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55D" w:rsidRDefault="00C2055D" w:rsidP="00643A18">
      <w:pPr>
        <w:pStyle w:val="ListParagraph"/>
        <w:pBdr>
          <w:top w:val="thinThickThinSmallGap" w:sz="24" w:space="0" w:color="A6A6A6"/>
          <w:left w:val="thinThickThinSmallGap" w:sz="24" w:space="4" w:color="A6A6A6"/>
          <w:bottom w:val="thinThickThinSmallGap" w:sz="24" w:space="31" w:color="A6A6A6"/>
          <w:right w:val="thinThickThinSmallGap" w:sz="24" w:space="4" w:color="A6A6A6"/>
        </w:pBdr>
        <w:shd w:val="clear" w:color="auto" w:fill="F2DBDB"/>
        <w:spacing w:after="0" w:line="360" w:lineRule="auto"/>
        <w:ind w:left="0"/>
        <w:rPr>
          <w:rFonts w:ascii="Arial" w:hAnsi="Arial" w:cs="Arial"/>
          <w:b/>
          <w:color w:val="FFFFFF"/>
          <w:sz w:val="24"/>
          <w:szCs w:val="24"/>
          <w:lang w:val="mk-MK"/>
        </w:rPr>
      </w:pPr>
    </w:p>
    <w:p w:rsidR="00C2055D" w:rsidRDefault="00C2055D" w:rsidP="00643A18">
      <w:pPr>
        <w:pStyle w:val="ListParagraph"/>
        <w:pBdr>
          <w:top w:val="thinThickThinSmallGap" w:sz="24" w:space="0" w:color="A6A6A6"/>
          <w:left w:val="thinThickThinSmallGap" w:sz="24" w:space="4" w:color="A6A6A6"/>
          <w:bottom w:val="thinThickThinSmallGap" w:sz="24" w:space="31" w:color="A6A6A6"/>
          <w:right w:val="thinThickThinSmallGap" w:sz="24" w:space="4" w:color="A6A6A6"/>
        </w:pBdr>
        <w:shd w:val="clear" w:color="auto" w:fill="F2DBDB"/>
        <w:spacing w:after="0" w:line="360" w:lineRule="auto"/>
        <w:ind w:left="0"/>
        <w:jc w:val="center"/>
        <w:rPr>
          <w:rFonts w:ascii="Arial" w:hAnsi="Arial" w:cs="Arial"/>
          <w:b/>
          <w:color w:val="FFFFFF"/>
          <w:sz w:val="24"/>
          <w:szCs w:val="24"/>
          <w:lang w:val="mk-MK"/>
        </w:rPr>
      </w:pPr>
      <w:r w:rsidRPr="006B6455">
        <w:rPr>
          <w:noProof/>
          <w:lang w:eastAsia="en-US"/>
        </w:rPr>
        <w:drawing>
          <wp:inline distT="0" distB="0" distL="0" distR="0">
            <wp:extent cx="1638300" cy="875256"/>
            <wp:effectExtent l="0" t="0" r="0" b="0"/>
            <wp:docPr id="1" name="Picture 0"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2.jpg"/>
                    <pic:cNvPicPr>
                      <a:picLocks noChangeAspect="1" noChangeArrowheads="1"/>
                    </pic:cNvPicPr>
                  </pic:nvPicPr>
                  <pic:blipFill>
                    <a:blip r:embed="rId8" cstate="print"/>
                    <a:srcRect/>
                    <a:stretch>
                      <a:fillRect/>
                    </a:stretch>
                  </pic:blipFill>
                  <pic:spPr bwMode="auto">
                    <a:xfrm>
                      <a:off x="0" y="0"/>
                      <a:ext cx="1651198" cy="882147"/>
                    </a:xfrm>
                    <a:prstGeom prst="rect">
                      <a:avLst/>
                    </a:prstGeom>
                    <a:noFill/>
                    <a:ln w="9525">
                      <a:noFill/>
                      <a:miter lim="800000"/>
                      <a:headEnd/>
                      <a:tailEnd/>
                    </a:ln>
                  </pic:spPr>
                </pic:pic>
              </a:graphicData>
            </a:graphic>
          </wp:inline>
        </w:drawing>
      </w:r>
    </w:p>
    <w:p w:rsidR="00C2055D" w:rsidRPr="00CA6DA1" w:rsidRDefault="00C2055D" w:rsidP="00643A18">
      <w:pPr>
        <w:pStyle w:val="ListParagraph"/>
        <w:pBdr>
          <w:top w:val="thinThickThinSmallGap" w:sz="24" w:space="0" w:color="A6A6A6"/>
          <w:left w:val="thinThickThinSmallGap" w:sz="24" w:space="4" w:color="A6A6A6"/>
          <w:bottom w:val="thinThickThinSmallGap" w:sz="24" w:space="31" w:color="A6A6A6"/>
          <w:right w:val="thinThickThinSmallGap" w:sz="24" w:space="4" w:color="A6A6A6"/>
        </w:pBdr>
        <w:shd w:val="clear" w:color="auto" w:fill="F2DBDB"/>
        <w:spacing w:after="0" w:line="360" w:lineRule="auto"/>
        <w:ind w:left="0"/>
        <w:jc w:val="center"/>
        <w:rPr>
          <w:rFonts w:ascii="Arial" w:hAnsi="Arial" w:cs="Arial"/>
          <w:b/>
          <w:sz w:val="32"/>
          <w:szCs w:val="32"/>
          <w:lang w:val="mk-MK"/>
        </w:rPr>
      </w:pPr>
      <w:r w:rsidRPr="00CA6DA1">
        <w:rPr>
          <w:rFonts w:ascii="Arial" w:hAnsi="Arial" w:cs="Arial"/>
          <w:b/>
          <w:sz w:val="32"/>
          <w:szCs w:val="32"/>
          <w:lang w:val="mk-MK"/>
        </w:rPr>
        <w:t>ГОДИШНА ПРОГРАМА ЗА ВОСПИТНО</w:t>
      </w:r>
      <w:r w:rsidR="007960F6">
        <w:rPr>
          <w:rFonts w:ascii="Arial" w:hAnsi="Arial" w:cs="Arial"/>
          <w:b/>
          <w:sz w:val="32"/>
          <w:szCs w:val="32"/>
          <w:lang w:val="mk-MK"/>
        </w:rPr>
        <w:t xml:space="preserve"> </w:t>
      </w:r>
      <w:r w:rsidRPr="00CA6DA1">
        <w:rPr>
          <w:rFonts w:ascii="Arial" w:hAnsi="Arial" w:cs="Arial"/>
          <w:b/>
          <w:sz w:val="32"/>
          <w:szCs w:val="32"/>
          <w:lang w:val="mk-MK"/>
        </w:rPr>
        <w:t>-</w:t>
      </w:r>
      <w:r w:rsidR="007960F6">
        <w:rPr>
          <w:rFonts w:ascii="Arial" w:hAnsi="Arial" w:cs="Arial"/>
          <w:b/>
          <w:sz w:val="32"/>
          <w:szCs w:val="32"/>
          <w:lang w:val="mk-MK"/>
        </w:rPr>
        <w:t xml:space="preserve"> </w:t>
      </w:r>
      <w:r w:rsidRPr="00CA6DA1">
        <w:rPr>
          <w:rFonts w:ascii="Arial" w:hAnsi="Arial" w:cs="Arial"/>
          <w:b/>
          <w:sz w:val="32"/>
          <w:szCs w:val="32"/>
          <w:lang w:val="mk-MK"/>
        </w:rPr>
        <w:t xml:space="preserve">ОБРАЗОВНАТА РАБОТА НА </w:t>
      </w:r>
    </w:p>
    <w:p w:rsidR="00C2055D" w:rsidRPr="00CA6DA1" w:rsidRDefault="00C2055D" w:rsidP="00643A18">
      <w:pPr>
        <w:pStyle w:val="ListParagraph"/>
        <w:pBdr>
          <w:top w:val="thinThickThinSmallGap" w:sz="24" w:space="0" w:color="A6A6A6"/>
          <w:left w:val="thinThickThinSmallGap" w:sz="24" w:space="4" w:color="A6A6A6"/>
          <w:bottom w:val="thinThickThinSmallGap" w:sz="24" w:space="31" w:color="A6A6A6"/>
          <w:right w:val="thinThickThinSmallGap" w:sz="24" w:space="4" w:color="A6A6A6"/>
        </w:pBdr>
        <w:shd w:val="clear" w:color="auto" w:fill="F2DBDB"/>
        <w:spacing w:after="0" w:line="360" w:lineRule="auto"/>
        <w:ind w:left="0"/>
        <w:jc w:val="center"/>
        <w:rPr>
          <w:rFonts w:ascii="Arial" w:hAnsi="Arial" w:cs="Arial"/>
          <w:b/>
          <w:sz w:val="32"/>
          <w:szCs w:val="32"/>
          <w:lang w:val="mk-MK"/>
        </w:rPr>
      </w:pPr>
      <w:r w:rsidRPr="00CA6DA1">
        <w:rPr>
          <w:rFonts w:ascii="Arial" w:hAnsi="Arial" w:cs="Arial"/>
          <w:b/>
          <w:sz w:val="32"/>
          <w:szCs w:val="32"/>
          <w:lang w:val="mk-MK"/>
        </w:rPr>
        <w:t xml:space="preserve"> СОУ "КОЛЕ НЕХТЕНИН" ШТИП</w:t>
      </w:r>
    </w:p>
    <w:p w:rsidR="00C2055D" w:rsidRPr="00CA6DA1" w:rsidRDefault="00DF0100" w:rsidP="00643A18">
      <w:pPr>
        <w:pStyle w:val="ListParagraph"/>
        <w:pBdr>
          <w:top w:val="thinThickThinSmallGap" w:sz="24" w:space="0" w:color="A6A6A6"/>
          <w:left w:val="thinThickThinSmallGap" w:sz="24" w:space="4" w:color="A6A6A6"/>
          <w:bottom w:val="thinThickThinSmallGap" w:sz="24" w:space="31" w:color="A6A6A6"/>
          <w:right w:val="thinThickThinSmallGap" w:sz="24" w:space="4" w:color="A6A6A6"/>
        </w:pBdr>
        <w:shd w:val="clear" w:color="auto" w:fill="F2DBDB"/>
        <w:spacing w:after="0" w:line="360" w:lineRule="auto"/>
        <w:ind w:left="0"/>
        <w:jc w:val="center"/>
        <w:rPr>
          <w:rFonts w:ascii="Arial" w:hAnsi="Arial" w:cs="Arial"/>
          <w:b/>
          <w:color w:val="FFFFFF"/>
          <w:sz w:val="32"/>
          <w:szCs w:val="32"/>
          <w:lang w:val="mk-MK"/>
        </w:rPr>
      </w:pPr>
      <w:r>
        <w:rPr>
          <w:rFonts w:ascii="Arial" w:hAnsi="Arial" w:cs="Arial"/>
          <w:b/>
          <w:sz w:val="32"/>
          <w:szCs w:val="32"/>
          <w:lang w:val="mk-MK"/>
        </w:rPr>
        <w:t xml:space="preserve"> ЗА УЧЕБНАТА 2016/2017</w:t>
      </w:r>
      <w:r w:rsidR="00C2055D" w:rsidRPr="00CA6DA1">
        <w:rPr>
          <w:rFonts w:ascii="Arial" w:hAnsi="Arial" w:cs="Arial"/>
          <w:b/>
          <w:sz w:val="32"/>
          <w:szCs w:val="32"/>
          <w:lang w:val="mk-MK"/>
        </w:rPr>
        <w:t xml:space="preserve"> ГОДИНА</w:t>
      </w:r>
    </w:p>
    <w:p w:rsidR="00C2055D" w:rsidRPr="00147CBF" w:rsidRDefault="00C2055D" w:rsidP="00643A18">
      <w:pPr>
        <w:pStyle w:val="ListParagraph"/>
        <w:pBdr>
          <w:top w:val="thinThickThinSmallGap" w:sz="24" w:space="0" w:color="A6A6A6"/>
          <w:left w:val="thinThickThinSmallGap" w:sz="24" w:space="4" w:color="A6A6A6"/>
          <w:bottom w:val="thinThickThinSmallGap" w:sz="24" w:space="31" w:color="A6A6A6"/>
          <w:right w:val="thinThickThinSmallGap" w:sz="24" w:space="4" w:color="A6A6A6"/>
        </w:pBdr>
        <w:shd w:val="clear" w:color="auto" w:fill="F2DBDB"/>
        <w:spacing w:after="0" w:line="360" w:lineRule="auto"/>
        <w:ind w:left="0"/>
        <w:jc w:val="center"/>
        <w:rPr>
          <w:rFonts w:ascii="Arial" w:hAnsi="Arial" w:cs="Arial"/>
          <w:b/>
          <w:color w:val="FFFFFF"/>
          <w:sz w:val="24"/>
          <w:szCs w:val="24"/>
          <w:lang w:val="mk-MK"/>
        </w:rPr>
      </w:pPr>
      <w:r w:rsidRPr="00C2055D">
        <w:rPr>
          <w:rFonts w:ascii="Arial" w:hAnsi="Arial" w:cs="Arial"/>
          <w:b/>
          <w:noProof/>
          <w:color w:val="FFFFFF"/>
          <w:sz w:val="24"/>
          <w:szCs w:val="24"/>
          <w:lang w:eastAsia="en-US"/>
        </w:rPr>
        <w:drawing>
          <wp:inline distT="0" distB="0" distL="0" distR="0">
            <wp:extent cx="3352800" cy="2514600"/>
            <wp:effectExtent l="0" t="0" r="0" b="0"/>
            <wp:docPr id="2" name="Picture 2" descr="H:\27.08\sko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27.08\skolo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1585" cy="2521189"/>
                    </a:xfrm>
                    <a:prstGeom prst="rect">
                      <a:avLst/>
                    </a:prstGeom>
                    <a:noFill/>
                    <a:ln>
                      <a:noFill/>
                    </a:ln>
                  </pic:spPr>
                </pic:pic>
              </a:graphicData>
            </a:graphic>
          </wp:inline>
        </w:drawing>
      </w:r>
    </w:p>
    <w:p w:rsidR="006D1708" w:rsidRDefault="006D1708" w:rsidP="00E37268">
      <w:pPr>
        <w:pStyle w:val="Default"/>
        <w:spacing w:line="360" w:lineRule="auto"/>
        <w:jc w:val="both"/>
        <w:rPr>
          <w:rFonts w:ascii="Arial" w:hAnsi="Arial" w:cs="Arial"/>
          <w:color w:val="auto"/>
          <w:lang w:val="mk-MK"/>
        </w:rPr>
      </w:pPr>
    </w:p>
    <w:p w:rsidR="009367D7" w:rsidRDefault="009367D7" w:rsidP="00E37268">
      <w:pPr>
        <w:pStyle w:val="Default"/>
        <w:spacing w:line="360" w:lineRule="auto"/>
        <w:jc w:val="both"/>
        <w:rPr>
          <w:rFonts w:ascii="Arial" w:hAnsi="Arial" w:cs="Arial"/>
          <w:color w:val="auto"/>
          <w:lang w:val="mk-MK"/>
        </w:rPr>
      </w:pPr>
    </w:p>
    <w:p w:rsidR="00D706A9" w:rsidRPr="00CA6DA1" w:rsidRDefault="00184835" w:rsidP="00E37268">
      <w:pPr>
        <w:pStyle w:val="Default"/>
        <w:spacing w:line="360" w:lineRule="auto"/>
        <w:jc w:val="both"/>
        <w:rPr>
          <w:rFonts w:ascii="Arial" w:hAnsi="Arial" w:cs="Arial"/>
          <w:color w:val="auto"/>
          <w:lang w:val="mk-MK"/>
        </w:rPr>
      </w:pPr>
      <w:r>
        <w:rPr>
          <w:rFonts w:ascii="Arial" w:hAnsi="Arial" w:cs="Arial"/>
          <w:noProof/>
          <w:color w:val="auto"/>
        </w:rPr>
        <w:lastRenderedPageBreak/>
        <w:pict>
          <v:roundrect id="AutoShape 243" o:spid="_x0000_s1026" style="position:absolute;left:0;text-align:left;margin-left:-2.25pt;margin-top:15.2pt;width:702pt;height:33.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" strokecolor="#d99594" strokeweight="1pt">
            <v:fill color2="#e5b8b7" focus="100%" type="gradient"/>
            <v:shadow on="t" color="#622423" opacity=".5" offset="3pt,4pt"/>
            <v:textbox style="mso-next-textbox:#AutoShape 243">
              <w:txbxContent>
                <w:p w:rsidR="00B63502" w:rsidRPr="008525ED" w:rsidRDefault="00B63502" w:rsidP="00C52F31">
                  <w:pPr>
                    <w:ind w:left="360"/>
                    <w:rPr>
                      <w:rFonts w:ascii="Cambria" w:hAnsi="Cambria" w:cs="Arial"/>
                      <w:b/>
                      <w:color w:val="C00000"/>
                      <w:sz w:val="40"/>
                      <w:szCs w:val="40"/>
                      <w:lang w:val="mk-MK"/>
                    </w:rPr>
                  </w:pPr>
                  <w:r w:rsidRPr="008525ED">
                    <w:rPr>
                      <w:rFonts w:ascii="Cambria" w:hAnsi="Cambria" w:cs="Arial"/>
                      <w:b/>
                      <w:color w:val="C00000"/>
                      <w:sz w:val="40"/>
                      <w:szCs w:val="40"/>
                      <w:lang w:val="mk-MK"/>
                    </w:rPr>
                    <w:t xml:space="preserve">1. </w:t>
                  </w:r>
                  <w:r>
                    <w:rPr>
                      <w:rFonts w:ascii="Cambria" w:hAnsi="Cambria" w:cs="Arial"/>
                      <w:b/>
                      <w:color w:val="C00000"/>
                      <w:sz w:val="40"/>
                      <w:szCs w:val="40"/>
                      <w:lang w:val="mk-MK"/>
                    </w:rPr>
                    <w:t xml:space="preserve"> </w:t>
                  </w:r>
                  <w:r w:rsidRPr="008525ED">
                    <w:rPr>
                      <w:rFonts w:ascii="Cambria" w:hAnsi="Cambria" w:cs="Arial"/>
                      <w:b/>
                      <w:color w:val="C00000"/>
                      <w:sz w:val="40"/>
                      <w:szCs w:val="40"/>
                      <w:lang w:val="mk-MK"/>
                    </w:rPr>
                    <w:t>ВОВЕД</w:t>
                  </w:r>
                </w:p>
              </w:txbxContent>
            </v:textbox>
          </v:roundrect>
        </w:pict>
      </w:r>
    </w:p>
    <w:p w:rsidR="00D706A9" w:rsidRPr="00CA6DA1" w:rsidRDefault="00D706A9" w:rsidP="00CC1335">
      <w:pPr>
        <w:pStyle w:val="Default"/>
        <w:spacing w:line="360" w:lineRule="auto"/>
        <w:ind w:firstLine="357"/>
        <w:jc w:val="both"/>
        <w:rPr>
          <w:rFonts w:ascii="Arial" w:hAnsi="Arial" w:cs="Arial"/>
          <w:color w:val="auto"/>
          <w:lang w:val="mk-MK"/>
        </w:rPr>
      </w:pPr>
    </w:p>
    <w:p w:rsidR="00D706A9" w:rsidRPr="00CA6DA1" w:rsidRDefault="00D706A9" w:rsidP="00CC1335">
      <w:pPr>
        <w:pStyle w:val="Default"/>
        <w:spacing w:line="360" w:lineRule="auto"/>
        <w:ind w:firstLine="357"/>
        <w:jc w:val="both"/>
        <w:rPr>
          <w:rFonts w:ascii="Arial" w:hAnsi="Arial" w:cs="Arial"/>
          <w:color w:val="auto"/>
          <w:lang w:val="mk-MK"/>
        </w:rPr>
      </w:pPr>
    </w:p>
    <w:p w:rsidR="00C75072" w:rsidRPr="00CA6DA1" w:rsidRDefault="00A80FB9" w:rsidP="00CC1335">
      <w:pPr>
        <w:pStyle w:val="Default"/>
        <w:spacing w:line="360" w:lineRule="auto"/>
        <w:ind w:firstLine="357"/>
        <w:jc w:val="both"/>
        <w:rPr>
          <w:rFonts w:ascii="Arial" w:hAnsi="Arial" w:cs="Arial"/>
          <w:lang w:val="mk-MK"/>
        </w:rPr>
      </w:pPr>
      <w:r w:rsidRPr="00CA6DA1">
        <w:rPr>
          <w:rFonts w:ascii="Arial" w:hAnsi="Arial" w:cs="Arial"/>
          <w:color w:val="auto"/>
          <w:lang w:val="mk-MK"/>
        </w:rPr>
        <w:t>Годишната програма е краткорочен развоен документ</w:t>
      </w:r>
      <w:r w:rsidR="00C75072" w:rsidRPr="00CA6DA1">
        <w:rPr>
          <w:rFonts w:ascii="Arial" w:hAnsi="Arial" w:cs="Arial"/>
          <w:color w:val="auto"/>
          <w:lang w:val="mk-MK"/>
        </w:rPr>
        <w:t xml:space="preserve"> кој прет</w:t>
      </w:r>
      <w:r w:rsidR="00C75072" w:rsidRPr="00CA6DA1">
        <w:rPr>
          <w:rFonts w:ascii="Arial" w:hAnsi="Arial" w:cs="Arial"/>
          <w:lang w:val="mk-MK"/>
        </w:rPr>
        <w:t>ставува оперативно планирање на</w:t>
      </w:r>
      <w:r w:rsidR="00FC32E3" w:rsidRPr="00CA6DA1">
        <w:rPr>
          <w:rFonts w:ascii="Arial" w:hAnsi="Arial" w:cs="Arial"/>
          <w:lang w:val="mk-MK"/>
        </w:rPr>
        <w:t xml:space="preserve"> севкупната работа </w:t>
      </w:r>
      <w:r w:rsidR="00C75072" w:rsidRPr="00CA6DA1">
        <w:rPr>
          <w:rFonts w:ascii="Arial" w:hAnsi="Arial" w:cs="Arial"/>
          <w:lang w:val="mk-MK"/>
        </w:rPr>
        <w:t>на училиштето</w:t>
      </w:r>
      <w:r w:rsidRPr="00CA6DA1">
        <w:rPr>
          <w:rFonts w:ascii="Arial" w:hAnsi="Arial" w:cs="Arial"/>
          <w:color w:val="auto"/>
          <w:lang w:val="mk-MK"/>
        </w:rPr>
        <w:t>.</w:t>
      </w:r>
      <w:r w:rsidR="00DC40C2">
        <w:rPr>
          <w:rFonts w:ascii="Arial" w:hAnsi="Arial" w:cs="Arial"/>
          <w:color w:val="auto"/>
          <w:lang w:val="mk-MK"/>
        </w:rPr>
        <w:t xml:space="preserve"> </w:t>
      </w:r>
      <w:r w:rsidR="00C75072" w:rsidRPr="00CA6DA1">
        <w:rPr>
          <w:rFonts w:ascii="Arial" w:hAnsi="Arial" w:cs="Arial"/>
          <w:lang w:val="mk-MK"/>
        </w:rPr>
        <w:t xml:space="preserve">Овој суштински документ ефикасно не води при реализација на планираните глобални активности, </w:t>
      </w:r>
      <w:r w:rsidR="00AA44AE" w:rsidRPr="00CA6DA1">
        <w:rPr>
          <w:rFonts w:ascii="Arial" w:hAnsi="Arial" w:cs="Arial"/>
          <w:lang w:val="mk-MK"/>
        </w:rPr>
        <w:t xml:space="preserve">евалуациско </w:t>
      </w:r>
      <w:r w:rsidR="00C75072" w:rsidRPr="00CA6DA1">
        <w:rPr>
          <w:rFonts w:ascii="Arial" w:hAnsi="Arial" w:cs="Arial"/>
          <w:lang w:val="mk-MK"/>
        </w:rPr>
        <w:t>следење на сите чинители на воспитно - образовниот процес, ги предвидува сите форми и начини на работа овозможени од условите во</w:t>
      </w:r>
      <w:r w:rsidR="001823A0">
        <w:rPr>
          <w:rFonts w:ascii="Arial" w:hAnsi="Arial" w:cs="Arial"/>
          <w:lang w:val="mk-MK"/>
        </w:rPr>
        <w:t xml:space="preserve"> кои работи училиштето: материј</w:t>
      </w:r>
      <w:r w:rsidR="00C75072" w:rsidRPr="00CA6DA1">
        <w:rPr>
          <w:rFonts w:ascii="Arial" w:hAnsi="Arial" w:cs="Arial"/>
          <w:lang w:val="mk-MK"/>
        </w:rPr>
        <w:t xml:space="preserve">ално-технички, кадровски, финансиски и други услови во пошироката заедница каде егзистира училиштето. </w:t>
      </w:r>
    </w:p>
    <w:p w:rsidR="00AA44AE" w:rsidRPr="00CA6DA1" w:rsidRDefault="00DA63AB" w:rsidP="00CC1335">
      <w:pPr>
        <w:spacing w:after="0" w:line="360" w:lineRule="auto"/>
        <w:ind w:firstLine="357"/>
        <w:jc w:val="both"/>
        <w:rPr>
          <w:rFonts w:ascii="Arial" w:hAnsi="Arial" w:cs="Arial"/>
          <w:sz w:val="24"/>
          <w:szCs w:val="24"/>
          <w:lang w:val="mk-MK"/>
        </w:rPr>
      </w:pPr>
      <w:r w:rsidRPr="00CA6DA1">
        <w:rPr>
          <w:rFonts w:ascii="Arial" w:hAnsi="Arial" w:cs="Arial"/>
          <w:sz w:val="24"/>
          <w:szCs w:val="24"/>
          <w:lang w:val="mk-MK"/>
        </w:rPr>
        <w:t xml:space="preserve">Годишната програма ги опфаќа сите податоци за училиштето </w:t>
      </w:r>
      <w:r w:rsidR="00947869" w:rsidRPr="00CA6DA1">
        <w:rPr>
          <w:rFonts w:ascii="Arial" w:hAnsi="Arial" w:cs="Arial"/>
          <w:sz w:val="24"/>
          <w:szCs w:val="24"/>
          <w:lang w:val="mk-MK"/>
        </w:rPr>
        <w:t xml:space="preserve">сите предвидени активности, сите подрачја од училишниот живот </w:t>
      </w:r>
      <w:r w:rsidRPr="00CA6DA1">
        <w:rPr>
          <w:rFonts w:ascii="Arial" w:hAnsi="Arial" w:cs="Arial"/>
          <w:sz w:val="24"/>
          <w:szCs w:val="24"/>
          <w:lang w:val="mk-MK"/>
        </w:rPr>
        <w:t>почнувајќи од</w:t>
      </w:r>
      <w:r w:rsidR="007A52A1" w:rsidRPr="00CA6DA1">
        <w:rPr>
          <w:rFonts w:ascii="Arial" w:hAnsi="Arial" w:cs="Arial"/>
          <w:sz w:val="24"/>
          <w:szCs w:val="24"/>
          <w:lang w:val="mk-MK"/>
        </w:rPr>
        <w:t>:</w:t>
      </w:r>
      <w:r w:rsidRPr="00CA6DA1">
        <w:rPr>
          <w:rFonts w:ascii="Arial" w:hAnsi="Arial" w:cs="Arial"/>
          <w:sz w:val="24"/>
          <w:szCs w:val="24"/>
          <w:lang w:val="mk-MK"/>
        </w:rPr>
        <w:t xml:space="preserve"> училишната лична карта, просторните услови за работа и настава, план на просториите, опременоста на училиштето, структурата на училиштето почнувајќи од највисокиот орган, организацијата на работни места  на наставниот кадар и вработените</w:t>
      </w:r>
      <w:r w:rsidR="007A52A1" w:rsidRPr="00CA6DA1">
        <w:rPr>
          <w:rFonts w:ascii="Arial" w:hAnsi="Arial" w:cs="Arial"/>
          <w:sz w:val="24"/>
          <w:szCs w:val="24"/>
          <w:lang w:val="mk-MK"/>
        </w:rPr>
        <w:t xml:space="preserve">, број на паралеки , ученици и етничка и родова структура на ученици, мисија и визија на училиштето, стекнатите искуства, </w:t>
      </w:r>
      <w:r w:rsidR="00FB7EE2" w:rsidRPr="00CA6DA1">
        <w:rPr>
          <w:rFonts w:ascii="Arial" w:hAnsi="Arial" w:cs="Arial"/>
          <w:sz w:val="24"/>
          <w:szCs w:val="24"/>
          <w:lang w:val="mk-MK"/>
        </w:rPr>
        <w:t xml:space="preserve">подрачја на промени и </w:t>
      </w:r>
      <w:r w:rsidR="007A52A1" w:rsidRPr="00CA6DA1">
        <w:rPr>
          <w:rFonts w:ascii="Arial" w:hAnsi="Arial" w:cs="Arial"/>
          <w:sz w:val="24"/>
          <w:szCs w:val="24"/>
          <w:lang w:val="mk-MK"/>
        </w:rPr>
        <w:t>приоритети, зад</w:t>
      </w:r>
      <w:r w:rsidR="005956B7" w:rsidRPr="00CA6DA1">
        <w:rPr>
          <w:rFonts w:ascii="Arial" w:hAnsi="Arial" w:cs="Arial"/>
          <w:sz w:val="24"/>
          <w:szCs w:val="24"/>
          <w:lang w:val="mk-MK"/>
        </w:rPr>
        <w:t>а</w:t>
      </w:r>
      <w:r w:rsidR="007A52A1" w:rsidRPr="00CA6DA1">
        <w:rPr>
          <w:rFonts w:ascii="Arial" w:hAnsi="Arial" w:cs="Arial"/>
          <w:sz w:val="24"/>
          <w:szCs w:val="24"/>
          <w:lang w:val="mk-MK"/>
        </w:rPr>
        <w:t>чи и цели, план за евалуација, календар за работа, видовите наства (</w:t>
      </w:r>
      <w:r w:rsidR="00C44A12">
        <w:rPr>
          <w:rFonts w:ascii="Arial" w:hAnsi="Arial" w:cs="Arial"/>
          <w:sz w:val="24"/>
          <w:szCs w:val="24"/>
          <w:lang w:val="mk-MK"/>
        </w:rPr>
        <w:t xml:space="preserve"> </w:t>
      </w:r>
      <w:r w:rsidR="007A52A1" w:rsidRPr="00CA6DA1">
        <w:rPr>
          <w:rFonts w:ascii="Arial" w:hAnsi="Arial" w:cs="Arial"/>
          <w:sz w:val="24"/>
          <w:szCs w:val="24"/>
          <w:lang w:val="mk-MK"/>
        </w:rPr>
        <w:t>редовна, изборна,</w:t>
      </w:r>
      <w:r w:rsidR="003F3A7E" w:rsidRPr="00CA6DA1">
        <w:rPr>
          <w:rFonts w:ascii="Arial" w:hAnsi="Arial" w:cs="Arial"/>
          <w:sz w:val="24"/>
          <w:szCs w:val="24"/>
          <w:lang w:val="mk-MK"/>
        </w:rPr>
        <w:t xml:space="preserve"> практична</w:t>
      </w:r>
      <w:r w:rsidR="00C44A12">
        <w:rPr>
          <w:rFonts w:ascii="Arial" w:hAnsi="Arial" w:cs="Arial"/>
          <w:sz w:val="24"/>
          <w:szCs w:val="24"/>
          <w:lang w:val="mk-MK"/>
        </w:rPr>
        <w:t>,</w:t>
      </w:r>
      <w:r w:rsidR="007A52A1" w:rsidRPr="00CA6DA1">
        <w:rPr>
          <w:rFonts w:ascii="Arial" w:hAnsi="Arial" w:cs="Arial"/>
          <w:sz w:val="24"/>
          <w:szCs w:val="24"/>
          <w:lang w:val="mk-MK"/>
        </w:rPr>
        <w:t xml:space="preserve"> додатна и дополнителна</w:t>
      </w:r>
      <w:r w:rsidR="00FB7EE2" w:rsidRPr="00CA6DA1">
        <w:rPr>
          <w:rFonts w:ascii="Arial" w:hAnsi="Arial" w:cs="Arial"/>
          <w:sz w:val="24"/>
          <w:szCs w:val="24"/>
          <w:lang w:val="mk-MK"/>
        </w:rPr>
        <w:t>, слободни часови</w:t>
      </w:r>
      <w:r w:rsidR="00C44A12">
        <w:rPr>
          <w:rFonts w:ascii="Arial" w:hAnsi="Arial" w:cs="Arial"/>
          <w:sz w:val="24"/>
          <w:szCs w:val="24"/>
          <w:lang w:val="mk-MK"/>
        </w:rPr>
        <w:t xml:space="preserve">) </w:t>
      </w:r>
      <w:r w:rsidR="007A52A1" w:rsidRPr="00CA6DA1">
        <w:rPr>
          <w:rFonts w:ascii="Arial" w:hAnsi="Arial" w:cs="Arial"/>
          <w:sz w:val="24"/>
          <w:szCs w:val="24"/>
          <w:lang w:val="mk-MK"/>
        </w:rPr>
        <w:t>оценување и самоевалуација,</w:t>
      </w:r>
      <w:r w:rsidR="00947869" w:rsidRPr="00CA6DA1">
        <w:rPr>
          <w:rFonts w:ascii="Arial" w:hAnsi="Arial" w:cs="Arial"/>
          <w:sz w:val="24"/>
          <w:szCs w:val="24"/>
          <w:lang w:val="mk-MK"/>
        </w:rPr>
        <w:t xml:space="preserve"> воннаставни активности, поддршка на ученици, грижа за здравјето, училишна клима, професионален развој на образовниот кадар и учениците, вклученост на семејството во училиштето, комуникација со јавноста.</w:t>
      </w:r>
    </w:p>
    <w:p w:rsidR="004B1295" w:rsidRPr="00CA6DA1" w:rsidRDefault="004B1295" w:rsidP="00FB7EE2">
      <w:pPr>
        <w:pStyle w:val="ListParagraph"/>
        <w:spacing w:after="0" w:line="360" w:lineRule="auto"/>
        <w:ind w:left="0"/>
        <w:jc w:val="both"/>
        <w:rPr>
          <w:rFonts w:ascii="Arial" w:hAnsi="Arial" w:cs="Arial"/>
          <w:sz w:val="24"/>
          <w:szCs w:val="24"/>
          <w:lang w:val="mk-MK"/>
        </w:rPr>
      </w:pPr>
      <w:r w:rsidRPr="00CA6DA1">
        <w:rPr>
          <w:rFonts w:ascii="Arial" w:hAnsi="Arial" w:cs="Arial"/>
          <w:sz w:val="24"/>
          <w:szCs w:val="24"/>
          <w:lang w:val="mk-MK"/>
        </w:rPr>
        <w:t xml:space="preserve">Појдовни основи  и документи </w:t>
      </w:r>
      <w:r w:rsidR="002E7575" w:rsidRPr="00CA6DA1">
        <w:rPr>
          <w:rFonts w:ascii="Arial" w:hAnsi="Arial" w:cs="Arial"/>
          <w:sz w:val="24"/>
          <w:szCs w:val="24"/>
          <w:lang w:val="mk-MK"/>
        </w:rPr>
        <w:t>в</w:t>
      </w:r>
      <w:r w:rsidRPr="00CA6DA1">
        <w:rPr>
          <w:rFonts w:ascii="Arial" w:hAnsi="Arial" w:cs="Arial"/>
          <w:sz w:val="24"/>
          <w:szCs w:val="24"/>
          <w:lang w:val="mk-MK"/>
        </w:rPr>
        <w:t>рз кои се заснова годишната програма се:</w:t>
      </w:r>
    </w:p>
    <w:p w:rsidR="00FB7EE2" w:rsidRPr="00CA6DA1" w:rsidRDefault="00A80FB9" w:rsidP="005A6E5B">
      <w:pPr>
        <w:numPr>
          <w:ilvl w:val="0"/>
          <w:numId w:val="12"/>
        </w:numPr>
        <w:spacing w:after="0" w:line="360" w:lineRule="auto"/>
        <w:rPr>
          <w:rFonts w:ascii="Arial" w:hAnsi="Arial" w:cs="Arial"/>
          <w:sz w:val="24"/>
          <w:szCs w:val="24"/>
          <w:lang w:val="mk-MK"/>
        </w:rPr>
      </w:pPr>
      <w:r w:rsidRPr="00CA6DA1">
        <w:rPr>
          <w:rFonts w:ascii="Arial" w:hAnsi="Arial" w:cs="Arial"/>
          <w:sz w:val="24"/>
          <w:szCs w:val="24"/>
          <w:lang w:val="mk-MK"/>
        </w:rPr>
        <w:t xml:space="preserve">Законот за </w:t>
      </w:r>
      <w:r w:rsidR="002179E1" w:rsidRPr="00CA6DA1">
        <w:rPr>
          <w:rFonts w:ascii="Arial" w:hAnsi="Arial" w:cs="Arial"/>
          <w:sz w:val="24"/>
          <w:szCs w:val="24"/>
          <w:lang w:val="mk-MK"/>
        </w:rPr>
        <w:t xml:space="preserve">средното </w:t>
      </w:r>
      <w:r w:rsidRPr="00CA6DA1">
        <w:rPr>
          <w:rFonts w:ascii="Arial" w:hAnsi="Arial" w:cs="Arial"/>
          <w:sz w:val="24"/>
          <w:szCs w:val="24"/>
          <w:lang w:val="mk-MK"/>
        </w:rPr>
        <w:t xml:space="preserve"> образование</w:t>
      </w:r>
      <w:r w:rsidR="00CB67F5" w:rsidRPr="00CA6DA1">
        <w:rPr>
          <w:rFonts w:ascii="Arial" w:hAnsi="Arial" w:cs="Arial"/>
          <w:sz w:val="24"/>
          <w:szCs w:val="24"/>
          <w:lang w:val="mk-MK"/>
        </w:rPr>
        <w:t xml:space="preserve"> (</w:t>
      </w:r>
      <w:r w:rsidR="006B4577">
        <w:rPr>
          <w:rFonts w:ascii="Arial" w:hAnsi="Arial" w:cs="Arial"/>
          <w:sz w:val="24"/>
          <w:szCs w:val="24"/>
          <w:lang w:val="mk-MK"/>
        </w:rPr>
        <w:t>Службен весник на РМ</w:t>
      </w:r>
      <w:r w:rsidR="002179E1" w:rsidRPr="00CA6DA1">
        <w:rPr>
          <w:rFonts w:ascii="Arial" w:hAnsi="Arial" w:cs="Arial"/>
          <w:sz w:val="24"/>
          <w:szCs w:val="24"/>
          <w:lang w:val="mk-MK"/>
        </w:rPr>
        <w:t>. 44/95,24/96,34/96,35/97,82/99,29/2002,40/2003,42/2003,67/2004,55/2005,113/2005,35/2006,30/2007,49/2007,81/2008 И 92/2008</w:t>
      </w:r>
      <w:r w:rsidR="00CB67F5" w:rsidRPr="00CA6DA1">
        <w:rPr>
          <w:rFonts w:ascii="Arial" w:hAnsi="Arial" w:cs="Arial"/>
          <w:sz w:val="24"/>
          <w:szCs w:val="24"/>
          <w:lang w:val="mk-MK"/>
        </w:rPr>
        <w:t>)</w:t>
      </w:r>
    </w:p>
    <w:p w:rsidR="002E7575" w:rsidRPr="00CA6DA1" w:rsidRDefault="002E7575" w:rsidP="005A6E5B">
      <w:pPr>
        <w:numPr>
          <w:ilvl w:val="0"/>
          <w:numId w:val="12"/>
        </w:numPr>
        <w:spacing w:after="0" w:line="360" w:lineRule="auto"/>
        <w:rPr>
          <w:rFonts w:ascii="Arial" w:hAnsi="Arial" w:cs="Arial"/>
          <w:sz w:val="24"/>
          <w:szCs w:val="24"/>
          <w:lang w:val="mk-MK"/>
        </w:rPr>
      </w:pPr>
      <w:r w:rsidRPr="00CA6DA1">
        <w:rPr>
          <w:rFonts w:ascii="Arial" w:hAnsi="Arial" w:cs="Arial"/>
          <w:sz w:val="24"/>
          <w:szCs w:val="24"/>
          <w:lang w:val="mk-MK"/>
        </w:rPr>
        <w:t>Под</w:t>
      </w:r>
      <w:r w:rsidR="00CF548D">
        <w:rPr>
          <w:rFonts w:ascii="Arial" w:hAnsi="Arial" w:cs="Arial"/>
          <w:sz w:val="24"/>
          <w:szCs w:val="24"/>
          <w:lang w:val="mk-MK"/>
        </w:rPr>
        <w:t xml:space="preserve"> </w:t>
      </w:r>
      <w:r w:rsidRPr="00CA6DA1">
        <w:rPr>
          <w:rFonts w:ascii="Arial" w:hAnsi="Arial" w:cs="Arial"/>
          <w:sz w:val="24"/>
          <w:szCs w:val="24"/>
          <w:lang w:val="mk-MK"/>
        </w:rPr>
        <w:t>-</w:t>
      </w:r>
      <w:r w:rsidR="00CF548D">
        <w:rPr>
          <w:rFonts w:ascii="Arial" w:hAnsi="Arial" w:cs="Arial"/>
          <w:sz w:val="24"/>
          <w:szCs w:val="24"/>
          <w:lang w:val="mk-MK"/>
        </w:rPr>
        <w:t xml:space="preserve"> </w:t>
      </w:r>
      <w:r w:rsidR="00A80FB9" w:rsidRPr="00CA6DA1">
        <w:rPr>
          <w:rFonts w:ascii="Arial" w:hAnsi="Arial" w:cs="Arial"/>
          <w:sz w:val="24"/>
          <w:szCs w:val="24"/>
          <w:lang w:val="mk-MK"/>
        </w:rPr>
        <w:t>законски и интерни акти</w:t>
      </w:r>
    </w:p>
    <w:p w:rsidR="002E7575" w:rsidRPr="00CA6DA1" w:rsidRDefault="00A80FB9" w:rsidP="001E7061">
      <w:pPr>
        <w:pStyle w:val="ListParagraph"/>
        <w:numPr>
          <w:ilvl w:val="0"/>
          <w:numId w:val="4"/>
        </w:numPr>
        <w:spacing w:after="0" w:line="360" w:lineRule="auto"/>
        <w:jc w:val="both"/>
        <w:rPr>
          <w:rFonts w:ascii="Arial" w:hAnsi="Arial" w:cs="Arial"/>
          <w:sz w:val="24"/>
          <w:szCs w:val="24"/>
          <w:lang w:val="mk-MK"/>
        </w:rPr>
      </w:pPr>
      <w:r w:rsidRPr="00CA6DA1">
        <w:rPr>
          <w:rFonts w:ascii="Arial" w:hAnsi="Arial" w:cs="Arial"/>
          <w:sz w:val="24"/>
          <w:szCs w:val="24"/>
          <w:lang w:val="mk-MK"/>
        </w:rPr>
        <w:t>Статут</w:t>
      </w:r>
      <w:r w:rsidR="002E7575" w:rsidRPr="00CA6DA1">
        <w:rPr>
          <w:rFonts w:ascii="Arial" w:hAnsi="Arial" w:cs="Arial"/>
          <w:sz w:val="24"/>
          <w:szCs w:val="24"/>
          <w:lang w:val="mk-MK"/>
        </w:rPr>
        <w:t xml:space="preserve"> на училиштето</w:t>
      </w:r>
      <w:r w:rsidR="002E7575" w:rsidRPr="00CA6DA1">
        <w:rPr>
          <w:rFonts w:ascii="Arial" w:hAnsi="Arial" w:cs="Arial"/>
          <w:sz w:val="24"/>
          <w:szCs w:val="24"/>
        </w:rPr>
        <w:t>;</w:t>
      </w:r>
    </w:p>
    <w:p w:rsidR="001A1431" w:rsidRPr="00CA6DA1" w:rsidRDefault="001A1431" w:rsidP="001E7061">
      <w:pPr>
        <w:pStyle w:val="ListParagraph"/>
        <w:numPr>
          <w:ilvl w:val="0"/>
          <w:numId w:val="4"/>
        </w:numPr>
        <w:spacing w:after="0" w:line="360" w:lineRule="auto"/>
        <w:jc w:val="both"/>
        <w:rPr>
          <w:rFonts w:ascii="Arial" w:hAnsi="Arial" w:cs="Arial"/>
          <w:sz w:val="24"/>
          <w:szCs w:val="24"/>
          <w:lang w:val="mk-MK"/>
        </w:rPr>
      </w:pPr>
      <w:r w:rsidRPr="00CA6DA1">
        <w:rPr>
          <w:rFonts w:ascii="Arial" w:hAnsi="Arial" w:cs="Arial"/>
          <w:sz w:val="24"/>
          <w:szCs w:val="24"/>
          <w:lang w:val="mk-MK"/>
        </w:rPr>
        <w:t>Деловодник за работа на Училишен одбор;</w:t>
      </w:r>
    </w:p>
    <w:p w:rsidR="002E7575" w:rsidRPr="00CA6DA1" w:rsidRDefault="002E7575" w:rsidP="001E7061">
      <w:pPr>
        <w:pStyle w:val="ListParagraph"/>
        <w:numPr>
          <w:ilvl w:val="0"/>
          <w:numId w:val="4"/>
        </w:numPr>
        <w:spacing w:after="0" w:line="360" w:lineRule="auto"/>
        <w:jc w:val="both"/>
        <w:rPr>
          <w:rFonts w:ascii="Arial" w:hAnsi="Arial" w:cs="Arial"/>
          <w:sz w:val="24"/>
          <w:szCs w:val="24"/>
          <w:lang w:val="mk-MK"/>
        </w:rPr>
      </w:pPr>
      <w:r w:rsidRPr="00CA6DA1">
        <w:rPr>
          <w:rFonts w:ascii="Arial" w:hAnsi="Arial" w:cs="Arial"/>
          <w:sz w:val="24"/>
          <w:szCs w:val="24"/>
          <w:lang w:val="mk-MK"/>
        </w:rPr>
        <w:lastRenderedPageBreak/>
        <w:t>E</w:t>
      </w:r>
      <w:r w:rsidR="00361C43" w:rsidRPr="00CA6DA1">
        <w:rPr>
          <w:rFonts w:ascii="Arial" w:hAnsi="Arial" w:cs="Arial"/>
          <w:sz w:val="24"/>
          <w:szCs w:val="24"/>
          <w:lang w:val="mk-MK"/>
        </w:rPr>
        <w:t>тички кодекс</w:t>
      </w:r>
      <w:r w:rsidR="00392C86" w:rsidRPr="00CA6DA1">
        <w:rPr>
          <w:rFonts w:ascii="Arial" w:hAnsi="Arial" w:cs="Arial"/>
          <w:sz w:val="24"/>
          <w:szCs w:val="24"/>
          <w:lang w:val="mk-MK"/>
        </w:rPr>
        <w:t>и (</w:t>
      </w:r>
      <w:r w:rsidR="00CA6DA1" w:rsidRPr="00CA6DA1">
        <w:rPr>
          <w:rFonts w:ascii="Arial" w:hAnsi="Arial" w:cs="Arial"/>
          <w:sz w:val="24"/>
          <w:szCs w:val="24"/>
          <w:lang w:val="mk-MK"/>
        </w:rPr>
        <w:t>т</w:t>
      </w:r>
      <w:r w:rsidR="00392C86" w:rsidRPr="00CA6DA1">
        <w:rPr>
          <w:rFonts w:ascii="Arial" w:hAnsi="Arial" w:cs="Arial"/>
          <w:sz w:val="24"/>
          <w:szCs w:val="24"/>
          <w:lang w:val="mk-MK"/>
        </w:rPr>
        <w:t>ехнички-персона</w:t>
      </w:r>
      <w:r w:rsidR="008D2BE2" w:rsidRPr="00CA6DA1">
        <w:rPr>
          <w:rFonts w:ascii="Arial" w:hAnsi="Arial" w:cs="Arial"/>
          <w:sz w:val="24"/>
          <w:szCs w:val="24"/>
          <w:lang w:val="mk-MK"/>
        </w:rPr>
        <w:t>л</w:t>
      </w:r>
      <w:r w:rsidR="00392C86" w:rsidRPr="00CA6DA1">
        <w:rPr>
          <w:rFonts w:ascii="Arial" w:hAnsi="Arial" w:cs="Arial"/>
          <w:sz w:val="24"/>
          <w:szCs w:val="24"/>
          <w:lang w:val="mk-MK"/>
        </w:rPr>
        <w:t>, за однесување на ученицит</w:t>
      </w:r>
      <w:r w:rsidR="008D2BE2" w:rsidRPr="00CA6DA1">
        <w:rPr>
          <w:rFonts w:ascii="Arial" w:hAnsi="Arial" w:cs="Arial"/>
          <w:sz w:val="24"/>
          <w:szCs w:val="24"/>
          <w:lang w:val="mk-MK"/>
        </w:rPr>
        <w:t xml:space="preserve">е во училиштето, за однесувањето на наставниците и стручните соработници во </w:t>
      </w:r>
      <w:r w:rsidR="00392C86" w:rsidRPr="00CA6DA1">
        <w:rPr>
          <w:rFonts w:ascii="Arial" w:hAnsi="Arial" w:cs="Arial"/>
          <w:sz w:val="24"/>
          <w:szCs w:val="24"/>
          <w:lang w:val="mk-MK"/>
        </w:rPr>
        <w:t xml:space="preserve">училиштето) </w:t>
      </w:r>
      <w:r w:rsidR="00361C43" w:rsidRPr="00CA6DA1">
        <w:rPr>
          <w:rFonts w:ascii="Arial" w:hAnsi="Arial" w:cs="Arial"/>
          <w:sz w:val="24"/>
          <w:szCs w:val="24"/>
          <w:lang w:val="mk-MK"/>
        </w:rPr>
        <w:t>;</w:t>
      </w:r>
    </w:p>
    <w:p w:rsidR="002E7575" w:rsidRPr="00CA6DA1" w:rsidRDefault="00A80FB9" w:rsidP="001E7061">
      <w:pPr>
        <w:pStyle w:val="ListParagraph"/>
        <w:numPr>
          <w:ilvl w:val="0"/>
          <w:numId w:val="4"/>
        </w:numPr>
        <w:spacing w:after="0" w:line="360" w:lineRule="auto"/>
        <w:jc w:val="both"/>
        <w:rPr>
          <w:rFonts w:ascii="Arial" w:hAnsi="Arial" w:cs="Arial"/>
          <w:sz w:val="24"/>
          <w:szCs w:val="24"/>
          <w:lang w:val="mk-MK"/>
        </w:rPr>
      </w:pPr>
      <w:r w:rsidRPr="00CA6DA1">
        <w:rPr>
          <w:rFonts w:ascii="Arial" w:hAnsi="Arial" w:cs="Arial"/>
          <w:sz w:val="24"/>
          <w:szCs w:val="24"/>
          <w:lang w:val="mk-MK"/>
        </w:rPr>
        <w:t>Прави</w:t>
      </w:r>
      <w:r w:rsidR="002E7575" w:rsidRPr="00CA6DA1">
        <w:rPr>
          <w:rFonts w:ascii="Arial" w:hAnsi="Arial" w:cs="Arial"/>
          <w:sz w:val="24"/>
          <w:szCs w:val="24"/>
          <w:lang w:val="mk-MK"/>
        </w:rPr>
        <w:t xml:space="preserve">лник </w:t>
      </w:r>
      <w:r w:rsidR="002179E1" w:rsidRPr="00CA6DA1">
        <w:rPr>
          <w:rFonts w:ascii="Arial" w:hAnsi="Arial" w:cs="Arial"/>
          <w:sz w:val="24"/>
          <w:szCs w:val="24"/>
          <w:lang w:val="mk-MK"/>
        </w:rPr>
        <w:t>за пофалување и наградување на учениците;</w:t>
      </w:r>
    </w:p>
    <w:p w:rsidR="00361C43" w:rsidRPr="00CA6DA1" w:rsidRDefault="00361C43" w:rsidP="001E7061">
      <w:pPr>
        <w:pStyle w:val="ListParagraph"/>
        <w:numPr>
          <w:ilvl w:val="0"/>
          <w:numId w:val="4"/>
        </w:numPr>
        <w:spacing w:after="0" w:line="360" w:lineRule="auto"/>
        <w:jc w:val="both"/>
        <w:rPr>
          <w:rFonts w:ascii="Arial" w:hAnsi="Arial" w:cs="Arial"/>
          <w:sz w:val="24"/>
          <w:szCs w:val="24"/>
          <w:lang w:val="mk-MK"/>
        </w:rPr>
      </w:pPr>
      <w:r w:rsidRPr="00CA6DA1">
        <w:rPr>
          <w:rFonts w:ascii="Arial" w:hAnsi="Arial" w:cs="Arial"/>
          <w:sz w:val="24"/>
          <w:szCs w:val="24"/>
          <w:lang w:val="mk-MK"/>
        </w:rPr>
        <w:t xml:space="preserve">Правилник </w:t>
      </w:r>
      <w:r w:rsidR="002179E1" w:rsidRPr="00CA6DA1">
        <w:rPr>
          <w:rFonts w:ascii="Arial" w:hAnsi="Arial" w:cs="Arial"/>
          <w:sz w:val="24"/>
          <w:szCs w:val="24"/>
          <w:lang w:val="mk-MK"/>
        </w:rPr>
        <w:t>избор на ученик на годината</w:t>
      </w:r>
      <w:r w:rsidRPr="00CA6DA1">
        <w:rPr>
          <w:rFonts w:ascii="Arial" w:hAnsi="Arial" w:cs="Arial"/>
          <w:sz w:val="24"/>
          <w:szCs w:val="24"/>
          <w:lang w:val="mk-MK"/>
        </w:rPr>
        <w:t>;</w:t>
      </w:r>
    </w:p>
    <w:p w:rsidR="002E7575" w:rsidRPr="00CA6DA1" w:rsidRDefault="002E7575" w:rsidP="001E7061">
      <w:pPr>
        <w:pStyle w:val="ListParagraph"/>
        <w:numPr>
          <w:ilvl w:val="0"/>
          <w:numId w:val="4"/>
        </w:numPr>
        <w:spacing w:after="0" w:line="360" w:lineRule="auto"/>
        <w:jc w:val="both"/>
        <w:rPr>
          <w:rFonts w:ascii="Arial" w:hAnsi="Arial" w:cs="Arial"/>
          <w:sz w:val="24"/>
          <w:szCs w:val="24"/>
          <w:lang w:val="mk-MK"/>
        </w:rPr>
      </w:pPr>
      <w:r w:rsidRPr="00CA6DA1">
        <w:rPr>
          <w:rFonts w:ascii="Arial" w:hAnsi="Arial" w:cs="Arial"/>
          <w:sz w:val="24"/>
          <w:szCs w:val="24"/>
          <w:lang w:val="mk-MK"/>
        </w:rPr>
        <w:t xml:space="preserve">Правилник за </w:t>
      </w:r>
      <w:r w:rsidR="002179E1" w:rsidRPr="00CA6DA1">
        <w:rPr>
          <w:rFonts w:ascii="Arial" w:hAnsi="Arial" w:cs="Arial"/>
          <w:sz w:val="24"/>
          <w:szCs w:val="24"/>
          <w:lang w:val="mk-MK"/>
        </w:rPr>
        <w:t>работа и надоместок на штета на компјутерската опрема;</w:t>
      </w:r>
    </w:p>
    <w:p w:rsidR="00361C43" w:rsidRPr="00CA6DA1" w:rsidRDefault="00361C43" w:rsidP="001E7061">
      <w:pPr>
        <w:pStyle w:val="ListParagraph"/>
        <w:numPr>
          <w:ilvl w:val="0"/>
          <w:numId w:val="4"/>
        </w:numPr>
        <w:spacing w:after="0" w:line="360" w:lineRule="auto"/>
        <w:jc w:val="both"/>
        <w:rPr>
          <w:rFonts w:ascii="Arial" w:hAnsi="Arial" w:cs="Arial"/>
          <w:sz w:val="24"/>
          <w:szCs w:val="24"/>
          <w:lang w:val="mk-MK"/>
        </w:rPr>
      </w:pPr>
      <w:r w:rsidRPr="00CA6DA1">
        <w:rPr>
          <w:rFonts w:ascii="Arial" w:hAnsi="Arial" w:cs="Arial"/>
          <w:sz w:val="24"/>
          <w:szCs w:val="24"/>
          <w:lang w:val="mk-MK"/>
        </w:rPr>
        <w:t>Правилник за изрекување на педагошки мерки;</w:t>
      </w:r>
    </w:p>
    <w:p w:rsidR="00914DBF" w:rsidRPr="00CA6DA1" w:rsidRDefault="00F5107A" w:rsidP="001E7061">
      <w:pPr>
        <w:pStyle w:val="ListParagraph"/>
        <w:numPr>
          <w:ilvl w:val="0"/>
          <w:numId w:val="4"/>
        </w:numPr>
        <w:spacing w:after="0" w:line="360" w:lineRule="auto"/>
        <w:jc w:val="both"/>
        <w:rPr>
          <w:rFonts w:ascii="Arial" w:hAnsi="Arial" w:cs="Arial"/>
          <w:sz w:val="24"/>
          <w:szCs w:val="24"/>
          <w:lang w:val="mk-MK"/>
        </w:rPr>
      </w:pPr>
      <w:r w:rsidRPr="00CA6DA1">
        <w:rPr>
          <w:rFonts w:ascii="Arial" w:hAnsi="Arial" w:cs="Arial"/>
          <w:sz w:val="24"/>
          <w:szCs w:val="24"/>
          <w:lang w:val="mk-MK"/>
        </w:rPr>
        <w:t xml:space="preserve">Распоред </w:t>
      </w:r>
      <w:r w:rsidR="00641EE6" w:rsidRPr="00CA6DA1">
        <w:rPr>
          <w:rFonts w:ascii="Arial" w:hAnsi="Arial" w:cs="Arial"/>
          <w:sz w:val="24"/>
          <w:szCs w:val="24"/>
          <w:lang w:val="mk-MK"/>
        </w:rPr>
        <w:t>за дежурства на наставници;</w:t>
      </w:r>
    </w:p>
    <w:p w:rsidR="00914DBF" w:rsidRPr="00CA6DA1" w:rsidRDefault="00A80FB9" w:rsidP="001E7061">
      <w:pPr>
        <w:pStyle w:val="ListParagraph"/>
        <w:numPr>
          <w:ilvl w:val="0"/>
          <w:numId w:val="4"/>
        </w:numPr>
        <w:spacing w:after="0" w:line="360" w:lineRule="auto"/>
        <w:jc w:val="both"/>
        <w:rPr>
          <w:rFonts w:ascii="Arial" w:hAnsi="Arial" w:cs="Arial"/>
          <w:sz w:val="24"/>
          <w:szCs w:val="24"/>
          <w:lang w:val="mk-MK"/>
        </w:rPr>
      </w:pPr>
      <w:r w:rsidRPr="00CA6DA1">
        <w:rPr>
          <w:rFonts w:ascii="Arial" w:hAnsi="Arial" w:cs="Arial"/>
          <w:sz w:val="24"/>
          <w:szCs w:val="24"/>
          <w:lang w:val="mk-MK"/>
        </w:rPr>
        <w:t>Наставните планови и програми</w:t>
      </w:r>
      <w:r w:rsidR="00C87A84" w:rsidRPr="00CA6DA1">
        <w:rPr>
          <w:rFonts w:ascii="Arial" w:hAnsi="Arial" w:cs="Arial"/>
          <w:sz w:val="24"/>
          <w:szCs w:val="24"/>
        </w:rPr>
        <w:t>;</w:t>
      </w:r>
    </w:p>
    <w:p w:rsidR="00914DBF" w:rsidRPr="00CA6DA1" w:rsidRDefault="00A80FB9" w:rsidP="001E7061">
      <w:pPr>
        <w:pStyle w:val="ListParagraph"/>
        <w:numPr>
          <w:ilvl w:val="0"/>
          <w:numId w:val="4"/>
        </w:numPr>
        <w:spacing w:after="0" w:line="360" w:lineRule="auto"/>
        <w:jc w:val="both"/>
        <w:rPr>
          <w:rFonts w:ascii="Arial" w:hAnsi="Arial" w:cs="Arial"/>
          <w:sz w:val="24"/>
          <w:szCs w:val="24"/>
          <w:lang w:val="mk-MK"/>
        </w:rPr>
      </w:pPr>
      <w:r w:rsidRPr="00CA6DA1">
        <w:rPr>
          <w:rFonts w:ascii="Arial" w:hAnsi="Arial" w:cs="Arial"/>
          <w:sz w:val="24"/>
          <w:szCs w:val="24"/>
          <w:lang w:val="mk-MK"/>
        </w:rPr>
        <w:t>Програмата за работа на училиштето од претходната година</w:t>
      </w:r>
      <w:r w:rsidR="00C87A84" w:rsidRPr="00CA6DA1">
        <w:rPr>
          <w:rFonts w:ascii="Arial" w:hAnsi="Arial" w:cs="Arial"/>
          <w:sz w:val="24"/>
          <w:szCs w:val="24"/>
          <w:lang w:val="mk-MK"/>
        </w:rPr>
        <w:t>;</w:t>
      </w:r>
    </w:p>
    <w:p w:rsidR="00914DBF" w:rsidRPr="00CA6DA1" w:rsidRDefault="00A80FB9" w:rsidP="001E7061">
      <w:pPr>
        <w:pStyle w:val="ListParagraph"/>
        <w:numPr>
          <w:ilvl w:val="0"/>
          <w:numId w:val="4"/>
        </w:numPr>
        <w:spacing w:after="0" w:line="360" w:lineRule="auto"/>
        <w:jc w:val="both"/>
        <w:rPr>
          <w:rFonts w:ascii="Arial" w:hAnsi="Arial" w:cs="Arial"/>
          <w:sz w:val="24"/>
          <w:szCs w:val="24"/>
          <w:lang w:val="mk-MK"/>
        </w:rPr>
      </w:pPr>
      <w:r w:rsidRPr="00CA6DA1">
        <w:rPr>
          <w:rFonts w:ascii="Arial" w:hAnsi="Arial" w:cs="Arial"/>
          <w:sz w:val="24"/>
          <w:szCs w:val="24"/>
          <w:lang w:val="mk-MK"/>
        </w:rPr>
        <w:t>Годишен извештај на училиште</w:t>
      </w:r>
      <w:r w:rsidR="00C87A84" w:rsidRPr="00CA6DA1">
        <w:rPr>
          <w:rFonts w:ascii="Arial" w:hAnsi="Arial" w:cs="Arial"/>
          <w:sz w:val="24"/>
          <w:szCs w:val="24"/>
          <w:lang w:val="mk-MK"/>
        </w:rPr>
        <w:t>то од претходната учебна година;</w:t>
      </w:r>
    </w:p>
    <w:p w:rsidR="00914DBF" w:rsidRPr="00CA6DA1" w:rsidRDefault="002D2753" w:rsidP="001E7061">
      <w:pPr>
        <w:pStyle w:val="ListParagraph"/>
        <w:numPr>
          <w:ilvl w:val="0"/>
          <w:numId w:val="4"/>
        </w:numPr>
        <w:spacing w:after="0" w:line="360" w:lineRule="auto"/>
        <w:jc w:val="both"/>
        <w:rPr>
          <w:rFonts w:ascii="Arial" w:hAnsi="Arial" w:cs="Arial"/>
          <w:sz w:val="24"/>
          <w:szCs w:val="24"/>
          <w:lang w:val="mk-MK"/>
        </w:rPr>
      </w:pPr>
      <w:r w:rsidRPr="00CA6DA1">
        <w:rPr>
          <w:rFonts w:ascii="Arial" w:hAnsi="Arial" w:cs="Arial"/>
          <w:sz w:val="24"/>
          <w:szCs w:val="24"/>
          <w:lang w:val="mk-MK"/>
        </w:rPr>
        <w:t>И</w:t>
      </w:r>
      <w:r w:rsidR="00A80FB9" w:rsidRPr="00CA6DA1">
        <w:rPr>
          <w:rFonts w:ascii="Arial" w:hAnsi="Arial" w:cs="Arial"/>
          <w:sz w:val="24"/>
          <w:szCs w:val="24"/>
          <w:lang w:val="mk-MK"/>
        </w:rPr>
        <w:t>звешта</w:t>
      </w:r>
      <w:r w:rsidRPr="00CA6DA1">
        <w:rPr>
          <w:rFonts w:ascii="Arial" w:hAnsi="Arial" w:cs="Arial"/>
          <w:sz w:val="24"/>
          <w:szCs w:val="24"/>
          <w:lang w:val="mk-MK"/>
        </w:rPr>
        <w:t>и</w:t>
      </w:r>
      <w:r w:rsidR="00A80FB9" w:rsidRPr="00CA6DA1">
        <w:rPr>
          <w:rFonts w:ascii="Arial" w:hAnsi="Arial" w:cs="Arial"/>
          <w:sz w:val="24"/>
          <w:szCs w:val="24"/>
          <w:lang w:val="mk-MK"/>
        </w:rPr>
        <w:t xml:space="preserve"> о</w:t>
      </w:r>
      <w:r w:rsidRPr="00CA6DA1">
        <w:rPr>
          <w:rFonts w:ascii="Arial" w:hAnsi="Arial" w:cs="Arial"/>
          <w:sz w:val="24"/>
          <w:szCs w:val="24"/>
          <w:lang w:val="mk-MK"/>
        </w:rPr>
        <w:t>д интегрална евалвација</w:t>
      </w:r>
      <w:r w:rsidR="00C87A84" w:rsidRPr="00CA6DA1">
        <w:rPr>
          <w:rFonts w:ascii="Arial" w:hAnsi="Arial" w:cs="Arial"/>
          <w:sz w:val="24"/>
          <w:szCs w:val="24"/>
        </w:rPr>
        <w:t>;</w:t>
      </w:r>
    </w:p>
    <w:p w:rsidR="00914DBF" w:rsidRPr="00CA6DA1" w:rsidRDefault="002D2753" w:rsidP="001E7061">
      <w:pPr>
        <w:pStyle w:val="ListParagraph"/>
        <w:numPr>
          <w:ilvl w:val="0"/>
          <w:numId w:val="4"/>
        </w:numPr>
        <w:spacing w:after="0" w:line="360" w:lineRule="auto"/>
        <w:jc w:val="both"/>
        <w:rPr>
          <w:rFonts w:ascii="Arial" w:hAnsi="Arial" w:cs="Arial"/>
          <w:sz w:val="24"/>
          <w:szCs w:val="24"/>
          <w:lang w:val="mk-MK"/>
        </w:rPr>
      </w:pPr>
      <w:r w:rsidRPr="00CA6DA1">
        <w:rPr>
          <w:rFonts w:ascii="Arial" w:hAnsi="Arial" w:cs="Arial"/>
          <w:sz w:val="24"/>
          <w:szCs w:val="24"/>
          <w:lang w:val="mk-MK"/>
        </w:rPr>
        <w:t xml:space="preserve">Извештај </w:t>
      </w:r>
      <w:r w:rsidR="00CB67F5" w:rsidRPr="00CA6DA1">
        <w:rPr>
          <w:rFonts w:ascii="Arial" w:hAnsi="Arial" w:cs="Arial"/>
          <w:sz w:val="24"/>
          <w:szCs w:val="24"/>
          <w:lang w:val="mk-MK"/>
        </w:rPr>
        <w:t>од само</w:t>
      </w:r>
      <w:r w:rsidRPr="00CA6DA1">
        <w:rPr>
          <w:rFonts w:ascii="Arial" w:hAnsi="Arial" w:cs="Arial"/>
          <w:sz w:val="24"/>
          <w:szCs w:val="24"/>
          <w:lang w:val="mk-MK"/>
        </w:rPr>
        <w:t>евал</w:t>
      </w:r>
      <w:r w:rsidR="00C87A84" w:rsidRPr="00CA6DA1">
        <w:rPr>
          <w:rFonts w:ascii="Arial" w:hAnsi="Arial" w:cs="Arial"/>
          <w:sz w:val="24"/>
          <w:szCs w:val="24"/>
          <w:lang w:val="mk-MK"/>
        </w:rPr>
        <w:t>уација</w:t>
      </w:r>
      <w:r w:rsidR="00C87A84" w:rsidRPr="00CA6DA1">
        <w:rPr>
          <w:rFonts w:ascii="Arial" w:hAnsi="Arial" w:cs="Arial"/>
          <w:sz w:val="24"/>
          <w:szCs w:val="24"/>
        </w:rPr>
        <w:t>;</w:t>
      </w:r>
    </w:p>
    <w:p w:rsidR="004A4FF0" w:rsidRDefault="002D2753" w:rsidP="001E7061">
      <w:pPr>
        <w:pStyle w:val="ListParagraph"/>
        <w:numPr>
          <w:ilvl w:val="0"/>
          <w:numId w:val="4"/>
        </w:numPr>
        <w:spacing w:after="0" w:line="360" w:lineRule="auto"/>
        <w:jc w:val="both"/>
        <w:rPr>
          <w:rFonts w:ascii="Arial" w:hAnsi="Arial" w:cs="Arial"/>
          <w:sz w:val="24"/>
          <w:szCs w:val="24"/>
          <w:lang w:val="mk-MK"/>
        </w:rPr>
      </w:pPr>
      <w:r w:rsidRPr="00CA6DA1">
        <w:rPr>
          <w:rFonts w:ascii="Arial" w:hAnsi="Arial" w:cs="Arial"/>
          <w:sz w:val="24"/>
          <w:szCs w:val="24"/>
          <w:lang w:val="mk-MK"/>
        </w:rPr>
        <w:t>Извештај од екстерно и интерно оценување</w:t>
      </w:r>
      <w:r w:rsidR="00C87A84" w:rsidRPr="00CA6DA1">
        <w:rPr>
          <w:rFonts w:ascii="Arial" w:hAnsi="Arial" w:cs="Arial"/>
          <w:sz w:val="24"/>
          <w:szCs w:val="24"/>
          <w:lang w:val="mk-MK"/>
        </w:rPr>
        <w:t>;</w:t>
      </w:r>
    </w:p>
    <w:p w:rsidR="00C10D98" w:rsidRDefault="00C10D98" w:rsidP="001E7061">
      <w:pPr>
        <w:pStyle w:val="ListParagraph"/>
        <w:numPr>
          <w:ilvl w:val="0"/>
          <w:numId w:val="4"/>
        </w:numPr>
        <w:spacing w:after="0" w:line="360" w:lineRule="auto"/>
        <w:jc w:val="both"/>
        <w:rPr>
          <w:rFonts w:ascii="Arial" w:hAnsi="Arial" w:cs="Arial"/>
          <w:sz w:val="24"/>
          <w:szCs w:val="24"/>
          <w:lang w:val="mk-MK"/>
        </w:rPr>
      </w:pPr>
      <w:r>
        <w:rPr>
          <w:rFonts w:ascii="Arial" w:hAnsi="Arial" w:cs="Arial"/>
          <w:sz w:val="24"/>
          <w:szCs w:val="24"/>
          <w:lang w:val="mk-MK"/>
        </w:rPr>
        <w:t>Развојна програма на училиштето;</w:t>
      </w:r>
    </w:p>
    <w:p w:rsidR="00914DBF" w:rsidRDefault="00C10D98" w:rsidP="00961172">
      <w:pPr>
        <w:pStyle w:val="ListParagraph"/>
        <w:numPr>
          <w:ilvl w:val="0"/>
          <w:numId w:val="4"/>
        </w:numPr>
        <w:spacing w:after="0" w:line="360" w:lineRule="auto"/>
        <w:jc w:val="both"/>
        <w:rPr>
          <w:rFonts w:ascii="Arial" w:hAnsi="Arial" w:cs="Arial"/>
          <w:sz w:val="24"/>
          <w:szCs w:val="24"/>
          <w:lang w:val="mk-MK"/>
        </w:rPr>
      </w:pPr>
      <w:r>
        <w:rPr>
          <w:rFonts w:ascii="Arial" w:hAnsi="Arial" w:cs="Arial"/>
          <w:sz w:val="24"/>
          <w:szCs w:val="24"/>
          <w:lang w:val="mk-MK"/>
        </w:rPr>
        <w:t>Самоевалуација на училиштето</w:t>
      </w:r>
      <w:r w:rsidR="00D2216A">
        <w:rPr>
          <w:rFonts w:ascii="Arial" w:hAnsi="Arial" w:cs="Arial"/>
          <w:sz w:val="24"/>
          <w:szCs w:val="24"/>
          <w:lang w:val="mk-MK"/>
        </w:rPr>
        <w:t>.</w:t>
      </w:r>
    </w:p>
    <w:p w:rsidR="00694725" w:rsidRDefault="00694725" w:rsidP="00694725">
      <w:pPr>
        <w:spacing w:after="0" w:line="360" w:lineRule="auto"/>
        <w:jc w:val="both"/>
        <w:rPr>
          <w:rFonts w:ascii="Arial" w:hAnsi="Arial" w:cs="Arial"/>
          <w:sz w:val="24"/>
          <w:szCs w:val="24"/>
          <w:lang w:val="mk-MK"/>
        </w:rPr>
      </w:pPr>
    </w:p>
    <w:p w:rsidR="00694725" w:rsidRDefault="00694725" w:rsidP="00694725">
      <w:pPr>
        <w:spacing w:after="0" w:line="360" w:lineRule="auto"/>
        <w:jc w:val="both"/>
        <w:rPr>
          <w:rFonts w:ascii="Arial" w:hAnsi="Arial" w:cs="Arial"/>
          <w:sz w:val="24"/>
          <w:szCs w:val="24"/>
          <w:lang w:val="mk-MK"/>
        </w:rPr>
      </w:pPr>
    </w:p>
    <w:p w:rsidR="00694725" w:rsidRDefault="00694725" w:rsidP="00694725">
      <w:pPr>
        <w:spacing w:after="0" w:line="360" w:lineRule="auto"/>
        <w:jc w:val="both"/>
        <w:rPr>
          <w:rFonts w:ascii="Arial" w:hAnsi="Arial" w:cs="Arial"/>
          <w:sz w:val="24"/>
          <w:szCs w:val="24"/>
          <w:lang w:val="mk-MK"/>
        </w:rPr>
      </w:pPr>
    </w:p>
    <w:p w:rsidR="00694725" w:rsidRDefault="00694725" w:rsidP="00694725">
      <w:pPr>
        <w:spacing w:after="0" w:line="360" w:lineRule="auto"/>
        <w:jc w:val="both"/>
        <w:rPr>
          <w:rFonts w:ascii="Arial" w:hAnsi="Arial" w:cs="Arial"/>
          <w:sz w:val="24"/>
          <w:szCs w:val="24"/>
          <w:lang w:val="mk-MK"/>
        </w:rPr>
      </w:pPr>
    </w:p>
    <w:p w:rsidR="009E1C39" w:rsidRDefault="009E1C39" w:rsidP="00694725">
      <w:pPr>
        <w:spacing w:after="0" w:line="360" w:lineRule="auto"/>
        <w:jc w:val="both"/>
        <w:rPr>
          <w:rFonts w:ascii="Arial" w:hAnsi="Arial" w:cs="Arial"/>
          <w:sz w:val="24"/>
          <w:szCs w:val="24"/>
          <w:lang w:val="mk-MK"/>
        </w:rPr>
      </w:pPr>
    </w:p>
    <w:p w:rsidR="009E1C39" w:rsidRDefault="009E1C39" w:rsidP="00694725">
      <w:pPr>
        <w:spacing w:after="0" w:line="360" w:lineRule="auto"/>
        <w:jc w:val="both"/>
        <w:rPr>
          <w:rFonts w:ascii="Arial" w:hAnsi="Arial" w:cs="Arial"/>
          <w:sz w:val="24"/>
          <w:szCs w:val="24"/>
          <w:lang w:val="mk-MK"/>
        </w:rPr>
      </w:pPr>
    </w:p>
    <w:p w:rsidR="009E1C39" w:rsidRDefault="009E1C39" w:rsidP="00694725">
      <w:pPr>
        <w:spacing w:after="0" w:line="360" w:lineRule="auto"/>
        <w:jc w:val="both"/>
        <w:rPr>
          <w:rFonts w:ascii="Arial" w:hAnsi="Arial" w:cs="Arial"/>
          <w:sz w:val="24"/>
          <w:szCs w:val="24"/>
          <w:lang w:val="mk-MK"/>
        </w:rPr>
      </w:pPr>
    </w:p>
    <w:p w:rsidR="009E1C39" w:rsidRDefault="009E1C39" w:rsidP="00694725">
      <w:pPr>
        <w:spacing w:after="0" w:line="360" w:lineRule="auto"/>
        <w:jc w:val="both"/>
        <w:rPr>
          <w:rFonts w:ascii="Arial" w:hAnsi="Arial" w:cs="Arial"/>
          <w:sz w:val="24"/>
          <w:szCs w:val="24"/>
          <w:lang w:val="mk-MK"/>
        </w:rPr>
      </w:pPr>
    </w:p>
    <w:p w:rsidR="009E1C39" w:rsidRPr="00694725" w:rsidRDefault="009E1C39" w:rsidP="00694725">
      <w:pPr>
        <w:spacing w:after="0" w:line="360" w:lineRule="auto"/>
        <w:jc w:val="both"/>
        <w:rPr>
          <w:rFonts w:ascii="Arial" w:hAnsi="Arial" w:cs="Arial"/>
          <w:sz w:val="24"/>
          <w:szCs w:val="24"/>
          <w:lang w:val="mk-MK"/>
        </w:rPr>
      </w:pPr>
    </w:p>
    <w:p w:rsidR="00AA44AE" w:rsidRPr="00CA6DA1" w:rsidRDefault="00184835" w:rsidP="00AA44AE">
      <w:pPr>
        <w:pStyle w:val="ListParagraph"/>
        <w:spacing w:after="0" w:line="360" w:lineRule="auto"/>
        <w:jc w:val="both"/>
        <w:rPr>
          <w:rFonts w:ascii="Arial" w:hAnsi="Arial" w:cs="Arial"/>
          <w:sz w:val="24"/>
          <w:szCs w:val="24"/>
          <w:lang w:val="mk-MK"/>
        </w:rPr>
      </w:pPr>
      <w:r>
        <w:rPr>
          <w:rFonts w:ascii="Arial" w:hAnsi="Arial" w:cs="Arial"/>
          <w:noProof/>
          <w:sz w:val="24"/>
          <w:szCs w:val="24"/>
          <w:lang w:eastAsia="en-US"/>
        </w:rPr>
        <w:lastRenderedPageBreak/>
        <w:pict>
          <v:roundrect id="AutoShape 129" o:spid="_x0000_s1027" style="position:absolute;left:0;text-align:left;margin-left:9.75pt;margin-top:6.7pt;width:702pt;height:32.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" strokecolor="#d99594" strokeweight="1pt">
            <v:fill color2="#e5b8b7" focus="100%" type="gradient"/>
            <v:shadow on="t" color="#622423" opacity=".5" offset="3pt,4pt"/>
            <v:textbox>
              <w:txbxContent>
                <w:p w:rsidR="00B63502" w:rsidRPr="003167AD" w:rsidRDefault="00B63502" w:rsidP="00C52F31">
                  <w:pPr>
                    <w:rPr>
                      <w:rFonts w:ascii="Cambria" w:hAnsi="Cambria" w:cs="Arial"/>
                      <w:b/>
                      <w:color w:val="C00000"/>
                      <w:sz w:val="40"/>
                      <w:szCs w:val="40"/>
                      <w:lang w:val="mk-MK"/>
                    </w:rPr>
                  </w:pPr>
                  <w:r w:rsidRPr="003167AD">
                    <w:rPr>
                      <w:rFonts w:ascii="Cambria" w:hAnsi="Cambria" w:cs="Arial"/>
                      <w:b/>
                      <w:color w:val="C00000"/>
                      <w:sz w:val="40"/>
                      <w:szCs w:val="40"/>
                      <w:lang w:val="mk-MK"/>
                    </w:rPr>
                    <w:t>2. ЛИЧНА КАРТА НА УЧИЛИШТЕТО</w:t>
                  </w:r>
                </w:p>
              </w:txbxContent>
            </v:textbox>
          </v:roundrect>
        </w:pict>
      </w:r>
    </w:p>
    <w:p w:rsidR="00AA44AE" w:rsidRPr="00CA6DA1" w:rsidRDefault="00AA44AE" w:rsidP="00AA44AE">
      <w:pPr>
        <w:pStyle w:val="ListParagraph"/>
        <w:spacing w:after="0" w:line="360" w:lineRule="auto"/>
        <w:jc w:val="both"/>
        <w:rPr>
          <w:rFonts w:ascii="Arial" w:hAnsi="Arial" w:cs="Arial"/>
          <w:sz w:val="24"/>
          <w:szCs w:val="24"/>
          <w:lang w:val="mk-MK"/>
        </w:rPr>
      </w:pPr>
    </w:p>
    <w:p w:rsidR="00AA44AE" w:rsidRPr="00CA6DA1" w:rsidRDefault="00184835" w:rsidP="00AA44AE">
      <w:pPr>
        <w:pStyle w:val="ListParagraph"/>
        <w:spacing w:after="0" w:line="360" w:lineRule="auto"/>
        <w:jc w:val="both"/>
        <w:rPr>
          <w:rFonts w:ascii="Arial" w:hAnsi="Arial" w:cs="Arial"/>
          <w:sz w:val="24"/>
          <w:szCs w:val="24"/>
          <w:lang w:val="mk-MK"/>
        </w:rPr>
      </w:pPr>
      <w:r>
        <w:rPr>
          <w:rFonts w:ascii="Arial" w:hAnsi="Arial" w:cs="Arial"/>
          <w:noProof/>
          <w:sz w:val="24"/>
          <w:szCs w:val="24"/>
          <w:lang w:eastAsia="en-US"/>
        </w:rPr>
        <w:pict>
          <v:roundrect id="AutoShape 176" o:spid="_x0000_s1028" style="position:absolute;left:0;text-align:left;margin-left:27.7pt;margin-top:16.3pt;width:280.85pt;height:22.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" strokecolor="#666" strokeweight="1pt">
            <v:fill color2="#999" focus="100%" type="gradient"/>
            <v:shadow on="t" color="#7f7f7f" opacity=".5" offset="1pt"/>
            <v:textbox>
              <w:txbxContent>
                <w:p w:rsidR="00B63502" w:rsidRDefault="00B63502" w:rsidP="000E02CE">
                  <w:pPr>
                    <w:jc w:val="center"/>
                  </w:pPr>
                  <w:r>
                    <w:rPr>
                      <w:rFonts w:ascii="Arial" w:hAnsi="Arial" w:cs="Arial"/>
                      <w:b/>
                      <w:sz w:val="24"/>
                      <w:szCs w:val="24"/>
                      <w:u w:val="single"/>
                      <w:lang w:val="mk-MK"/>
                    </w:rPr>
                    <w:t>2.1.</w:t>
                  </w:r>
                  <w:r w:rsidRPr="00BF5F37">
                    <w:rPr>
                      <w:rFonts w:ascii="Arial" w:hAnsi="Arial" w:cs="Arial"/>
                      <w:b/>
                      <w:sz w:val="24"/>
                      <w:szCs w:val="24"/>
                      <w:u w:val="single"/>
                      <w:lang w:val="mk-MK"/>
                    </w:rPr>
                    <w:t>ОПШТИ ПОДАТОЦИ ЗА УЧИЛИШТЕТО</w:t>
                  </w:r>
                </w:p>
              </w:txbxContent>
            </v:textbox>
          </v:roundrect>
        </w:pict>
      </w:r>
    </w:p>
    <w:p w:rsidR="00ED5214" w:rsidRPr="003167AD" w:rsidRDefault="00ED5214" w:rsidP="00CC1335">
      <w:pPr>
        <w:pStyle w:val="ListParagraph"/>
        <w:spacing w:after="0" w:line="360" w:lineRule="auto"/>
        <w:ind w:left="0"/>
        <w:rPr>
          <w:rFonts w:ascii="Arial" w:hAnsi="Arial" w:cs="Arial"/>
          <w:sz w:val="24"/>
          <w:szCs w:val="24"/>
          <w:lang w:val="mk-MK"/>
        </w:rPr>
      </w:pPr>
    </w:p>
    <w:p w:rsidR="000E02CE" w:rsidRDefault="000E02CE" w:rsidP="00842D10">
      <w:pPr>
        <w:pStyle w:val="ListParagraph"/>
        <w:spacing w:after="0" w:line="360" w:lineRule="auto"/>
        <w:ind w:left="0" w:firstLine="720"/>
        <w:rPr>
          <w:rFonts w:ascii="Arial" w:hAnsi="Arial" w:cs="Arial"/>
          <w:b/>
          <w:i/>
          <w:sz w:val="24"/>
          <w:szCs w:val="24"/>
          <w:highlight w:val="lightGray"/>
          <w:lang w:val="mk-MK"/>
        </w:rPr>
      </w:pPr>
    </w:p>
    <w:p w:rsidR="00CA6DA1" w:rsidRPr="00CA6DA1" w:rsidRDefault="00CA6DA1" w:rsidP="00842D10">
      <w:pPr>
        <w:pStyle w:val="ListParagraph"/>
        <w:spacing w:after="0" w:line="360" w:lineRule="auto"/>
        <w:ind w:left="0" w:firstLine="720"/>
        <w:rPr>
          <w:rFonts w:ascii="Arial" w:hAnsi="Arial" w:cs="Arial"/>
          <w:b/>
          <w:i/>
          <w:sz w:val="24"/>
          <w:szCs w:val="24"/>
          <w:highlight w:val="lightGray"/>
          <w:lang w:val="mk-MK"/>
        </w:rPr>
      </w:pPr>
    </w:p>
    <w:tbl>
      <w:tblPr>
        <w:tblW w:w="0" w:type="auto"/>
        <w:jc w:val="center"/>
        <w:tblBorders>
          <w:top w:val="thinThickSmallGap" w:sz="24" w:space="0" w:color="A6A6A6"/>
          <w:left w:val="thinThickSmallGap" w:sz="24" w:space="0" w:color="A6A6A6"/>
          <w:bottom w:val="thinThickSmallGap" w:sz="24" w:space="0" w:color="A6A6A6"/>
          <w:right w:val="thinThickSmallGap" w:sz="24" w:space="0" w:color="A6A6A6"/>
          <w:insideH w:val="thinThickSmallGap" w:sz="24" w:space="0" w:color="A6A6A6"/>
          <w:insideV w:val="thinThickSmallGap" w:sz="24" w:space="0" w:color="A6A6A6"/>
        </w:tblBorders>
        <w:tblLayout w:type="fixed"/>
        <w:tblLook w:val="0000"/>
      </w:tblPr>
      <w:tblGrid>
        <w:gridCol w:w="5533"/>
        <w:gridCol w:w="7386"/>
      </w:tblGrid>
      <w:tr w:rsidR="00A80FB9" w:rsidRPr="00CA6DA1" w:rsidTr="00CF6995">
        <w:trPr>
          <w:jc w:val="center"/>
        </w:trPr>
        <w:tc>
          <w:tcPr>
            <w:tcW w:w="5533" w:type="dxa"/>
            <w:shd w:val="clear" w:color="auto" w:fill="F2DBDB"/>
          </w:tcPr>
          <w:p w:rsidR="00A80FB9" w:rsidRPr="00CA6DA1" w:rsidRDefault="00A80FB9" w:rsidP="00A00B24">
            <w:pPr>
              <w:snapToGrid w:val="0"/>
              <w:spacing w:after="0" w:line="240" w:lineRule="auto"/>
              <w:jc w:val="center"/>
              <w:rPr>
                <w:rFonts w:ascii="Arial" w:hAnsi="Arial" w:cs="Arial"/>
                <w:sz w:val="24"/>
                <w:szCs w:val="24"/>
                <w:lang w:val="mk-MK"/>
              </w:rPr>
            </w:pPr>
            <w:r w:rsidRPr="00CA6DA1">
              <w:rPr>
                <w:rFonts w:ascii="Arial" w:hAnsi="Arial" w:cs="Arial"/>
                <w:b/>
                <w:bCs/>
                <w:sz w:val="24"/>
                <w:szCs w:val="24"/>
                <w:lang w:val="mk-MK"/>
              </w:rPr>
              <w:t>Име на училиштето</w:t>
            </w:r>
          </w:p>
        </w:tc>
        <w:tc>
          <w:tcPr>
            <w:tcW w:w="7386" w:type="dxa"/>
            <w:shd w:val="clear" w:color="auto" w:fill="D8D8D8"/>
          </w:tcPr>
          <w:p w:rsidR="00A80FB9" w:rsidRPr="00CA6DA1" w:rsidRDefault="00B6541C" w:rsidP="00A00B24">
            <w:pPr>
              <w:snapToGrid w:val="0"/>
              <w:spacing w:after="0" w:line="240" w:lineRule="auto"/>
              <w:jc w:val="both"/>
              <w:rPr>
                <w:rFonts w:ascii="Arial" w:hAnsi="Arial" w:cs="Arial"/>
                <w:b/>
                <w:sz w:val="24"/>
                <w:szCs w:val="24"/>
                <w:lang w:val="mk-MK"/>
              </w:rPr>
            </w:pPr>
            <w:r w:rsidRPr="00CA6DA1">
              <w:rPr>
                <w:rFonts w:ascii="Arial" w:hAnsi="Arial" w:cs="Arial"/>
                <w:b/>
                <w:sz w:val="24"/>
                <w:szCs w:val="24"/>
                <w:lang w:val="mk-MK"/>
              </w:rPr>
              <w:t xml:space="preserve">СОУ </w:t>
            </w:r>
            <w:r w:rsidR="008D5E48">
              <w:rPr>
                <w:rFonts w:ascii="MAC C Times" w:hAnsi="MAC C Times" w:cs="Arial"/>
                <w:b/>
                <w:sz w:val="24"/>
                <w:szCs w:val="24"/>
                <w:lang w:val="mk-MK"/>
              </w:rPr>
              <w:t>"</w:t>
            </w:r>
            <w:r w:rsidRPr="00CA6DA1">
              <w:rPr>
                <w:rFonts w:ascii="Arial" w:hAnsi="Arial" w:cs="Arial"/>
                <w:b/>
                <w:sz w:val="24"/>
                <w:szCs w:val="24"/>
                <w:lang w:val="mk-MK"/>
              </w:rPr>
              <w:t>Коле Нехтенин</w:t>
            </w:r>
            <w:r w:rsidR="008D5E48">
              <w:rPr>
                <w:rFonts w:ascii="MAC C Times" w:hAnsi="MAC C Times" w:cs="Arial"/>
                <w:b/>
                <w:sz w:val="24"/>
                <w:szCs w:val="24"/>
                <w:lang w:val="mk-MK"/>
              </w:rPr>
              <w:t>"</w:t>
            </w:r>
            <w:r w:rsidRPr="00CA6DA1">
              <w:rPr>
                <w:rFonts w:ascii="Arial" w:hAnsi="Arial" w:cs="Arial"/>
                <w:b/>
                <w:sz w:val="24"/>
                <w:szCs w:val="24"/>
                <w:lang w:val="mk-MK"/>
              </w:rPr>
              <w:t xml:space="preserve"> Штип</w:t>
            </w:r>
          </w:p>
        </w:tc>
      </w:tr>
      <w:tr w:rsidR="00A80FB9" w:rsidRPr="00CA6DA1" w:rsidTr="00CF6995">
        <w:trPr>
          <w:jc w:val="center"/>
        </w:trPr>
        <w:tc>
          <w:tcPr>
            <w:tcW w:w="5533" w:type="dxa"/>
            <w:shd w:val="clear" w:color="auto" w:fill="F2DBDB"/>
          </w:tcPr>
          <w:p w:rsidR="00A80FB9" w:rsidRPr="00CA6DA1" w:rsidRDefault="00A80FB9" w:rsidP="00A00B24">
            <w:pPr>
              <w:snapToGrid w:val="0"/>
              <w:spacing w:after="0" w:line="240" w:lineRule="auto"/>
              <w:jc w:val="center"/>
              <w:rPr>
                <w:rFonts w:ascii="Arial" w:hAnsi="Arial" w:cs="Arial"/>
                <w:sz w:val="24"/>
                <w:szCs w:val="24"/>
                <w:lang w:val="mk-MK"/>
              </w:rPr>
            </w:pPr>
            <w:r w:rsidRPr="00CA6DA1">
              <w:rPr>
                <w:rFonts w:ascii="Arial" w:hAnsi="Arial" w:cs="Arial"/>
                <w:b/>
                <w:bCs/>
                <w:sz w:val="24"/>
                <w:szCs w:val="24"/>
                <w:lang w:val="mk-MK"/>
              </w:rPr>
              <w:t>адреса, општина, место</w:t>
            </w:r>
          </w:p>
        </w:tc>
        <w:tc>
          <w:tcPr>
            <w:tcW w:w="7386" w:type="dxa"/>
            <w:shd w:val="clear" w:color="auto" w:fill="auto"/>
          </w:tcPr>
          <w:p w:rsidR="00A80FB9" w:rsidRPr="00CA6DA1" w:rsidRDefault="000E63E3" w:rsidP="00B6541C">
            <w:pPr>
              <w:snapToGrid w:val="0"/>
              <w:spacing w:after="0" w:line="240" w:lineRule="auto"/>
              <w:jc w:val="both"/>
              <w:rPr>
                <w:rFonts w:ascii="Arial" w:hAnsi="Arial" w:cs="Arial"/>
                <w:b/>
                <w:color w:val="FF0000"/>
                <w:sz w:val="24"/>
                <w:szCs w:val="24"/>
                <w:lang w:val="mk-MK"/>
              </w:rPr>
            </w:pPr>
            <w:r w:rsidRPr="00CA6DA1">
              <w:rPr>
                <w:rFonts w:ascii="Arial" w:hAnsi="Arial" w:cs="Arial"/>
                <w:b/>
                <w:sz w:val="24"/>
                <w:szCs w:val="24"/>
                <w:lang w:val="mk-MK"/>
              </w:rPr>
              <w:t>ул.„</w:t>
            </w:r>
            <w:r w:rsidR="00B6541C" w:rsidRPr="00CA6DA1">
              <w:rPr>
                <w:rFonts w:ascii="Arial" w:hAnsi="Arial" w:cs="Arial"/>
                <w:b/>
                <w:sz w:val="24"/>
                <w:szCs w:val="24"/>
                <w:lang w:val="mk-MK"/>
              </w:rPr>
              <w:t>Гоце Делчев бр. 101, Штип</w:t>
            </w:r>
          </w:p>
        </w:tc>
      </w:tr>
      <w:tr w:rsidR="00A80FB9" w:rsidRPr="00CA6DA1" w:rsidTr="00CF6995">
        <w:trPr>
          <w:jc w:val="center"/>
        </w:trPr>
        <w:tc>
          <w:tcPr>
            <w:tcW w:w="5533" w:type="dxa"/>
            <w:shd w:val="clear" w:color="auto" w:fill="F2DBDB"/>
          </w:tcPr>
          <w:p w:rsidR="00A80FB9" w:rsidRPr="00CA6DA1" w:rsidRDefault="00A80FB9" w:rsidP="00A00B24">
            <w:pPr>
              <w:snapToGrid w:val="0"/>
              <w:spacing w:after="0" w:line="240" w:lineRule="auto"/>
              <w:jc w:val="center"/>
              <w:rPr>
                <w:rFonts w:ascii="Arial" w:hAnsi="Arial" w:cs="Arial"/>
                <w:sz w:val="24"/>
                <w:szCs w:val="24"/>
                <w:lang w:val="mk-MK"/>
              </w:rPr>
            </w:pPr>
            <w:r w:rsidRPr="00CA6DA1">
              <w:rPr>
                <w:rFonts w:ascii="Arial" w:hAnsi="Arial" w:cs="Arial"/>
                <w:b/>
                <w:bCs/>
                <w:sz w:val="24"/>
                <w:szCs w:val="24"/>
                <w:lang w:val="mk-MK"/>
              </w:rPr>
              <w:t>телефон</w:t>
            </w:r>
          </w:p>
        </w:tc>
        <w:tc>
          <w:tcPr>
            <w:tcW w:w="7386" w:type="dxa"/>
            <w:shd w:val="clear" w:color="auto" w:fill="D8D8D8"/>
          </w:tcPr>
          <w:p w:rsidR="00A80FB9" w:rsidRPr="00CA6DA1" w:rsidRDefault="00B6541C" w:rsidP="00B6541C">
            <w:pPr>
              <w:snapToGrid w:val="0"/>
              <w:spacing w:after="0" w:line="240" w:lineRule="auto"/>
              <w:jc w:val="both"/>
              <w:rPr>
                <w:rFonts w:ascii="Arial" w:hAnsi="Arial" w:cs="Arial"/>
                <w:b/>
                <w:sz w:val="24"/>
                <w:szCs w:val="24"/>
                <w:lang w:val="mk-MK"/>
              </w:rPr>
            </w:pPr>
            <w:r w:rsidRPr="00CA6DA1">
              <w:rPr>
                <w:rFonts w:ascii="Arial" w:hAnsi="Arial" w:cs="Arial"/>
                <w:b/>
                <w:bCs/>
                <w:sz w:val="24"/>
                <w:szCs w:val="24"/>
                <w:lang w:val="mk-MK"/>
              </w:rPr>
              <w:t>032</w:t>
            </w:r>
            <w:r w:rsidR="00F56A08" w:rsidRPr="00CA6DA1">
              <w:rPr>
                <w:rFonts w:ascii="Arial" w:hAnsi="Arial" w:cs="Arial"/>
                <w:b/>
                <w:bCs/>
                <w:sz w:val="24"/>
                <w:szCs w:val="24"/>
                <w:lang w:val="mk-MK"/>
              </w:rPr>
              <w:t xml:space="preserve">/ </w:t>
            </w:r>
            <w:r w:rsidRPr="00CA6DA1">
              <w:rPr>
                <w:rFonts w:ascii="Arial" w:hAnsi="Arial" w:cs="Arial"/>
                <w:b/>
                <w:bCs/>
                <w:sz w:val="24"/>
                <w:szCs w:val="24"/>
                <w:lang w:val="mk-MK"/>
              </w:rPr>
              <w:t xml:space="preserve">391-384 </w:t>
            </w:r>
          </w:p>
        </w:tc>
      </w:tr>
      <w:tr w:rsidR="00A80FB9" w:rsidRPr="00CA6DA1" w:rsidTr="00CF6995">
        <w:trPr>
          <w:jc w:val="center"/>
        </w:trPr>
        <w:tc>
          <w:tcPr>
            <w:tcW w:w="5533" w:type="dxa"/>
            <w:shd w:val="clear" w:color="auto" w:fill="F2DBDB"/>
          </w:tcPr>
          <w:p w:rsidR="00A80FB9" w:rsidRPr="00CA6DA1" w:rsidRDefault="00A80FB9" w:rsidP="00A00B24">
            <w:pPr>
              <w:snapToGrid w:val="0"/>
              <w:spacing w:after="0" w:line="240" w:lineRule="auto"/>
              <w:jc w:val="center"/>
              <w:rPr>
                <w:rFonts w:ascii="Arial" w:hAnsi="Arial" w:cs="Arial"/>
                <w:sz w:val="24"/>
                <w:szCs w:val="24"/>
                <w:lang w:val="mk-MK"/>
              </w:rPr>
            </w:pPr>
            <w:r w:rsidRPr="00CA6DA1">
              <w:rPr>
                <w:rFonts w:ascii="Arial" w:hAnsi="Arial" w:cs="Arial"/>
                <w:b/>
                <w:bCs/>
                <w:sz w:val="24"/>
                <w:szCs w:val="24"/>
                <w:lang w:val="mk-MK"/>
              </w:rPr>
              <w:t>фах</w:t>
            </w:r>
          </w:p>
        </w:tc>
        <w:tc>
          <w:tcPr>
            <w:tcW w:w="7386" w:type="dxa"/>
            <w:shd w:val="clear" w:color="auto" w:fill="auto"/>
          </w:tcPr>
          <w:p w:rsidR="00A80FB9" w:rsidRPr="00CA6DA1" w:rsidRDefault="00B6541C" w:rsidP="00A00B24">
            <w:pPr>
              <w:snapToGrid w:val="0"/>
              <w:spacing w:after="0" w:line="240" w:lineRule="auto"/>
              <w:jc w:val="both"/>
              <w:rPr>
                <w:rFonts w:ascii="Arial" w:hAnsi="Arial" w:cs="Arial"/>
                <w:b/>
                <w:sz w:val="24"/>
                <w:szCs w:val="24"/>
                <w:lang w:val="mk-MK"/>
              </w:rPr>
            </w:pPr>
            <w:r w:rsidRPr="00CA6DA1">
              <w:rPr>
                <w:rFonts w:ascii="Arial" w:hAnsi="Arial" w:cs="Arial"/>
                <w:b/>
                <w:bCs/>
                <w:sz w:val="24"/>
                <w:szCs w:val="24"/>
                <w:lang w:val="mk-MK"/>
              </w:rPr>
              <w:t>032/607-384</w:t>
            </w:r>
          </w:p>
        </w:tc>
      </w:tr>
      <w:tr w:rsidR="00A80FB9" w:rsidRPr="00CA6DA1" w:rsidTr="00CF6995">
        <w:trPr>
          <w:jc w:val="center"/>
        </w:trPr>
        <w:tc>
          <w:tcPr>
            <w:tcW w:w="5533" w:type="dxa"/>
            <w:shd w:val="clear" w:color="auto" w:fill="F2DBDB"/>
          </w:tcPr>
          <w:p w:rsidR="00A80FB9" w:rsidRPr="00CA6DA1" w:rsidRDefault="00A80FB9" w:rsidP="00A00B24">
            <w:pPr>
              <w:snapToGrid w:val="0"/>
              <w:spacing w:after="0" w:line="240" w:lineRule="auto"/>
              <w:jc w:val="center"/>
              <w:rPr>
                <w:rFonts w:ascii="Arial" w:hAnsi="Arial" w:cs="Arial"/>
                <w:sz w:val="24"/>
                <w:szCs w:val="24"/>
                <w:lang w:val="mk-MK"/>
              </w:rPr>
            </w:pPr>
            <w:r w:rsidRPr="00CA6DA1">
              <w:rPr>
                <w:rFonts w:ascii="Arial" w:hAnsi="Arial" w:cs="Arial"/>
                <w:b/>
                <w:bCs/>
                <w:sz w:val="24"/>
                <w:szCs w:val="24"/>
                <w:lang w:val="mk-MK"/>
              </w:rPr>
              <w:t>е-маил</w:t>
            </w:r>
          </w:p>
        </w:tc>
        <w:tc>
          <w:tcPr>
            <w:tcW w:w="7386" w:type="dxa"/>
            <w:shd w:val="clear" w:color="auto" w:fill="D8D8D8"/>
          </w:tcPr>
          <w:p w:rsidR="00A80FB9" w:rsidRPr="00CA6DA1" w:rsidRDefault="00B6541C" w:rsidP="00A00B24">
            <w:pPr>
              <w:snapToGrid w:val="0"/>
              <w:spacing w:after="0" w:line="240" w:lineRule="auto"/>
              <w:jc w:val="both"/>
              <w:rPr>
                <w:rFonts w:ascii="Arial" w:hAnsi="Arial" w:cs="Arial"/>
                <w:b/>
                <w:sz w:val="24"/>
                <w:szCs w:val="24"/>
              </w:rPr>
            </w:pPr>
            <w:r w:rsidRPr="00CA6DA1">
              <w:rPr>
                <w:rFonts w:ascii="Arial" w:hAnsi="Arial" w:cs="Arial"/>
                <w:b/>
                <w:sz w:val="24"/>
                <w:szCs w:val="24"/>
                <w:lang w:val="mk-MK"/>
              </w:rPr>
              <w:t>kontakt@kolenehtenin.edu.mk</w:t>
            </w:r>
          </w:p>
        </w:tc>
      </w:tr>
      <w:tr w:rsidR="00A80FB9" w:rsidRPr="00CA6DA1" w:rsidTr="00CF6995">
        <w:trPr>
          <w:jc w:val="center"/>
        </w:trPr>
        <w:tc>
          <w:tcPr>
            <w:tcW w:w="5533" w:type="dxa"/>
            <w:shd w:val="clear" w:color="auto" w:fill="F2DBDB"/>
          </w:tcPr>
          <w:p w:rsidR="00A80FB9" w:rsidRPr="00CA6DA1" w:rsidRDefault="00A80FB9" w:rsidP="00A00B24">
            <w:pPr>
              <w:snapToGrid w:val="0"/>
              <w:spacing w:after="0" w:line="240" w:lineRule="auto"/>
              <w:jc w:val="center"/>
              <w:rPr>
                <w:rFonts w:ascii="Arial" w:hAnsi="Arial" w:cs="Arial"/>
                <w:sz w:val="24"/>
                <w:szCs w:val="24"/>
                <w:lang w:val="mk-MK"/>
              </w:rPr>
            </w:pPr>
            <w:r w:rsidRPr="00CA6DA1">
              <w:rPr>
                <w:rFonts w:ascii="Arial" w:hAnsi="Arial" w:cs="Arial"/>
                <w:b/>
                <w:bCs/>
                <w:sz w:val="24"/>
                <w:szCs w:val="24"/>
                <w:lang w:val="mk-MK"/>
              </w:rPr>
              <w:t>основано од</w:t>
            </w:r>
          </w:p>
        </w:tc>
        <w:tc>
          <w:tcPr>
            <w:tcW w:w="7386" w:type="dxa"/>
            <w:shd w:val="clear" w:color="auto" w:fill="auto"/>
          </w:tcPr>
          <w:p w:rsidR="00A80FB9" w:rsidRPr="00CA6DA1" w:rsidRDefault="00641EE6" w:rsidP="00A00B24">
            <w:pPr>
              <w:snapToGrid w:val="0"/>
              <w:spacing w:after="0" w:line="240" w:lineRule="auto"/>
              <w:jc w:val="both"/>
              <w:rPr>
                <w:rFonts w:ascii="Arial" w:hAnsi="Arial" w:cs="Arial"/>
                <w:b/>
                <w:sz w:val="24"/>
                <w:szCs w:val="24"/>
                <w:lang w:val="mk-MK"/>
              </w:rPr>
            </w:pPr>
            <w:r w:rsidRPr="00CA6DA1">
              <w:rPr>
                <w:rFonts w:ascii="Arial" w:hAnsi="Arial" w:cs="Arial"/>
                <w:b/>
                <w:sz w:val="24"/>
                <w:szCs w:val="24"/>
              </w:rPr>
              <w:t xml:space="preserve">Општина </w:t>
            </w:r>
            <w:r w:rsidRPr="00CA6DA1">
              <w:rPr>
                <w:rFonts w:ascii="Arial" w:hAnsi="Arial" w:cs="Arial"/>
                <w:b/>
                <w:sz w:val="24"/>
                <w:szCs w:val="24"/>
                <w:lang w:val="mk-MK"/>
              </w:rPr>
              <w:t xml:space="preserve">Штип </w:t>
            </w:r>
          </w:p>
        </w:tc>
      </w:tr>
      <w:tr w:rsidR="00A80FB9" w:rsidRPr="00CA6DA1" w:rsidTr="00CF6995">
        <w:trPr>
          <w:trHeight w:val="98"/>
          <w:jc w:val="center"/>
        </w:trPr>
        <w:tc>
          <w:tcPr>
            <w:tcW w:w="5533" w:type="dxa"/>
            <w:shd w:val="clear" w:color="auto" w:fill="F2DBDB"/>
          </w:tcPr>
          <w:p w:rsidR="00A80FB9" w:rsidRPr="00CA6DA1" w:rsidRDefault="00A80FB9" w:rsidP="00A00B24">
            <w:pPr>
              <w:snapToGrid w:val="0"/>
              <w:spacing w:after="0" w:line="240" w:lineRule="auto"/>
              <w:jc w:val="center"/>
              <w:rPr>
                <w:rFonts w:ascii="Arial" w:hAnsi="Arial" w:cs="Arial"/>
                <w:sz w:val="24"/>
                <w:szCs w:val="24"/>
                <w:lang w:val="mk-MK"/>
              </w:rPr>
            </w:pPr>
            <w:r w:rsidRPr="00CA6DA1">
              <w:rPr>
                <w:rFonts w:ascii="Arial" w:hAnsi="Arial" w:cs="Arial"/>
                <w:b/>
                <w:bCs/>
                <w:sz w:val="24"/>
                <w:szCs w:val="24"/>
                <w:lang w:val="mk-MK"/>
              </w:rPr>
              <w:t>Јазик на кој се изведува наставата</w:t>
            </w:r>
          </w:p>
        </w:tc>
        <w:tc>
          <w:tcPr>
            <w:tcW w:w="7386" w:type="dxa"/>
            <w:shd w:val="clear" w:color="auto" w:fill="D8D8D8"/>
          </w:tcPr>
          <w:p w:rsidR="00A80FB9" w:rsidRPr="00CA6DA1" w:rsidRDefault="00C42F11" w:rsidP="00A00B24">
            <w:pPr>
              <w:snapToGrid w:val="0"/>
              <w:spacing w:after="0" w:line="240" w:lineRule="auto"/>
              <w:jc w:val="both"/>
              <w:rPr>
                <w:rFonts w:ascii="Arial" w:hAnsi="Arial" w:cs="Arial"/>
                <w:b/>
                <w:sz w:val="24"/>
                <w:szCs w:val="24"/>
                <w:lang w:val="mk-MK"/>
              </w:rPr>
            </w:pPr>
            <w:r>
              <w:rPr>
                <w:rFonts w:ascii="Arial" w:hAnsi="Arial" w:cs="Arial"/>
                <w:b/>
                <w:sz w:val="24"/>
                <w:szCs w:val="24"/>
                <w:lang w:val="mk-MK"/>
              </w:rPr>
              <w:t>М</w:t>
            </w:r>
            <w:r w:rsidR="00EF145C" w:rsidRPr="00CA6DA1">
              <w:rPr>
                <w:rFonts w:ascii="Arial" w:hAnsi="Arial" w:cs="Arial"/>
                <w:b/>
                <w:sz w:val="24"/>
                <w:szCs w:val="24"/>
                <w:lang w:val="mk-MK"/>
              </w:rPr>
              <w:t xml:space="preserve">акедонски јазик </w:t>
            </w:r>
          </w:p>
        </w:tc>
      </w:tr>
      <w:tr w:rsidR="00A80FB9" w:rsidRPr="00CA6DA1" w:rsidTr="00CF6995">
        <w:trPr>
          <w:trHeight w:val="98"/>
          <w:jc w:val="center"/>
        </w:trPr>
        <w:tc>
          <w:tcPr>
            <w:tcW w:w="5533" w:type="dxa"/>
            <w:shd w:val="clear" w:color="auto" w:fill="F2DBDB"/>
          </w:tcPr>
          <w:p w:rsidR="00A80FB9" w:rsidRPr="00CA6DA1" w:rsidRDefault="00A80FB9" w:rsidP="00A00B24">
            <w:pPr>
              <w:snapToGrid w:val="0"/>
              <w:spacing w:after="0" w:line="240" w:lineRule="auto"/>
              <w:jc w:val="center"/>
              <w:rPr>
                <w:rFonts w:ascii="Arial" w:hAnsi="Arial" w:cs="Arial"/>
                <w:sz w:val="24"/>
                <w:szCs w:val="24"/>
                <w:lang w:val="mk-MK"/>
              </w:rPr>
            </w:pPr>
            <w:r w:rsidRPr="00CA6DA1">
              <w:rPr>
                <w:rFonts w:ascii="Arial" w:hAnsi="Arial" w:cs="Arial"/>
                <w:b/>
                <w:bCs/>
                <w:sz w:val="24"/>
                <w:szCs w:val="24"/>
                <w:lang w:val="mk-MK"/>
              </w:rPr>
              <w:t>Година на изградба</w:t>
            </w:r>
          </w:p>
        </w:tc>
        <w:tc>
          <w:tcPr>
            <w:tcW w:w="7386" w:type="dxa"/>
            <w:shd w:val="clear" w:color="auto" w:fill="FFFFFF"/>
          </w:tcPr>
          <w:p w:rsidR="00A80FB9" w:rsidRPr="00CA6DA1" w:rsidRDefault="00875BBF" w:rsidP="00A00B24">
            <w:pPr>
              <w:tabs>
                <w:tab w:val="center" w:pos="3585"/>
              </w:tabs>
              <w:snapToGrid w:val="0"/>
              <w:spacing w:after="0" w:line="240" w:lineRule="auto"/>
              <w:jc w:val="both"/>
              <w:rPr>
                <w:rFonts w:ascii="Arial" w:hAnsi="Arial" w:cs="Arial"/>
                <w:b/>
                <w:sz w:val="24"/>
                <w:szCs w:val="24"/>
                <w:lang w:val="mk-MK"/>
              </w:rPr>
            </w:pPr>
            <w:r w:rsidRPr="00CA6DA1">
              <w:rPr>
                <w:rFonts w:ascii="Arial" w:hAnsi="Arial" w:cs="Arial"/>
                <w:b/>
                <w:sz w:val="24"/>
                <w:szCs w:val="24"/>
                <w:lang w:val="mk-MK"/>
              </w:rPr>
              <w:t>197</w:t>
            </w:r>
            <w:r w:rsidRPr="00CA6DA1">
              <w:rPr>
                <w:rFonts w:ascii="Arial" w:hAnsi="Arial" w:cs="Arial"/>
                <w:b/>
                <w:sz w:val="24"/>
                <w:szCs w:val="24"/>
              </w:rPr>
              <w:t>8</w:t>
            </w:r>
            <w:r w:rsidR="00110EDD" w:rsidRPr="00CA6DA1">
              <w:rPr>
                <w:rFonts w:ascii="Arial" w:hAnsi="Arial" w:cs="Arial"/>
                <w:b/>
                <w:sz w:val="24"/>
                <w:szCs w:val="24"/>
                <w:lang w:val="mk-MK"/>
              </w:rPr>
              <w:t xml:space="preserve"> год.</w:t>
            </w:r>
            <w:r w:rsidR="00ED5214" w:rsidRPr="00CA6DA1">
              <w:rPr>
                <w:rFonts w:ascii="Arial" w:hAnsi="Arial" w:cs="Arial"/>
                <w:b/>
                <w:sz w:val="24"/>
                <w:szCs w:val="24"/>
                <w:lang w:val="mk-MK"/>
              </w:rPr>
              <w:tab/>
            </w:r>
          </w:p>
        </w:tc>
      </w:tr>
      <w:tr w:rsidR="00A80FB9" w:rsidRPr="00CA6DA1" w:rsidTr="00CF6995">
        <w:trPr>
          <w:trHeight w:val="98"/>
          <w:jc w:val="center"/>
        </w:trPr>
        <w:tc>
          <w:tcPr>
            <w:tcW w:w="5533" w:type="dxa"/>
            <w:shd w:val="clear" w:color="auto" w:fill="F2DBDB"/>
          </w:tcPr>
          <w:p w:rsidR="00A80FB9" w:rsidRPr="00CA6DA1" w:rsidRDefault="00A80FB9" w:rsidP="00A00B24">
            <w:pPr>
              <w:snapToGrid w:val="0"/>
              <w:spacing w:after="0" w:line="240" w:lineRule="auto"/>
              <w:jc w:val="center"/>
              <w:rPr>
                <w:rFonts w:ascii="Arial" w:hAnsi="Arial" w:cs="Arial"/>
                <w:sz w:val="24"/>
                <w:szCs w:val="24"/>
                <w:lang w:val="mk-MK"/>
              </w:rPr>
            </w:pPr>
            <w:r w:rsidRPr="00CA6DA1">
              <w:rPr>
                <w:rFonts w:ascii="Arial" w:hAnsi="Arial" w:cs="Arial"/>
                <w:b/>
                <w:bCs/>
                <w:sz w:val="24"/>
                <w:szCs w:val="24"/>
                <w:lang w:val="mk-MK"/>
              </w:rPr>
              <w:t>Тип на градба</w:t>
            </w:r>
          </w:p>
        </w:tc>
        <w:tc>
          <w:tcPr>
            <w:tcW w:w="7386" w:type="dxa"/>
            <w:shd w:val="clear" w:color="auto" w:fill="D8D8D8"/>
          </w:tcPr>
          <w:p w:rsidR="00A80FB9" w:rsidRPr="00CA6DA1" w:rsidRDefault="00F56A08" w:rsidP="00A00B24">
            <w:pPr>
              <w:snapToGrid w:val="0"/>
              <w:spacing w:after="0" w:line="240" w:lineRule="auto"/>
              <w:jc w:val="both"/>
              <w:rPr>
                <w:rFonts w:ascii="Arial" w:hAnsi="Arial" w:cs="Arial"/>
                <w:b/>
                <w:sz w:val="24"/>
                <w:szCs w:val="24"/>
                <w:lang w:val="mk-MK"/>
              </w:rPr>
            </w:pPr>
            <w:r w:rsidRPr="00CA6DA1">
              <w:rPr>
                <w:rFonts w:ascii="Arial" w:hAnsi="Arial" w:cs="Arial"/>
                <w:b/>
                <w:sz w:val="24"/>
                <w:szCs w:val="24"/>
                <w:lang w:val="mk-MK"/>
              </w:rPr>
              <w:t>Тврда градба</w:t>
            </w:r>
          </w:p>
        </w:tc>
      </w:tr>
      <w:tr w:rsidR="00A80FB9" w:rsidRPr="00CA6DA1" w:rsidTr="00CF6995">
        <w:trPr>
          <w:trHeight w:val="98"/>
          <w:jc w:val="center"/>
        </w:trPr>
        <w:tc>
          <w:tcPr>
            <w:tcW w:w="5533" w:type="dxa"/>
            <w:shd w:val="clear" w:color="auto" w:fill="F2DBDB"/>
          </w:tcPr>
          <w:p w:rsidR="00A80FB9" w:rsidRPr="00CA6DA1" w:rsidRDefault="00A80FB9" w:rsidP="00A00B24">
            <w:pPr>
              <w:snapToGrid w:val="0"/>
              <w:spacing w:after="0" w:line="240" w:lineRule="auto"/>
              <w:jc w:val="center"/>
              <w:rPr>
                <w:rFonts w:ascii="Arial" w:hAnsi="Arial" w:cs="Arial"/>
                <w:sz w:val="24"/>
                <w:szCs w:val="24"/>
                <w:lang w:val="mk-MK"/>
              </w:rPr>
            </w:pPr>
            <w:r w:rsidRPr="00CA6DA1">
              <w:rPr>
                <w:rFonts w:ascii="Arial" w:hAnsi="Arial" w:cs="Arial"/>
                <w:b/>
                <w:bCs/>
                <w:sz w:val="24"/>
                <w:szCs w:val="24"/>
                <w:lang w:val="mk-MK"/>
              </w:rPr>
              <w:t>Површена на објектот</w:t>
            </w:r>
          </w:p>
        </w:tc>
        <w:tc>
          <w:tcPr>
            <w:tcW w:w="7386" w:type="dxa"/>
            <w:shd w:val="clear" w:color="auto" w:fill="FFFFFF"/>
          </w:tcPr>
          <w:p w:rsidR="00A80FB9" w:rsidRPr="00CA6DA1" w:rsidRDefault="00875BBF" w:rsidP="00A00B24">
            <w:pPr>
              <w:snapToGrid w:val="0"/>
              <w:spacing w:after="0" w:line="240" w:lineRule="auto"/>
              <w:jc w:val="both"/>
              <w:rPr>
                <w:rFonts w:ascii="Arial" w:hAnsi="Arial" w:cs="Arial"/>
                <w:b/>
                <w:sz w:val="24"/>
                <w:szCs w:val="24"/>
                <w:vertAlign w:val="superscript"/>
              </w:rPr>
            </w:pPr>
            <w:r w:rsidRPr="00CA6DA1">
              <w:rPr>
                <w:rFonts w:ascii="Arial" w:hAnsi="Arial" w:cs="Arial"/>
                <w:b/>
                <w:sz w:val="24"/>
                <w:szCs w:val="24"/>
              </w:rPr>
              <w:t>8500m</w:t>
            </w:r>
            <w:r w:rsidRPr="00CA6DA1">
              <w:rPr>
                <w:rFonts w:ascii="Arial" w:hAnsi="Arial" w:cs="Arial"/>
                <w:b/>
                <w:sz w:val="24"/>
                <w:szCs w:val="24"/>
                <w:vertAlign w:val="superscript"/>
              </w:rPr>
              <w:t>2</w:t>
            </w:r>
          </w:p>
        </w:tc>
      </w:tr>
      <w:tr w:rsidR="00A80FB9" w:rsidRPr="00CA6DA1" w:rsidTr="00CF6995">
        <w:trPr>
          <w:trHeight w:val="98"/>
          <w:jc w:val="center"/>
        </w:trPr>
        <w:tc>
          <w:tcPr>
            <w:tcW w:w="5533" w:type="dxa"/>
            <w:shd w:val="clear" w:color="auto" w:fill="F2DBDB"/>
          </w:tcPr>
          <w:p w:rsidR="00A80FB9" w:rsidRPr="00CA6DA1" w:rsidRDefault="00A80FB9" w:rsidP="00A00B24">
            <w:pPr>
              <w:snapToGrid w:val="0"/>
              <w:spacing w:after="0" w:line="240" w:lineRule="auto"/>
              <w:jc w:val="center"/>
              <w:rPr>
                <w:rFonts w:ascii="Arial" w:hAnsi="Arial" w:cs="Arial"/>
                <w:sz w:val="24"/>
                <w:szCs w:val="24"/>
                <w:lang w:val="mk-MK"/>
              </w:rPr>
            </w:pPr>
            <w:r w:rsidRPr="00CA6DA1">
              <w:rPr>
                <w:rFonts w:ascii="Arial" w:hAnsi="Arial" w:cs="Arial"/>
                <w:b/>
                <w:bCs/>
                <w:sz w:val="24"/>
                <w:szCs w:val="24"/>
                <w:lang w:val="mk-MK"/>
              </w:rPr>
              <w:t>Површина на учил</w:t>
            </w:r>
            <w:r w:rsidR="00555262">
              <w:rPr>
                <w:rFonts w:ascii="Arial" w:hAnsi="Arial" w:cs="Arial"/>
                <w:b/>
                <w:bCs/>
                <w:sz w:val="24"/>
                <w:szCs w:val="24"/>
              </w:rPr>
              <w:t>и</w:t>
            </w:r>
            <w:r w:rsidRPr="00CA6DA1">
              <w:rPr>
                <w:rFonts w:ascii="Arial" w:hAnsi="Arial" w:cs="Arial"/>
                <w:b/>
                <w:bCs/>
                <w:sz w:val="24"/>
                <w:szCs w:val="24"/>
                <w:lang w:val="mk-MK"/>
              </w:rPr>
              <w:t>шниот двор</w:t>
            </w:r>
          </w:p>
        </w:tc>
        <w:tc>
          <w:tcPr>
            <w:tcW w:w="7386" w:type="dxa"/>
            <w:shd w:val="clear" w:color="auto" w:fill="D8D8D8"/>
          </w:tcPr>
          <w:p w:rsidR="00A80FB9" w:rsidRPr="008D5E48" w:rsidRDefault="008D5E48" w:rsidP="00A00B24">
            <w:pPr>
              <w:snapToGrid w:val="0"/>
              <w:spacing w:after="0" w:line="240" w:lineRule="auto"/>
              <w:jc w:val="both"/>
              <w:rPr>
                <w:rFonts w:ascii="Arial" w:hAnsi="Arial" w:cs="Arial"/>
                <w:b/>
                <w:sz w:val="24"/>
                <w:szCs w:val="24"/>
                <w:vertAlign w:val="superscript"/>
                <w:lang w:val="mk-MK"/>
              </w:rPr>
            </w:pPr>
            <w:r>
              <w:rPr>
                <w:rFonts w:ascii="Arial" w:hAnsi="Arial" w:cs="Arial"/>
                <w:b/>
                <w:sz w:val="24"/>
                <w:szCs w:val="24"/>
                <w:lang w:val="mk-MK"/>
              </w:rPr>
              <w:t>10000м</w:t>
            </w:r>
            <w:r>
              <w:rPr>
                <w:rFonts w:ascii="Arial" w:hAnsi="Arial" w:cs="Arial"/>
                <w:b/>
                <w:sz w:val="24"/>
                <w:szCs w:val="24"/>
                <w:vertAlign w:val="superscript"/>
                <w:lang w:val="mk-MK"/>
              </w:rPr>
              <w:t>2</w:t>
            </w:r>
          </w:p>
        </w:tc>
      </w:tr>
      <w:tr w:rsidR="00A80FB9" w:rsidRPr="00CA6DA1" w:rsidTr="00CF6995">
        <w:trPr>
          <w:trHeight w:val="98"/>
          <w:jc w:val="center"/>
        </w:trPr>
        <w:tc>
          <w:tcPr>
            <w:tcW w:w="5533" w:type="dxa"/>
            <w:shd w:val="clear" w:color="auto" w:fill="F2DBDB"/>
          </w:tcPr>
          <w:p w:rsidR="00A80FB9" w:rsidRPr="00CA6DA1" w:rsidRDefault="00A80FB9" w:rsidP="00A00B24">
            <w:pPr>
              <w:snapToGrid w:val="0"/>
              <w:spacing w:after="0" w:line="240" w:lineRule="auto"/>
              <w:jc w:val="center"/>
              <w:rPr>
                <w:rFonts w:ascii="Arial" w:hAnsi="Arial" w:cs="Arial"/>
                <w:b/>
                <w:sz w:val="24"/>
                <w:szCs w:val="24"/>
                <w:lang w:val="mk-MK"/>
              </w:rPr>
            </w:pPr>
            <w:r w:rsidRPr="00CA6DA1">
              <w:rPr>
                <w:rFonts w:ascii="Arial" w:hAnsi="Arial" w:cs="Arial"/>
                <w:b/>
                <w:bCs/>
                <w:sz w:val="24"/>
                <w:szCs w:val="24"/>
                <w:lang w:val="mk-MK"/>
              </w:rPr>
              <w:t>Површина на спортски терени и игралишта</w:t>
            </w:r>
          </w:p>
        </w:tc>
        <w:tc>
          <w:tcPr>
            <w:tcW w:w="7386" w:type="dxa"/>
            <w:shd w:val="clear" w:color="auto" w:fill="FFFFFF"/>
          </w:tcPr>
          <w:p w:rsidR="00A80FB9" w:rsidRPr="002F4B5F" w:rsidRDefault="002F4B5F" w:rsidP="00A00B24">
            <w:pPr>
              <w:snapToGrid w:val="0"/>
              <w:spacing w:after="0" w:line="240" w:lineRule="auto"/>
              <w:jc w:val="both"/>
              <w:rPr>
                <w:rFonts w:ascii="Arial" w:hAnsi="Arial" w:cs="Arial"/>
                <w:b/>
                <w:sz w:val="24"/>
                <w:szCs w:val="24"/>
                <w:vertAlign w:val="superscript"/>
                <w:lang w:val="mk-MK"/>
              </w:rPr>
            </w:pPr>
            <w:r>
              <w:rPr>
                <w:rFonts w:ascii="Arial" w:hAnsi="Arial" w:cs="Arial"/>
                <w:b/>
                <w:sz w:val="24"/>
                <w:szCs w:val="24"/>
                <w:lang w:val="mk-MK"/>
              </w:rPr>
              <w:t>1600м</w:t>
            </w:r>
            <w:r>
              <w:rPr>
                <w:rFonts w:ascii="Arial" w:hAnsi="Arial" w:cs="Arial"/>
                <w:b/>
                <w:sz w:val="24"/>
                <w:szCs w:val="24"/>
                <w:vertAlign w:val="superscript"/>
                <w:lang w:val="mk-MK"/>
              </w:rPr>
              <w:t>2</w:t>
            </w:r>
          </w:p>
        </w:tc>
      </w:tr>
      <w:tr w:rsidR="00A80FB9" w:rsidRPr="00CA6DA1" w:rsidTr="00CF6995">
        <w:trPr>
          <w:trHeight w:val="98"/>
          <w:jc w:val="center"/>
        </w:trPr>
        <w:tc>
          <w:tcPr>
            <w:tcW w:w="5533" w:type="dxa"/>
            <w:shd w:val="clear" w:color="auto" w:fill="F2DBDB"/>
          </w:tcPr>
          <w:p w:rsidR="00A80FB9" w:rsidRPr="00CA6DA1" w:rsidRDefault="00A80FB9" w:rsidP="00A00B24">
            <w:pPr>
              <w:snapToGrid w:val="0"/>
              <w:spacing w:after="0" w:line="240" w:lineRule="auto"/>
              <w:jc w:val="center"/>
              <w:rPr>
                <w:rFonts w:ascii="Arial" w:hAnsi="Arial" w:cs="Arial"/>
                <w:sz w:val="24"/>
                <w:szCs w:val="24"/>
                <w:lang w:val="mk-MK"/>
              </w:rPr>
            </w:pPr>
            <w:r w:rsidRPr="00CA6DA1">
              <w:rPr>
                <w:rFonts w:ascii="Arial" w:hAnsi="Arial" w:cs="Arial"/>
                <w:b/>
                <w:bCs/>
                <w:sz w:val="24"/>
                <w:szCs w:val="24"/>
                <w:lang w:val="mk-MK"/>
              </w:rPr>
              <w:t>Училиштето работи во смена</w:t>
            </w:r>
          </w:p>
        </w:tc>
        <w:tc>
          <w:tcPr>
            <w:tcW w:w="7386" w:type="dxa"/>
            <w:shd w:val="clear" w:color="auto" w:fill="D8D8D8"/>
          </w:tcPr>
          <w:p w:rsidR="00A80FB9" w:rsidRPr="00CA6DA1" w:rsidRDefault="00E33820" w:rsidP="00A00B24">
            <w:pPr>
              <w:snapToGrid w:val="0"/>
              <w:spacing w:after="0" w:line="240" w:lineRule="auto"/>
              <w:jc w:val="both"/>
              <w:rPr>
                <w:rFonts w:ascii="Arial" w:hAnsi="Arial" w:cs="Arial"/>
                <w:b/>
                <w:color w:val="FF0000"/>
                <w:sz w:val="24"/>
                <w:szCs w:val="24"/>
                <w:lang w:val="mk-MK"/>
              </w:rPr>
            </w:pPr>
            <w:r w:rsidRPr="00CA6DA1">
              <w:rPr>
                <w:rFonts w:ascii="Arial" w:hAnsi="Arial" w:cs="Arial"/>
                <w:b/>
                <w:sz w:val="24"/>
                <w:szCs w:val="24"/>
                <w:lang w:val="mk-MK"/>
              </w:rPr>
              <w:t>Две (</w:t>
            </w:r>
            <w:r w:rsidR="004A5521">
              <w:rPr>
                <w:rFonts w:ascii="Arial" w:hAnsi="Arial" w:cs="Arial"/>
                <w:b/>
                <w:sz w:val="24"/>
                <w:szCs w:val="24"/>
                <w:lang w:val="mk-MK"/>
              </w:rPr>
              <w:t xml:space="preserve"> </w:t>
            </w:r>
            <w:r w:rsidRPr="00CA6DA1">
              <w:rPr>
                <w:rFonts w:ascii="Arial" w:hAnsi="Arial" w:cs="Arial"/>
                <w:b/>
                <w:sz w:val="24"/>
                <w:szCs w:val="24"/>
              </w:rPr>
              <w:t xml:space="preserve">I </w:t>
            </w:r>
            <w:r w:rsidRPr="00CA6DA1">
              <w:rPr>
                <w:rFonts w:ascii="Arial" w:hAnsi="Arial" w:cs="Arial"/>
                <w:b/>
                <w:sz w:val="24"/>
                <w:szCs w:val="24"/>
                <w:lang w:val="mk-MK"/>
              </w:rPr>
              <w:t>и</w:t>
            </w:r>
            <w:r w:rsidRPr="00CA6DA1">
              <w:rPr>
                <w:rFonts w:ascii="Arial" w:hAnsi="Arial" w:cs="Arial"/>
                <w:b/>
                <w:sz w:val="24"/>
                <w:szCs w:val="24"/>
              </w:rPr>
              <w:t xml:space="preserve"> II</w:t>
            </w:r>
            <w:r w:rsidRPr="00CA6DA1">
              <w:rPr>
                <w:rFonts w:ascii="Arial" w:hAnsi="Arial" w:cs="Arial"/>
                <w:b/>
                <w:sz w:val="24"/>
                <w:szCs w:val="24"/>
                <w:lang w:val="mk-MK"/>
              </w:rPr>
              <w:t xml:space="preserve"> смена)</w:t>
            </w:r>
          </w:p>
        </w:tc>
      </w:tr>
      <w:tr w:rsidR="00A80FB9" w:rsidRPr="00CA6DA1" w:rsidTr="00CF6995">
        <w:trPr>
          <w:trHeight w:val="98"/>
          <w:jc w:val="center"/>
        </w:trPr>
        <w:tc>
          <w:tcPr>
            <w:tcW w:w="5533" w:type="dxa"/>
            <w:shd w:val="clear" w:color="auto" w:fill="F2DBDB"/>
          </w:tcPr>
          <w:p w:rsidR="00A80FB9" w:rsidRPr="00CA6DA1" w:rsidRDefault="00A80FB9" w:rsidP="00A00B24">
            <w:pPr>
              <w:snapToGrid w:val="0"/>
              <w:spacing w:after="0" w:line="240" w:lineRule="auto"/>
              <w:jc w:val="center"/>
              <w:rPr>
                <w:rFonts w:ascii="Arial" w:hAnsi="Arial" w:cs="Arial"/>
                <w:sz w:val="24"/>
                <w:szCs w:val="24"/>
                <w:lang w:val="mk-MK"/>
              </w:rPr>
            </w:pPr>
            <w:r w:rsidRPr="00CA6DA1">
              <w:rPr>
                <w:rFonts w:ascii="Arial" w:hAnsi="Arial" w:cs="Arial"/>
                <w:b/>
                <w:bCs/>
                <w:sz w:val="24"/>
                <w:szCs w:val="24"/>
                <w:lang w:val="mk-MK"/>
              </w:rPr>
              <w:t>Начин на загревање на училиштето</w:t>
            </w:r>
          </w:p>
        </w:tc>
        <w:tc>
          <w:tcPr>
            <w:tcW w:w="7386" w:type="dxa"/>
            <w:shd w:val="clear" w:color="auto" w:fill="FFFFFF"/>
          </w:tcPr>
          <w:p w:rsidR="00A80FB9" w:rsidRPr="00CA6DA1" w:rsidRDefault="00897515" w:rsidP="00A00B24">
            <w:pPr>
              <w:snapToGrid w:val="0"/>
              <w:spacing w:after="0" w:line="240" w:lineRule="auto"/>
              <w:jc w:val="both"/>
              <w:rPr>
                <w:rFonts w:ascii="Arial" w:hAnsi="Arial" w:cs="Arial"/>
                <w:b/>
                <w:sz w:val="24"/>
                <w:szCs w:val="24"/>
                <w:lang w:val="mk-MK"/>
              </w:rPr>
            </w:pPr>
            <w:r w:rsidRPr="00CA6DA1">
              <w:rPr>
                <w:rFonts w:ascii="Arial" w:hAnsi="Arial" w:cs="Arial"/>
                <w:b/>
                <w:sz w:val="24"/>
                <w:szCs w:val="24"/>
                <w:lang w:val="mk-MK"/>
              </w:rPr>
              <w:t>Училиштето се</w:t>
            </w:r>
            <w:r w:rsidR="004A5521">
              <w:rPr>
                <w:rFonts w:ascii="Arial" w:hAnsi="Arial" w:cs="Arial"/>
                <w:b/>
                <w:sz w:val="24"/>
                <w:szCs w:val="24"/>
                <w:lang w:val="mk-MK"/>
              </w:rPr>
              <w:t xml:space="preserve"> </w:t>
            </w:r>
            <w:r w:rsidRPr="00CA6DA1">
              <w:rPr>
                <w:rFonts w:ascii="Arial" w:hAnsi="Arial" w:cs="Arial"/>
                <w:b/>
                <w:sz w:val="24"/>
                <w:szCs w:val="24"/>
                <w:lang w:val="mk-MK"/>
              </w:rPr>
              <w:t>загрева со парно греење</w:t>
            </w:r>
          </w:p>
        </w:tc>
      </w:tr>
      <w:tr w:rsidR="00A80FB9" w:rsidRPr="00CA6DA1" w:rsidTr="00CF6995">
        <w:trPr>
          <w:trHeight w:val="98"/>
          <w:jc w:val="center"/>
        </w:trPr>
        <w:tc>
          <w:tcPr>
            <w:tcW w:w="5533" w:type="dxa"/>
            <w:shd w:val="clear" w:color="auto" w:fill="F2DBDB"/>
          </w:tcPr>
          <w:p w:rsidR="00A80FB9" w:rsidRPr="00CA6DA1" w:rsidRDefault="00A80FB9" w:rsidP="00A00B24">
            <w:pPr>
              <w:snapToGrid w:val="0"/>
              <w:spacing w:after="0" w:line="240" w:lineRule="auto"/>
              <w:jc w:val="center"/>
              <w:rPr>
                <w:rFonts w:ascii="Arial" w:hAnsi="Arial" w:cs="Arial"/>
                <w:sz w:val="24"/>
                <w:szCs w:val="24"/>
                <w:lang w:val="mk-MK"/>
              </w:rPr>
            </w:pPr>
            <w:r w:rsidRPr="00CA6DA1">
              <w:rPr>
                <w:rFonts w:ascii="Arial" w:hAnsi="Arial" w:cs="Arial"/>
                <w:b/>
                <w:bCs/>
                <w:sz w:val="24"/>
                <w:szCs w:val="24"/>
                <w:lang w:val="mk-MK"/>
              </w:rPr>
              <w:t>Број на паралелки</w:t>
            </w:r>
          </w:p>
        </w:tc>
        <w:tc>
          <w:tcPr>
            <w:tcW w:w="7386" w:type="dxa"/>
            <w:shd w:val="clear" w:color="auto" w:fill="FFFFFF"/>
          </w:tcPr>
          <w:p w:rsidR="00A80FB9" w:rsidRPr="0080472A" w:rsidRDefault="0080472A" w:rsidP="00A00B24">
            <w:pPr>
              <w:snapToGrid w:val="0"/>
              <w:spacing w:after="0" w:line="240" w:lineRule="auto"/>
              <w:jc w:val="both"/>
              <w:rPr>
                <w:rFonts w:ascii="Arial" w:hAnsi="Arial" w:cs="Arial"/>
                <w:b/>
                <w:sz w:val="24"/>
                <w:szCs w:val="24"/>
                <w:lang w:val="mk-MK"/>
              </w:rPr>
            </w:pPr>
            <w:r w:rsidRPr="0080472A">
              <w:rPr>
                <w:rFonts w:ascii="Arial" w:hAnsi="Arial" w:cs="Arial"/>
                <w:b/>
                <w:sz w:val="24"/>
                <w:szCs w:val="24"/>
                <w:lang w:val="mk-MK"/>
              </w:rPr>
              <w:t>30</w:t>
            </w:r>
          </w:p>
        </w:tc>
      </w:tr>
      <w:tr w:rsidR="00A80FB9" w:rsidRPr="00CA6DA1" w:rsidTr="00CF6995">
        <w:trPr>
          <w:trHeight w:val="98"/>
          <w:jc w:val="center"/>
        </w:trPr>
        <w:tc>
          <w:tcPr>
            <w:tcW w:w="5533" w:type="dxa"/>
            <w:shd w:val="clear" w:color="auto" w:fill="F2DBDB"/>
          </w:tcPr>
          <w:p w:rsidR="00A80FB9" w:rsidRPr="00CA6DA1" w:rsidRDefault="00A80FB9" w:rsidP="00A00B24">
            <w:pPr>
              <w:snapToGrid w:val="0"/>
              <w:spacing w:after="0" w:line="240" w:lineRule="auto"/>
              <w:jc w:val="center"/>
              <w:rPr>
                <w:rFonts w:ascii="Arial" w:hAnsi="Arial" w:cs="Arial"/>
                <w:b/>
                <w:sz w:val="24"/>
                <w:szCs w:val="24"/>
                <w:lang w:val="mk-MK"/>
              </w:rPr>
            </w:pPr>
            <w:r w:rsidRPr="00CA6DA1">
              <w:rPr>
                <w:rFonts w:ascii="Arial" w:hAnsi="Arial" w:cs="Arial"/>
                <w:b/>
                <w:bCs/>
                <w:sz w:val="24"/>
                <w:szCs w:val="24"/>
                <w:lang w:val="mk-MK"/>
              </w:rPr>
              <w:t xml:space="preserve">Број на </w:t>
            </w:r>
            <w:r w:rsidR="00767ED5" w:rsidRPr="00CA6DA1">
              <w:rPr>
                <w:rFonts w:ascii="Arial" w:hAnsi="Arial" w:cs="Arial"/>
                <w:b/>
                <w:bCs/>
                <w:sz w:val="24"/>
                <w:szCs w:val="24"/>
                <w:lang w:val="mk-MK"/>
              </w:rPr>
              <w:t>ученици</w:t>
            </w:r>
          </w:p>
        </w:tc>
        <w:tc>
          <w:tcPr>
            <w:tcW w:w="7386" w:type="dxa"/>
            <w:shd w:val="clear" w:color="auto" w:fill="D9D9D9"/>
          </w:tcPr>
          <w:p w:rsidR="00A80FB9" w:rsidRPr="006C5AAF" w:rsidRDefault="006648A2" w:rsidP="00A00B24">
            <w:pPr>
              <w:snapToGrid w:val="0"/>
              <w:spacing w:after="0" w:line="240" w:lineRule="auto"/>
              <w:jc w:val="both"/>
              <w:rPr>
                <w:rFonts w:ascii="Arial" w:hAnsi="Arial" w:cs="Arial"/>
                <w:b/>
                <w:sz w:val="24"/>
                <w:szCs w:val="24"/>
                <w:lang w:val="mk-MK"/>
              </w:rPr>
            </w:pPr>
            <w:r w:rsidRPr="006C5AAF">
              <w:rPr>
                <w:rFonts w:ascii="Arial" w:hAnsi="Arial" w:cs="Arial"/>
                <w:b/>
                <w:sz w:val="24"/>
                <w:szCs w:val="24"/>
                <w:lang w:val="mk-MK"/>
              </w:rPr>
              <w:t>7</w:t>
            </w:r>
            <w:r w:rsidR="006C5AAF" w:rsidRPr="006C5AAF">
              <w:rPr>
                <w:rFonts w:ascii="Arial" w:hAnsi="Arial" w:cs="Arial"/>
                <w:b/>
                <w:sz w:val="24"/>
                <w:szCs w:val="24"/>
                <w:lang w:val="mk-MK"/>
              </w:rPr>
              <w:t>24</w:t>
            </w:r>
          </w:p>
        </w:tc>
      </w:tr>
    </w:tbl>
    <w:p w:rsidR="006F20DB" w:rsidRDefault="006F20DB" w:rsidP="006F20DB">
      <w:pPr>
        <w:suppressAutoHyphens w:val="0"/>
        <w:spacing w:after="0" w:line="360" w:lineRule="auto"/>
        <w:jc w:val="both"/>
        <w:rPr>
          <w:rFonts w:ascii="Arial" w:eastAsia="Times New Roman" w:hAnsi="Arial" w:cs="Arial"/>
          <w:sz w:val="24"/>
          <w:szCs w:val="24"/>
          <w:lang w:val="mk-MK" w:eastAsia="mk-MK"/>
        </w:rPr>
      </w:pPr>
    </w:p>
    <w:p w:rsidR="009613F9" w:rsidRDefault="009613F9" w:rsidP="006F20DB">
      <w:pPr>
        <w:suppressAutoHyphens w:val="0"/>
        <w:spacing w:after="0" w:line="360" w:lineRule="auto"/>
        <w:jc w:val="both"/>
        <w:rPr>
          <w:rFonts w:ascii="Arial" w:eastAsia="Times New Roman" w:hAnsi="Arial" w:cs="Arial"/>
          <w:sz w:val="24"/>
          <w:szCs w:val="24"/>
          <w:lang w:val="mk-MK" w:eastAsia="mk-MK"/>
        </w:rPr>
      </w:pPr>
    </w:p>
    <w:p w:rsidR="009613F9" w:rsidRDefault="009613F9" w:rsidP="006F20DB">
      <w:pPr>
        <w:suppressAutoHyphens w:val="0"/>
        <w:spacing w:after="0" w:line="360" w:lineRule="auto"/>
        <w:jc w:val="both"/>
        <w:rPr>
          <w:rFonts w:ascii="Arial" w:eastAsia="Times New Roman" w:hAnsi="Arial" w:cs="Arial"/>
          <w:sz w:val="24"/>
          <w:szCs w:val="24"/>
          <w:lang w:val="mk-MK" w:eastAsia="mk-MK"/>
        </w:rPr>
      </w:pPr>
    </w:p>
    <w:p w:rsidR="009613F9" w:rsidRDefault="009613F9" w:rsidP="006F20DB">
      <w:pPr>
        <w:suppressAutoHyphens w:val="0"/>
        <w:spacing w:after="0" w:line="360" w:lineRule="auto"/>
        <w:jc w:val="both"/>
        <w:rPr>
          <w:rFonts w:ascii="Arial" w:eastAsia="Times New Roman" w:hAnsi="Arial" w:cs="Arial"/>
          <w:sz w:val="24"/>
          <w:szCs w:val="24"/>
          <w:lang w:val="mk-MK" w:eastAsia="mk-MK"/>
        </w:rPr>
      </w:pPr>
    </w:p>
    <w:p w:rsidR="006F20DB" w:rsidRDefault="00184835" w:rsidP="006F20DB">
      <w:pPr>
        <w:suppressAutoHyphens w:val="0"/>
        <w:spacing w:after="0" w:line="360" w:lineRule="auto"/>
        <w:jc w:val="both"/>
        <w:rPr>
          <w:rFonts w:ascii="Arial" w:eastAsia="Times New Roman" w:hAnsi="Arial" w:cs="Arial"/>
          <w:sz w:val="24"/>
          <w:szCs w:val="24"/>
          <w:lang w:val="mk-MK" w:eastAsia="mk-MK"/>
        </w:rPr>
      </w:pPr>
      <w:r w:rsidRPr="00184835">
        <w:rPr>
          <w:rFonts w:ascii="Arial" w:hAnsi="Arial" w:cs="Arial"/>
          <w:b/>
          <w:noProof/>
          <w:sz w:val="24"/>
          <w:szCs w:val="24"/>
          <w:u w:val="single"/>
          <w:lang w:eastAsia="en-US"/>
        </w:rPr>
        <w:lastRenderedPageBreak/>
        <w:pict>
          <v:roundrect id="AutoShape 178" o:spid="_x0000_s1029" style="position:absolute;left:0;text-align:left;margin-left:43.65pt;margin-top:1.55pt;width:404.4pt;height:19.15pt;z-index:251640320;visibility:visible;mso-wrap-distance-left:9pt;mso-wrap-distance-top:0;mso-wrap-distance-right:9pt;mso-wrap-distance-bottom:0;mso-position-horizontal:absolute;mso-position-horizontal-relative:text;mso-position-vertical:absolute;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" strokecolor="#666" strokeweight="1pt">
            <v:fill color2="#999" focus="100%" type="gradient"/>
            <v:shadow on="t" color="#7f7f7f" opacity=".5" offset="1pt"/>
            <v:textbox>
              <w:txbxContent>
                <w:p w:rsidR="00B63502" w:rsidRPr="006C775C" w:rsidRDefault="00B63502">
                  <w:pPr>
                    <w:rPr>
                      <w:rFonts w:ascii="Arial" w:hAnsi="Arial" w:cs="Arial"/>
                      <w:b/>
                      <w:color w:val="C00000"/>
                      <w:sz w:val="24"/>
                      <w:szCs w:val="24"/>
                      <w:u w:val="single"/>
                      <w:lang w:val="mk-MK"/>
                    </w:rPr>
                  </w:pPr>
                  <w:r w:rsidRPr="006C775C">
                    <w:rPr>
                      <w:rFonts w:ascii="Arial" w:hAnsi="Arial" w:cs="Arial"/>
                      <w:b/>
                      <w:color w:val="C00000"/>
                      <w:sz w:val="24"/>
                      <w:szCs w:val="24"/>
                      <w:u w:val="single"/>
                    </w:rPr>
                    <w:t>2.2</w:t>
                  </w:r>
                  <w:r w:rsidRPr="006C775C">
                    <w:rPr>
                      <w:rFonts w:ascii="Arial" w:hAnsi="Arial" w:cs="Arial"/>
                      <w:b/>
                      <w:color w:val="C00000"/>
                      <w:sz w:val="24"/>
                      <w:szCs w:val="24"/>
                      <w:u w:val="single"/>
                      <w:lang w:val="mk-MK"/>
                    </w:rPr>
                    <w:t>.</w:t>
                  </w:r>
                  <w:r>
                    <w:rPr>
                      <w:rFonts w:ascii="Arial" w:hAnsi="Arial" w:cs="Arial"/>
                      <w:b/>
                      <w:color w:val="C00000"/>
                      <w:sz w:val="24"/>
                      <w:szCs w:val="24"/>
                      <w:u w:val="single"/>
                      <w:lang w:val="mk-MK"/>
                    </w:rPr>
                    <w:t xml:space="preserve"> </w:t>
                  </w:r>
                  <w:r w:rsidRPr="006C775C">
                    <w:rPr>
                      <w:rFonts w:ascii="Arial" w:hAnsi="Arial" w:cs="Arial"/>
                      <w:b/>
                      <w:color w:val="C00000"/>
                      <w:sz w:val="24"/>
                      <w:szCs w:val="24"/>
                      <w:u w:val="single"/>
                      <w:lang w:val="mk-MK"/>
                    </w:rPr>
                    <w:t>П</w:t>
                  </w:r>
                  <w:r>
                    <w:rPr>
                      <w:rFonts w:ascii="Arial" w:hAnsi="Arial" w:cs="Arial"/>
                      <w:b/>
                      <w:color w:val="C00000"/>
                      <w:sz w:val="24"/>
                      <w:szCs w:val="24"/>
                      <w:u w:val="single"/>
                      <w:lang w:val="mk-MK"/>
                    </w:rPr>
                    <w:t>РОСТОРНИ  УСЛОВИ  ЗА РАБОТА  НА</w:t>
                  </w:r>
                  <w:r w:rsidRPr="006C775C">
                    <w:rPr>
                      <w:rFonts w:ascii="Arial" w:hAnsi="Arial" w:cs="Arial"/>
                      <w:b/>
                      <w:color w:val="C00000"/>
                      <w:sz w:val="24"/>
                      <w:szCs w:val="24"/>
                      <w:u w:val="single"/>
                      <w:lang w:val="mk-MK"/>
                    </w:rPr>
                    <w:t xml:space="preserve"> </w:t>
                  </w:r>
                  <w:r>
                    <w:rPr>
                      <w:rFonts w:ascii="Arial" w:hAnsi="Arial" w:cs="Arial"/>
                      <w:b/>
                      <w:color w:val="C00000"/>
                      <w:sz w:val="24"/>
                      <w:szCs w:val="24"/>
                      <w:u w:val="single"/>
                      <w:lang w:val="mk-MK"/>
                    </w:rPr>
                    <w:t xml:space="preserve"> </w:t>
                  </w:r>
                  <w:r w:rsidRPr="006C775C">
                    <w:rPr>
                      <w:rFonts w:ascii="Arial" w:hAnsi="Arial" w:cs="Arial"/>
                      <w:b/>
                      <w:color w:val="C00000"/>
                      <w:sz w:val="24"/>
                      <w:szCs w:val="24"/>
                      <w:u w:val="single"/>
                      <w:lang w:val="mk-MK"/>
                    </w:rPr>
                    <w:t>УЧИЛИШТЕТО</w:t>
                  </w:r>
                </w:p>
              </w:txbxContent>
            </v:textbox>
          </v:roundrect>
        </w:pict>
      </w:r>
    </w:p>
    <w:p w:rsidR="003167AD" w:rsidRDefault="003167AD" w:rsidP="006F20DB">
      <w:pPr>
        <w:suppressAutoHyphens w:val="0"/>
        <w:spacing w:after="0" w:line="360" w:lineRule="auto"/>
        <w:jc w:val="both"/>
        <w:rPr>
          <w:rFonts w:ascii="Arial" w:eastAsia="Times New Roman" w:hAnsi="Arial" w:cs="Arial"/>
          <w:sz w:val="24"/>
          <w:szCs w:val="24"/>
          <w:lang w:val="mk-MK" w:eastAsia="mk-MK"/>
        </w:rPr>
      </w:pPr>
    </w:p>
    <w:tbl>
      <w:tblPr>
        <w:tblpPr w:leftFromText="180" w:rightFromText="180" w:vertAnchor="page" w:horzAnchor="margin" w:tblpXSpec="center" w:tblpY="2207"/>
        <w:tblW w:w="0" w:type="auto"/>
        <w:tblBorders>
          <w:top w:val="thinThickSmallGap" w:sz="24" w:space="0" w:color="A6A6A6"/>
          <w:left w:val="thinThickSmallGap" w:sz="24" w:space="0" w:color="A6A6A6"/>
          <w:bottom w:val="thinThickSmallGap" w:sz="24" w:space="0" w:color="A6A6A6"/>
          <w:right w:val="thinThickSmallGap" w:sz="24" w:space="0" w:color="A6A6A6"/>
          <w:insideH w:val="thinThickSmallGap" w:sz="24" w:space="0" w:color="A6A6A6"/>
          <w:insideV w:val="thinThickSmallGap" w:sz="24" w:space="0" w:color="A6A6A6"/>
        </w:tblBorders>
        <w:tblLayout w:type="fixed"/>
        <w:tblLook w:val="0000"/>
      </w:tblPr>
      <w:tblGrid>
        <w:gridCol w:w="5511"/>
        <w:gridCol w:w="7408"/>
      </w:tblGrid>
      <w:tr w:rsidR="006E7AF6" w:rsidRPr="00CA6DA1" w:rsidTr="006E7AF6">
        <w:tc>
          <w:tcPr>
            <w:tcW w:w="5511" w:type="dxa"/>
            <w:shd w:val="clear" w:color="auto" w:fill="F2DBDB"/>
          </w:tcPr>
          <w:p w:rsidR="006E7AF6" w:rsidRPr="00CA6DA1" w:rsidRDefault="006E7AF6" w:rsidP="006E7AF6">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Вкупен број на училишни згради</w:t>
            </w:r>
          </w:p>
        </w:tc>
        <w:tc>
          <w:tcPr>
            <w:tcW w:w="7408" w:type="dxa"/>
            <w:shd w:val="clear" w:color="auto" w:fill="D8D8D8"/>
          </w:tcPr>
          <w:p w:rsidR="006E7AF6" w:rsidRPr="00CA6DA1" w:rsidRDefault="006E7AF6" w:rsidP="006E7AF6">
            <w:pPr>
              <w:snapToGrid w:val="0"/>
              <w:spacing w:after="0" w:line="240" w:lineRule="auto"/>
              <w:jc w:val="both"/>
              <w:rPr>
                <w:rFonts w:ascii="Arial" w:hAnsi="Arial" w:cs="Arial"/>
                <w:b/>
                <w:sz w:val="24"/>
                <w:szCs w:val="24"/>
                <w:lang w:val="mk-MK"/>
              </w:rPr>
            </w:pPr>
            <w:r w:rsidRPr="00CA6DA1">
              <w:rPr>
                <w:rFonts w:ascii="Arial" w:hAnsi="Arial" w:cs="Arial"/>
                <w:b/>
                <w:sz w:val="24"/>
                <w:szCs w:val="24"/>
                <w:lang w:val="mk-MK"/>
              </w:rPr>
              <w:t>1</w:t>
            </w:r>
          </w:p>
        </w:tc>
      </w:tr>
      <w:tr w:rsidR="006E7AF6" w:rsidRPr="00CA6DA1" w:rsidTr="006E7AF6">
        <w:tc>
          <w:tcPr>
            <w:tcW w:w="5511" w:type="dxa"/>
            <w:shd w:val="clear" w:color="auto" w:fill="F2DBDB"/>
          </w:tcPr>
          <w:p w:rsidR="006E7AF6" w:rsidRPr="00CA6DA1" w:rsidRDefault="006E7AF6" w:rsidP="006E7AF6">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Бруто површина</w:t>
            </w:r>
          </w:p>
        </w:tc>
        <w:tc>
          <w:tcPr>
            <w:tcW w:w="7408" w:type="dxa"/>
            <w:shd w:val="clear" w:color="auto" w:fill="D8D8D8"/>
          </w:tcPr>
          <w:p w:rsidR="006E7AF6" w:rsidRPr="006C2B8C" w:rsidRDefault="006E7AF6" w:rsidP="006E7AF6">
            <w:pPr>
              <w:snapToGrid w:val="0"/>
              <w:spacing w:after="0" w:line="240" w:lineRule="auto"/>
              <w:jc w:val="both"/>
              <w:rPr>
                <w:rFonts w:ascii="Arial" w:hAnsi="Arial" w:cs="Arial"/>
                <w:b/>
                <w:sz w:val="24"/>
                <w:szCs w:val="24"/>
                <w:vertAlign w:val="superscript"/>
                <w:lang w:val="mk-MK"/>
              </w:rPr>
            </w:pPr>
            <w:r w:rsidRPr="006C2B8C">
              <w:rPr>
                <w:rFonts w:ascii="Arial" w:hAnsi="Arial" w:cs="Arial"/>
                <w:b/>
                <w:sz w:val="24"/>
                <w:szCs w:val="24"/>
                <w:lang w:val="mk-MK"/>
              </w:rPr>
              <w:t>18500</w:t>
            </w:r>
            <w:r>
              <w:rPr>
                <w:rFonts w:ascii="Arial" w:hAnsi="Arial" w:cs="Arial"/>
                <w:b/>
                <w:sz w:val="24"/>
                <w:szCs w:val="24"/>
                <w:lang w:val="mk-MK"/>
              </w:rPr>
              <w:t>м</w:t>
            </w:r>
            <w:r>
              <w:rPr>
                <w:rFonts w:ascii="Arial" w:hAnsi="Arial" w:cs="Arial"/>
                <w:b/>
                <w:sz w:val="24"/>
                <w:szCs w:val="24"/>
                <w:vertAlign w:val="superscript"/>
                <w:lang w:val="mk-MK"/>
              </w:rPr>
              <w:t>2</w:t>
            </w:r>
          </w:p>
        </w:tc>
      </w:tr>
      <w:tr w:rsidR="006E7AF6" w:rsidRPr="00CA6DA1" w:rsidTr="006E7AF6">
        <w:trPr>
          <w:trHeight w:val="197"/>
        </w:trPr>
        <w:tc>
          <w:tcPr>
            <w:tcW w:w="5511" w:type="dxa"/>
            <w:shd w:val="clear" w:color="auto" w:fill="F2DBDB"/>
          </w:tcPr>
          <w:p w:rsidR="006E7AF6" w:rsidRPr="00CA6DA1" w:rsidRDefault="006E7AF6" w:rsidP="006E7AF6">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Нето површина</w:t>
            </w:r>
          </w:p>
        </w:tc>
        <w:tc>
          <w:tcPr>
            <w:tcW w:w="7408" w:type="dxa"/>
            <w:shd w:val="clear" w:color="auto" w:fill="auto"/>
          </w:tcPr>
          <w:p w:rsidR="006E7AF6" w:rsidRPr="006C2B8C" w:rsidRDefault="006E7AF6" w:rsidP="006E7AF6">
            <w:pPr>
              <w:snapToGrid w:val="0"/>
              <w:spacing w:after="0" w:line="240" w:lineRule="auto"/>
              <w:jc w:val="both"/>
              <w:rPr>
                <w:rFonts w:ascii="Arial" w:hAnsi="Arial" w:cs="Arial"/>
                <w:b/>
                <w:sz w:val="24"/>
                <w:szCs w:val="24"/>
                <w:vertAlign w:val="superscript"/>
                <w:lang w:val="mk-MK"/>
              </w:rPr>
            </w:pPr>
            <w:r w:rsidRPr="006C2B8C">
              <w:rPr>
                <w:rFonts w:ascii="Arial" w:hAnsi="Arial" w:cs="Arial"/>
                <w:b/>
                <w:sz w:val="24"/>
                <w:szCs w:val="24"/>
                <w:lang w:val="mk-MK"/>
              </w:rPr>
              <w:t>8500м</w:t>
            </w:r>
            <w:r w:rsidRPr="006C2B8C">
              <w:rPr>
                <w:rFonts w:ascii="Arial" w:hAnsi="Arial" w:cs="Arial"/>
                <w:b/>
                <w:sz w:val="24"/>
                <w:szCs w:val="24"/>
                <w:vertAlign w:val="superscript"/>
                <w:lang w:val="mk-MK"/>
              </w:rPr>
              <w:t>2</w:t>
            </w:r>
          </w:p>
        </w:tc>
      </w:tr>
      <w:tr w:rsidR="006E7AF6" w:rsidRPr="00CA6DA1" w:rsidTr="006E7AF6">
        <w:tc>
          <w:tcPr>
            <w:tcW w:w="5511" w:type="dxa"/>
            <w:shd w:val="clear" w:color="auto" w:fill="F2DBDB"/>
          </w:tcPr>
          <w:p w:rsidR="006E7AF6" w:rsidRPr="00CA6DA1" w:rsidRDefault="006E7AF6" w:rsidP="006E7AF6">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Број на спортски терени</w:t>
            </w:r>
          </w:p>
        </w:tc>
        <w:tc>
          <w:tcPr>
            <w:tcW w:w="7408" w:type="dxa"/>
            <w:shd w:val="clear" w:color="auto" w:fill="D8D8D8"/>
          </w:tcPr>
          <w:p w:rsidR="006E7AF6" w:rsidRPr="00CA6DA1" w:rsidRDefault="006E7AF6" w:rsidP="006E7AF6">
            <w:pPr>
              <w:snapToGrid w:val="0"/>
              <w:spacing w:after="0" w:line="240" w:lineRule="auto"/>
              <w:jc w:val="both"/>
              <w:rPr>
                <w:rFonts w:ascii="Arial" w:hAnsi="Arial" w:cs="Arial"/>
                <w:b/>
                <w:sz w:val="24"/>
                <w:szCs w:val="24"/>
                <w:lang w:val="mk-MK"/>
              </w:rPr>
            </w:pPr>
            <w:r w:rsidRPr="00CA6DA1">
              <w:rPr>
                <w:rFonts w:ascii="Arial" w:hAnsi="Arial" w:cs="Arial"/>
                <w:b/>
                <w:sz w:val="24"/>
                <w:szCs w:val="24"/>
                <w:lang w:val="mk-MK"/>
              </w:rPr>
              <w:t>1</w:t>
            </w:r>
          </w:p>
        </w:tc>
      </w:tr>
      <w:tr w:rsidR="006E7AF6" w:rsidRPr="00CA6DA1" w:rsidTr="006E7AF6">
        <w:tc>
          <w:tcPr>
            <w:tcW w:w="5511" w:type="dxa"/>
            <w:shd w:val="clear" w:color="auto" w:fill="F2DBDB"/>
          </w:tcPr>
          <w:p w:rsidR="006E7AF6" w:rsidRPr="00CA6DA1" w:rsidRDefault="006E7AF6" w:rsidP="006E7AF6">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Број на катови</w:t>
            </w:r>
          </w:p>
        </w:tc>
        <w:tc>
          <w:tcPr>
            <w:tcW w:w="7408" w:type="dxa"/>
            <w:shd w:val="clear" w:color="auto" w:fill="auto"/>
          </w:tcPr>
          <w:p w:rsidR="006E7AF6" w:rsidRPr="00CA6DA1" w:rsidRDefault="006E7AF6" w:rsidP="006E7AF6">
            <w:pPr>
              <w:snapToGrid w:val="0"/>
              <w:spacing w:after="0" w:line="240" w:lineRule="auto"/>
              <w:jc w:val="both"/>
              <w:rPr>
                <w:rFonts w:ascii="Arial" w:hAnsi="Arial" w:cs="Arial"/>
                <w:b/>
                <w:sz w:val="24"/>
                <w:szCs w:val="24"/>
                <w:lang w:val="mk-MK"/>
              </w:rPr>
            </w:pPr>
            <w:r>
              <w:rPr>
                <w:rFonts w:ascii="Arial" w:hAnsi="Arial" w:cs="Arial"/>
                <w:b/>
                <w:sz w:val="24"/>
                <w:szCs w:val="24"/>
                <w:lang w:val="mk-MK"/>
              </w:rPr>
              <w:t>3</w:t>
            </w:r>
          </w:p>
        </w:tc>
      </w:tr>
      <w:tr w:rsidR="006E7AF6" w:rsidRPr="00CA6DA1" w:rsidTr="006E7AF6">
        <w:trPr>
          <w:trHeight w:val="205"/>
        </w:trPr>
        <w:tc>
          <w:tcPr>
            <w:tcW w:w="5511" w:type="dxa"/>
            <w:shd w:val="clear" w:color="auto" w:fill="F2DBDB"/>
          </w:tcPr>
          <w:p w:rsidR="006E7AF6" w:rsidRPr="00CA6DA1" w:rsidRDefault="006E7AF6" w:rsidP="006E7AF6">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Број на училници</w:t>
            </w:r>
          </w:p>
        </w:tc>
        <w:tc>
          <w:tcPr>
            <w:tcW w:w="7408" w:type="dxa"/>
            <w:shd w:val="clear" w:color="auto" w:fill="D8D8D8"/>
          </w:tcPr>
          <w:p w:rsidR="006E7AF6" w:rsidRPr="00CA6DA1" w:rsidRDefault="006E7AF6" w:rsidP="006E7AF6">
            <w:pPr>
              <w:snapToGrid w:val="0"/>
              <w:spacing w:after="0" w:line="240" w:lineRule="auto"/>
              <w:jc w:val="both"/>
              <w:rPr>
                <w:rFonts w:ascii="Arial" w:hAnsi="Arial" w:cs="Arial"/>
                <w:b/>
                <w:sz w:val="24"/>
                <w:szCs w:val="24"/>
                <w:lang w:val="mk-MK"/>
              </w:rPr>
            </w:pPr>
            <w:r>
              <w:rPr>
                <w:rFonts w:ascii="Arial" w:hAnsi="Arial" w:cs="Arial"/>
                <w:b/>
                <w:sz w:val="24"/>
                <w:szCs w:val="24"/>
                <w:lang w:val="mk-MK"/>
              </w:rPr>
              <w:t>18</w:t>
            </w:r>
          </w:p>
        </w:tc>
      </w:tr>
      <w:tr w:rsidR="006E7AF6" w:rsidRPr="00CA6DA1" w:rsidTr="006E7AF6">
        <w:tc>
          <w:tcPr>
            <w:tcW w:w="5511" w:type="dxa"/>
            <w:shd w:val="clear" w:color="auto" w:fill="F2DBDB"/>
          </w:tcPr>
          <w:p w:rsidR="006E7AF6" w:rsidRPr="00CA6DA1" w:rsidRDefault="006E7AF6" w:rsidP="006E7AF6">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Број на помошни простории</w:t>
            </w:r>
          </w:p>
        </w:tc>
        <w:tc>
          <w:tcPr>
            <w:tcW w:w="7408" w:type="dxa"/>
            <w:shd w:val="clear" w:color="auto" w:fill="auto"/>
          </w:tcPr>
          <w:p w:rsidR="006E7AF6" w:rsidRPr="00CA6DA1" w:rsidRDefault="006E7AF6" w:rsidP="006E7AF6">
            <w:pPr>
              <w:snapToGrid w:val="0"/>
              <w:spacing w:after="0" w:line="240" w:lineRule="auto"/>
              <w:jc w:val="both"/>
              <w:rPr>
                <w:rFonts w:ascii="Arial" w:hAnsi="Arial" w:cs="Arial"/>
                <w:b/>
                <w:sz w:val="24"/>
                <w:szCs w:val="24"/>
                <w:lang w:val="mk-MK"/>
              </w:rPr>
            </w:pPr>
            <w:r>
              <w:rPr>
                <w:rFonts w:ascii="Arial" w:hAnsi="Arial" w:cs="Arial"/>
                <w:b/>
                <w:sz w:val="24"/>
                <w:szCs w:val="24"/>
                <w:lang w:val="mk-MK"/>
              </w:rPr>
              <w:t>38</w:t>
            </w:r>
          </w:p>
        </w:tc>
      </w:tr>
      <w:tr w:rsidR="006E7AF6" w:rsidRPr="00CA6DA1" w:rsidTr="006E7AF6">
        <w:tc>
          <w:tcPr>
            <w:tcW w:w="5511" w:type="dxa"/>
            <w:shd w:val="clear" w:color="auto" w:fill="F2DBDB"/>
          </w:tcPr>
          <w:p w:rsidR="006E7AF6" w:rsidRPr="00CA6DA1" w:rsidRDefault="006E7AF6" w:rsidP="006E7AF6">
            <w:pPr>
              <w:snapToGrid w:val="0"/>
              <w:spacing w:after="0" w:line="240" w:lineRule="auto"/>
              <w:jc w:val="center"/>
              <w:rPr>
                <w:rFonts w:ascii="Arial" w:hAnsi="Arial" w:cs="Arial"/>
                <w:b/>
                <w:sz w:val="24"/>
                <w:szCs w:val="24"/>
                <w:lang w:val="mk-MK"/>
              </w:rPr>
            </w:pPr>
            <w:r w:rsidRPr="00CA6DA1">
              <w:rPr>
                <w:rFonts w:ascii="Arial" w:hAnsi="Arial" w:cs="Arial"/>
                <w:b/>
                <w:bCs/>
                <w:sz w:val="24"/>
                <w:szCs w:val="24"/>
                <w:lang w:val="mk-MK"/>
              </w:rPr>
              <w:t>Училишна библиотека</w:t>
            </w:r>
          </w:p>
        </w:tc>
        <w:tc>
          <w:tcPr>
            <w:tcW w:w="7408" w:type="dxa"/>
            <w:shd w:val="clear" w:color="auto" w:fill="D8D8D8"/>
          </w:tcPr>
          <w:p w:rsidR="006E7AF6" w:rsidRPr="00CA6DA1" w:rsidRDefault="006E7AF6" w:rsidP="006E7AF6">
            <w:pPr>
              <w:snapToGrid w:val="0"/>
              <w:spacing w:after="0" w:line="240" w:lineRule="auto"/>
              <w:jc w:val="both"/>
              <w:rPr>
                <w:rFonts w:ascii="Arial" w:hAnsi="Arial" w:cs="Arial"/>
                <w:b/>
                <w:sz w:val="24"/>
                <w:szCs w:val="24"/>
                <w:lang w:val="mk-MK"/>
              </w:rPr>
            </w:pPr>
            <w:r w:rsidRPr="00CA6DA1">
              <w:rPr>
                <w:rFonts w:ascii="Arial" w:hAnsi="Arial" w:cs="Arial"/>
                <w:b/>
                <w:sz w:val="24"/>
                <w:szCs w:val="24"/>
                <w:lang w:val="mk-MK"/>
              </w:rPr>
              <w:t>1</w:t>
            </w:r>
          </w:p>
        </w:tc>
      </w:tr>
    </w:tbl>
    <w:p w:rsidR="009613F9" w:rsidRDefault="009613F9" w:rsidP="00CC1335">
      <w:pPr>
        <w:pStyle w:val="ListParagraph"/>
        <w:spacing w:after="0" w:line="360" w:lineRule="auto"/>
        <w:ind w:left="0"/>
        <w:rPr>
          <w:rFonts w:ascii="Arial" w:hAnsi="Arial" w:cs="Arial"/>
          <w:b/>
          <w:sz w:val="24"/>
          <w:szCs w:val="24"/>
          <w:u w:val="single"/>
          <w:lang w:val="mk-MK"/>
        </w:rPr>
      </w:pPr>
    </w:p>
    <w:p w:rsidR="004026FF" w:rsidRPr="00CA6DA1" w:rsidRDefault="004026FF" w:rsidP="00CC1335">
      <w:pPr>
        <w:pStyle w:val="ListParagraph"/>
        <w:spacing w:after="0" w:line="360" w:lineRule="auto"/>
        <w:ind w:left="0"/>
        <w:rPr>
          <w:rFonts w:ascii="Arial" w:hAnsi="Arial" w:cs="Arial"/>
          <w:b/>
          <w:sz w:val="24"/>
          <w:szCs w:val="24"/>
          <w:u w:val="single"/>
          <w:lang w:val="mk-MK"/>
        </w:rPr>
      </w:pPr>
    </w:p>
    <w:p w:rsidR="00406A51" w:rsidRPr="00510E8B" w:rsidRDefault="00406A51" w:rsidP="00B23096">
      <w:pPr>
        <w:shd w:val="clear" w:color="auto" w:fill="D9D9D9"/>
        <w:suppressAutoHyphens w:val="0"/>
        <w:spacing w:after="0" w:line="360" w:lineRule="auto"/>
        <w:jc w:val="center"/>
        <w:rPr>
          <w:rFonts w:ascii="Arial" w:eastAsia="Times New Roman" w:hAnsi="Arial" w:cs="Arial"/>
          <w:b/>
          <w:color w:val="C00000"/>
          <w:sz w:val="24"/>
          <w:szCs w:val="24"/>
          <w:lang w:val="mk-MK" w:eastAsia="mk-MK"/>
        </w:rPr>
      </w:pPr>
      <w:r w:rsidRPr="00510E8B">
        <w:rPr>
          <w:rFonts w:ascii="Arial" w:eastAsia="Times New Roman" w:hAnsi="Arial" w:cs="Arial"/>
          <w:b/>
          <w:color w:val="C00000"/>
          <w:sz w:val="24"/>
          <w:szCs w:val="24"/>
          <w:lang w:val="mk-MK" w:eastAsia="mk-MK"/>
        </w:rPr>
        <w:t>Преглед  и  капацитет на простории</w:t>
      </w:r>
    </w:p>
    <w:p w:rsidR="00980601" w:rsidRPr="00CA6DA1" w:rsidRDefault="00980601" w:rsidP="00CC1335">
      <w:pPr>
        <w:suppressAutoHyphens w:val="0"/>
        <w:spacing w:after="0" w:line="360" w:lineRule="auto"/>
        <w:ind w:left="360"/>
        <w:rPr>
          <w:rFonts w:ascii="Arial" w:eastAsia="Times New Roman" w:hAnsi="Arial" w:cs="Arial"/>
          <w:sz w:val="24"/>
          <w:szCs w:val="24"/>
          <w:lang w:eastAsia="en-US"/>
        </w:rPr>
      </w:pPr>
    </w:p>
    <w:p w:rsidR="005E4235" w:rsidRDefault="005E4235" w:rsidP="00CC1335">
      <w:pPr>
        <w:suppressAutoHyphens w:val="0"/>
        <w:spacing w:after="0" w:line="360" w:lineRule="auto"/>
        <w:ind w:left="360"/>
        <w:rPr>
          <w:rFonts w:ascii="Arial" w:eastAsia="Times New Roman" w:hAnsi="Arial" w:cs="Arial"/>
          <w:sz w:val="24"/>
          <w:szCs w:val="24"/>
          <w:lang w:val="mk-MK" w:eastAsia="en-US"/>
        </w:rPr>
      </w:pPr>
      <w:r w:rsidRPr="00CA6DA1">
        <w:rPr>
          <w:rFonts w:ascii="Arial" w:eastAsia="Times New Roman" w:hAnsi="Arial" w:cs="Arial"/>
          <w:sz w:val="24"/>
          <w:szCs w:val="24"/>
          <w:lang w:val="mk-MK" w:eastAsia="en-US"/>
        </w:rPr>
        <w:t>Наставата во училиштето е организирана по кабинети:</w:t>
      </w:r>
    </w:p>
    <w:p w:rsidR="00322798" w:rsidRPr="00CA6DA1" w:rsidRDefault="00322798" w:rsidP="00CC1335">
      <w:pPr>
        <w:suppressAutoHyphens w:val="0"/>
        <w:spacing w:after="0" w:line="360" w:lineRule="auto"/>
        <w:ind w:left="360"/>
        <w:rPr>
          <w:rFonts w:ascii="Arial" w:eastAsia="Times New Roman" w:hAnsi="Arial" w:cs="Arial"/>
          <w:sz w:val="24"/>
          <w:szCs w:val="24"/>
          <w:lang w:val="mk-MK" w:eastAsia="mk-MK"/>
        </w:rPr>
      </w:pPr>
    </w:p>
    <w:tbl>
      <w:tblPr>
        <w:tblW w:w="0" w:type="auto"/>
        <w:jc w:val="center"/>
        <w:tblBorders>
          <w:top w:val="thinThickSmallGap" w:sz="24" w:space="0" w:color="A6A6A6"/>
          <w:left w:val="thinThickSmallGap" w:sz="24" w:space="0" w:color="A6A6A6"/>
          <w:bottom w:val="thinThickSmallGap" w:sz="24" w:space="0" w:color="A6A6A6"/>
          <w:right w:val="thinThickSmallGap" w:sz="24" w:space="0" w:color="A6A6A6"/>
          <w:insideH w:val="thinThickSmallGap" w:sz="24" w:space="0" w:color="A6A6A6"/>
          <w:insideV w:val="thinThickSmallGap" w:sz="24" w:space="0" w:color="A6A6A6"/>
        </w:tblBorders>
        <w:tblLayout w:type="fixed"/>
        <w:tblLook w:val="0000"/>
      </w:tblPr>
      <w:tblGrid>
        <w:gridCol w:w="4913"/>
        <w:gridCol w:w="3240"/>
      </w:tblGrid>
      <w:tr w:rsidR="006F20DB" w:rsidRPr="00CA6DA1" w:rsidTr="007C4C42">
        <w:trPr>
          <w:jc w:val="center"/>
        </w:trPr>
        <w:tc>
          <w:tcPr>
            <w:tcW w:w="4913" w:type="dxa"/>
            <w:shd w:val="clear" w:color="auto" w:fill="F2DBDB"/>
          </w:tcPr>
          <w:p w:rsidR="006F20DB" w:rsidRPr="00CA6DA1" w:rsidRDefault="006F20DB" w:rsidP="00322798">
            <w:pPr>
              <w:suppressAutoHyphens w:val="0"/>
              <w:spacing w:after="0" w:line="240" w:lineRule="auto"/>
              <w:jc w:val="center"/>
              <w:rPr>
                <w:rFonts w:ascii="Arial" w:eastAsia="Times New Roman" w:hAnsi="Arial" w:cs="Arial"/>
                <w:b/>
                <w:sz w:val="24"/>
                <w:szCs w:val="24"/>
                <w:lang w:val="mk-MK" w:eastAsia="en-US"/>
              </w:rPr>
            </w:pPr>
            <w:r w:rsidRPr="00CA6DA1">
              <w:rPr>
                <w:rFonts w:ascii="Arial" w:eastAsia="Times New Roman" w:hAnsi="Arial" w:cs="Arial"/>
                <w:b/>
                <w:sz w:val="24"/>
                <w:szCs w:val="24"/>
                <w:lang w:val="mk-MK" w:eastAsia="en-US"/>
              </w:rPr>
              <w:t>Вид на просторија</w:t>
            </w:r>
          </w:p>
        </w:tc>
        <w:tc>
          <w:tcPr>
            <w:tcW w:w="3240" w:type="dxa"/>
            <w:shd w:val="clear" w:color="auto" w:fill="F2DBDB"/>
          </w:tcPr>
          <w:p w:rsidR="006F20DB" w:rsidRPr="00CA6DA1" w:rsidRDefault="006F20DB" w:rsidP="00A00B24">
            <w:pPr>
              <w:suppressAutoHyphens w:val="0"/>
              <w:spacing w:after="0" w:line="240" w:lineRule="auto"/>
              <w:jc w:val="center"/>
              <w:rPr>
                <w:rFonts w:ascii="Arial" w:eastAsia="Times New Roman" w:hAnsi="Arial" w:cs="Arial"/>
                <w:b/>
                <w:sz w:val="24"/>
                <w:szCs w:val="24"/>
                <w:lang w:val="mk-MK" w:eastAsia="en-US"/>
              </w:rPr>
            </w:pPr>
            <w:r w:rsidRPr="00CA6DA1">
              <w:rPr>
                <w:rFonts w:ascii="Arial" w:eastAsia="Times New Roman" w:hAnsi="Arial" w:cs="Arial"/>
                <w:b/>
                <w:sz w:val="24"/>
                <w:szCs w:val="24"/>
                <w:lang w:val="mk-MK" w:eastAsia="en-US"/>
              </w:rPr>
              <w:t>бр.</w:t>
            </w:r>
          </w:p>
        </w:tc>
      </w:tr>
      <w:tr w:rsidR="006F20DB" w:rsidRPr="00CA6DA1" w:rsidTr="007C4C42">
        <w:trPr>
          <w:jc w:val="center"/>
        </w:trPr>
        <w:tc>
          <w:tcPr>
            <w:tcW w:w="4913" w:type="dxa"/>
            <w:shd w:val="clear" w:color="auto" w:fill="F2DBDB"/>
          </w:tcPr>
          <w:p w:rsidR="006F20DB" w:rsidRPr="00CA6DA1" w:rsidRDefault="006F20DB" w:rsidP="00A00B24">
            <w:pPr>
              <w:suppressAutoHyphens w:val="0"/>
              <w:spacing w:after="0" w:line="240" w:lineRule="auto"/>
              <w:jc w:val="center"/>
              <w:rPr>
                <w:rFonts w:ascii="Arial" w:eastAsia="Times New Roman" w:hAnsi="Arial" w:cs="Arial"/>
                <w:b/>
                <w:sz w:val="24"/>
                <w:szCs w:val="24"/>
                <w:lang w:val="mk-MK" w:eastAsia="en-US"/>
              </w:rPr>
            </w:pPr>
            <w:r w:rsidRPr="00CA6DA1">
              <w:rPr>
                <w:rFonts w:ascii="Arial" w:eastAsia="Times New Roman" w:hAnsi="Arial" w:cs="Arial"/>
                <w:b/>
                <w:sz w:val="24"/>
                <w:szCs w:val="24"/>
                <w:lang w:val="mk-MK" w:eastAsia="en-US"/>
              </w:rPr>
              <w:t>училници</w:t>
            </w:r>
          </w:p>
        </w:tc>
        <w:tc>
          <w:tcPr>
            <w:tcW w:w="3240" w:type="dxa"/>
          </w:tcPr>
          <w:p w:rsidR="006F20DB" w:rsidRPr="00CA6DA1" w:rsidRDefault="006F20DB" w:rsidP="00A00B24">
            <w:pPr>
              <w:suppressAutoHyphens w:val="0"/>
              <w:spacing w:after="0" w:line="240" w:lineRule="auto"/>
              <w:jc w:val="center"/>
              <w:rPr>
                <w:rFonts w:ascii="Arial" w:eastAsia="Times New Roman" w:hAnsi="Arial" w:cs="Arial"/>
                <w:b/>
                <w:sz w:val="24"/>
                <w:szCs w:val="24"/>
                <w:lang w:eastAsia="en-US"/>
              </w:rPr>
            </w:pPr>
            <w:r w:rsidRPr="00CA6DA1">
              <w:rPr>
                <w:rFonts w:ascii="Arial" w:eastAsia="Times New Roman" w:hAnsi="Arial" w:cs="Arial"/>
                <w:b/>
                <w:sz w:val="24"/>
                <w:szCs w:val="24"/>
                <w:lang w:eastAsia="en-US"/>
              </w:rPr>
              <w:t>16</w:t>
            </w:r>
          </w:p>
        </w:tc>
      </w:tr>
      <w:tr w:rsidR="006F20DB" w:rsidRPr="00CA6DA1" w:rsidTr="007C4C42">
        <w:trPr>
          <w:jc w:val="center"/>
        </w:trPr>
        <w:tc>
          <w:tcPr>
            <w:tcW w:w="4913" w:type="dxa"/>
            <w:shd w:val="clear" w:color="auto" w:fill="F2DBDB"/>
          </w:tcPr>
          <w:p w:rsidR="006F20DB" w:rsidRPr="00CA6DA1" w:rsidRDefault="006F20DB" w:rsidP="00535DCC">
            <w:pPr>
              <w:suppressAutoHyphens w:val="0"/>
              <w:spacing w:after="0" w:line="240" w:lineRule="auto"/>
              <w:jc w:val="center"/>
              <w:rPr>
                <w:rFonts w:ascii="Arial" w:eastAsia="Times New Roman" w:hAnsi="Arial" w:cs="Arial"/>
                <w:b/>
                <w:sz w:val="24"/>
                <w:szCs w:val="24"/>
                <w:lang w:val="mk-MK" w:eastAsia="en-US"/>
              </w:rPr>
            </w:pPr>
            <w:r w:rsidRPr="00CA6DA1">
              <w:rPr>
                <w:rFonts w:ascii="Arial" w:eastAsia="Times New Roman" w:hAnsi="Arial" w:cs="Arial"/>
                <w:b/>
                <w:sz w:val="24"/>
                <w:szCs w:val="24"/>
                <w:lang w:val="mk-MK" w:eastAsia="en-US"/>
              </w:rPr>
              <w:t xml:space="preserve">кабинети по </w:t>
            </w:r>
            <w:r w:rsidRPr="00CA6DA1">
              <w:rPr>
                <w:rFonts w:ascii="Arial" w:eastAsia="Times New Roman" w:hAnsi="Arial" w:cs="Arial"/>
                <w:b/>
                <w:sz w:val="24"/>
                <w:szCs w:val="24"/>
                <w:lang w:eastAsia="en-US"/>
              </w:rPr>
              <w:t>стручни предмети</w:t>
            </w:r>
          </w:p>
        </w:tc>
        <w:tc>
          <w:tcPr>
            <w:tcW w:w="3240" w:type="dxa"/>
            <w:shd w:val="clear" w:color="auto" w:fill="D9D9D9"/>
          </w:tcPr>
          <w:p w:rsidR="006F20DB" w:rsidRPr="00CA6DA1" w:rsidRDefault="006F20DB" w:rsidP="00A00B24">
            <w:pPr>
              <w:suppressAutoHyphens w:val="0"/>
              <w:spacing w:after="0" w:line="240" w:lineRule="auto"/>
              <w:jc w:val="center"/>
              <w:rPr>
                <w:rFonts w:ascii="Arial" w:eastAsia="Times New Roman" w:hAnsi="Arial" w:cs="Arial"/>
                <w:b/>
                <w:sz w:val="24"/>
                <w:szCs w:val="24"/>
                <w:lang w:val="mk-MK" w:eastAsia="en-US"/>
              </w:rPr>
            </w:pPr>
            <w:r w:rsidRPr="00CA6DA1">
              <w:rPr>
                <w:rFonts w:ascii="Arial" w:eastAsia="Times New Roman" w:hAnsi="Arial" w:cs="Arial"/>
                <w:b/>
                <w:sz w:val="24"/>
                <w:szCs w:val="24"/>
                <w:lang w:val="mk-MK" w:eastAsia="en-US"/>
              </w:rPr>
              <w:t>8</w:t>
            </w:r>
          </w:p>
        </w:tc>
      </w:tr>
      <w:tr w:rsidR="006F20DB" w:rsidRPr="00CA6DA1" w:rsidTr="007C4C42">
        <w:trPr>
          <w:jc w:val="center"/>
        </w:trPr>
        <w:tc>
          <w:tcPr>
            <w:tcW w:w="4913" w:type="dxa"/>
            <w:shd w:val="clear" w:color="auto" w:fill="F2DBDB"/>
          </w:tcPr>
          <w:p w:rsidR="006F20DB" w:rsidRPr="00CA6DA1" w:rsidRDefault="006F20DB" w:rsidP="00A00B24">
            <w:pPr>
              <w:suppressAutoHyphens w:val="0"/>
              <w:spacing w:after="0" w:line="240" w:lineRule="auto"/>
              <w:jc w:val="center"/>
              <w:rPr>
                <w:rFonts w:ascii="Arial" w:eastAsia="Times New Roman" w:hAnsi="Arial" w:cs="Arial"/>
                <w:b/>
                <w:sz w:val="24"/>
                <w:szCs w:val="24"/>
                <w:lang w:val="mk-MK" w:eastAsia="en-US"/>
              </w:rPr>
            </w:pPr>
            <w:r w:rsidRPr="00CA6DA1">
              <w:rPr>
                <w:rFonts w:ascii="Arial" w:eastAsia="Times New Roman" w:hAnsi="Arial" w:cs="Arial"/>
                <w:b/>
                <w:sz w:val="24"/>
                <w:szCs w:val="24"/>
                <w:lang w:val="mk-MK" w:eastAsia="en-US"/>
              </w:rPr>
              <w:t>фискултурна сала</w:t>
            </w:r>
          </w:p>
        </w:tc>
        <w:tc>
          <w:tcPr>
            <w:tcW w:w="3240" w:type="dxa"/>
          </w:tcPr>
          <w:p w:rsidR="006F20DB" w:rsidRPr="00CA6DA1" w:rsidRDefault="006F20DB" w:rsidP="00A00B24">
            <w:pPr>
              <w:suppressAutoHyphens w:val="0"/>
              <w:spacing w:after="0" w:line="240" w:lineRule="auto"/>
              <w:jc w:val="center"/>
              <w:rPr>
                <w:rFonts w:ascii="Arial" w:eastAsia="Times New Roman" w:hAnsi="Arial" w:cs="Arial"/>
                <w:b/>
                <w:sz w:val="24"/>
                <w:szCs w:val="24"/>
                <w:lang w:val="mk-MK" w:eastAsia="en-US"/>
              </w:rPr>
            </w:pPr>
            <w:r w:rsidRPr="00CA6DA1">
              <w:rPr>
                <w:rFonts w:ascii="Arial" w:eastAsia="Times New Roman" w:hAnsi="Arial" w:cs="Arial"/>
                <w:b/>
                <w:sz w:val="24"/>
                <w:szCs w:val="24"/>
                <w:lang w:val="mk-MK" w:eastAsia="en-US"/>
              </w:rPr>
              <w:t>1</w:t>
            </w:r>
          </w:p>
        </w:tc>
      </w:tr>
      <w:tr w:rsidR="006F20DB" w:rsidRPr="00CA6DA1" w:rsidTr="007C4C42">
        <w:trPr>
          <w:jc w:val="center"/>
        </w:trPr>
        <w:tc>
          <w:tcPr>
            <w:tcW w:w="4913" w:type="dxa"/>
            <w:shd w:val="clear" w:color="auto" w:fill="F2DBDB"/>
          </w:tcPr>
          <w:p w:rsidR="006F20DB" w:rsidRPr="00CA6DA1" w:rsidRDefault="006F20DB" w:rsidP="00A00B24">
            <w:pPr>
              <w:suppressAutoHyphens w:val="0"/>
              <w:spacing w:after="0" w:line="240" w:lineRule="auto"/>
              <w:jc w:val="center"/>
              <w:rPr>
                <w:rFonts w:ascii="Arial" w:eastAsia="Times New Roman" w:hAnsi="Arial" w:cs="Arial"/>
                <w:b/>
                <w:sz w:val="24"/>
                <w:szCs w:val="24"/>
                <w:lang w:val="mk-MK" w:eastAsia="en-US"/>
              </w:rPr>
            </w:pPr>
            <w:r w:rsidRPr="00CA6DA1">
              <w:rPr>
                <w:rFonts w:ascii="Arial" w:eastAsia="Times New Roman" w:hAnsi="Arial" w:cs="Arial"/>
                <w:b/>
                <w:sz w:val="24"/>
                <w:szCs w:val="24"/>
                <w:lang w:val="mk-MK" w:eastAsia="en-US"/>
              </w:rPr>
              <w:t>училишна библиотека</w:t>
            </w:r>
          </w:p>
        </w:tc>
        <w:tc>
          <w:tcPr>
            <w:tcW w:w="3240" w:type="dxa"/>
            <w:shd w:val="clear" w:color="auto" w:fill="D9D9D9"/>
          </w:tcPr>
          <w:p w:rsidR="006F20DB" w:rsidRPr="00CA6DA1" w:rsidRDefault="006F20DB" w:rsidP="00A00B24">
            <w:pPr>
              <w:suppressAutoHyphens w:val="0"/>
              <w:spacing w:after="0" w:line="240" w:lineRule="auto"/>
              <w:jc w:val="center"/>
              <w:rPr>
                <w:rFonts w:ascii="Arial" w:eastAsia="Times New Roman" w:hAnsi="Arial" w:cs="Arial"/>
                <w:b/>
                <w:sz w:val="24"/>
                <w:szCs w:val="24"/>
                <w:lang w:val="mk-MK" w:eastAsia="en-US"/>
              </w:rPr>
            </w:pPr>
            <w:r w:rsidRPr="00CA6DA1">
              <w:rPr>
                <w:rFonts w:ascii="Arial" w:eastAsia="Times New Roman" w:hAnsi="Arial" w:cs="Arial"/>
                <w:b/>
                <w:sz w:val="24"/>
                <w:szCs w:val="24"/>
                <w:lang w:val="mk-MK" w:eastAsia="en-US"/>
              </w:rPr>
              <w:t>1</w:t>
            </w:r>
          </w:p>
        </w:tc>
      </w:tr>
      <w:tr w:rsidR="006F20DB" w:rsidRPr="00CA6DA1" w:rsidTr="007C4C42">
        <w:trPr>
          <w:jc w:val="center"/>
        </w:trPr>
        <w:tc>
          <w:tcPr>
            <w:tcW w:w="4913" w:type="dxa"/>
            <w:shd w:val="clear" w:color="auto" w:fill="F2DBDB"/>
          </w:tcPr>
          <w:p w:rsidR="006F20DB" w:rsidRPr="00CA6DA1" w:rsidRDefault="006F20DB" w:rsidP="00A00B24">
            <w:pPr>
              <w:suppressAutoHyphens w:val="0"/>
              <w:spacing w:after="0" w:line="240" w:lineRule="auto"/>
              <w:jc w:val="center"/>
              <w:rPr>
                <w:rFonts w:ascii="Arial" w:eastAsia="Times New Roman" w:hAnsi="Arial" w:cs="Arial"/>
                <w:b/>
                <w:sz w:val="24"/>
                <w:szCs w:val="24"/>
                <w:lang w:val="mk-MK" w:eastAsia="en-US"/>
              </w:rPr>
            </w:pPr>
            <w:r w:rsidRPr="00CA6DA1">
              <w:rPr>
                <w:rFonts w:ascii="Arial" w:eastAsia="Times New Roman" w:hAnsi="Arial" w:cs="Arial"/>
                <w:b/>
                <w:sz w:val="24"/>
                <w:szCs w:val="24"/>
                <w:lang w:val="mk-MK" w:eastAsia="en-US"/>
              </w:rPr>
              <w:t>просторија за наставници</w:t>
            </w:r>
          </w:p>
        </w:tc>
        <w:tc>
          <w:tcPr>
            <w:tcW w:w="3240" w:type="dxa"/>
          </w:tcPr>
          <w:p w:rsidR="006F20DB" w:rsidRPr="00CA6DA1" w:rsidRDefault="006F20DB" w:rsidP="00A00B24">
            <w:pPr>
              <w:suppressAutoHyphens w:val="0"/>
              <w:spacing w:after="0" w:line="240" w:lineRule="auto"/>
              <w:jc w:val="center"/>
              <w:rPr>
                <w:rFonts w:ascii="Arial" w:eastAsia="Times New Roman" w:hAnsi="Arial" w:cs="Arial"/>
                <w:b/>
                <w:sz w:val="24"/>
                <w:szCs w:val="24"/>
                <w:lang w:val="mk-MK" w:eastAsia="en-US"/>
              </w:rPr>
            </w:pPr>
            <w:r w:rsidRPr="00CA6DA1">
              <w:rPr>
                <w:rFonts w:ascii="Arial" w:eastAsia="Times New Roman" w:hAnsi="Arial" w:cs="Arial"/>
                <w:b/>
                <w:sz w:val="24"/>
                <w:szCs w:val="24"/>
                <w:lang w:val="mk-MK" w:eastAsia="en-US"/>
              </w:rPr>
              <w:t>1</w:t>
            </w:r>
          </w:p>
        </w:tc>
      </w:tr>
      <w:tr w:rsidR="006F20DB" w:rsidRPr="00CA6DA1" w:rsidTr="007C4C42">
        <w:trPr>
          <w:jc w:val="center"/>
        </w:trPr>
        <w:tc>
          <w:tcPr>
            <w:tcW w:w="4913" w:type="dxa"/>
            <w:shd w:val="clear" w:color="auto" w:fill="F2DBDB"/>
          </w:tcPr>
          <w:p w:rsidR="006F20DB" w:rsidRPr="00CA6DA1" w:rsidRDefault="006F20DB" w:rsidP="00A00B24">
            <w:pPr>
              <w:suppressAutoHyphens w:val="0"/>
              <w:spacing w:after="0" w:line="240" w:lineRule="auto"/>
              <w:jc w:val="center"/>
              <w:rPr>
                <w:rFonts w:ascii="Arial" w:eastAsia="Times New Roman" w:hAnsi="Arial" w:cs="Arial"/>
                <w:b/>
                <w:sz w:val="24"/>
                <w:szCs w:val="24"/>
                <w:lang w:val="mk-MK" w:eastAsia="en-US"/>
              </w:rPr>
            </w:pPr>
            <w:r w:rsidRPr="00CA6DA1">
              <w:rPr>
                <w:rFonts w:ascii="Arial" w:eastAsia="Times New Roman" w:hAnsi="Arial" w:cs="Arial"/>
                <w:b/>
                <w:sz w:val="24"/>
                <w:szCs w:val="24"/>
                <w:lang w:val="mk-MK" w:eastAsia="en-US"/>
              </w:rPr>
              <w:t>просторија за директор</w:t>
            </w:r>
          </w:p>
        </w:tc>
        <w:tc>
          <w:tcPr>
            <w:tcW w:w="3240" w:type="dxa"/>
            <w:shd w:val="clear" w:color="auto" w:fill="D9D9D9"/>
          </w:tcPr>
          <w:p w:rsidR="006F20DB" w:rsidRPr="00CA6DA1" w:rsidRDefault="006F20DB" w:rsidP="00A00B24">
            <w:pPr>
              <w:suppressAutoHyphens w:val="0"/>
              <w:spacing w:after="0" w:line="240" w:lineRule="auto"/>
              <w:jc w:val="center"/>
              <w:rPr>
                <w:rFonts w:ascii="Arial" w:eastAsia="Times New Roman" w:hAnsi="Arial" w:cs="Arial"/>
                <w:b/>
                <w:sz w:val="24"/>
                <w:szCs w:val="24"/>
                <w:lang w:val="mk-MK" w:eastAsia="en-US"/>
              </w:rPr>
            </w:pPr>
            <w:r w:rsidRPr="00CA6DA1">
              <w:rPr>
                <w:rFonts w:ascii="Arial" w:eastAsia="Times New Roman" w:hAnsi="Arial" w:cs="Arial"/>
                <w:b/>
                <w:sz w:val="24"/>
                <w:szCs w:val="24"/>
                <w:lang w:val="mk-MK" w:eastAsia="en-US"/>
              </w:rPr>
              <w:t>1</w:t>
            </w:r>
          </w:p>
        </w:tc>
      </w:tr>
      <w:tr w:rsidR="006F20DB" w:rsidRPr="00CA6DA1" w:rsidTr="007C4C42">
        <w:trPr>
          <w:jc w:val="center"/>
        </w:trPr>
        <w:tc>
          <w:tcPr>
            <w:tcW w:w="4913" w:type="dxa"/>
            <w:shd w:val="clear" w:color="auto" w:fill="F2DBDB"/>
          </w:tcPr>
          <w:p w:rsidR="006F20DB" w:rsidRPr="00CA6DA1" w:rsidRDefault="006F20DB" w:rsidP="00A00B24">
            <w:pPr>
              <w:suppressAutoHyphens w:val="0"/>
              <w:spacing w:after="0" w:line="240" w:lineRule="auto"/>
              <w:jc w:val="center"/>
              <w:rPr>
                <w:rFonts w:ascii="Arial" w:eastAsia="Times New Roman" w:hAnsi="Arial" w:cs="Arial"/>
                <w:b/>
                <w:sz w:val="24"/>
                <w:szCs w:val="24"/>
                <w:lang w:val="mk-MK" w:eastAsia="en-US"/>
              </w:rPr>
            </w:pPr>
            <w:r w:rsidRPr="00CA6DA1">
              <w:rPr>
                <w:rFonts w:ascii="Arial" w:eastAsia="Times New Roman" w:hAnsi="Arial" w:cs="Arial"/>
                <w:b/>
                <w:sz w:val="24"/>
                <w:szCs w:val="24"/>
                <w:lang w:val="mk-MK" w:eastAsia="en-US"/>
              </w:rPr>
              <w:t>просторија за педагог</w:t>
            </w:r>
          </w:p>
        </w:tc>
        <w:tc>
          <w:tcPr>
            <w:tcW w:w="3240" w:type="dxa"/>
          </w:tcPr>
          <w:p w:rsidR="006F20DB" w:rsidRPr="00CA6DA1" w:rsidRDefault="006F20DB" w:rsidP="00A00B24">
            <w:pPr>
              <w:suppressAutoHyphens w:val="0"/>
              <w:spacing w:after="0" w:line="240" w:lineRule="auto"/>
              <w:jc w:val="center"/>
              <w:rPr>
                <w:rFonts w:ascii="Arial" w:eastAsia="Times New Roman" w:hAnsi="Arial" w:cs="Arial"/>
                <w:b/>
                <w:sz w:val="24"/>
                <w:szCs w:val="24"/>
                <w:lang w:val="mk-MK" w:eastAsia="en-US"/>
              </w:rPr>
            </w:pPr>
            <w:r w:rsidRPr="00CA6DA1">
              <w:rPr>
                <w:rFonts w:ascii="Arial" w:eastAsia="Times New Roman" w:hAnsi="Arial" w:cs="Arial"/>
                <w:b/>
                <w:sz w:val="24"/>
                <w:szCs w:val="24"/>
                <w:lang w:val="mk-MK" w:eastAsia="en-US"/>
              </w:rPr>
              <w:t>1</w:t>
            </w:r>
          </w:p>
        </w:tc>
      </w:tr>
      <w:tr w:rsidR="006F20DB" w:rsidRPr="00CA6DA1" w:rsidTr="007C4C42">
        <w:trPr>
          <w:jc w:val="center"/>
        </w:trPr>
        <w:tc>
          <w:tcPr>
            <w:tcW w:w="4913" w:type="dxa"/>
            <w:shd w:val="clear" w:color="auto" w:fill="F2DBDB"/>
          </w:tcPr>
          <w:p w:rsidR="006F20DB" w:rsidRPr="00CA6DA1" w:rsidRDefault="006F20DB" w:rsidP="00A00B24">
            <w:pPr>
              <w:suppressAutoHyphens w:val="0"/>
              <w:spacing w:after="0" w:line="240" w:lineRule="auto"/>
              <w:jc w:val="center"/>
              <w:rPr>
                <w:rFonts w:ascii="Arial" w:eastAsia="Times New Roman" w:hAnsi="Arial" w:cs="Arial"/>
                <w:b/>
                <w:sz w:val="24"/>
                <w:szCs w:val="24"/>
                <w:lang w:val="mk-MK" w:eastAsia="en-US"/>
              </w:rPr>
            </w:pPr>
            <w:r w:rsidRPr="00CA6DA1">
              <w:rPr>
                <w:rFonts w:ascii="Arial" w:eastAsia="Times New Roman" w:hAnsi="Arial" w:cs="Arial"/>
                <w:b/>
                <w:sz w:val="24"/>
                <w:szCs w:val="24"/>
                <w:lang w:val="mk-MK" w:eastAsia="en-US"/>
              </w:rPr>
              <w:t>просторија за благајник</w:t>
            </w:r>
          </w:p>
        </w:tc>
        <w:tc>
          <w:tcPr>
            <w:tcW w:w="3240" w:type="dxa"/>
          </w:tcPr>
          <w:p w:rsidR="006F20DB" w:rsidRPr="00CA6DA1" w:rsidRDefault="006F20DB" w:rsidP="00A00B24">
            <w:pPr>
              <w:suppressAutoHyphens w:val="0"/>
              <w:spacing w:after="0" w:line="240" w:lineRule="auto"/>
              <w:jc w:val="center"/>
              <w:rPr>
                <w:rFonts w:ascii="Arial" w:eastAsia="Times New Roman" w:hAnsi="Arial" w:cs="Arial"/>
                <w:b/>
                <w:sz w:val="24"/>
                <w:szCs w:val="24"/>
                <w:lang w:val="mk-MK" w:eastAsia="en-US"/>
              </w:rPr>
            </w:pPr>
            <w:r w:rsidRPr="00CA6DA1">
              <w:rPr>
                <w:rFonts w:ascii="Arial" w:eastAsia="Times New Roman" w:hAnsi="Arial" w:cs="Arial"/>
                <w:b/>
                <w:sz w:val="24"/>
                <w:szCs w:val="24"/>
                <w:lang w:val="mk-MK" w:eastAsia="en-US"/>
              </w:rPr>
              <w:t>1</w:t>
            </w:r>
          </w:p>
        </w:tc>
      </w:tr>
      <w:tr w:rsidR="006F20DB" w:rsidRPr="00CA6DA1" w:rsidTr="007C4C42">
        <w:trPr>
          <w:jc w:val="center"/>
        </w:trPr>
        <w:tc>
          <w:tcPr>
            <w:tcW w:w="4913" w:type="dxa"/>
            <w:shd w:val="clear" w:color="auto" w:fill="F2DBDB"/>
          </w:tcPr>
          <w:p w:rsidR="006F20DB" w:rsidRPr="00CA6DA1" w:rsidRDefault="006F20DB" w:rsidP="00A00B24">
            <w:pPr>
              <w:suppressAutoHyphens w:val="0"/>
              <w:spacing w:after="0" w:line="240" w:lineRule="auto"/>
              <w:jc w:val="center"/>
              <w:rPr>
                <w:rFonts w:ascii="Arial" w:eastAsia="Times New Roman" w:hAnsi="Arial" w:cs="Arial"/>
                <w:b/>
                <w:sz w:val="24"/>
                <w:szCs w:val="24"/>
                <w:lang w:val="mk-MK" w:eastAsia="en-US"/>
              </w:rPr>
            </w:pPr>
            <w:r w:rsidRPr="00CA6DA1">
              <w:rPr>
                <w:rFonts w:ascii="Arial" w:eastAsia="Times New Roman" w:hAnsi="Arial" w:cs="Arial"/>
                <w:b/>
                <w:sz w:val="24"/>
                <w:szCs w:val="24"/>
                <w:lang w:val="mk-MK" w:eastAsia="en-US"/>
              </w:rPr>
              <w:lastRenderedPageBreak/>
              <w:t>просторија за технички секретар</w:t>
            </w:r>
          </w:p>
        </w:tc>
        <w:tc>
          <w:tcPr>
            <w:tcW w:w="3240" w:type="dxa"/>
            <w:shd w:val="clear" w:color="auto" w:fill="D9D9D9"/>
          </w:tcPr>
          <w:p w:rsidR="006F20DB" w:rsidRPr="00CA6DA1" w:rsidRDefault="006F20DB" w:rsidP="00A00B24">
            <w:pPr>
              <w:suppressAutoHyphens w:val="0"/>
              <w:spacing w:after="0" w:line="240" w:lineRule="auto"/>
              <w:jc w:val="center"/>
              <w:rPr>
                <w:rFonts w:ascii="Arial" w:eastAsia="Times New Roman" w:hAnsi="Arial" w:cs="Arial"/>
                <w:b/>
                <w:sz w:val="24"/>
                <w:szCs w:val="24"/>
                <w:lang w:val="mk-MK" w:eastAsia="en-US"/>
              </w:rPr>
            </w:pPr>
            <w:r w:rsidRPr="00CA6DA1">
              <w:rPr>
                <w:rFonts w:ascii="Arial" w:eastAsia="Times New Roman" w:hAnsi="Arial" w:cs="Arial"/>
                <w:b/>
                <w:sz w:val="24"/>
                <w:szCs w:val="24"/>
                <w:lang w:val="mk-MK" w:eastAsia="en-US"/>
              </w:rPr>
              <w:t>1</w:t>
            </w:r>
          </w:p>
        </w:tc>
      </w:tr>
    </w:tbl>
    <w:p w:rsidR="005E4235" w:rsidRPr="00CA6DA1" w:rsidRDefault="005E4235" w:rsidP="00CC1335">
      <w:pPr>
        <w:suppressAutoHyphens w:val="0"/>
        <w:spacing w:after="0" w:line="360" w:lineRule="auto"/>
        <w:rPr>
          <w:rFonts w:ascii="Arial" w:eastAsia="Times New Roman" w:hAnsi="Arial" w:cs="Arial"/>
          <w:b/>
          <w:sz w:val="24"/>
          <w:szCs w:val="24"/>
          <w:lang w:val="mk-MK" w:eastAsia="en-US"/>
        </w:rPr>
      </w:pPr>
    </w:p>
    <w:p w:rsidR="000E02CE" w:rsidRPr="00CA6DA1" w:rsidRDefault="000E02CE" w:rsidP="00CC1335">
      <w:pPr>
        <w:suppressAutoHyphens w:val="0"/>
        <w:spacing w:after="0" w:line="360" w:lineRule="auto"/>
        <w:rPr>
          <w:rFonts w:ascii="Arial" w:eastAsia="Times New Roman" w:hAnsi="Arial" w:cs="Arial"/>
          <w:b/>
          <w:sz w:val="24"/>
          <w:szCs w:val="24"/>
          <w:lang w:val="mk-MK" w:eastAsia="en-US"/>
        </w:rPr>
      </w:pPr>
    </w:p>
    <w:tbl>
      <w:tblPr>
        <w:tblW w:w="0" w:type="auto"/>
        <w:jc w:val="center"/>
        <w:tblBorders>
          <w:top w:val="thinThickSmallGap" w:sz="24" w:space="0" w:color="A6A6A6"/>
          <w:left w:val="thinThickSmallGap" w:sz="24" w:space="0" w:color="A6A6A6"/>
          <w:bottom w:val="thinThickSmallGap" w:sz="24" w:space="0" w:color="A6A6A6"/>
          <w:right w:val="thinThickSmallGap" w:sz="24" w:space="0" w:color="A6A6A6"/>
          <w:insideH w:val="thinThickSmallGap" w:sz="24" w:space="0" w:color="A6A6A6"/>
          <w:insideV w:val="thinThickSmallGap" w:sz="24" w:space="0" w:color="A6A6A6"/>
        </w:tblBorders>
        <w:tblLayout w:type="fixed"/>
        <w:tblLook w:val="0000"/>
      </w:tblPr>
      <w:tblGrid>
        <w:gridCol w:w="4928"/>
        <w:gridCol w:w="3240"/>
      </w:tblGrid>
      <w:tr w:rsidR="006F20DB" w:rsidRPr="00CA6DA1" w:rsidTr="007C4C42">
        <w:trPr>
          <w:jc w:val="center"/>
        </w:trPr>
        <w:tc>
          <w:tcPr>
            <w:tcW w:w="4928" w:type="dxa"/>
            <w:shd w:val="clear" w:color="auto" w:fill="F2DBDB"/>
          </w:tcPr>
          <w:p w:rsidR="006F20DB" w:rsidRPr="00CA6DA1" w:rsidRDefault="006F20DB" w:rsidP="00A00B24">
            <w:pPr>
              <w:suppressAutoHyphens w:val="0"/>
              <w:spacing w:after="0" w:line="240" w:lineRule="auto"/>
              <w:jc w:val="center"/>
              <w:rPr>
                <w:rFonts w:ascii="Arial" w:eastAsia="Times New Roman" w:hAnsi="Arial" w:cs="Arial"/>
                <w:b/>
                <w:sz w:val="24"/>
                <w:szCs w:val="24"/>
                <w:lang w:val="mk-MK" w:eastAsia="en-US"/>
              </w:rPr>
            </w:pPr>
            <w:r w:rsidRPr="00CA6DA1">
              <w:rPr>
                <w:rFonts w:ascii="Arial" w:eastAsia="Times New Roman" w:hAnsi="Arial" w:cs="Arial"/>
                <w:b/>
                <w:sz w:val="24"/>
                <w:szCs w:val="24"/>
                <w:lang w:val="mk-MK" w:eastAsia="en-US"/>
              </w:rPr>
              <w:t>Вид на просторија</w:t>
            </w:r>
          </w:p>
        </w:tc>
        <w:tc>
          <w:tcPr>
            <w:tcW w:w="3240" w:type="dxa"/>
            <w:shd w:val="clear" w:color="auto" w:fill="F2DBDB"/>
          </w:tcPr>
          <w:p w:rsidR="006F20DB" w:rsidRPr="00CA6DA1" w:rsidRDefault="006F20DB" w:rsidP="00A00B24">
            <w:pPr>
              <w:suppressAutoHyphens w:val="0"/>
              <w:spacing w:after="0" w:line="240" w:lineRule="auto"/>
              <w:jc w:val="center"/>
              <w:rPr>
                <w:rFonts w:ascii="Arial" w:eastAsia="Times New Roman" w:hAnsi="Arial" w:cs="Arial"/>
                <w:b/>
                <w:sz w:val="24"/>
                <w:szCs w:val="24"/>
                <w:lang w:val="mk-MK" w:eastAsia="en-US"/>
              </w:rPr>
            </w:pPr>
            <w:r w:rsidRPr="00CA6DA1">
              <w:rPr>
                <w:rFonts w:ascii="Arial" w:eastAsia="Times New Roman" w:hAnsi="Arial" w:cs="Arial"/>
                <w:b/>
                <w:sz w:val="24"/>
                <w:szCs w:val="24"/>
                <w:lang w:val="mk-MK" w:eastAsia="en-US"/>
              </w:rPr>
              <w:t>Бр.</w:t>
            </w:r>
          </w:p>
        </w:tc>
      </w:tr>
      <w:tr w:rsidR="006F20DB" w:rsidRPr="00CA6DA1" w:rsidTr="007C4C42">
        <w:trPr>
          <w:jc w:val="center"/>
        </w:trPr>
        <w:tc>
          <w:tcPr>
            <w:tcW w:w="4928" w:type="dxa"/>
            <w:shd w:val="clear" w:color="auto" w:fill="F2DBDB"/>
          </w:tcPr>
          <w:p w:rsidR="006F20DB" w:rsidRPr="00CA6DA1" w:rsidRDefault="006F20DB" w:rsidP="00A00B24">
            <w:pPr>
              <w:suppressAutoHyphens w:val="0"/>
              <w:spacing w:after="0" w:line="240" w:lineRule="auto"/>
              <w:jc w:val="center"/>
              <w:rPr>
                <w:rFonts w:ascii="Arial" w:eastAsia="Times New Roman" w:hAnsi="Arial" w:cs="Arial"/>
                <w:b/>
                <w:sz w:val="24"/>
                <w:szCs w:val="24"/>
                <w:lang w:val="mk-MK" w:eastAsia="en-US"/>
              </w:rPr>
            </w:pPr>
            <w:r w:rsidRPr="00CA6DA1">
              <w:rPr>
                <w:rFonts w:ascii="Arial" w:eastAsia="Times New Roman" w:hAnsi="Arial" w:cs="Arial"/>
                <w:b/>
                <w:sz w:val="24"/>
                <w:szCs w:val="24"/>
                <w:lang w:val="mk-MK" w:eastAsia="en-US"/>
              </w:rPr>
              <w:t>простории за технички персонал</w:t>
            </w:r>
          </w:p>
        </w:tc>
        <w:tc>
          <w:tcPr>
            <w:tcW w:w="3240" w:type="dxa"/>
          </w:tcPr>
          <w:p w:rsidR="006F20DB" w:rsidRPr="00CA6DA1" w:rsidRDefault="006F20DB" w:rsidP="00A00B24">
            <w:pPr>
              <w:suppressAutoHyphens w:val="0"/>
              <w:spacing w:after="0" w:line="240" w:lineRule="auto"/>
              <w:jc w:val="center"/>
              <w:rPr>
                <w:rFonts w:ascii="Arial" w:eastAsia="Times New Roman" w:hAnsi="Arial" w:cs="Arial"/>
                <w:b/>
                <w:sz w:val="24"/>
                <w:szCs w:val="24"/>
                <w:lang w:val="mk-MK" w:eastAsia="en-US"/>
              </w:rPr>
            </w:pPr>
            <w:r w:rsidRPr="00CA6DA1">
              <w:rPr>
                <w:rFonts w:ascii="Arial" w:eastAsia="Times New Roman" w:hAnsi="Arial" w:cs="Arial"/>
                <w:b/>
                <w:sz w:val="24"/>
                <w:szCs w:val="24"/>
                <w:lang w:val="mk-MK" w:eastAsia="en-US"/>
              </w:rPr>
              <w:t>3</w:t>
            </w:r>
          </w:p>
        </w:tc>
      </w:tr>
      <w:tr w:rsidR="006F20DB" w:rsidRPr="00CA6DA1" w:rsidTr="007C4C42">
        <w:trPr>
          <w:jc w:val="center"/>
        </w:trPr>
        <w:tc>
          <w:tcPr>
            <w:tcW w:w="4928" w:type="dxa"/>
            <w:shd w:val="clear" w:color="auto" w:fill="F2DBDB"/>
          </w:tcPr>
          <w:p w:rsidR="006F20DB" w:rsidRPr="00CA6DA1" w:rsidRDefault="006F20DB" w:rsidP="00A00B24">
            <w:pPr>
              <w:suppressAutoHyphens w:val="0"/>
              <w:spacing w:after="0" w:line="240" w:lineRule="auto"/>
              <w:jc w:val="center"/>
              <w:rPr>
                <w:rFonts w:ascii="Arial" w:eastAsia="Times New Roman" w:hAnsi="Arial" w:cs="Arial"/>
                <w:b/>
                <w:sz w:val="24"/>
                <w:szCs w:val="24"/>
                <w:lang w:val="mk-MK" w:eastAsia="en-US"/>
              </w:rPr>
            </w:pPr>
            <w:r w:rsidRPr="00CA6DA1">
              <w:rPr>
                <w:rFonts w:ascii="Arial" w:eastAsia="Times New Roman" w:hAnsi="Arial" w:cs="Arial"/>
                <w:b/>
                <w:sz w:val="24"/>
                <w:szCs w:val="24"/>
                <w:lang w:val="mk-MK" w:eastAsia="en-US"/>
              </w:rPr>
              <w:t>ходници и скали</w:t>
            </w:r>
          </w:p>
        </w:tc>
        <w:tc>
          <w:tcPr>
            <w:tcW w:w="3240" w:type="dxa"/>
            <w:shd w:val="clear" w:color="auto" w:fill="D9D9D9"/>
          </w:tcPr>
          <w:p w:rsidR="006F20DB" w:rsidRPr="00CA6DA1" w:rsidRDefault="006F20DB" w:rsidP="00A00B24">
            <w:pPr>
              <w:suppressAutoHyphens w:val="0"/>
              <w:spacing w:after="0" w:line="240" w:lineRule="auto"/>
              <w:jc w:val="center"/>
              <w:rPr>
                <w:rFonts w:ascii="Arial" w:eastAsia="Times New Roman" w:hAnsi="Arial" w:cs="Arial"/>
                <w:b/>
                <w:sz w:val="24"/>
                <w:szCs w:val="24"/>
                <w:lang w:val="mk-MK" w:eastAsia="en-US"/>
              </w:rPr>
            </w:pPr>
            <w:r>
              <w:rPr>
                <w:rFonts w:ascii="Arial" w:eastAsia="Times New Roman" w:hAnsi="Arial" w:cs="Arial"/>
                <w:b/>
                <w:sz w:val="24"/>
                <w:szCs w:val="24"/>
                <w:lang w:val="mk-MK" w:eastAsia="en-US"/>
              </w:rPr>
              <w:t>8+1</w:t>
            </w:r>
          </w:p>
        </w:tc>
      </w:tr>
      <w:tr w:rsidR="006F20DB" w:rsidRPr="00CA6DA1" w:rsidTr="007C4C42">
        <w:trPr>
          <w:jc w:val="center"/>
        </w:trPr>
        <w:tc>
          <w:tcPr>
            <w:tcW w:w="4928" w:type="dxa"/>
            <w:shd w:val="clear" w:color="auto" w:fill="F2DBDB"/>
          </w:tcPr>
          <w:p w:rsidR="006F20DB" w:rsidRPr="00CA6DA1" w:rsidRDefault="006F20DB" w:rsidP="00A00B24">
            <w:pPr>
              <w:suppressAutoHyphens w:val="0"/>
              <w:spacing w:after="0" w:line="240" w:lineRule="auto"/>
              <w:jc w:val="center"/>
              <w:rPr>
                <w:rFonts w:ascii="Arial" w:eastAsia="Times New Roman" w:hAnsi="Arial" w:cs="Arial"/>
                <w:b/>
                <w:sz w:val="24"/>
                <w:szCs w:val="24"/>
                <w:lang w:val="mk-MK" w:eastAsia="en-US"/>
              </w:rPr>
            </w:pPr>
            <w:r w:rsidRPr="00CA6DA1">
              <w:rPr>
                <w:rFonts w:ascii="Arial" w:eastAsia="Times New Roman" w:hAnsi="Arial" w:cs="Arial"/>
                <w:b/>
                <w:sz w:val="24"/>
                <w:szCs w:val="24"/>
                <w:lang w:val="mk-MK" w:eastAsia="en-US"/>
              </w:rPr>
              <w:t>санитарни јазли</w:t>
            </w:r>
          </w:p>
        </w:tc>
        <w:tc>
          <w:tcPr>
            <w:tcW w:w="3240" w:type="dxa"/>
          </w:tcPr>
          <w:p w:rsidR="006F20DB" w:rsidRPr="00CA6DA1" w:rsidRDefault="006F20DB" w:rsidP="00A00B24">
            <w:pPr>
              <w:suppressAutoHyphens w:val="0"/>
              <w:spacing w:after="0" w:line="240" w:lineRule="auto"/>
              <w:jc w:val="center"/>
              <w:rPr>
                <w:rFonts w:ascii="Arial" w:eastAsia="Times New Roman" w:hAnsi="Arial" w:cs="Arial"/>
                <w:b/>
                <w:sz w:val="24"/>
                <w:szCs w:val="24"/>
                <w:lang w:val="mk-MK" w:eastAsia="en-US"/>
              </w:rPr>
            </w:pPr>
            <w:r>
              <w:rPr>
                <w:rFonts w:ascii="Arial" w:eastAsia="Times New Roman" w:hAnsi="Arial" w:cs="Arial"/>
                <w:b/>
                <w:sz w:val="24"/>
                <w:szCs w:val="24"/>
                <w:lang w:val="mk-MK" w:eastAsia="en-US"/>
              </w:rPr>
              <w:t>8</w:t>
            </w:r>
          </w:p>
        </w:tc>
      </w:tr>
      <w:tr w:rsidR="006F20DB" w:rsidRPr="00CA6DA1" w:rsidTr="007C4C42">
        <w:trPr>
          <w:jc w:val="center"/>
        </w:trPr>
        <w:tc>
          <w:tcPr>
            <w:tcW w:w="4928" w:type="dxa"/>
            <w:shd w:val="clear" w:color="auto" w:fill="F2DBDB"/>
          </w:tcPr>
          <w:p w:rsidR="006F20DB" w:rsidRPr="00CA6DA1" w:rsidRDefault="00AA22E6" w:rsidP="00A00B24">
            <w:pPr>
              <w:suppressAutoHyphens w:val="0"/>
              <w:spacing w:after="0" w:line="240" w:lineRule="auto"/>
              <w:jc w:val="center"/>
              <w:rPr>
                <w:rFonts w:ascii="Arial" w:eastAsia="Times New Roman" w:hAnsi="Arial" w:cs="Arial"/>
                <w:b/>
                <w:sz w:val="24"/>
                <w:szCs w:val="24"/>
                <w:lang w:val="mk-MK" w:eastAsia="en-US"/>
              </w:rPr>
            </w:pPr>
            <w:r w:rsidRPr="00CA6DA1">
              <w:rPr>
                <w:rFonts w:ascii="Arial" w:eastAsia="Times New Roman" w:hAnsi="Arial" w:cs="Arial"/>
                <w:b/>
                <w:sz w:val="24"/>
                <w:szCs w:val="24"/>
                <w:lang w:val="mk-MK" w:eastAsia="en-US"/>
              </w:rPr>
              <w:t>М</w:t>
            </w:r>
            <w:r w:rsidR="006F20DB" w:rsidRPr="00CA6DA1">
              <w:rPr>
                <w:rFonts w:ascii="Arial" w:eastAsia="Times New Roman" w:hAnsi="Arial" w:cs="Arial"/>
                <w:b/>
                <w:sz w:val="24"/>
                <w:szCs w:val="24"/>
                <w:lang w:val="mk-MK" w:eastAsia="en-US"/>
              </w:rPr>
              <w:t>агацин</w:t>
            </w:r>
          </w:p>
        </w:tc>
        <w:tc>
          <w:tcPr>
            <w:tcW w:w="3240" w:type="dxa"/>
            <w:shd w:val="clear" w:color="auto" w:fill="D9D9D9"/>
          </w:tcPr>
          <w:p w:rsidR="006F20DB" w:rsidRPr="00CA6DA1" w:rsidRDefault="006F20DB" w:rsidP="00A00B24">
            <w:pPr>
              <w:suppressAutoHyphens w:val="0"/>
              <w:spacing w:after="0" w:line="240" w:lineRule="auto"/>
              <w:jc w:val="center"/>
              <w:rPr>
                <w:rFonts w:ascii="Arial" w:eastAsia="Times New Roman" w:hAnsi="Arial" w:cs="Arial"/>
                <w:b/>
                <w:sz w:val="24"/>
                <w:szCs w:val="24"/>
                <w:lang w:val="mk-MK" w:eastAsia="en-US"/>
              </w:rPr>
            </w:pPr>
            <w:r>
              <w:rPr>
                <w:rFonts w:ascii="Arial" w:eastAsia="Times New Roman" w:hAnsi="Arial" w:cs="Arial"/>
                <w:b/>
                <w:sz w:val="24"/>
                <w:szCs w:val="24"/>
                <w:lang w:val="mk-MK" w:eastAsia="en-US"/>
              </w:rPr>
              <w:t>1</w:t>
            </w:r>
          </w:p>
        </w:tc>
      </w:tr>
      <w:tr w:rsidR="006F20DB" w:rsidRPr="00CA6DA1" w:rsidTr="007C4C42">
        <w:trPr>
          <w:jc w:val="center"/>
        </w:trPr>
        <w:tc>
          <w:tcPr>
            <w:tcW w:w="4928" w:type="dxa"/>
            <w:shd w:val="clear" w:color="auto" w:fill="F2DBDB"/>
          </w:tcPr>
          <w:p w:rsidR="006F20DB" w:rsidRPr="00CA6DA1" w:rsidRDefault="00AA22E6" w:rsidP="00A00B24">
            <w:pPr>
              <w:suppressAutoHyphens w:val="0"/>
              <w:spacing w:after="0" w:line="240" w:lineRule="auto"/>
              <w:jc w:val="center"/>
              <w:rPr>
                <w:rFonts w:ascii="Arial" w:eastAsia="Times New Roman" w:hAnsi="Arial" w:cs="Arial"/>
                <w:b/>
                <w:sz w:val="24"/>
                <w:szCs w:val="24"/>
                <w:lang w:val="mk-MK" w:eastAsia="en-US"/>
              </w:rPr>
            </w:pPr>
            <w:r w:rsidRPr="00CA6DA1">
              <w:rPr>
                <w:rFonts w:ascii="Arial" w:eastAsia="Times New Roman" w:hAnsi="Arial" w:cs="Arial"/>
                <w:b/>
                <w:sz w:val="24"/>
                <w:szCs w:val="24"/>
                <w:lang w:val="mk-MK" w:eastAsia="en-US"/>
              </w:rPr>
              <w:t>П</w:t>
            </w:r>
            <w:r w:rsidR="006F20DB" w:rsidRPr="00CA6DA1">
              <w:rPr>
                <w:rFonts w:ascii="Arial" w:eastAsia="Times New Roman" w:hAnsi="Arial" w:cs="Arial"/>
                <w:b/>
                <w:sz w:val="24"/>
                <w:szCs w:val="24"/>
                <w:lang w:val="mk-MK" w:eastAsia="en-US"/>
              </w:rPr>
              <w:t>одрум</w:t>
            </w:r>
          </w:p>
        </w:tc>
        <w:tc>
          <w:tcPr>
            <w:tcW w:w="3240" w:type="dxa"/>
          </w:tcPr>
          <w:p w:rsidR="006F20DB" w:rsidRPr="00CA6DA1" w:rsidRDefault="006F20DB" w:rsidP="00A00B24">
            <w:pPr>
              <w:suppressAutoHyphens w:val="0"/>
              <w:spacing w:after="0" w:line="240" w:lineRule="auto"/>
              <w:jc w:val="center"/>
              <w:rPr>
                <w:rFonts w:ascii="Arial" w:eastAsia="Times New Roman" w:hAnsi="Arial" w:cs="Arial"/>
                <w:b/>
                <w:sz w:val="24"/>
                <w:szCs w:val="24"/>
                <w:lang w:val="mk-MK" w:eastAsia="en-US"/>
              </w:rPr>
            </w:pPr>
            <w:r>
              <w:rPr>
                <w:rFonts w:ascii="Arial" w:eastAsia="Times New Roman" w:hAnsi="Arial" w:cs="Arial"/>
                <w:b/>
                <w:sz w:val="24"/>
                <w:szCs w:val="24"/>
                <w:lang w:val="mk-MK" w:eastAsia="en-US"/>
              </w:rPr>
              <w:t>1</w:t>
            </w:r>
          </w:p>
        </w:tc>
      </w:tr>
    </w:tbl>
    <w:p w:rsidR="000E02CE" w:rsidRPr="00CA6DA1" w:rsidRDefault="000E02CE" w:rsidP="002C7EE1">
      <w:pPr>
        <w:suppressAutoHyphens w:val="0"/>
        <w:spacing w:after="0" w:line="360" w:lineRule="auto"/>
        <w:rPr>
          <w:rFonts w:ascii="Arial" w:eastAsia="Times New Roman" w:hAnsi="Arial" w:cs="Arial"/>
          <w:sz w:val="24"/>
          <w:szCs w:val="24"/>
          <w:lang w:val="mk-MK" w:eastAsia="mk-MK"/>
        </w:rPr>
      </w:pPr>
    </w:p>
    <w:p w:rsidR="005E4235" w:rsidRPr="00CA6DA1" w:rsidRDefault="005E4235" w:rsidP="001E7061">
      <w:pPr>
        <w:numPr>
          <w:ilvl w:val="0"/>
          <w:numId w:val="6"/>
        </w:numPr>
        <w:suppressAutoHyphens w:val="0"/>
        <w:spacing w:after="0" w:line="360" w:lineRule="auto"/>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Училниците се опремени со основен мебел и инвентар.</w:t>
      </w:r>
      <w:r w:rsidR="00952A74">
        <w:rPr>
          <w:rFonts w:ascii="Arial" w:eastAsia="Times New Roman" w:hAnsi="Arial" w:cs="Arial"/>
          <w:sz w:val="24"/>
          <w:szCs w:val="24"/>
          <w:lang w:val="mk-MK" w:eastAsia="mk-MK"/>
        </w:rPr>
        <w:t xml:space="preserve"> </w:t>
      </w:r>
      <w:r w:rsidR="0084582D" w:rsidRPr="00CA6DA1">
        <w:rPr>
          <w:rFonts w:ascii="Arial" w:eastAsia="Times New Roman" w:hAnsi="Arial" w:cs="Arial"/>
          <w:sz w:val="24"/>
          <w:szCs w:val="24"/>
          <w:lang w:val="mk-MK" w:eastAsia="mk-MK"/>
        </w:rPr>
        <w:t>Кабинетите располагаат со опрема и нагледни сретства за у</w:t>
      </w:r>
      <w:r w:rsidR="00A9578A">
        <w:rPr>
          <w:rFonts w:ascii="Arial" w:eastAsia="Times New Roman" w:hAnsi="Arial" w:cs="Arial"/>
          <w:sz w:val="24"/>
          <w:szCs w:val="24"/>
          <w:lang w:val="mk-MK" w:eastAsia="mk-MK"/>
        </w:rPr>
        <w:t>спешна реализација на наставата;</w:t>
      </w:r>
    </w:p>
    <w:p w:rsidR="005E4235" w:rsidRPr="00CA6DA1" w:rsidRDefault="005E4235" w:rsidP="001E7061">
      <w:pPr>
        <w:numPr>
          <w:ilvl w:val="0"/>
          <w:numId w:val="6"/>
        </w:numPr>
        <w:spacing w:after="0" w:line="360" w:lineRule="auto"/>
        <w:jc w:val="both"/>
        <w:rPr>
          <w:rFonts w:ascii="Arial" w:eastAsia="Times New Roman" w:hAnsi="Arial" w:cs="Arial"/>
          <w:sz w:val="24"/>
          <w:szCs w:val="24"/>
          <w:lang w:val="mk-MK" w:eastAsia="mk-MK"/>
        </w:rPr>
      </w:pPr>
      <w:r w:rsidRPr="00CA6DA1">
        <w:rPr>
          <w:rFonts w:ascii="Arial" w:hAnsi="Arial" w:cs="Arial"/>
          <w:sz w:val="24"/>
          <w:szCs w:val="24"/>
          <w:lang w:val="mk-MK"/>
        </w:rPr>
        <w:t>Во училишната библиотека пок</w:t>
      </w:r>
      <w:r w:rsidR="00E6116C" w:rsidRPr="00CA6DA1">
        <w:rPr>
          <w:rFonts w:ascii="Arial" w:hAnsi="Arial" w:cs="Arial"/>
          <w:sz w:val="24"/>
          <w:szCs w:val="24"/>
          <w:lang w:val="mk-MK"/>
        </w:rPr>
        <w:t xml:space="preserve">рај стручна литература </w:t>
      </w:r>
      <w:r w:rsidRPr="00CA6DA1">
        <w:rPr>
          <w:rFonts w:ascii="Arial" w:hAnsi="Arial" w:cs="Arial"/>
          <w:sz w:val="24"/>
          <w:szCs w:val="24"/>
          <w:lang w:val="mk-MK"/>
        </w:rPr>
        <w:t xml:space="preserve">учениците можат да користат и </w:t>
      </w:r>
      <w:r w:rsidR="00E6116C" w:rsidRPr="00CA6DA1">
        <w:rPr>
          <w:rFonts w:ascii="Arial" w:hAnsi="Arial" w:cs="Arial"/>
          <w:sz w:val="24"/>
          <w:szCs w:val="24"/>
          <w:lang w:val="mk-MK"/>
        </w:rPr>
        <w:t>слободна литература</w:t>
      </w:r>
      <w:r w:rsidR="00A9578A">
        <w:rPr>
          <w:rFonts w:ascii="Arial" w:hAnsi="Arial" w:cs="Arial"/>
          <w:sz w:val="24"/>
          <w:szCs w:val="24"/>
          <w:lang w:val="mk-MK"/>
        </w:rPr>
        <w:t>;</w:t>
      </w:r>
    </w:p>
    <w:p w:rsidR="005E4235" w:rsidRPr="00CA6DA1" w:rsidRDefault="005E4235" w:rsidP="001E7061">
      <w:pPr>
        <w:numPr>
          <w:ilvl w:val="0"/>
          <w:numId w:val="6"/>
        </w:numPr>
        <w:spacing w:after="0" w:line="360" w:lineRule="auto"/>
        <w:jc w:val="both"/>
        <w:rPr>
          <w:rFonts w:ascii="Arial" w:eastAsia="Times New Roman" w:hAnsi="Arial" w:cs="Arial"/>
          <w:b/>
          <w:sz w:val="24"/>
          <w:szCs w:val="24"/>
          <w:lang w:val="mk-MK" w:eastAsia="mk-MK"/>
        </w:rPr>
      </w:pPr>
      <w:r w:rsidRPr="00CA6DA1">
        <w:rPr>
          <w:rFonts w:ascii="Arial" w:eastAsia="Times New Roman" w:hAnsi="Arial" w:cs="Arial"/>
          <w:sz w:val="24"/>
          <w:szCs w:val="24"/>
          <w:lang w:val="mk-MK" w:eastAsia="mk-MK"/>
        </w:rPr>
        <w:t>Целокупниот надворешен и внатрешен простор во училиштето е уреден, функционален и хигиенски чист</w:t>
      </w:r>
      <w:r w:rsidR="00A9578A">
        <w:rPr>
          <w:rFonts w:ascii="Arial" w:eastAsia="Times New Roman" w:hAnsi="Arial" w:cs="Arial"/>
          <w:sz w:val="24"/>
          <w:szCs w:val="24"/>
          <w:lang w:val="mk-MK" w:eastAsia="mk-MK"/>
        </w:rPr>
        <w:t>;</w:t>
      </w:r>
    </w:p>
    <w:p w:rsidR="005E4235" w:rsidRPr="00CA6DA1" w:rsidRDefault="005E4235" w:rsidP="001E7061">
      <w:pPr>
        <w:numPr>
          <w:ilvl w:val="0"/>
          <w:numId w:val="6"/>
        </w:numPr>
        <w:suppressAutoHyphens w:val="0"/>
        <w:spacing w:after="0" w:line="360" w:lineRule="auto"/>
        <w:jc w:val="both"/>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 xml:space="preserve">На влезот на училиштето е направен посебен приод за лица со инвалидитет којшто овозможува приод на </w:t>
      </w:r>
      <w:r w:rsidR="000337F0" w:rsidRPr="00CA6DA1">
        <w:rPr>
          <w:rFonts w:ascii="Arial" w:eastAsia="Times New Roman" w:hAnsi="Arial" w:cs="Arial"/>
          <w:sz w:val="24"/>
          <w:szCs w:val="24"/>
          <w:lang w:val="mk-MK" w:eastAsia="mk-MK"/>
        </w:rPr>
        <w:t>приземје</w:t>
      </w:r>
      <w:r w:rsidR="00A9578A">
        <w:rPr>
          <w:rFonts w:ascii="Arial" w:eastAsia="Times New Roman" w:hAnsi="Arial" w:cs="Arial"/>
          <w:sz w:val="24"/>
          <w:szCs w:val="24"/>
          <w:lang w:val="mk-MK" w:eastAsia="mk-MK"/>
        </w:rPr>
        <w:t>;</w:t>
      </w:r>
    </w:p>
    <w:p w:rsidR="00CF1493" w:rsidRPr="00CA6DA1" w:rsidRDefault="005E4235" w:rsidP="001E7061">
      <w:pPr>
        <w:numPr>
          <w:ilvl w:val="0"/>
          <w:numId w:val="6"/>
        </w:numPr>
        <w:suppressAutoHyphens w:val="0"/>
        <w:spacing w:after="0" w:line="360" w:lineRule="auto"/>
        <w:jc w:val="both"/>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Училишниот двор располага со соодветен приод, зелени површини, клупи и посебно одбележани канти за селектиран отпад</w:t>
      </w:r>
      <w:r w:rsidR="00E6116C" w:rsidRPr="00CA6DA1">
        <w:rPr>
          <w:rFonts w:ascii="Arial" w:eastAsia="Times New Roman" w:hAnsi="Arial" w:cs="Arial"/>
          <w:sz w:val="24"/>
          <w:szCs w:val="24"/>
          <w:lang w:val="mk-MK" w:eastAsia="mk-MK"/>
        </w:rPr>
        <w:t>.</w:t>
      </w:r>
    </w:p>
    <w:p w:rsidR="000A32E5" w:rsidRDefault="000A32E5" w:rsidP="00A20F2C">
      <w:pPr>
        <w:suppressAutoHyphens w:val="0"/>
        <w:spacing w:after="0" w:line="360" w:lineRule="auto"/>
        <w:jc w:val="both"/>
        <w:rPr>
          <w:rFonts w:ascii="Arial" w:eastAsia="Times New Roman" w:hAnsi="Arial" w:cs="Arial"/>
          <w:b/>
          <w:sz w:val="24"/>
          <w:szCs w:val="24"/>
          <w:lang w:val="mk-MK" w:eastAsia="mk-MK"/>
        </w:rPr>
      </w:pPr>
    </w:p>
    <w:p w:rsidR="00A20F2C" w:rsidRPr="00564A08" w:rsidRDefault="00A20F2C" w:rsidP="00A20F2C">
      <w:pPr>
        <w:suppressAutoHyphens w:val="0"/>
        <w:spacing w:after="0" w:line="360" w:lineRule="auto"/>
        <w:jc w:val="both"/>
        <w:rPr>
          <w:rFonts w:ascii="Arial" w:hAnsi="Arial" w:cs="Arial"/>
          <w:b/>
          <w:bCs/>
          <w:color w:val="FF0000"/>
          <w:sz w:val="24"/>
          <w:szCs w:val="24"/>
          <w:lang w:val="mk-MK"/>
        </w:rPr>
      </w:pPr>
    </w:p>
    <w:p w:rsidR="00D706A9" w:rsidRPr="00CA6DA1" w:rsidRDefault="00184835" w:rsidP="00CC1335">
      <w:pPr>
        <w:pStyle w:val="ListParagraph"/>
        <w:spacing w:after="0" w:line="360" w:lineRule="auto"/>
        <w:ind w:left="0"/>
        <w:rPr>
          <w:rFonts w:ascii="Arial" w:hAnsi="Arial" w:cs="Arial"/>
          <w:b/>
          <w:sz w:val="24"/>
          <w:szCs w:val="24"/>
          <w:u w:val="single"/>
          <w:lang w:val="mk-MK"/>
        </w:rPr>
      </w:pPr>
      <w:r>
        <w:rPr>
          <w:rFonts w:ascii="Arial" w:hAnsi="Arial" w:cs="Arial"/>
          <w:b/>
          <w:noProof/>
          <w:sz w:val="24"/>
          <w:szCs w:val="24"/>
          <w:u w:val="single"/>
          <w:lang w:eastAsia="en-US"/>
        </w:rPr>
        <w:pict>
          <v:roundrect id="AutoShape 181" o:spid="_x0000_s1030" style="position:absolute;margin-left:3.15pt;margin-top:-2.45pt;width:188.3pt;height:24.5pt;z-index:2516423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" strokecolor="#666" strokeweight="1pt">
            <v:fill color2="#999" focus="100%" type="gradient"/>
            <v:shadow on="t" color="#7f7f7f" opacity=".5" offset="1pt"/>
            <v:textbox>
              <w:txbxContent>
                <w:p w:rsidR="00B63502" w:rsidRPr="00113043" w:rsidRDefault="00B63502">
                  <w:pPr>
                    <w:rPr>
                      <w:rFonts w:ascii="Arial" w:hAnsi="Arial" w:cs="Arial"/>
                      <w:b/>
                      <w:color w:val="C00000"/>
                      <w:sz w:val="24"/>
                      <w:szCs w:val="24"/>
                      <w:u w:val="single"/>
                      <w:lang w:val="mk-MK"/>
                    </w:rPr>
                  </w:pPr>
                  <w:r w:rsidRPr="00113043">
                    <w:rPr>
                      <w:rFonts w:ascii="Arial" w:hAnsi="Arial" w:cs="Arial"/>
                      <w:b/>
                      <w:color w:val="C00000"/>
                      <w:sz w:val="24"/>
                      <w:szCs w:val="24"/>
                      <w:u w:val="single"/>
                      <w:lang w:val="mk-MK"/>
                    </w:rPr>
                    <w:t>2.3. ЗА УЧИЛИШТЕТО</w:t>
                  </w:r>
                </w:p>
              </w:txbxContent>
            </v:textbox>
          </v:roundrect>
        </w:pict>
      </w:r>
    </w:p>
    <w:p w:rsidR="00805312" w:rsidRPr="00CA6DA1" w:rsidRDefault="00805312" w:rsidP="000337F0">
      <w:pPr>
        <w:suppressAutoHyphens w:val="0"/>
        <w:spacing w:after="0" w:line="360" w:lineRule="auto"/>
        <w:ind w:firstLine="720"/>
        <w:jc w:val="both"/>
        <w:rPr>
          <w:rFonts w:ascii="Arial" w:eastAsia="Times New Roman" w:hAnsi="Arial" w:cs="Arial"/>
          <w:sz w:val="24"/>
          <w:szCs w:val="24"/>
          <w:lang w:val="mk-MK" w:eastAsia="en-US"/>
        </w:rPr>
      </w:pPr>
    </w:p>
    <w:p w:rsidR="004C5F06" w:rsidRPr="00CA6DA1" w:rsidRDefault="004C5F06" w:rsidP="000337F0">
      <w:pPr>
        <w:suppressAutoHyphens w:val="0"/>
        <w:spacing w:after="0" w:line="360" w:lineRule="auto"/>
        <w:ind w:firstLine="720"/>
        <w:jc w:val="both"/>
        <w:rPr>
          <w:rFonts w:ascii="Arial" w:eastAsia="Times New Roman" w:hAnsi="Arial" w:cs="Arial"/>
          <w:sz w:val="24"/>
          <w:szCs w:val="24"/>
          <w:lang w:val="mk-MK" w:eastAsia="en-US"/>
        </w:rPr>
      </w:pPr>
      <w:r w:rsidRPr="00CA6DA1">
        <w:rPr>
          <w:rFonts w:ascii="Arial" w:eastAsia="Times New Roman" w:hAnsi="Arial" w:cs="Arial"/>
          <w:sz w:val="24"/>
          <w:szCs w:val="24"/>
          <w:lang w:val="mk-MK" w:eastAsia="en-US"/>
        </w:rPr>
        <w:t>Средното општинско училиште "Коле Нехтенин" Штип е лоцирано во индустрискиот дел на градот, дел во кој се наоѓаат сите позначајни претпријатија и капацитети од електро, машинската и угостителската стр</w:t>
      </w:r>
      <w:r w:rsidR="000606ED">
        <w:rPr>
          <w:rFonts w:ascii="Arial" w:eastAsia="Times New Roman" w:hAnsi="Arial" w:cs="Arial"/>
          <w:sz w:val="24"/>
          <w:szCs w:val="24"/>
          <w:lang w:val="mk-MK" w:eastAsia="en-US"/>
        </w:rPr>
        <w:t>ука. Училиштето во своето 6</w:t>
      </w:r>
      <w:r w:rsidR="00B06BA3">
        <w:rPr>
          <w:rFonts w:ascii="Arial" w:eastAsia="Times New Roman" w:hAnsi="Arial" w:cs="Arial"/>
          <w:sz w:val="24"/>
          <w:szCs w:val="24"/>
          <w:lang w:val="mk-MK" w:eastAsia="en-US"/>
        </w:rPr>
        <w:t>4</w:t>
      </w:r>
      <w:r w:rsidR="000606ED">
        <w:rPr>
          <w:rFonts w:ascii="Arial" w:eastAsia="Times New Roman" w:hAnsi="Arial" w:cs="Arial"/>
          <w:sz w:val="24"/>
          <w:szCs w:val="24"/>
          <w:lang w:val="mk-MK" w:eastAsia="en-US"/>
        </w:rPr>
        <w:t xml:space="preserve"> годишно п</w:t>
      </w:r>
      <w:r w:rsidRPr="00CA6DA1">
        <w:rPr>
          <w:rFonts w:ascii="Arial" w:eastAsia="Times New Roman" w:hAnsi="Arial" w:cs="Arial"/>
          <w:sz w:val="24"/>
          <w:szCs w:val="24"/>
          <w:lang w:val="mk-MK" w:eastAsia="en-US"/>
        </w:rPr>
        <w:t xml:space="preserve">остоење постепено го гради својот регионален карактер запишувајќи ученици од соседните општини </w:t>
      </w:r>
      <w:r w:rsidRPr="00CA6DA1">
        <w:rPr>
          <w:rFonts w:ascii="Arial" w:eastAsia="Times New Roman" w:hAnsi="Arial" w:cs="Arial"/>
          <w:sz w:val="24"/>
          <w:szCs w:val="24"/>
          <w:lang w:val="mk-MK" w:eastAsia="en-US"/>
        </w:rPr>
        <w:lastRenderedPageBreak/>
        <w:t>(Радовиш, Св.Николе и Карбинци) кои гравитираат кон нашата општина, но и пошироко почнувајќи од Крива Паланка, Кратово, Пробиштип, Делчево, Берово Пехчево, Кочани и др.</w:t>
      </w:r>
    </w:p>
    <w:p w:rsidR="00805312" w:rsidRDefault="00805312" w:rsidP="001A04D3">
      <w:pPr>
        <w:pStyle w:val="ListParagraph"/>
        <w:shd w:val="clear" w:color="auto" w:fill="FFFFFF"/>
        <w:spacing w:after="0" w:line="360" w:lineRule="auto"/>
        <w:ind w:left="0"/>
        <w:jc w:val="center"/>
        <w:rPr>
          <w:rFonts w:ascii="Arial" w:hAnsi="Arial" w:cs="Arial"/>
          <w:b/>
          <w:i/>
          <w:sz w:val="24"/>
          <w:szCs w:val="24"/>
          <w:u w:val="single"/>
          <w:lang w:val="mk-MK"/>
        </w:rPr>
      </w:pPr>
    </w:p>
    <w:p w:rsidR="009613F9" w:rsidRPr="00CA6DA1" w:rsidRDefault="009613F9" w:rsidP="001A04D3">
      <w:pPr>
        <w:pStyle w:val="ListParagraph"/>
        <w:shd w:val="clear" w:color="auto" w:fill="FFFFFF"/>
        <w:spacing w:after="0" w:line="360" w:lineRule="auto"/>
        <w:ind w:left="0"/>
        <w:jc w:val="center"/>
        <w:rPr>
          <w:rFonts w:ascii="Arial" w:hAnsi="Arial" w:cs="Arial"/>
          <w:b/>
          <w:i/>
          <w:sz w:val="24"/>
          <w:szCs w:val="24"/>
          <w:u w:val="single"/>
          <w:lang w:val="mk-MK"/>
        </w:rPr>
      </w:pPr>
    </w:p>
    <w:p w:rsidR="00D86BBB" w:rsidRPr="00CA6DA1" w:rsidRDefault="00184835" w:rsidP="00CC1335">
      <w:pPr>
        <w:pStyle w:val="ListParagraph"/>
        <w:shd w:val="clear" w:color="auto" w:fill="FFFFFF"/>
        <w:spacing w:after="0" w:line="360" w:lineRule="auto"/>
        <w:ind w:left="0"/>
        <w:jc w:val="both"/>
        <w:rPr>
          <w:rFonts w:ascii="Arial" w:hAnsi="Arial" w:cs="Arial"/>
          <w:b/>
          <w:sz w:val="24"/>
          <w:szCs w:val="24"/>
          <w:u w:val="single"/>
          <w:lang w:val="mk-MK"/>
        </w:rPr>
      </w:pPr>
      <w:r>
        <w:rPr>
          <w:rFonts w:ascii="Arial" w:hAnsi="Arial" w:cs="Arial"/>
          <w:b/>
          <w:noProof/>
          <w:sz w:val="24"/>
          <w:szCs w:val="24"/>
          <w:u w:val="single"/>
          <w:lang w:eastAsia="en-US"/>
        </w:rPr>
        <w:pict>
          <v:roundrect id="AutoShape 182" o:spid="_x0000_s1031" style="position:absolute;left:0;text-align:left;margin-left:3.15pt;margin-top:7.1pt;width:227.85pt;height:23.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" strokecolor="#666" strokeweight="1pt">
            <v:fill color2="#999" focus="100%" type="gradient"/>
            <v:shadow on="t" color="#7f7f7f" opacity=".5" offset="1pt"/>
            <v:textbox>
              <w:txbxContent>
                <w:p w:rsidR="00B63502" w:rsidRPr="00584033" w:rsidRDefault="00B63502">
                  <w:pPr>
                    <w:rPr>
                      <w:rFonts w:ascii="Arial" w:hAnsi="Arial" w:cs="Arial"/>
                      <w:b/>
                      <w:color w:val="C00000"/>
                      <w:sz w:val="24"/>
                      <w:szCs w:val="24"/>
                      <w:u w:val="single"/>
                      <w:lang w:val="mk-MK"/>
                    </w:rPr>
                  </w:pPr>
                  <w:r w:rsidRPr="00584033">
                    <w:rPr>
                      <w:rFonts w:ascii="Arial" w:hAnsi="Arial" w:cs="Arial"/>
                      <w:b/>
                      <w:color w:val="C00000"/>
                      <w:sz w:val="24"/>
                      <w:szCs w:val="24"/>
                      <w:u w:val="single"/>
                      <w:lang w:val="mk-MK"/>
                    </w:rPr>
                    <w:t>2.4 . СТРУКТУРА НА УЧИЛИШТЕТО</w:t>
                  </w:r>
                </w:p>
              </w:txbxContent>
            </v:textbox>
          </v:roundrect>
        </w:pict>
      </w:r>
    </w:p>
    <w:p w:rsidR="00805312" w:rsidRPr="00CA6DA1" w:rsidRDefault="00805312" w:rsidP="00CC1335">
      <w:pPr>
        <w:pStyle w:val="ListParagraph"/>
        <w:shd w:val="clear" w:color="auto" w:fill="FFFFFF"/>
        <w:spacing w:after="0" w:line="360" w:lineRule="auto"/>
        <w:ind w:left="0"/>
        <w:jc w:val="both"/>
        <w:rPr>
          <w:rFonts w:ascii="Arial" w:hAnsi="Arial" w:cs="Arial"/>
          <w:b/>
          <w:sz w:val="24"/>
          <w:szCs w:val="24"/>
          <w:u w:val="single"/>
          <w:lang w:val="mk-MK"/>
        </w:rPr>
      </w:pPr>
    </w:p>
    <w:p w:rsidR="00040F02" w:rsidRDefault="00A0034A" w:rsidP="00040F02">
      <w:pPr>
        <w:pStyle w:val="ListParagraph"/>
        <w:shd w:val="clear" w:color="auto" w:fill="F2F2F2"/>
        <w:spacing w:after="0" w:line="360" w:lineRule="auto"/>
        <w:ind w:left="0"/>
        <w:jc w:val="center"/>
        <w:rPr>
          <w:rFonts w:ascii="Arial" w:hAnsi="Arial" w:cs="Arial"/>
          <w:b/>
          <w:color w:val="C00000"/>
          <w:sz w:val="24"/>
          <w:szCs w:val="24"/>
          <w:u w:val="single"/>
          <w:lang w:val="mk-MK"/>
        </w:rPr>
      </w:pPr>
      <w:r w:rsidRPr="00A350D3">
        <w:rPr>
          <w:rFonts w:ascii="Arial" w:hAnsi="Arial" w:cs="Arial"/>
          <w:b/>
          <w:color w:val="C00000"/>
          <w:sz w:val="24"/>
          <w:szCs w:val="24"/>
          <w:u w:val="single"/>
          <w:lang w:val="mk-MK"/>
        </w:rPr>
        <w:t>Организациска структура на училиштето</w:t>
      </w:r>
    </w:p>
    <w:p w:rsidR="00A0034A" w:rsidRPr="00040F02" w:rsidRDefault="003A3937" w:rsidP="00040F02">
      <w:pPr>
        <w:pStyle w:val="ListParagraph"/>
        <w:shd w:val="clear" w:color="auto" w:fill="F2F2F2"/>
        <w:spacing w:after="0" w:line="360" w:lineRule="auto"/>
        <w:ind w:left="0"/>
        <w:jc w:val="right"/>
        <w:rPr>
          <w:rFonts w:ascii="Arial" w:hAnsi="Arial" w:cs="Arial"/>
          <w:b/>
          <w:color w:val="C00000"/>
          <w:sz w:val="24"/>
          <w:szCs w:val="24"/>
          <w:u w:val="single"/>
          <w:lang w:val="mk-MK"/>
        </w:rPr>
      </w:pPr>
      <w:r>
        <w:rPr>
          <w:rFonts w:ascii="Arial" w:hAnsi="Arial" w:cs="Arial"/>
          <w:b/>
          <w:i/>
          <w:noProof/>
          <w:sz w:val="24"/>
          <w:szCs w:val="24"/>
          <w:lang w:eastAsia="en-US"/>
        </w:rPr>
        <w:drawing>
          <wp:anchor distT="0" distB="0" distL="114300" distR="114300" simplePos="0" relativeHeight="251693568" behindDoc="0" locked="0" layoutInCell="1" allowOverlap="1">
            <wp:simplePos x="0" y="0"/>
            <wp:positionH relativeFrom="column">
              <wp:posOffset>1925320</wp:posOffset>
            </wp:positionH>
            <wp:positionV relativeFrom="paragraph">
              <wp:align>top</wp:align>
            </wp:positionV>
            <wp:extent cx="5342255" cy="2567940"/>
            <wp:effectExtent l="19050" t="0" r="10795" b="0"/>
            <wp:wrapSquare wrapText="bothSides"/>
            <wp:docPr id="10"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040F02">
        <w:rPr>
          <w:rFonts w:ascii="Arial" w:hAnsi="Arial" w:cs="Arial"/>
          <w:b/>
          <w:color w:val="C00000"/>
          <w:sz w:val="24"/>
          <w:szCs w:val="24"/>
          <w:u w:val="single"/>
          <w:lang w:val="mk-MK"/>
        </w:rPr>
        <w:br w:type="textWrapping" w:clear="all"/>
      </w:r>
    </w:p>
    <w:p w:rsidR="00040F02" w:rsidRPr="00CA6DA1" w:rsidRDefault="00040F02" w:rsidP="00CD1075">
      <w:pPr>
        <w:pStyle w:val="ListParagraph"/>
        <w:shd w:val="clear" w:color="auto" w:fill="FFFFFF"/>
        <w:tabs>
          <w:tab w:val="left" w:pos="10875"/>
        </w:tabs>
        <w:spacing w:after="0" w:line="360" w:lineRule="auto"/>
        <w:ind w:left="0"/>
        <w:jc w:val="both"/>
        <w:rPr>
          <w:rFonts w:ascii="Arial" w:hAnsi="Arial" w:cs="Arial"/>
          <w:b/>
          <w:i/>
          <w:sz w:val="24"/>
          <w:szCs w:val="24"/>
          <w:lang w:val="mk-MK"/>
        </w:rPr>
      </w:pPr>
    </w:p>
    <w:p w:rsidR="00A0034A" w:rsidRDefault="00A0034A" w:rsidP="002A1F5D">
      <w:pPr>
        <w:pStyle w:val="ListParagraph"/>
        <w:shd w:val="clear" w:color="auto" w:fill="FFFFFF"/>
        <w:spacing w:after="0" w:line="360" w:lineRule="auto"/>
        <w:ind w:left="0"/>
        <w:jc w:val="both"/>
        <w:rPr>
          <w:rFonts w:ascii="Arial" w:hAnsi="Arial" w:cs="Arial"/>
          <w:b/>
          <w:i/>
          <w:sz w:val="24"/>
          <w:szCs w:val="24"/>
          <w:lang w:val="mk-MK"/>
        </w:rPr>
      </w:pPr>
    </w:p>
    <w:p w:rsidR="009613F9" w:rsidRDefault="009613F9" w:rsidP="002A1F5D">
      <w:pPr>
        <w:pStyle w:val="ListParagraph"/>
        <w:shd w:val="clear" w:color="auto" w:fill="FFFFFF"/>
        <w:spacing w:after="0" w:line="360" w:lineRule="auto"/>
        <w:ind w:left="0"/>
        <w:jc w:val="both"/>
        <w:rPr>
          <w:rFonts w:ascii="Arial" w:hAnsi="Arial" w:cs="Arial"/>
          <w:b/>
          <w:i/>
          <w:sz w:val="24"/>
          <w:szCs w:val="24"/>
          <w:lang w:val="mk-MK"/>
        </w:rPr>
      </w:pPr>
    </w:p>
    <w:p w:rsidR="009613F9" w:rsidRDefault="009613F9" w:rsidP="002A1F5D">
      <w:pPr>
        <w:pStyle w:val="ListParagraph"/>
        <w:shd w:val="clear" w:color="auto" w:fill="FFFFFF"/>
        <w:spacing w:after="0" w:line="360" w:lineRule="auto"/>
        <w:ind w:left="0"/>
        <w:jc w:val="both"/>
        <w:rPr>
          <w:rFonts w:ascii="Arial" w:hAnsi="Arial" w:cs="Arial"/>
          <w:b/>
          <w:i/>
          <w:sz w:val="24"/>
          <w:szCs w:val="24"/>
          <w:lang w:val="mk-MK"/>
        </w:rPr>
      </w:pPr>
    </w:p>
    <w:p w:rsidR="009613F9" w:rsidRDefault="009613F9" w:rsidP="002A1F5D">
      <w:pPr>
        <w:pStyle w:val="ListParagraph"/>
        <w:shd w:val="clear" w:color="auto" w:fill="FFFFFF"/>
        <w:spacing w:after="0" w:line="360" w:lineRule="auto"/>
        <w:ind w:left="0"/>
        <w:jc w:val="both"/>
        <w:rPr>
          <w:rFonts w:ascii="Arial" w:hAnsi="Arial" w:cs="Arial"/>
          <w:b/>
          <w:i/>
          <w:sz w:val="24"/>
          <w:szCs w:val="24"/>
          <w:lang w:val="mk-MK"/>
        </w:rPr>
      </w:pPr>
    </w:p>
    <w:p w:rsidR="009613F9" w:rsidRPr="009613F9" w:rsidRDefault="009613F9" w:rsidP="002A1F5D">
      <w:pPr>
        <w:pStyle w:val="ListParagraph"/>
        <w:shd w:val="clear" w:color="auto" w:fill="FFFFFF"/>
        <w:spacing w:after="0" w:line="360" w:lineRule="auto"/>
        <w:ind w:left="0"/>
        <w:jc w:val="both"/>
        <w:rPr>
          <w:rFonts w:ascii="Arial" w:hAnsi="Arial" w:cs="Arial"/>
          <w:b/>
          <w:i/>
          <w:sz w:val="24"/>
          <w:szCs w:val="24"/>
          <w:lang w:val="mk-MK"/>
        </w:rPr>
      </w:pPr>
    </w:p>
    <w:tbl>
      <w:tblPr>
        <w:tblW w:w="0" w:type="auto"/>
        <w:jc w:val="center"/>
        <w:tblBorders>
          <w:top w:val="thinThickSmallGap" w:sz="24" w:space="0" w:color="A6A6A6"/>
          <w:left w:val="thinThickSmallGap" w:sz="24" w:space="0" w:color="A6A6A6"/>
          <w:bottom w:val="thinThickSmallGap" w:sz="24" w:space="0" w:color="A6A6A6"/>
          <w:right w:val="thinThickSmallGap" w:sz="24" w:space="0" w:color="A6A6A6"/>
          <w:insideH w:val="thinThickSmallGap" w:sz="24" w:space="0" w:color="A6A6A6"/>
          <w:insideV w:val="thinThickSmallGap" w:sz="24" w:space="0" w:color="A6A6A6"/>
        </w:tblBorders>
        <w:tblLayout w:type="fixed"/>
        <w:tblLook w:val="0000"/>
      </w:tblPr>
      <w:tblGrid>
        <w:gridCol w:w="4822"/>
        <w:gridCol w:w="7920"/>
      </w:tblGrid>
      <w:tr w:rsidR="00A80FB9" w:rsidRPr="00CA6DA1" w:rsidTr="007C4C42">
        <w:trPr>
          <w:jc w:val="center"/>
        </w:trPr>
        <w:tc>
          <w:tcPr>
            <w:tcW w:w="4822" w:type="dxa"/>
            <w:shd w:val="clear" w:color="auto" w:fill="F2DBDB"/>
          </w:tcPr>
          <w:p w:rsidR="00A80FB9" w:rsidRPr="00CA6DA1" w:rsidRDefault="00A80FB9" w:rsidP="00A00B24">
            <w:pPr>
              <w:snapToGrid w:val="0"/>
              <w:spacing w:after="0" w:line="240" w:lineRule="auto"/>
              <w:jc w:val="center"/>
              <w:rPr>
                <w:rFonts w:ascii="Arial" w:hAnsi="Arial" w:cs="Arial"/>
                <w:sz w:val="24"/>
                <w:szCs w:val="24"/>
                <w:lang w:val="mk-MK"/>
              </w:rPr>
            </w:pPr>
            <w:r w:rsidRPr="00CA6DA1">
              <w:rPr>
                <w:rFonts w:ascii="Arial" w:hAnsi="Arial" w:cs="Arial"/>
                <w:b/>
                <w:bCs/>
                <w:sz w:val="24"/>
                <w:szCs w:val="24"/>
                <w:lang w:val="mk-MK"/>
              </w:rPr>
              <w:lastRenderedPageBreak/>
              <w:t xml:space="preserve">Членови на училиштен одбор </w:t>
            </w:r>
          </w:p>
        </w:tc>
        <w:tc>
          <w:tcPr>
            <w:tcW w:w="7920" w:type="dxa"/>
            <w:shd w:val="clear" w:color="auto" w:fill="D8D8D8"/>
          </w:tcPr>
          <w:p w:rsidR="0033359D" w:rsidRPr="00AA56B4" w:rsidRDefault="0033359D" w:rsidP="00E877AD">
            <w:pPr>
              <w:pStyle w:val="ListParagraph"/>
              <w:numPr>
                <w:ilvl w:val="0"/>
                <w:numId w:val="123"/>
              </w:numPr>
              <w:suppressAutoHyphens w:val="0"/>
              <w:spacing w:after="0" w:line="240" w:lineRule="auto"/>
              <w:contextualSpacing/>
              <w:jc w:val="both"/>
              <w:rPr>
                <w:rFonts w:ascii="Arial" w:eastAsia="Times New Roman" w:hAnsi="Arial" w:cs="Arial"/>
                <w:b/>
                <w:sz w:val="24"/>
                <w:szCs w:val="24"/>
                <w:lang w:val="mk-MK" w:eastAsia="mk-MK"/>
              </w:rPr>
            </w:pPr>
            <w:r w:rsidRPr="00AA56B4">
              <w:rPr>
                <w:rFonts w:ascii="Arial" w:eastAsia="Times New Roman" w:hAnsi="Arial" w:cs="Arial"/>
                <w:b/>
                <w:sz w:val="24"/>
                <w:szCs w:val="24"/>
                <w:lang w:val="mk-MK" w:eastAsia="mk-MK"/>
              </w:rPr>
              <w:t>Внатрешни членови:</w:t>
            </w:r>
          </w:p>
          <w:p w:rsidR="0033359D" w:rsidRPr="00CA6DA1" w:rsidRDefault="008B52FD" w:rsidP="001E7061">
            <w:pPr>
              <w:numPr>
                <w:ilvl w:val="0"/>
                <w:numId w:val="5"/>
              </w:numPr>
              <w:suppressAutoHyphens w:val="0"/>
              <w:spacing w:after="0" w:line="240" w:lineRule="auto"/>
              <w:contextualSpacing/>
              <w:jc w:val="both"/>
              <w:rPr>
                <w:rFonts w:ascii="Arial" w:eastAsia="Times New Roman" w:hAnsi="Arial" w:cs="Arial"/>
                <w:sz w:val="24"/>
                <w:szCs w:val="24"/>
                <w:lang w:val="mk-MK" w:eastAsia="en-US" w:bidi="en-US"/>
              </w:rPr>
            </w:pPr>
            <w:r w:rsidRPr="00CA6DA1">
              <w:rPr>
                <w:rFonts w:ascii="Arial" w:eastAsia="Times New Roman" w:hAnsi="Arial" w:cs="Arial"/>
                <w:sz w:val="24"/>
                <w:szCs w:val="24"/>
                <w:lang w:val="mk-MK" w:eastAsia="en-US" w:bidi="en-US"/>
              </w:rPr>
              <w:t>Александар Наумов</w:t>
            </w:r>
            <w:r w:rsidR="00AA56B4">
              <w:rPr>
                <w:rFonts w:ascii="Arial" w:eastAsia="Times New Roman" w:hAnsi="Arial" w:cs="Arial"/>
                <w:sz w:val="24"/>
                <w:szCs w:val="24"/>
                <w:lang w:val="mk-MK" w:eastAsia="en-US" w:bidi="en-US"/>
              </w:rPr>
              <w:t xml:space="preserve"> </w:t>
            </w:r>
            <w:r w:rsidRPr="00CA6DA1">
              <w:rPr>
                <w:rFonts w:ascii="Arial" w:eastAsia="Times New Roman" w:hAnsi="Arial" w:cs="Arial"/>
                <w:sz w:val="24"/>
                <w:szCs w:val="24"/>
                <w:lang w:val="mk-MK" w:eastAsia="en-US" w:bidi="en-US"/>
              </w:rPr>
              <w:t>-</w:t>
            </w:r>
            <w:r w:rsidR="00AA56B4">
              <w:rPr>
                <w:rFonts w:ascii="Arial" w:eastAsia="Times New Roman" w:hAnsi="Arial" w:cs="Arial"/>
                <w:sz w:val="24"/>
                <w:szCs w:val="24"/>
                <w:lang w:val="mk-MK" w:eastAsia="en-US" w:bidi="en-US"/>
              </w:rPr>
              <w:t xml:space="preserve"> </w:t>
            </w:r>
            <w:r w:rsidRPr="00CA6DA1">
              <w:rPr>
                <w:rFonts w:ascii="Arial" w:eastAsia="Times New Roman" w:hAnsi="Arial" w:cs="Arial"/>
                <w:sz w:val="24"/>
                <w:szCs w:val="24"/>
                <w:lang w:val="mk-MK" w:eastAsia="en-US" w:bidi="en-US"/>
              </w:rPr>
              <w:t>претседател</w:t>
            </w:r>
          </w:p>
          <w:p w:rsidR="008B52FD" w:rsidRPr="00CA6DA1" w:rsidRDefault="008B52FD" w:rsidP="001E7061">
            <w:pPr>
              <w:numPr>
                <w:ilvl w:val="0"/>
                <w:numId w:val="5"/>
              </w:numPr>
              <w:suppressAutoHyphens w:val="0"/>
              <w:spacing w:after="0" w:line="240" w:lineRule="auto"/>
              <w:contextualSpacing/>
              <w:jc w:val="both"/>
              <w:rPr>
                <w:rFonts w:ascii="Arial" w:eastAsia="Times New Roman" w:hAnsi="Arial" w:cs="Arial"/>
                <w:sz w:val="24"/>
                <w:szCs w:val="24"/>
                <w:lang w:val="mk-MK" w:eastAsia="en-US" w:bidi="en-US"/>
              </w:rPr>
            </w:pPr>
            <w:r w:rsidRPr="00CA6DA1">
              <w:rPr>
                <w:rFonts w:ascii="Arial" w:eastAsia="Times New Roman" w:hAnsi="Arial" w:cs="Arial"/>
                <w:sz w:val="24"/>
                <w:szCs w:val="24"/>
                <w:lang w:val="mk-MK" w:eastAsia="en-US" w:bidi="en-US"/>
              </w:rPr>
              <w:t>Симонов Методи</w:t>
            </w:r>
          </w:p>
          <w:p w:rsidR="008B52FD" w:rsidRPr="00CA6DA1" w:rsidRDefault="008B52FD" w:rsidP="001E7061">
            <w:pPr>
              <w:numPr>
                <w:ilvl w:val="0"/>
                <w:numId w:val="5"/>
              </w:numPr>
              <w:suppressAutoHyphens w:val="0"/>
              <w:spacing w:after="0" w:line="240" w:lineRule="auto"/>
              <w:contextualSpacing/>
              <w:jc w:val="both"/>
              <w:rPr>
                <w:rFonts w:ascii="Arial" w:eastAsia="Times New Roman" w:hAnsi="Arial" w:cs="Arial"/>
                <w:sz w:val="24"/>
                <w:szCs w:val="24"/>
                <w:lang w:val="mk-MK" w:eastAsia="en-US" w:bidi="en-US"/>
              </w:rPr>
            </w:pPr>
            <w:r w:rsidRPr="00CA6DA1">
              <w:rPr>
                <w:rFonts w:ascii="Arial" w:eastAsia="Times New Roman" w:hAnsi="Arial" w:cs="Arial"/>
                <w:sz w:val="24"/>
                <w:szCs w:val="24"/>
                <w:lang w:val="mk-MK" w:eastAsia="en-US" w:bidi="en-US"/>
              </w:rPr>
              <w:t>Светлана Кавракова</w:t>
            </w:r>
          </w:p>
          <w:p w:rsidR="008B52FD" w:rsidRPr="00CA6DA1" w:rsidRDefault="008A3432" w:rsidP="001E7061">
            <w:pPr>
              <w:numPr>
                <w:ilvl w:val="0"/>
                <w:numId w:val="5"/>
              </w:numPr>
              <w:suppressAutoHyphens w:val="0"/>
              <w:spacing w:after="0" w:line="240" w:lineRule="auto"/>
              <w:contextualSpacing/>
              <w:jc w:val="both"/>
              <w:rPr>
                <w:rFonts w:ascii="Arial" w:eastAsia="Times New Roman" w:hAnsi="Arial" w:cs="Arial"/>
                <w:sz w:val="24"/>
                <w:szCs w:val="24"/>
                <w:lang w:val="mk-MK" w:eastAsia="en-US" w:bidi="en-US"/>
              </w:rPr>
            </w:pPr>
            <w:r>
              <w:rPr>
                <w:rFonts w:ascii="Arial" w:eastAsia="Times New Roman" w:hAnsi="Arial" w:cs="Arial"/>
                <w:sz w:val="24"/>
                <w:szCs w:val="24"/>
                <w:lang w:val="mk-MK" w:eastAsia="en-US" w:bidi="en-US"/>
              </w:rPr>
              <w:t>Соња Бојаџиева</w:t>
            </w:r>
          </w:p>
          <w:p w:rsidR="00AA56B4" w:rsidRDefault="00AA56B4" w:rsidP="00AA56B4">
            <w:pPr>
              <w:suppressAutoHyphens w:val="0"/>
              <w:spacing w:after="0" w:line="240" w:lineRule="auto"/>
              <w:ind w:left="720"/>
              <w:contextualSpacing/>
              <w:jc w:val="both"/>
              <w:rPr>
                <w:rFonts w:ascii="Arial" w:eastAsia="Times New Roman" w:hAnsi="Arial" w:cs="Arial"/>
                <w:b/>
                <w:sz w:val="24"/>
                <w:szCs w:val="24"/>
                <w:lang w:val="mk-MK" w:eastAsia="mk-MK"/>
              </w:rPr>
            </w:pPr>
          </w:p>
          <w:p w:rsidR="0033359D" w:rsidRPr="00AA56B4" w:rsidRDefault="0033359D" w:rsidP="00E877AD">
            <w:pPr>
              <w:pStyle w:val="ListParagraph"/>
              <w:numPr>
                <w:ilvl w:val="0"/>
                <w:numId w:val="123"/>
              </w:numPr>
              <w:suppressAutoHyphens w:val="0"/>
              <w:spacing w:after="0" w:line="240" w:lineRule="auto"/>
              <w:contextualSpacing/>
              <w:jc w:val="both"/>
              <w:rPr>
                <w:rFonts w:ascii="Arial" w:eastAsia="Times New Roman" w:hAnsi="Arial" w:cs="Arial"/>
                <w:b/>
                <w:sz w:val="24"/>
                <w:szCs w:val="24"/>
                <w:lang w:val="mk-MK" w:eastAsia="mk-MK"/>
              </w:rPr>
            </w:pPr>
            <w:r w:rsidRPr="00AA56B4">
              <w:rPr>
                <w:rFonts w:ascii="Arial" w:eastAsia="Times New Roman" w:hAnsi="Arial" w:cs="Arial"/>
                <w:b/>
                <w:sz w:val="24"/>
                <w:szCs w:val="24"/>
                <w:lang w:val="mk-MK" w:eastAsia="mk-MK"/>
              </w:rPr>
              <w:t>Надворешни  членови:</w:t>
            </w:r>
          </w:p>
          <w:p w:rsidR="0033359D" w:rsidRPr="00CA6DA1" w:rsidRDefault="0033359D" w:rsidP="00A00B24">
            <w:pPr>
              <w:suppressAutoHyphens w:val="0"/>
              <w:spacing w:after="0" w:line="240" w:lineRule="auto"/>
              <w:ind w:left="360"/>
              <w:contextualSpacing/>
              <w:jc w:val="both"/>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 xml:space="preserve">1. </w:t>
            </w:r>
            <w:r w:rsidR="008B52FD" w:rsidRPr="00CA6DA1">
              <w:rPr>
                <w:rFonts w:ascii="Arial" w:eastAsia="Times New Roman" w:hAnsi="Arial" w:cs="Arial"/>
                <w:sz w:val="24"/>
                <w:szCs w:val="24"/>
                <w:lang w:val="mk-MK" w:eastAsia="mk-MK"/>
              </w:rPr>
              <w:t>Дејан Здравков - МОН</w:t>
            </w:r>
          </w:p>
          <w:p w:rsidR="0033359D" w:rsidRPr="00CA6DA1" w:rsidRDefault="00843ABB" w:rsidP="00A00B24">
            <w:pPr>
              <w:suppressAutoHyphens w:val="0"/>
              <w:spacing w:after="0" w:line="240" w:lineRule="auto"/>
              <w:ind w:left="360"/>
              <w:contextualSpacing/>
              <w:jc w:val="both"/>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 xml:space="preserve">2. </w:t>
            </w:r>
            <w:r w:rsidR="008B52FD" w:rsidRPr="00CA6DA1">
              <w:rPr>
                <w:rFonts w:ascii="Arial" w:eastAsia="Times New Roman" w:hAnsi="Arial" w:cs="Arial"/>
                <w:sz w:val="24"/>
                <w:szCs w:val="24"/>
                <w:lang w:val="mk-MK" w:eastAsia="mk-MK"/>
              </w:rPr>
              <w:t>Тоше Горгиев</w:t>
            </w:r>
            <w:r w:rsidR="0033359D" w:rsidRPr="00CA6DA1">
              <w:rPr>
                <w:rFonts w:ascii="Arial" w:eastAsia="Times New Roman" w:hAnsi="Arial" w:cs="Arial"/>
                <w:sz w:val="24"/>
                <w:szCs w:val="24"/>
                <w:lang w:val="mk-MK" w:eastAsia="mk-MK"/>
              </w:rPr>
              <w:t xml:space="preserve">  - ЛО</w:t>
            </w:r>
          </w:p>
          <w:p w:rsidR="0033359D" w:rsidRPr="00CA6DA1" w:rsidRDefault="00843ABB" w:rsidP="00A00B24">
            <w:pPr>
              <w:suppressAutoHyphens w:val="0"/>
              <w:spacing w:after="0" w:line="240" w:lineRule="auto"/>
              <w:ind w:left="360"/>
              <w:contextualSpacing/>
              <w:jc w:val="both"/>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 xml:space="preserve">3. </w:t>
            </w:r>
            <w:r w:rsidR="00FE7D70">
              <w:rPr>
                <w:rFonts w:ascii="Arial" w:eastAsia="Times New Roman" w:hAnsi="Arial" w:cs="Arial"/>
                <w:sz w:val="24"/>
                <w:szCs w:val="24"/>
                <w:lang w:val="mk-MK" w:eastAsia="mk-MK"/>
              </w:rPr>
              <w:t>Душко Иванов</w:t>
            </w:r>
          </w:p>
          <w:p w:rsidR="00AA56B4" w:rsidRDefault="00AA56B4" w:rsidP="00AA56B4">
            <w:pPr>
              <w:suppressAutoHyphens w:val="0"/>
              <w:spacing w:after="0" w:line="240" w:lineRule="auto"/>
              <w:contextualSpacing/>
              <w:jc w:val="both"/>
              <w:rPr>
                <w:rFonts w:ascii="Arial" w:eastAsia="Times New Roman" w:hAnsi="Arial" w:cs="Arial"/>
                <w:b/>
                <w:sz w:val="24"/>
                <w:szCs w:val="24"/>
                <w:lang w:val="mk-MK" w:eastAsia="mk-MK"/>
              </w:rPr>
            </w:pPr>
          </w:p>
          <w:p w:rsidR="0033359D" w:rsidRPr="00AA56B4" w:rsidRDefault="0033359D" w:rsidP="00E877AD">
            <w:pPr>
              <w:pStyle w:val="ListParagraph"/>
              <w:numPr>
                <w:ilvl w:val="0"/>
                <w:numId w:val="123"/>
              </w:numPr>
              <w:suppressAutoHyphens w:val="0"/>
              <w:spacing w:after="0" w:line="240" w:lineRule="auto"/>
              <w:contextualSpacing/>
              <w:jc w:val="both"/>
              <w:rPr>
                <w:rFonts w:ascii="Arial" w:eastAsia="Times New Roman" w:hAnsi="Arial" w:cs="Arial"/>
                <w:b/>
                <w:sz w:val="24"/>
                <w:szCs w:val="24"/>
                <w:lang w:val="mk-MK" w:eastAsia="mk-MK"/>
              </w:rPr>
            </w:pPr>
            <w:r w:rsidRPr="00AA56B4">
              <w:rPr>
                <w:rFonts w:ascii="Arial" w:eastAsia="Times New Roman" w:hAnsi="Arial" w:cs="Arial"/>
                <w:b/>
                <w:sz w:val="24"/>
                <w:szCs w:val="24"/>
                <w:lang w:val="mk-MK" w:eastAsia="mk-MK"/>
              </w:rPr>
              <w:t>Совет  на  родители:</w:t>
            </w:r>
          </w:p>
          <w:p w:rsidR="0033359D" w:rsidRPr="00CA6DA1" w:rsidRDefault="0033359D" w:rsidP="00A00B24">
            <w:pPr>
              <w:suppressAutoHyphens w:val="0"/>
              <w:spacing w:after="0" w:line="240" w:lineRule="auto"/>
              <w:ind w:left="360"/>
              <w:contextualSpacing/>
              <w:jc w:val="both"/>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 xml:space="preserve">1. </w:t>
            </w:r>
            <w:r w:rsidR="008B52FD" w:rsidRPr="00CA6DA1">
              <w:rPr>
                <w:rFonts w:ascii="Arial" w:eastAsia="Times New Roman" w:hAnsi="Arial" w:cs="Arial"/>
                <w:sz w:val="24"/>
                <w:szCs w:val="24"/>
                <w:lang w:val="mk-MK" w:eastAsia="mk-MK"/>
              </w:rPr>
              <w:t>Тодор Рибарски</w:t>
            </w:r>
          </w:p>
          <w:p w:rsidR="008B52FD" w:rsidRPr="00CA6DA1" w:rsidRDefault="0033359D" w:rsidP="008B52FD">
            <w:pPr>
              <w:suppressAutoHyphens w:val="0"/>
              <w:spacing w:after="0" w:line="240" w:lineRule="auto"/>
              <w:ind w:left="360"/>
              <w:contextualSpacing/>
              <w:jc w:val="both"/>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 xml:space="preserve">2. </w:t>
            </w:r>
            <w:r w:rsidR="008B52FD" w:rsidRPr="00CA6DA1">
              <w:rPr>
                <w:rFonts w:ascii="Arial" w:eastAsia="Times New Roman" w:hAnsi="Arial" w:cs="Arial"/>
                <w:sz w:val="24"/>
                <w:szCs w:val="24"/>
                <w:lang w:val="mk-MK" w:eastAsia="mk-MK"/>
              </w:rPr>
              <w:t>Валентина Ранѓеловиќ</w:t>
            </w:r>
          </w:p>
          <w:p w:rsidR="00A5316E" w:rsidRDefault="002D20ED" w:rsidP="00A5316E">
            <w:pPr>
              <w:suppressAutoHyphens w:val="0"/>
              <w:spacing w:after="0" w:line="240" w:lineRule="auto"/>
              <w:contextualSpacing/>
              <w:jc w:val="both"/>
              <w:rPr>
                <w:rFonts w:ascii="Arial" w:eastAsia="Times New Roman" w:hAnsi="Arial" w:cs="Arial"/>
                <w:sz w:val="24"/>
                <w:szCs w:val="24"/>
                <w:lang w:val="mk-MK" w:eastAsia="en-US" w:bidi="en-US"/>
              </w:rPr>
            </w:pPr>
            <w:r>
              <w:rPr>
                <w:rFonts w:ascii="Arial" w:eastAsia="Times New Roman" w:hAnsi="Arial" w:cs="Arial"/>
                <w:sz w:val="24"/>
                <w:szCs w:val="24"/>
                <w:lang w:val="mk-MK" w:eastAsia="mk-MK"/>
              </w:rPr>
              <w:t xml:space="preserve">      </w:t>
            </w:r>
            <w:r w:rsidR="008B52FD" w:rsidRPr="00CA6DA1">
              <w:rPr>
                <w:rFonts w:ascii="Arial" w:eastAsia="Times New Roman" w:hAnsi="Arial" w:cs="Arial"/>
                <w:sz w:val="24"/>
                <w:szCs w:val="24"/>
                <w:lang w:val="mk-MK" w:eastAsia="mk-MK"/>
              </w:rPr>
              <w:t>3</w:t>
            </w:r>
            <w:r w:rsidR="00AC6D11" w:rsidRPr="00CA6DA1">
              <w:rPr>
                <w:rFonts w:ascii="Arial" w:eastAsia="Times New Roman" w:hAnsi="Arial" w:cs="Arial"/>
                <w:sz w:val="24"/>
                <w:szCs w:val="24"/>
                <w:lang w:eastAsia="mk-MK"/>
              </w:rPr>
              <w:t>.</w:t>
            </w:r>
            <w:r>
              <w:rPr>
                <w:rFonts w:ascii="Arial" w:eastAsia="Times New Roman" w:hAnsi="Arial" w:cs="Arial"/>
                <w:sz w:val="24"/>
                <w:szCs w:val="24"/>
                <w:lang w:val="mk-MK" w:eastAsia="mk-MK"/>
              </w:rPr>
              <w:t xml:space="preserve"> </w:t>
            </w:r>
            <w:r w:rsidR="00A5316E">
              <w:rPr>
                <w:rFonts w:ascii="Arial" w:eastAsia="Times New Roman" w:hAnsi="Arial" w:cs="Arial"/>
                <w:sz w:val="24"/>
                <w:szCs w:val="24"/>
                <w:lang w:val="mk-MK" w:eastAsia="en-US" w:bidi="en-US"/>
              </w:rPr>
              <w:t>Делчо Горгиев</w:t>
            </w:r>
          </w:p>
          <w:p w:rsidR="008B52FD" w:rsidRPr="00CA6DA1" w:rsidRDefault="008B52FD" w:rsidP="00A5316E">
            <w:pPr>
              <w:suppressAutoHyphens w:val="0"/>
              <w:spacing w:after="0" w:line="240" w:lineRule="auto"/>
              <w:contextualSpacing/>
              <w:jc w:val="both"/>
              <w:rPr>
                <w:rFonts w:ascii="Arial" w:eastAsia="Times New Roman" w:hAnsi="Arial" w:cs="Arial"/>
                <w:sz w:val="24"/>
                <w:szCs w:val="24"/>
                <w:lang w:val="mk-MK" w:eastAsia="mk-MK"/>
              </w:rPr>
            </w:pPr>
          </w:p>
          <w:p w:rsidR="00A80FB9" w:rsidRPr="00CA6DA1" w:rsidRDefault="00A80FB9" w:rsidP="00A00B24">
            <w:pPr>
              <w:suppressAutoHyphens w:val="0"/>
              <w:spacing w:after="0" w:line="240" w:lineRule="auto"/>
              <w:ind w:left="360"/>
              <w:contextualSpacing/>
              <w:jc w:val="both"/>
              <w:rPr>
                <w:rFonts w:ascii="Arial" w:eastAsia="Times New Roman" w:hAnsi="Arial" w:cs="Arial"/>
                <w:sz w:val="24"/>
                <w:szCs w:val="24"/>
                <w:lang w:val="mk-MK" w:eastAsia="mk-MK"/>
              </w:rPr>
            </w:pPr>
          </w:p>
        </w:tc>
      </w:tr>
      <w:tr w:rsidR="00A80FB9" w:rsidRPr="00CA6DA1" w:rsidTr="007C4C42">
        <w:trPr>
          <w:jc w:val="center"/>
        </w:trPr>
        <w:tc>
          <w:tcPr>
            <w:tcW w:w="4822" w:type="dxa"/>
            <w:shd w:val="clear" w:color="auto" w:fill="F2DBDB"/>
          </w:tcPr>
          <w:p w:rsidR="00A80FB9" w:rsidRPr="00CA6DA1" w:rsidRDefault="00A80FB9" w:rsidP="00A00B24">
            <w:pPr>
              <w:snapToGrid w:val="0"/>
              <w:spacing w:after="0" w:line="240" w:lineRule="auto"/>
              <w:jc w:val="center"/>
              <w:rPr>
                <w:rFonts w:ascii="Arial" w:hAnsi="Arial" w:cs="Arial"/>
                <w:sz w:val="24"/>
                <w:szCs w:val="24"/>
                <w:lang w:val="mk-MK"/>
              </w:rPr>
            </w:pPr>
            <w:r w:rsidRPr="00CA6DA1">
              <w:rPr>
                <w:rFonts w:ascii="Arial" w:hAnsi="Arial" w:cs="Arial"/>
                <w:b/>
                <w:bCs/>
                <w:sz w:val="24"/>
                <w:szCs w:val="24"/>
                <w:lang w:val="mk-MK"/>
              </w:rPr>
              <w:t xml:space="preserve">Членови на совет на родители </w:t>
            </w:r>
          </w:p>
        </w:tc>
        <w:tc>
          <w:tcPr>
            <w:tcW w:w="7920" w:type="dxa"/>
            <w:shd w:val="clear" w:color="auto" w:fill="auto"/>
          </w:tcPr>
          <w:p w:rsidR="008F6814" w:rsidRDefault="008F6814" w:rsidP="00E608AD">
            <w:pPr>
              <w:suppressAutoHyphens w:val="0"/>
              <w:spacing w:after="0" w:line="240" w:lineRule="auto"/>
              <w:contextualSpacing/>
              <w:jc w:val="both"/>
              <w:rPr>
                <w:rFonts w:ascii="Arial" w:eastAsia="Times New Roman" w:hAnsi="Arial" w:cs="Arial"/>
                <w:sz w:val="24"/>
                <w:szCs w:val="24"/>
                <w:lang w:val="mk-MK" w:eastAsia="en-US" w:bidi="en-US"/>
              </w:rPr>
            </w:pPr>
          </w:p>
          <w:p w:rsidR="00BB2773" w:rsidRPr="00BB2773" w:rsidRDefault="00BB2773" w:rsidP="00E877AD">
            <w:pPr>
              <w:numPr>
                <w:ilvl w:val="0"/>
                <w:numId w:val="104"/>
              </w:numPr>
              <w:suppressAutoHyphens w:val="0"/>
              <w:spacing w:after="0" w:line="240" w:lineRule="auto"/>
              <w:contextualSpacing/>
              <w:jc w:val="both"/>
              <w:rPr>
                <w:rFonts w:ascii="Arial" w:eastAsia="Times New Roman" w:hAnsi="Arial" w:cs="Arial"/>
                <w:sz w:val="24"/>
                <w:szCs w:val="24"/>
                <w:lang w:val="mk-MK" w:eastAsia="en-US" w:bidi="en-US"/>
              </w:rPr>
            </w:pPr>
            <w:r>
              <w:rPr>
                <w:rFonts w:ascii="Arial" w:eastAsia="Times New Roman" w:hAnsi="Arial" w:cs="Arial"/>
                <w:sz w:val="24"/>
                <w:szCs w:val="24"/>
                <w:lang w:val="mk-MK" w:eastAsia="en-US" w:bidi="en-US"/>
              </w:rPr>
              <w:t xml:space="preserve">Валентина Ранѓеловиќ </w:t>
            </w:r>
            <w:r>
              <w:rPr>
                <w:rFonts w:ascii="Arial" w:eastAsia="Times New Roman" w:hAnsi="Arial" w:cs="Arial"/>
                <w:sz w:val="24"/>
                <w:szCs w:val="24"/>
                <w:lang w:eastAsia="en-US" w:bidi="en-US"/>
              </w:rPr>
              <w:t>I</w:t>
            </w:r>
            <w:r w:rsidR="0023761B">
              <w:rPr>
                <w:rFonts w:ascii="Arial" w:eastAsia="Times New Roman" w:hAnsi="Arial" w:cs="Arial"/>
                <w:sz w:val="24"/>
                <w:szCs w:val="24"/>
                <w:lang w:eastAsia="en-US" w:bidi="en-US"/>
              </w:rPr>
              <w:t>I</w:t>
            </w:r>
            <w:r>
              <w:rPr>
                <w:rFonts w:ascii="Arial" w:eastAsia="Times New Roman" w:hAnsi="Arial" w:cs="Arial"/>
                <w:sz w:val="24"/>
                <w:szCs w:val="24"/>
                <w:vertAlign w:val="superscript"/>
                <w:lang w:eastAsia="en-US" w:bidi="en-US"/>
              </w:rPr>
              <w:t>6</w:t>
            </w:r>
          </w:p>
          <w:p w:rsidR="00BB2773" w:rsidRDefault="00BB2773" w:rsidP="00E877AD">
            <w:pPr>
              <w:numPr>
                <w:ilvl w:val="0"/>
                <w:numId w:val="104"/>
              </w:numPr>
              <w:suppressAutoHyphens w:val="0"/>
              <w:spacing w:after="0" w:line="240" w:lineRule="auto"/>
              <w:contextualSpacing/>
              <w:jc w:val="both"/>
              <w:rPr>
                <w:rFonts w:ascii="Arial" w:eastAsia="Times New Roman" w:hAnsi="Arial" w:cs="Arial"/>
                <w:sz w:val="24"/>
                <w:szCs w:val="24"/>
                <w:lang w:val="mk-MK" w:eastAsia="en-US" w:bidi="en-US"/>
              </w:rPr>
            </w:pPr>
            <w:r>
              <w:rPr>
                <w:rFonts w:ascii="Arial" w:eastAsia="Times New Roman" w:hAnsi="Arial" w:cs="Arial"/>
                <w:sz w:val="24"/>
                <w:szCs w:val="24"/>
                <w:lang w:val="mk-MK" w:eastAsia="en-US" w:bidi="en-US"/>
              </w:rPr>
              <w:t xml:space="preserve">Зорица Тодорова </w:t>
            </w:r>
            <w:r>
              <w:rPr>
                <w:rFonts w:ascii="Arial" w:eastAsia="Times New Roman" w:hAnsi="Arial" w:cs="Arial"/>
                <w:sz w:val="24"/>
                <w:szCs w:val="24"/>
                <w:lang w:eastAsia="en-US" w:bidi="en-US"/>
              </w:rPr>
              <w:t>II</w:t>
            </w:r>
            <w:r w:rsidR="0023761B">
              <w:rPr>
                <w:rFonts w:ascii="Arial" w:eastAsia="Times New Roman" w:hAnsi="Arial" w:cs="Arial"/>
                <w:sz w:val="24"/>
                <w:szCs w:val="24"/>
                <w:lang w:eastAsia="en-US" w:bidi="en-US"/>
              </w:rPr>
              <w:t>I</w:t>
            </w:r>
            <w:r>
              <w:rPr>
                <w:rFonts w:ascii="Arial" w:eastAsia="Times New Roman" w:hAnsi="Arial" w:cs="Arial"/>
                <w:sz w:val="24"/>
                <w:szCs w:val="24"/>
                <w:vertAlign w:val="superscript"/>
                <w:lang w:eastAsia="en-US" w:bidi="en-US"/>
              </w:rPr>
              <w:t>2</w:t>
            </w:r>
          </w:p>
          <w:p w:rsidR="00BB2773" w:rsidRDefault="00BB2773" w:rsidP="00E877AD">
            <w:pPr>
              <w:numPr>
                <w:ilvl w:val="0"/>
                <w:numId w:val="104"/>
              </w:numPr>
              <w:suppressAutoHyphens w:val="0"/>
              <w:spacing w:after="0" w:line="240" w:lineRule="auto"/>
              <w:contextualSpacing/>
              <w:jc w:val="both"/>
              <w:rPr>
                <w:rFonts w:ascii="Arial" w:eastAsia="Times New Roman" w:hAnsi="Arial" w:cs="Arial"/>
                <w:sz w:val="24"/>
                <w:szCs w:val="24"/>
                <w:lang w:val="mk-MK" w:eastAsia="en-US" w:bidi="en-US"/>
              </w:rPr>
            </w:pPr>
            <w:r>
              <w:rPr>
                <w:rFonts w:ascii="Arial" w:eastAsia="Times New Roman" w:hAnsi="Arial" w:cs="Arial"/>
                <w:sz w:val="24"/>
                <w:szCs w:val="24"/>
                <w:lang w:val="mk-MK" w:eastAsia="en-US" w:bidi="en-US"/>
              </w:rPr>
              <w:t>Тодор Робарски</w:t>
            </w:r>
            <w:r>
              <w:rPr>
                <w:rFonts w:ascii="Arial" w:eastAsia="Times New Roman" w:hAnsi="Arial" w:cs="Arial"/>
                <w:sz w:val="24"/>
                <w:szCs w:val="24"/>
                <w:lang w:eastAsia="en-US" w:bidi="en-US"/>
              </w:rPr>
              <w:t xml:space="preserve"> I</w:t>
            </w:r>
            <w:r w:rsidR="0023761B">
              <w:rPr>
                <w:rFonts w:ascii="Arial" w:eastAsia="Times New Roman" w:hAnsi="Arial" w:cs="Arial"/>
                <w:sz w:val="24"/>
                <w:szCs w:val="24"/>
                <w:lang w:eastAsia="en-US" w:bidi="en-US"/>
              </w:rPr>
              <w:t>V</w:t>
            </w:r>
            <w:r>
              <w:rPr>
                <w:rFonts w:ascii="Arial" w:eastAsia="Times New Roman" w:hAnsi="Arial" w:cs="Arial"/>
                <w:sz w:val="24"/>
                <w:szCs w:val="24"/>
                <w:vertAlign w:val="superscript"/>
                <w:lang w:eastAsia="en-US" w:bidi="en-US"/>
              </w:rPr>
              <w:t>6</w:t>
            </w:r>
          </w:p>
          <w:p w:rsidR="00BB2773" w:rsidRDefault="00A5316E" w:rsidP="00E877AD">
            <w:pPr>
              <w:numPr>
                <w:ilvl w:val="0"/>
                <w:numId w:val="104"/>
              </w:numPr>
              <w:suppressAutoHyphens w:val="0"/>
              <w:spacing w:after="0" w:line="240" w:lineRule="auto"/>
              <w:contextualSpacing/>
              <w:jc w:val="both"/>
              <w:rPr>
                <w:rFonts w:ascii="Arial" w:eastAsia="Times New Roman" w:hAnsi="Arial" w:cs="Arial"/>
                <w:sz w:val="24"/>
                <w:szCs w:val="24"/>
                <w:lang w:val="mk-MK" w:eastAsia="en-US" w:bidi="en-US"/>
              </w:rPr>
            </w:pPr>
            <w:r>
              <w:rPr>
                <w:rFonts w:ascii="Arial" w:eastAsia="Times New Roman" w:hAnsi="Arial" w:cs="Arial"/>
                <w:sz w:val="24"/>
                <w:szCs w:val="24"/>
                <w:lang w:val="mk-MK" w:eastAsia="en-US" w:bidi="en-US"/>
              </w:rPr>
              <w:t>Делчо Горгиев</w:t>
            </w:r>
            <w:r w:rsidR="0023761B">
              <w:rPr>
                <w:rFonts w:ascii="Arial" w:eastAsia="Times New Roman" w:hAnsi="Arial" w:cs="Arial"/>
                <w:sz w:val="24"/>
                <w:szCs w:val="24"/>
                <w:lang w:eastAsia="en-US" w:bidi="en-US"/>
              </w:rPr>
              <w:t xml:space="preserve"> I</w:t>
            </w:r>
            <w:r w:rsidR="0023761B">
              <w:rPr>
                <w:rFonts w:ascii="Arial" w:eastAsia="Times New Roman" w:hAnsi="Arial" w:cs="Arial"/>
                <w:sz w:val="24"/>
                <w:szCs w:val="24"/>
                <w:vertAlign w:val="superscript"/>
                <w:lang w:eastAsia="en-US" w:bidi="en-US"/>
              </w:rPr>
              <w:t>3</w:t>
            </w:r>
          </w:p>
          <w:p w:rsidR="00BB2773" w:rsidRDefault="00BB2773" w:rsidP="00E877AD">
            <w:pPr>
              <w:numPr>
                <w:ilvl w:val="0"/>
                <w:numId w:val="104"/>
              </w:numPr>
              <w:suppressAutoHyphens w:val="0"/>
              <w:spacing w:after="0" w:line="240" w:lineRule="auto"/>
              <w:contextualSpacing/>
              <w:jc w:val="both"/>
              <w:rPr>
                <w:rFonts w:ascii="Arial" w:eastAsia="Times New Roman" w:hAnsi="Arial" w:cs="Arial"/>
                <w:sz w:val="24"/>
                <w:szCs w:val="24"/>
                <w:lang w:val="mk-MK" w:eastAsia="en-US" w:bidi="en-US"/>
              </w:rPr>
            </w:pPr>
            <w:r>
              <w:rPr>
                <w:rFonts w:ascii="Arial" w:eastAsia="Times New Roman" w:hAnsi="Arial" w:cs="Arial"/>
                <w:sz w:val="24"/>
                <w:szCs w:val="24"/>
                <w:lang w:val="mk-MK" w:eastAsia="en-US" w:bidi="en-US"/>
              </w:rPr>
              <w:t>Благица Антониева</w:t>
            </w:r>
            <w:r>
              <w:rPr>
                <w:rFonts w:ascii="Arial" w:eastAsia="Times New Roman" w:hAnsi="Arial" w:cs="Arial"/>
                <w:sz w:val="24"/>
                <w:szCs w:val="24"/>
                <w:lang w:eastAsia="en-US" w:bidi="en-US"/>
              </w:rPr>
              <w:t xml:space="preserve"> I</w:t>
            </w:r>
            <w:r w:rsidR="00BF36D4">
              <w:rPr>
                <w:rFonts w:ascii="Arial" w:eastAsia="Times New Roman" w:hAnsi="Arial" w:cs="Arial"/>
                <w:sz w:val="24"/>
                <w:szCs w:val="24"/>
                <w:lang w:eastAsia="en-US" w:bidi="en-US"/>
              </w:rPr>
              <w:t>I</w:t>
            </w:r>
            <w:r>
              <w:rPr>
                <w:rFonts w:ascii="Arial" w:eastAsia="Times New Roman" w:hAnsi="Arial" w:cs="Arial"/>
                <w:sz w:val="24"/>
                <w:szCs w:val="24"/>
                <w:vertAlign w:val="superscript"/>
                <w:lang w:eastAsia="en-US" w:bidi="en-US"/>
              </w:rPr>
              <w:t>8</w:t>
            </w:r>
          </w:p>
          <w:p w:rsidR="00BB2773" w:rsidRDefault="00BB2773" w:rsidP="00E877AD">
            <w:pPr>
              <w:numPr>
                <w:ilvl w:val="0"/>
                <w:numId w:val="104"/>
              </w:numPr>
              <w:suppressAutoHyphens w:val="0"/>
              <w:spacing w:after="0" w:line="240" w:lineRule="auto"/>
              <w:contextualSpacing/>
              <w:jc w:val="both"/>
              <w:rPr>
                <w:rFonts w:ascii="Arial" w:eastAsia="Times New Roman" w:hAnsi="Arial" w:cs="Arial"/>
                <w:sz w:val="24"/>
                <w:szCs w:val="24"/>
                <w:lang w:val="mk-MK" w:eastAsia="en-US" w:bidi="en-US"/>
              </w:rPr>
            </w:pPr>
            <w:r>
              <w:rPr>
                <w:rFonts w:ascii="Arial" w:eastAsia="Times New Roman" w:hAnsi="Arial" w:cs="Arial"/>
                <w:sz w:val="24"/>
                <w:szCs w:val="24"/>
                <w:lang w:val="mk-MK" w:eastAsia="en-US" w:bidi="en-US"/>
              </w:rPr>
              <w:t>Тони Давчов</w:t>
            </w:r>
            <w:r>
              <w:rPr>
                <w:rFonts w:ascii="Arial" w:eastAsia="Times New Roman" w:hAnsi="Arial" w:cs="Arial"/>
                <w:sz w:val="24"/>
                <w:szCs w:val="24"/>
                <w:lang w:eastAsia="en-US" w:bidi="en-US"/>
              </w:rPr>
              <w:t xml:space="preserve"> II</w:t>
            </w:r>
            <w:r w:rsidR="00BF36D4">
              <w:rPr>
                <w:rFonts w:ascii="Arial" w:eastAsia="Times New Roman" w:hAnsi="Arial" w:cs="Arial"/>
                <w:sz w:val="24"/>
                <w:szCs w:val="24"/>
                <w:lang w:eastAsia="en-US" w:bidi="en-US"/>
              </w:rPr>
              <w:t>I</w:t>
            </w:r>
            <w:r>
              <w:rPr>
                <w:rFonts w:ascii="Arial" w:eastAsia="Times New Roman" w:hAnsi="Arial" w:cs="Arial"/>
                <w:sz w:val="24"/>
                <w:szCs w:val="24"/>
                <w:vertAlign w:val="superscript"/>
                <w:lang w:eastAsia="en-US" w:bidi="en-US"/>
              </w:rPr>
              <w:t>7</w:t>
            </w:r>
          </w:p>
          <w:p w:rsidR="00BB2773" w:rsidRPr="00CA6DA1" w:rsidRDefault="00BF36D4" w:rsidP="00E877AD">
            <w:pPr>
              <w:numPr>
                <w:ilvl w:val="0"/>
                <w:numId w:val="104"/>
              </w:numPr>
              <w:suppressAutoHyphens w:val="0"/>
              <w:spacing w:after="0" w:line="240" w:lineRule="auto"/>
              <w:contextualSpacing/>
              <w:jc w:val="both"/>
              <w:rPr>
                <w:rFonts w:ascii="Arial" w:eastAsia="Times New Roman" w:hAnsi="Arial" w:cs="Arial"/>
                <w:sz w:val="24"/>
                <w:szCs w:val="24"/>
                <w:lang w:val="mk-MK" w:eastAsia="en-US" w:bidi="en-US"/>
              </w:rPr>
            </w:pPr>
            <w:r>
              <w:rPr>
                <w:rFonts w:ascii="Arial" w:eastAsia="Times New Roman" w:hAnsi="Arial" w:cs="Arial"/>
                <w:sz w:val="24"/>
                <w:szCs w:val="24"/>
                <w:lang w:val="mk-MK" w:eastAsia="en-US" w:bidi="en-US"/>
              </w:rPr>
              <w:t>Катица Стојанова</w:t>
            </w:r>
            <w:r w:rsidR="00BB2773">
              <w:rPr>
                <w:rFonts w:ascii="Arial" w:eastAsia="Times New Roman" w:hAnsi="Arial" w:cs="Arial"/>
                <w:sz w:val="24"/>
                <w:szCs w:val="24"/>
                <w:lang w:eastAsia="en-US" w:bidi="en-US"/>
              </w:rPr>
              <w:t xml:space="preserve"> I</w:t>
            </w:r>
            <w:r>
              <w:rPr>
                <w:rFonts w:ascii="Arial" w:eastAsia="Times New Roman" w:hAnsi="Arial" w:cs="Arial"/>
                <w:sz w:val="24"/>
                <w:szCs w:val="24"/>
                <w:vertAlign w:val="superscript"/>
                <w:lang w:eastAsia="en-US" w:bidi="en-US"/>
              </w:rPr>
              <w:t>7</w:t>
            </w:r>
          </w:p>
          <w:p w:rsidR="008B52FD" w:rsidRPr="00CA6DA1" w:rsidRDefault="008B52FD" w:rsidP="00BB2773">
            <w:pPr>
              <w:suppressAutoHyphens w:val="0"/>
              <w:spacing w:after="0" w:line="240" w:lineRule="auto"/>
              <w:ind w:left="720"/>
              <w:rPr>
                <w:rFonts w:ascii="Arial" w:eastAsia="Times New Roman" w:hAnsi="Arial" w:cs="Arial"/>
                <w:sz w:val="24"/>
                <w:szCs w:val="24"/>
                <w:lang w:val="mk-MK" w:eastAsia="mk-MK"/>
              </w:rPr>
            </w:pPr>
          </w:p>
        </w:tc>
      </w:tr>
      <w:tr w:rsidR="00A80FB9" w:rsidRPr="00CA6DA1" w:rsidTr="007C4C42">
        <w:trPr>
          <w:jc w:val="center"/>
        </w:trPr>
        <w:tc>
          <w:tcPr>
            <w:tcW w:w="4822" w:type="dxa"/>
            <w:shd w:val="clear" w:color="auto" w:fill="F2DBDB"/>
          </w:tcPr>
          <w:p w:rsidR="00A80FB9" w:rsidRPr="00CA6DA1" w:rsidRDefault="00783B7C" w:rsidP="00A00B24">
            <w:pPr>
              <w:snapToGrid w:val="0"/>
              <w:spacing w:after="0" w:line="240" w:lineRule="auto"/>
              <w:jc w:val="center"/>
              <w:rPr>
                <w:rFonts w:ascii="Arial" w:hAnsi="Arial" w:cs="Arial"/>
                <w:b/>
                <w:sz w:val="24"/>
                <w:szCs w:val="24"/>
                <w:lang w:val="mk-MK"/>
              </w:rPr>
            </w:pPr>
            <w:r w:rsidRPr="00CA6DA1">
              <w:rPr>
                <w:rFonts w:ascii="Arial" w:hAnsi="Arial" w:cs="Arial"/>
                <w:b/>
                <w:sz w:val="24"/>
                <w:szCs w:val="24"/>
                <w:lang w:val="mk-MK"/>
              </w:rPr>
              <w:t>Наставнички совет</w:t>
            </w:r>
          </w:p>
        </w:tc>
        <w:tc>
          <w:tcPr>
            <w:tcW w:w="7920" w:type="dxa"/>
            <w:shd w:val="clear" w:color="auto" w:fill="D8D8D8"/>
          </w:tcPr>
          <w:p w:rsidR="00A80FB9" w:rsidRPr="00CA6DA1" w:rsidRDefault="00783B7C" w:rsidP="00A00B24">
            <w:pPr>
              <w:snapToGrid w:val="0"/>
              <w:spacing w:after="0" w:line="240" w:lineRule="auto"/>
              <w:jc w:val="both"/>
              <w:rPr>
                <w:rFonts w:ascii="Arial" w:hAnsi="Arial" w:cs="Arial"/>
                <w:b/>
                <w:sz w:val="24"/>
                <w:szCs w:val="24"/>
                <w:lang w:val="mk-MK"/>
              </w:rPr>
            </w:pPr>
            <w:r w:rsidRPr="00CA6DA1">
              <w:rPr>
                <w:rFonts w:ascii="Arial" w:hAnsi="Arial" w:cs="Arial"/>
                <w:b/>
                <w:sz w:val="24"/>
                <w:szCs w:val="24"/>
                <w:lang w:val="mk-MK"/>
              </w:rPr>
              <w:t>Сите наставници кои вршат воспитно-образовна дејност и стручната служба во училиштето</w:t>
            </w:r>
          </w:p>
        </w:tc>
      </w:tr>
      <w:tr w:rsidR="00783B7C" w:rsidRPr="00CA6DA1" w:rsidTr="007C4C42">
        <w:trPr>
          <w:jc w:val="center"/>
        </w:trPr>
        <w:tc>
          <w:tcPr>
            <w:tcW w:w="4822" w:type="dxa"/>
            <w:shd w:val="clear" w:color="auto" w:fill="F2DBDB"/>
          </w:tcPr>
          <w:p w:rsidR="00783B7C" w:rsidRPr="00CA6DA1" w:rsidRDefault="00783B7C" w:rsidP="00783B7C">
            <w:pPr>
              <w:snapToGrid w:val="0"/>
              <w:spacing w:after="0" w:line="240" w:lineRule="auto"/>
              <w:jc w:val="center"/>
              <w:rPr>
                <w:rFonts w:ascii="Arial" w:hAnsi="Arial" w:cs="Arial"/>
                <w:sz w:val="24"/>
                <w:szCs w:val="24"/>
                <w:lang w:val="mk-MK"/>
              </w:rPr>
            </w:pPr>
            <w:r w:rsidRPr="00CA6DA1">
              <w:rPr>
                <w:rFonts w:ascii="Arial" w:hAnsi="Arial" w:cs="Arial"/>
                <w:b/>
                <w:bCs/>
                <w:sz w:val="24"/>
                <w:szCs w:val="24"/>
                <w:lang w:val="mk-MK"/>
              </w:rPr>
              <w:t>Членови на ученичка заедница (број)</w:t>
            </w:r>
          </w:p>
        </w:tc>
        <w:tc>
          <w:tcPr>
            <w:tcW w:w="7920" w:type="dxa"/>
            <w:shd w:val="clear" w:color="auto" w:fill="D8D8D8"/>
          </w:tcPr>
          <w:p w:rsidR="00783B7C" w:rsidRPr="00E36FF6" w:rsidRDefault="00E36FF6" w:rsidP="00783B7C">
            <w:pPr>
              <w:snapToGrid w:val="0"/>
              <w:spacing w:after="0" w:line="240" w:lineRule="auto"/>
              <w:jc w:val="both"/>
              <w:rPr>
                <w:rFonts w:ascii="Arial" w:hAnsi="Arial" w:cs="Arial"/>
                <w:b/>
                <w:sz w:val="24"/>
                <w:szCs w:val="24"/>
                <w:lang w:val="mk-MK"/>
              </w:rPr>
            </w:pPr>
            <w:r w:rsidRPr="00E36FF6">
              <w:rPr>
                <w:rFonts w:ascii="Arial" w:hAnsi="Arial" w:cs="Arial"/>
                <w:b/>
                <w:sz w:val="24"/>
                <w:szCs w:val="24"/>
                <w:lang w:val="mk-MK"/>
              </w:rPr>
              <w:t>30</w:t>
            </w:r>
            <w:r w:rsidR="00B15DC7" w:rsidRPr="00E36FF6">
              <w:rPr>
                <w:rFonts w:ascii="Arial" w:hAnsi="Arial" w:cs="Arial"/>
                <w:b/>
                <w:sz w:val="24"/>
                <w:szCs w:val="24"/>
                <w:lang w:val="mk-MK"/>
              </w:rPr>
              <w:t xml:space="preserve"> – претседател</w:t>
            </w:r>
            <w:r w:rsidRPr="00E36FF6">
              <w:rPr>
                <w:rFonts w:ascii="Arial" w:hAnsi="Arial" w:cs="Arial"/>
                <w:b/>
                <w:sz w:val="24"/>
                <w:szCs w:val="24"/>
                <w:lang w:val="mk-MK"/>
              </w:rPr>
              <w:t>и</w:t>
            </w:r>
            <w:r w:rsidR="00783B7C" w:rsidRPr="00E36FF6">
              <w:rPr>
                <w:rFonts w:ascii="Arial" w:hAnsi="Arial" w:cs="Arial"/>
                <w:b/>
                <w:sz w:val="24"/>
                <w:szCs w:val="24"/>
                <w:lang w:val="mk-MK"/>
              </w:rPr>
              <w:t xml:space="preserve"> на секој клас</w:t>
            </w:r>
          </w:p>
        </w:tc>
      </w:tr>
      <w:tr w:rsidR="00A80FB9" w:rsidRPr="00CA6DA1" w:rsidTr="007C4C42">
        <w:trPr>
          <w:trHeight w:val="70"/>
          <w:jc w:val="center"/>
        </w:trPr>
        <w:tc>
          <w:tcPr>
            <w:tcW w:w="4822" w:type="dxa"/>
            <w:shd w:val="clear" w:color="auto" w:fill="F2DBDB"/>
          </w:tcPr>
          <w:p w:rsidR="00A80FB9" w:rsidRPr="00CA6DA1" w:rsidRDefault="00A80FB9" w:rsidP="00A00B24">
            <w:pPr>
              <w:snapToGrid w:val="0"/>
              <w:spacing w:after="0" w:line="240" w:lineRule="auto"/>
              <w:jc w:val="center"/>
              <w:rPr>
                <w:rFonts w:ascii="Arial" w:hAnsi="Arial" w:cs="Arial"/>
                <w:b/>
                <w:sz w:val="24"/>
                <w:szCs w:val="24"/>
                <w:lang w:val="mk-MK"/>
              </w:rPr>
            </w:pPr>
            <w:r w:rsidRPr="00CA6DA1">
              <w:rPr>
                <w:rFonts w:ascii="Arial" w:hAnsi="Arial" w:cs="Arial"/>
                <w:b/>
                <w:bCs/>
                <w:sz w:val="24"/>
                <w:szCs w:val="24"/>
                <w:lang w:val="mk-MK"/>
              </w:rPr>
              <w:t>Членови на еко-одбор (број)</w:t>
            </w:r>
          </w:p>
        </w:tc>
        <w:tc>
          <w:tcPr>
            <w:tcW w:w="7920" w:type="dxa"/>
            <w:shd w:val="clear" w:color="auto" w:fill="auto"/>
          </w:tcPr>
          <w:p w:rsidR="00A80FB9" w:rsidRPr="00CA6DA1" w:rsidRDefault="00D57CC3" w:rsidP="00A00B24">
            <w:pPr>
              <w:snapToGrid w:val="0"/>
              <w:spacing w:after="0" w:line="240" w:lineRule="auto"/>
              <w:jc w:val="both"/>
              <w:rPr>
                <w:rFonts w:ascii="Arial" w:hAnsi="Arial" w:cs="Arial"/>
                <w:b/>
                <w:sz w:val="24"/>
                <w:szCs w:val="24"/>
                <w:lang w:val="mk-MK"/>
              </w:rPr>
            </w:pPr>
            <w:r w:rsidRPr="00CA6DA1">
              <w:rPr>
                <w:rFonts w:ascii="Arial" w:hAnsi="Arial" w:cs="Arial"/>
                <w:b/>
                <w:sz w:val="24"/>
                <w:szCs w:val="24"/>
                <w:lang w:val="mk-MK"/>
              </w:rPr>
              <w:t>11</w:t>
            </w:r>
          </w:p>
        </w:tc>
      </w:tr>
    </w:tbl>
    <w:p w:rsidR="00833635" w:rsidRDefault="00833635" w:rsidP="00833635">
      <w:pPr>
        <w:spacing w:after="0" w:line="360" w:lineRule="auto"/>
        <w:jc w:val="both"/>
        <w:rPr>
          <w:rFonts w:ascii="Arial" w:hAnsi="Arial" w:cs="Arial"/>
          <w:i/>
          <w:sz w:val="24"/>
          <w:szCs w:val="24"/>
          <w:lang w:val="mk-MK"/>
        </w:rPr>
      </w:pPr>
    </w:p>
    <w:p w:rsidR="009613F9" w:rsidRDefault="009613F9" w:rsidP="00833635">
      <w:pPr>
        <w:spacing w:after="0" w:line="360" w:lineRule="auto"/>
        <w:jc w:val="both"/>
        <w:rPr>
          <w:rFonts w:ascii="Arial" w:hAnsi="Arial" w:cs="Arial"/>
          <w:b/>
          <w:sz w:val="24"/>
          <w:szCs w:val="24"/>
          <w:u w:val="single"/>
          <w:bdr w:val="thinThickSmallGap" w:sz="24" w:space="0" w:color="BFBFBF"/>
          <w:lang w:val="mk-MK"/>
        </w:rPr>
      </w:pPr>
    </w:p>
    <w:p w:rsidR="009613F9" w:rsidRDefault="009613F9" w:rsidP="00833635">
      <w:pPr>
        <w:spacing w:after="0" w:line="360" w:lineRule="auto"/>
        <w:jc w:val="both"/>
        <w:rPr>
          <w:rFonts w:ascii="Arial" w:hAnsi="Arial" w:cs="Arial"/>
          <w:b/>
          <w:sz w:val="24"/>
          <w:szCs w:val="24"/>
          <w:u w:val="single"/>
          <w:bdr w:val="thinThickSmallGap" w:sz="24" w:space="0" w:color="BFBFBF"/>
          <w:lang w:val="mk-MK"/>
        </w:rPr>
      </w:pPr>
    </w:p>
    <w:p w:rsidR="00D86BBB" w:rsidRPr="00833635" w:rsidRDefault="00184835" w:rsidP="00833635">
      <w:pPr>
        <w:spacing w:after="0" w:line="360" w:lineRule="auto"/>
        <w:jc w:val="both"/>
        <w:rPr>
          <w:rFonts w:ascii="Arial" w:hAnsi="Arial" w:cs="Arial"/>
          <w:b/>
          <w:sz w:val="24"/>
          <w:szCs w:val="24"/>
          <w:u w:val="single"/>
          <w:bdr w:val="thinThickSmallGap" w:sz="24" w:space="0" w:color="BFBFBF"/>
          <w:lang w:val="mk-MK"/>
        </w:rPr>
      </w:pPr>
      <w:r w:rsidRPr="00184835">
        <w:rPr>
          <w:noProof/>
          <w:lang w:eastAsia="en-US"/>
        </w:rPr>
        <w:lastRenderedPageBreak/>
        <w:pict>
          <v:roundrect id="AutoShape 184" o:spid="_x0000_s1032" style="position:absolute;left:0;text-align:left;margin-left:3.95pt;margin-top:18.7pt;width:175.65pt;height:22.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" strokecolor="#666" strokeweight="1pt">
            <v:fill color2="#999" focus="100%" type="gradient"/>
            <v:shadow on="t" color="#7f7f7f" opacity=".5" offset="1pt"/>
            <v:textbox>
              <w:txbxContent>
                <w:p w:rsidR="00B63502" w:rsidRPr="00853966" w:rsidRDefault="00B63502">
                  <w:pPr>
                    <w:rPr>
                      <w:rFonts w:ascii="Arial" w:hAnsi="Arial" w:cs="Arial"/>
                      <w:b/>
                      <w:color w:val="C00000"/>
                      <w:sz w:val="24"/>
                      <w:szCs w:val="24"/>
                      <w:u w:val="single"/>
                      <w:lang w:val="mk-MK"/>
                    </w:rPr>
                  </w:pPr>
                  <w:r w:rsidRPr="00853966">
                    <w:rPr>
                      <w:rFonts w:ascii="Arial" w:hAnsi="Arial" w:cs="Arial"/>
                      <w:b/>
                      <w:color w:val="C00000"/>
                      <w:sz w:val="24"/>
                      <w:szCs w:val="24"/>
                      <w:u w:val="single"/>
                      <w:lang w:val="mk-MK"/>
                    </w:rPr>
                    <w:t>2.5. НАСТАВЕН КАДАР</w:t>
                  </w:r>
                </w:p>
              </w:txbxContent>
            </v:textbox>
          </v:roundrect>
        </w:pict>
      </w:r>
    </w:p>
    <w:p w:rsidR="00CA6DA1" w:rsidRPr="00CA6DA1" w:rsidRDefault="00CA6DA1" w:rsidP="00CA6DA1">
      <w:pPr>
        <w:pStyle w:val="ListParagraph"/>
        <w:spacing w:after="0" w:line="360" w:lineRule="auto"/>
        <w:jc w:val="both"/>
        <w:rPr>
          <w:rFonts w:ascii="Arial" w:hAnsi="Arial" w:cs="Arial"/>
          <w:b/>
          <w:sz w:val="24"/>
          <w:szCs w:val="24"/>
          <w:u w:val="single"/>
          <w:bdr w:val="thinThickSmallGap" w:sz="24" w:space="0" w:color="BFBFBF"/>
          <w:lang w:val="mk-MK"/>
        </w:rPr>
      </w:pPr>
    </w:p>
    <w:p w:rsidR="002A1F5D" w:rsidRPr="00CA6DA1" w:rsidRDefault="002A1F5D" w:rsidP="00CC1335">
      <w:pPr>
        <w:pStyle w:val="ListParagraph"/>
        <w:spacing w:after="0" w:line="360" w:lineRule="auto"/>
        <w:ind w:left="0"/>
        <w:jc w:val="both"/>
        <w:rPr>
          <w:rFonts w:ascii="Arial" w:hAnsi="Arial" w:cs="Arial"/>
          <w:b/>
          <w:sz w:val="24"/>
          <w:szCs w:val="24"/>
          <w:u w:val="single"/>
          <w:lang w:val="mk-MK"/>
        </w:rPr>
      </w:pPr>
    </w:p>
    <w:tbl>
      <w:tblPr>
        <w:tblW w:w="0" w:type="auto"/>
        <w:jc w:val="center"/>
        <w:tblBorders>
          <w:top w:val="thinThickSmallGap" w:sz="24" w:space="0" w:color="A6A6A6"/>
          <w:left w:val="thinThickSmallGap" w:sz="24" w:space="0" w:color="A6A6A6"/>
          <w:bottom w:val="thinThickSmallGap" w:sz="24" w:space="0" w:color="A6A6A6"/>
          <w:right w:val="thinThickSmallGap" w:sz="24" w:space="0" w:color="A6A6A6"/>
          <w:insideH w:val="thinThickSmallGap" w:sz="24" w:space="0" w:color="A6A6A6"/>
          <w:insideV w:val="thinThickSmallGap" w:sz="24" w:space="0" w:color="A6A6A6"/>
        </w:tblBorders>
        <w:tblLayout w:type="fixed"/>
        <w:tblLook w:val="0000"/>
      </w:tblPr>
      <w:tblGrid>
        <w:gridCol w:w="3802"/>
        <w:gridCol w:w="1984"/>
        <w:gridCol w:w="851"/>
        <w:gridCol w:w="709"/>
        <w:gridCol w:w="567"/>
        <w:gridCol w:w="708"/>
        <w:gridCol w:w="709"/>
        <w:gridCol w:w="709"/>
        <w:gridCol w:w="709"/>
        <w:gridCol w:w="708"/>
        <w:gridCol w:w="709"/>
        <w:gridCol w:w="729"/>
      </w:tblGrid>
      <w:tr w:rsidR="00A80FB9" w:rsidRPr="00CA6DA1" w:rsidTr="007C4C42">
        <w:trPr>
          <w:trHeight w:val="330"/>
          <w:jc w:val="center"/>
        </w:trPr>
        <w:tc>
          <w:tcPr>
            <w:tcW w:w="3802" w:type="dxa"/>
            <w:vMerge w:val="restart"/>
            <w:shd w:val="clear" w:color="auto" w:fill="F2DBDB"/>
          </w:tcPr>
          <w:p w:rsidR="00A80FB9" w:rsidRPr="00CA6DA1" w:rsidRDefault="008B26D5"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Вработени</w:t>
            </w:r>
          </w:p>
        </w:tc>
        <w:tc>
          <w:tcPr>
            <w:tcW w:w="1984" w:type="dxa"/>
            <w:vMerge w:val="restart"/>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вкупно</w:t>
            </w:r>
          </w:p>
        </w:tc>
        <w:tc>
          <w:tcPr>
            <w:tcW w:w="7108" w:type="dxa"/>
            <w:gridSpan w:val="10"/>
            <w:shd w:val="clear" w:color="auto" w:fill="F2DBDB"/>
          </w:tcPr>
          <w:p w:rsidR="00A80FB9" w:rsidRPr="00CA6DA1" w:rsidRDefault="00A80FB9" w:rsidP="00B31108">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 xml:space="preserve">Етничка и полова структура на </w:t>
            </w:r>
            <w:r w:rsidR="00B31108" w:rsidRPr="00CA6DA1">
              <w:rPr>
                <w:rFonts w:ascii="Arial" w:hAnsi="Arial" w:cs="Arial"/>
                <w:b/>
                <w:bCs/>
                <w:sz w:val="24"/>
                <w:szCs w:val="24"/>
                <w:lang w:val="mk-MK"/>
              </w:rPr>
              <w:t>вработените</w:t>
            </w:r>
          </w:p>
        </w:tc>
      </w:tr>
      <w:tr w:rsidR="00B0090A" w:rsidRPr="00CA6DA1" w:rsidTr="007C4C42">
        <w:trPr>
          <w:trHeight w:val="330"/>
          <w:jc w:val="center"/>
        </w:trPr>
        <w:tc>
          <w:tcPr>
            <w:tcW w:w="3802" w:type="dxa"/>
            <w:vMerge/>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p>
        </w:tc>
        <w:tc>
          <w:tcPr>
            <w:tcW w:w="1984" w:type="dxa"/>
            <w:vMerge/>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p>
        </w:tc>
        <w:tc>
          <w:tcPr>
            <w:tcW w:w="1560" w:type="dxa"/>
            <w:gridSpan w:val="2"/>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Македонци</w:t>
            </w:r>
          </w:p>
        </w:tc>
        <w:tc>
          <w:tcPr>
            <w:tcW w:w="1275" w:type="dxa"/>
            <w:gridSpan w:val="2"/>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Албанци</w:t>
            </w:r>
          </w:p>
        </w:tc>
        <w:tc>
          <w:tcPr>
            <w:tcW w:w="1418" w:type="dxa"/>
            <w:gridSpan w:val="2"/>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Турци</w:t>
            </w:r>
          </w:p>
        </w:tc>
        <w:tc>
          <w:tcPr>
            <w:tcW w:w="1417" w:type="dxa"/>
            <w:gridSpan w:val="2"/>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Роми</w:t>
            </w:r>
          </w:p>
        </w:tc>
        <w:tc>
          <w:tcPr>
            <w:tcW w:w="1438" w:type="dxa"/>
            <w:gridSpan w:val="2"/>
            <w:shd w:val="clear" w:color="auto" w:fill="F2DBDB"/>
          </w:tcPr>
          <w:p w:rsidR="00A80FB9" w:rsidRPr="00CA6DA1" w:rsidRDefault="00F17AF3"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Власи</w:t>
            </w:r>
          </w:p>
        </w:tc>
      </w:tr>
      <w:tr w:rsidR="00CF6995" w:rsidRPr="00CA6DA1" w:rsidTr="007C4C42">
        <w:trPr>
          <w:trHeight w:val="330"/>
          <w:jc w:val="center"/>
        </w:trPr>
        <w:tc>
          <w:tcPr>
            <w:tcW w:w="3802" w:type="dxa"/>
            <w:vMerge/>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p>
        </w:tc>
        <w:tc>
          <w:tcPr>
            <w:tcW w:w="1984" w:type="dxa"/>
            <w:vMerge/>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p>
        </w:tc>
        <w:tc>
          <w:tcPr>
            <w:tcW w:w="851" w:type="dxa"/>
            <w:shd w:val="clear" w:color="auto" w:fill="F2DBDB"/>
          </w:tcPr>
          <w:p w:rsidR="00A80FB9" w:rsidRPr="00CA6DA1" w:rsidRDefault="00F77A34" w:rsidP="00A00B24">
            <w:pPr>
              <w:snapToGrid w:val="0"/>
              <w:spacing w:after="0" w:line="240" w:lineRule="auto"/>
              <w:jc w:val="center"/>
              <w:rPr>
                <w:rFonts w:ascii="Arial" w:hAnsi="Arial" w:cs="Arial"/>
                <w:b/>
                <w:bCs/>
                <w:sz w:val="24"/>
                <w:szCs w:val="24"/>
                <w:lang w:val="mk-MK"/>
              </w:rPr>
            </w:pPr>
            <w:r>
              <w:rPr>
                <w:rFonts w:ascii="Arial" w:hAnsi="Arial" w:cs="Arial"/>
                <w:b/>
                <w:bCs/>
                <w:sz w:val="24"/>
                <w:szCs w:val="24"/>
                <w:lang w:val="mk-MK"/>
              </w:rPr>
              <w:t>м</w:t>
            </w:r>
          </w:p>
        </w:tc>
        <w:tc>
          <w:tcPr>
            <w:tcW w:w="709" w:type="dxa"/>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ж</w:t>
            </w:r>
          </w:p>
        </w:tc>
        <w:tc>
          <w:tcPr>
            <w:tcW w:w="567" w:type="dxa"/>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м</w:t>
            </w:r>
          </w:p>
        </w:tc>
        <w:tc>
          <w:tcPr>
            <w:tcW w:w="708" w:type="dxa"/>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ж</w:t>
            </w:r>
          </w:p>
        </w:tc>
        <w:tc>
          <w:tcPr>
            <w:tcW w:w="709" w:type="dxa"/>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м</w:t>
            </w:r>
          </w:p>
        </w:tc>
        <w:tc>
          <w:tcPr>
            <w:tcW w:w="709" w:type="dxa"/>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ж</w:t>
            </w:r>
          </w:p>
        </w:tc>
        <w:tc>
          <w:tcPr>
            <w:tcW w:w="709" w:type="dxa"/>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м</w:t>
            </w:r>
          </w:p>
        </w:tc>
        <w:tc>
          <w:tcPr>
            <w:tcW w:w="708" w:type="dxa"/>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ж</w:t>
            </w:r>
          </w:p>
        </w:tc>
        <w:tc>
          <w:tcPr>
            <w:tcW w:w="709" w:type="dxa"/>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м</w:t>
            </w:r>
          </w:p>
        </w:tc>
        <w:tc>
          <w:tcPr>
            <w:tcW w:w="729" w:type="dxa"/>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ж</w:t>
            </w:r>
          </w:p>
        </w:tc>
      </w:tr>
      <w:tr w:rsidR="00B0090A" w:rsidRPr="00CA6DA1" w:rsidTr="007C4C42">
        <w:trPr>
          <w:jc w:val="center"/>
        </w:trPr>
        <w:tc>
          <w:tcPr>
            <w:tcW w:w="3802" w:type="dxa"/>
            <w:shd w:val="clear" w:color="auto" w:fill="F2DBDB"/>
          </w:tcPr>
          <w:p w:rsidR="00A80FB9" w:rsidRPr="00CA6DA1" w:rsidRDefault="00A80FB9" w:rsidP="00A00B24">
            <w:pPr>
              <w:snapToGrid w:val="0"/>
              <w:spacing w:after="0" w:line="240" w:lineRule="auto"/>
              <w:jc w:val="center"/>
              <w:rPr>
                <w:rFonts w:ascii="Arial" w:hAnsi="Arial" w:cs="Arial"/>
                <w:sz w:val="24"/>
                <w:szCs w:val="24"/>
                <w:lang w:val="mk-MK"/>
              </w:rPr>
            </w:pPr>
            <w:r w:rsidRPr="00CA6DA1">
              <w:rPr>
                <w:rFonts w:ascii="Arial" w:hAnsi="Arial" w:cs="Arial"/>
                <w:b/>
                <w:bCs/>
                <w:sz w:val="24"/>
                <w:szCs w:val="24"/>
                <w:lang w:val="mk-MK"/>
              </w:rPr>
              <w:t>Број на вработени</w:t>
            </w:r>
          </w:p>
        </w:tc>
        <w:tc>
          <w:tcPr>
            <w:tcW w:w="1984" w:type="dxa"/>
            <w:shd w:val="clear" w:color="auto" w:fill="D8D8D8"/>
          </w:tcPr>
          <w:p w:rsidR="00A80FB9" w:rsidRPr="00CA6DA1" w:rsidRDefault="00F17AF3" w:rsidP="00A00B24">
            <w:pPr>
              <w:snapToGrid w:val="0"/>
              <w:spacing w:after="0" w:line="240" w:lineRule="auto"/>
              <w:jc w:val="center"/>
              <w:rPr>
                <w:rFonts w:ascii="Arial" w:hAnsi="Arial" w:cs="Arial"/>
                <w:b/>
                <w:sz w:val="24"/>
                <w:szCs w:val="24"/>
                <w:lang w:val="mk-MK"/>
              </w:rPr>
            </w:pPr>
            <w:r w:rsidRPr="00CA6DA1">
              <w:rPr>
                <w:rFonts w:ascii="Arial" w:hAnsi="Arial" w:cs="Arial"/>
                <w:b/>
                <w:sz w:val="24"/>
                <w:szCs w:val="24"/>
                <w:lang w:val="mk-MK"/>
              </w:rPr>
              <w:t>8</w:t>
            </w:r>
            <w:r w:rsidR="00A72FB1">
              <w:rPr>
                <w:rFonts w:ascii="Arial" w:hAnsi="Arial" w:cs="Arial"/>
                <w:b/>
                <w:sz w:val="24"/>
                <w:szCs w:val="24"/>
                <w:lang w:val="mk-MK"/>
              </w:rPr>
              <w:t>4</w:t>
            </w:r>
          </w:p>
        </w:tc>
        <w:tc>
          <w:tcPr>
            <w:tcW w:w="851" w:type="dxa"/>
            <w:shd w:val="clear" w:color="auto" w:fill="D8D8D8"/>
          </w:tcPr>
          <w:p w:rsidR="00A80FB9" w:rsidRPr="00CA6DA1" w:rsidRDefault="00F17AF3" w:rsidP="00A00B24">
            <w:pPr>
              <w:snapToGrid w:val="0"/>
              <w:spacing w:after="0" w:line="240" w:lineRule="auto"/>
              <w:jc w:val="center"/>
              <w:rPr>
                <w:rFonts w:ascii="Arial" w:hAnsi="Arial" w:cs="Arial"/>
                <w:b/>
                <w:sz w:val="24"/>
                <w:szCs w:val="24"/>
                <w:lang w:val="mk-MK"/>
              </w:rPr>
            </w:pPr>
            <w:r w:rsidRPr="00CA6DA1">
              <w:rPr>
                <w:rFonts w:ascii="Arial" w:hAnsi="Arial" w:cs="Arial"/>
                <w:b/>
                <w:sz w:val="24"/>
                <w:szCs w:val="24"/>
                <w:lang w:val="mk-MK"/>
              </w:rPr>
              <w:t>4</w:t>
            </w:r>
            <w:r w:rsidR="00AF0CE6">
              <w:rPr>
                <w:rFonts w:ascii="Arial" w:hAnsi="Arial" w:cs="Arial"/>
                <w:b/>
                <w:sz w:val="24"/>
                <w:szCs w:val="24"/>
                <w:lang w:val="mk-MK"/>
              </w:rPr>
              <w:t>5</w:t>
            </w:r>
          </w:p>
        </w:tc>
        <w:tc>
          <w:tcPr>
            <w:tcW w:w="709" w:type="dxa"/>
            <w:shd w:val="clear" w:color="auto" w:fill="D8D8D8"/>
          </w:tcPr>
          <w:p w:rsidR="00A80FB9" w:rsidRPr="00CA6DA1" w:rsidRDefault="00F17AF3" w:rsidP="00A00B24">
            <w:pPr>
              <w:snapToGrid w:val="0"/>
              <w:spacing w:after="0" w:line="240" w:lineRule="auto"/>
              <w:jc w:val="center"/>
              <w:rPr>
                <w:rFonts w:ascii="Arial" w:hAnsi="Arial" w:cs="Arial"/>
                <w:b/>
                <w:sz w:val="24"/>
                <w:szCs w:val="24"/>
                <w:lang w:val="mk-MK"/>
              </w:rPr>
            </w:pPr>
            <w:r w:rsidRPr="00CA6DA1">
              <w:rPr>
                <w:rFonts w:ascii="Arial" w:hAnsi="Arial" w:cs="Arial"/>
                <w:b/>
                <w:sz w:val="24"/>
                <w:szCs w:val="24"/>
                <w:lang w:val="mk-MK"/>
              </w:rPr>
              <w:t>3</w:t>
            </w:r>
            <w:r w:rsidR="00AF0CE6">
              <w:rPr>
                <w:rFonts w:ascii="Arial" w:hAnsi="Arial" w:cs="Arial"/>
                <w:b/>
                <w:sz w:val="24"/>
                <w:szCs w:val="24"/>
                <w:lang w:val="mk-MK"/>
              </w:rPr>
              <w:t>5</w:t>
            </w:r>
          </w:p>
        </w:tc>
        <w:tc>
          <w:tcPr>
            <w:tcW w:w="567" w:type="dxa"/>
            <w:shd w:val="clear" w:color="auto" w:fill="D8D8D8"/>
          </w:tcPr>
          <w:p w:rsidR="00A80FB9" w:rsidRPr="00CA6DA1" w:rsidRDefault="00CC0283" w:rsidP="00A00B24">
            <w:pPr>
              <w:snapToGrid w:val="0"/>
              <w:spacing w:after="0" w:line="240" w:lineRule="auto"/>
              <w:ind w:right="-250" w:firstLine="175"/>
              <w:rPr>
                <w:rFonts w:ascii="Arial" w:hAnsi="Arial" w:cs="Arial"/>
                <w:b/>
                <w:sz w:val="24"/>
                <w:szCs w:val="24"/>
                <w:lang w:val="mk-MK"/>
              </w:rPr>
            </w:pPr>
            <w:r>
              <w:rPr>
                <w:rFonts w:ascii="Arial" w:hAnsi="Arial" w:cs="Arial"/>
                <w:b/>
                <w:sz w:val="24"/>
                <w:szCs w:val="24"/>
                <w:lang w:val="mk-MK"/>
              </w:rPr>
              <w:t>/</w:t>
            </w:r>
          </w:p>
        </w:tc>
        <w:tc>
          <w:tcPr>
            <w:tcW w:w="708" w:type="dxa"/>
            <w:shd w:val="clear" w:color="auto" w:fill="D8D8D8"/>
          </w:tcPr>
          <w:p w:rsidR="00A80FB9" w:rsidRPr="00CA6DA1" w:rsidRDefault="00CC0283" w:rsidP="00A00B24">
            <w:pPr>
              <w:snapToGrid w:val="0"/>
              <w:spacing w:after="0" w:line="240" w:lineRule="auto"/>
              <w:ind w:right="-250" w:firstLine="175"/>
              <w:rPr>
                <w:rFonts w:ascii="Arial" w:hAnsi="Arial" w:cs="Arial"/>
                <w:b/>
                <w:sz w:val="24"/>
                <w:szCs w:val="24"/>
                <w:lang w:val="mk-MK"/>
              </w:rPr>
            </w:pPr>
            <w:r>
              <w:rPr>
                <w:rFonts w:ascii="Arial" w:hAnsi="Arial" w:cs="Arial"/>
                <w:b/>
                <w:sz w:val="24"/>
                <w:szCs w:val="24"/>
                <w:lang w:val="mk-MK"/>
              </w:rPr>
              <w:t>/</w:t>
            </w:r>
          </w:p>
        </w:tc>
        <w:tc>
          <w:tcPr>
            <w:tcW w:w="709" w:type="dxa"/>
            <w:shd w:val="clear" w:color="auto" w:fill="D8D8D8"/>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9" w:type="dxa"/>
            <w:shd w:val="clear" w:color="auto" w:fill="D8D8D8"/>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9" w:type="dxa"/>
            <w:shd w:val="clear" w:color="auto" w:fill="D8D8D8"/>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8" w:type="dxa"/>
            <w:shd w:val="clear" w:color="auto" w:fill="D8D8D8"/>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9" w:type="dxa"/>
            <w:shd w:val="clear" w:color="auto" w:fill="D8D8D8"/>
          </w:tcPr>
          <w:p w:rsidR="00A80FB9" w:rsidRPr="00CA6DA1" w:rsidRDefault="00F17AF3" w:rsidP="00A00B24">
            <w:pPr>
              <w:snapToGrid w:val="0"/>
              <w:spacing w:after="0" w:line="240" w:lineRule="auto"/>
              <w:jc w:val="center"/>
              <w:rPr>
                <w:rFonts w:ascii="Arial" w:hAnsi="Arial" w:cs="Arial"/>
                <w:b/>
                <w:sz w:val="24"/>
                <w:szCs w:val="24"/>
                <w:lang w:val="mk-MK"/>
              </w:rPr>
            </w:pPr>
            <w:r w:rsidRPr="00CA6DA1">
              <w:rPr>
                <w:rFonts w:ascii="Arial" w:hAnsi="Arial" w:cs="Arial"/>
                <w:b/>
                <w:sz w:val="24"/>
                <w:szCs w:val="24"/>
                <w:lang w:val="mk-MK"/>
              </w:rPr>
              <w:t>2</w:t>
            </w:r>
          </w:p>
        </w:tc>
        <w:tc>
          <w:tcPr>
            <w:tcW w:w="729" w:type="dxa"/>
            <w:shd w:val="clear" w:color="auto" w:fill="D8D8D8"/>
          </w:tcPr>
          <w:p w:rsidR="00A80FB9" w:rsidRPr="00CA6DA1" w:rsidRDefault="00F17AF3" w:rsidP="00A00B24">
            <w:pPr>
              <w:snapToGrid w:val="0"/>
              <w:spacing w:after="0" w:line="240" w:lineRule="auto"/>
              <w:jc w:val="center"/>
              <w:rPr>
                <w:rFonts w:ascii="Arial" w:hAnsi="Arial" w:cs="Arial"/>
                <w:b/>
                <w:sz w:val="24"/>
                <w:szCs w:val="24"/>
                <w:lang w:val="mk-MK"/>
              </w:rPr>
            </w:pPr>
            <w:r w:rsidRPr="00CA6DA1">
              <w:rPr>
                <w:rFonts w:ascii="Arial" w:hAnsi="Arial" w:cs="Arial"/>
                <w:b/>
                <w:sz w:val="24"/>
                <w:szCs w:val="24"/>
                <w:lang w:val="mk-MK"/>
              </w:rPr>
              <w:t>2</w:t>
            </w:r>
          </w:p>
        </w:tc>
      </w:tr>
      <w:tr w:rsidR="00A80FB9" w:rsidRPr="00CA6DA1" w:rsidTr="007C4C42">
        <w:trPr>
          <w:jc w:val="center"/>
        </w:trPr>
        <w:tc>
          <w:tcPr>
            <w:tcW w:w="3802" w:type="dxa"/>
            <w:shd w:val="clear" w:color="auto" w:fill="F2DBDB"/>
          </w:tcPr>
          <w:p w:rsidR="00A80FB9" w:rsidRPr="00CA6DA1" w:rsidRDefault="00A80FB9" w:rsidP="00A00B24">
            <w:pPr>
              <w:snapToGrid w:val="0"/>
              <w:spacing w:after="0" w:line="240" w:lineRule="auto"/>
              <w:jc w:val="center"/>
              <w:rPr>
                <w:rFonts w:ascii="Arial" w:hAnsi="Arial" w:cs="Arial"/>
                <w:sz w:val="24"/>
                <w:szCs w:val="24"/>
                <w:lang w:val="mk-MK"/>
              </w:rPr>
            </w:pPr>
            <w:r w:rsidRPr="00CA6DA1">
              <w:rPr>
                <w:rFonts w:ascii="Arial" w:hAnsi="Arial" w:cs="Arial"/>
                <w:b/>
                <w:bCs/>
                <w:sz w:val="24"/>
                <w:szCs w:val="24"/>
                <w:lang w:val="mk-MK"/>
              </w:rPr>
              <w:t>Број на наставен кадар</w:t>
            </w:r>
          </w:p>
        </w:tc>
        <w:tc>
          <w:tcPr>
            <w:tcW w:w="1984" w:type="dxa"/>
            <w:shd w:val="clear" w:color="auto" w:fill="auto"/>
          </w:tcPr>
          <w:p w:rsidR="00A80FB9" w:rsidRPr="00CA6DA1" w:rsidRDefault="00F17AF3" w:rsidP="00A00B24">
            <w:pPr>
              <w:snapToGrid w:val="0"/>
              <w:spacing w:after="0" w:line="240" w:lineRule="auto"/>
              <w:jc w:val="center"/>
              <w:rPr>
                <w:rFonts w:ascii="Arial" w:hAnsi="Arial" w:cs="Arial"/>
                <w:b/>
                <w:sz w:val="24"/>
                <w:szCs w:val="24"/>
                <w:lang w:val="mk-MK"/>
              </w:rPr>
            </w:pPr>
            <w:r w:rsidRPr="00CA6DA1">
              <w:rPr>
                <w:rFonts w:ascii="Arial" w:hAnsi="Arial" w:cs="Arial"/>
                <w:b/>
                <w:sz w:val="24"/>
                <w:szCs w:val="24"/>
                <w:lang w:val="mk-MK"/>
              </w:rPr>
              <w:t>6</w:t>
            </w:r>
            <w:r w:rsidR="00F77A34">
              <w:rPr>
                <w:rFonts w:ascii="Arial" w:hAnsi="Arial" w:cs="Arial"/>
                <w:b/>
                <w:sz w:val="24"/>
                <w:szCs w:val="24"/>
                <w:lang w:val="mk-MK"/>
              </w:rPr>
              <w:t>5</w:t>
            </w:r>
          </w:p>
        </w:tc>
        <w:tc>
          <w:tcPr>
            <w:tcW w:w="851" w:type="dxa"/>
            <w:shd w:val="clear" w:color="auto" w:fill="auto"/>
          </w:tcPr>
          <w:p w:rsidR="00A80FB9" w:rsidRPr="00CA6DA1" w:rsidRDefault="00F17AF3" w:rsidP="00A00B24">
            <w:pPr>
              <w:snapToGrid w:val="0"/>
              <w:spacing w:after="0" w:line="240" w:lineRule="auto"/>
              <w:jc w:val="center"/>
              <w:rPr>
                <w:rFonts w:ascii="Arial" w:hAnsi="Arial" w:cs="Arial"/>
                <w:b/>
                <w:sz w:val="24"/>
                <w:szCs w:val="24"/>
                <w:lang w:val="mk-MK"/>
              </w:rPr>
            </w:pPr>
            <w:r w:rsidRPr="00CA6DA1">
              <w:rPr>
                <w:rFonts w:ascii="Arial" w:hAnsi="Arial" w:cs="Arial"/>
                <w:b/>
                <w:sz w:val="24"/>
                <w:szCs w:val="24"/>
                <w:lang w:val="mk-MK"/>
              </w:rPr>
              <w:t>36</w:t>
            </w:r>
          </w:p>
        </w:tc>
        <w:tc>
          <w:tcPr>
            <w:tcW w:w="709" w:type="dxa"/>
            <w:shd w:val="clear" w:color="auto" w:fill="auto"/>
          </w:tcPr>
          <w:p w:rsidR="00A80FB9" w:rsidRPr="00CA6DA1" w:rsidRDefault="00F17AF3" w:rsidP="00A00B24">
            <w:pPr>
              <w:snapToGrid w:val="0"/>
              <w:spacing w:after="0" w:line="240" w:lineRule="auto"/>
              <w:jc w:val="center"/>
              <w:rPr>
                <w:rFonts w:ascii="Arial" w:hAnsi="Arial" w:cs="Arial"/>
                <w:b/>
                <w:sz w:val="24"/>
                <w:szCs w:val="24"/>
                <w:lang w:val="mk-MK"/>
              </w:rPr>
            </w:pPr>
            <w:r w:rsidRPr="00CA6DA1">
              <w:rPr>
                <w:rFonts w:ascii="Arial" w:hAnsi="Arial" w:cs="Arial"/>
                <w:b/>
                <w:sz w:val="24"/>
                <w:szCs w:val="24"/>
                <w:lang w:val="mk-MK"/>
              </w:rPr>
              <w:t>2</w:t>
            </w:r>
            <w:r w:rsidR="00F77A34">
              <w:rPr>
                <w:rFonts w:ascii="Arial" w:hAnsi="Arial" w:cs="Arial"/>
                <w:b/>
                <w:sz w:val="24"/>
                <w:szCs w:val="24"/>
                <w:lang w:val="mk-MK"/>
              </w:rPr>
              <w:t>6</w:t>
            </w:r>
          </w:p>
        </w:tc>
        <w:tc>
          <w:tcPr>
            <w:tcW w:w="567" w:type="dxa"/>
            <w:shd w:val="clear" w:color="auto" w:fill="auto"/>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8" w:type="dxa"/>
            <w:shd w:val="clear" w:color="auto" w:fill="auto"/>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9" w:type="dxa"/>
            <w:shd w:val="clear" w:color="auto" w:fill="auto"/>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9" w:type="dxa"/>
            <w:shd w:val="clear" w:color="auto" w:fill="auto"/>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9" w:type="dxa"/>
            <w:shd w:val="clear" w:color="auto" w:fill="auto"/>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8" w:type="dxa"/>
            <w:shd w:val="clear" w:color="auto" w:fill="auto"/>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9" w:type="dxa"/>
            <w:shd w:val="clear" w:color="auto" w:fill="auto"/>
          </w:tcPr>
          <w:p w:rsidR="00A80FB9" w:rsidRPr="00CA6DA1" w:rsidRDefault="00F17AF3" w:rsidP="00A00B24">
            <w:pPr>
              <w:snapToGrid w:val="0"/>
              <w:spacing w:after="0" w:line="240" w:lineRule="auto"/>
              <w:jc w:val="center"/>
              <w:rPr>
                <w:rFonts w:ascii="Arial" w:hAnsi="Arial" w:cs="Arial"/>
                <w:b/>
                <w:sz w:val="24"/>
                <w:szCs w:val="24"/>
                <w:lang w:val="mk-MK"/>
              </w:rPr>
            </w:pPr>
            <w:r w:rsidRPr="00CA6DA1">
              <w:rPr>
                <w:rFonts w:ascii="Arial" w:hAnsi="Arial" w:cs="Arial"/>
                <w:b/>
                <w:sz w:val="24"/>
                <w:szCs w:val="24"/>
                <w:lang w:val="mk-MK"/>
              </w:rPr>
              <w:t>2</w:t>
            </w:r>
          </w:p>
        </w:tc>
        <w:tc>
          <w:tcPr>
            <w:tcW w:w="729" w:type="dxa"/>
            <w:shd w:val="clear" w:color="auto" w:fill="auto"/>
          </w:tcPr>
          <w:p w:rsidR="00A80FB9" w:rsidRPr="00CA6DA1" w:rsidRDefault="00F17AF3" w:rsidP="00A00B24">
            <w:pPr>
              <w:snapToGrid w:val="0"/>
              <w:spacing w:after="0" w:line="240" w:lineRule="auto"/>
              <w:jc w:val="center"/>
              <w:rPr>
                <w:rFonts w:ascii="Arial" w:hAnsi="Arial" w:cs="Arial"/>
                <w:b/>
                <w:sz w:val="24"/>
                <w:szCs w:val="24"/>
                <w:lang w:val="mk-MK"/>
              </w:rPr>
            </w:pPr>
            <w:r w:rsidRPr="00CA6DA1">
              <w:rPr>
                <w:rFonts w:ascii="Arial" w:hAnsi="Arial" w:cs="Arial"/>
                <w:b/>
                <w:sz w:val="24"/>
                <w:szCs w:val="24"/>
                <w:lang w:val="mk-MK"/>
              </w:rPr>
              <w:t>2</w:t>
            </w:r>
          </w:p>
        </w:tc>
      </w:tr>
      <w:tr w:rsidR="00B0090A" w:rsidRPr="00CA6DA1" w:rsidTr="007C4C42">
        <w:trPr>
          <w:jc w:val="center"/>
        </w:trPr>
        <w:tc>
          <w:tcPr>
            <w:tcW w:w="3802" w:type="dxa"/>
            <w:shd w:val="clear" w:color="auto" w:fill="F2DBDB"/>
          </w:tcPr>
          <w:p w:rsidR="00A80FB9" w:rsidRPr="00CA6DA1" w:rsidRDefault="00A80FB9" w:rsidP="00A00B24">
            <w:pPr>
              <w:snapToGrid w:val="0"/>
              <w:spacing w:after="0" w:line="240" w:lineRule="auto"/>
              <w:jc w:val="center"/>
              <w:rPr>
                <w:rFonts w:ascii="Arial" w:hAnsi="Arial" w:cs="Arial"/>
                <w:sz w:val="24"/>
                <w:szCs w:val="24"/>
                <w:lang w:val="mk-MK"/>
              </w:rPr>
            </w:pPr>
            <w:r w:rsidRPr="00CA6DA1">
              <w:rPr>
                <w:rFonts w:ascii="Arial" w:hAnsi="Arial" w:cs="Arial"/>
                <w:b/>
                <w:bCs/>
                <w:sz w:val="24"/>
                <w:szCs w:val="24"/>
                <w:lang w:val="mk-MK"/>
              </w:rPr>
              <w:t>Број на стручни соработници</w:t>
            </w:r>
          </w:p>
        </w:tc>
        <w:tc>
          <w:tcPr>
            <w:tcW w:w="1984" w:type="dxa"/>
            <w:shd w:val="clear" w:color="auto" w:fill="D8D8D8"/>
          </w:tcPr>
          <w:p w:rsidR="00A80FB9" w:rsidRPr="00CA6DA1" w:rsidRDefault="00F17AF3" w:rsidP="00A00B24">
            <w:pPr>
              <w:snapToGrid w:val="0"/>
              <w:spacing w:after="0" w:line="240" w:lineRule="auto"/>
              <w:jc w:val="center"/>
              <w:rPr>
                <w:rFonts w:ascii="Arial" w:hAnsi="Arial" w:cs="Arial"/>
                <w:b/>
                <w:sz w:val="24"/>
                <w:szCs w:val="24"/>
                <w:lang w:val="mk-MK"/>
              </w:rPr>
            </w:pPr>
            <w:r w:rsidRPr="00CA6DA1">
              <w:rPr>
                <w:rFonts w:ascii="Arial" w:hAnsi="Arial" w:cs="Arial"/>
                <w:b/>
                <w:sz w:val="24"/>
                <w:szCs w:val="24"/>
                <w:lang w:val="mk-MK"/>
              </w:rPr>
              <w:t>3</w:t>
            </w:r>
          </w:p>
        </w:tc>
        <w:tc>
          <w:tcPr>
            <w:tcW w:w="851" w:type="dxa"/>
            <w:shd w:val="clear" w:color="auto" w:fill="D8D8D8"/>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9" w:type="dxa"/>
            <w:shd w:val="clear" w:color="auto" w:fill="D8D8D8"/>
          </w:tcPr>
          <w:p w:rsidR="00A80FB9" w:rsidRPr="00CA6DA1" w:rsidRDefault="00F17AF3" w:rsidP="00A00B24">
            <w:pPr>
              <w:snapToGrid w:val="0"/>
              <w:spacing w:after="0" w:line="240" w:lineRule="auto"/>
              <w:jc w:val="center"/>
              <w:rPr>
                <w:rFonts w:ascii="Arial" w:hAnsi="Arial" w:cs="Arial"/>
                <w:b/>
                <w:sz w:val="24"/>
                <w:szCs w:val="24"/>
                <w:lang w:val="mk-MK"/>
              </w:rPr>
            </w:pPr>
            <w:r w:rsidRPr="00CA6DA1">
              <w:rPr>
                <w:rFonts w:ascii="Arial" w:hAnsi="Arial" w:cs="Arial"/>
                <w:b/>
                <w:sz w:val="24"/>
                <w:szCs w:val="24"/>
                <w:lang w:val="mk-MK"/>
              </w:rPr>
              <w:t>3</w:t>
            </w:r>
          </w:p>
        </w:tc>
        <w:tc>
          <w:tcPr>
            <w:tcW w:w="567" w:type="dxa"/>
            <w:shd w:val="clear" w:color="auto" w:fill="D8D8D8"/>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8" w:type="dxa"/>
            <w:shd w:val="clear" w:color="auto" w:fill="D8D8D8"/>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9" w:type="dxa"/>
            <w:shd w:val="clear" w:color="auto" w:fill="D8D8D8"/>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9" w:type="dxa"/>
            <w:shd w:val="clear" w:color="auto" w:fill="D8D8D8"/>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9" w:type="dxa"/>
            <w:shd w:val="clear" w:color="auto" w:fill="D8D8D8"/>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8" w:type="dxa"/>
            <w:shd w:val="clear" w:color="auto" w:fill="D8D8D8"/>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9" w:type="dxa"/>
            <w:shd w:val="clear" w:color="auto" w:fill="D8D8D8"/>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29" w:type="dxa"/>
            <w:shd w:val="clear" w:color="auto" w:fill="D8D8D8"/>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r>
      <w:tr w:rsidR="00A80FB9" w:rsidRPr="00CA6DA1" w:rsidTr="007C4C42">
        <w:trPr>
          <w:jc w:val="center"/>
        </w:trPr>
        <w:tc>
          <w:tcPr>
            <w:tcW w:w="3802" w:type="dxa"/>
            <w:shd w:val="clear" w:color="auto" w:fill="F2DBDB"/>
          </w:tcPr>
          <w:p w:rsidR="00A80FB9" w:rsidRPr="00CA6DA1" w:rsidRDefault="00A80FB9" w:rsidP="00A00B24">
            <w:pPr>
              <w:snapToGrid w:val="0"/>
              <w:spacing w:after="0" w:line="240" w:lineRule="auto"/>
              <w:jc w:val="center"/>
              <w:rPr>
                <w:rFonts w:ascii="Arial" w:hAnsi="Arial" w:cs="Arial"/>
                <w:sz w:val="24"/>
                <w:szCs w:val="24"/>
                <w:lang w:val="mk-MK"/>
              </w:rPr>
            </w:pPr>
            <w:r w:rsidRPr="00CA6DA1">
              <w:rPr>
                <w:rFonts w:ascii="Arial" w:hAnsi="Arial" w:cs="Arial"/>
                <w:b/>
                <w:bCs/>
                <w:sz w:val="24"/>
                <w:szCs w:val="24"/>
                <w:lang w:val="mk-MK"/>
              </w:rPr>
              <w:t>Административни работници</w:t>
            </w:r>
          </w:p>
        </w:tc>
        <w:tc>
          <w:tcPr>
            <w:tcW w:w="1984" w:type="dxa"/>
            <w:shd w:val="clear" w:color="auto" w:fill="auto"/>
          </w:tcPr>
          <w:p w:rsidR="00A80FB9" w:rsidRPr="00CA6DA1" w:rsidRDefault="00783B7C" w:rsidP="00A00B24">
            <w:pPr>
              <w:snapToGrid w:val="0"/>
              <w:spacing w:after="0" w:line="240" w:lineRule="auto"/>
              <w:jc w:val="center"/>
              <w:rPr>
                <w:rFonts w:ascii="Arial" w:hAnsi="Arial" w:cs="Arial"/>
                <w:b/>
                <w:sz w:val="24"/>
                <w:szCs w:val="24"/>
                <w:lang w:val="mk-MK"/>
              </w:rPr>
            </w:pPr>
            <w:r w:rsidRPr="00CA6DA1">
              <w:rPr>
                <w:rFonts w:ascii="Arial" w:hAnsi="Arial" w:cs="Arial"/>
                <w:b/>
                <w:sz w:val="24"/>
                <w:szCs w:val="24"/>
                <w:lang w:val="mk-MK"/>
              </w:rPr>
              <w:t>2</w:t>
            </w:r>
          </w:p>
        </w:tc>
        <w:tc>
          <w:tcPr>
            <w:tcW w:w="851" w:type="dxa"/>
            <w:shd w:val="clear" w:color="auto" w:fill="auto"/>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9" w:type="dxa"/>
            <w:shd w:val="clear" w:color="auto" w:fill="auto"/>
          </w:tcPr>
          <w:p w:rsidR="00A80FB9" w:rsidRPr="00CA6DA1" w:rsidRDefault="00F17AF3" w:rsidP="00A00B24">
            <w:pPr>
              <w:snapToGrid w:val="0"/>
              <w:spacing w:after="0" w:line="240" w:lineRule="auto"/>
              <w:jc w:val="center"/>
              <w:rPr>
                <w:rFonts w:ascii="Arial" w:hAnsi="Arial" w:cs="Arial"/>
                <w:b/>
                <w:sz w:val="24"/>
                <w:szCs w:val="24"/>
                <w:lang w:val="mk-MK"/>
              </w:rPr>
            </w:pPr>
            <w:r w:rsidRPr="00CA6DA1">
              <w:rPr>
                <w:rFonts w:ascii="Arial" w:hAnsi="Arial" w:cs="Arial"/>
                <w:b/>
                <w:sz w:val="24"/>
                <w:szCs w:val="24"/>
                <w:lang w:val="mk-MK"/>
              </w:rPr>
              <w:t>2</w:t>
            </w:r>
          </w:p>
        </w:tc>
        <w:tc>
          <w:tcPr>
            <w:tcW w:w="567" w:type="dxa"/>
            <w:shd w:val="clear" w:color="auto" w:fill="auto"/>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8" w:type="dxa"/>
            <w:shd w:val="clear" w:color="auto" w:fill="auto"/>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9" w:type="dxa"/>
            <w:shd w:val="clear" w:color="auto" w:fill="auto"/>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9" w:type="dxa"/>
            <w:shd w:val="clear" w:color="auto" w:fill="auto"/>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9" w:type="dxa"/>
            <w:shd w:val="clear" w:color="auto" w:fill="auto"/>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8" w:type="dxa"/>
            <w:shd w:val="clear" w:color="auto" w:fill="auto"/>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9" w:type="dxa"/>
            <w:shd w:val="clear" w:color="auto" w:fill="auto"/>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29" w:type="dxa"/>
            <w:shd w:val="clear" w:color="auto" w:fill="auto"/>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r>
      <w:tr w:rsidR="00B0090A" w:rsidRPr="00CA6DA1" w:rsidTr="007C4C42">
        <w:trPr>
          <w:jc w:val="center"/>
        </w:trPr>
        <w:tc>
          <w:tcPr>
            <w:tcW w:w="3802" w:type="dxa"/>
            <w:shd w:val="clear" w:color="auto" w:fill="F2DBDB"/>
          </w:tcPr>
          <w:p w:rsidR="00A80FB9" w:rsidRPr="00CA6DA1" w:rsidRDefault="00A80FB9" w:rsidP="00A00B24">
            <w:pPr>
              <w:snapToGrid w:val="0"/>
              <w:spacing w:after="0" w:line="240" w:lineRule="auto"/>
              <w:jc w:val="center"/>
              <w:rPr>
                <w:rFonts w:ascii="Arial" w:hAnsi="Arial" w:cs="Arial"/>
                <w:sz w:val="24"/>
                <w:szCs w:val="24"/>
                <w:lang w:val="mk-MK"/>
              </w:rPr>
            </w:pPr>
            <w:r w:rsidRPr="00CA6DA1">
              <w:rPr>
                <w:rFonts w:ascii="Arial" w:hAnsi="Arial" w:cs="Arial"/>
                <w:b/>
                <w:bCs/>
                <w:sz w:val="24"/>
                <w:szCs w:val="24"/>
                <w:lang w:val="mk-MK"/>
              </w:rPr>
              <w:t>Техничка служба</w:t>
            </w:r>
          </w:p>
        </w:tc>
        <w:tc>
          <w:tcPr>
            <w:tcW w:w="1984" w:type="dxa"/>
            <w:shd w:val="clear" w:color="auto" w:fill="D8D8D8"/>
          </w:tcPr>
          <w:p w:rsidR="00A80FB9" w:rsidRPr="00CA6DA1" w:rsidRDefault="00F17AF3" w:rsidP="00A00B24">
            <w:pPr>
              <w:snapToGrid w:val="0"/>
              <w:spacing w:after="0" w:line="240" w:lineRule="auto"/>
              <w:jc w:val="center"/>
              <w:rPr>
                <w:rFonts w:ascii="Arial" w:hAnsi="Arial" w:cs="Arial"/>
                <w:b/>
                <w:sz w:val="24"/>
                <w:szCs w:val="24"/>
                <w:lang w:val="mk-MK"/>
              </w:rPr>
            </w:pPr>
            <w:r w:rsidRPr="00CA6DA1">
              <w:rPr>
                <w:rFonts w:ascii="Arial" w:hAnsi="Arial" w:cs="Arial"/>
                <w:b/>
                <w:sz w:val="24"/>
                <w:szCs w:val="24"/>
                <w:lang w:val="mk-MK"/>
              </w:rPr>
              <w:t>13</w:t>
            </w:r>
          </w:p>
        </w:tc>
        <w:tc>
          <w:tcPr>
            <w:tcW w:w="851" w:type="dxa"/>
            <w:shd w:val="clear" w:color="auto" w:fill="D8D8D8"/>
          </w:tcPr>
          <w:p w:rsidR="00A80FB9" w:rsidRPr="00CA6DA1" w:rsidRDefault="00F17AF3" w:rsidP="00A00B24">
            <w:pPr>
              <w:snapToGrid w:val="0"/>
              <w:spacing w:after="0" w:line="240" w:lineRule="auto"/>
              <w:jc w:val="center"/>
              <w:rPr>
                <w:rFonts w:ascii="Arial" w:hAnsi="Arial" w:cs="Arial"/>
                <w:b/>
                <w:sz w:val="24"/>
                <w:szCs w:val="24"/>
                <w:lang w:val="mk-MK"/>
              </w:rPr>
            </w:pPr>
            <w:r w:rsidRPr="00CA6DA1">
              <w:rPr>
                <w:rFonts w:ascii="Arial" w:hAnsi="Arial" w:cs="Arial"/>
                <w:b/>
                <w:sz w:val="24"/>
                <w:szCs w:val="24"/>
                <w:lang w:val="mk-MK"/>
              </w:rPr>
              <w:t>9</w:t>
            </w:r>
          </w:p>
        </w:tc>
        <w:tc>
          <w:tcPr>
            <w:tcW w:w="709" w:type="dxa"/>
            <w:shd w:val="clear" w:color="auto" w:fill="D8D8D8"/>
          </w:tcPr>
          <w:p w:rsidR="00A80FB9" w:rsidRPr="00CA6DA1" w:rsidRDefault="00F17AF3" w:rsidP="00A00B24">
            <w:pPr>
              <w:snapToGrid w:val="0"/>
              <w:spacing w:after="0" w:line="240" w:lineRule="auto"/>
              <w:jc w:val="center"/>
              <w:rPr>
                <w:rFonts w:ascii="Arial" w:hAnsi="Arial" w:cs="Arial"/>
                <w:b/>
                <w:sz w:val="24"/>
                <w:szCs w:val="24"/>
                <w:lang w:val="mk-MK"/>
              </w:rPr>
            </w:pPr>
            <w:r w:rsidRPr="00CA6DA1">
              <w:rPr>
                <w:rFonts w:ascii="Arial" w:hAnsi="Arial" w:cs="Arial"/>
                <w:b/>
                <w:sz w:val="24"/>
                <w:szCs w:val="24"/>
                <w:lang w:val="mk-MK"/>
              </w:rPr>
              <w:t>4</w:t>
            </w:r>
          </w:p>
        </w:tc>
        <w:tc>
          <w:tcPr>
            <w:tcW w:w="567" w:type="dxa"/>
            <w:shd w:val="clear" w:color="auto" w:fill="D8D8D8"/>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8" w:type="dxa"/>
            <w:shd w:val="clear" w:color="auto" w:fill="D8D8D8"/>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9" w:type="dxa"/>
            <w:shd w:val="clear" w:color="auto" w:fill="D8D8D8"/>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9" w:type="dxa"/>
            <w:shd w:val="clear" w:color="auto" w:fill="D8D8D8"/>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9" w:type="dxa"/>
            <w:shd w:val="clear" w:color="auto" w:fill="D8D8D8"/>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8" w:type="dxa"/>
            <w:shd w:val="clear" w:color="auto" w:fill="D8D8D8"/>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9" w:type="dxa"/>
            <w:shd w:val="clear" w:color="auto" w:fill="D8D8D8"/>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29" w:type="dxa"/>
            <w:shd w:val="clear" w:color="auto" w:fill="D8D8D8"/>
          </w:tcPr>
          <w:p w:rsidR="00A80FB9"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r>
      <w:tr w:rsidR="00A04115" w:rsidRPr="00CA6DA1" w:rsidTr="00F75242">
        <w:trPr>
          <w:jc w:val="center"/>
        </w:trPr>
        <w:tc>
          <w:tcPr>
            <w:tcW w:w="3802" w:type="dxa"/>
            <w:shd w:val="clear" w:color="auto" w:fill="F2DBDB"/>
          </w:tcPr>
          <w:p w:rsidR="00A04115" w:rsidRPr="00CA6DA1" w:rsidRDefault="00A04115" w:rsidP="00A00B24">
            <w:pPr>
              <w:snapToGrid w:val="0"/>
              <w:spacing w:after="0" w:line="240" w:lineRule="auto"/>
              <w:jc w:val="center"/>
              <w:rPr>
                <w:rFonts w:ascii="Arial" w:hAnsi="Arial" w:cs="Arial"/>
                <w:sz w:val="24"/>
                <w:szCs w:val="24"/>
                <w:lang w:val="mk-MK"/>
              </w:rPr>
            </w:pPr>
            <w:r w:rsidRPr="00CA6DA1">
              <w:rPr>
                <w:rFonts w:ascii="Arial" w:hAnsi="Arial" w:cs="Arial"/>
                <w:b/>
                <w:bCs/>
                <w:sz w:val="24"/>
                <w:szCs w:val="24"/>
                <w:lang w:val="mk-MK"/>
              </w:rPr>
              <w:t>Директор</w:t>
            </w:r>
          </w:p>
        </w:tc>
        <w:tc>
          <w:tcPr>
            <w:tcW w:w="1984" w:type="dxa"/>
            <w:shd w:val="clear" w:color="auto" w:fill="FFFFFF"/>
          </w:tcPr>
          <w:p w:rsidR="00A04115" w:rsidRPr="00CA6DA1" w:rsidRDefault="00B31108" w:rsidP="00A00B24">
            <w:pPr>
              <w:snapToGrid w:val="0"/>
              <w:spacing w:after="0" w:line="240" w:lineRule="auto"/>
              <w:jc w:val="center"/>
              <w:rPr>
                <w:rFonts w:ascii="Arial" w:hAnsi="Arial" w:cs="Arial"/>
                <w:b/>
                <w:sz w:val="24"/>
                <w:szCs w:val="24"/>
                <w:lang w:val="mk-MK"/>
              </w:rPr>
            </w:pPr>
            <w:r w:rsidRPr="00CA6DA1">
              <w:rPr>
                <w:rFonts w:ascii="Arial" w:hAnsi="Arial" w:cs="Arial"/>
                <w:b/>
                <w:sz w:val="24"/>
                <w:szCs w:val="24"/>
                <w:lang w:val="mk-MK"/>
              </w:rPr>
              <w:t>1</w:t>
            </w:r>
          </w:p>
        </w:tc>
        <w:tc>
          <w:tcPr>
            <w:tcW w:w="851" w:type="dxa"/>
            <w:shd w:val="clear" w:color="auto" w:fill="FFFFFF"/>
          </w:tcPr>
          <w:p w:rsidR="00A04115" w:rsidRPr="00CA6DA1" w:rsidRDefault="00F17AF3" w:rsidP="00A00B24">
            <w:pPr>
              <w:snapToGrid w:val="0"/>
              <w:spacing w:after="0" w:line="240" w:lineRule="auto"/>
              <w:jc w:val="center"/>
              <w:rPr>
                <w:rFonts w:ascii="Arial" w:hAnsi="Arial" w:cs="Arial"/>
                <w:b/>
                <w:sz w:val="24"/>
                <w:szCs w:val="24"/>
                <w:lang w:val="mk-MK"/>
              </w:rPr>
            </w:pPr>
            <w:r w:rsidRPr="00CA6DA1">
              <w:rPr>
                <w:rFonts w:ascii="Arial" w:hAnsi="Arial" w:cs="Arial"/>
                <w:b/>
                <w:sz w:val="24"/>
                <w:szCs w:val="24"/>
                <w:lang w:val="mk-MK"/>
              </w:rPr>
              <w:t>1</w:t>
            </w:r>
          </w:p>
        </w:tc>
        <w:tc>
          <w:tcPr>
            <w:tcW w:w="709" w:type="dxa"/>
            <w:shd w:val="clear" w:color="auto" w:fill="FFFFFF"/>
          </w:tcPr>
          <w:p w:rsidR="00A04115" w:rsidRPr="00CA6DA1" w:rsidRDefault="00CE0737"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567" w:type="dxa"/>
            <w:shd w:val="clear" w:color="auto" w:fill="FFFFFF"/>
          </w:tcPr>
          <w:p w:rsidR="00A04115" w:rsidRPr="00CA6DA1" w:rsidRDefault="00CE0737"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8" w:type="dxa"/>
            <w:shd w:val="clear" w:color="auto" w:fill="FFFFFF"/>
          </w:tcPr>
          <w:p w:rsidR="00A04115"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9" w:type="dxa"/>
            <w:shd w:val="clear" w:color="auto" w:fill="FFFFFF"/>
          </w:tcPr>
          <w:p w:rsidR="00A04115"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9" w:type="dxa"/>
            <w:shd w:val="clear" w:color="auto" w:fill="FFFFFF"/>
          </w:tcPr>
          <w:p w:rsidR="00A04115"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9" w:type="dxa"/>
            <w:shd w:val="clear" w:color="auto" w:fill="FFFFFF"/>
          </w:tcPr>
          <w:p w:rsidR="00A04115"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8" w:type="dxa"/>
            <w:shd w:val="clear" w:color="auto" w:fill="FFFFFF"/>
          </w:tcPr>
          <w:p w:rsidR="00A04115"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9" w:type="dxa"/>
            <w:shd w:val="clear" w:color="auto" w:fill="FFFFFF"/>
          </w:tcPr>
          <w:p w:rsidR="00A04115"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29" w:type="dxa"/>
            <w:shd w:val="clear" w:color="auto" w:fill="FFFFFF"/>
          </w:tcPr>
          <w:p w:rsidR="00A04115" w:rsidRPr="00CA6DA1" w:rsidRDefault="00CC028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r>
    </w:tbl>
    <w:p w:rsidR="00D86BBB" w:rsidRDefault="00D86BBB" w:rsidP="00CC1335">
      <w:pPr>
        <w:pStyle w:val="ListParagraph"/>
        <w:spacing w:after="0" w:line="360" w:lineRule="auto"/>
        <w:ind w:left="0"/>
        <w:jc w:val="both"/>
        <w:rPr>
          <w:rFonts w:ascii="Arial" w:hAnsi="Arial" w:cs="Arial"/>
          <w:b/>
          <w:sz w:val="24"/>
          <w:szCs w:val="24"/>
          <w:lang w:val="mk-MK"/>
        </w:rPr>
      </w:pPr>
    </w:p>
    <w:p w:rsidR="00A942AC" w:rsidRDefault="00A942AC" w:rsidP="00CC1335">
      <w:pPr>
        <w:pStyle w:val="ListParagraph"/>
        <w:spacing w:after="0" w:line="360" w:lineRule="auto"/>
        <w:ind w:left="0"/>
        <w:jc w:val="both"/>
        <w:rPr>
          <w:rFonts w:ascii="Arial" w:hAnsi="Arial" w:cs="Arial"/>
          <w:b/>
          <w:sz w:val="24"/>
          <w:szCs w:val="24"/>
          <w:lang w:val="mk-MK"/>
        </w:rPr>
      </w:pPr>
    </w:p>
    <w:p w:rsidR="00A942AC" w:rsidRPr="00CA6DA1" w:rsidRDefault="00A942AC" w:rsidP="00CC1335">
      <w:pPr>
        <w:pStyle w:val="ListParagraph"/>
        <w:spacing w:after="0" w:line="360" w:lineRule="auto"/>
        <w:ind w:left="0"/>
        <w:jc w:val="both"/>
        <w:rPr>
          <w:rFonts w:ascii="Arial" w:hAnsi="Arial" w:cs="Arial"/>
          <w:b/>
          <w:sz w:val="24"/>
          <w:szCs w:val="24"/>
          <w:lang w:val="mk-MK"/>
        </w:rPr>
      </w:pPr>
    </w:p>
    <w:p w:rsidR="00D86BBB" w:rsidRPr="00CA6DA1" w:rsidRDefault="00184835" w:rsidP="00CC1335">
      <w:pPr>
        <w:pStyle w:val="ListParagraph"/>
        <w:spacing w:after="0" w:line="360" w:lineRule="auto"/>
        <w:ind w:left="0"/>
        <w:jc w:val="both"/>
        <w:rPr>
          <w:rFonts w:ascii="Arial" w:hAnsi="Arial" w:cs="Arial"/>
          <w:b/>
          <w:sz w:val="24"/>
          <w:szCs w:val="24"/>
          <w:u w:val="single"/>
          <w:bdr w:val="thinThickSmallGap" w:sz="24" w:space="0" w:color="BFBFBF"/>
          <w:lang w:val="mk-MK"/>
        </w:rPr>
      </w:pPr>
      <w:r>
        <w:rPr>
          <w:rFonts w:ascii="Arial" w:hAnsi="Arial" w:cs="Arial"/>
          <w:b/>
          <w:noProof/>
          <w:sz w:val="24"/>
          <w:szCs w:val="24"/>
          <w:u w:val="single"/>
          <w:lang w:eastAsia="en-US"/>
        </w:rPr>
        <w:pict>
          <v:roundrect id="AutoShape 185" o:spid="_x0000_s1033" style="position:absolute;left:0;text-align:left;margin-left:13.45pt;margin-top:1.35pt;width:345.75pt;height:2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" strokecolor="#666" strokeweight="1pt">
            <v:fill color2="#999" focus="100%" type="gradient"/>
            <v:shadow on="t" color="#7f7f7f" opacity=".5" offset="1pt"/>
            <v:textbox>
              <w:txbxContent>
                <w:p w:rsidR="00B63502" w:rsidRPr="00C83B0E" w:rsidRDefault="00B63502">
                  <w:pPr>
                    <w:rPr>
                      <w:rFonts w:ascii="Arial" w:hAnsi="Arial" w:cs="Arial"/>
                      <w:b/>
                      <w:color w:val="C00000"/>
                      <w:sz w:val="24"/>
                      <w:szCs w:val="24"/>
                      <w:u w:val="single"/>
                      <w:lang w:val="mk-MK"/>
                    </w:rPr>
                  </w:pPr>
                  <w:r w:rsidRPr="00C83B0E">
                    <w:rPr>
                      <w:rFonts w:ascii="Arial" w:hAnsi="Arial" w:cs="Arial"/>
                      <w:b/>
                      <w:color w:val="C00000"/>
                      <w:sz w:val="24"/>
                      <w:szCs w:val="24"/>
                      <w:u w:val="single"/>
                      <w:lang w:val="mk-MK"/>
                    </w:rPr>
                    <w:t>2.6. СТЕПЕН НА ОБРАЗОВАНИЕ НА ВРАБОТЕНИ</w:t>
                  </w:r>
                </w:p>
              </w:txbxContent>
            </v:textbox>
          </v:roundrect>
        </w:pict>
      </w:r>
    </w:p>
    <w:p w:rsidR="00D86BBB" w:rsidRPr="00CA6DA1" w:rsidRDefault="00D86BBB" w:rsidP="00CC1335">
      <w:pPr>
        <w:pStyle w:val="ListParagraph"/>
        <w:spacing w:after="0" w:line="360" w:lineRule="auto"/>
        <w:ind w:left="0"/>
        <w:jc w:val="both"/>
        <w:rPr>
          <w:rFonts w:ascii="Arial" w:hAnsi="Arial" w:cs="Arial"/>
          <w:b/>
          <w:sz w:val="24"/>
          <w:szCs w:val="24"/>
          <w:u w:val="single"/>
          <w:bdr w:val="thinThickSmallGap" w:sz="24" w:space="0" w:color="BFBFBF"/>
          <w:lang w:val="mk-MK"/>
        </w:rPr>
      </w:pPr>
    </w:p>
    <w:p w:rsidR="002A1F5D" w:rsidRPr="00CA6DA1" w:rsidRDefault="002A1F5D" w:rsidP="00CC1335">
      <w:pPr>
        <w:pStyle w:val="ListParagraph"/>
        <w:spacing w:after="0" w:line="360" w:lineRule="auto"/>
        <w:ind w:left="0"/>
        <w:jc w:val="both"/>
        <w:rPr>
          <w:rFonts w:ascii="Arial" w:hAnsi="Arial" w:cs="Arial"/>
          <w:b/>
          <w:color w:val="FF0000"/>
          <w:sz w:val="24"/>
          <w:szCs w:val="24"/>
          <w:lang w:val="mk-MK"/>
        </w:rPr>
      </w:pPr>
    </w:p>
    <w:tbl>
      <w:tblPr>
        <w:tblW w:w="0" w:type="auto"/>
        <w:jc w:val="center"/>
        <w:tblBorders>
          <w:top w:val="thinThickSmallGap" w:sz="24" w:space="0" w:color="A6A6A6"/>
          <w:left w:val="thinThickSmallGap" w:sz="24" w:space="0" w:color="A6A6A6"/>
          <w:bottom w:val="thinThickSmallGap" w:sz="24" w:space="0" w:color="A6A6A6"/>
          <w:right w:val="thinThickSmallGap" w:sz="24" w:space="0" w:color="A6A6A6"/>
          <w:insideH w:val="thinThickSmallGap" w:sz="24" w:space="0" w:color="A6A6A6"/>
          <w:insideV w:val="thinThickSmallGap" w:sz="24" w:space="0" w:color="A6A6A6"/>
        </w:tblBorders>
        <w:tblLayout w:type="fixed"/>
        <w:tblLook w:val="0000"/>
      </w:tblPr>
      <w:tblGrid>
        <w:gridCol w:w="4394"/>
        <w:gridCol w:w="8525"/>
      </w:tblGrid>
      <w:tr w:rsidR="00A80FB9" w:rsidRPr="00CA6DA1" w:rsidTr="007C4C42">
        <w:trPr>
          <w:jc w:val="center"/>
        </w:trPr>
        <w:tc>
          <w:tcPr>
            <w:tcW w:w="4394" w:type="dxa"/>
            <w:shd w:val="clear" w:color="auto" w:fill="F2DBDB"/>
          </w:tcPr>
          <w:p w:rsidR="00A80FB9" w:rsidRPr="00CA6DA1" w:rsidRDefault="00A80FB9" w:rsidP="00A00B24">
            <w:pPr>
              <w:snapToGrid w:val="0"/>
              <w:spacing w:after="0" w:line="240" w:lineRule="auto"/>
              <w:jc w:val="center"/>
              <w:rPr>
                <w:rFonts w:ascii="Arial" w:hAnsi="Arial" w:cs="Arial"/>
                <w:b/>
                <w:sz w:val="24"/>
                <w:szCs w:val="24"/>
                <w:lang w:val="mk-MK"/>
              </w:rPr>
            </w:pPr>
            <w:r w:rsidRPr="00CA6DA1">
              <w:rPr>
                <w:rFonts w:ascii="Arial" w:hAnsi="Arial" w:cs="Arial"/>
                <w:b/>
                <w:bCs/>
                <w:sz w:val="24"/>
                <w:szCs w:val="24"/>
                <w:lang w:val="mk-MK"/>
              </w:rPr>
              <w:t>Образование</w:t>
            </w:r>
          </w:p>
        </w:tc>
        <w:tc>
          <w:tcPr>
            <w:tcW w:w="8525" w:type="dxa"/>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r w:rsidRPr="00CA6DA1">
              <w:rPr>
                <w:rFonts w:ascii="Arial" w:hAnsi="Arial" w:cs="Arial"/>
                <w:b/>
                <w:sz w:val="24"/>
                <w:szCs w:val="24"/>
                <w:lang w:val="mk-MK"/>
              </w:rPr>
              <w:t>Број на вработени</w:t>
            </w:r>
          </w:p>
        </w:tc>
      </w:tr>
      <w:tr w:rsidR="00A80FB9" w:rsidRPr="00CA6DA1" w:rsidTr="007C4C42">
        <w:trPr>
          <w:jc w:val="center"/>
        </w:trPr>
        <w:tc>
          <w:tcPr>
            <w:tcW w:w="4394" w:type="dxa"/>
            <w:shd w:val="clear" w:color="auto" w:fill="F2DBDB"/>
          </w:tcPr>
          <w:p w:rsidR="00A80FB9" w:rsidRPr="00CA6DA1" w:rsidRDefault="00A80FB9" w:rsidP="00A00B24">
            <w:pPr>
              <w:snapToGrid w:val="0"/>
              <w:spacing w:after="0" w:line="240" w:lineRule="auto"/>
              <w:jc w:val="center"/>
              <w:rPr>
                <w:rFonts w:ascii="Arial" w:hAnsi="Arial" w:cs="Arial"/>
                <w:sz w:val="24"/>
                <w:szCs w:val="24"/>
                <w:lang w:val="mk-MK"/>
              </w:rPr>
            </w:pPr>
            <w:r w:rsidRPr="00CA6DA1">
              <w:rPr>
                <w:rFonts w:ascii="Arial" w:hAnsi="Arial" w:cs="Arial"/>
                <w:b/>
                <w:bCs/>
                <w:sz w:val="24"/>
                <w:szCs w:val="24"/>
                <w:lang w:val="mk-MK"/>
              </w:rPr>
              <w:t>Високо образование</w:t>
            </w:r>
          </w:p>
        </w:tc>
        <w:tc>
          <w:tcPr>
            <w:tcW w:w="8525" w:type="dxa"/>
            <w:shd w:val="clear" w:color="auto" w:fill="auto"/>
          </w:tcPr>
          <w:p w:rsidR="00A80FB9" w:rsidRPr="00CA6DA1" w:rsidRDefault="00F17AF3" w:rsidP="00A00B24">
            <w:pPr>
              <w:snapToGrid w:val="0"/>
              <w:spacing w:after="0" w:line="240" w:lineRule="auto"/>
              <w:jc w:val="center"/>
              <w:rPr>
                <w:rFonts w:ascii="Arial" w:hAnsi="Arial" w:cs="Arial"/>
                <w:b/>
                <w:sz w:val="24"/>
                <w:szCs w:val="24"/>
                <w:lang w:val="mk-MK"/>
              </w:rPr>
            </w:pPr>
            <w:r w:rsidRPr="00CA6DA1">
              <w:rPr>
                <w:rFonts w:ascii="Arial" w:hAnsi="Arial" w:cs="Arial"/>
                <w:b/>
                <w:sz w:val="24"/>
                <w:szCs w:val="24"/>
                <w:lang w:val="mk-MK"/>
              </w:rPr>
              <w:t>6</w:t>
            </w:r>
            <w:r w:rsidR="00C83B0E">
              <w:rPr>
                <w:rFonts w:ascii="Arial" w:hAnsi="Arial" w:cs="Arial"/>
                <w:b/>
                <w:sz w:val="24"/>
                <w:szCs w:val="24"/>
                <w:lang w:val="mk-MK"/>
              </w:rPr>
              <w:t>9</w:t>
            </w:r>
          </w:p>
        </w:tc>
      </w:tr>
      <w:tr w:rsidR="00A80FB9" w:rsidRPr="00CA6DA1" w:rsidTr="007C4C42">
        <w:trPr>
          <w:jc w:val="center"/>
        </w:trPr>
        <w:tc>
          <w:tcPr>
            <w:tcW w:w="4394" w:type="dxa"/>
            <w:shd w:val="clear" w:color="auto" w:fill="F2DBDB"/>
          </w:tcPr>
          <w:p w:rsidR="00A80FB9" w:rsidRPr="00CA6DA1" w:rsidRDefault="00A80FB9" w:rsidP="00A00B24">
            <w:pPr>
              <w:snapToGrid w:val="0"/>
              <w:spacing w:after="0" w:line="240" w:lineRule="auto"/>
              <w:jc w:val="center"/>
              <w:rPr>
                <w:rFonts w:ascii="Arial" w:hAnsi="Arial" w:cs="Arial"/>
                <w:sz w:val="24"/>
                <w:szCs w:val="24"/>
                <w:lang w:val="mk-MK"/>
              </w:rPr>
            </w:pPr>
            <w:r w:rsidRPr="00CA6DA1">
              <w:rPr>
                <w:rFonts w:ascii="Arial" w:hAnsi="Arial" w:cs="Arial"/>
                <w:b/>
                <w:bCs/>
                <w:sz w:val="24"/>
                <w:szCs w:val="24"/>
                <w:lang w:val="mk-MK"/>
              </w:rPr>
              <w:t>Виша стручна спрема</w:t>
            </w:r>
          </w:p>
        </w:tc>
        <w:tc>
          <w:tcPr>
            <w:tcW w:w="8525" w:type="dxa"/>
            <w:shd w:val="clear" w:color="auto" w:fill="D8D8D8"/>
          </w:tcPr>
          <w:p w:rsidR="00A80FB9" w:rsidRPr="00CA6DA1" w:rsidRDefault="00C83B0E"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4</w:t>
            </w:r>
          </w:p>
        </w:tc>
      </w:tr>
      <w:tr w:rsidR="00A80FB9" w:rsidRPr="00CA6DA1" w:rsidTr="007C4C42">
        <w:trPr>
          <w:jc w:val="center"/>
        </w:trPr>
        <w:tc>
          <w:tcPr>
            <w:tcW w:w="4394" w:type="dxa"/>
            <w:shd w:val="clear" w:color="auto" w:fill="F2DBDB"/>
          </w:tcPr>
          <w:p w:rsidR="00A80FB9" w:rsidRPr="00CA6DA1" w:rsidRDefault="00A80FB9" w:rsidP="00A00B24">
            <w:pPr>
              <w:snapToGrid w:val="0"/>
              <w:spacing w:after="0" w:line="240" w:lineRule="auto"/>
              <w:jc w:val="center"/>
              <w:rPr>
                <w:rFonts w:ascii="Arial" w:hAnsi="Arial" w:cs="Arial"/>
                <w:sz w:val="24"/>
                <w:szCs w:val="24"/>
                <w:lang w:val="mk-MK"/>
              </w:rPr>
            </w:pPr>
            <w:r w:rsidRPr="00CA6DA1">
              <w:rPr>
                <w:rFonts w:ascii="Arial" w:hAnsi="Arial" w:cs="Arial"/>
                <w:b/>
                <w:bCs/>
                <w:sz w:val="24"/>
                <w:szCs w:val="24"/>
                <w:lang w:val="mk-MK"/>
              </w:rPr>
              <w:t>Средно образование</w:t>
            </w:r>
          </w:p>
        </w:tc>
        <w:tc>
          <w:tcPr>
            <w:tcW w:w="8525" w:type="dxa"/>
            <w:shd w:val="clear" w:color="auto" w:fill="FFFFFF"/>
          </w:tcPr>
          <w:p w:rsidR="00A80FB9" w:rsidRPr="00CA6DA1" w:rsidRDefault="00F17AF3" w:rsidP="00A00B24">
            <w:pPr>
              <w:snapToGrid w:val="0"/>
              <w:spacing w:after="0" w:line="240" w:lineRule="auto"/>
              <w:jc w:val="center"/>
              <w:rPr>
                <w:rFonts w:ascii="Arial" w:hAnsi="Arial" w:cs="Arial"/>
                <w:b/>
                <w:sz w:val="24"/>
                <w:szCs w:val="24"/>
                <w:lang w:val="mk-MK"/>
              </w:rPr>
            </w:pPr>
            <w:r w:rsidRPr="00CA6DA1">
              <w:rPr>
                <w:rFonts w:ascii="Arial" w:hAnsi="Arial" w:cs="Arial"/>
                <w:b/>
                <w:sz w:val="24"/>
                <w:szCs w:val="24"/>
                <w:lang w:val="mk-MK"/>
              </w:rPr>
              <w:t>1</w:t>
            </w:r>
            <w:r w:rsidR="00C83B0E">
              <w:rPr>
                <w:rFonts w:ascii="Arial" w:hAnsi="Arial" w:cs="Arial"/>
                <w:b/>
                <w:sz w:val="24"/>
                <w:szCs w:val="24"/>
                <w:lang w:val="mk-MK"/>
              </w:rPr>
              <w:t>1</w:t>
            </w:r>
          </w:p>
        </w:tc>
      </w:tr>
      <w:tr w:rsidR="00A04115" w:rsidRPr="00CA6DA1" w:rsidTr="007C4C42">
        <w:trPr>
          <w:jc w:val="center"/>
        </w:trPr>
        <w:tc>
          <w:tcPr>
            <w:tcW w:w="4394" w:type="dxa"/>
            <w:shd w:val="clear" w:color="auto" w:fill="F2DBDB"/>
          </w:tcPr>
          <w:p w:rsidR="00A04115" w:rsidRPr="00CA6DA1" w:rsidRDefault="00A04115" w:rsidP="00A00B24">
            <w:pPr>
              <w:snapToGrid w:val="0"/>
              <w:spacing w:after="0" w:line="240" w:lineRule="auto"/>
              <w:jc w:val="center"/>
              <w:rPr>
                <w:rFonts w:ascii="Arial" w:hAnsi="Arial" w:cs="Arial"/>
                <w:sz w:val="24"/>
                <w:szCs w:val="24"/>
                <w:lang w:val="mk-MK"/>
              </w:rPr>
            </w:pPr>
            <w:r w:rsidRPr="00CA6DA1">
              <w:rPr>
                <w:rFonts w:ascii="Arial" w:hAnsi="Arial" w:cs="Arial"/>
                <w:b/>
                <w:bCs/>
                <w:sz w:val="24"/>
                <w:szCs w:val="24"/>
                <w:lang w:val="mk-MK"/>
              </w:rPr>
              <w:t>Основно образование</w:t>
            </w:r>
          </w:p>
        </w:tc>
        <w:tc>
          <w:tcPr>
            <w:tcW w:w="8525" w:type="dxa"/>
            <w:shd w:val="clear" w:color="auto" w:fill="D9D9D9"/>
          </w:tcPr>
          <w:p w:rsidR="00A04115" w:rsidRPr="00CA6DA1" w:rsidRDefault="00140106"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r>
    </w:tbl>
    <w:p w:rsidR="00D86BBB" w:rsidRPr="00CA6DA1" w:rsidRDefault="00D86BBB" w:rsidP="00D86BBB">
      <w:pPr>
        <w:pStyle w:val="ListParagraph"/>
        <w:spacing w:after="0" w:line="360" w:lineRule="auto"/>
        <w:ind w:left="0"/>
        <w:jc w:val="both"/>
        <w:rPr>
          <w:rFonts w:ascii="Arial" w:eastAsia="Arial" w:hAnsi="Arial" w:cs="Arial"/>
          <w:sz w:val="24"/>
          <w:szCs w:val="24"/>
          <w:lang w:val="mk-MK"/>
        </w:rPr>
      </w:pPr>
    </w:p>
    <w:p w:rsidR="00783B7C" w:rsidRPr="00CA6DA1" w:rsidRDefault="00783B7C" w:rsidP="00D86BBB">
      <w:pPr>
        <w:pStyle w:val="ListParagraph"/>
        <w:spacing w:after="0" w:line="360" w:lineRule="auto"/>
        <w:ind w:left="0"/>
        <w:jc w:val="both"/>
        <w:rPr>
          <w:rFonts w:ascii="Arial" w:eastAsia="Arial" w:hAnsi="Arial" w:cs="Arial"/>
          <w:sz w:val="24"/>
          <w:szCs w:val="24"/>
          <w:lang w:val="mk-MK"/>
        </w:rPr>
      </w:pPr>
    </w:p>
    <w:p w:rsidR="00CA6DA1" w:rsidRDefault="00184835" w:rsidP="00CC1335">
      <w:pPr>
        <w:pStyle w:val="ListParagraph"/>
        <w:spacing w:after="0" w:line="360" w:lineRule="auto"/>
        <w:ind w:left="0"/>
        <w:jc w:val="both"/>
        <w:rPr>
          <w:rFonts w:ascii="Arial" w:hAnsi="Arial" w:cs="Arial"/>
          <w:b/>
          <w:sz w:val="24"/>
          <w:szCs w:val="24"/>
          <w:u w:val="single"/>
          <w:lang w:val="mk-MK"/>
        </w:rPr>
      </w:pPr>
      <w:r w:rsidRPr="00184835">
        <w:rPr>
          <w:rFonts w:ascii="Arial" w:eastAsia="Arial" w:hAnsi="Arial" w:cs="Arial"/>
          <w:noProof/>
          <w:sz w:val="24"/>
          <w:szCs w:val="24"/>
          <w:lang w:eastAsia="en-US"/>
        </w:rPr>
        <w:lastRenderedPageBreak/>
        <w:pict>
          <v:roundrect id="AutoShape 186" o:spid="_x0000_s1034" style="position:absolute;left:0;text-align:left;margin-left:21.8pt;margin-top:12.05pt;width:299.05pt;height:22.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" strokecolor="#666" strokeweight="1pt">
            <v:fill color2="#999" focus="100%" type="gradient"/>
            <v:shadow on="t" color="#7f7f7f" opacity=".5" offset="1pt"/>
            <v:textbox>
              <w:txbxContent>
                <w:p w:rsidR="00B63502" w:rsidRPr="00EC7CF2" w:rsidRDefault="00B63502">
                  <w:pPr>
                    <w:rPr>
                      <w:rFonts w:ascii="Arial" w:hAnsi="Arial" w:cs="Arial"/>
                      <w:b/>
                      <w:color w:val="C00000"/>
                      <w:sz w:val="24"/>
                      <w:szCs w:val="24"/>
                      <w:u w:val="single"/>
                      <w:lang w:val="mk-MK"/>
                    </w:rPr>
                  </w:pPr>
                  <w:r w:rsidRPr="00EC7CF2">
                    <w:rPr>
                      <w:rFonts w:ascii="Arial" w:hAnsi="Arial" w:cs="Arial"/>
                      <w:b/>
                      <w:color w:val="C00000"/>
                      <w:sz w:val="24"/>
                      <w:szCs w:val="24"/>
                      <w:u w:val="single"/>
                      <w:lang w:val="mk-MK"/>
                    </w:rPr>
                    <w:t>2.7. СТАРОСНА СТРУКТУРА НА ВРАБОТЕНИ</w:t>
                  </w:r>
                </w:p>
              </w:txbxContent>
            </v:textbox>
          </v:roundrect>
        </w:pict>
      </w:r>
    </w:p>
    <w:p w:rsidR="000E1A0A" w:rsidRDefault="000E1A0A" w:rsidP="00CC1335">
      <w:pPr>
        <w:pStyle w:val="ListParagraph"/>
        <w:spacing w:after="0" w:line="360" w:lineRule="auto"/>
        <w:ind w:left="0"/>
        <w:jc w:val="both"/>
        <w:rPr>
          <w:rFonts w:ascii="Arial" w:hAnsi="Arial" w:cs="Arial"/>
          <w:b/>
          <w:sz w:val="24"/>
          <w:szCs w:val="24"/>
          <w:u w:val="single"/>
          <w:lang w:val="mk-MK"/>
        </w:rPr>
      </w:pPr>
    </w:p>
    <w:p w:rsidR="002A1F5D" w:rsidRPr="00CA6DA1" w:rsidRDefault="002A1F5D" w:rsidP="00CC1335">
      <w:pPr>
        <w:pStyle w:val="ListParagraph"/>
        <w:spacing w:after="0" w:line="360" w:lineRule="auto"/>
        <w:ind w:left="0"/>
        <w:jc w:val="both"/>
        <w:rPr>
          <w:rFonts w:ascii="Arial" w:hAnsi="Arial" w:cs="Arial"/>
          <w:b/>
          <w:sz w:val="24"/>
          <w:szCs w:val="24"/>
          <w:u w:val="single"/>
          <w:lang w:val="mk-MK"/>
        </w:rPr>
      </w:pPr>
    </w:p>
    <w:tbl>
      <w:tblPr>
        <w:tblW w:w="0" w:type="auto"/>
        <w:jc w:val="center"/>
        <w:tblBorders>
          <w:top w:val="thinThickSmallGap" w:sz="24" w:space="0" w:color="A6A6A6"/>
          <w:left w:val="thinThickSmallGap" w:sz="24" w:space="0" w:color="A6A6A6"/>
          <w:bottom w:val="thinThickSmallGap" w:sz="24" w:space="0" w:color="A6A6A6"/>
          <w:right w:val="thinThickSmallGap" w:sz="24" w:space="0" w:color="A6A6A6"/>
          <w:insideH w:val="thinThickSmallGap" w:sz="24" w:space="0" w:color="A6A6A6"/>
          <w:insideV w:val="thinThickSmallGap" w:sz="24" w:space="0" w:color="A6A6A6"/>
        </w:tblBorders>
        <w:tblLayout w:type="fixed"/>
        <w:tblLook w:val="0000"/>
      </w:tblPr>
      <w:tblGrid>
        <w:gridCol w:w="4394"/>
        <w:gridCol w:w="8525"/>
      </w:tblGrid>
      <w:tr w:rsidR="00A80FB9" w:rsidRPr="00CA6DA1" w:rsidTr="007C4C42">
        <w:trPr>
          <w:jc w:val="center"/>
        </w:trPr>
        <w:tc>
          <w:tcPr>
            <w:tcW w:w="4394" w:type="dxa"/>
            <w:shd w:val="clear" w:color="auto" w:fill="F2DBDB"/>
          </w:tcPr>
          <w:p w:rsidR="00A80FB9" w:rsidRPr="00CA6DA1" w:rsidRDefault="00A80FB9" w:rsidP="00A00B24">
            <w:pPr>
              <w:snapToGrid w:val="0"/>
              <w:spacing w:after="0" w:line="240" w:lineRule="auto"/>
              <w:jc w:val="center"/>
              <w:rPr>
                <w:rFonts w:ascii="Arial" w:hAnsi="Arial" w:cs="Arial"/>
                <w:b/>
                <w:sz w:val="24"/>
                <w:szCs w:val="24"/>
                <w:lang w:val="mk-MK"/>
              </w:rPr>
            </w:pPr>
            <w:r w:rsidRPr="00CA6DA1">
              <w:rPr>
                <w:rFonts w:ascii="Arial" w:hAnsi="Arial" w:cs="Arial"/>
                <w:b/>
                <w:bCs/>
                <w:sz w:val="24"/>
                <w:szCs w:val="24"/>
                <w:lang w:val="mk-MK"/>
              </w:rPr>
              <w:t>Години</w:t>
            </w:r>
          </w:p>
        </w:tc>
        <w:tc>
          <w:tcPr>
            <w:tcW w:w="8525" w:type="dxa"/>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r w:rsidRPr="00CA6DA1">
              <w:rPr>
                <w:rFonts w:ascii="Arial" w:hAnsi="Arial" w:cs="Arial"/>
                <w:b/>
                <w:sz w:val="24"/>
                <w:szCs w:val="24"/>
                <w:lang w:val="mk-MK"/>
              </w:rPr>
              <w:t>Број на вработени</w:t>
            </w:r>
          </w:p>
        </w:tc>
      </w:tr>
      <w:tr w:rsidR="00A80FB9" w:rsidRPr="00CA6DA1" w:rsidTr="007C4C42">
        <w:trPr>
          <w:jc w:val="center"/>
        </w:trPr>
        <w:tc>
          <w:tcPr>
            <w:tcW w:w="4394" w:type="dxa"/>
            <w:shd w:val="clear" w:color="auto" w:fill="F2DBDB"/>
          </w:tcPr>
          <w:p w:rsidR="00A80FB9" w:rsidRPr="00CA6DA1" w:rsidRDefault="00A80FB9" w:rsidP="00A00B24">
            <w:pPr>
              <w:snapToGrid w:val="0"/>
              <w:spacing w:after="0" w:line="240" w:lineRule="auto"/>
              <w:jc w:val="center"/>
              <w:rPr>
                <w:rFonts w:ascii="Arial" w:hAnsi="Arial" w:cs="Arial"/>
                <w:sz w:val="24"/>
                <w:szCs w:val="24"/>
                <w:lang w:val="mk-MK"/>
              </w:rPr>
            </w:pPr>
            <w:r w:rsidRPr="00CA6DA1">
              <w:rPr>
                <w:rFonts w:ascii="Arial" w:hAnsi="Arial" w:cs="Arial"/>
                <w:b/>
                <w:bCs/>
                <w:sz w:val="24"/>
                <w:szCs w:val="24"/>
                <w:lang w:val="mk-MK"/>
              </w:rPr>
              <w:t>20-30</w:t>
            </w:r>
          </w:p>
        </w:tc>
        <w:tc>
          <w:tcPr>
            <w:tcW w:w="8525" w:type="dxa"/>
            <w:shd w:val="clear" w:color="auto" w:fill="auto"/>
          </w:tcPr>
          <w:p w:rsidR="00A80FB9" w:rsidRPr="0080660D" w:rsidRDefault="002C4CD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7</w:t>
            </w:r>
          </w:p>
        </w:tc>
      </w:tr>
      <w:tr w:rsidR="00A80FB9" w:rsidRPr="00CA6DA1" w:rsidTr="007C4C42">
        <w:trPr>
          <w:jc w:val="center"/>
        </w:trPr>
        <w:tc>
          <w:tcPr>
            <w:tcW w:w="4394" w:type="dxa"/>
            <w:shd w:val="clear" w:color="auto" w:fill="F2DBDB"/>
          </w:tcPr>
          <w:p w:rsidR="00A80FB9" w:rsidRPr="00CA6DA1" w:rsidRDefault="00A80FB9" w:rsidP="00A00B24">
            <w:pPr>
              <w:snapToGrid w:val="0"/>
              <w:spacing w:after="0" w:line="240" w:lineRule="auto"/>
              <w:jc w:val="center"/>
              <w:rPr>
                <w:rFonts w:ascii="Arial" w:hAnsi="Arial" w:cs="Arial"/>
                <w:sz w:val="24"/>
                <w:szCs w:val="24"/>
                <w:lang w:val="mk-MK"/>
              </w:rPr>
            </w:pPr>
            <w:r w:rsidRPr="00CA6DA1">
              <w:rPr>
                <w:rFonts w:ascii="Arial" w:hAnsi="Arial" w:cs="Arial"/>
                <w:b/>
                <w:bCs/>
                <w:sz w:val="24"/>
                <w:szCs w:val="24"/>
                <w:lang w:val="mk-MK"/>
              </w:rPr>
              <w:t>31-40</w:t>
            </w:r>
          </w:p>
        </w:tc>
        <w:tc>
          <w:tcPr>
            <w:tcW w:w="8525" w:type="dxa"/>
            <w:shd w:val="clear" w:color="auto" w:fill="D8D8D8"/>
          </w:tcPr>
          <w:p w:rsidR="00A80FB9" w:rsidRPr="0080660D" w:rsidRDefault="0080660D" w:rsidP="00A00B24">
            <w:pPr>
              <w:snapToGrid w:val="0"/>
              <w:spacing w:after="0" w:line="240" w:lineRule="auto"/>
              <w:jc w:val="center"/>
              <w:rPr>
                <w:rFonts w:ascii="Arial" w:hAnsi="Arial" w:cs="Arial"/>
                <w:b/>
                <w:sz w:val="24"/>
                <w:szCs w:val="24"/>
                <w:lang w:val="mk-MK"/>
              </w:rPr>
            </w:pPr>
            <w:r w:rsidRPr="0080660D">
              <w:rPr>
                <w:rFonts w:ascii="Arial" w:hAnsi="Arial" w:cs="Arial"/>
                <w:b/>
                <w:sz w:val="24"/>
                <w:szCs w:val="24"/>
                <w:lang w:val="mk-MK"/>
              </w:rPr>
              <w:t>1</w:t>
            </w:r>
            <w:r w:rsidR="002C4CD3">
              <w:rPr>
                <w:rFonts w:ascii="Arial" w:hAnsi="Arial" w:cs="Arial"/>
                <w:b/>
                <w:sz w:val="24"/>
                <w:szCs w:val="24"/>
                <w:lang w:val="mk-MK"/>
              </w:rPr>
              <w:t>8</w:t>
            </w:r>
          </w:p>
        </w:tc>
      </w:tr>
      <w:tr w:rsidR="00A80FB9" w:rsidRPr="00CA6DA1" w:rsidTr="007C4C42">
        <w:trPr>
          <w:jc w:val="center"/>
        </w:trPr>
        <w:tc>
          <w:tcPr>
            <w:tcW w:w="4394" w:type="dxa"/>
            <w:shd w:val="clear" w:color="auto" w:fill="F2DBDB"/>
          </w:tcPr>
          <w:p w:rsidR="00A80FB9" w:rsidRPr="00CA6DA1" w:rsidRDefault="00A80FB9" w:rsidP="00A00B24">
            <w:pPr>
              <w:snapToGrid w:val="0"/>
              <w:spacing w:after="0" w:line="240" w:lineRule="auto"/>
              <w:jc w:val="center"/>
              <w:rPr>
                <w:rFonts w:ascii="Arial" w:hAnsi="Arial" w:cs="Arial"/>
                <w:sz w:val="24"/>
                <w:szCs w:val="24"/>
                <w:lang w:val="mk-MK"/>
              </w:rPr>
            </w:pPr>
            <w:r w:rsidRPr="00CA6DA1">
              <w:rPr>
                <w:rFonts w:ascii="Arial" w:hAnsi="Arial" w:cs="Arial"/>
                <w:b/>
                <w:bCs/>
                <w:sz w:val="24"/>
                <w:szCs w:val="24"/>
                <w:lang w:val="mk-MK"/>
              </w:rPr>
              <w:t>41-50</w:t>
            </w:r>
          </w:p>
        </w:tc>
        <w:tc>
          <w:tcPr>
            <w:tcW w:w="8525" w:type="dxa"/>
            <w:shd w:val="clear" w:color="auto" w:fill="FFFFFF"/>
          </w:tcPr>
          <w:p w:rsidR="00A80FB9" w:rsidRPr="00220B80" w:rsidRDefault="002C4CD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20</w:t>
            </w:r>
          </w:p>
        </w:tc>
      </w:tr>
      <w:tr w:rsidR="00A80FB9" w:rsidRPr="00CA6DA1" w:rsidTr="007C4C42">
        <w:trPr>
          <w:jc w:val="center"/>
        </w:trPr>
        <w:tc>
          <w:tcPr>
            <w:tcW w:w="4394" w:type="dxa"/>
            <w:shd w:val="clear" w:color="auto" w:fill="F2DBDB"/>
          </w:tcPr>
          <w:p w:rsidR="00A80FB9" w:rsidRPr="00CA6DA1" w:rsidRDefault="00306C98" w:rsidP="00F17AF3">
            <w:pPr>
              <w:snapToGrid w:val="0"/>
              <w:spacing w:after="0" w:line="240" w:lineRule="auto"/>
              <w:jc w:val="center"/>
              <w:rPr>
                <w:rFonts w:ascii="Arial" w:hAnsi="Arial" w:cs="Arial"/>
                <w:sz w:val="24"/>
                <w:szCs w:val="24"/>
                <w:lang w:val="mk-MK"/>
              </w:rPr>
            </w:pPr>
            <w:r w:rsidRPr="00CA6DA1">
              <w:rPr>
                <w:rFonts w:ascii="Arial" w:hAnsi="Arial" w:cs="Arial"/>
                <w:b/>
                <w:bCs/>
                <w:sz w:val="24"/>
                <w:szCs w:val="24"/>
                <w:lang w:val="mk-MK"/>
              </w:rPr>
              <w:t>51</w:t>
            </w:r>
            <w:r w:rsidR="00A80FB9" w:rsidRPr="00CA6DA1">
              <w:rPr>
                <w:rFonts w:ascii="Arial" w:hAnsi="Arial" w:cs="Arial"/>
                <w:b/>
                <w:bCs/>
                <w:sz w:val="24"/>
                <w:szCs w:val="24"/>
                <w:lang w:val="mk-MK"/>
              </w:rPr>
              <w:t xml:space="preserve">- </w:t>
            </w:r>
            <w:r w:rsidRPr="00CA6DA1">
              <w:rPr>
                <w:rFonts w:ascii="Arial" w:hAnsi="Arial" w:cs="Arial"/>
                <w:b/>
                <w:bCs/>
                <w:sz w:val="24"/>
                <w:szCs w:val="24"/>
                <w:lang w:val="mk-MK"/>
              </w:rPr>
              <w:t>6</w:t>
            </w:r>
            <w:r w:rsidR="00F17AF3" w:rsidRPr="00CA6DA1">
              <w:rPr>
                <w:rFonts w:ascii="Arial" w:hAnsi="Arial" w:cs="Arial"/>
                <w:b/>
                <w:bCs/>
                <w:sz w:val="24"/>
                <w:szCs w:val="24"/>
                <w:lang w:val="mk-MK"/>
              </w:rPr>
              <w:t>0</w:t>
            </w:r>
          </w:p>
        </w:tc>
        <w:tc>
          <w:tcPr>
            <w:tcW w:w="8525" w:type="dxa"/>
            <w:shd w:val="clear" w:color="auto" w:fill="D9D9D9"/>
          </w:tcPr>
          <w:p w:rsidR="00A80FB9" w:rsidRPr="00220B80" w:rsidRDefault="002C4CD3"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17</w:t>
            </w:r>
          </w:p>
        </w:tc>
      </w:tr>
      <w:tr w:rsidR="00306C98" w:rsidRPr="00CA6DA1" w:rsidTr="007C4C42">
        <w:trPr>
          <w:jc w:val="center"/>
        </w:trPr>
        <w:tc>
          <w:tcPr>
            <w:tcW w:w="4394" w:type="dxa"/>
            <w:shd w:val="clear" w:color="auto" w:fill="F2DBDB"/>
          </w:tcPr>
          <w:p w:rsidR="00306C98" w:rsidRPr="00CA6DA1" w:rsidRDefault="00F17AF3"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 xml:space="preserve">61 </w:t>
            </w:r>
            <w:r w:rsidR="00C9785F">
              <w:rPr>
                <w:rFonts w:ascii="Arial" w:hAnsi="Arial" w:cs="Arial"/>
                <w:b/>
                <w:bCs/>
                <w:sz w:val="24"/>
                <w:szCs w:val="24"/>
                <w:lang w:val="mk-MK"/>
              </w:rPr>
              <w:t>–</w:t>
            </w:r>
            <w:r w:rsidRPr="00CA6DA1">
              <w:rPr>
                <w:rFonts w:ascii="Arial" w:hAnsi="Arial" w:cs="Arial"/>
                <w:b/>
                <w:bCs/>
                <w:sz w:val="24"/>
                <w:szCs w:val="24"/>
                <w:lang w:val="mk-MK"/>
              </w:rPr>
              <w:t xml:space="preserve"> пензија</w:t>
            </w:r>
          </w:p>
        </w:tc>
        <w:tc>
          <w:tcPr>
            <w:tcW w:w="8525" w:type="dxa"/>
            <w:shd w:val="clear" w:color="auto" w:fill="FFFFFF"/>
          </w:tcPr>
          <w:p w:rsidR="00306C98" w:rsidRPr="00220B80" w:rsidRDefault="00FF37C7"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3</w:t>
            </w:r>
          </w:p>
        </w:tc>
      </w:tr>
    </w:tbl>
    <w:p w:rsidR="00A942AC" w:rsidRDefault="00A942AC" w:rsidP="00CC1335">
      <w:pPr>
        <w:pStyle w:val="ListParagraph"/>
        <w:spacing w:after="0" w:line="360" w:lineRule="auto"/>
        <w:ind w:left="0"/>
        <w:jc w:val="both"/>
        <w:rPr>
          <w:rFonts w:ascii="Arial" w:hAnsi="Arial" w:cs="Arial"/>
          <w:b/>
          <w:sz w:val="24"/>
          <w:szCs w:val="24"/>
          <w:u w:val="single"/>
          <w:lang w:val="mk-MK"/>
        </w:rPr>
      </w:pPr>
    </w:p>
    <w:p w:rsidR="00A942AC" w:rsidRPr="00CA6DA1" w:rsidRDefault="00A942AC" w:rsidP="00CC1335">
      <w:pPr>
        <w:pStyle w:val="ListParagraph"/>
        <w:spacing w:after="0" w:line="360" w:lineRule="auto"/>
        <w:ind w:left="0"/>
        <w:jc w:val="both"/>
        <w:rPr>
          <w:rFonts w:ascii="Arial" w:hAnsi="Arial" w:cs="Arial"/>
          <w:b/>
          <w:sz w:val="24"/>
          <w:szCs w:val="24"/>
          <w:u w:val="single"/>
          <w:lang w:val="mk-MK"/>
        </w:rPr>
      </w:pPr>
    </w:p>
    <w:p w:rsidR="00D86BBB" w:rsidRPr="00CA6DA1" w:rsidRDefault="00184835" w:rsidP="00CC1335">
      <w:pPr>
        <w:pStyle w:val="ListParagraph"/>
        <w:spacing w:after="0" w:line="360" w:lineRule="auto"/>
        <w:ind w:left="0"/>
        <w:jc w:val="both"/>
        <w:rPr>
          <w:rFonts w:ascii="Arial" w:hAnsi="Arial" w:cs="Arial"/>
          <w:b/>
          <w:sz w:val="24"/>
          <w:szCs w:val="24"/>
          <w:u w:val="single"/>
          <w:bdr w:val="thinThickSmallGap" w:sz="24" w:space="0" w:color="BFBFBF"/>
          <w:lang w:val="mk-MK"/>
        </w:rPr>
      </w:pPr>
      <w:r>
        <w:rPr>
          <w:rFonts w:ascii="Arial" w:hAnsi="Arial" w:cs="Arial"/>
          <w:b/>
          <w:noProof/>
          <w:sz w:val="24"/>
          <w:szCs w:val="24"/>
          <w:u w:val="single"/>
          <w:lang w:eastAsia="en-US"/>
        </w:rPr>
        <w:pict>
          <v:roundrect id="AutoShape 187" o:spid="_x0000_s1035" style="position:absolute;left:0;text-align:left;margin-left:.8pt;margin-top:6.1pt;width:118.65pt;height:21.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" strokecolor="#666" strokeweight="1pt">
            <v:fill color2="#999" focus="100%" type="gradient"/>
            <v:shadow on="t" color="#7f7f7f" opacity=".5" offset="1pt"/>
            <v:textbox>
              <w:txbxContent>
                <w:p w:rsidR="00B63502" w:rsidRPr="005842E7" w:rsidRDefault="00B63502">
                  <w:pPr>
                    <w:rPr>
                      <w:rFonts w:ascii="Arial" w:hAnsi="Arial" w:cs="Arial"/>
                      <w:b/>
                      <w:color w:val="C00000"/>
                      <w:sz w:val="24"/>
                      <w:szCs w:val="24"/>
                      <w:u w:val="single"/>
                      <w:lang w:val="mk-MK"/>
                    </w:rPr>
                  </w:pPr>
                  <w:r w:rsidRPr="005842E7">
                    <w:rPr>
                      <w:rFonts w:ascii="Arial" w:hAnsi="Arial" w:cs="Arial"/>
                      <w:b/>
                      <w:color w:val="C00000"/>
                      <w:sz w:val="24"/>
                      <w:szCs w:val="24"/>
                      <w:u w:val="single"/>
                      <w:lang w:val="mk-MK"/>
                    </w:rPr>
                    <w:t>2.8 УЧЕНИЦИ</w:t>
                  </w:r>
                </w:p>
              </w:txbxContent>
            </v:textbox>
          </v:roundrect>
        </w:pict>
      </w:r>
    </w:p>
    <w:p w:rsidR="00D86BBB" w:rsidRPr="00CA6DA1" w:rsidRDefault="00D86BBB" w:rsidP="00CC1335">
      <w:pPr>
        <w:pStyle w:val="ListParagraph"/>
        <w:spacing w:after="0" w:line="360" w:lineRule="auto"/>
        <w:ind w:left="0"/>
        <w:jc w:val="both"/>
        <w:rPr>
          <w:rFonts w:ascii="Arial" w:hAnsi="Arial" w:cs="Arial"/>
          <w:b/>
          <w:sz w:val="24"/>
          <w:szCs w:val="24"/>
          <w:u w:val="single"/>
          <w:bdr w:val="thinThickSmallGap" w:sz="24" w:space="0" w:color="BFBFBF"/>
          <w:lang w:val="mk-MK"/>
        </w:rPr>
      </w:pPr>
    </w:p>
    <w:p w:rsidR="00E72CC9" w:rsidRPr="00CA6DA1" w:rsidRDefault="00E72CC9" w:rsidP="00CC1335">
      <w:pPr>
        <w:pStyle w:val="ListParagraph"/>
        <w:spacing w:after="0" w:line="360" w:lineRule="auto"/>
        <w:ind w:left="0"/>
        <w:jc w:val="both"/>
        <w:rPr>
          <w:rFonts w:ascii="Arial" w:hAnsi="Arial" w:cs="Arial"/>
          <w:b/>
          <w:bCs/>
          <w:i/>
          <w:sz w:val="24"/>
          <w:szCs w:val="24"/>
          <w:lang w:val="mk-MK"/>
        </w:rPr>
      </w:pPr>
    </w:p>
    <w:tbl>
      <w:tblPr>
        <w:tblW w:w="0" w:type="auto"/>
        <w:jc w:val="center"/>
        <w:tblBorders>
          <w:top w:val="thinThickSmallGap" w:sz="24" w:space="0" w:color="A6A6A6"/>
          <w:left w:val="thinThickSmallGap" w:sz="24" w:space="0" w:color="A6A6A6"/>
          <w:bottom w:val="thinThickSmallGap" w:sz="24" w:space="0" w:color="A6A6A6"/>
          <w:right w:val="thinThickSmallGap" w:sz="24" w:space="0" w:color="A6A6A6"/>
          <w:insideH w:val="thinThickSmallGap" w:sz="24" w:space="0" w:color="A6A6A6"/>
          <w:insideV w:val="thinThickSmallGap" w:sz="24" w:space="0" w:color="A6A6A6"/>
        </w:tblBorders>
        <w:tblLayout w:type="fixed"/>
        <w:tblLook w:val="0000"/>
      </w:tblPr>
      <w:tblGrid>
        <w:gridCol w:w="2800"/>
        <w:gridCol w:w="1561"/>
        <w:gridCol w:w="1418"/>
        <w:gridCol w:w="795"/>
        <w:gridCol w:w="764"/>
        <w:gridCol w:w="676"/>
        <w:gridCol w:w="600"/>
        <w:gridCol w:w="709"/>
        <w:gridCol w:w="708"/>
        <w:gridCol w:w="709"/>
        <w:gridCol w:w="709"/>
        <w:gridCol w:w="709"/>
        <w:gridCol w:w="728"/>
      </w:tblGrid>
      <w:tr w:rsidR="0048711F" w:rsidRPr="00CA6DA1" w:rsidTr="007C4C42">
        <w:trPr>
          <w:trHeight w:val="330"/>
          <w:jc w:val="center"/>
        </w:trPr>
        <w:tc>
          <w:tcPr>
            <w:tcW w:w="2800" w:type="dxa"/>
            <w:vMerge w:val="restart"/>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Одд.</w:t>
            </w:r>
          </w:p>
        </w:tc>
        <w:tc>
          <w:tcPr>
            <w:tcW w:w="1561" w:type="dxa"/>
            <w:vMerge w:val="restart"/>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Бр. на паралелки</w:t>
            </w:r>
          </w:p>
        </w:tc>
        <w:tc>
          <w:tcPr>
            <w:tcW w:w="1418" w:type="dxa"/>
            <w:vMerge w:val="restart"/>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Бр. на ученици</w:t>
            </w:r>
          </w:p>
        </w:tc>
        <w:tc>
          <w:tcPr>
            <w:tcW w:w="7107" w:type="dxa"/>
            <w:gridSpan w:val="10"/>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Етничка и родова структура на учениците</w:t>
            </w:r>
          </w:p>
        </w:tc>
      </w:tr>
      <w:tr w:rsidR="00B0090A" w:rsidRPr="00CA6DA1" w:rsidTr="007C4C42">
        <w:trPr>
          <w:trHeight w:val="330"/>
          <w:jc w:val="center"/>
        </w:trPr>
        <w:tc>
          <w:tcPr>
            <w:tcW w:w="2800" w:type="dxa"/>
            <w:vMerge/>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p>
        </w:tc>
        <w:tc>
          <w:tcPr>
            <w:tcW w:w="1561" w:type="dxa"/>
            <w:vMerge/>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p>
        </w:tc>
        <w:tc>
          <w:tcPr>
            <w:tcW w:w="1418" w:type="dxa"/>
            <w:vMerge/>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p>
        </w:tc>
        <w:tc>
          <w:tcPr>
            <w:tcW w:w="1559" w:type="dxa"/>
            <w:gridSpan w:val="2"/>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Македонци</w:t>
            </w:r>
          </w:p>
        </w:tc>
        <w:tc>
          <w:tcPr>
            <w:tcW w:w="1276" w:type="dxa"/>
            <w:gridSpan w:val="2"/>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Албанци</w:t>
            </w:r>
          </w:p>
        </w:tc>
        <w:tc>
          <w:tcPr>
            <w:tcW w:w="1417" w:type="dxa"/>
            <w:gridSpan w:val="2"/>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Турци</w:t>
            </w:r>
          </w:p>
        </w:tc>
        <w:tc>
          <w:tcPr>
            <w:tcW w:w="1418" w:type="dxa"/>
            <w:gridSpan w:val="2"/>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Роми</w:t>
            </w:r>
          </w:p>
        </w:tc>
        <w:tc>
          <w:tcPr>
            <w:tcW w:w="1437" w:type="dxa"/>
            <w:gridSpan w:val="2"/>
            <w:shd w:val="clear" w:color="auto" w:fill="F2DBDB"/>
          </w:tcPr>
          <w:p w:rsidR="00A80FB9" w:rsidRPr="00CA6DA1" w:rsidRDefault="005F336E"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Власи</w:t>
            </w:r>
          </w:p>
        </w:tc>
      </w:tr>
      <w:tr w:rsidR="00B0090A" w:rsidRPr="00CA6DA1" w:rsidTr="007C4C42">
        <w:trPr>
          <w:trHeight w:val="330"/>
          <w:jc w:val="center"/>
        </w:trPr>
        <w:tc>
          <w:tcPr>
            <w:tcW w:w="2800" w:type="dxa"/>
            <w:vMerge/>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p>
        </w:tc>
        <w:tc>
          <w:tcPr>
            <w:tcW w:w="1561" w:type="dxa"/>
            <w:vMerge/>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p>
        </w:tc>
        <w:tc>
          <w:tcPr>
            <w:tcW w:w="1418" w:type="dxa"/>
            <w:vMerge/>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p>
        </w:tc>
        <w:tc>
          <w:tcPr>
            <w:tcW w:w="795" w:type="dxa"/>
            <w:shd w:val="clear" w:color="auto" w:fill="F2DBDB"/>
          </w:tcPr>
          <w:p w:rsidR="00A80FB9" w:rsidRPr="00CA6DA1" w:rsidRDefault="008022D4" w:rsidP="00A00B24">
            <w:pPr>
              <w:snapToGrid w:val="0"/>
              <w:spacing w:after="0" w:line="240" w:lineRule="auto"/>
              <w:jc w:val="center"/>
              <w:rPr>
                <w:rFonts w:ascii="Arial" w:hAnsi="Arial" w:cs="Arial"/>
                <w:b/>
                <w:bCs/>
                <w:sz w:val="24"/>
                <w:szCs w:val="24"/>
                <w:lang w:val="mk-MK"/>
              </w:rPr>
            </w:pPr>
            <w:r>
              <w:rPr>
                <w:rFonts w:ascii="Arial" w:hAnsi="Arial" w:cs="Arial"/>
                <w:b/>
                <w:bCs/>
                <w:sz w:val="24"/>
                <w:szCs w:val="24"/>
                <w:lang w:val="mk-MK"/>
              </w:rPr>
              <w:t>м</w:t>
            </w:r>
          </w:p>
        </w:tc>
        <w:tc>
          <w:tcPr>
            <w:tcW w:w="764" w:type="dxa"/>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ж</w:t>
            </w:r>
          </w:p>
        </w:tc>
        <w:tc>
          <w:tcPr>
            <w:tcW w:w="676" w:type="dxa"/>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м</w:t>
            </w:r>
          </w:p>
        </w:tc>
        <w:tc>
          <w:tcPr>
            <w:tcW w:w="600" w:type="dxa"/>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ж</w:t>
            </w:r>
          </w:p>
        </w:tc>
        <w:tc>
          <w:tcPr>
            <w:tcW w:w="709" w:type="dxa"/>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м</w:t>
            </w:r>
          </w:p>
        </w:tc>
        <w:tc>
          <w:tcPr>
            <w:tcW w:w="708" w:type="dxa"/>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ж</w:t>
            </w:r>
          </w:p>
        </w:tc>
        <w:tc>
          <w:tcPr>
            <w:tcW w:w="709" w:type="dxa"/>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м</w:t>
            </w:r>
          </w:p>
        </w:tc>
        <w:tc>
          <w:tcPr>
            <w:tcW w:w="709" w:type="dxa"/>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ж</w:t>
            </w:r>
          </w:p>
        </w:tc>
        <w:tc>
          <w:tcPr>
            <w:tcW w:w="709" w:type="dxa"/>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r w:rsidRPr="00CA6DA1">
              <w:rPr>
                <w:rFonts w:ascii="Arial" w:hAnsi="Arial" w:cs="Arial"/>
                <w:b/>
                <w:bCs/>
                <w:sz w:val="24"/>
                <w:szCs w:val="24"/>
                <w:lang w:val="mk-MK"/>
              </w:rPr>
              <w:t>м</w:t>
            </w:r>
          </w:p>
        </w:tc>
        <w:tc>
          <w:tcPr>
            <w:tcW w:w="728" w:type="dxa"/>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it-IT"/>
              </w:rPr>
            </w:pPr>
            <w:r w:rsidRPr="00CA6DA1">
              <w:rPr>
                <w:rFonts w:ascii="Arial" w:hAnsi="Arial" w:cs="Arial"/>
                <w:b/>
                <w:bCs/>
                <w:sz w:val="24"/>
                <w:szCs w:val="24"/>
                <w:lang w:val="mk-MK"/>
              </w:rPr>
              <w:t>ж</w:t>
            </w:r>
          </w:p>
        </w:tc>
      </w:tr>
      <w:tr w:rsidR="00B0090A" w:rsidRPr="00CA6DA1" w:rsidTr="007C4C42">
        <w:trPr>
          <w:jc w:val="center"/>
        </w:trPr>
        <w:tc>
          <w:tcPr>
            <w:tcW w:w="2800" w:type="dxa"/>
            <w:shd w:val="clear" w:color="auto" w:fill="F2DBDB"/>
          </w:tcPr>
          <w:p w:rsidR="00A80FB9" w:rsidRPr="00CA6DA1" w:rsidRDefault="00A80FB9" w:rsidP="00A00B24">
            <w:pPr>
              <w:snapToGrid w:val="0"/>
              <w:spacing w:after="0" w:line="240" w:lineRule="auto"/>
              <w:jc w:val="center"/>
              <w:rPr>
                <w:rFonts w:ascii="Arial" w:hAnsi="Arial" w:cs="Arial"/>
                <w:b/>
                <w:sz w:val="24"/>
                <w:szCs w:val="24"/>
                <w:lang w:val="mk-MK"/>
              </w:rPr>
            </w:pPr>
            <w:r w:rsidRPr="00CA6DA1">
              <w:rPr>
                <w:rFonts w:ascii="Arial" w:hAnsi="Arial" w:cs="Arial"/>
                <w:b/>
                <w:bCs/>
                <w:sz w:val="24"/>
                <w:szCs w:val="24"/>
                <w:lang w:val="it-IT"/>
              </w:rPr>
              <w:t>I</w:t>
            </w:r>
          </w:p>
        </w:tc>
        <w:tc>
          <w:tcPr>
            <w:tcW w:w="1561" w:type="dxa"/>
            <w:shd w:val="clear" w:color="auto" w:fill="FFFFFF"/>
          </w:tcPr>
          <w:p w:rsidR="00A80FB9" w:rsidRPr="00CA6DA1" w:rsidRDefault="00786A68"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8</w:t>
            </w:r>
          </w:p>
        </w:tc>
        <w:tc>
          <w:tcPr>
            <w:tcW w:w="1418" w:type="dxa"/>
            <w:shd w:val="clear" w:color="auto" w:fill="FFFFFF"/>
          </w:tcPr>
          <w:p w:rsidR="00A80FB9" w:rsidRPr="00402D83" w:rsidRDefault="00402D83" w:rsidP="00402D83">
            <w:pPr>
              <w:snapToGrid w:val="0"/>
              <w:spacing w:after="0" w:line="240" w:lineRule="auto"/>
              <w:jc w:val="center"/>
              <w:rPr>
                <w:rFonts w:ascii="Arial" w:hAnsi="Arial" w:cs="Arial"/>
                <w:b/>
                <w:sz w:val="24"/>
                <w:szCs w:val="24"/>
                <w:lang w:val="mk-MK"/>
              </w:rPr>
            </w:pPr>
            <w:r w:rsidRPr="00402D83">
              <w:rPr>
                <w:rFonts w:ascii="Arial" w:hAnsi="Arial" w:cs="Arial"/>
                <w:b/>
                <w:sz w:val="24"/>
                <w:szCs w:val="24"/>
                <w:lang w:val="mk-MK"/>
              </w:rPr>
              <w:t>153</w:t>
            </w:r>
          </w:p>
        </w:tc>
        <w:tc>
          <w:tcPr>
            <w:tcW w:w="795" w:type="dxa"/>
            <w:shd w:val="clear" w:color="auto" w:fill="FFFFFF"/>
          </w:tcPr>
          <w:p w:rsidR="00A80FB9" w:rsidRPr="00D41861" w:rsidRDefault="00CC0283" w:rsidP="00CC0283">
            <w:pPr>
              <w:snapToGrid w:val="0"/>
              <w:spacing w:after="0" w:line="240" w:lineRule="auto"/>
              <w:jc w:val="center"/>
              <w:rPr>
                <w:rFonts w:ascii="Arial" w:hAnsi="Arial" w:cs="Arial"/>
                <w:b/>
                <w:sz w:val="24"/>
                <w:szCs w:val="24"/>
                <w:lang w:val="mk-MK"/>
              </w:rPr>
            </w:pPr>
            <w:r w:rsidRPr="00D41861">
              <w:rPr>
                <w:rFonts w:ascii="Arial" w:hAnsi="Arial" w:cs="Arial"/>
                <w:b/>
                <w:sz w:val="24"/>
                <w:szCs w:val="24"/>
                <w:lang w:val="mk-MK"/>
              </w:rPr>
              <w:t>/</w:t>
            </w:r>
          </w:p>
        </w:tc>
        <w:tc>
          <w:tcPr>
            <w:tcW w:w="764" w:type="dxa"/>
            <w:shd w:val="clear" w:color="auto" w:fill="FFFFFF"/>
          </w:tcPr>
          <w:p w:rsidR="00A80FB9" w:rsidRPr="00D41861" w:rsidRDefault="00CC0283" w:rsidP="00CC0283">
            <w:pPr>
              <w:snapToGrid w:val="0"/>
              <w:spacing w:after="0" w:line="240" w:lineRule="auto"/>
              <w:jc w:val="center"/>
              <w:rPr>
                <w:rFonts w:ascii="Arial" w:hAnsi="Arial" w:cs="Arial"/>
                <w:b/>
                <w:sz w:val="24"/>
                <w:szCs w:val="24"/>
                <w:lang w:val="mk-MK"/>
              </w:rPr>
            </w:pPr>
            <w:r w:rsidRPr="00D41861">
              <w:rPr>
                <w:rFonts w:ascii="Arial" w:hAnsi="Arial" w:cs="Arial"/>
                <w:b/>
                <w:sz w:val="24"/>
                <w:szCs w:val="24"/>
                <w:lang w:val="mk-MK"/>
              </w:rPr>
              <w:t>/</w:t>
            </w:r>
          </w:p>
        </w:tc>
        <w:tc>
          <w:tcPr>
            <w:tcW w:w="676" w:type="dxa"/>
            <w:shd w:val="clear" w:color="auto" w:fill="FFFFFF"/>
          </w:tcPr>
          <w:p w:rsidR="00A80FB9" w:rsidRPr="00D41861" w:rsidRDefault="00CC0283" w:rsidP="00CC0283">
            <w:pPr>
              <w:snapToGrid w:val="0"/>
              <w:spacing w:after="0" w:line="240" w:lineRule="auto"/>
              <w:ind w:right="-250" w:firstLine="175"/>
              <w:rPr>
                <w:rFonts w:ascii="Arial" w:hAnsi="Arial" w:cs="Arial"/>
                <w:b/>
                <w:sz w:val="24"/>
                <w:szCs w:val="24"/>
                <w:lang w:val="mk-MK"/>
              </w:rPr>
            </w:pPr>
            <w:r w:rsidRPr="00D41861">
              <w:rPr>
                <w:rFonts w:ascii="Arial" w:hAnsi="Arial" w:cs="Arial"/>
                <w:b/>
                <w:sz w:val="24"/>
                <w:szCs w:val="24"/>
                <w:lang w:val="mk-MK"/>
              </w:rPr>
              <w:t>/</w:t>
            </w:r>
          </w:p>
        </w:tc>
        <w:tc>
          <w:tcPr>
            <w:tcW w:w="600" w:type="dxa"/>
            <w:shd w:val="clear" w:color="auto" w:fill="FFFFFF"/>
          </w:tcPr>
          <w:p w:rsidR="00A80FB9" w:rsidRPr="00D41861" w:rsidRDefault="00CC0283" w:rsidP="00CC0283">
            <w:pPr>
              <w:snapToGrid w:val="0"/>
              <w:spacing w:after="0" w:line="240" w:lineRule="auto"/>
              <w:ind w:right="-250" w:firstLine="175"/>
              <w:rPr>
                <w:rFonts w:ascii="Arial" w:hAnsi="Arial" w:cs="Arial"/>
                <w:b/>
                <w:sz w:val="24"/>
                <w:szCs w:val="24"/>
                <w:lang w:val="mk-MK"/>
              </w:rPr>
            </w:pPr>
            <w:r w:rsidRPr="00D41861">
              <w:rPr>
                <w:rFonts w:ascii="Arial" w:hAnsi="Arial" w:cs="Arial"/>
                <w:b/>
                <w:sz w:val="24"/>
                <w:szCs w:val="24"/>
                <w:lang w:val="mk-MK"/>
              </w:rPr>
              <w:t>/</w:t>
            </w:r>
          </w:p>
        </w:tc>
        <w:tc>
          <w:tcPr>
            <w:tcW w:w="709" w:type="dxa"/>
            <w:shd w:val="clear" w:color="auto" w:fill="FFFFFF"/>
          </w:tcPr>
          <w:p w:rsidR="00A80FB9" w:rsidRPr="00D41861" w:rsidRDefault="00CC0283" w:rsidP="00A00B24">
            <w:pPr>
              <w:snapToGrid w:val="0"/>
              <w:spacing w:after="0" w:line="240" w:lineRule="auto"/>
              <w:jc w:val="center"/>
              <w:rPr>
                <w:rFonts w:ascii="Arial" w:hAnsi="Arial" w:cs="Arial"/>
                <w:b/>
                <w:sz w:val="24"/>
                <w:szCs w:val="24"/>
                <w:lang w:val="mk-MK"/>
              </w:rPr>
            </w:pPr>
            <w:r w:rsidRPr="00D41861">
              <w:rPr>
                <w:rFonts w:ascii="Arial" w:hAnsi="Arial" w:cs="Arial"/>
                <w:b/>
                <w:sz w:val="24"/>
                <w:szCs w:val="24"/>
                <w:lang w:val="mk-MK"/>
              </w:rPr>
              <w:t>/</w:t>
            </w:r>
          </w:p>
        </w:tc>
        <w:tc>
          <w:tcPr>
            <w:tcW w:w="708" w:type="dxa"/>
            <w:shd w:val="clear" w:color="auto" w:fill="FFFFFF"/>
          </w:tcPr>
          <w:p w:rsidR="00A80FB9" w:rsidRPr="00D41861" w:rsidRDefault="00CC0283" w:rsidP="00A00B24">
            <w:pPr>
              <w:snapToGrid w:val="0"/>
              <w:spacing w:after="0" w:line="240" w:lineRule="auto"/>
              <w:jc w:val="center"/>
              <w:rPr>
                <w:rFonts w:ascii="Arial" w:hAnsi="Arial" w:cs="Arial"/>
                <w:b/>
                <w:sz w:val="24"/>
                <w:szCs w:val="24"/>
                <w:lang w:val="mk-MK"/>
              </w:rPr>
            </w:pPr>
            <w:r w:rsidRPr="00D41861">
              <w:rPr>
                <w:rFonts w:ascii="Arial" w:hAnsi="Arial" w:cs="Arial"/>
                <w:b/>
                <w:sz w:val="24"/>
                <w:szCs w:val="24"/>
                <w:lang w:val="mk-MK"/>
              </w:rPr>
              <w:t>/</w:t>
            </w:r>
          </w:p>
        </w:tc>
        <w:tc>
          <w:tcPr>
            <w:tcW w:w="709" w:type="dxa"/>
            <w:shd w:val="clear" w:color="auto" w:fill="FFFFFF"/>
          </w:tcPr>
          <w:p w:rsidR="00A80FB9" w:rsidRPr="00D41861" w:rsidRDefault="00CC0283" w:rsidP="00A00B24">
            <w:pPr>
              <w:snapToGrid w:val="0"/>
              <w:spacing w:after="0" w:line="240" w:lineRule="auto"/>
              <w:jc w:val="center"/>
              <w:rPr>
                <w:rFonts w:ascii="Arial" w:hAnsi="Arial" w:cs="Arial"/>
                <w:b/>
                <w:sz w:val="24"/>
                <w:szCs w:val="24"/>
                <w:lang w:val="mk-MK"/>
              </w:rPr>
            </w:pPr>
            <w:r w:rsidRPr="00D41861">
              <w:rPr>
                <w:rFonts w:ascii="Arial" w:hAnsi="Arial" w:cs="Arial"/>
                <w:b/>
                <w:sz w:val="24"/>
                <w:szCs w:val="24"/>
                <w:lang w:val="mk-MK"/>
              </w:rPr>
              <w:t>/</w:t>
            </w:r>
          </w:p>
        </w:tc>
        <w:tc>
          <w:tcPr>
            <w:tcW w:w="709" w:type="dxa"/>
            <w:shd w:val="clear" w:color="auto" w:fill="FFFFFF"/>
          </w:tcPr>
          <w:p w:rsidR="00A80FB9" w:rsidRPr="00D41861" w:rsidRDefault="00CC0283" w:rsidP="00A00B24">
            <w:pPr>
              <w:snapToGrid w:val="0"/>
              <w:spacing w:after="0" w:line="240" w:lineRule="auto"/>
              <w:jc w:val="center"/>
              <w:rPr>
                <w:rFonts w:ascii="Arial" w:hAnsi="Arial" w:cs="Arial"/>
                <w:b/>
                <w:sz w:val="24"/>
                <w:szCs w:val="24"/>
                <w:lang w:val="mk-MK"/>
              </w:rPr>
            </w:pPr>
            <w:r w:rsidRPr="00D41861">
              <w:rPr>
                <w:rFonts w:ascii="Arial" w:hAnsi="Arial" w:cs="Arial"/>
                <w:b/>
                <w:sz w:val="24"/>
                <w:szCs w:val="24"/>
                <w:lang w:val="mk-MK"/>
              </w:rPr>
              <w:t>/</w:t>
            </w:r>
          </w:p>
        </w:tc>
        <w:tc>
          <w:tcPr>
            <w:tcW w:w="709" w:type="dxa"/>
            <w:shd w:val="clear" w:color="auto" w:fill="FFFFFF"/>
          </w:tcPr>
          <w:p w:rsidR="00A80FB9" w:rsidRPr="00D41861" w:rsidRDefault="00CC0283" w:rsidP="00A00B24">
            <w:pPr>
              <w:snapToGrid w:val="0"/>
              <w:spacing w:after="0" w:line="240" w:lineRule="auto"/>
              <w:jc w:val="center"/>
              <w:rPr>
                <w:rFonts w:ascii="Arial" w:hAnsi="Arial" w:cs="Arial"/>
                <w:b/>
                <w:sz w:val="24"/>
                <w:szCs w:val="24"/>
                <w:lang w:val="mk-MK"/>
              </w:rPr>
            </w:pPr>
            <w:r w:rsidRPr="00D41861">
              <w:rPr>
                <w:rFonts w:ascii="Arial" w:hAnsi="Arial" w:cs="Arial"/>
                <w:b/>
                <w:sz w:val="24"/>
                <w:szCs w:val="24"/>
                <w:lang w:val="mk-MK"/>
              </w:rPr>
              <w:t>/</w:t>
            </w:r>
          </w:p>
        </w:tc>
        <w:tc>
          <w:tcPr>
            <w:tcW w:w="728" w:type="dxa"/>
            <w:shd w:val="clear" w:color="auto" w:fill="FFFFFF"/>
          </w:tcPr>
          <w:p w:rsidR="00A80FB9" w:rsidRPr="00D41861" w:rsidRDefault="00CC0283" w:rsidP="00A00B24">
            <w:pPr>
              <w:snapToGrid w:val="0"/>
              <w:spacing w:after="0" w:line="240" w:lineRule="auto"/>
              <w:jc w:val="center"/>
              <w:rPr>
                <w:rFonts w:ascii="Arial" w:hAnsi="Arial" w:cs="Arial"/>
                <w:b/>
                <w:sz w:val="24"/>
                <w:szCs w:val="24"/>
                <w:lang w:val="mk-MK"/>
              </w:rPr>
            </w:pPr>
            <w:r w:rsidRPr="00D41861">
              <w:rPr>
                <w:rFonts w:ascii="Arial" w:hAnsi="Arial" w:cs="Arial"/>
                <w:b/>
                <w:sz w:val="24"/>
                <w:szCs w:val="24"/>
                <w:lang w:val="mk-MK"/>
              </w:rPr>
              <w:t>/</w:t>
            </w:r>
          </w:p>
        </w:tc>
      </w:tr>
      <w:tr w:rsidR="00A80FB9" w:rsidRPr="00CA6DA1" w:rsidTr="007C4C42">
        <w:trPr>
          <w:jc w:val="center"/>
        </w:trPr>
        <w:tc>
          <w:tcPr>
            <w:tcW w:w="2800" w:type="dxa"/>
            <w:shd w:val="clear" w:color="auto" w:fill="F2DBDB"/>
          </w:tcPr>
          <w:p w:rsidR="00A80FB9" w:rsidRPr="00CA6DA1" w:rsidRDefault="00A80FB9" w:rsidP="00A00B24">
            <w:pPr>
              <w:snapToGrid w:val="0"/>
              <w:spacing w:after="0" w:line="240" w:lineRule="auto"/>
              <w:jc w:val="center"/>
              <w:rPr>
                <w:rFonts w:ascii="Arial" w:hAnsi="Arial" w:cs="Arial"/>
                <w:b/>
                <w:sz w:val="24"/>
                <w:szCs w:val="24"/>
                <w:lang w:val="mk-MK"/>
              </w:rPr>
            </w:pPr>
            <w:r w:rsidRPr="00CA6DA1">
              <w:rPr>
                <w:rFonts w:ascii="Arial" w:hAnsi="Arial" w:cs="Arial"/>
                <w:b/>
                <w:bCs/>
                <w:sz w:val="24"/>
                <w:szCs w:val="24"/>
                <w:lang w:val="it-IT"/>
              </w:rPr>
              <w:t>II</w:t>
            </w:r>
          </w:p>
        </w:tc>
        <w:tc>
          <w:tcPr>
            <w:tcW w:w="1561" w:type="dxa"/>
            <w:shd w:val="clear" w:color="auto" w:fill="D9D9D9"/>
          </w:tcPr>
          <w:p w:rsidR="00A80FB9" w:rsidRPr="00CA6DA1" w:rsidRDefault="00251E6D"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8</w:t>
            </w:r>
          </w:p>
        </w:tc>
        <w:tc>
          <w:tcPr>
            <w:tcW w:w="1418" w:type="dxa"/>
            <w:shd w:val="clear" w:color="auto" w:fill="D9D9D9"/>
          </w:tcPr>
          <w:p w:rsidR="00A80FB9" w:rsidRPr="00F10346" w:rsidRDefault="00F10346" w:rsidP="00A00B24">
            <w:pPr>
              <w:snapToGrid w:val="0"/>
              <w:spacing w:after="0" w:line="240" w:lineRule="auto"/>
              <w:jc w:val="center"/>
              <w:rPr>
                <w:rFonts w:ascii="Arial" w:hAnsi="Arial" w:cs="Arial"/>
                <w:b/>
                <w:sz w:val="24"/>
                <w:szCs w:val="24"/>
                <w:lang w:val="mk-MK"/>
              </w:rPr>
            </w:pPr>
            <w:r w:rsidRPr="00F10346">
              <w:rPr>
                <w:rFonts w:ascii="Arial" w:hAnsi="Arial" w:cs="Arial"/>
                <w:b/>
                <w:sz w:val="24"/>
                <w:szCs w:val="24"/>
                <w:lang w:val="mk-MK"/>
              </w:rPr>
              <w:t>2</w:t>
            </w:r>
            <w:r w:rsidR="00F00013">
              <w:rPr>
                <w:rFonts w:ascii="Arial" w:hAnsi="Arial" w:cs="Arial"/>
                <w:b/>
                <w:sz w:val="24"/>
                <w:szCs w:val="24"/>
                <w:lang w:val="mk-MK"/>
              </w:rPr>
              <w:t>12</w:t>
            </w:r>
          </w:p>
        </w:tc>
        <w:tc>
          <w:tcPr>
            <w:tcW w:w="795" w:type="dxa"/>
            <w:shd w:val="clear" w:color="auto" w:fill="D9D9D9"/>
          </w:tcPr>
          <w:p w:rsidR="00A80FB9" w:rsidRPr="00D41861" w:rsidRDefault="007015B4"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150</w:t>
            </w:r>
          </w:p>
        </w:tc>
        <w:tc>
          <w:tcPr>
            <w:tcW w:w="764" w:type="dxa"/>
            <w:shd w:val="clear" w:color="auto" w:fill="D9D9D9"/>
          </w:tcPr>
          <w:p w:rsidR="00A80FB9" w:rsidRPr="00D41861" w:rsidRDefault="007015B4" w:rsidP="00D41861">
            <w:pPr>
              <w:snapToGrid w:val="0"/>
              <w:spacing w:after="0" w:line="240" w:lineRule="auto"/>
              <w:jc w:val="center"/>
              <w:rPr>
                <w:rFonts w:ascii="Arial" w:hAnsi="Arial" w:cs="Arial"/>
                <w:b/>
                <w:sz w:val="24"/>
                <w:szCs w:val="24"/>
                <w:lang w:val="mk-MK"/>
              </w:rPr>
            </w:pPr>
            <w:r>
              <w:rPr>
                <w:rFonts w:ascii="Arial" w:hAnsi="Arial" w:cs="Arial"/>
                <w:b/>
                <w:sz w:val="24"/>
                <w:szCs w:val="24"/>
                <w:lang w:val="mk-MK"/>
              </w:rPr>
              <w:t>62</w:t>
            </w:r>
          </w:p>
        </w:tc>
        <w:tc>
          <w:tcPr>
            <w:tcW w:w="676" w:type="dxa"/>
            <w:shd w:val="clear" w:color="auto" w:fill="D9D9D9"/>
          </w:tcPr>
          <w:p w:rsidR="00A80FB9" w:rsidRPr="00D41861" w:rsidRDefault="00CC0283" w:rsidP="00A00B24">
            <w:pPr>
              <w:snapToGrid w:val="0"/>
              <w:spacing w:after="0" w:line="240" w:lineRule="auto"/>
              <w:jc w:val="center"/>
              <w:rPr>
                <w:rFonts w:ascii="Arial" w:hAnsi="Arial" w:cs="Arial"/>
                <w:b/>
                <w:sz w:val="24"/>
                <w:szCs w:val="24"/>
                <w:lang w:val="mk-MK"/>
              </w:rPr>
            </w:pPr>
            <w:r w:rsidRPr="00D41861">
              <w:rPr>
                <w:rFonts w:ascii="Arial" w:hAnsi="Arial" w:cs="Arial"/>
                <w:b/>
                <w:sz w:val="24"/>
                <w:szCs w:val="24"/>
                <w:lang w:val="mk-MK"/>
              </w:rPr>
              <w:t>/</w:t>
            </w:r>
          </w:p>
        </w:tc>
        <w:tc>
          <w:tcPr>
            <w:tcW w:w="600" w:type="dxa"/>
            <w:shd w:val="clear" w:color="auto" w:fill="D9D9D9"/>
          </w:tcPr>
          <w:p w:rsidR="00A80FB9" w:rsidRPr="00D41861" w:rsidRDefault="00CC0283" w:rsidP="00A00B24">
            <w:pPr>
              <w:snapToGrid w:val="0"/>
              <w:spacing w:after="0" w:line="240" w:lineRule="auto"/>
              <w:jc w:val="center"/>
              <w:rPr>
                <w:rFonts w:ascii="Arial" w:hAnsi="Arial" w:cs="Arial"/>
                <w:b/>
                <w:sz w:val="24"/>
                <w:szCs w:val="24"/>
                <w:lang w:val="mk-MK"/>
              </w:rPr>
            </w:pPr>
            <w:r w:rsidRPr="00D41861">
              <w:rPr>
                <w:rFonts w:ascii="Arial" w:hAnsi="Arial" w:cs="Arial"/>
                <w:b/>
                <w:sz w:val="24"/>
                <w:szCs w:val="24"/>
                <w:lang w:val="mk-MK"/>
              </w:rPr>
              <w:t>/</w:t>
            </w:r>
          </w:p>
        </w:tc>
        <w:tc>
          <w:tcPr>
            <w:tcW w:w="709" w:type="dxa"/>
            <w:shd w:val="clear" w:color="auto" w:fill="D9D9D9"/>
          </w:tcPr>
          <w:p w:rsidR="00A80FB9" w:rsidRPr="00D41861" w:rsidRDefault="00F002CC"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9</w:t>
            </w:r>
          </w:p>
        </w:tc>
        <w:tc>
          <w:tcPr>
            <w:tcW w:w="708" w:type="dxa"/>
            <w:shd w:val="clear" w:color="auto" w:fill="D9D9D9"/>
          </w:tcPr>
          <w:p w:rsidR="00A80FB9" w:rsidRPr="00D41861" w:rsidRDefault="001642D1"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7</w:t>
            </w:r>
          </w:p>
        </w:tc>
        <w:tc>
          <w:tcPr>
            <w:tcW w:w="709" w:type="dxa"/>
            <w:shd w:val="clear" w:color="auto" w:fill="D9D9D9"/>
          </w:tcPr>
          <w:p w:rsidR="00A80FB9" w:rsidRPr="00D41861" w:rsidRDefault="00B372E1"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3</w:t>
            </w:r>
          </w:p>
        </w:tc>
        <w:tc>
          <w:tcPr>
            <w:tcW w:w="709" w:type="dxa"/>
            <w:shd w:val="clear" w:color="auto" w:fill="D9D9D9"/>
          </w:tcPr>
          <w:p w:rsidR="00A80FB9" w:rsidRPr="00D41861" w:rsidRDefault="00CC0283" w:rsidP="00A00B24">
            <w:pPr>
              <w:snapToGrid w:val="0"/>
              <w:spacing w:after="0" w:line="240" w:lineRule="auto"/>
              <w:jc w:val="center"/>
              <w:rPr>
                <w:rFonts w:ascii="Arial" w:hAnsi="Arial" w:cs="Arial"/>
                <w:b/>
                <w:sz w:val="24"/>
                <w:szCs w:val="24"/>
                <w:lang w:val="mk-MK"/>
              </w:rPr>
            </w:pPr>
            <w:r w:rsidRPr="00D41861">
              <w:rPr>
                <w:rFonts w:ascii="Arial" w:hAnsi="Arial" w:cs="Arial"/>
                <w:b/>
                <w:sz w:val="24"/>
                <w:szCs w:val="24"/>
                <w:lang w:val="mk-MK"/>
              </w:rPr>
              <w:t>/</w:t>
            </w:r>
          </w:p>
        </w:tc>
        <w:tc>
          <w:tcPr>
            <w:tcW w:w="709" w:type="dxa"/>
            <w:shd w:val="clear" w:color="auto" w:fill="D9D9D9"/>
          </w:tcPr>
          <w:p w:rsidR="00A80FB9" w:rsidRPr="00D41861" w:rsidRDefault="001910B7"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6</w:t>
            </w:r>
          </w:p>
        </w:tc>
        <w:tc>
          <w:tcPr>
            <w:tcW w:w="728" w:type="dxa"/>
            <w:shd w:val="clear" w:color="auto" w:fill="D9D9D9"/>
          </w:tcPr>
          <w:p w:rsidR="00A80FB9" w:rsidRPr="00D41861" w:rsidRDefault="005842E7"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1</w:t>
            </w:r>
          </w:p>
        </w:tc>
      </w:tr>
      <w:tr w:rsidR="007015B4" w:rsidRPr="00CA6DA1" w:rsidTr="007C4C42">
        <w:trPr>
          <w:jc w:val="center"/>
        </w:trPr>
        <w:tc>
          <w:tcPr>
            <w:tcW w:w="2800" w:type="dxa"/>
            <w:shd w:val="clear" w:color="auto" w:fill="F2DBDB"/>
          </w:tcPr>
          <w:p w:rsidR="007015B4" w:rsidRPr="00CA6DA1" w:rsidRDefault="007015B4" w:rsidP="00A00B24">
            <w:pPr>
              <w:snapToGrid w:val="0"/>
              <w:spacing w:after="0" w:line="240" w:lineRule="auto"/>
              <w:jc w:val="center"/>
              <w:rPr>
                <w:rFonts w:ascii="Arial" w:hAnsi="Arial" w:cs="Arial"/>
                <w:b/>
                <w:sz w:val="24"/>
                <w:szCs w:val="24"/>
                <w:lang w:val="mk-MK"/>
              </w:rPr>
            </w:pPr>
            <w:r w:rsidRPr="00CA6DA1">
              <w:rPr>
                <w:rFonts w:ascii="Arial" w:hAnsi="Arial" w:cs="Arial"/>
                <w:b/>
                <w:bCs/>
                <w:sz w:val="24"/>
                <w:szCs w:val="24"/>
                <w:lang w:val="it-IT"/>
              </w:rPr>
              <w:t>III</w:t>
            </w:r>
          </w:p>
        </w:tc>
        <w:tc>
          <w:tcPr>
            <w:tcW w:w="1561" w:type="dxa"/>
            <w:shd w:val="clear" w:color="auto" w:fill="FFFFFF"/>
          </w:tcPr>
          <w:p w:rsidR="007015B4" w:rsidRPr="00CA6DA1" w:rsidRDefault="007015B4" w:rsidP="00A00B24">
            <w:pPr>
              <w:snapToGrid w:val="0"/>
              <w:spacing w:after="0" w:line="240" w:lineRule="auto"/>
              <w:jc w:val="center"/>
              <w:rPr>
                <w:rFonts w:ascii="Arial" w:hAnsi="Arial" w:cs="Arial"/>
                <w:b/>
                <w:sz w:val="24"/>
                <w:szCs w:val="24"/>
                <w:lang w:val="mk-MK"/>
              </w:rPr>
            </w:pPr>
            <w:r w:rsidRPr="00CA6DA1">
              <w:rPr>
                <w:rFonts w:ascii="Arial" w:hAnsi="Arial" w:cs="Arial"/>
                <w:b/>
                <w:sz w:val="24"/>
                <w:szCs w:val="24"/>
                <w:lang w:val="mk-MK"/>
              </w:rPr>
              <w:t>8</w:t>
            </w:r>
          </w:p>
        </w:tc>
        <w:tc>
          <w:tcPr>
            <w:tcW w:w="1418" w:type="dxa"/>
            <w:shd w:val="clear" w:color="auto" w:fill="FFFFFF"/>
          </w:tcPr>
          <w:p w:rsidR="007015B4" w:rsidRPr="00F10346" w:rsidRDefault="007015B4"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203</w:t>
            </w:r>
          </w:p>
        </w:tc>
        <w:tc>
          <w:tcPr>
            <w:tcW w:w="795" w:type="dxa"/>
            <w:shd w:val="clear" w:color="auto" w:fill="FFFFFF"/>
          </w:tcPr>
          <w:p w:rsidR="007015B4" w:rsidRPr="00D41861" w:rsidRDefault="00467C7F" w:rsidP="00EC4EC5">
            <w:pPr>
              <w:snapToGrid w:val="0"/>
              <w:spacing w:after="0" w:line="240" w:lineRule="auto"/>
              <w:jc w:val="center"/>
              <w:rPr>
                <w:rFonts w:ascii="Arial" w:hAnsi="Arial" w:cs="Arial"/>
                <w:b/>
                <w:sz w:val="24"/>
                <w:szCs w:val="24"/>
                <w:lang w:val="mk-MK"/>
              </w:rPr>
            </w:pPr>
            <w:r>
              <w:rPr>
                <w:rFonts w:ascii="Arial" w:hAnsi="Arial" w:cs="Arial"/>
                <w:b/>
                <w:sz w:val="24"/>
                <w:szCs w:val="24"/>
                <w:lang w:val="mk-MK"/>
              </w:rPr>
              <w:t>134</w:t>
            </w:r>
          </w:p>
        </w:tc>
        <w:tc>
          <w:tcPr>
            <w:tcW w:w="764" w:type="dxa"/>
            <w:shd w:val="clear" w:color="auto" w:fill="FFFFFF"/>
          </w:tcPr>
          <w:p w:rsidR="007015B4" w:rsidRPr="00D41861" w:rsidRDefault="007015B4" w:rsidP="00A00B24">
            <w:pPr>
              <w:snapToGrid w:val="0"/>
              <w:spacing w:after="0" w:line="240" w:lineRule="auto"/>
              <w:jc w:val="center"/>
              <w:rPr>
                <w:rFonts w:ascii="Arial" w:hAnsi="Arial" w:cs="Arial"/>
                <w:b/>
                <w:sz w:val="24"/>
                <w:szCs w:val="24"/>
                <w:lang w:val="mk-MK"/>
              </w:rPr>
            </w:pPr>
            <w:r w:rsidRPr="00D41861">
              <w:rPr>
                <w:rFonts w:ascii="Arial" w:hAnsi="Arial" w:cs="Arial"/>
                <w:b/>
                <w:sz w:val="24"/>
                <w:szCs w:val="24"/>
                <w:lang w:val="mk-MK"/>
              </w:rPr>
              <w:t>6</w:t>
            </w:r>
            <w:r w:rsidR="00467C7F">
              <w:rPr>
                <w:rFonts w:ascii="Arial" w:hAnsi="Arial" w:cs="Arial"/>
                <w:b/>
                <w:sz w:val="24"/>
                <w:szCs w:val="24"/>
                <w:lang w:val="mk-MK"/>
              </w:rPr>
              <w:t>9</w:t>
            </w:r>
          </w:p>
        </w:tc>
        <w:tc>
          <w:tcPr>
            <w:tcW w:w="676" w:type="dxa"/>
            <w:shd w:val="clear" w:color="auto" w:fill="FFFFFF"/>
          </w:tcPr>
          <w:p w:rsidR="007015B4" w:rsidRPr="00D41861" w:rsidRDefault="007015B4" w:rsidP="00A00B24">
            <w:pPr>
              <w:snapToGrid w:val="0"/>
              <w:spacing w:after="0" w:line="240" w:lineRule="auto"/>
              <w:jc w:val="center"/>
              <w:rPr>
                <w:rFonts w:ascii="Arial" w:hAnsi="Arial" w:cs="Arial"/>
                <w:b/>
                <w:sz w:val="24"/>
                <w:szCs w:val="24"/>
                <w:lang w:val="mk-MK"/>
              </w:rPr>
            </w:pPr>
            <w:r w:rsidRPr="00D41861">
              <w:rPr>
                <w:rFonts w:ascii="Arial" w:hAnsi="Arial" w:cs="Arial"/>
                <w:b/>
                <w:sz w:val="24"/>
                <w:szCs w:val="24"/>
                <w:lang w:val="mk-MK"/>
              </w:rPr>
              <w:t>/</w:t>
            </w:r>
          </w:p>
        </w:tc>
        <w:tc>
          <w:tcPr>
            <w:tcW w:w="600" w:type="dxa"/>
            <w:shd w:val="clear" w:color="auto" w:fill="FFFFFF"/>
          </w:tcPr>
          <w:p w:rsidR="007015B4" w:rsidRPr="00D41861" w:rsidRDefault="007015B4" w:rsidP="00A00B24">
            <w:pPr>
              <w:snapToGrid w:val="0"/>
              <w:spacing w:after="0" w:line="240" w:lineRule="auto"/>
              <w:jc w:val="center"/>
              <w:rPr>
                <w:rFonts w:ascii="Arial" w:hAnsi="Arial" w:cs="Arial"/>
                <w:b/>
                <w:sz w:val="24"/>
                <w:szCs w:val="24"/>
                <w:lang w:val="mk-MK"/>
              </w:rPr>
            </w:pPr>
            <w:r w:rsidRPr="00D41861">
              <w:rPr>
                <w:rFonts w:ascii="Arial" w:hAnsi="Arial" w:cs="Arial"/>
                <w:b/>
                <w:sz w:val="24"/>
                <w:szCs w:val="24"/>
                <w:lang w:val="mk-MK"/>
              </w:rPr>
              <w:t>/</w:t>
            </w:r>
          </w:p>
        </w:tc>
        <w:tc>
          <w:tcPr>
            <w:tcW w:w="709" w:type="dxa"/>
            <w:shd w:val="clear" w:color="auto" w:fill="FFFFFF"/>
          </w:tcPr>
          <w:p w:rsidR="007015B4" w:rsidRPr="00D41861" w:rsidRDefault="007015B4" w:rsidP="00B06633">
            <w:pPr>
              <w:snapToGrid w:val="0"/>
              <w:spacing w:after="0" w:line="240" w:lineRule="auto"/>
              <w:jc w:val="center"/>
              <w:rPr>
                <w:rFonts w:ascii="Arial" w:hAnsi="Arial" w:cs="Arial"/>
                <w:b/>
                <w:sz w:val="24"/>
                <w:szCs w:val="24"/>
                <w:lang w:val="mk-MK"/>
              </w:rPr>
            </w:pPr>
            <w:r>
              <w:rPr>
                <w:rFonts w:ascii="Arial" w:hAnsi="Arial" w:cs="Arial"/>
                <w:b/>
                <w:sz w:val="24"/>
                <w:szCs w:val="24"/>
                <w:lang w:val="mk-MK"/>
              </w:rPr>
              <w:t>11</w:t>
            </w:r>
          </w:p>
        </w:tc>
        <w:tc>
          <w:tcPr>
            <w:tcW w:w="708" w:type="dxa"/>
            <w:shd w:val="clear" w:color="auto" w:fill="FFFFFF"/>
          </w:tcPr>
          <w:p w:rsidR="007015B4" w:rsidRPr="00D41861" w:rsidRDefault="007015B4"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5</w:t>
            </w:r>
          </w:p>
        </w:tc>
        <w:tc>
          <w:tcPr>
            <w:tcW w:w="709" w:type="dxa"/>
            <w:shd w:val="clear" w:color="auto" w:fill="FFFFFF"/>
          </w:tcPr>
          <w:p w:rsidR="007015B4" w:rsidRPr="00D41861" w:rsidRDefault="007015B4" w:rsidP="00A00B24">
            <w:pPr>
              <w:snapToGrid w:val="0"/>
              <w:spacing w:after="0" w:line="240" w:lineRule="auto"/>
              <w:jc w:val="center"/>
              <w:rPr>
                <w:rFonts w:ascii="Arial" w:hAnsi="Arial" w:cs="Arial"/>
                <w:b/>
                <w:sz w:val="24"/>
                <w:szCs w:val="24"/>
                <w:lang w:val="mk-MK"/>
              </w:rPr>
            </w:pPr>
            <w:r w:rsidRPr="00D41861">
              <w:rPr>
                <w:rFonts w:ascii="Arial" w:hAnsi="Arial" w:cs="Arial"/>
                <w:b/>
                <w:sz w:val="24"/>
                <w:szCs w:val="24"/>
                <w:lang w:val="mk-MK"/>
              </w:rPr>
              <w:t>5</w:t>
            </w:r>
          </w:p>
        </w:tc>
        <w:tc>
          <w:tcPr>
            <w:tcW w:w="709" w:type="dxa"/>
            <w:shd w:val="clear" w:color="auto" w:fill="FFFFFF"/>
          </w:tcPr>
          <w:p w:rsidR="007015B4" w:rsidRPr="00D41861" w:rsidRDefault="007015B4" w:rsidP="00A00B24">
            <w:pPr>
              <w:snapToGrid w:val="0"/>
              <w:spacing w:after="0" w:line="240" w:lineRule="auto"/>
              <w:jc w:val="center"/>
              <w:rPr>
                <w:rFonts w:ascii="Arial" w:hAnsi="Arial" w:cs="Arial"/>
                <w:b/>
                <w:sz w:val="24"/>
                <w:szCs w:val="24"/>
                <w:lang w:val="mk-MK"/>
              </w:rPr>
            </w:pPr>
            <w:r w:rsidRPr="00D41861">
              <w:rPr>
                <w:rFonts w:ascii="Arial" w:hAnsi="Arial" w:cs="Arial"/>
                <w:b/>
                <w:sz w:val="24"/>
                <w:szCs w:val="24"/>
                <w:lang w:val="mk-MK"/>
              </w:rPr>
              <w:t>/</w:t>
            </w:r>
          </w:p>
        </w:tc>
        <w:tc>
          <w:tcPr>
            <w:tcW w:w="709" w:type="dxa"/>
            <w:shd w:val="clear" w:color="auto" w:fill="FFFFFF"/>
          </w:tcPr>
          <w:p w:rsidR="007015B4" w:rsidRPr="00D41861" w:rsidRDefault="007015B4" w:rsidP="00B06633">
            <w:pPr>
              <w:snapToGrid w:val="0"/>
              <w:spacing w:after="0" w:line="240" w:lineRule="auto"/>
              <w:jc w:val="center"/>
              <w:rPr>
                <w:rFonts w:ascii="Arial" w:hAnsi="Arial" w:cs="Arial"/>
                <w:b/>
                <w:sz w:val="24"/>
                <w:szCs w:val="24"/>
                <w:lang w:val="mk-MK"/>
              </w:rPr>
            </w:pPr>
            <w:r>
              <w:rPr>
                <w:rFonts w:ascii="Arial" w:hAnsi="Arial" w:cs="Arial"/>
                <w:b/>
                <w:sz w:val="24"/>
                <w:szCs w:val="24"/>
                <w:lang w:val="mk-MK"/>
              </w:rPr>
              <w:t>4</w:t>
            </w:r>
          </w:p>
        </w:tc>
        <w:tc>
          <w:tcPr>
            <w:tcW w:w="728" w:type="dxa"/>
            <w:shd w:val="clear" w:color="auto" w:fill="FFFFFF"/>
          </w:tcPr>
          <w:p w:rsidR="007015B4" w:rsidRPr="00D41861" w:rsidRDefault="007015B4"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r>
      <w:tr w:rsidR="007015B4" w:rsidRPr="00CA6DA1" w:rsidTr="007C4C42">
        <w:trPr>
          <w:jc w:val="center"/>
        </w:trPr>
        <w:tc>
          <w:tcPr>
            <w:tcW w:w="2800" w:type="dxa"/>
            <w:shd w:val="clear" w:color="auto" w:fill="F2DBDB"/>
          </w:tcPr>
          <w:p w:rsidR="007015B4" w:rsidRPr="00CA6DA1" w:rsidRDefault="007015B4" w:rsidP="00A00B24">
            <w:pPr>
              <w:snapToGrid w:val="0"/>
              <w:spacing w:after="0" w:line="240" w:lineRule="auto"/>
              <w:jc w:val="center"/>
              <w:rPr>
                <w:rFonts w:ascii="Arial" w:hAnsi="Arial" w:cs="Arial"/>
                <w:b/>
                <w:sz w:val="24"/>
                <w:szCs w:val="24"/>
                <w:lang w:val="mk-MK"/>
              </w:rPr>
            </w:pPr>
            <w:r w:rsidRPr="00CA6DA1">
              <w:rPr>
                <w:rFonts w:ascii="Arial" w:hAnsi="Arial" w:cs="Arial"/>
                <w:b/>
                <w:bCs/>
                <w:sz w:val="24"/>
                <w:szCs w:val="24"/>
                <w:lang w:val="it-IT"/>
              </w:rPr>
              <w:t>IV</w:t>
            </w:r>
          </w:p>
        </w:tc>
        <w:tc>
          <w:tcPr>
            <w:tcW w:w="1561" w:type="dxa"/>
            <w:shd w:val="clear" w:color="auto" w:fill="D9D9D9"/>
          </w:tcPr>
          <w:p w:rsidR="007015B4" w:rsidRPr="00CA6DA1" w:rsidRDefault="007015B4" w:rsidP="00A00B24">
            <w:pPr>
              <w:snapToGrid w:val="0"/>
              <w:spacing w:after="0" w:line="240" w:lineRule="auto"/>
              <w:jc w:val="center"/>
              <w:rPr>
                <w:rFonts w:ascii="Arial" w:hAnsi="Arial" w:cs="Arial"/>
                <w:b/>
                <w:sz w:val="24"/>
                <w:szCs w:val="24"/>
                <w:lang w:val="mk-MK"/>
              </w:rPr>
            </w:pPr>
            <w:r w:rsidRPr="00CA6DA1">
              <w:rPr>
                <w:rFonts w:ascii="Arial" w:hAnsi="Arial" w:cs="Arial"/>
                <w:b/>
                <w:sz w:val="24"/>
                <w:szCs w:val="24"/>
                <w:lang w:val="mk-MK"/>
              </w:rPr>
              <w:t>6</w:t>
            </w:r>
          </w:p>
        </w:tc>
        <w:tc>
          <w:tcPr>
            <w:tcW w:w="1418" w:type="dxa"/>
            <w:shd w:val="clear" w:color="auto" w:fill="D9D9D9"/>
          </w:tcPr>
          <w:p w:rsidR="007015B4" w:rsidRPr="00F10346" w:rsidRDefault="007015B4" w:rsidP="00A00B24">
            <w:pPr>
              <w:snapToGrid w:val="0"/>
              <w:spacing w:after="0" w:line="240" w:lineRule="auto"/>
              <w:jc w:val="center"/>
              <w:rPr>
                <w:rFonts w:ascii="Arial" w:hAnsi="Arial" w:cs="Arial"/>
                <w:b/>
                <w:sz w:val="24"/>
                <w:szCs w:val="24"/>
                <w:lang w:val="mk-MK"/>
              </w:rPr>
            </w:pPr>
            <w:r w:rsidRPr="00F10346">
              <w:rPr>
                <w:rFonts w:ascii="Arial" w:hAnsi="Arial" w:cs="Arial"/>
                <w:b/>
                <w:sz w:val="24"/>
                <w:szCs w:val="24"/>
                <w:lang w:val="mk-MK"/>
              </w:rPr>
              <w:t>1</w:t>
            </w:r>
            <w:r>
              <w:rPr>
                <w:rFonts w:ascii="Arial" w:hAnsi="Arial" w:cs="Arial"/>
                <w:b/>
                <w:sz w:val="24"/>
                <w:szCs w:val="24"/>
                <w:lang w:val="mk-MK"/>
              </w:rPr>
              <w:t>56</w:t>
            </w:r>
          </w:p>
        </w:tc>
        <w:tc>
          <w:tcPr>
            <w:tcW w:w="795" w:type="dxa"/>
            <w:shd w:val="clear" w:color="auto" w:fill="D9D9D9"/>
          </w:tcPr>
          <w:p w:rsidR="007015B4" w:rsidRPr="00D41861" w:rsidRDefault="007015B4" w:rsidP="00B06633">
            <w:pPr>
              <w:snapToGrid w:val="0"/>
              <w:spacing w:after="0" w:line="240" w:lineRule="auto"/>
              <w:jc w:val="center"/>
              <w:rPr>
                <w:rFonts w:ascii="Arial" w:hAnsi="Arial" w:cs="Arial"/>
                <w:b/>
                <w:sz w:val="24"/>
                <w:szCs w:val="24"/>
                <w:lang w:val="mk-MK"/>
              </w:rPr>
            </w:pPr>
            <w:r w:rsidRPr="00D41861">
              <w:rPr>
                <w:rFonts w:ascii="Arial" w:hAnsi="Arial" w:cs="Arial"/>
                <w:b/>
                <w:sz w:val="24"/>
                <w:szCs w:val="24"/>
                <w:lang w:val="mk-MK"/>
              </w:rPr>
              <w:t>1</w:t>
            </w:r>
            <w:r w:rsidR="00467C7F">
              <w:rPr>
                <w:rFonts w:ascii="Arial" w:hAnsi="Arial" w:cs="Arial"/>
                <w:b/>
                <w:sz w:val="24"/>
                <w:szCs w:val="24"/>
                <w:lang w:val="mk-MK"/>
              </w:rPr>
              <w:t>29</w:t>
            </w:r>
          </w:p>
        </w:tc>
        <w:tc>
          <w:tcPr>
            <w:tcW w:w="764" w:type="dxa"/>
            <w:shd w:val="clear" w:color="auto" w:fill="D9D9D9"/>
          </w:tcPr>
          <w:p w:rsidR="007015B4" w:rsidRPr="00D41861" w:rsidRDefault="00467C7F"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27</w:t>
            </w:r>
          </w:p>
        </w:tc>
        <w:tc>
          <w:tcPr>
            <w:tcW w:w="676" w:type="dxa"/>
            <w:shd w:val="clear" w:color="auto" w:fill="D9D9D9"/>
          </w:tcPr>
          <w:p w:rsidR="007015B4" w:rsidRPr="00D41861" w:rsidRDefault="007015B4" w:rsidP="00A00B24">
            <w:pPr>
              <w:snapToGrid w:val="0"/>
              <w:spacing w:after="0" w:line="240" w:lineRule="auto"/>
              <w:jc w:val="center"/>
              <w:rPr>
                <w:rFonts w:ascii="Arial" w:hAnsi="Arial" w:cs="Arial"/>
                <w:b/>
                <w:sz w:val="24"/>
                <w:szCs w:val="24"/>
                <w:lang w:val="mk-MK"/>
              </w:rPr>
            </w:pPr>
            <w:r w:rsidRPr="00D41861">
              <w:rPr>
                <w:rFonts w:ascii="Arial" w:hAnsi="Arial" w:cs="Arial"/>
                <w:b/>
                <w:sz w:val="24"/>
                <w:szCs w:val="24"/>
                <w:lang w:val="mk-MK"/>
              </w:rPr>
              <w:t>/</w:t>
            </w:r>
          </w:p>
        </w:tc>
        <w:tc>
          <w:tcPr>
            <w:tcW w:w="600" w:type="dxa"/>
            <w:shd w:val="clear" w:color="auto" w:fill="D9D9D9"/>
          </w:tcPr>
          <w:p w:rsidR="007015B4" w:rsidRPr="00D41861" w:rsidRDefault="007015B4" w:rsidP="00A00B24">
            <w:pPr>
              <w:snapToGrid w:val="0"/>
              <w:spacing w:after="0" w:line="240" w:lineRule="auto"/>
              <w:jc w:val="center"/>
              <w:rPr>
                <w:rFonts w:ascii="Arial" w:hAnsi="Arial" w:cs="Arial"/>
                <w:b/>
                <w:sz w:val="24"/>
                <w:szCs w:val="24"/>
                <w:lang w:val="mk-MK"/>
              </w:rPr>
            </w:pPr>
            <w:r w:rsidRPr="00D41861">
              <w:rPr>
                <w:rFonts w:ascii="Arial" w:hAnsi="Arial" w:cs="Arial"/>
                <w:b/>
                <w:sz w:val="24"/>
                <w:szCs w:val="24"/>
                <w:lang w:val="mk-MK"/>
              </w:rPr>
              <w:t>/</w:t>
            </w:r>
          </w:p>
        </w:tc>
        <w:tc>
          <w:tcPr>
            <w:tcW w:w="709" w:type="dxa"/>
            <w:shd w:val="clear" w:color="auto" w:fill="D9D9D9"/>
          </w:tcPr>
          <w:p w:rsidR="007015B4" w:rsidRPr="00D41861" w:rsidRDefault="007015B4" w:rsidP="00B06633">
            <w:pPr>
              <w:snapToGrid w:val="0"/>
              <w:spacing w:after="0" w:line="240" w:lineRule="auto"/>
              <w:jc w:val="center"/>
              <w:rPr>
                <w:rFonts w:ascii="Arial" w:hAnsi="Arial" w:cs="Arial"/>
                <w:b/>
                <w:sz w:val="24"/>
                <w:szCs w:val="24"/>
                <w:lang w:val="mk-MK"/>
              </w:rPr>
            </w:pPr>
            <w:r w:rsidRPr="00D41861">
              <w:rPr>
                <w:rFonts w:ascii="Arial" w:hAnsi="Arial" w:cs="Arial"/>
                <w:b/>
                <w:sz w:val="24"/>
                <w:szCs w:val="24"/>
                <w:lang w:val="mk-MK"/>
              </w:rPr>
              <w:t>7</w:t>
            </w:r>
          </w:p>
        </w:tc>
        <w:tc>
          <w:tcPr>
            <w:tcW w:w="708" w:type="dxa"/>
            <w:shd w:val="clear" w:color="auto" w:fill="D9D9D9"/>
          </w:tcPr>
          <w:p w:rsidR="007015B4" w:rsidRPr="00D41861" w:rsidRDefault="007015B4"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c>
          <w:tcPr>
            <w:tcW w:w="709" w:type="dxa"/>
            <w:shd w:val="clear" w:color="auto" w:fill="D9D9D9"/>
          </w:tcPr>
          <w:p w:rsidR="007015B4" w:rsidRPr="00D41861" w:rsidRDefault="007015B4"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5</w:t>
            </w:r>
          </w:p>
        </w:tc>
        <w:tc>
          <w:tcPr>
            <w:tcW w:w="709" w:type="dxa"/>
            <w:shd w:val="clear" w:color="auto" w:fill="D9D9D9"/>
          </w:tcPr>
          <w:p w:rsidR="007015B4" w:rsidRPr="00D41861" w:rsidRDefault="007015B4" w:rsidP="00A00B24">
            <w:pPr>
              <w:snapToGrid w:val="0"/>
              <w:spacing w:after="0" w:line="240" w:lineRule="auto"/>
              <w:jc w:val="center"/>
              <w:rPr>
                <w:rFonts w:ascii="Arial" w:hAnsi="Arial" w:cs="Arial"/>
                <w:b/>
                <w:sz w:val="24"/>
                <w:szCs w:val="24"/>
                <w:lang w:val="mk-MK"/>
              </w:rPr>
            </w:pPr>
            <w:r w:rsidRPr="00D41861">
              <w:rPr>
                <w:rFonts w:ascii="Arial" w:hAnsi="Arial" w:cs="Arial"/>
                <w:b/>
                <w:sz w:val="24"/>
                <w:szCs w:val="24"/>
                <w:lang w:val="mk-MK"/>
              </w:rPr>
              <w:t>/</w:t>
            </w:r>
          </w:p>
        </w:tc>
        <w:tc>
          <w:tcPr>
            <w:tcW w:w="709" w:type="dxa"/>
            <w:shd w:val="clear" w:color="auto" w:fill="D9D9D9"/>
          </w:tcPr>
          <w:p w:rsidR="007015B4" w:rsidRPr="00D41861" w:rsidRDefault="007015B4" w:rsidP="00B06633">
            <w:pPr>
              <w:snapToGrid w:val="0"/>
              <w:spacing w:after="0" w:line="240" w:lineRule="auto"/>
              <w:jc w:val="center"/>
              <w:rPr>
                <w:rFonts w:ascii="Arial" w:hAnsi="Arial" w:cs="Arial"/>
                <w:b/>
                <w:sz w:val="24"/>
                <w:szCs w:val="24"/>
                <w:lang w:val="mk-MK"/>
              </w:rPr>
            </w:pPr>
            <w:r w:rsidRPr="00D41861">
              <w:rPr>
                <w:rFonts w:ascii="Arial" w:hAnsi="Arial" w:cs="Arial"/>
                <w:b/>
                <w:sz w:val="24"/>
                <w:szCs w:val="24"/>
                <w:lang w:val="mk-MK"/>
              </w:rPr>
              <w:t>3</w:t>
            </w:r>
          </w:p>
        </w:tc>
        <w:tc>
          <w:tcPr>
            <w:tcW w:w="728" w:type="dxa"/>
            <w:shd w:val="clear" w:color="auto" w:fill="D9D9D9"/>
          </w:tcPr>
          <w:p w:rsidR="007015B4" w:rsidRPr="00D41861" w:rsidRDefault="007015B4" w:rsidP="00A00B24">
            <w:pPr>
              <w:snapToGrid w:val="0"/>
              <w:spacing w:after="0" w:line="240" w:lineRule="auto"/>
              <w:jc w:val="center"/>
              <w:rPr>
                <w:rFonts w:ascii="Arial" w:hAnsi="Arial" w:cs="Arial"/>
                <w:b/>
                <w:sz w:val="24"/>
                <w:szCs w:val="24"/>
                <w:lang w:val="mk-MK"/>
              </w:rPr>
            </w:pPr>
            <w:r>
              <w:rPr>
                <w:rFonts w:ascii="Arial" w:hAnsi="Arial" w:cs="Arial"/>
                <w:b/>
                <w:sz w:val="24"/>
                <w:szCs w:val="24"/>
                <w:lang w:val="mk-MK"/>
              </w:rPr>
              <w:t>/</w:t>
            </w:r>
          </w:p>
        </w:tc>
      </w:tr>
    </w:tbl>
    <w:p w:rsidR="006F7857" w:rsidRPr="00CA6DA1" w:rsidRDefault="006F7857" w:rsidP="00CC1335">
      <w:pPr>
        <w:suppressAutoHyphens w:val="0"/>
        <w:spacing w:after="0" w:line="360" w:lineRule="auto"/>
        <w:jc w:val="both"/>
        <w:rPr>
          <w:rFonts w:ascii="Arial" w:eastAsia="Times New Roman" w:hAnsi="Arial" w:cs="Arial"/>
          <w:b/>
          <w:color w:val="FF0000"/>
          <w:sz w:val="24"/>
          <w:szCs w:val="24"/>
          <w:lang w:val="mk-MK" w:eastAsia="mk-MK"/>
        </w:rPr>
      </w:pPr>
    </w:p>
    <w:p w:rsidR="00E72CC9" w:rsidRPr="00CA6DA1" w:rsidRDefault="00E72CC9" w:rsidP="00CC1335">
      <w:pPr>
        <w:suppressAutoHyphens w:val="0"/>
        <w:spacing w:after="0" w:line="360" w:lineRule="auto"/>
        <w:jc w:val="both"/>
        <w:rPr>
          <w:rFonts w:ascii="Arial" w:eastAsia="Times New Roman" w:hAnsi="Arial" w:cs="Arial"/>
          <w:b/>
          <w:sz w:val="24"/>
          <w:szCs w:val="24"/>
          <w:lang w:val="mk-MK" w:eastAsia="mk-MK"/>
        </w:rPr>
      </w:pPr>
    </w:p>
    <w:p w:rsidR="002A1F5D" w:rsidRPr="00CA6DA1" w:rsidRDefault="00EE5017" w:rsidP="003A42D9">
      <w:pPr>
        <w:shd w:val="clear" w:color="auto" w:fill="FFFFFF"/>
        <w:suppressAutoHyphens w:val="0"/>
        <w:spacing w:after="0" w:line="360" w:lineRule="auto"/>
        <w:ind w:left="1074"/>
        <w:jc w:val="both"/>
        <w:rPr>
          <w:rFonts w:ascii="Arial" w:eastAsia="Times New Roman" w:hAnsi="Arial" w:cs="Arial"/>
          <w:sz w:val="24"/>
          <w:szCs w:val="24"/>
          <w:highlight w:val="lightGray"/>
          <w:lang w:val="mk-MK" w:eastAsia="mk-MK"/>
        </w:rPr>
      </w:pPr>
      <w:r w:rsidRPr="00CA6DA1">
        <w:rPr>
          <w:rFonts w:ascii="Arial" w:eastAsia="Times New Roman" w:hAnsi="Arial" w:cs="Arial"/>
          <w:b/>
          <w:sz w:val="24"/>
          <w:szCs w:val="24"/>
          <w:highlight w:val="lightGray"/>
          <w:lang w:val="mk-MK" w:eastAsia="mk-MK"/>
        </w:rPr>
        <w:t>Забелешка</w:t>
      </w:r>
      <w:r w:rsidRPr="00CA6DA1">
        <w:rPr>
          <w:rFonts w:ascii="Arial" w:eastAsia="Times New Roman" w:hAnsi="Arial" w:cs="Arial"/>
          <w:sz w:val="24"/>
          <w:szCs w:val="24"/>
          <w:highlight w:val="lightGray"/>
          <w:lang w:val="mk-MK" w:eastAsia="mk-MK"/>
        </w:rPr>
        <w:t xml:space="preserve">: Податоци за учениците од прва година за етничка припадност можат да се прикажат во месец септември </w:t>
      </w:r>
      <w:r w:rsidR="00367110">
        <w:rPr>
          <w:rFonts w:ascii="Arial" w:eastAsia="Times New Roman" w:hAnsi="Arial" w:cs="Arial"/>
          <w:sz w:val="24"/>
          <w:szCs w:val="24"/>
          <w:highlight w:val="lightGray"/>
          <w:lang w:val="mk-MK" w:eastAsia="mk-MK"/>
        </w:rPr>
        <w:t xml:space="preserve"> 2016</w:t>
      </w:r>
      <w:r w:rsidR="003A42D9" w:rsidRPr="00CA6DA1">
        <w:rPr>
          <w:rFonts w:ascii="Arial" w:eastAsia="Times New Roman" w:hAnsi="Arial" w:cs="Arial"/>
          <w:sz w:val="24"/>
          <w:szCs w:val="24"/>
          <w:highlight w:val="lightGray"/>
          <w:lang w:val="mk-MK" w:eastAsia="mk-MK"/>
        </w:rPr>
        <w:t xml:space="preserve"> год.</w:t>
      </w:r>
      <w:r w:rsidRPr="00CA6DA1">
        <w:rPr>
          <w:rFonts w:ascii="Arial" w:eastAsia="Times New Roman" w:hAnsi="Arial" w:cs="Arial"/>
          <w:sz w:val="24"/>
          <w:szCs w:val="24"/>
          <w:highlight w:val="lightGray"/>
          <w:lang w:val="mk-MK" w:eastAsia="mk-MK"/>
        </w:rPr>
        <w:t>со започнувањето на учебнат</w:t>
      </w:r>
      <w:r w:rsidR="003A42D9" w:rsidRPr="00CA6DA1">
        <w:rPr>
          <w:rFonts w:ascii="Arial" w:eastAsia="Times New Roman" w:hAnsi="Arial" w:cs="Arial"/>
          <w:sz w:val="24"/>
          <w:szCs w:val="24"/>
          <w:highlight w:val="lightGray"/>
          <w:lang w:val="mk-MK" w:eastAsia="mk-MK"/>
        </w:rPr>
        <w:t>а</w:t>
      </w:r>
      <w:r w:rsidRPr="00CA6DA1">
        <w:rPr>
          <w:rFonts w:ascii="Arial" w:eastAsia="Times New Roman" w:hAnsi="Arial" w:cs="Arial"/>
          <w:sz w:val="24"/>
          <w:szCs w:val="24"/>
          <w:highlight w:val="lightGray"/>
          <w:lang w:val="mk-MK" w:eastAsia="mk-MK"/>
        </w:rPr>
        <w:t xml:space="preserve"> година. </w:t>
      </w:r>
    </w:p>
    <w:p w:rsidR="00A942AC" w:rsidRPr="00A942AC" w:rsidRDefault="00A942AC" w:rsidP="00CC1335">
      <w:pPr>
        <w:suppressAutoHyphens w:val="0"/>
        <w:spacing w:after="0" w:line="360" w:lineRule="auto"/>
        <w:jc w:val="both"/>
        <w:rPr>
          <w:rFonts w:ascii="Arial" w:eastAsia="Times New Roman" w:hAnsi="Arial" w:cs="Arial"/>
          <w:b/>
          <w:sz w:val="24"/>
          <w:szCs w:val="24"/>
          <w:highlight w:val="lightGray"/>
          <w:lang w:val="mk-MK" w:eastAsia="mk-MK"/>
        </w:rPr>
      </w:pPr>
    </w:p>
    <w:p w:rsidR="006C32CC" w:rsidRPr="00CA6DA1" w:rsidRDefault="00184835" w:rsidP="00CC1335">
      <w:pPr>
        <w:suppressAutoHyphens w:val="0"/>
        <w:spacing w:after="0" w:line="360" w:lineRule="auto"/>
        <w:jc w:val="both"/>
        <w:rPr>
          <w:rFonts w:ascii="Arial" w:eastAsia="Times New Roman" w:hAnsi="Arial" w:cs="Arial"/>
          <w:b/>
          <w:i/>
          <w:sz w:val="24"/>
          <w:szCs w:val="24"/>
          <w:highlight w:val="lightGray"/>
          <w:lang w:val="mk-MK" w:eastAsia="mk-MK"/>
        </w:rPr>
      </w:pPr>
      <w:r w:rsidRPr="00184835">
        <w:rPr>
          <w:rFonts w:ascii="Arial" w:hAnsi="Arial" w:cs="Arial"/>
          <w:b/>
          <w:noProof/>
          <w:sz w:val="24"/>
          <w:szCs w:val="24"/>
          <w:u w:val="single"/>
          <w:lang w:eastAsia="en-US"/>
        </w:rPr>
        <w:pict>
          <v:roundrect id="AutoShape 188" o:spid="_x0000_s1036" style="position:absolute;left:0;text-align:left;margin-left:16.25pt;margin-top:9.05pt;width:173.25pt;height:25.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" strokecolor="#666" strokeweight="1pt">
            <v:fill color2="#999" focus="100%" type="gradient"/>
            <v:shadow on="t" color="#7f7f7f" opacity=".5" offset="1pt"/>
            <v:textbox>
              <w:txbxContent>
                <w:p w:rsidR="00B63502" w:rsidRPr="00F030C0" w:rsidRDefault="00B63502">
                  <w:pPr>
                    <w:rPr>
                      <w:rFonts w:ascii="Arial" w:hAnsi="Arial" w:cs="Arial"/>
                      <w:b/>
                      <w:color w:val="C00000"/>
                      <w:sz w:val="24"/>
                      <w:szCs w:val="24"/>
                      <w:u w:val="single"/>
                      <w:lang w:val="mk-MK"/>
                    </w:rPr>
                  </w:pPr>
                  <w:r w:rsidRPr="00F030C0">
                    <w:rPr>
                      <w:rFonts w:ascii="Arial" w:hAnsi="Arial" w:cs="Arial"/>
                      <w:b/>
                      <w:color w:val="C00000"/>
                      <w:sz w:val="24"/>
                      <w:szCs w:val="24"/>
                      <w:u w:val="single"/>
                      <w:lang w:val="mk-MK"/>
                    </w:rPr>
                    <w:t>2.9 НАСТАВЕН  ЈАЗИК</w:t>
                  </w:r>
                </w:p>
              </w:txbxContent>
            </v:textbox>
          </v:roundrect>
        </w:pict>
      </w:r>
    </w:p>
    <w:p w:rsidR="006C32CC" w:rsidRPr="00CA6DA1" w:rsidRDefault="006C32CC" w:rsidP="00CC1335">
      <w:pPr>
        <w:suppressAutoHyphens w:val="0"/>
        <w:spacing w:after="0" w:line="360" w:lineRule="auto"/>
        <w:jc w:val="both"/>
        <w:rPr>
          <w:rFonts w:ascii="Arial" w:eastAsia="Times New Roman" w:hAnsi="Arial" w:cs="Arial"/>
          <w:b/>
          <w:i/>
          <w:sz w:val="24"/>
          <w:szCs w:val="24"/>
          <w:highlight w:val="lightGray"/>
          <w:lang w:val="mk-MK" w:eastAsia="mk-MK"/>
        </w:rPr>
      </w:pPr>
    </w:p>
    <w:p w:rsidR="007072D5" w:rsidRPr="00CA6DA1" w:rsidRDefault="007072D5" w:rsidP="00CC1335">
      <w:pPr>
        <w:pStyle w:val="ListParagraph"/>
        <w:spacing w:after="0" w:line="360" w:lineRule="auto"/>
        <w:ind w:left="0"/>
        <w:jc w:val="both"/>
        <w:rPr>
          <w:rFonts w:ascii="Arial" w:hAnsi="Arial" w:cs="Arial"/>
          <w:b/>
          <w:sz w:val="24"/>
          <w:szCs w:val="24"/>
          <w:u w:val="single"/>
          <w:lang w:val="mk-MK"/>
        </w:rPr>
      </w:pPr>
    </w:p>
    <w:p w:rsidR="00D706A9" w:rsidRPr="00CA6DA1" w:rsidRDefault="00D706A9" w:rsidP="00CC1335">
      <w:pPr>
        <w:pStyle w:val="ListParagraph"/>
        <w:spacing w:after="0" w:line="360" w:lineRule="auto"/>
        <w:ind w:left="0"/>
        <w:jc w:val="both"/>
        <w:rPr>
          <w:rFonts w:ascii="Arial" w:hAnsi="Arial" w:cs="Arial"/>
          <w:b/>
          <w:sz w:val="24"/>
          <w:szCs w:val="24"/>
          <w:u w:val="single"/>
          <w:lang w:val="mk-MK"/>
        </w:rPr>
      </w:pPr>
    </w:p>
    <w:tbl>
      <w:tblPr>
        <w:tblW w:w="0" w:type="auto"/>
        <w:jc w:val="center"/>
        <w:tblBorders>
          <w:top w:val="thinThickSmallGap" w:sz="24" w:space="0" w:color="A6A6A6"/>
          <w:left w:val="thinThickSmallGap" w:sz="24" w:space="0" w:color="A6A6A6"/>
          <w:bottom w:val="thinThickSmallGap" w:sz="24" w:space="0" w:color="A6A6A6"/>
          <w:right w:val="thinThickSmallGap" w:sz="24" w:space="0" w:color="A6A6A6"/>
          <w:insideH w:val="thinThickSmallGap" w:sz="24" w:space="0" w:color="A6A6A6"/>
          <w:insideV w:val="thinThickSmallGap" w:sz="24" w:space="0" w:color="A6A6A6"/>
        </w:tblBorders>
        <w:tblLayout w:type="fixed"/>
        <w:tblLook w:val="0000"/>
      </w:tblPr>
      <w:tblGrid>
        <w:gridCol w:w="4652"/>
        <w:gridCol w:w="2127"/>
        <w:gridCol w:w="2126"/>
        <w:gridCol w:w="1984"/>
        <w:gridCol w:w="2003"/>
      </w:tblGrid>
      <w:tr w:rsidR="00A80FB9" w:rsidRPr="00CA6DA1" w:rsidTr="007C4C42">
        <w:trPr>
          <w:jc w:val="center"/>
        </w:trPr>
        <w:tc>
          <w:tcPr>
            <w:tcW w:w="4652" w:type="dxa"/>
            <w:shd w:val="clear" w:color="auto" w:fill="F2DBDB"/>
          </w:tcPr>
          <w:p w:rsidR="00A80FB9" w:rsidRPr="00CA6DA1" w:rsidRDefault="00A80FB9" w:rsidP="00A00B24">
            <w:pPr>
              <w:snapToGrid w:val="0"/>
              <w:spacing w:after="0" w:line="240" w:lineRule="auto"/>
              <w:jc w:val="center"/>
              <w:rPr>
                <w:rFonts w:ascii="Arial" w:hAnsi="Arial" w:cs="Arial"/>
                <w:b/>
                <w:bCs/>
                <w:sz w:val="24"/>
                <w:szCs w:val="24"/>
                <w:lang w:val="mk-MK"/>
              </w:rPr>
            </w:pPr>
          </w:p>
        </w:tc>
        <w:tc>
          <w:tcPr>
            <w:tcW w:w="2127" w:type="dxa"/>
            <w:shd w:val="clear" w:color="auto" w:fill="F2DBDB"/>
          </w:tcPr>
          <w:p w:rsidR="00A80FB9" w:rsidRPr="00CA6DA1" w:rsidRDefault="00A80FB9" w:rsidP="00A00B24">
            <w:pPr>
              <w:snapToGrid w:val="0"/>
              <w:spacing w:after="0" w:line="240" w:lineRule="auto"/>
              <w:rPr>
                <w:rFonts w:ascii="Arial" w:hAnsi="Arial" w:cs="Arial"/>
                <w:b/>
                <w:sz w:val="24"/>
                <w:szCs w:val="24"/>
                <w:lang w:val="mk-MK"/>
              </w:rPr>
            </w:pPr>
            <w:r w:rsidRPr="00CA6DA1">
              <w:rPr>
                <w:rFonts w:ascii="Arial" w:hAnsi="Arial" w:cs="Arial"/>
                <w:b/>
                <w:sz w:val="24"/>
                <w:szCs w:val="24"/>
                <w:lang w:val="mk-MK"/>
              </w:rPr>
              <w:t>Наставен јазик- македонски</w:t>
            </w:r>
          </w:p>
        </w:tc>
        <w:tc>
          <w:tcPr>
            <w:tcW w:w="2126" w:type="dxa"/>
            <w:shd w:val="clear" w:color="auto" w:fill="F2DBDB"/>
          </w:tcPr>
          <w:p w:rsidR="00A80FB9" w:rsidRPr="00CA6DA1" w:rsidRDefault="00A80FB9" w:rsidP="00A00B24">
            <w:pPr>
              <w:snapToGrid w:val="0"/>
              <w:spacing w:after="0" w:line="240" w:lineRule="auto"/>
              <w:rPr>
                <w:rFonts w:ascii="Arial" w:hAnsi="Arial" w:cs="Arial"/>
                <w:b/>
                <w:sz w:val="24"/>
                <w:szCs w:val="24"/>
                <w:lang w:val="mk-MK"/>
              </w:rPr>
            </w:pPr>
            <w:r w:rsidRPr="00CA6DA1">
              <w:rPr>
                <w:rFonts w:ascii="Arial" w:hAnsi="Arial" w:cs="Arial"/>
                <w:b/>
                <w:sz w:val="24"/>
                <w:szCs w:val="24"/>
                <w:lang w:val="mk-MK"/>
              </w:rPr>
              <w:t>Наставен јазик- албански</w:t>
            </w:r>
          </w:p>
        </w:tc>
        <w:tc>
          <w:tcPr>
            <w:tcW w:w="1984" w:type="dxa"/>
            <w:shd w:val="clear" w:color="auto" w:fill="F2DBDB"/>
          </w:tcPr>
          <w:p w:rsidR="00A80FB9" w:rsidRPr="00CA6DA1" w:rsidRDefault="00A80FB9" w:rsidP="00A00B24">
            <w:pPr>
              <w:snapToGrid w:val="0"/>
              <w:spacing w:after="0" w:line="240" w:lineRule="auto"/>
              <w:rPr>
                <w:rFonts w:ascii="Arial" w:hAnsi="Arial" w:cs="Arial"/>
                <w:b/>
                <w:sz w:val="24"/>
                <w:szCs w:val="24"/>
                <w:lang w:val="mk-MK"/>
              </w:rPr>
            </w:pPr>
            <w:r w:rsidRPr="00CA6DA1">
              <w:rPr>
                <w:rFonts w:ascii="Arial" w:hAnsi="Arial" w:cs="Arial"/>
                <w:b/>
                <w:sz w:val="24"/>
                <w:szCs w:val="24"/>
                <w:lang w:val="mk-MK"/>
              </w:rPr>
              <w:t>Наставен јазик- турски</w:t>
            </w:r>
          </w:p>
        </w:tc>
        <w:tc>
          <w:tcPr>
            <w:tcW w:w="2003" w:type="dxa"/>
            <w:shd w:val="clear" w:color="auto" w:fill="F2DBDB"/>
          </w:tcPr>
          <w:p w:rsidR="00A80FB9" w:rsidRPr="00CA6DA1" w:rsidRDefault="00A80FB9" w:rsidP="00A00B24">
            <w:pPr>
              <w:snapToGrid w:val="0"/>
              <w:spacing w:after="0" w:line="240" w:lineRule="auto"/>
              <w:rPr>
                <w:rFonts w:ascii="Arial" w:hAnsi="Arial" w:cs="Arial"/>
                <w:b/>
                <w:bCs/>
                <w:sz w:val="24"/>
                <w:szCs w:val="24"/>
                <w:lang w:val="mk-MK"/>
              </w:rPr>
            </w:pPr>
            <w:r w:rsidRPr="00CA6DA1">
              <w:rPr>
                <w:rFonts w:ascii="Arial" w:hAnsi="Arial" w:cs="Arial"/>
                <w:b/>
                <w:sz w:val="24"/>
                <w:szCs w:val="24"/>
                <w:lang w:val="mk-MK"/>
              </w:rPr>
              <w:t>Наставен јазик- српски</w:t>
            </w:r>
          </w:p>
        </w:tc>
      </w:tr>
      <w:tr w:rsidR="00A80FB9" w:rsidRPr="00CA6DA1" w:rsidTr="007C4C42">
        <w:trPr>
          <w:jc w:val="center"/>
        </w:trPr>
        <w:tc>
          <w:tcPr>
            <w:tcW w:w="4652" w:type="dxa"/>
            <w:shd w:val="clear" w:color="auto" w:fill="F2DBDB"/>
          </w:tcPr>
          <w:p w:rsidR="00A80FB9" w:rsidRPr="00CA6DA1" w:rsidRDefault="00A80FB9" w:rsidP="00A00B24">
            <w:pPr>
              <w:snapToGrid w:val="0"/>
              <w:spacing w:after="0" w:line="240" w:lineRule="auto"/>
              <w:rPr>
                <w:rFonts w:ascii="Arial" w:hAnsi="Arial" w:cs="Arial"/>
                <w:sz w:val="24"/>
                <w:szCs w:val="24"/>
                <w:lang w:val="mk-MK"/>
              </w:rPr>
            </w:pPr>
            <w:r w:rsidRPr="00CA6DA1">
              <w:rPr>
                <w:rFonts w:ascii="Arial" w:hAnsi="Arial" w:cs="Arial"/>
                <w:b/>
                <w:bCs/>
                <w:sz w:val="24"/>
                <w:szCs w:val="24"/>
                <w:lang w:val="mk-MK"/>
              </w:rPr>
              <w:t>Број на паралелки</w:t>
            </w:r>
          </w:p>
        </w:tc>
        <w:tc>
          <w:tcPr>
            <w:tcW w:w="2127" w:type="dxa"/>
            <w:shd w:val="clear" w:color="auto" w:fill="D9D9D9"/>
          </w:tcPr>
          <w:p w:rsidR="00A80FB9" w:rsidRPr="008C5D98" w:rsidRDefault="008C5D98" w:rsidP="00A00B24">
            <w:pPr>
              <w:snapToGrid w:val="0"/>
              <w:spacing w:after="0" w:line="240" w:lineRule="auto"/>
              <w:jc w:val="center"/>
              <w:rPr>
                <w:rFonts w:ascii="Arial" w:hAnsi="Arial" w:cs="Arial"/>
                <w:b/>
                <w:sz w:val="24"/>
                <w:szCs w:val="24"/>
                <w:lang w:val="mk-MK"/>
              </w:rPr>
            </w:pPr>
            <w:r w:rsidRPr="008C5D98">
              <w:rPr>
                <w:rFonts w:ascii="Arial" w:hAnsi="Arial" w:cs="Arial"/>
                <w:b/>
                <w:sz w:val="24"/>
                <w:szCs w:val="24"/>
                <w:lang w:val="mk-MK"/>
              </w:rPr>
              <w:t>30</w:t>
            </w:r>
          </w:p>
        </w:tc>
        <w:tc>
          <w:tcPr>
            <w:tcW w:w="2126" w:type="dxa"/>
            <w:shd w:val="clear" w:color="auto" w:fill="D9D9D9"/>
          </w:tcPr>
          <w:p w:rsidR="00A80FB9" w:rsidRPr="00CA6DA1" w:rsidRDefault="007F0C4D" w:rsidP="00A00B24">
            <w:pPr>
              <w:snapToGrid w:val="0"/>
              <w:spacing w:after="0" w:line="240" w:lineRule="auto"/>
              <w:jc w:val="center"/>
              <w:rPr>
                <w:rFonts w:ascii="Arial" w:hAnsi="Arial" w:cs="Arial"/>
                <w:b/>
                <w:sz w:val="24"/>
                <w:szCs w:val="24"/>
              </w:rPr>
            </w:pPr>
            <w:r w:rsidRPr="00CA6DA1">
              <w:rPr>
                <w:rFonts w:ascii="Arial" w:hAnsi="Arial" w:cs="Arial"/>
                <w:b/>
                <w:sz w:val="24"/>
                <w:szCs w:val="24"/>
              </w:rPr>
              <w:t>/</w:t>
            </w:r>
          </w:p>
        </w:tc>
        <w:tc>
          <w:tcPr>
            <w:tcW w:w="1984" w:type="dxa"/>
            <w:shd w:val="clear" w:color="auto" w:fill="D9D9D9"/>
          </w:tcPr>
          <w:p w:rsidR="00A80FB9" w:rsidRPr="00CA6DA1" w:rsidRDefault="00121109" w:rsidP="00A00B24">
            <w:pPr>
              <w:snapToGrid w:val="0"/>
              <w:spacing w:after="0" w:line="240" w:lineRule="auto"/>
              <w:jc w:val="center"/>
              <w:rPr>
                <w:rFonts w:ascii="Arial" w:hAnsi="Arial" w:cs="Arial"/>
                <w:b/>
                <w:sz w:val="24"/>
                <w:szCs w:val="24"/>
                <w:lang w:val="mk-MK"/>
              </w:rPr>
            </w:pPr>
            <w:r w:rsidRPr="00CA6DA1">
              <w:rPr>
                <w:rFonts w:ascii="Arial" w:hAnsi="Arial" w:cs="Arial"/>
                <w:b/>
                <w:sz w:val="24"/>
                <w:szCs w:val="24"/>
                <w:lang w:val="mk-MK"/>
              </w:rPr>
              <w:t>/</w:t>
            </w:r>
          </w:p>
        </w:tc>
        <w:tc>
          <w:tcPr>
            <w:tcW w:w="2003" w:type="dxa"/>
            <w:shd w:val="clear" w:color="auto" w:fill="D9D9D9"/>
          </w:tcPr>
          <w:p w:rsidR="00A80FB9" w:rsidRPr="00CA6DA1" w:rsidRDefault="007F0C4D" w:rsidP="00A00B24">
            <w:pPr>
              <w:snapToGrid w:val="0"/>
              <w:spacing w:after="0" w:line="240" w:lineRule="auto"/>
              <w:jc w:val="center"/>
              <w:rPr>
                <w:rFonts w:ascii="Arial" w:hAnsi="Arial" w:cs="Arial"/>
                <w:b/>
                <w:sz w:val="24"/>
                <w:szCs w:val="24"/>
              </w:rPr>
            </w:pPr>
            <w:r w:rsidRPr="00CA6DA1">
              <w:rPr>
                <w:rFonts w:ascii="Arial" w:hAnsi="Arial" w:cs="Arial"/>
                <w:b/>
                <w:sz w:val="24"/>
                <w:szCs w:val="24"/>
              </w:rPr>
              <w:t>/</w:t>
            </w:r>
          </w:p>
        </w:tc>
      </w:tr>
      <w:tr w:rsidR="00A80FB9" w:rsidRPr="00CA6DA1" w:rsidTr="007C4C42">
        <w:trPr>
          <w:jc w:val="center"/>
        </w:trPr>
        <w:tc>
          <w:tcPr>
            <w:tcW w:w="4652" w:type="dxa"/>
            <w:shd w:val="clear" w:color="auto" w:fill="F2DBDB"/>
          </w:tcPr>
          <w:p w:rsidR="00A80FB9" w:rsidRPr="00CA6DA1" w:rsidRDefault="00A80FB9" w:rsidP="00A00B24">
            <w:pPr>
              <w:snapToGrid w:val="0"/>
              <w:spacing w:after="0" w:line="240" w:lineRule="auto"/>
              <w:rPr>
                <w:rFonts w:ascii="Arial" w:hAnsi="Arial" w:cs="Arial"/>
                <w:sz w:val="24"/>
                <w:szCs w:val="24"/>
                <w:lang w:val="mk-MK"/>
              </w:rPr>
            </w:pPr>
            <w:r w:rsidRPr="00CA6DA1">
              <w:rPr>
                <w:rFonts w:ascii="Arial" w:hAnsi="Arial" w:cs="Arial"/>
                <w:b/>
                <w:bCs/>
                <w:sz w:val="24"/>
                <w:szCs w:val="24"/>
                <w:lang w:val="mk-MK"/>
              </w:rPr>
              <w:t>Број на ученици</w:t>
            </w:r>
          </w:p>
        </w:tc>
        <w:tc>
          <w:tcPr>
            <w:tcW w:w="2127" w:type="dxa"/>
            <w:shd w:val="clear" w:color="auto" w:fill="FFFFFF"/>
          </w:tcPr>
          <w:p w:rsidR="00A80FB9" w:rsidRPr="002A07CF" w:rsidRDefault="002A07CF" w:rsidP="001E3E62">
            <w:pPr>
              <w:snapToGrid w:val="0"/>
              <w:spacing w:after="0" w:line="240" w:lineRule="auto"/>
              <w:jc w:val="center"/>
              <w:rPr>
                <w:rFonts w:ascii="Arial" w:hAnsi="Arial" w:cs="Arial"/>
                <w:b/>
                <w:sz w:val="24"/>
                <w:szCs w:val="24"/>
                <w:lang w:val="mk-MK"/>
              </w:rPr>
            </w:pPr>
            <w:r w:rsidRPr="002A07CF">
              <w:rPr>
                <w:rFonts w:ascii="Arial" w:hAnsi="Arial" w:cs="Arial"/>
                <w:b/>
                <w:sz w:val="24"/>
                <w:szCs w:val="24"/>
                <w:lang w:val="mk-MK"/>
              </w:rPr>
              <w:t>724</w:t>
            </w:r>
          </w:p>
        </w:tc>
        <w:tc>
          <w:tcPr>
            <w:tcW w:w="2126" w:type="dxa"/>
            <w:shd w:val="clear" w:color="auto" w:fill="FFFFFF"/>
          </w:tcPr>
          <w:p w:rsidR="00A80FB9" w:rsidRPr="00CA6DA1" w:rsidRDefault="007F0C4D" w:rsidP="00A00B24">
            <w:pPr>
              <w:snapToGrid w:val="0"/>
              <w:spacing w:after="0" w:line="240" w:lineRule="auto"/>
              <w:jc w:val="center"/>
              <w:rPr>
                <w:rFonts w:ascii="Arial" w:hAnsi="Arial" w:cs="Arial"/>
                <w:b/>
                <w:sz w:val="24"/>
                <w:szCs w:val="24"/>
              </w:rPr>
            </w:pPr>
            <w:r w:rsidRPr="00CA6DA1">
              <w:rPr>
                <w:rFonts w:ascii="Arial" w:hAnsi="Arial" w:cs="Arial"/>
                <w:b/>
                <w:sz w:val="24"/>
                <w:szCs w:val="24"/>
              </w:rPr>
              <w:t>/</w:t>
            </w:r>
          </w:p>
        </w:tc>
        <w:tc>
          <w:tcPr>
            <w:tcW w:w="1984" w:type="dxa"/>
            <w:shd w:val="clear" w:color="auto" w:fill="FFFFFF"/>
          </w:tcPr>
          <w:p w:rsidR="00A80FB9" w:rsidRPr="00CA6DA1" w:rsidRDefault="00121109" w:rsidP="00A00B24">
            <w:pPr>
              <w:snapToGrid w:val="0"/>
              <w:spacing w:after="0" w:line="240" w:lineRule="auto"/>
              <w:jc w:val="center"/>
              <w:rPr>
                <w:rFonts w:ascii="Arial" w:hAnsi="Arial" w:cs="Arial"/>
                <w:b/>
                <w:sz w:val="24"/>
                <w:szCs w:val="24"/>
                <w:lang w:val="mk-MK"/>
              </w:rPr>
            </w:pPr>
            <w:r w:rsidRPr="00CA6DA1">
              <w:rPr>
                <w:rFonts w:ascii="Arial" w:hAnsi="Arial" w:cs="Arial"/>
                <w:b/>
                <w:sz w:val="24"/>
                <w:szCs w:val="24"/>
                <w:lang w:val="mk-MK"/>
              </w:rPr>
              <w:t>/</w:t>
            </w:r>
          </w:p>
        </w:tc>
        <w:tc>
          <w:tcPr>
            <w:tcW w:w="2003" w:type="dxa"/>
            <w:shd w:val="clear" w:color="auto" w:fill="FFFFFF"/>
          </w:tcPr>
          <w:p w:rsidR="00A80FB9" w:rsidRPr="00CA6DA1" w:rsidRDefault="007F0C4D" w:rsidP="00A00B24">
            <w:pPr>
              <w:snapToGrid w:val="0"/>
              <w:spacing w:after="0" w:line="240" w:lineRule="auto"/>
              <w:jc w:val="center"/>
              <w:rPr>
                <w:rFonts w:ascii="Arial" w:hAnsi="Arial" w:cs="Arial"/>
                <w:b/>
                <w:sz w:val="24"/>
                <w:szCs w:val="24"/>
              </w:rPr>
            </w:pPr>
            <w:r w:rsidRPr="00CA6DA1">
              <w:rPr>
                <w:rFonts w:ascii="Arial" w:hAnsi="Arial" w:cs="Arial"/>
                <w:b/>
                <w:sz w:val="24"/>
                <w:szCs w:val="24"/>
              </w:rPr>
              <w:t>/</w:t>
            </w:r>
          </w:p>
        </w:tc>
      </w:tr>
      <w:tr w:rsidR="00A80FB9" w:rsidRPr="00CA6DA1" w:rsidTr="007C4C42">
        <w:trPr>
          <w:jc w:val="center"/>
        </w:trPr>
        <w:tc>
          <w:tcPr>
            <w:tcW w:w="4652" w:type="dxa"/>
            <w:shd w:val="clear" w:color="auto" w:fill="F2DBDB"/>
          </w:tcPr>
          <w:p w:rsidR="00A80FB9" w:rsidRPr="00CA6DA1" w:rsidRDefault="00A80FB9" w:rsidP="00A00B24">
            <w:pPr>
              <w:snapToGrid w:val="0"/>
              <w:spacing w:after="0" w:line="240" w:lineRule="auto"/>
              <w:rPr>
                <w:rFonts w:ascii="Arial" w:hAnsi="Arial" w:cs="Arial"/>
                <w:sz w:val="24"/>
                <w:szCs w:val="24"/>
                <w:lang w:val="mk-MK"/>
              </w:rPr>
            </w:pPr>
            <w:r w:rsidRPr="00CA6DA1">
              <w:rPr>
                <w:rFonts w:ascii="Arial" w:hAnsi="Arial" w:cs="Arial"/>
                <w:b/>
                <w:bCs/>
                <w:sz w:val="24"/>
                <w:szCs w:val="24"/>
                <w:lang w:val="mk-MK"/>
              </w:rPr>
              <w:t>Број на наставници</w:t>
            </w:r>
          </w:p>
        </w:tc>
        <w:tc>
          <w:tcPr>
            <w:tcW w:w="2127" w:type="dxa"/>
            <w:shd w:val="clear" w:color="auto" w:fill="D9D9D9"/>
          </w:tcPr>
          <w:p w:rsidR="00A80FB9" w:rsidRPr="00A91965" w:rsidRDefault="00FE7D70" w:rsidP="00A00B24">
            <w:pPr>
              <w:snapToGrid w:val="0"/>
              <w:spacing w:after="0" w:line="240" w:lineRule="auto"/>
              <w:jc w:val="center"/>
              <w:rPr>
                <w:rFonts w:ascii="Arial" w:hAnsi="Arial" w:cs="Arial"/>
                <w:b/>
                <w:sz w:val="24"/>
                <w:szCs w:val="24"/>
                <w:lang w:val="mk-MK"/>
              </w:rPr>
            </w:pPr>
            <w:r w:rsidRPr="00A91965">
              <w:rPr>
                <w:rFonts w:ascii="Arial" w:hAnsi="Arial" w:cs="Arial"/>
                <w:b/>
                <w:sz w:val="24"/>
                <w:szCs w:val="24"/>
                <w:lang w:val="mk-MK"/>
              </w:rPr>
              <w:t>6</w:t>
            </w:r>
            <w:r w:rsidR="00A91965" w:rsidRPr="00A91965">
              <w:rPr>
                <w:rFonts w:ascii="Arial" w:hAnsi="Arial" w:cs="Arial"/>
                <w:b/>
                <w:sz w:val="24"/>
                <w:szCs w:val="24"/>
                <w:lang w:val="mk-MK"/>
              </w:rPr>
              <w:t>5</w:t>
            </w:r>
          </w:p>
        </w:tc>
        <w:tc>
          <w:tcPr>
            <w:tcW w:w="2126" w:type="dxa"/>
            <w:shd w:val="clear" w:color="auto" w:fill="D9D9D9"/>
          </w:tcPr>
          <w:p w:rsidR="00A80FB9" w:rsidRPr="00CA6DA1" w:rsidRDefault="007F0C4D" w:rsidP="00A00B24">
            <w:pPr>
              <w:snapToGrid w:val="0"/>
              <w:spacing w:after="0" w:line="240" w:lineRule="auto"/>
              <w:jc w:val="center"/>
              <w:rPr>
                <w:rFonts w:ascii="Arial" w:hAnsi="Arial" w:cs="Arial"/>
                <w:b/>
                <w:sz w:val="24"/>
                <w:szCs w:val="24"/>
              </w:rPr>
            </w:pPr>
            <w:r w:rsidRPr="00CA6DA1">
              <w:rPr>
                <w:rFonts w:ascii="Arial" w:hAnsi="Arial" w:cs="Arial"/>
                <w:b/>
                <w:sz w:val="24"/>
                <w:szCs w:val="24"/>
              </w:rPr>
              <w:t>/</w:t>
            </w:r>
          </w:p>
        </w:tc>
        <w:tc>
          <w:tcPr>
            <w:tcW w:w="1984" w:type="dxa"/>
            <w:shd w:val="clear" w:color="auto" w:fill="D9D9D9"/>
          </w:tcPr>
          <w:p w:rsidR="00A80FB9" w:rsidRPr="00CA6DA1" w:rsidRDefault="00121109" w:rsidP="00A00B24">
            <w:pPr>
              <w:snapToGrid w:val="0"/>
              <w:spacing w:after="0" w:line="240" w:lineRule="auto"/>
              <w:jc w:val="center"/>
              <w:rPr>
                <w:rFonts w:ascii="Arial" w:hAnsi="Arial" w:cs="Arial"/>
                <w:b/>
                <w:sz w:val="24"/>
                <w:szCs w:val="24"/>
                <w:lang w:val="mk-MK"/>
              </w:rPr>
            </w:pPr>
            <w:r w:rsidRPr="00CA6DA1">
              <w:rPr>
                <w:rFonts w:ascii="Arial" w:hAnsi="Arial" w:cs="Arial"/>
                <w:b/>
                <w:sz w:val="24"/>
                <w:szCs w:val="24"/>
                <w:lang w:val="mk-MK"/>
              </w:rPr>
              <w:t>/</w:t>
            </w:r>
          </w:p>
        </w:tc>
        <w:tc>
          <w:tcPr>
            <w:tcW w:w="2003" w:type="dxa"/>
            <w:shd w:val="clear" w:color="auto" w:fill="D9D9D9"/>
          </w:tcPr>
          <w:p w:rsidR="00A80FB9" w:rsidRPr="00CA6DA1" w:rsidRDefault="007F0C4D" w:rsidP="00A00B24">
            <w:pPr>
              <w:snapToGrid w:val="0"/>
              <w:spacing w:after="0" w:line="240" w:lineRule="auto"/>
              <w:jc w:val="center"/>
              <w:rPr>
                <w:rFonts w:ascii="Arial" w:hAnsi="Arial" w:cs="Arial"/>
                <w:b/>
                <w:sz w:val="24"/>
                <w:szCs w:val="24"/>
              </w:rPr>
            </w:pPr>
            <w:r w:rsidRPr="00CA6DA1">
              <w:rPr>
                <w:rFonts w:ascii="Arial" w:hAnsi="Arial" w:cs="Arial"/>
                <w:b/>
                <w:sz w:val="24"/>
                <w:szCs w:val="24"/>
              </w:rPr>
              <w:t>/</w:t>
            </w:r>
          </w:p>
        </w:tc>
      </w:tr>
    </w:tbl>
    <w:p w:rsidR="00E72CC9" w:rsidRPr="00CA6DA1" w:rsidRDefault="00E72CC9" w:rsidP="00CC1335">
      <w:pPr>
        <w:pStyle w:val="ListParagraph"/>
        <w:spacing w:after="0" w:line="360" w:lineRule="auto"/>
        <w:ind w:left="0"/>
        <w:jc w:val="both"/>
        <w:rPr>
          <w:rFonts w:ascii="Arial" w:hAnsi="Arial" w:cs="Arial"/>
          <w:sz w:val="24"/>
          <w:szCs w:val="24"/>
          <w:lang w:val="mk-MK"/>
        </w:rPr>
      </w:pPr>
    </w:p>
    <w:p w:rsidR="006C32CC" w:rsidRPr="00CA6DA1" w:rsidRDefault="006C32CC" w:rsidP="00CC1335">
      <w:pPr>
        <w:pStyle w:val="ListParagraph"/>
        <w:spacing w:after="0" w:line="360" w:lineRule="auto"/>
        <w:ind w:left="0"/>
        <w:jc w:val="both"/>
        <w:rPr>
          <w:rFonts w:ascii="Arial" w:hAnsi="Arial" w:cs="Arial"/>
          <w:sz w:val="24"/>
          <w:szCs w:val="24"/>
          <w:lang w:val="mk-MK"/>
        </w:rPr>
      </w:pPr>
    </w:p>
    <w:p w:rsidR="006C32CC" w:rsidRPr="00CA6DA1" w:rsidRDefault="006C32CC" w:rsidP="00CC1335">
      <w:pPr>
        <w:pStyle w:val="ListParagraph"/>
        <w:spacing w:after="0" w:line="360" w:lineRule="auto"/>
        <w:ind w:left="0"/>
        <w:jc w:val="both"/>
        <w:rPr>
          <w:rFonts w:ascii="Arial" w:hAnsi="Arial" w:cs="Arial"/>
          <w:sz w:val="24"/>
          <w:szCs w:val="24"/>
          <w:lang w:val="mk-MK"/>
        </w:rPr>
      </w:pPr>
    </w:p>
    <w:p w:rsidR="006C32CC" w:rsidRPr="00CA6DA1" w:rsidRDefault="006C32CC" w:rsidP="00CC1335">
      <w:pPr>
        <w:pStyle w:val="ListParagraph"/>
        <w:spacing w:after="0" w:line="360" w:lineRule="auto"/>
        <w:ind w:left="0"/>
        <w:jc w:val="both"/>
        <w:rPr>
          <w:rFonts w:ascii="Arial" w:hAnsi="Arial" w:cs="Arial"/>
          <w:sz w:val="24"/>
          <w:szCs w:val="24"/>
          <w:lang w:val="mk-MK"/>
        </w:rPr>
      </w:pPr>
    </w:p>
    <w:p w:rsidR="006C32CC" w:rsidRPr="00CA6DA1" w:rsidRDefault="006C32CC" w:rsidP="00CC1335">
      <w:pPr>
        <w:pStyle w:val="ListParagraph"/>
        <w:spacing w:after="0" w:line="360" w:lineRule="auto"/>
        <w:ind w:left="0"/>
        <w:jc w:val="both"/>
        <w:rPr>
          <w:rFonts w:ascii="Arial" w:hAnsi="Arial" w:cs="Arial"/>
          <w:sz w:val="24"/>
          <w:szCs w:val="24"/>
          <w:lang w:val="mk-MK"/>
        </w:rPr>
      </w:pPr>
    </w:p>
    <w:p w:rsidR="006C32CC" w:rsidRPr="00CA6DA1" w:rsidRDefault="006C32CC" w:rsidP="00CC1335">
      <w:pPr>
        <w:pStyle w:val="ListParagraph"/>
        <w:spacing w:after="0" w:line="360" w:lineRule="auto"/>
        <w:ind w:left="0"/>
        <w:jc w:val="both"/>
        <w:rPr>
          <w:rFonts w:ascii="Arial" w:hAnsi="Arial" w:cs="Arial"/>
          <w:sz w:val="24"/>
          <w:szCs w:val="24"/>
          <w:lang w:val="mk-MK"/>
        </w:rPr>
      </w:pPr>
    </w:p>
    <w:p w:rsidR="006C32CC" w:rsidRPr="00CA6DA1" w:rsidRDefault="006C32CC" w:rsidP="00CC1335">
      <w:pPr>
        <w:pStyle w:val="ListParagraph"/>
        <w:spacing w:after="0" w:line="360" w:lineRule="auto"/>
        <w:ind w:left="0"/>
        <w:jc w:val="both"/>
        <w:rPr>
          <w:rFonts w:ascii="Arial" w:hAnsi="Arial" w:cs="Arial"/>
          <w:sz w:val="24"/>
          <w:szCs w:val="24"/>
          <w:lang w:val="mk-MK"/>
        </w:rPr>
      </w:pPr>
    </w:p>
    <w:p w:rsidR="006C32CC" w:rsidRPr="00CA6DA1" w:rsidRDefault="006C32CC" w:rsidP="00CC1335">
      <w:pPr>
        <w:pStyle w:val="ListParagraph"/>
        <w:spacing w:after="0" w:line="360" w:lineRule="auto"/>
        <w:ind w:left="0"/>
        <w:jc w:val="both"/>
        <w:rPr>
          <w:rFonts w:ascii="Arial" w:hAnsi="Arial" w:cs="Arial"/>
          <w:sz w:val="24"/>
          <w:szCs w:val="24"/>
          <w:lang w:val="mk-MK"/>
        </w:rPr>
      </w:pPr>
    </w:p>
    <w:p w:rsidR="006C32CC" w:rsidRPr="00CA6DA1" w:rsidRDefault="006C32CC" w:rsidP="00CC1335">
      <w:pPr>
        <w:pStyle w:val="ListParagraph"/>
        <w:spacing w:after="0" w:line="360" w:lineRule="auto"/>
        <w:ind w:left="0"/>
        <w:jc w:val="both"/>
        <w:rPr>
          <w:rFonts w:ascii="Arial" w:hAnsi="Arial" w:cs="Arial"/>
          <w:sz w:val="24"/>
          <w:szCs w:val="24"/>
          <w:lang w:val="mk-MK"/>
        </w:rPr>
      </w:pPr>
    </w:p>
    <w:p w:rsidR="00AC7BE1" w:rsidRDefault="00AC7BE1" w:rsidP="00CC1335">
      <w:pPr>
        <w:pStyle w:val="ListParagraph"/>
        <w:spacing w:after="0" w:line="360" w:lineRule="auto"/>
        <w:ind w:left="0"/>
        <w:jc w:val="both"/>
        <w:rPr>
          <w:rFonts w:ascii="Arial" w:hAnsi="Arial" w:cs="Arial"/>
          <w:sz w:val="24"/>
          <w:szCs w:val="24"/>
          <w:lang w:val="mk-MK"/>
        </w:rPr>
      </w:pPr>
    </w:p>
    <w:p w:rsidR="00C74C83" w:rsidRDefault="00C74C83" w:rsidP="00CC1335">
      <w:pPr>
        <w:pStyle w:val="ListParagraph"/>
        <w:spacing w:after="0" w:line="360" w:lineRule="auto"/>
        <w:ind w:left="0"/>
        <w:jc w:val="both"/>
        <w:rPr>
          <w:rFonts w:ascii="Arial" w:hAnsi="Arial" w:cs="Arial"/>
          <w:sz w:val="24"/>
          <w:szCs w:val="24"/>
          <w:lang w:val="mk-MK"/>
        </w:rPr>
      </w:pPr>
    </w:p>
    <w:p w:rsidR="00C74C83" w:rsidRPr="00CA6DA1" w:rsidRDefault="00C74C83" w:rsidP="00CC1335">
      <w:pPr>
        <w:pStyle w:val="ListParagraph"/>
        <w:spacing w:after="0" w:line="360" w:lineRule="auto"/>
        <w:ind w:left="0"/>
        <w:jc w:val="both"/>
        <w:rPr>
          <w:rFonts w:ascii="Arial" w:hAnsi="Arial" w:cs="Arial"/>
          <w:sz w:val="24"/>
          <w:szCs w:val="24"/>
          <w:lang w:val="mk-MK"/>
        </w:rPr>
      </w:pPr>
    </w:p>
    <w:p w:rsidR="00AC7BE1" w:rsidRPr="00CA6DA1" w:rsidRDefault="00AC7BE1" w:rsidP="00CC1335">
      <w:pPr>
        <w:pStyle w:val="ListParagraph"/>
        <w:spacing w:after="0" w:line="360" w:lineRule="auto"/>
        <w:ind w:left="0"/>
        <w:jc w:val="both"/>
        <w:rPr>
          <w:rFonts w:ascii="Arial" w:hAnsi="Arial" w:cs="Arial"/>
          <w:sz w:val="24"/>
          <w:szCs w:val="24"/>
          <w:lang w:val="mk-MK"/>
        </w:rPr>
      </w:pPr>
    </w:p>
    <w:p w:rsidR="00805312" w:rsidRDefault="00805312" w:rsidP="00CC1335">
      <w:pPr>
        <w:pStyle w:val="ListParagraph"/>
        <w:spacing w:after="0" w:line="360" w:lineRule="auto"/>
        <w:ind w:left="0"/>
        <w:jc w:val="both"/>
        <w:rPr>
          <w:rFonts w:ascii="Arial" w:hAnsi="Arial" w:cs="Arial"/>
          <w:sz w:val="24"/>
          <w:szCs w:val="24"/>
          <w:lang w:val="mk-MK"/>
        </w:rPr>
      </w:pPr>
    </w:p>
    <w:p w:rsidR="00A942AC" w:rsidRPr="00CA6DA1" w:rsidRDefault="00A942AC" w:rsidP="00CC1335">
      <w:pPr>
        <w:pStyle w:val="ListParagraph"/>
        <w:spacing w:after="0" w:line="360" w:lineRule="auto"/>
        <w:ind w:left="0"/>
        <w:jc w:val="both"/>
        <w:rPr>
          <w:rFonts w:ascii="Arial" w:hAnsi="Arial" w:cs="Arial"/>
          <w:sz w:val="24"/>
          <w:szCs w:val="24"/>
          <w:lang w:val="mk-MK"/>
        </w:rPr>
      </w:pPr>
    </w:p>
    <w:p w:rsidR="006C32CC" w:rsidRPr="00CA6DA1" w:rsidRDefault="00184835" w:rsidP="00CC1335">
      <w:pPr>
        <w:pStyle w:val="ListParagraph"/>
        <w:spacing w:after="0" w:line="360" w:lineRule="auto"/>
        <w:ind w:left="0"/>
        <w:jc w:val="both"/>
        <w:rPr>
          <w:rFonts w:ascii="Arial" w:hAnsi="Arial" w:cs="Arial"/>
          <w:sz w:val="24"/>
          <w:szCs w:val="24"/>
          <w:lang w:val="mk-MK"/>
        </w:rPr>
      </w:pPr>
      <w:r w:rsidRPr="00184835">
        <w:rPr>
          <w:rFonts w:ascii="Arial" w:hAnsi="Arial" w:cs="Arial"/>
          <w:noProof/>
          <w:color w:val="FF0000"/>
          <w:sz w:val="24"/>
          <w:szCs w:val="24"/>
          <w:lang w:eastAsia="en-US"/>
        </w:rPr>
        <w:lastRenderedPageBreak/>
        <w:pict>
          <v:roundrect id="AutoShape 58" o:spid="_x0000_s1037" style="position:absolute;left:0;text-align:left;margin-left:-2.25pt;margin-top:8.3pt;width:699.75pt;height:33.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" strokecolor="#d99594" strokeweight="1pt">
            <v:fill color2="#e5b8b7" focus="100%" type="gradient"/>
            <v:shadow on="t" color="#622423" opacity=".5" offset="3pt,4pt"/>
            <v:textbox>
              <w:txbxContent>
                <w:p w:rsidR="00B63502" w:rsidRPr="008C2BE3" w:rsidRDefault="00B63502" w:rsidP="00860B6C">
                  <w:pPr>
                    <w:ind w:left="360"/>
                    <w:rPr>
                      <w:rFonts w:ascii="Cambria" w:hAnsi="Cambria" w:cs="Arial"/>
                      <w:b/>
                      <w:color w:val="C00000"/>
                      <w:sz w:val="40"/>
                      <w:szCs w:val="40"/>
                      <w:lang w:val="mk-MK"/>
                    </w:rPr>
                  </w:pPr>
                  <w:r w:rsidRPr="008C2BE3">
                    <w:rPr>
                      <w:rFonts w:ascii="Cambria" w:hAnsi="Cambria" w:cs="Arial"/>
                      <w:b/>
                      <w:color w:val="C00000"/>
                      <w:sz w:val="40"/>
                      <w:szCs w:val="40"/>
                      <w:lang w:val="mk-MK"/>
                    </w:rPr>
                    <w:t>3. МИСИЈА И ВИЗИЈА</w:t>
                  </w:r>
                </w:p>
                <w:p w:rsidR="00B63502" w:rsidRDefault="00B63502" w:rsidP="00AD7CF0">
                  <w:pPr>
                    <w:rPr>
                      <w:rFonts w:ascii="Arial" w:hAnsi="Arial" w:cs="Arial"/>
                      <w:b/>
                      <w:sz w:val="28"/>
                      <w:szCs w:val="28"/>
                      <w:lang w:val="mk-MK"/>
                    </w:rPr>
                  </w:pPr>
                </w:p>
                <w:p w:rsidR="00B63502" w:rsidRPr="00403A7D" w:rsidRDefault="00B63502" w:rsidP="00E72CC9">
                  <w:pPr>
                    <w:rPr>
                      <w:rFonts w:ascii="Arial" w:hAnsi="Arial" w:cs="Arial"/>
                      <w:b/>
                      <w:sz w:val="28"/>
                      <w:szCs w:val="28"/>
                      <w:lang w:val="mk-MK"/>
                    </w:rPr>
                  </w:pPr>
                </w:p>
              </w:txbxContent>
            </v:textbox>
          </v:roundrect>
        </w:pict>
      </w:r>
    </w:p>
    <w:p w:rsidR="00A00B24" w:rsidRPr="00CA6DA1" w:rsidRDefault="00A00B24" w:rsidP="00CC1335">
      <w:pPr>
        <w:pStyle w:val="ListParagraph"/>
        <w:spacing w:after="0" w:line="360" w:lineRule="auto"/>
        <w:ind w:left="0"/>
        <w:jc w:val="both"/>
        <w:rPr>
          <w:rFonts w:ascii="Arial" w:hAnsi="Arial" w:cs="Arial"/>
          <w:sz w:val="24"/>
          <w:szCs w:val="24"/>
          <w:lang w:val="mk-MK"/>
        </w:rPr>
      </w:pPr>
    </w:p>
    <w:p w:rsidR="00403A7D" w:rsidRPr="00CA6DA1" w:rsidRDefault="00403A7D" w:rsidP="00CC1335">
      <w:pPr>
        <w:pStyle w:val="ListParagraph"/>
        <w:spacing w:after="0" w:line="360" w:lineRule="auto"/>
        <w:ind w:left="0"/>
        <w:jc w:val="both"/>
        <w:rPr>
          <w:rFonts w:ascii="Arial" w:hAnsi="Arial" w:cs="Arial"/>
          <w:sz w:val="24"/>
          <w:szCs w:val="24"/>
          <w:lang w:val="mk-MK"/>
        </w:rPr>
      </w:pPr>
    </w:p>
    <w:p w:rsidR="002A1F5D" w:rsidRPr="00CA6DA1" w:rsidRDefault="00E83F03" w:rsidP="0098368F">
      <w:pPr>
        <w:suppressAutoHyphens w:val="0"/>
        <w:spacing w:before="100" w:beforeAutospacing="1" w:after="0" w:line="360" w:lineRule="auto"/>
        <w:ind w:firstLine="360"/>
        <w:jc w:val="center"/>
        <w:rPr>
          <w:rFonts w:ascii="Arial" w:eastAsia="Times New Roman" w:hAnsi="Arial" w:cs="Arial"/>
          <w:b/>
          <w:sz w:val="24"/>
          <w:szCs w:val="24"/>
          <w:lang w:val="mk-MK" w:eastAsia="mk-MK"/>
        </w:rPr>
      </w:pPr>
      <w:r w:rsidRPr="00CA6DA1">
        <w:rPr>
          <w:rFonts w:ascii="Arial" w:eastAsia="Times New Roman" w:hAnsi="Arial" w:cs="Arial"/>
          <w:b/>
          <w:sz w:val="24"/>
          <w:szCs w:val="24"/>
          <w:lang w:val="mk-MK" w:eastAsia="mk-MK"/>
        </w:rPr>
        <w:t xml:space="preserve">МИСИЈА </w:t>
      </w:r>
    </w:p>
    <w:p w:rsidR="001A4425" w:rsidRPr="00CA6DA1" w:rsidRDefault="001A4425" w:rsidP="00BE2098">
      <w:pPr>
        <w:spacing w:line="360" w:lineRule="auto"/>
        <w:ind w:right="567"/>
        <w:jc w:val="both"/>
        <w:rPr>
          <w:rFonts w:ascii="Arial" w:hAnsi="Arial" w:cs="Arial"/>
          <w:b/>
          <w:i/>
          <w:sz w:val="24"/>
          <w:szCs w:val="24"/>
          <w:lang w:val="mk-MK"/>
        </w:rPr>
      </w:pPr>
      <w:r w:rsidRPr="00CA6DA1">
        <w:rPr>
          <w:rFonts w:ascii="Arial" w:hAnsi="Arial" w:cs="Arial"/>
          <w:b/>
          <w:i/>
          <w:sz w:val="24"/>
          <w:szCs w:val="24"/>
          <w:lang w:val="mk-MK"/>
        </w:rPr>
        <w:t xml:space="preserve">,,Градење на личности свесни за своите права и должности, стекнување со знаења и вештини како и стручни квалификации со кои ќе бидат конкурентна работна сила на пазарот на трудот, односно знаења кои ќе претставуваат солидна основа за </w:t>
      </w:r>
      <w:r w:rsidR="00883197" w:rsidRPr="00CA6DA1">
        <w:rPr>
          <w:rFonts w:ascii="Arial" w:hAnsi="Arial" w:cs="Arial"/>
          <w:b/>
          <w:i/>
          <w:sz w:val="24"/>
          <w:szCs w:val="24"/>
          <w:lang w:val="mk-MK"/>
        </w:rPr>
        <w:t>по</w:t>
      </w:r>
      <w:r w:rsidRPr="00CA6DA1">
        <w:rPr>
          <w:rFonts w:ascii="Arial" w:hAnsi="Arial" w:cs="Arial"/>
          <w:b/>
          <w:i/>
          <w:sz w:val="24"/>
          <w:szCs w:val="24"/>
          <w:lang w:val="mk-MK"/>
        </w:rPr>
        <w:t>натамошно продолжување на образованието</w:t>
      </w:r>
      <w:r w:rsidR="00E83F03" w:rsidRPr="00CA6DA1">
        <w:rPr>
          <w:rFonts w:ascii="Arial" w:hAnsi="Arial" w:cs="Arial"/>
          <w:b/>
          <w:i/>
          <w:sz w:val="24"/>
          <w:szCs w:val="24"/>
          <w:lang w:val="mk-MK"/>
        </w:rPr>
        <w:t>".</w:t>
      </w:r>
    </w:p>
    <w:p w:rsidR="00715CE6" w:rsidRPr="00CA6DA1" w:rsidRDefault="00715CE6" w:rsidP="00715CE6">
      <w:pPr>
        <w:spacing w:after="0" w:line="360" w:lineRule="auto"/>
        <w:ind w:right="567" w:firstLine="720"/>
        <w:jc w:val="center"/>
        <w:rPr>
          <w:rFonts w:ascii="Arial" w:hAnsi="Arial" w:cs="Arial"/>
          <w:b/>
          <w:i/>
          <w:sz w:val="24"/>
          <w:szCs w:val="24"/>
          <w:lang w:val="mk-MK"/>
        </w:rPr>
      </w:pPr>
      <w:r w:rsidRPr="00CA6DA1">
        <w:rPr>
          <w:rFonts w:ascii="Arial" w:hAnsi="Arial" w:cs="Arial"/>
          <w:b/>
          <w:i/>
          <w:sz w:val="24"/>
          <w:szCs w:val="24"/>
          <w:lang w:val="mk-MK"/>
        </w:rPr>
        <w:t>Целта на нашата мисија е содржана во синтагмата</w:t>
      </w:r>
    </w:p>
    <w:p w:rsidR="00715CE6" w:rsidRPr="00CA6DA1" w:rsidRDefault="00715CE6" w:rsidP="00715CE6">
      <w:pPr>
        <w:spacing w:line="360" w:lineRule="auto"/>
        <w:ind w:right="567" w:firstLine="720"/>
        <w:jc w:val="center"/>
        <w:rPr>
          <w:rFonts w:ascii="Arial" w:hAnsi="Arial" w:cs="Arial"/>
          <w:b/>
          <w:i/>
          <w:sz w:val="24"/>
          <w:szCs w:val="24"/>
          <w:lang w:val="mk-MK"/>
        </w:rPr>
      </w:pPr>
      <w:r w:rsidRPr="00CA6DA1">
        <w:rPr>
          <w:rFonts w:ascii="Arial" w:hAnsi="Arial" w:cs="Arial"/>
          <w:b/>
          <w:i/>
          <w:sz w:val="24"/>
          <w:szCs w:val="24"/>
          <w:lang w:val="mk-MK"/>
        </w:rPr>
        <w:t>Со ученикот-за ученикот</w:t>
      </w:r>
    </w:p>
    <w:p w:rsidR="00715CE6" w:rsidRPr="00CA6DA1" w:rsidRDefault="00715CE6" w:rsidP="00715CE6">
      <w:pPr>
        <w:spacing w:after="0"/>
        <w:ind w:firstLine="720"/>
        <w:jc w:val="both"/>
        <w:rPr>
          <w:rFonts w:ascii="Arial" w:hAnsi="Arial" w:cs="Arial"/>
          <w:sz w:val="24"/>
          <w:szCs w:val="24"/>
          <w:lang w:val="mk-MK"/>
        </w:rPr>
      </w:pPr>
      <w:r w:rsidRPr="00CA6DA1">
        <w:rPr>
          <w:rFonts w:ascii="Arial" w:hAnsi="Arial" w:cs="Arial"/>
          <w:sz w:val="24"/>
          <w:szCs w:val="24"/>
          <w:lang w:val="mk-MK"/>
        </w:rPr>
        <w:t xml:space="preserve">Училиштето се стреми да  создаде  здрава училишна средина во која учениците пристојно ќе се чувствуваат, со можност секое дете да научи и се здобие со знаење, индивидуално да се развива и стекнува доверба во себе, во наставниците и другите вработени во училиштето, учениците да бидат постојано активни, а со тоа да стекнат и трајни знаења кои ќе им послужат понатаму во секојдневниот живот. </w:t>
      </w:r>
    </w:p>
    <w:p w:rsidR="00715CE6" w:rsidRPr="00CA6DA1" w:rsidRDefault="00715CE6" w:rsidP="00715CE6">
      <w:pPr>
        <w:jc w:val="both"/>
        <w:rPr>
          <w:rFonts w:ascii="Arial" w:hAnsi="Arial" w:cs="Arial"/>
          <w:sz w:val="24"/>
          <w:szCs w:val="24"/>
          <w:lang w:val="ru-RU"/>
        </w:rPr>
      </w:pPr>
      <w:r w:rsidRPr="00CA6DA1">
        <w:rPr>
          <w:rFonts w:ascii="Arial" w:hAnsi="Arial" w:cs="Arial"/>
          <w:sz w:val="24"/>
          <w:szCs w:val="24"/>
          <w:lang w:val="ru-RU"/>
        </w:rPr>
        <w:t>Во фокусот на вниманието на училиштето пред се ќе бидат: учениците, пренесувањето на квалитетно знаење, развивање, креативност, вештина, знаење и умеење.</w:t>
      </w:r>
    </w:p>
    <w:p w:rsidR="00715CE6" w:rsidRPr="00CA6DA1" w:rsidRDefault="00715CE6" w:rsidP="005A6E5B">
      <w:pPr>
        <w:numPr>
          <w:ilvl w:val="0"/>
          <w:numId w:val="10"/>
        </w:numPr>
        <w:suppressAutoHyphens w:val="0"/>
        <w:spacing w:after="0" w:line="240" w:lineRule="auto"/>
        <w:jc w:val="both"/>
        <w:rPr>
          <w:rFonts w:ascii="Arial" w:hAnsi="Arial" w:cs="Arial"/>
          <w:sz w:val="24"/>
          <w:szCs w:val="24"/>
          <w:lang w:val="ru-RU"/>
        </w:rPr>
      </w:pPr>
      <w:r w:rsidRPr="00CA6DA1">
        <w:rPr>
          <w:rFonts w:ascii="Arial" w:hAnsi="Arial" w:cs="Arial"/>
          <w:sz w:val="24"/>
          <w:szCs w:val="24"/>
          <w:lang w:val="ru-RU"/>
        </w:rPr>
        <w:t>Ученикот во центарот на сите заложби;</w:t>
      </w:r>
    </w:p>
    <w:p w:rsidR="00715CE6" w:rsidRPr="00CA6DA1" w:rsidRDefault="00715CE6" w:rsidP="005A6E5B">
      <w:pPr>
        <w:numPr>
          <w:ilvl w:val="0"/>
          <w:numId w:val="10"/>
        </w:numPr>
        <w:suppressAutoHyphens w:val="0"/>
        <w:spacing w:after="0" w:line="240" w:lineRule="auto"/>
        <w:jc w:val="both"/>
        <w:rPr>
          <w:rFonts w:ascii="Arial" w:hAnsi="Arial" w:cs="Arial"/>
          <w:sz w:val="24"/>
          <w:szCs w:val="24"/>
          <w:lang w:val="ru-RU"/>
        </w:rPr>
      </w:pPr>
      <w:r w:rsidRPr="00CA6DA1">
        <w:rPr>
          <w:rFonts w:ascii="Arial" w:hAnsi="Arial" w:cs="Arial"/>
          <w:sz w:val="24"/>
          <w:szCs w:val="24"/>
          <w:lang w:val="ru-RU"/>
        </w:rPr>
        <w:t>Ученикот - централен субјект во наставниот процес;</w:t>
      </w:r>
    </w:p>
    <w:p w:rsidR="00715CE6" w:rsidRPr="00CA6DA1" w:rsidRDefault="00715CE6" w:rsidP="005A6E5B">
      <w:pPr>
        <w:numPr>
          <w:ilvl w:val="0"/>
          <w:numId w:val="10"/>
        </w:numPr>
        <w:suppressAutoHyphens w:val="0"/>
        <w:spacing w:after="0" w:line="240" w:lineRule="auto"/>
        <w:jc w:val="both"/>
        <w:rPr>
          <w:rFonts w:ascii="Arial" w:hAnsi="Arial" w:cs="Arial"/>
          <w:sz w:val="24"/>
          <w:szCs w:val="24"/>
          <w:lang w:val="ru-RU"/>
        </w:rPr>
      </w:pPr>
      <w:r w:rsidRPr="00CA6DA1">
        <w:rPr>
          <w:rFonts w:ascii="Arial" w:hAnsi="Arial" w:cs="Arial"/>
          <w:sz w:val="24"/>
          <w:szCs w:val="24"/>
          <w:lang w:val="ru-RU"/>
        </w:rPr>
        <w:t>Поголема меѓусебна доверба и почит меѓу учениците, наставниците и родителите;</w:t>
      </w:r>
    </w:p>
    <w:p w:rsidR="00715CE6" w:rsidRPr="00CA6DA1" w:rsidRDefault="00715CE6" w:rsidP="005A6E5B">
      <w:pPr>
        <w:numPr>
          <w:ilvl w:val="0"/>
          <w:numId w:val="10"/>
        </w:numPr>
        <w:suppressAutoHyphens w:val="0"/>
        <w:spacing w:after="0" w:line="240" w:lineRule="auto"/>
        <w:jc w:val="both"/>
        <w:rPr>
          <w:rFonts w:ascii="Arial" w:hAnsi="Arial" w:cs="Arial"/>
          <w:sz w:val="24"/>
          <w:szCs w:val="24"/>
          <w:lang w:val="ru-RU"/>
        </w:rPr>
      </w:pPr>
      <w:r w:rsidRPr="00CA6DA1">
        <w:rPr>
          <w:rFonts w:ascii="Arial" w:hAnsi="Arial" w:cs="Arial"/>
          <w:sz w:val="24"/>
          <w:szCs w:val="24"/>
          <w:lang w:val="ru-RU"/>
        </w:rPr>
        <w:t>Зајакнати морални вредности во училиштето;</w:t>
      </w:r>
    </w:p>
    <w:p w:rsidR="00715CE6" w:rsidRPr="00CA6DA1" w:rsidRDefault="00715CE6" w:rsidP="005A6E5B">
      <w:pPr>
        <w:numPr>
          <w:ilvl w:val="0"/>
          <w:numId w:val="10"/>
        </w:numPr>
        <w:suppressAutoHyphens w:val="0"/>
        <w:spacing w:after="0" w:line="240" w:lineRule="auto"/>
        <w:jc w:val="both"/>
        <w:rPr>
          <w:rFonts w:ascii="Arial" w:hAnsi="Arial" w:cs="Arial"/>
          <w:sz w:val="24"/>
          <w:szCs w:val="24"/>
        </w:rPr>
      </w:pPr>
      <w:r w:rsidRPr="00CA6DA1">
        <w:rPr>
          <w:rFonts w:ascii="Arial" w:hAnsi="Arial" w:cs="Arial"/>
          <w:sz w:val="24"/>
          <w:szCs w:val="24"/>
        </w:rPr>
        <w:t>Соработка со локалната самоуправа;</w:t>
      </w:r>
    </w:p>
    <w:p w:rsidR="00715CE6" w:rsidRPr="00CA6DA1" w:rsidRDefault="00715CE6" w:rsidP="005A6E5B">
      <w:pPr>
        <w:numPr>
          <w:ilvl w:val="0"/>
          <w:numId w:val="10"/>
        </w:numPr>
        <w:suppressAutoHyphens w:val="0"/>
        <w:spacing w:after="0" w:line="240" w:lineRule="auto"/>
        <w:jc w:val="both"/>
        <w:rPr>
          <w:rFonts w:ascii="Arial" w:hAnsi="Arial" w:cs="Arial"/>
          <w:sz w:val="24"/>
          <w:szCs w:val="24"/>
          <w:lang w:val="ru-RU"/>
        </w:rPr>
      </w:pPr>
      <w:r w:rsidRPr="00CA6DA1">
        <w:rPr>
          <w:rFonts w:ascii="Arial" w:hAnsi="Arial" w:cs="Arial"/>
          <w:sz w:val="24"/>
          <w:szCs w:val="24"/>
          <w:lang w:val="ru-RU"/>
        </w:rPr>
        <w:t>Развивање на способности и вештини кај учениците од стручното образование;</w:t>
      </w:r>
    </w:p>
    <w:p w:rsidR="00715CE6" w:rsidRPr="00CA6DA1" w:rsidRDefault="00715CE6" w:rsidP="005A6E5B">
      <w:pPr>
        <w:numPr>
          <w:ilvl w:val="0"/>
          <w:numId w:val="10"/>
        </w:numPr>
        <w:suppressAutoHyphens w:val="0"/>
        <w:spacing w:after="0" w:line="240" w:lineRule="auto"/>
        <w:jc w:val="both"/>
        <w:rPr>
          <w:rFonts w:ascii="Arial" w:hAnsi="Arial" w:cs="Arial"/>
          <w:sz w:val="24"/>
          <w:szCs w:val="24"/>
          <w:lang w:val="ru-RU"/>
        </w:rPr>
      </w:pPr>
      <w:r w:rsidRPr="00CA6DA1">
        <w:rPr>
          <w:rFonts w:ascii="Arial" w:hAnsi="Arial" w:cs="Arial"/>
          <w:sz w:val="24"/>
          <w:szCs w:val="24"/>
          <w:lang w:val="ru-RU"/>
        </w:rPr>
        <w:t>Согледувања на кариерните можности во струката;</w:t>
      </w:r>
    </w:p>
    <w:p w:rsidR="00715CE6" w:rsidRPr="00CA6DA1" w:rsidRDefault="00715CE6" w:rsidP="005A6E5B">
      <w:pPr>
        <w:numPr>
          <w:ilvl w:val="0"/>
          <w:numId w:val="10"/>
        </w:numPr>
        <w:suppressAutoHyphens w:val="0"/>
        <w:spacing w:after="0" w:line="240" w:lineRule="auto"/>
        <w:jc w:val="both"/>
        <w:rPr>
          <w:rFonts w:ascii="Arial" w:hAnsi="Arial" w:cs="Arial"/>
          <w:sz w:val="24"/>
          <w:szCs w:val="24"/>
          <w:lang w:val="ru-RU"/>
        </w:rPr>
      </w:pPr>
      <w:r w:rsidRPr="00CA6DA1">
        <w:rPr>
          <w:rFonts w:ascii="Arial" w:hAnsi="Arial" w:cs="Arial"/>
          <w:sz w:val="24"/>
          <w:szCs w:val="24"/>
          <w:lang w:val="ru-RU"/>
        </w:rPr>
        <w:t>Поддршка и инволвирање на родителите во воспитно-образовната работа;</w:t>
      </w:r>
    </w:p>
    <w:p w:rsidR="00715CE6" w:rsidRPr="00CA6DA1" w:rsidRDefault="00715CE6" w:rsidP="005A6E5B">
      <w:pPr>
        <w:numPr>
          <w:ilvl w:val="0"/>
          <w:numId w:val="10"/>
        </w:numPr>
        <w:suppressAutoHyphens w:val="0"/>
        <w:spacing w:after="0" w:line="240" w:lineRule="auto"/>
        <w:jc w:val="both"/>
        <w:rPr>
          <w:rFonts w:ascii="Arial" w:hAnsi="Arial" w:cs="Arial"/>
          <w:sz w:val="24"/>
          <w:szCs w:val="24"/>
          <w:lang w:val="ru-RU"/>
        </w:rPr>
      </w:pPr>
      <w:r w:rsidRPr="00CA6DA1">
        <w:rPr>
          <w:rFonts w:ascii="Arial" w:hAnsi="Arial" w:cs="Arial"/>
          <w:sz w:val="24"/>
          <w:szCs w:val="24"/>
          <w:lang w:val="ru-RU"/>
        </w:rPr>
        <w:t xml:space="preserve">Учествување во проекти и на </w:t>
      </w:r>
      <w:r w:rsidR="00C24C79" w:rsidRPr="00CA6DA1">
        <w:rPr>
          <w:rFonts w:ascii="Arial" w:hAnsi="Arial" w:cs="Arial"/>
          <w:sz w:val="24"/>
          <w:szCs w:val="24"/>
          <w:lang w:val="ru-RU"/>
        </w:rPr>
        <w:t>општински,регионални и државни натпревари.</w:t>
      </w:r>
    </w:p>
    <w:p w:rsidR="00C24C79" w:rsidRPr="00CA6DA1" w:rsidRDefault="00C24C79" w:rsidP="0098368F">
      <w:pPr>
        <w:suppressAutoHyphens w:val="0"/>
        <w:spacing w:after="0" w:line="360" w:lineRule="auto"/>
        <w:jc w:val="center"/>
        <w:rPr>
          <w:rFonts w:ascii="Arial" w:eastAsia="Times New Roman" w:hAnsi="Arial" w:cs="Arial"/>
          <w:b/>
          <w:sz w:val="24"/>
          <w:szCs w:val="24"/>
          <w:lang w:val="mk-MK" w:eastAsia="mk-MK"/>
        </w:rPr>
      </w:pPr>
    </w:p>
    <w:p w:rsidR="00790ABD" w:rsidRDefault="00790ABD" w:rsidP="00FE7D70">
      <w:pPr>
        <w:suppressAutoHyphens w:val="0"/>
        <w:spacing w:before="100" w:beforeAutospacing="1" w:after="0" w:line="360" w:lineRule="auto"/>
        <w:ind w:firstLine="360"/>
        <w:jc w:val="center"/>
        <w:rPr>
          <w:rFonts w:ascii="Arial" w:eastAsia="Times New Roman" w:hAnsi="Arial" w:cs="Arial"/>
          <w:b/>
          <w:sz w:val="24"/>
          <w:szCs w:val="24"/>
          <w:lang w:val="mk-MK" w:eastAsia="mk-MK"/>
        </w:rPr>
      </w:pPr>
    </w:p>
    <w:p w:rsidR="0098368F" w:rsidRPr="00CA6DA1" w:rsidRDefault="00E83F03" w:rsidP="00FE7D70">
      <w:pPr>
        <w:suppressAutoHyphens w:val="0"/>
        <w:spacing w:before="100" w:beforeAutospacing="1" w:after="0" w:line="360" w:lineRule="auto"/>
        <w:ind w:firstLine="360"/>
        <w:jc w:val="center"/>
        <w:rPr>
          <w:rFonts w:ascii="Arial" w:eastAsia="Times New Roman" w:hAnsi="Arial" w:cs="Arial"/>
          <w:b/>
          <w:sz w:val="24"/>
          <w:szCs w:val="24"/>
          <w:lang w:val="mk-MK" w:eastAsia="mk-MK"/>
        </w:rPr>
      </w:pPr>
      <w:r w:rsidRPr="00CA6DA1">
        <w:rPr>
          <w:rFonts w:ascii="Arial" w:eastAsia="Times New Roman" w:hAnsi="Arial" w:cs="Arial"/>
          <w:b/>
          <w:sz w:val="24"/>
          <w:szCs w:val="24"/>
          <w:lang w:val="mk-MK" w:eastAsia="mk-MK"/>
        </w:rPr>
        <w:lastRenderedPageBreak/>
        <w:t>ВИЗИЈА</w:t>
      </w:r>
    </w:p>
    <w:p w:rsidR="00EB1C25" w:rsidRPr="00CA6DA1" w:rsidRDefault="00EB1C25" w:rsidP="0052169B">
      <w:pPr>
        <w:spacing w:line="360" w:lineRule="auto"/>
        <w:ind w:right="567" w:firstLine="720"/>
        <w:jc w:val="both"/>
        <w:rPr>
          <w:rFonts w:ascii="Arial" w:hAnsi="Arial" w:cs="Arial"/>
          <w:b/>
          <w:i/>
          <w:sz w:val="24"/>
          <w:szCs w:val="24"/>
          <w:lang w:val="mk-MK"/>
        </w:rPr>
      </w:pPr>
    </w:p>
    <w:p w:rsidR="001A4425" w:rsidRPr="00CA6DA1" w:rsidRDefault="00E83F03" w:rsidP="0052169B">
      <w:pPr>
        <w:spacing w:line="360" w:lineRule="auto"/>
        <w:ind w:right="567" w:firstLine="720"/>
        <w:jc w:val="both"/>
        <w:rPr>
          <w:rFonts w:ascii="Arial" w:hAnsi="Arial" w:cs="Arial"/>
          <w:b/>
          <w:i/>
          <w:sz w:val="24"/>
          <w:szCs w:val="24"/>
          <w:lang w:val="mk-MK"/>
        </w:rPr>
      </w:pPr>
      <w:r w:rsidRPr="00CA6DA1">
        <w:rPr>
          <w:rFonts w:ascii="Arial" w:hAnsi="Arial" w:cs="Arial"/>
          <w:b/>
          <w:i/>
          <w:sz w:val="24"/>
          <w:szCs w:val="24"/>
          <w:lang w:val="mk-MK"/>
        </w:rPr>
        <w:t>"</w:t>
      </w:r>
      <w:r w:rsidR="001A4425" w:rsidRPr="00CA6DA1">
        <w:rPr>
          <w:rFonts w:ascii="Arial" w:hAnsi="Arial" w:cs="Arial"/>
          <w:b/>
          <w:i/>
          <w:sz w:val="24"/>
          <w:szCs w:val="24"/>
          <w:lang w:val="mk-MK"/>
        </w:rPr>
        <w:t xml:space="preserve">Создавање и развивање на безбедна и здрава средина во која учениците </w:t>
      </w:r>
      <w:r w:rsidR="000F67AA">
        <w:rPr>
          <w:rFonts w:ascii="Arial" w:hAnsi="Arial" w:cs="Arial"/>
          <w:b/>
          <w:i/>
          <w:sz w:val="24"/>
          <w:szCs w:val="24"/>
          <w:lang w:val="mk-MK"/>
        </w:rPr>
        <w:t xml:space="preserve"> од различни етнички заедници </w:t>
      </w:r>
      <w:r w:rsidR="001A4425" w:rsidRPr="00CA6DA1">
        <w:rPr>
          <w:rFonts w:ascii="Arial" w:hAnsi="Arial" w:cs="Arial"/>
          <w:b/>
          <w:i/>
          <w:sz w:val="24"/>
          <w:szCs w:val="24"/>
          <w:lang w:val="mk-MK"/>
        </w:rPr>
        <w:t>со задоволство ќе доа</w:t>
      </w:r>
      <w:r w:rsidR="00883197" w:rsidRPr="00CA6DA1">
        <w:rPr>
          <w:rFonts w:ascii="Arial" w:hAnsi="Arial" w:cs="Arial"/>
          <w:b/>
          <w:i/>
          <w:sz w:val="24"/>
          <w:szCs w:val="24"/>
          <w:lang w:val="mk-MK"/>
        </w:rPr>
        <w:t>ѓ</w:t>
      </w:r>
      <w:r w:rsidR="001A4425" w:rsidRPr="00CA6DA1">
        <w:rPr>
          <w:rFonts w:ascii="Arial" w:hAnsi="Arial" w:cs="Arial"/>
          <w:b/>
          <w:i/>
          <w:sz w:val="24"/>
          <w:szCs w:val="24"/>
          <w:lang w:val="mk-MK"/>
        </w:rPr>
        <w:t>аат и стекнуваат нови знаења и вештини во насока на афирмација на личноста и училиштето</w:t>
      </w:r>
      <w:r w:rsidRPr="00CA6DA1">
        <w:rPr>
          <w:rFonts w:ascii="Arial" w:hAnsi="Arial" w:cs="Arial"/>
          <w:b/>
          <w:i/>
          <w:sz w:val="24"/>
          <w:szCs w:val="24"/>
          <w:lang w:val="mk-MK"/>
        </w:rPr>
        <w:t>".</w:t>
      </w:r>
    </w:p>
    <w:p w:rsidR="00715CE6" w:rsidRPr="00CA6DA1" w:rsidRDefault="00715CE6" w:rsidP="00715CE6">
      <w:pPr>
        <w:jc w:val="center"/>
        <w:rPr>
          <w:rFonts w:ascii="Arial" w:hAnsi="Arial" w:cs="Arial"/>
          <w:b/>
          <w:i/>
          <w:sz w:val="24"/>
          <w:szCs w:val="24"/>
          <w:lang w:val="mk-MK"/>
        </w:rPr>
      </w:pPr>
      <w:r w:rsidRPr="00CA6DA1">
        <w:rPr>
          <w:rFonts w:ascii="Arial" w:hAnsi="Arial" w:cs="Arial"/>
          <w:b/>
          <w:i/>
          <w:sz w:val="24"/>
          <w:szCs w:val="24"/>
          <w:lang w:val="mk-MK"/>
        </w:rPr>
        <w:t>Знаењето е отворен пат кон иднината!</w:t>
      </w:r>
    </w:p>
    <w:p w:rsidR="0052169B" w:rsidRPr="00CA6DA1" w:rsidRDefault="0052169B" w:rsidP="00C24C79">
      <w:pPr>
        <w:spacing w:after="0"/>
        <w:ind w:firstLine="720"/>
        <w:jc w:val="both"/>
        <w:rPr>
          <w:rFonts w:ascii="Arial" w:hAnsi="Arial" w:cs="Arial"/>
          <w:b/>
          <w:i/>
          <w:sz w:val="24"/>
          <w:szCs w:val="24"/>
          <w:lang w:val="mk-MK"/>
        </w:rPr>
      </w:pPr>
    </w:p>
    <w:p w:rsidR="00715CE6" w:rsidRPr="00CA6DA1" w:rsidRDefault="00715CE6" w:rsidP="00C24C79">
      <w:pPr>
        <w:spacing w:after="0"/>
        <w:ind w:firstLine="720"/>
        <w:jc w:val="both"/>
        <w:rPr>
          <w:rFonts w:ascii="Arial" w:hAnsi="Arial" w:cs="Arial"/>
          <w:sz w:val="24"/>
          <w:szCs w:val="24"/>
          <w:lang w:val="mk-MK"/>
        </w:rPr>
      </w:pPr>
      <w:r w:rsidRPr="00CA6DA1">
        <w:rPr>
          <w:rFonts w:ascii="Arial" w:hAnsi="Arial" w:cs="Arial"/>
          <w:sz w:val="24"/>
          <w:szCs w:val="24"/>
          <w:lang w:val="mk-MK"/>
        </w:rPr>
        <w:t>Визијата на нашето училиште е тоа да биде безбедна и здрава средина за сите ученици, препознатливо и атрактивно за школување, константно да се развива и ев</w:t>
      </w:r>
      <w:r w:rsidR="00883197" w:rsidRPr="00CA6DA1">
        <w:rPr>
          <w:rFonts w:ascii="Arial" w:hAnsi="Arial" w:cs="Arial"/>
          <w:sz w:val="24"/>
          <w:szCs w:val="24"/>
          <w:lang w:val="mk-MK"/>
        </w:rPr>
        <w:t>а</w:t>
      </w:r>
      <w:r w:rsidRPr="00CA6DA1">
        <w:rPr>
          <w:rFonts w:ascii="Arial" w:hAnsi="Arial" w:cs="Arial"/>
          <w:sz w:val="24"/>
          <w:szCs w:val="24"/>
          <w:lang w:val="mk-MK"/>
        </w:rPr>
        <w:t>луира.</w:t>
      </w:r>
    </w:p>
    <w:p w:rsidR="00715CE6" w:rsidRPr="00CA6DA1" w:rsidRDefault="00715CE6" w:rsidP="00C24C79">
      <w:pPr>
        <w:spacing w:after="0"/>
        <w:ind w:firstLine="720"/>
        <w:jc w:val="both"/>
        <w:rPr>
          <w:rFonts w:ascii="Arial" w:hAnsi="Arial" w:cs="Arial"/>
          <w:sz w:val="24"/>
          <w:szCs w:val="24"/>
          <w:lang w:val="mk-MK"/>
        </w:rPr>
      </w:pPr>
      <w:r w:rsidRPr="00CA6DA1">
        <w:rPr>
          <w:rFonts w:ascii="Arial" w:hAnsi="Arial" w:cs="Arial"/>
          <w:sz w:val="24"/>
          <w:szCs w:val="24"/>
          <w:lang w:val="mk-MK"/>
        </w:rPr>
        <w:t>Воспитно-образовниот процес да се одвива квалитетно, со современи форми и методи на работа прилагодени на потребите и интересите на учениците, наставниците, на локалната средина и воопшто на државата.</w:t>
      </w:r>
    </w:p>
    <w:p w:rsidR="00FE7D70" w:rsidRDefault="00715CE6" w:rsidP="00642B95">
      <w:pPr>
        <w:jc w:val="both"/>
        <w:rPr>
          <w:rFonts w:ascii="Arial" w:hAnsi="Arial" w:cs="Arial"/>
          <w:sz w:val="24"/>
          <w:szCs w:val="24"/>
          <w:lang w:val="mk-MK"/>
        </w:rPr>
      </w:pPr>
      <w:r w:rsidRPr="00CA6DA1">
        <w:rPr>
          <w:rFonts w:ascii="Arial" w:hAnsi="Arial" w:cs="Arial"/>
          <w:sz w:val="24"/>
          <w:szCs w:val="24"/>
          <w:lang w:val="mk-MK"/>
        </w:rPr>
        <w:tab/>
        <w:t xml:space="preserve">Учениците со задоволство да се образуваат во нашето училиште и по завршувањето успешно да одговорат на современите предизвици. Според училишната визија и тенденциите кон кои се стреми  СОУ "Коле Нехтенин" за создавање демократски односи меѓу вработените, учениците и нивните родители се наметнува приоритетот на барањето на патишта и начини за развивање и негување на тие односи. Основен приоритет ќе и се даде на наставата, на нејзиното усовршување и развивање, се со цел учениците да се оспособат за нови знаења. За постигнување на училишната визија ќе се </w:t>
      </w:r>
      <w:r w:rsidR="00883197" w:rsidRPr="00CA6DA1">
        <w:rPr>
          <w:rFonts w:ascii="Arial" w:hAnsi="Arial" w:cs="Arial"/>
          <w:sz w:val="24"/>
          <w:szCs w:val="24"/>
          <w:lang w:val="mk-MK"/>
        </w:rPr>
        <w:t>негува</w:t>
      </w:r>
      <w:r w:rsidRPr="00CA6DA1">
        <w:rPr>
          <w:rFonts w:ascii="Arial" w:hAnsi="Arial" w:cs="Arial"/>
          <w:sz w:val="24"/>
          <w:szCs w:val="24"/>
          <w:lang w:val="mk-MK"/>
        </w:rPr>
        <w:t xml:space="preserve"> и партнерски однос со семејството на ученикот, како и меѓусебното почитување и примената на принципот за взаем</w:t>
      </w:r>
      <w:r w:rsidR="00F57483">
        <w:rPr>
          <w:rFonts w:ascii="Arial" w:hAnsi="Arial" w:cs="Arial"/>
          <w:sz w:val="24"/>
          <w:szCs w:val="24"/>
          <w:lang w:val="mk-MK"/>
        </w:rPr>
        <w:t>ното почитување и толеранцијата.</w:t>
      </w:r>
    </w:p>
    <w:p w:rsidR="00AA20B6" w:rsidRDefault="00AA20B6" w:rsidP="00642B95">
      <w:pPr>
        <w:jc w:val="both"/>
        <w:rPr>
          <w:rFonts w:ascii="Arial" w:hAnsi="Arial" w:cs="Arial"/>
          <w:sz w:val="24"/>
          <w:szCs w:val="24"/>
          <w:lang w:val="mk-MK"/>
        </w:rPr>
      </w:pPr>
    </w:p>
    <w:p w:rsidR="00AA20B6" w:rsidRDefault="00AA20B6" w:rsidP="00642B95">
      <w:pPr>
        <w:jc w:val="both"/>
        <w:rPr>
          <w:rFonts w:ascii="Arial" w:hAnsi="Arial" w:cs="Arial"/>
          <w:sz w:val="24"/>
          <w:szCs w:val="24"/>
          <w:lang w:val="mk-MK"/>
        </w:rPr>
      </w:pPr>
    </w:p>
    <w:p w:rsidR="00AA20B6" w:rsidRDefault="00AA20B6" w:rsidP="00642B95">
      <w:pPr>
        <w:jc w:val="both"/>
        <w:rPr>
          <w:rFonts w:ascii="Arial" w:hAnsi="Arial" w:cs="Arial"/>
          <w:sz w:val="24"/>
          <w:szCs w:val="24"/>
          <w:lang w:val="mk-MK"/>
        </w:rPr>
      </w:pPr>
    </w:p>
    <w:p w:rsidR="00AA20B6" w:rsidRDefault="00AA20B6" w:rsidP="00642B95">
      <w:pPr>
        <w:jc w:val="both"/>
        <w:rPr>
          <w:rFonts w:ascii="Arial" w:hAnsi="Arial" w:cs="Arial"/>
          <w:sz w:val="24"/>
          <w:szCs w:val="24"/>
          <w:lang w:val="mk-MK"/>
        </w:rPr>
      </w:pPr>
    </w:p>
    <w:p w:rsidR="00AA20B6" w:rsidRDefault="00AA20B6" w:rsidP="00642B95">
      <w:pPr>
        <w:jc w:val="both"/>
        <w:rPr>
          <w:rFonts w:ascii="Arial" w:hAnsi="Arial" w:cs="Arial"/>
          <w:sz w:val="24"/>
          <w:szCs w:val="24"/>
          <w:lang w:val="mk-MK"/>
        </w:rPr>
      </w:pPr>
    </w:p>
    <w:p w:rsidR="00AA20B6" w:rsidRPr="00642B95" w:rsidRDefault="00AA20B6" w:rsidP="00642B95">
      <w:pPr>
        <w:jc w:val="both"/>
        <w:rPr>
          <w:rFonts w:ascii="Arial" w:hAnsi="Arial" w:cs="Arial"/>
          <w:sz w:val="24"/>
          <w:szCs w:val="24"/>
          <w:lang w:val="mk-MK"/>
        </w:rPr>
      </w:pPr>
    </w:p>
    <w:p w:rsidR="00403A7D" w:rsidRPr="00CA6DA1" w:rsidRDefault="00184835" w:rsidP="000E05C3">
      <w:pPr>
        <w:tabs>
          <w:tab w:val="left" w:pos="4740"/>
        </w:tabs>
        <w:suppressAutoHyphens w:val="0"/>
        <w:spacing w:before="100" w:beforeAutospacing="1" w:after="0" w:line="360" w:lineRule="auto"/>
        <w:jc w:val="both"/>
        <w:rPr>
          <w:rFonts w:ascii="Arial" w:eastAsia="Times New Roman" w:hAnsi="Arial" w:cs="Arial"/>
          <w:b/>
          <w:color w:val="C00000"/>
          <w:sz w:val="24"/>
          <w:szCs w:val="24"/>
          <w:lang w:val="mk-MK" w:eastAsia="en-US"/>
        </w:rPr>
      </w:pPr>
      <w:r w:rsidRPr="00184835">
        <w:rPr>
          <w:rFonts w:ascii="Arial" w:hAnsi="Arial" w:cs="Arial"/>
          <w:noProof/>
          <w:color w:val="FF0000"/>
          <w:sz w:val="24"/>
          <w:szCs w:val="24"/>
          <w:lang w:eastAsia="en-US"/>
        </w:rPr>
        <w:lastRenderedPageBreak/>
        <w:pict>
          <v:roundrect id="AutoShape 60" o:spid="_x0000_s1038" style="position:absolute;left:0;text-align:left;margin-left:1.5pt;margin-top:3.75pt;width:708pt;height:32.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" strokecolor="#d99594" strokeweight="1pt">
            <v:fill color2="#e5b8b7" focus="100%" type="gradient"/>
            <v:shadow on="t" color="#622423" opacity=".5" offset="3pt,4pt"/>
            <v:textbox>
              <w:txbxContent>
                <w:p w:rsidR="00B63502" w:rsidRPr="007325D1" w:rsidRDefault="00B63502" w:rsidP="00EB1C25">
                  <w:pPr>
                    <w:ind w:left="360"/>
                    <w:rPr>
                      <w:rFonts w:ascii="Cambria" w:hAnsi="Cambria" w:cs="Arial"/>
                      <w:b/>
                      <w:color w:val="C00000"/>
                      <w:sz w:val="40"/>
                      <w:szCs w:val="40"/>
                      <w:lang w:val="mk-MK"/>
                    </w:rPr>
                  </w:pPr>
                  <w:r w:rsidRPr="007325D1">
                    <w:rPr>
                      <w:rFonts w:ascii="Cambria" w:hAnsi="Cambria" w:cs="Arial"/>
                      <w:b/>
                      <w:color w:val="C00000"/>
                      <w:sz w:val="40"/>
                      <w:szCs w:val="40"/>
                      <w:lang w:val="mk-MK"/>
                    </w:rPr>
                    <w:t>4. „Lessons Learned”- ВЕЌЕ НАУЧЕНО/ СТЕКНАТИ ИСКУСТВА</w:t>
                  </w:r>
                </w:p>
              </w:txbxContent>
            </v:textbox>
          </v:roundrect>
        </w:pict>
      </w:r>
    </w:p>
    <w:p w:rsidR="002F2B32" w:rsidRPr="00CA6DA1" w:rsidRDefault="002F2B32" w:rsidP="00CC1335">
      <w:pPr>
        <w:spacing w:after="0" w:line="360" w:lineRule="auto"/>
        <w:jc w:val="both"/>
        <w:rPr>
          <w:rFonts w:ascii="Arial" w:hAnsi="Arial" w:cs="Arial"/>
          <w:b/>
          <w:sz w:val="24"/>
          <w:szCs w:val="24"/>
          <w:lang w:val="mk-MK"/>
        </w:rPr>
      </w:pPr>
    </w:p>
    <w:p w:rsidR="00442588" w:rsidRPr="00CA6DA1" w:rsidRDefault="00442588" w:rsidP="00A0034A">
      <w:pPr>
        <w:suppressAutoHyphens w:val="0"/>
        <w:spacing w:after="0" w:line="360" w:lineRule="auto"/>
        <w:jc w:val="center"/>
        <w:rPr>
          <w:rFonts w:ascii="Arial" w:eastAsia="Times New Roman" w:hAnsi="Arial" w:cs="Arial"/>
          <w:b/>
          <w:sz w:val="24"/>
          <w:szCs w:val="24"/>
          <w:shd w:val="clear" w:color="auto" w:fill="D9D9D9"/>
          <w:lang w:val="mk-MK" w:eastAsia="mk-MK"/>
        </w:rPr>
      </w:pPr>
    </w:p>
    <w:p w:rsidR="00837B9E" w:rsidRPr="00CA6DA1" w:rsidRDefault="00534CBD" w:rsidP="00534CBD">
      <w:pPr>
        <w:tabs>
          <w:tab w:val="center" w:pos="7000"/>
          <w:tab w:val="left" w:pos="12240"/>
        </w:tabs>
        <w:suppressAutoHyphens w:val="0"/>
        <w:spacing w:after="0" w:line="360" w:lineRule="auto"/>
        <w:rPr>
          <w:rFonts w:ascii="Arial" w:eastAsia="Times New Roman" w:hAnsi="Arial" w:cs="Arial"/>
          <w:b/>
          <w:sz w:val="24"/>
          <w:szCs w:val="24"/>
          <w:lang w:val="mk-MK" w:eastAsia="mk-MK"/>
        </w:rPr>
      </w:pPr>
      <w:r w:rsidRPr="00CA6DA1">
        <w:rPr>
          <w:rFonts w:ascii="Arial" w:eastAsia="Times New Roman" w:hAnsi="Arial" w:cs="Arial"/>
          <w:b/>
          <w:sz w:val="24"/>
          <w:szCs w:val="24"/>
          <w:shd w:val="clear" w:color="auto" w:fill="D9D9D9"/>
          <w:lang w:val="mk-MK" w:eastAsia="mk-MK"/>
        </w:rPr>
        <w:tab/>
      </w:r>
      <w:r w:rsidR="002104CF" w:rsidRPr="00CA6DA1">
        <w:rPr>
          <w:rFonts w:ascii="Arial" w:eastAsia="Times New Roman" w:hAnsi="Arial" w:cs="Arial"/>
          <w:b/>
          <w:sz w:val="24"/>
          <w:szCs w:val="24"/>
          <w:shd w:val="clear" w:color="auto" w:fill="D9D9D9"/>
          <w:lang w:val="mk-MK" w:eastAsia="mk-MK"/>
        </w:rPr>
        <w:t>Стекнати искуства</w:t>
      </w:r>
      <w:r w:rsidRPr="00CA6DA1">
        <w:rPr>
          <w:rFonts w:ascii="Arial" w:eastAsia="Times New Roman" w:hAnsi="Arial" w:cs="Arial"/>
          <w:b/>
          <w:sz w:val="24"/>
          <w:szCs w:val="24"/>
          <w:shd w:val="clear" w:color="auto" w:fill="D9D9D9"/>
          <w:lang w:val="mk-MK" w:eastAsia="mk-MK"/>
        </w:rPr>
        <w:tab/>
      </w:r>
    </w:p>
    <w:p w:rsidR="00C537E1" w:rsidRPr="00CA6DA1" w:rsidRDefault="00837B9E" w:rsidP="00CC1335">
      <w:pPr>
        <w:suppressAutoHyphens w:val="0"/>
        <w:spacing w:after="0" w:line="360" w:lineRule="auto"/>
        <w:jc w:val="both"/>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 Организација и реализација на наставата според нови стандарди;</w:t>
      </w:r>
    </w:p>
    <w:p w:rsidR="00837B9E" w:rsidRPr="00CA6DA1" w:rsidRDefault="00837B9E" w:rsidP="00CC1335">
      <w:pPr>
        <w:suppressAutoHyphens w:val="0"/>
        <w:spacing w:after="0" w:line="360" w:lineRule="auto"/>
        <w:jc w:val="both"/>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 Подобрување на квалитетот во процесот на проверување, следење и вреднување;</w:t>
      </w:r>
    </w:p>
    <w:p w:rsidR="00837B9E" w:rsidRPr="00CA6DA1" w:rsidRDefault="00837B9E" w:rsidP="00CC1335">
      <w:pPr>
        <w:suppressAutoHyphens w:val="0"/>
        <w:spacing w:after="0" w:line="360" w:lineRule="auto"/>
        <w:jc w:val="both"/>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 Подобрување на квалитетот во наставата преку опремување на кабинетите со современи нагледни средства</w:t>
      </w:r>
    </w:p>
    <w:p w:rsidR="001F5B5F" w:rsidRPr="00CA6DA1" w:rsidRDefault="00837B9E" w:rsidP="00CC1335">
      <w:pPr>
        <w:tabs>
          <w:tab w:val="left" w:pos="1815"/>
        </w:tabs>
        <w:suppressAutoHyphens w:val="0"/>
        <w:spacing w:after="0" w:line="360" w:lineRule="auto"/>
        <w:jc w:val="both"/>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 xml:space="preserve">- Создавање на услови за користење на мултимедијална библиотека заради подигање на квалитетот на наставата </w:t>
      </w:r>
    </w:p>
    <w:p w:rsidR="00837B9E" w:rsidRPr="00CA6DA1" w:rsidRDefault="00837B9E" w:rsidP="00CC1335">
      <w:pPr>
        <w:tabs>
          <w:tab w:val="left" w:pos="1815"/>
        </w:tabs>
        <w:suppressAutoHyphens w:val="0"/>
        <w:spacing w:after="0" w:line="360" w:lineRule="auto"/>
        <w:jc w:val="both"/>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и воннаставните активности;</w:t>
      </w:r>
    </w:p>
    <w:p w:rsidR="00837B9E" w:rsidRPr="00CA6DA1" w:rsidRDefault="00837B9E" w:rsidP="00CC1335">
      <w:pPr>
        <w:tabs>
          <w:tab w:val="left" w:pos="1815"/>
        </w:tabs>
        <w:suppressAutoHyphens w:val="0"/>
        <w:spacing w:after="0" w:line="360" w:lineRule="auto"/>
        <w:jc w:val="both"/>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 Зголемување на интересот на родителите како партнери во образованието за подобра училишна клима;</w:t>
      </w:r>
    </w:p>
    <w:p w:rsidR="00837B9E" w:rsidRPr="00CA6DA1" w:rsidRDefault="00837B9E" w:rsidP="00CC1335">
      <w:pPr>
        <w:tabs>
          <w:tab w:val="left" w:pos="1815"/>
        </w:tabs>
        <w:suppressAutoHyphens w:val="0"/>
        <w:spacing w:after="0" w:line="360" w:lineRule="auto"/>
        <w:jc w:val="both"/>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 Континуиран развој на функционална клима и култура;</w:t>
      </w:r>
    </w:p>
    <w:p w:rsidR="00837B9E" w:rsidRPr="00CA6DA1" w:rsidRDefault="00837B9E" w:rsidP="00CC1335">
      <w:pPr>
        <w:tabs>
          <w:tab w:val="left" w:pos="1815"/>
        </w:tabs>
        <w:suppressAutoHyphens w:val="0"/>
        <w:spacing w:after="0" w:line="360" w:lineRule="auto"/>
        <w:jc w:val="both"/>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 Континуиран професионален развој на наставниците</w:t>
      </w:r>
      <w:r w:rsidR="00D76DFC" w:rsidRPr="00CA6DA1">
        <w:rPr>
          <w:rFonts w:ascii="Arial" w:eastAsia="Times New Roman" w:hAnsi="Arial" w:cs="Arial"/>
          <w:sz w:val="24"/>
          <w:szCs w:val="24"/>
          <w:lang w:val="mk-MK" w:eastAsia="mk-MK"/>
        </w:rPr>
        <w:t xml:space="preserve"> и стручната служба</w:t>
      </w:r>
      <w:r w:rsidRPr="00CA6DA1">
        <w:rPr>
          <w:rFonts w:ascii="Arial" w:eastAsia="Times New Roman" w:hAnsi="Arial" w:cs="Arial"/>
          <w:sz w:val="24"/>
          <w:szCs w:val="24"/>
          <w:lang w:val="mk-MK" w:eastAsia="mk-MK"/>
        </w:rPr>
        <w:t xml:space="preserve">. </w:t>
      </w:r>
    </w:p>
    <w:p w:rsidR="00442588" w:rsidRPr="00CA6DA1" w:rsidRDefault="00442588" w:rsidP="00CC1335">
      <w:pPr>
        <w:tabs>
          <w:tab w:val="left" w:pos="1815"/>
        </w:tabs>
        <w:suppressAutoHyphens w:val="0"/>
        <w:spacing w:after="0" w:line="360" w:lineRule="auto"/>
        <w:jc w:val="both"/>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 Запознавање на учениците и родителите со Мултиетничката култура во Р.Македонија како и почитување на разликите, соработка и меѓусебно дружење со ученици од различна етничка припадност;</w:t>
      </w:r>
    </w:p>
    <w:p w:rsidR="00442588" w:rsidRPr="00CA6DA1" w:rsidRDefault="00442588" w:rsidP="00CC1335">
      <w:pPr>
        <w:tabs>
          <w:tab w:val="left" w:pos="1815"/>
        </w:tabs>
        <w:suppressAutoHyphens w:val="0"/>
        <w:spacing w:after="0" w:line="360" w:lineRule="auto"/>
        <w:jc w:val="both"/>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 Вклучување на родителите и учениците во програмата за Ненасилство во училиштето и нејзините цели;</w:t>
      </w:r>
    </w:p>
    <w:p w:rsidR="00D76DFC" w:rsidRPr="00CA6DA1" w:rsidRDefault="00D76DFC" w:rsidP="00CC1335">
      <w:pPr>
        <w:tabs>
          <w:tab w:val="left" w:pos="1815"/>
        </w:tabs>
        <w:suppressAutoHyphens w:val="0"/>
        <w:spacing w:after="0" w:line="360" w:lineRule="auto"/>
        <w:jc w:val="both"/>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 Примена на програмите од проектот ЈЕС мрежа за стекнување на вештини за подготовка за вработување и кариерно планирање</w:t>
      </w:r>
      <w:r w:rsidR="005D0851">
        <w:rPr>
          <w:rFonts w:ascii="Arial" w:eastAsia="Times New Roman" w:hAnsi="Arial" w:cs="Arial"/>
          <w:sz w:val="24"/>
          <w:szCs w:val="24"/>
          <w:lang w:val="mk-MK" w:eastAsia="mk-MK"/>
        </w:rPr>
        <w:t>;</w:t>
      </w:r>
    </w:p>
    <w:p w:rsidR="00D76DFC" w:rsidRPr="00CA6DA1" w:rsidRDefault="00D76DFC" w:rsidP="00CC1335">
      <w:pPr>
        <w:tabs>
          <w:tab w:val="left" w:pos="1815"/>
        </w:tabs>
        <w:suppressAutoHyphens w:val="0"/>
        <w:spacing w:after="0" w:line="360" w:lineRule="auto"/>
        <w:jc w:val="both"/>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 Стекнување на нови искуства, знаења и вештини со интеркултурна размена на учениците од СОУ "Коле Нехтенин" со ученици од Швајцарија</w:t>
      </w:r>
      <w:r w:rsidR="005D0851">
        <w:rPr>
          <w:rFonts w:ascii="Arial" w:eastAsia="Times New Roman" w:hAnsi="Arial" w:cs="Arial"/>
          <w:sz w:val="24"/>
          <w:szCs w:val="24"/>
          <w:lang w:val="mk-MK" w:eastAsia="mk-MK"/>
        </w:rPr>
        <w:t>;</w:t>
      </w:r>
    </w:p>
    <w:p w:rsidR="00837B9E" w:rsidRPr="00CA6DA1" w:rsidRDefault="00D76DFC" w:rsidP="00CC1335">
      <w:pPr>
        <w:tabs>
          <w:tab w:val="left" w:pos="1815"/>
        </w:tabs>
        <w:suppressAutoHyphens w:val="0"/>
        <w:spacing w:after="0" w:line="360" w:lineRule="auto"/>
        <w:jc w:val="both"/>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В</w:t>
      </w:r>
      <w:r w:rsidR="00837B9E" w:rsidRPr="00CA6DA1">
        <w:rPr>
          <w:rFonts w:ascii="Arial" w:eastAsia="Times New Roman" w:hAnsi="Arial" w:cs="Arial"/>
          <w:sz w:val="24"/>
          <w:szCs w:val="24"/>
          <w:lang w:val="mk-MK" w:eastAsia="mk-MK"/>
        </w:rPr>
        <w:t xml:space="preserve">о текот на изминатата учебна година успеавме </w:t>
      </w:r>
      <w:r w:rsidR="005B1095" w:rsidRPr="00CA6DA1">
        <w:rPr>
          <w:rFonts w:ascii="Arial" w:eastAsia="Times New Roman" w:hAnsi="Arial" w:cs="Arial"/>
          <w:sz w:val="24"/>
          <w:szCs w:val="24"/>
          <w:lang w:val="mk-MK" w:eastAsia="mk-MK"/>
        </w:rPr>
        <w:t xml:space="preserve">да го зголемиме фондот на библиотеката со стручни списанија, слободна литература и учебници. </w:t>
      </w:r>
      <w:r w:rsidR="00837B9E" w:rsidRPr="00CA6DA1">
        <w:rPr>
          <w:rFonts w:ascii="Arial" w:eastAsia="Times New Roman" w:hAnsi="Arial" w:cs="Arial"/>
          <w:sz w:val="24"/>
          <w:szCs w:val="24"/>
          <w:lang w:val="mk-MK" w:eastAsia="mk-MK"/>
        </w:rPr>
        <w:t>Во рамките на препораките од БРО и можностите во училиштето го развивавме процесот на вреднување и оценување на учениците, како и стручното усовршување на наставниот кадар.</w:t>
      </w:r>
    </w:p>
    <w:p w:rsidR="00837B9E" w:rsidRDefault="00837B9E" w:rsidP="005B1095">
      <w:pPr>
        <w:tabs>
          <w:tab w:val="left" w:pos="1815"/>
        </w:tabs>
        <w:suppressAutoHyphens w:val="0"/>
        <w:spacing w:after="0" w:line="360" w:lineRule="auto"/>
        <w:jc w:val="both"/>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За добрата клима во училиштето и развојот на културата и однесувањето на учениците голем придоне</w:t>
      </w:r>
      <w:r w:rsidR="005B1095" w:rsidRPr="00CA6DA1">
        <w:rPr>
          <w:rFonts w:ascii="Arial" w:eastAsia="Times New Roman" w:hAnsi="Arial" w:cs="Arial"/>
          <w:sz w:val="24"/>
          <w:szCs w:val="24"/>
          <w:lang w:val="mk-MK" w:eastAsia="mk-MK"/>
        </w:rPr>
        <w:t xml:space="preserve">с дадоа наставниците, </w:t>
      </w:r>
      <w:r w:rsidR="005765A4">
        <w:rPr>
          <w:rFonts w:ascii="Arial" w:eastAsia="Times New Roman" w:hAnsi="Arial" w:cs="Arial"/>
          <w:sz w:val="24"/>
          <w:szCs w:val="24"/>
          <w:lang w:val="mk-MK" w:eastAsia="mk-MK"/>
        </w:rPr>
        <w:t>стручната</w:t>
      </w:r>
      <w:r w:rsidR="005B1095" w:rsidRPr="00CA6DA1">
        <w:rPr>
          <w:rFonts w:ascii="Arial" w:eastAsia="Times New Roman" w:hAnsi="Arial" w:cs="Arial"/>
          <w:sz w:val="24"/>
          <w:szCs w:val="24"/>
          <w:lang w:val="mk-MK" w:eastAsia="mk-MK"/>
        </w:rPr>
        <w:t xml:space="preserve"> </w:t>
      </w:r>
      <w:r w:rsidRPr="00CA6DA1">
        <w:rPr>
          <w:rFonts w:ascii="Arial" w:eastAsia="Times New Roman" w:hAnsi="Arial" w:cs="Arial"/>
          <w:sz w:val="24"/>
          <w:szCs w:val="24"/>
          <w:lang w:val="mk-MK" w:eastAsia="mk-MK"/>
        </w:rPr>
        <w:t xml:space="preserve"> служба и родителите. </w:t>
      </w:r>
    </w:p>
    <w:p w:rsidR="00FB02A1" w:rsidRDefault="00FB02A1" w:rsidP="005B1095">
      <w:pPr>
        <w:tabs>
          <w:tab w:val="left" w:pos="1815"/>
        </w:tabs>
        <w:suppressAutoHyphens w:val="0"/>
        <w:spacing w:after="0" w:line="360" w:lineRule="auto"/>
        <w:jc w:val="both"/>
        <w:rPr>
          <w:rFonts w:ascii="Arial" w:eastAsia="Times New Roman" w:hAnsi="Arial" w:cs="Arial"/>
          <w:sz w:val="24"/>
          <w:szCs w:val="24"/>
          <w:lang w:val="mk-MK" w:eastAsia="mk-MK"/>
        </w:rPr>
      </w:pPr>
    </w:p>
    <w:p w:rsidR="00FB02A1" w:rsidRPr="00CA6DA1" w:rsidRDefault="00FB02A1" w:rsidP="005B1095">
      <w:pPr>
        <w:tabs>
          <w:tab w:val="left" w:pos="1815"/>
        </w:tabs>
        <w:suppressAutoHyphens w:val="0"/>
        <w:spacing w:after="0" w:line="360" w:lineRule="auto"/>
        <w:jc w:val="both"/>
        <w:rPr>
          <w:rFonts w:ascii="Arial" w:eastAsia="Times New Roman" w:hAnsi="Arial" w:cs="Arial"/>
          <w:sz w:val="24"/>
          <w:szCs w:val="24"/>
          <w:lang w:val="mk-MK" w:eastAsia="mk-MK"/>
        </w:rPr>
      </w:pPr>
    </w:p>
    <w:p w:rsidR="00061FFF" w:rsidRPr="00CA6DA1" w:rsidRDefault="00184835" w:rsidP="00CC1335">
      <w:pPr>
        <w:spacing w:after="0" w:line="360" w:lineRule="auto"/>
        <w:jc w:val="both"/>
        <w:rPr>
          <w:rFonts w:ascii="Arial" w:hAnsi="Arial" w:cs="Arial"/>
          <w:b/>
          <w:sz w:val="24"/>
          <w:szCs w:val="24"/>
          <w:lang w:val="mk-MK"/>
        </w:rPr>
      </w:pPr>
      <w:r>
        <w:rPr>
          <w:rFonts w:ascii="Arial" w:hAnsi="Arial" w:cs="Arial"/>
          <w:b/>
          <w:noProof/>
          <w:sz w:val="24"/>
          <w:szCs w:val="24"/>
          <w:lang w:eastAsia="en-US"/>
        </w:rPr>
        <w:pict>
          <v:roundrect id="AutoShape 61" o:spid="_x0000_s1039" style="position:absolute;left:0;text-align:left;margin-left:-2.25pt;margin-top:.2pt;width:711.75pt;height:36.5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" strokecolor="#d99594" strokeweight="1pt">
            <v:fill color2="#e5b8b7" focus="100%" type="gradient"/>
            <v:shadow on="t" color="#622423" opacity=".5" offset="3pt,4pt"/>
            <v:textbox>
              <w:txbxContent>
                <w:p w:rsidR="00B63502" w:rsidRPr="00451161" w:rsidRDefault="00B63502" w:rsidP="00626051">
                  <w:pPr>
                    <w:ind w:left="360"/>
                    <w:rPr>
                      <w:rFonts w:ascii="Cambria" w:hAnsi="Cambria" w:cs="Arial"/>
                      <w:b/>
                      <w:color w:val="C00000"/>
                      <w:sz w:val="40"/>
                      <w:szCs w:val="40"/>
                      <w:lang w:val="mk-MK"/>
                    </w:rPr>
                  </w:pPr>
                  <w:r w:rsidRPr="00451161">
                    <w:rPr>
                      <w:rFonts w:ascii="Cambria" w:hAnsi="Cambria" w:cs="Arial"/>
                      <w:b/>
                      <w:color w:val="C00000"/>
                      <w:sz w:val="40"/>
                      <w:szCs w:val="40"/>
                      <w:lang w:val="mk-MK"/>
                    </w:rPr>
                    <w:t>5. ПОДРАЧЈА НА ПРОМЕНИ, ПРИОРИТЕТИ И ЦЕЛИ</w:t>
                  </w:r>
                </w:p>
              </w:txbxContent>
            </v:textbox>
          </v:roundrect>
        </w:pict>
      </w:r>
    </w:p>
    <w:p w:rsidR="00061FFF" w:rsidRPr="00CA6DA1" w:rsidRDefault="00061FFF" w:rsidP="009A0ABF">
      <w:pPr>
        <w:pStyle w:val="ListParagraph"/>
        <w:spacing w:after="0" w:line="360" w:lineRule="auto"/>
        <w:ind w:left="0"/>
        <w:jc w:val="both"/>
        <w:rPr>
          <w:rFonts w:ascii="Arial" w:hAnsi="Arial" w:cs="Arial"/>
          <w:color w:val="FF0000"/>
          <w:sz w:val="24"/>
          <w:szCs w:val="24"/>
          <w:lang w:val="mk-MK"/>
        </w:rPr>
      </w:pPr>
    </w:p>
    <w:p w:rsidR="00C6010F" w:rsidRPr="00CA6DA1" w:rsidRDefault="00C6010F" w:rsidP="004E0A6C">
      <w:pPr>
        <w:suppressAutoHyphens w:val="0"/>
        <w:spacing w:after="0" w:line="360" w:lineRule="auto"/>
        <w:rPr>
          <w:rFonts w:ascii="Arial" w:eastAsia="Times New Roman" w:hAnsi="Arial" w:cs="Arial"/>
          <w:b/>
          <w:sz w:val="24"/>
          <w:szCs w:val="24"/>
          <w:u w:val="single"/>
          <w:bdr w:val="thinThickSmallGap" w:sz="24" w:space="0" w:color="A6A6A6"/>
          <w:lang w:val="mk-MK" w:eastAsia="mk-MK"/>
        </w:rPr>
      </w:pPr>
    </w:p>
    <w:p w:rsidR="00FE7BCD" w:rsidRDefault="00184835" w:rsidP="004E0A6C">
      <w:pPr>
        <w:suppressAutoHyphens w:val="0"/>
        <w:spacing w:after="0" w:line="360" w:lineRule="auto"/>
        <w:rPr>
          <w:rFonts w:ascii="Arial" w:eastAsia="Times New Roman" w:hAnsi="Arial" w:cs="Arial"/>
          <w:b/>
          <w:sz w:val="24"/>
          <w:szCs w:val="24"/>
          <w:u w:val="single"/>
          <w:bdr w:val="thinThickSmallGap" w:sz="24" w:space="0" w:color="A6A6A6"/>
          <w:lang w:val="mk-MK" w:eastAsia="mk-MK"/>
        </w:rPr>
      </w:pPr>
      <w:r>
        <w:rPr>
          <w:rFonts w:ascii="Arial" w:eastAsia="Times New Roman" w:hAnsi="Arial" w:cs="Arial"/>
          <w:b/>
          <w:noProof/>
          <w:sz w:val="24"/>
          <w:szCs w:val="24"/>
          <w:u w:val="single"/>
          <w:lang w:eastAsia="en-US"/>
        </w:rPr>
        <w:pict>
          <v:roundrect id="AutoShape 189" o:spid="_x0000_s1040" style="position:absolute;margin-left:4.75pt;margin-top:9.65pt;width:317.25pt;height:2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" strokecolor="#666" strokeweight="1pt">
            <v:fill color2="#999" focus="100%" type="gradient"/>
            <v:shadow on="t" color="#7f7f7f" opacity=".5" offset="1pt"/>
            <v:textbox>
              <w:txbxContent>
                <w:p w:rsidR="00B63502" w:rsidRPr="00451161" w:rsidRDefault="00B63502">
                  <w:pPr>
                    <w:rPr>
                      <w:rFonts w:ascii="Arial" w:hAnsi="Arial" w:cs="Arial"/>
                      <w:b/>
                      <w:color w:val="C00000"/>
                      <w:sz w:val="24"/>
                      <w:szCs w:val="24"/>
                      <w:u w:val="single"/>
                      <w:lang w:val="mk-MK"/>
                    </w:rPr>
                  </w:pPr>
                  <w:r w:rsidRPr="00451161">
                    <w:rPr>
                      <w:rFonts w:ascii="Arial" w:hAnsi="Arial" w:cs="Arial"/>
                      <w:b/>
                      <w:color w:val="C00000"/>
                      <w:sz w:val="24"/>
                      <w:szCs w:val="24"/>
                      <w:u w:val="single"/>
                      <w:lang w:val="mk-MK"/>
                    </w:rPr>
                    <w:t>5.1. ПОДРАЧЈА НА ПРОМЕНИ И ПРИОРИТЕТИ</w:t>
                  </w:r>
                </w:p>
              </w:txbxContent>
            </v:textbox>
          </v:roundrect>
        </w:pict>
      </w:r>
    </w:p>
    <w:p w:rsidR="00FE7BCD" w:rsidRDefault="00FE7BCD" w:rsidP="004E0A6C">
      <w:pPr>
        <w:suppressAutoHyphens w:val="0"/>
        <w:spacing w:after="0" w:line="360" w:lineRule="auto"/>
        <w:rPr>
          <w:rFonts w:ascii="Arial" w:eastAsia="Times New Roman" w:hAnsi="Arial" w:cs="Arial"/>
          <w:b/>
          <w:sz w:val="24"/>
          <w:szCs w:val="24"/>
          <w:u w:val="single"/>
          <w:bdr w:val="thinThickSmallGap" w:sz="24" w:space="0" w:color="A6A6A6"/>
          <w:lang w:val="mk-MK" w:eastAsia="mk-MK"/>
        </w:rPr>
      </w:pPr>
    </w:p>
    <w:p w:rsidR="007072D5" w:rsidRDefault="007072D5" w:rsidP="004E0A6C">
      <w:pPr>
        <w:suppressAutoHyphens w:val="0"/>
        <w:spacing w:after="0" w:line="360" w:lineRule="auto"/>
        <w:rPr>
          <w:rFonts w:ascii="Arial" w:eastAsia="Times New Roman" w:hAnsi="Arial" w:cs="Arial"/>
          <w:b/>
          <w:sz w:val="24"/>
          <w:szCs w:val="24"/>
          <w:u w:val="single"/>
          <w:bdr w:val="thinThickSmallGap" w:sz="24" w:space="0" w:color="A6A6A6"/>
          <w:lang w:val="mk-MK" w:eastAsia="mk-MK"/>
        </w:rPr>
      </w:pPr>
    </w:p>
    <w:p w:rsidR="00E36CE1" w:rsidRPr="005962ED" w:rsidRDefault="00E36CE1" w:rsidP="00E36CE1">
      <w:pPr>
        <w:autoSpaceDE w:val="0"/>
        <w:jc w:val="both"/>
        <w:rPr>
          <w:rFonts w:ascii="Arial" w:hAnsi="Arial" w:cs="Arial"/>
          <w:sz w:val="24"/>
          <w:szCs w:val="24"/>
          <w:lang w:val="mk-MK"/>
        </w:rPr>
      </w:pPr>
      <w:r w:rsidRPr="005A1673">
        <w:rPr>
          <w:rFonts w:ascii="Arial" w:hAnsi="Arial" w:cs="Arial"/>
          <w:lang w:val="mk-MK"/>
        </w:rPr>
        <w:tab/>
      </w:r>
      <w:r w:rsidRPr="005962ED">
        <w:rPr>
          <w:rFonts w:ascii="Arial" w:hAnsi="Arial" w:cs="Arial"/>
          <w:sz w:val="24"/>
          <w:szCs w:val="24"/>
          <w:lang w:val="mk-MK"/>
        </w:rPr>
        <w:t>За учебната 20</w:t>
      </w:r>
      <w:r w:rsidRPr="005962ED">
        <w:rPr>
          <w:rFonts w:ascii="Arial" w:hAnsi="Arial" w:cs="Arial"/>
          <w:sz w:val="24"/>
          <w:szCs w:val="24"/>
        </w:rPr>
        <w:t>1</w:t>
      </w:r>
      <w:r w:rsidR="00367110">
        <w:rPr>
          <w:rFonts w:ascii="Arial" w:hAnsi="Arial" w:cs="Arial"/>
          <w:sz w:val="24"/>
          <w:szCs w:val="24"/>
          <w:lang w:val="mk-MK"/>
        </w:rPr>
        <w:t>6</w:t>
      </w:r>
      <w:r w:rsidRPr="005962ED">
        <w:rPr>
          <w:rFonts w:ascii="Arial" w:hAnsi="Arial" w:cs="Arial"/>
          <w:sz w:val="24"/>
          <w:szCs w:val="24"/>
          <w:lang w:val="mk-MK"/>
        </w:rPr>
        <w:t>/20</w:t>
      </w:r>
      <w:r w:rsidRPr="005962ED">
        <w:rPr>
          <w:rFonts w:ascii="Arial" w:hAnsi="Arial" w:cs="Arial"/>
          <w:sz w:val="24"/>
          <w:szCs w:val="24"/>
        </w:rPr>
        <w:t>1</w:t>
      </w:r>
      <w:r w:rsidR="00367110">
        <w:rPr>
          <w:rFonts w:ascii="Arial" w:hAnsi="Arial" w:cs="Arial"/>
          <w:sz w:val="24"/>
          <w:szCs w:val="24"/>
          <w:lang w:val="mk-MK"/>
        </w:rPr>
        <w:t>7</w:t>
      </w:r>
      <w:r w:rsidRPr="005962ED">
        <w:rPr>
          <w:rFonts w:ascii="Arial" w:hAnsi="Arial" w:cs="Arial"/>
          <w:sz w:val="24"/>
          <w:szCs w:val="24"/>
          <w:lang w:val="mk-MK"/>
        </w:rPr>
        <w:t xml:space="preserve"> г. би издв</w:t>
      </w:r>
      <w:r w:rsidRPr="005962ED">
        <w:rPr>
          <w:rFonts w:ascii="Arial" w:hAnsi="Arial" w:cs="Arial"/>
          <w:sz w:val="24"/>
          <w:szCs w:val="24"/>
        </w:rPr>
        <w:t>о</w:t>
      </w:r>
      <w:r w:rsidRPr="005962ED">
        <w:rPr>
          <w:rFonts w:ascii="Arial" w:hAnsi="Arial" w:cs="Arial"/>
          <w:sz w:val="24"/>
          <w:szCs w:val="24"/>
          <w:lang w:val="mk-MK"/>
        </w:rPr>
        <w:t>иле неколку подрачја на промени, а во рамките на нив и конкретни потреби за дадените подрачја. При ова мора да се нагласи дека во рамките на некои од подолу наведените  подрачја одредени промени се во тек и се одвиваат во континуитет, но во рамки на ова некои процеси и активности неопходно е да се интензивираат и забрзат за побрзо да се достигнат зацртаните цели.</w:t>
      </w:r>
    </w:p>
    <w:p w:rsidR="00E36CE1" w:rsidRPr="00FB3AA7" w:rsidRDefault="00E36CE1" w:rsidP="00E36CE1">
      <w:pPr>
        <w:autoSpaceDE w:val="0"/>
        <w:jc w:val="both"/>
        <w:rPr>
          <w:rFonts w:ascii="Arial" w:hAnsi="Arial" w:cs="Arial"/>
          <w:sz w:val="24"/>
          <w:szCs w:val="24"/>
        </w:rPr>
      </w:pPr>
      <w:r w:rsidRPr="005962ED">
        <w:rPr>
          <w:rFonts w:ascii="Arial" w:hAnsi="Arial" w:cs="Arial"/>
          <w:sz w:val="24"/>
          <w:szCs w:val="24"/>
          <w:lang w:val="mk-MK"/>
        </w:rPr>
        <w:tab/>
        <w:t xml:space="preserve">1.Подрачје: </w:t>
      </w:r>
      <w:r w:rsidRPr="005962ED">
        <w:rPr>
          <w:rFonts w:ascii="Arial" w:hAnsi="Arial" w:cs="Arial"/>
          <w:b/>
          <w:iCs/>
          <w:sz w:val="24"/>
          <w:szCs w:val="24"/>
          <w:lang w:val="mk-MK"/>
        </w:rPr>
        <w:t>Организација и реализација на наставата.</w:t>
      </w:r>
    </w:p>
    <w:p w:rsidR="00E36CE1" w:rsidRPr="005962ED" w:rsidRDefault="00E36CE1" w:rsidP="00E36CE1">
      <w:pPr>
        <w:autoSpaceDE w:val="0"/>
        <w:jc w:val="both"/>
        <w:rPr>
          <w:rFonts w:ascii="Arial" w:hAnsi="Arial" w:cs="Arial"/>
          <w:sz w:val="24"/>
          <w:szCs w:val="24"/>
          <w:lang w:val="mk-MK"/>
        </w:rPr>
      </w:pPr>
      <w:r w:rsidRPr="005962ED">
        <w:rPr>
          <w:rFonts w:ascii="Arial" w:hAnsi="Arial" w:cs="Arial"/>
          <w:sz w:val="24"/>
          <w:szCs w:val="24"/>
        </w:rPr>
        <w:t>Потреби:</w:t>
      </w:r>
    </w:p>
    <w:p w:rsidR="00E36CE1" w:rsidRPr="005962ED" w:rsidRDefault="00E36CE1" w:rsidP="00E877AD">
      <w:pPr>
        <w:pStyle w:val="ListParagraph"/>
        <w:numPr>
          <w:ilvl w:val="0"/>
          <w:numId w:val="99"/>
        </w:numPr>
        <w:autoSpaceDE w:val="0"/>
        <w:spacing w:after="0"/>
        <w:jc w:val="both"/>
        <w:rPr>
          <w:rFonts w:ascii="Arial" w:hAnsi="Arial" w:cs="Arial"/>
          <w:i/>
          <w:iCs/>
          <w:sz w:val="24"/>
          <w:szCs w:val="24"/>
          <w:lang w:val="mk-MK"/>
        </w:rPr>
      </w:pPr>
      <w:r w:rsidRPr="005962ED">
        <w:rPr>
          <w:rFonts w:ascii="Arial" w:hAnsi="Arial" w:cs="Arial"/>
          <w:sz w:val="24"/>
          <w:szCs w:val="24"/>
          <w:lang w:val="pl-PL"/>
        </w:rPr>
        <w:t>доопремува</w:t>
      </w:r>
      <w:r w:rsidRPr="005962ED">
        <w:rPr>
          <w:rFonts w:ascii="Arial" w:hAnsi="Arial" w:cs="Arial"/>
          <w:sz w:val="24"/>
          <w:szCs w:val="24"/>
        </w:rPr>
        <w:t>њ</w:t>
      </w:r>
      <w:r w:rsidRPr="005962ED">
        <w:rPr>
          <w:rFonts w:ascii="Arial" w:hAnsi="Arial" w:cs="Arial"/>
          <w:sz w:val="24"/>
          <w:szCs w:val="24"/>
          <w:lang w:val="pl-PL"/>
        </w:rPr>
        <w:t>е на у</w:t>
      </w:r>
      <w:r w:rsidRPr="005962ED">
        <w:rPr>
          <w:rFonts w:ascii="Arial" w:hAnsi="Arial" w:cs="Arial"/>
          <w:sz w:val="24"/>
          <w:szCs w:val="24"/>
        </w:rPr>
        <w:t>ч</w:t>
      </w:r>
      <w:r w:rsidRPr="005962ED">
        <w:rPr>
          <w:rFonts w:ascii="Arial" w:hAnsi="Arial" w:cs="Arial"/>
          <w:sz w:val="24"/>
          <w:szCs w:val="24"/>
          <w:lang w:val="pl-PL"/>
        </w:rPr>
        <w:t>илишните работилници;</w:t>
      </w:r>
    </w:p>
    <w:p w:rsidR="00E36CE1" w:rsidRPr="005962ED" w:rsidRDefault="00E36CE1" w:rsidP="00E877AD">
      <w:pPr>
        <w:pStyle w:val="WW-BodyText2"/>
        <w:numPr>
          <w:ilvl w:val="0"/>
          <w:numId w:val="99"/>
        </w:numPr>
        <w:spacing w:line="276" w:lineRule="auto"/>
        <w:rPr>
          <w:rFonts w:ascii="Arial" w:hAnsi="Arial" w:cs="Arial"/>
          <w:sz w:val="24"/>
          <w:szCs w:val="24"/>
        </w:rPr>
      </w:pPr>
      <w:r w:rsidRPr="005962ED">
        <w:rPr>
          <w:rFonts w:ascii="Arial" w:hAnsi="Arial" w:cs="Arial"/>
          <w:sz w:val="24"/>
          <w:szCs w:val="24"/>
        </w:rPr>
        <w:t>опремување на училиштето со современи наставни средства;</w:t>
      </w:r>
    </w:p>
    <w:p w:rsidR="00E36CE1" w:rsidRPr="005962ED" w:rsidRDefault="00E36CE1" w:rsidP="00E877AD">
      <w:pPr>
        <w:pStyle w:val="WW-BodyText2"/>
        <w:numPr>
          <w:ilvl w:val="0"/>
          <w:numId w:val="99"/>
        </w:numPr>
        <w:spacing w:line="276" w:lineRule="auto"/>
        <w:rPr>
          <w:rFonts w:ascii="Arial" w:hAnsi="Arial" w:cs="Arial"/>
          <w:sz w:val="24"/>
          <w:szCs w:val="24"/>
        </w:rPr>
      </w:pPr>
      <w:r w:rsidRPr="005962ED">
        <w:rPr>
          <w:rFonts w:ascii="Arial" w:hAnsi="Arial" w:cs="Arial"/>
          <w:sz w:val="24"/>
          <w:szCs w:val="24"/>
        </w:rPr>
        <w:t>развивање на современ компјуте</w:t>
      </w:r>
      <w:r w:rsidR="00FD16AA">
        <w:rPr>
          <w:rFonts w:ascii="Arial" w:hAnsi="Arial" w:cs="Arial"/>
          <w:sz w:val="24"/>
          <w:szCs w:val="24"/>
        </w:rPr>
        <w:t xml:space="preserve">рско- информациски систем во  </w:t>
      </w:r>
      <w:r w:rsidRPr="005962ED">
        <w:rPr>
          <w:rFonts w:ascii="Arial" w:hAnsi="Arial" w:cs="Arial"/>
          <w:sz w:val="24"/>
          <w:szCs w:val="24"/>
        </w:rPr>
        <w:t>училиштето</w:t>
      </w:r>
      <w:r w:rsidR="00FD16AA">
        <w:rPr>
          <w:rFonts w:ascii="Arial" w:hAnsi="Arial" w:cs="Arial"/>
          <w:sz w:val="24"/>
          <w:szCs w:val="24"/>
        </w:rPr>
        <w:t>;</w:t>
      </w:r>
    </w:p>
    <w:p w:rsidR="00E36CE1" w:rsidRPr="005962ED" w:rsidRDefault="00E36CE1" w:rsidP="00E877AD">
      <w:pPr>
        <w:pStyle w:val="WW-BodyText2"/>
        <w:numPr>
          <w:ilvl w:val="0"/>
          <w:numId w:val="99"/>
        </w:numPr>
        <w:spacing w:line="276" w:lineRule="auto"/>
        <w:rPr>
          <w:rFonts w:ascii="Arial" w:hAnsi="Arial" w:cs="Arial"/>
          <w:sz w:val="24"/>
          <w:szCs w:val="24"/>
        </w:rPr>
      </w:pPr>
      <w:r w:rsidRPr="005962ED">
        <w:rPr>
          <w:rFonts w:ascii="Arial" w:hAnsi="Arial" w:cs="Arial"/>
          <w:sz w:val="24"/>
          <w:szCs w:val="24"/>
        </w:rPr>
        <w:t>подобрување и поголемо објективизирање на оценувањето на учениците;</w:t>
      </w:r>
    </w:p>
    <w:p w:rsidR="00E36CE1" w:rsidRPr="005962ED" w:rsidRDefault="00E36CE1" w:rsidP="00E877AD">
      <w:pPr>
        <w:pStyle w:val="WW-BodyText2"/>
        <w:numPr>
          <w:ilvl w:val="0"/>
          <w:numId w:val="99"/>
        </w:numPr>
        <w:spacing w:line="276" w:lineRule="auto"/>
        <w:rPr>
          <w:rFonts w:ascii="Arial" w:hAnsi="Arial" w:cs="Arial"/>
          <w:sz w:val="24"/>
          <w:szCs w:val="24"/>
        </w:rPr>
      </w:pPr>
      <w:r w:rsidRPr="005962ED">
        <w:rPr>
          <w:rFonts w:ascii="Arial" w:hAnsi="Arial" w:cs="Arial"/>
          <w:sz w:val="24"/>
          <w:szCs w:val="24"/>
        </w:rPr>
        <w:t>надминување на традиционалната настава;</w:t>
      </w:r>
    </w:p>
    <w:p w:rsidR="00E36CE1" w:rsidRPr="005962ED" w:rsidRDefault="00E36CE1" w:rsidP="00E36CE1">
      <w:pPr>
        <w:autoSpaceDE w:val="0"/>
        <w:jc w:val="both"/>
        <w:rPr>
          <w:rFonts w:ascii="Arial" w:hAnsi="Arial" w:cs="Arial"/>
          <w:sz w:val="24"/>
          <w:szCs w:val="24"/>
          <w:lang w:val="mk-MK"/>
        </w:rPr>
      </w:pPr>
    </w:p>
    <w:p w:rsidR="00E36CE1" w:rsidRPr="005962ED" w:rsidRDefault="00FB3AA7" w:rsidP="00E36CE1">
      <w:pPr>
        <w:autoSpaceDE w:val="0"/>
        <w:jc w:val="both"/>
        <w:rPr>
          <w:rFonts w:ascii="Arial" w:hAnsi="Arial" w:cs="Arial"/>
          <w:i/>
          <w:iCs/>
          <w:sz w:val="24"/>
          <w:szCs w:val="24"/>
          <w:lang w:val="mk-MK"/>
        </w:rPr>
      </w:pPr>
      <w:r>
        <w:rPr>
          <w:rFonts w:ascii="Arial" w:hAnsi="Arial" w:cs="Arial"/>
          <w:sz w:val="24"/>
          <w:szCs w:val="24"/>
          <w:lang w:val="mk-MK"/>
        </w:rPr>
        <w:t xml:space="preserve">            </w:t>
      </w:r>
      <w:r w:rsidR="00E36CE1" w:rsidRPr="005962ED">
        <w:rPr>
          <w:rFonts w:ascii="Arial" w:hAnsi="Arial" w:cs="Arial"/>
          <w:sz w:val="24"/>
          <w:szCs w:val="24"/>
          <w:lang w:val="mk-MK"/>
        </w:rPr>
        <w:t xml:space="preserve">2.Подрачје: </w:t>
      </w:r>
      <w:r w:rsidR="00E36CE1" w:rsidRPr="005962ED">
        <w:rPr>
          <w:rFonts w:ascii="Arial" w:hAnsi="Arial" w:cs="Arial"/>
          <w:b/>
          <w:iCs/>
          <w:sz w:val="24"/>
          <w:szCs w:val="24"/>
          <w:lang w:val="mk-MK"/>
        </w:rPr>
        <w:t>Усовршување и професионален развој на наставниците</w:t>
      </w:r>
    </w:p>
    <w:p w:rsidR="00E36CE1" w:rsidRPr="005962ED" w:rsidRDefault="00E36CE1" w:rsidP="00E36CE1">
      <w:pPr>
        <w:autoSpaceDE w:val="0"/>
        <w:jc w:val="both"/>
        <w:rPr>
          <w:rFonts w:ascii="Arial" w:hAnsi="Arial" w:cs="Arial"/>
          <w:sz w:val="24"/>
          <w:szCs w:val="24"/>
          <w:lang w:val="mk-MK"/>
        </w:rPr>
      </w:pPr>
      <w:r w:rsidRPr="005962ED">
        <w:rPr>
          <w:rFonts w:ascii="Arial" w:hAnsi="Arial" w:cs="Arial"/>
          <w:sz w:val="24"/>
          <w:szCs w:val="24"/>
          <w:lang w:val="mk-MK"/>
        </w:rPr>
        <w:t xml:space="preserve">   Потреби:</w:t>
      </w:r>
    </w:p>
    <w:p w:rsidR="00E36CE1" w:rsidRPr="005962ED" w:rsidRDefault="00E36CE1" w:rsidP="00E877AD">
      <w:pPr>
        <w:pStyle w:val="ListParagraph"/>
        <w:numPr>
          <w:ilvl w:val="0"/>
          <w:numId w:val="100"/>
        </w:numPr>
        <w:autoSpaceDE w:val="0"/>
        <w:spacing w:after="0"/>
        <w:jc w:val="both"/>
        <w:rPr>
          <w:rFonts w:ascii="Arial" w:hAnsi="Arial" w:cs="Arial"/>
          <w:sz w:val="24"/>
          <w:szCs w:val="24"/>
          <w:lang w:val="mk-MK"/>
        </w:rPr>
      </w:pPr>
      <w:r w:rsidRPr="005962ED">
        <w:rPr>
          <w:rFonts w:ascii="Arial" w:hAnsi="Arial" w:cs="Arial"/>
          <w:sz w:val="24"/>
          <w:szCs w:val="24"/>
          <w:lang w:val="mk-MK"/>
        </w:rPr>
        <w:t>набавува</w:t>
      </w:r>
      <w:r w:rsidR="00FD16AA">
        <w:rPr>
          <w:rFonts w:ascii="Arial" w:hAnsi="Arial" w:cs="Arial"/>
          <w:sz w:val="24"/>
          <w:szCs w:val="24"/>
          <w:lang w:val="mk-MK"/>
        </w:rPr>
        <w:t>ње на стручна литература и друг о</w:t>
      </w:r>
      <w:r w:rsidRPr="005962ED">
        <w:rPr>
          <w:rFonts w:ascii="Arial" w:hAnsi="Arial" w:cs="Arial"/>
          <w:sz w:val="24"/>
          <w:szCs w:val="24"/>
          <w:lang w:val="mk-MK"/>
        </w:rPr>
        <w:t xml:space="preserve">бразовен софтвер;   </w:t>
      </w:r>
    </w:p>
    <w:p w:rsidR="00E36CE1" w:rsidRPr="005962ED" w:rsidRDefault="00E36CE1" w:rsidP="00E877AD">
      <w:pPr>
        <w:pStyle w:val="ListParagraph"/>
        <w:numPr>
          <w:ilvl w:val="0"/>
          <w:numId w:val="100"/>
        </w:numPr>
        <w:autoSpaceDE w:val="0"/>
        <w:spacing w:after="0"/>
        <w:jc w:val="both"/>
        <w:rPr>
          <w:rFonts w:ascii="Arial" w:hAnsi="Arial" w:cs="Arial"/>
          <w:sz w:val="24"/>
          <w:szCs w:val="24"/>
          <w:lang w:val="mk-MK"/>
        </w:rPr>
      </w:pPr>
      <w:r w:rsidRPr="005962ED">
        <w:rPr>
          <w:rFonts w:ascii="Arial" w:hAnsi="Arial" w:cs="Arial"/>
          <w:sz w:val="24"/>
          <w:szCs w:val="24"/>
          <w:lang w:val="mk-MK"/>
        </w:rPr>
        <w:t>користење на современи наставни методи</w:t>
      </w:r>
      <w:r w:rsidR="00FD16AA">
        <w:rPr>
          <w:rFonts w:ascii="Arial" w:hAnsi="Arial" w:cs="Arial"/>
          <w:sz w:val="24"/>
          <w:szCs w:val="24"/>
          <w:lang w:val="mk-MK"/>
        </w:rPr>
        <w:t>;</w:t>
      </w:r>
    </w:p>
    <w:p w:rsidR="00E36CE1" w:rsidRPr="005962ED" w:rsidRDefault="00E36CE1" w:rsidP="00E877AD">
      <w:pPr>
        <w:pStyle w:val="ListParagraph"/>
        <w:numPr>
          <w:ilvl w:val="0"/>
          <w:numId w:val="100"/>
        </w:numPr>
        <w:autoSpaceDE w:val="0"/>
        <w:spacing w:after="0"/>
        <w:jc w:val="both"/>
        <w:rPr>
          <w:rFonts w:ascii="Arial" w:hAnsi="Arial" w:cs="Arial"/>
          <w:sz w:val="24"/>
          <w:szCs w:val="24"/>
          <w:lang w:val="mk-MK"/>
        </w:rPr>
      </w:pPr>
      <w:r w:rsidRPr="005962ED">
        <w:rPr>
          <w:rFonts w:ascii="Arial" w:hAnsi="Arial" w:cs="Arial"/>
          <w:sz w:val="24"/>
          <w:szCs w:val="24"/>
          <w:lang w:val="pl-PL"/>
        </w:rPr>
        <w:t>изработка  на  инструменти  за  следе</w:t>
      </w:r>
      <w:r w:rsidRPr="005962ED">
        <w:rPr>
          <w:rFonts w:ascii="Arial" w:hAnsi="Arial" w:cs="Arial"/>
          <w:sz w:val="24"/>
          <w:szCs w:val="24"/>
          <w:lang w:val="mk-MK"/>
        </w:rPr>
        <w:t>њ</w:t>
      </w:r>
      <w:r w:rsidRPr="005962ED">
        <w:rPr>
          <w:rFonts w:ascii="Arial" w:hAnsi="Arial" w:cs="Arial"/>
          <w:sz w:val="24"/>
          <w:szCs w:val="24"/>
          <w:lang w:val="pl-PL"/>
        </w:rPr>
        <w:t>е  и вреднува</w:t>
      </w:r>
      <w:r w:rsidRPr="005962ED">
        <w:rPr>
          <w:rFonts w:ascii="Arial" w:hAnsi="Arial" w:cs="Arial"/>
          <w:sz w:val="24"/>
          <w:szCs w:val="24"/>
          <w:lang w:val="mk-MK"/>
        </w:rPr>
        <w:t>њ</w:t>
      </w:r>
      <w:r w:rsidRPr="005962ED">
        <w:rPr>
          <w:rFonts w:ascii="Arial" w:hAnsi="Arial" w:cs="Arial"/>
          <w:sz w:val="24"/>
          <w:szCs w:val="24"/>
          <w:lang w:val="pl-PL"/>
        </w:rPr>
        <w:t>е на наставата</w:t>
      </w:r>
      <w:r w:rsidR="00FD16AA">
        <w:rPr>
          <w:rFonts w:ascii="Arial" w:hAnsi="Arial" w:cs="Arial"/>
          <w:sz w:val="24"/>
          <w:szCs w:val="24"/>
          <w:lang w:val="mk-MK"/>
        </w:rPr>
        <w:t>;</w:t>
      </w:r>
    </w:p>
    <w:p w:rsidR="00E36CE1" w:rsidRPr="005962ED" w:rsidRDefault="00FB3AA7" w:rsidP="00E36CE1">
      <w:pPr>
        <w:autoSpaceDE w:val="0"/>
        <w:jc w:val="both"/>
        <w:rPr>
          <w:rFonts w:ascii="Arial" w:hAnsi="Arial" w:cs="Arial"/>
          <w:i/>
          <w:iCs/>
          <w:sz w:val="24"/>
          <w:szCs w:val="24"/>
          <w:lang w:val="mk-MK"/>
        </w:rPr>
      </w:pPr>
      <w:r>
        <w:rPr>
          <w:rFonts w:ascii="Arial" w:hAnsi="Arial" w:cs="Arial"/>
          <w:sz w:val="24"/>
          <w:szCs w:val="24"/>
          <w:lang w:val="mk-MK"/>
        </w:rPr>
        <w:lastRenderedPageBreak/>
        <w:t xml:space="preserve">            </w:t>
      </w:r>
      <w:r w:rsidR="00E36CE1" w:rsidRPr="005962ED">
        <w:rPr>
          <w:rFonts w:ascii="Arial" w:hAnsi="Arial" w:cs="Arial"/>
          <w:sz w:val="24"/>
          <w:szCs w:val="24"/>
          <w:lang w:val="mk-MK"/>
        </w:rPr>
        <w:t xml:space="preserve">3.Подрачје: </w:t>
      </w:r>
      <w:r w:rsidR="00E36CE1" w:rsidRPr="005962ED">
        <w:rPr>
          <w:rFonts w:ascii="Arial" w:hAnsi="Arial" w:cs="Arial"/>
          <w:b/>
          <w:iCs/>
          <w:sz w:val="24"/>
          <w:szCs w:val="24"/>
          <w:lang w:val="mk-MK"/>
        </w:rPr>
        <w:t>Училишна култура</w:t>
      </w:r>
    </w:p>
    <w:p w:rsidR="00E36CE1" w:rsidRPr="005962ED" w:rsidRDefault="00E36CE1" w:rsidP="00E36CE1">
      <w:pPr>
        <w:autoSpaceDE w:val="0"/>
        <w:jc w:val="both"/>
        <w:rPr>
          <w:rFonts w:ascii="Arial" w:hAnsi="Arial" w:cs="Arial"/>
          <w:sz w:val="24"/>
          <w:szCs w:val="24"/>
          <w:lang w:val="mk-MK"/>
        </w:rPr>
      </w:pPr>
      <w:r w:rsidRPr="005962ED">
        <w:rPr>
          <w:rFonts w:ascii="Arial" w:hAnsi="Arial" w:cs="Arial"/>
          <w:sz w:val="24"/>
          <w:szCs w:val="24"/>
        </w:rPr>
        <w:t xml:space="preserve"> Потреби:</w:t>
      </w:r>
    </w:p>
    <w:p w:rsidR="00E36CE1" w:rsidRPr="005962ED" w:rsidRDefault="00E36CE1" w:rsidP="00E877AD">
      <w:pPr>
        <w:pStyle w:val="ListParagraph"/>
        <w:numPr>
          <w:ilvl w:val="0"/>
          <w:numId w:val="101"/>
        </w:numPr>
        <w:autoSpaceDE w:val="0"/>
        <w:spacing w:after="0"/>
        <w:jc w:val="both"/>
        <w:rPr>
          <w:rFonts w:ascii="Arial" w:hAnsi="Arial" w:cs="Arial"/>
          <w:i/>
          <w:iCs/>
          <w:sz w:val="24"/>
          <w:szCs w:val="24"/>
          <w:lang w:val="mk-MK"/>
        </w:rPr>
      </w:pPr>
      <w:r w:rsidRPr="005962ED">
        <w:rPr>
          <w:rFonts w:ascii="Arial" w:hAnsi="Arial" w:cs="Arial"/>
          <w:sz w:val="24"/>
          <w:szCs w:val="24"/>
        </w:rPr>
        <w:t xml:space="preserve">редовност; </w:t>
      </w:r>
    </w:p>
    <w:p w:rsidR="00E36CE1" w:rsidRPr="005962ED" w:rsidRDefault="00E36CE1" w:rsidP="00E877AD">
      <w:pPr>
        <w:pStyle w:val="ListParagraph"/>
        <w:numPr>
          <w:ilvl w:val="0"/>
          <w:numId w:val="101"/>
        </w:numPr>
        <w:autoSpaceDE w:val="0"/>
        <w:spacing w:after="0"/>
        <w:jc w:val="both"/>
        <w:rPr>
          <w:rFonts w:ascii="Arial" w:hAnsi="Arial" w:cs="Arial"/>
          <w:i/>
          <w:iCs/>
          <w:sz w:val="24"/>
          <w:szCs w:val="24"/>
          <w:lang w:val="mk-MK"/>
        </w:rPr>
      </w:pPr>
      <w:r w:rsidRPr="005962ED">
        <w:rPr>
          <w:rFonts w:ascii="Arial" w:hAnsi="Arial" w:cs="Arial"/>
          <w:sz w:val="24"/>
          <w:szCs w:val="24"/>
        </w:rPr>
        <w:t>однесува</w:t>
      </w:r>
      <w:r w:rsidRPr="005962ED">
        <w:rPr>
          <w:rFonts w:ascii="Arial" w:hAnsi="Arial" w:cs="Arial"/>
          <w:sz w:val="24"/>
          <w:szCs w:val="24"/>
          <w:lang w:val="mk-MK"/>
        </w:rPr>
        <w:t>њ</w:t>
      </w:r>
      <w:r w:rsidRPr="005962ED">
        <w:rPr>
          <w:rFonts w:ascii="Arial" w:hAnsi="Arial" w:cs="Arial"/>
          <w:sz w:val="24"/>
          <w:szCs w:val="24"/>
        </w:rPr>
        <w:t xml:space="preserve">е според </w:t>
      </w:r>
      <w:r w:rsidR="00BD36C0">
        <w:rPr>
          <w:rFonts w:ascii="Arial" w:hAnsi="Arial" w:cs="Arial"/>
          <w:sz w:val="24"/>
          <w:szCs w:val="24"/>
          <w:lang w:val="mk-MK"/>
        </w:rPr>
        <w:t>К</w:t>
      </w:r>
      <w:r w:rsidRPr="005962ED">
        <w:rPr>
          <w:rFonts w:ascii="Arial" w:hAnsi="Arial" w:cs="Arial"/>
          <w:sz w:val="24"/>
          <w:szCs w:val="24"/>
          <w:lang w:val="mk-MK"/>
        </w:rPr>
        <w:t>одекс</w:t>
      </w:r>
      <w:r w:rsidRPr="005962ED">
        <w:rPr>
          <w:rFonts w:ascii="Arial" w:hAnsi="Arial" w:cs="Arial"/>
          <w:sz w:val="24"/>
          <w:szCs w:val="24"/>
        </w:rPr>
        <w:t>от</w:t>
      </w:r>
      <w:r w:rsidRPr="005962ED">
        <w:rPr>
          <w:rFonts w:ascii="Arial" w:hAnsi="Arial" w:cs="Arial"/>
          <w:sz w:val="24"/>
          <w:szCs w:val="24"/>
          <w:lang w:val="mk-MK"/>
        </w:rPr>
        <w:t xml:space="preserve">  на однесување за  наставниците и учениците;</w:t>
      </w:r>
    </w:p>
    <w:p w:rsidR="00E36CE1" w:rsidRPr="005962ED" w:rsidRDefault="00E36CE1" w:rsidP="00E877AD">
      <w:pPr>
        <w:pStyle w:val="ListParagraph"/>
        <w:numPr>
          <w:ilvl w:val="0"/>
          <w:numId w:val="101"/>
        </w:numPr>
        <w:autoSpaceDE w:val="0"/>
        <w:spacing w:after="0"/>
        <w:jc w:val="both"/>
        <w:rPr>
          <w:rFonts w:ascii="Arial" w:hAnsi="Arial" w:cs="Arial"/>
          <w:i/>
          <w:iCs/>
          <w:sz w:val="24"/>
          <w:szCs w:val="24"/>
          <w:lang w:val="mk-MK"/>
        </w:rPr>
      </w:pPr>
      <w:r w:rsidRPr="005962ED">
        <w:rPr>
          <w:rFonts w:ascii="Arial" w:hAnsi="Arial" w:cs="Arial"/>
          <w:sz w:val="24"/>
          <w:szCs w:val="24"/>
          <w:lang w:val="mk-MK"/>
        </w:rPr>
        <w:t>збогатување на екстра</w:t>
      </w:r>
      <w:r w:rsidR="00BD36C0">
        <w:rPr>
          <w:rFonts w:ascii="Arial" w:hAnsi="Arial" w:cs="Arial"/>
          <w:sz w:val="24"/>
          <w:szCs w:val="24"/>
          <w:lang w:val="mk-MK"/>
        </w:rPr>
        <w:t xml:space="preserve"> </w:t>
      </w:r>
      <w:r w:rsidRPr="005962ED">
        <w:rPr>
          <w:rFonts w:ascii="Arial" w:hAnsi="Arial" w:cs="Arial"/>
          <w:sz w:val="24"/>
          <w:szCs w:val="24"/>
          <w:lang w:val="mk-MK"/>
        </w:rPr>
        <w:t>курикулумските активности со нови содржини</w:t>
      </w:r>
      <w:r w:rsidR="00BD36C0">
        <w:rPr>
          <w:rFonts w:ascii="Arial" w:hAnsi="Arial" w:cs="Arial"/>
          <w:sz w:val="24"/>
          <w:szCs w:val="24"/>
          <w:lang w:val="mk-MK"/>
        </w:rPr>
        <w:t>;</w:t>
      </w:r>
    </w:p>
    <w:p w:rsidR="00E36CE1" w:rsidRPr="005962ED" w:rsidRDefault="00E36CE1" w:rsidP="00E36CE1">
      <w:pPr>
        <w:autoSpaceDE w:val="0"/>
        <w:jc w:val="both"/>
        <w:rPr>
          <w:rFonts w:ascii="Arial" w:hAnsi="Arial" w:cs="Arial"/>
          <w:sz w:val="24"/>
          <w:szCs w:val="24"/>
          <w:lang w:val="mk-MK"/>
        </w:rPr>
      </w:pPr>
      <w:r w:rsidRPr="005962ED">
        <w:rPr>
          <w:rFonts w:ascii="Arial" w:hAnsi="Arial" w:cs="Arial"/>
          <w:sz w:val="24"/>
          <w:szCs w:val="24"/>
          <w:lang w:val="mk-MK"/>
        </w:rPr>
        <w:tab/>
      </w:r>
      <w:r w:rsidRPr="005962ED">
        <w:rPr>
          <w:rFonts w:ascii="Arial" w:hAnsi="Arial" w:cs="Arial"/>
          <w:sz w:val="24"/>
          <w:szCs w:val="24"/>
          <w:lang w:val="mk-MK"/>
        </w:rPr>
        <w:tab/>
      </w:r>
      <w:r w:rsidRPr="005962ED">
        <w:rPr>
          <w:rFonts w:ascii="Arial" w:hAnsi="Arial" w:cs="Arial"/>
          <w:sz w:val="24"/>
          <w:szCs w:val="24"/>
          <w:lang w:val="mk-MK"/>
        </w:rPr>
        <w:tab/>
      </w:r>
      <w:r w:rsidRPr="005962ED">
        <w:rPr>
          <w:rFonts w:ascii="Arial" w:hAnsi="Arial" w:cs="Arial"/>
          <w:sz w:val="24"/>
          <w:szCs w:val="24"/>
          <w:lang w:val="mk-MK"/>
        </w:rPr>
        <w:tab/>
      </w:r>
    </w:p>
    <w:p w:rsidR="00E36CE1" w:rsidRPr="005962ED" w:rsidRDefault="00FB3AA7" w:rsidP="00E36CE1">
      <w:pPr>
        <w:autoSpaceDE w:val="0"/>
        <w:jc w:val="both"/>
        <w:rPr>
          <w:rFonts w:ascii="Arial" w:hAnsi="Arial" w:cs="Arial"/>
          <w:i/>
          <w:iCs/>
          <w:sz w:val="24"/>
          <w:szCs w:val="24"/>
          <w:lang w:val="mk-MK"/>
        </w:rPr>
      </w:pPr>
      <w:r>
        <w:rPr>
          <w:rFonts w:ascii="Arial" w:hAnsi="Arial" w:cs="Arial"/>
          <w:sz w:val="24"/>
          <w:szCs w:val="24"/>
          <w:lang w:val="mk-MK"/>
        </w:rPr>
        <w:t xml:space="preserve">           </w:t>
      </w:r>
      <w:r w:rsidR="00E36CE1" w:rsidRPr="005962ED">
        <w:rPr>
          <w:rFonts w:ascii="Arial" w:hAnsi="Arial" w:cs="Arial"/>
          <w:sz w:val="24"/>
          <w:szCs w:val="24"/>
          <w:lang w:val="mk-MK"/>
        </w:rPr>
        <w:t xml:space="preserve">4.Подрачје: </w:t>
      </w:r>
      <w:r w:rsidR="00E36CE1" w:rsidRPr="005962ED">
        <w:rPr>
          <w:rFonts w:ascii="Arial" w:hAnsi="Arial" w:cs="Arial"/>
          <w:b/>
          <w:iCs/>
          <w:sz w:val="24"/>
          <w:szCs w:val="24"/>
          <w:lang w:val="mk-MK"/>
        </w:rPr>
        <w:t>Комуницирање и односи со јавноста</w:t>
      </w:r>
    </w:p>
    <w:p w:rsidR="00E36CE1" w:rsidRPr="005962ED" w:rsidRDefault="00E36CE1" w:rsidP="00E36CE1">
      <w:pPr>
        <w:pStyle w:val="WW-BodyText2"/>
        <w:spacing w:line="276" w:lineRule="auto"/>
        <w:rPr>
          <w:rFonts w:ascii="Arial" w:hAnsi="Arial" w:cs="Arial"/>
          <w:sz w:val="24"/>
          <w:szCs w:val="24"/>
        </w:rPr>
      </w:pPr>
      <w:r w:rsidRPr="005962ED">
        <w:rPr>
          <w:rFonts w:ascii="Arial" w:hAnsi="Arial" w:cs="Arial"/>
          <w:sz w:val="24"/>
          <w:szCs w:val="24"/>
        </w:rPr>
        <w:t>Потреби:</w:t>
      </w:r>
    </w:p>
    <w:p w:rsidR="00E36CE1" w:rsidRPr="005962ED" w:rsidRDefault="00E36CE1" w:rsidP="00E877AD">
      <w:pPr>
        <w:pStyle w:val="WW-BodyText2"/>
        <w:numPr>
          <w:ilvl w:val="0"/>
          <w:numId w:val="102"/>
        </w:numPr>
        <w:spacing w:line="276" w:lineRule="auto"/>
        <w:rPr>
          <w:rFonts w:ascii="Arial" w:hAnsi="Arial" w:cs="Arial"/>
          <w:sz w:val="24"/>
          <w:szCs w:val="24"/>
        </w:rPr>
      </w:pPr>
      <w:r w:rsidRPr="005962ED">
        <w:rPr>
          <w:rFonts w:ascii="Arial" w:hAnsi="Arial" w:cs="Arial"/>
          <w:sz w:val="24"/>
          <w:szCs w:val="24"/>
        </w:rPr>
        <w:t>наоѓање форми за поинтензивна соработка со родителите</w:t>
      </w:r>
      <w:r w:rsidR="00BD36C0">
        <w:rPr>
          <w:rFonts w:ascii="Arial" w:hAnsi="Arial" w:cs="Arial"/>
          <w:sz w:val="24"/>
          <w:szCs w:val="24"/>
        </w:rPr>
        <w:t>;</w:t>
      </w:r>
    </w:p>
    <w:p w:rsidR="00E36CE1" w:rsidRPr="005962ED" w:rsidRDefault="00E36CE1" w:rsidP="00E877AD">
      <w:pPr>
        <w:pStyle w:val="WW-BodyText2"/>
        <w:numPr>
          <w:ilvl w:val="0"/>
          <w:numId w:val="102"/>
        </w:numPr>
        <w:spacing w:line="276" w:lineRule="auto"/>
        <w:rPr>
          <w:rFonts w:ascii="Arial" w:hAnsi="Arial" w:cs="Arial"/>
          <w:sz w:val="24"/>
          <w:szCs w:val="24"/>
        </w:rPr>
      </w:pPr>
      <w:r w:rsidRPr="005962ED">
        <w:rPr>
          <w:rFonts w:ascii="Arial" w:hAnsi="Arial" w:cs="Arial"/>
          <w:sz w:val="24"/>
          <w:szCs w:val="24"/>
        </w:rPr>
        <w:t>поддршка од медиумите и локалната заедница</w:t>
      </w:r>
      <w:r w:rsidR="00BD36C0">
        <w:rPr>
          <w:rFonts w:ascii="Arial" w:hAnsi="Arial" w:cs="Arial"/>
          <w:sz w:val="24"/>
          <w:szCs w:val="24"/>
        </w:rPr>
        <w:t>;</w:t>
      </w:r>
    </w:p>
    <w:p w:rsidR="00E36CE1" w:rsidRPr="005962ED" w:rsidRDefault="00E36CE1" w:rsidP="00E877AD">
      <w:pPr>
        <w:pStyle w:val="WW-BodyText2"/>
        <w:numPr>
          <w:ilvl w:val="0"/>
          <w:numId w:val="102"/>
        </w:numPr>
        <w:spacing w:line="276" w:lineRule="auto"/>
        <w:rPr>
          <w:rFonts w:ascii="Arial" w:hAnsi="Arial" w:cs="Arial"/>
          <w:sz w:val="24"/>
          <w:szCs w:val="24"/>
        </w:rPr>
      </w:pPr>
      <w:r w:rsidRPr="005962ED">
        <w:rPr>
          <w:rFonts w:ascii="Arial" w:hAnsi="Arial" w:cs="Arial"/>
          <w:sz w:val="24"/>
          <w:szCs w:val="24"/>
        </w:rPr>
        <w:t>поинтензивна соработка со невладини организации  и бизнис  секторот  на  локално ниво;</w:t>
      </w:r>
    </w:p>
    <w:p w:rsidR="00E36CE1" w:rsidRPr="005962ED" w:rsidRDefault="00E36CE1" w:rsidP="00E877AD">
      <w:pPr>
        <w:pStyle w:val="WW-BodyText2"/>
        <w:numPr>
          <w:ilvl w:val="0"/>
          <w:numId w:val="102"/>
        </w:numPr>
        <w:spacing w:line="276" w:lineRule="auto"/>
        <w:rPr>
          <w:rFonts w:ascii="Arial" w:hAnsi="Arial" w:cs="Arial"/>
          <w:sz w:val="24"/>
          <w:szCs w:val="24"/>
        </w:rPr>
      </w:pPr>
      <w:r w:rsidRPr="005962ED">
        <w:rPr>
          <w:rFonts w:ascii="Arial" w:hAnsi="Arial" w:cs="Arial"/>
          <w:sz w:val="24"/>
          <w:szCs w:val="24"/>
        </w:rPr>
        <w:t>наоѓање на начини и форми за остваруварување на сопствен приход преку нудење на услуги и сопствен производен програм.</w:t>
      </w:r>
    </w:p>
    <w:p w:rsidR="00E36CE1" w:rsidRPr="005962ED" w:rsidRDefault="00E36CE1" w:rsidP="00E36CE1">
      <w:pPr>
        <w:autoSpaceDE w:val="0"/>
        <w:jc w:val="both"/>
        <w:rPr>
          <w:rFonts w:ascii="Arial" w:hAnsi="Arial" w:cs="Arial"/>
          <w:sz w:val="24"/>
          <w:szCs w:val="24"/>
          <w:lang w:val="mk-MK"/>
        </w:rPr>
      </w:pPr>
      <w:r w:rsidRPr="005962ED">
        <w:rPr>
          <w:rFonts w:ascii="Arial" w:hAnsi="Arial" w:cs="Arial"/>
          <w:sz w:val="24"/>
          <w:szCs w:val="24"/>
          <w:lang w:val="mk-MK"/>
        </w:rPr>
        <w:tab/>
      </w:r>
    </w:p>
    <w:p w:rsidR="00E36CE1" w:rsidRPr="005962ED" w:rsidRDefault="00E36CE1" w:rsidP="00FB3AA7">
      <w:pPr>
        <w:autoSpaceDE w:val="0"/>
        <w:jc w:val="both"/>
        <w:rPr>
          <w:rFonts w:ascii="Arial" w:hAnsi="Arial" w:cs="Arial"/>
          <w:sz w:val="24"/>
          <w:szCs w:val="24"/>
          <w:lang w:val="mk-MK"/>
        </w:rPr>
      </w:pPr>
      <w:r w:rsidRPr="005962ED">
        <w:rPr>
          <w:rFonts w:ascii="Arial" w:hAnsi="Arial" w:cs="Arial"/>
          <w:sz w:val="24"/>
          <w:szCs w:val="24"/>
          <w:lang w:val="mk-MK"/>
        </w:rPr>
        <w:t>Во рамки на овие подрачја и потреби, сепак како приоритети на нашето училиште за учебната 20</w:t>
      </w:r>
      <w:r w:rsidRPr="005962ED">
        <w:rPr>
          <w:rFonts w:ascii="Arial" w:hAnsi="Arial" w:cs="Arial"/>
          <w:sz w:val="24"/>
          <w:szCs w:val="24"/>
        </w:rPr>
        <w:t>1</w:t>
      </w:r>
      <w:r w:rsidR="004068F5">
        <w:rPr>
          <w:rFonts w:ascii="Arial" w:hAnsi="Arial" w:cs="Arial"/>
          <w:sz w:val="24"/>
          <w:szCs w:val="24"/>
          <w:lang w:val="mk-MK"/>
        </w:rPr>
        <w:t>6</w:t>
      </w:r>
      <w:r w:rsidRPr="005962ED">
        <w:rPr>
          <w:rFonts w:ascii="Arial" w:hAnsi="Arial" w:cs="Arial"/>
          <w:sz w:val="24"/>
          <w:szCs w:val="24"/>
          <w:lang w:val="mk-MK"/>
        </w:rPr>
        <w:t>/20</w:t>
      </w:r>
      <w:r w:rsidRPr="005962ED">
        <w:rPr>
          <w:rFonts w:ascii="Arial" w:hAnsi="Arial" w:cs="Arial"/>
          <w:sz w:val="24"/>
          <w:szCs w:val="24"/>
        </w:rPr>
        <w:t>1</w:t>
      </w:r>
      <w:r w:rsidR="004068F5">
        <w:rPr>
          <w:rFonts w:ascii="Arial" w:hAnsi="Arial" w:cs="Arial"/>
          <w:sz w:val="24"/>
          <w:szCs w:val="24"/>
          <w:lang w:val="mk-MK"/>
        </w:rPr>
        <w:t>7</w:t>
      </w:r>
      <w:r w:rsidRPr="005962ED">
        <w:rPr>
          <w:rFonts w:ascii="Arial" w:hAnsi="Arial" w:cs="Arial"/>
          <w:sz w:val="24"/>
          <w:szCs w:val="24"/>
          <w:lang w:val="mk-MK"/>
        </w:rPr>
        <w:t xml:space="preserve"> г. би ги издвоиле:</w:t>
      </w:r>
    </w:p>
    <w:p w:rsidR="00E36CE1" w:rsidRPr="005962ED" w:rsidRDefault="00E36CE1" w:rsidP="00E877AD">
      <w:pPr>
        <w:pStyle w:val="ListParagraph"/>
        <w:numPr>
          <w:ilvl w:val="0"/>
          <w:numId w:val="103"/>
        </w:numPr>
        <w:autoSpaceDE w:val="0"/>
        <w:spacing w:after="0"/>
        <w:jc w:val="both"/>
        <w:rPr>
          <w:rFonts w:ascii="Arial" w:hAnsi="Arial" w:cs="Arial"/>
          <w:sz w:val="24"/>
          <w:szCs w:val="24"/>
          <w:lang w:val="mk-MK"/>
        </w:rPr>
      </w:pPr>
      <w:r w:rsidRPr="005962ED">
        <w:rPr>
          <w:rFonts w:ascii="Arial" w:hAnsi="Arial" w:cs="Arial"/>
          <w:sz w:val="24"/>
          <w:szCs w:val="24"/>
          <w:lang w:val="mk-MK"/>
        </w:rPr>
        <w:t xml:space="preserve">Подобрување на квалитетот на  наставата  и  оценувањето како дел од наставниот процес и доопремување на постоечките наставни кабинети и работилници со современа наставна опрема, </w:t>
      </w:r>
    </w:p>
    <w:p w:rsidR="00E36CE1" w:rsidRPr="005962ED" w:rsidRDefault="00E36CE1" w:rsidP="00E877AD">
      <w:pPr>
        <w:pStyle w:val="ListParagraph"/>
        <w:numPr>
          <w:ilvl w:val="0"/>
          <w:numId w:val="103"/>
        </w:numPr>
        <w:autoSpaceDE w:val="0"/>
        <w:spacing w:after="0"/>
        <w:jc w:val="both"/>
        <w:rPr>
          <w:rFonts w:ascii="Arial" w:hAnsi="Arial" w:cs="Arial"/>
          <w:sz w:val="24"/>
          <w:szCs w:val="24"/>
          <w:lang w:val="mk-MK"/>
        </w:rPr>
      </w:pPr>
      <w:r w:rsidRPr="005962ED">
        <w:rPr>
          <w:rFonts w:ascii="Arial" w:hAnsi="Arial" w:cs="Arial"/>
          <w:bCs/>
          <w:sz w:val="24"/>
          <w:szCs w:val="24"/>
          <w:lang w:val="pl-PL"/>
        </w:rPr>
        <w:t>Намалува</w:t>
      </w:r>
      <w:r w:rsidRPr="005962ED">
        <w:rPr>
          <w:rFonts w:ascii="Arial" w:hAnsi="Arial" w:cs="Arial"/>
          <w:bCs/>
          <w:sz w:val="24"/>
          <w:szCs w:val="24"/>
          <w:lang w:val="mk-MK"/>
        </w:rPr>
        <w:t>њ</w:t>
      </w:r>
      <w:r w:rsidRPr="005962ED">
        <w:rPr>
          <w:rFonts w:ascii="Arial" w:hAnsi="Arial" w:cs="Arial"/>
          <w:bCs/>
          <w:sz w:val="24"/>
          <w:szCs w:val="24"/>
          <w:lang w:val="pl-PL"/>
        </w:rPr>
        <w:t>е на бројот на изостаноци на у</w:t>
      </w:r>
      <w:r w:rsidRPr="005962ED">
        <w:rPr>
          <w:rFonts w:ascii="Arial" w:hAnsi="Arial" w:cs="Arial"/>
          <w:bCs/>
          <w:sz w:val="24"/>
          <w:szCs w:val="24"/>
          <w:lang w:val="mk-MK"/>
        </w:rPr>
        <w:t>ч</w:t>
      </w:r>
      <w:r w:rsidRPr="005962ED">
        <w:rPr>
          <w:rFonts w:ascii="Arial" w:hAnsi="Arial" w:cs="Arial"/>
          <w:bCs/>
          <w:sz w:val="24"/>
          <w:szCs w:val="24"/>
          <w:lang w:val="pl-PL"/>
        </w:rPr>
        <w:t>ениците и подобрува</w:t>
      </w:r>
      <w:r w:rsidRPr="005962ED">
        <w:rPr>
          <w:rFonts w:ascii="Arial" w:hAnsi="Arial" w:cs="Arial"/>
          <w:bCs/>
          <w:sz w:val="24"/>
          <w:szCs w:val="24"/>
          <w:lang w:val="mk-MK"/>
        </w:rPr>
        <w:t>њ</w:t>
      </w:r>
      <w:r w:rsidRPr="005962ED">
        <w:rPr>
          <w:rFonts w:ascii="Arial" w:hAnsi="Arial" w:cs="Arial"/>
          <w:bCs/>
          <w:sz w:val="24"/>
          <w:szCs w:val="24"/>
          <w:lang w:val="pl-PL"/>
        </w:rPr>
        <w:t>е на успехот</w:t>
      </w:r>
      <w:r w:rsidRPr="005962ED">
        <w:rPr>
          <w:rFonts w:ascii="Arial" w:hAnsi="Arial" w:cs="Arial"/>
          <w:sz w:val="24"/>
          <w:szCs w:val="24"/>
          <w:lang w:val="mk-MK"/>
        </w:rPr>
        <w:t>;</w:t>
      </w:r>
    </w:p>
    <w:p w:rsidR="00E36CE1" w:rsidRPr="005962ED" w:rsidRDefault="00E36CE1" w:rsidP="00E877AD">
      <w:pPr>
        <w:pStyle w:val="ListParagraph"/>
        <w:numPr>
          <w:ilvl w:val="0"/>
          <w:numId w:val="103"/>
        </w:numPr>
        <w:autoSpaceDE w:val="0"/>
        <w:spacing w:after="0"/>
        <w:jc w:val="both"/>
        <w:rPr>
          <w:rFonts w:ascii="Arial" w:hAnsi="Arial" w:cs="Arial"/>
          <w:sz w:val="24"/>
          <w:szCs w:val="24"/>
          <w:lang w:val="mk-MK"/>
        </w:rPr>
      </w:pPr>
      <w:r w:rsidRPr="005962ED">
        <w:rPr>
          <w:rFonts w:ascii="Arial" w:hAnsi="Arial" w:cs="Arial"/>
          <w:sz w:val="24"/>
          <w:szCs w:val="24"/>
          <w:lang w:val="mk-MK"/>
        </w:rPr>
        <w:t xml:space="preserve"> Остварување на сопствен приход преку нудење на одредени услуги и производи;</w:t>
      </w:r>
    </w:p>
    <w:p w:rsidR="00E36CE1" w:rsidRPr="005962ED" w:rsidRDefault="00E36CE1" w:rsidP="00E877AD">
      <w:pPr>
        <w:pStyle w:val="ListParagraph"/>
        <w:numPr>
          <w:ilvl w:val="0"/>
          <w:numId w:val="103"/>
        </w:numPr>
        <w:autoSpaceDE w:val="0"/>
        <w:spacing w:after="0"/>
        <w:jc w:val="both"/>
        <w:rPr>
          <w:rFonts w:ascii="Arial" w:hAnsi="Arial" w:cs="Arial"/>
          <w:sz w:val="24"/>
          <w:szCs w:val="24"/>
          <w:lang w:val="mk-MK"/>
        </w:rPr>
      </w:pPr>
      <w:r w:rsidRPr="005962ED">
        <w:rPr>
          <w:rFonts w:ascii="Arial" w:hAnsi="Arial" w:cs="Arial"/>
          <w:sz w:val="24"/>
          <w:szCs w:val="24"/>
          <w:lang w:val="mk-MK"/>
        </w:rPr>
        <w:t>Поширока медиумска застапеност на училиштето во рамки не само на локалната заедница, туку и во регионот, в</w:t>
      </w:r>
      <w:r w:rsidRPr="005962ED">
        <w:rPr>
          <w:rFonts w:ascii="Arial" w:hAnsi="Arial" w:cs="Arial"/>
          <w:sz w:val="24"/>
          <w:szCs w:val="24"/>
          <w:lang w:val="pl-PL"/>
        </w:rPr>
        <w:t>несува</w:t>
      </w:r>
      <w:r w:rsidRPr="005962ED">
        <w:rPr>
          <w:rFonts w:ascii="Arial" w:hAnsi="Arial" w:cs="Arial"/>
          <w:sz w:val="24"/>
          <w:szCs w:val="24"/>
          <w:lang w:val="mk-MK"/>
        </w:rPr>
        <w:t>њ</w:t>
      </w:r>
      <w:r w:rsidRPr="005962ED">
        <w:rPr>
          <w:rFonts w:ascii="Arial" w:hAnsi="Arial" w:cs="Arial"/>
          <w:sz w:val="24"/>
          <w:szCs w:val="24"/>
          <w:lang w:val="pl-PL"/>
        </w:rPr>
        <w:t>е на нови содр</w:t>
      </w:r>
      <w:r w:rsidRPr="005962ED">
        <w:rPr>
          <w:rFonts w:ascii="Arial" w:hAnsi="Arial" w:cs="Arial"/>
          <w:sz w:val="24"/>
          <w:szCs w:val="24"/>
          <w:lang w:val="mk-MK"/>
        </w:rPr>
        <w:t>ж</w:t>
      </w:r>
      <w:r w:rsidRPr="005962ED">
        <w:rPr>
          <w:rFonts w:ascii="Arial" w:hAnsi="Arial" w:cs="Arial"/>
          <w:sz w:val="24"/>
          <w:szCs w:val="24"/>
          <w:lang w:val="pl-PL"/>
        </w:rPr>
        <w:t xml:space="preserve">ини во воннаставните активности  </w:t>
      </w:r>
      <w:r w:rsidRPr="005962ED">
        <w:rPr>
          <w:rFonts w:ascii="Arial" w:hAnsi="Arial" w:cs="Arial"/>
          <w:sz w:val="24"/>
          <w:szCs w:val="24"/>
        </w:rPr>
        <w:t>на у</w:t>
      </w:r>
      <w:r w:rsidRPr="005962ED">
        <w:rPr>
          <w:rFonts w:ascii="Arial" w:hAnsi="Arial" w:cs="Arial"/>
          <w:sz w:val="24"/>
          <w:szCs w:val="24"/>
          <w:lang w:val="mk-MK"/>
        </w:rPr>
        <w:t>ч</w:t>
      </w:r>
      <w:r w:rsidRPr="005962ED">
        <w:rPr>
          <w:rFonts w:ascii="Arial" w:hAnsi="Arial" w:cs="Arial"/>
          <w:sz w:val="24"/>
          <w:szCs w:val="24"/>
        </w:rPr>
        <w:t>ениците</w:t>
      </w:r>
      <w:r w:rsidRPr="005962ED">
        <w:rPr>
          <w:rFonts w:ascii="Arial" w:hAnsi="Arial" w:cs="Arial"/>
          <w:sz w:val="24"/>
          <w:szCs w:val="24"/>
          <w:lang w:val="mk-MK"/>
        </w:rPr>
        <w:t>.</w:t>
      </w:r>
    </w:p>
    <w:p w:rsidR="00E36CE1" w:rsidRPr="005962ED" w:rsidRDefault="00E36CE1" w:rsidP="004E0A6C">
      <w:pPr>
        <w:suppressAutoHyphens w:val="0"/>
        <w:spacing w:after="0" w:line="360" w:lineRule="auto"/>
        <w:rPr>
          <w:rFonts w:ascii="Arial" w:eastAsia="Times New Roman" w:hAnsi="Arial" w:cs="Arial"/>
          <w:b/>
          <w:sz w:val="24"/>
          <w:szCs w:val="24"/>
          <w:u w:val="single"/>
          <w:bdr w:val="thinThickSmallGap" w:sz="24" w:space="0" w:color="A6A6A6"/>
          <w:lang w:val="mk-MK" w:eastAsia="mk-MK"/>
        </w:rPr>
      </w:pPr>
    </w:p>
    <w:p w:rsidR="00A1279C" w:rsidRDefault="00A1279C" w:rsidP="009C201F">
      <w:pPr>
        <w:pStyle w:val="Heading1"/>
        <w:tabs>
          <w:tab w:val="left" w:pos="720"/>
        </w:tabs>
        <w:rPr>
          <w:rFonts w:ascii="Arial" w:hAnsi="Arial" w:cs="Arial"/>
          <w:bCs w:val="0"/>
          <w:kern w:val="0"/>
          <w:sz w:val="24"/>
          <w:szCs w:val="24"/>
          <w:u w:val="single"/>
          <w:bdr w:val="thinThickSmallGap" w:sz="24" w:space="0" w:color="A6A6A6"/>
          <w:lang w:val="mk-MK" w:eastAsia="mk-MK"/>
        </w:rPr>
      </w:pPr>
    </w:p>
    <w:p w:rsidR="00A25D91" w:rsidRPr="00A25D91" w:rsidRDefault="00A25D91" w:rsidP="00A25D91">
      <w:pPr>
        <w:rPr>
          <w:lang w:val="mk-MK" w:eastAsia="mk-MK"/>
        </w:rPr>
      </w:pPr>
    </w:p>
    <w:p w:rsidR="004677AD" w:rsidRPr="004677AD" w:rsidRDefault="004677AD" w:rsidP="004677AD">
      <w:pPr>
        <w:rPr>
          <w:lang w:val="mk-MK" w:eastAsia="mk-MK"/>
        </w:rPr>
      </w:pPr>
    </w:p>
    <w:p w:rsidR="00E36CE1" w:rsidRPr="0093691F" w:rsidRDefault="009C201F" w:rsidP="009C201F">
      <w:pPr>
        <w:pStyle w:val="Heading1"/>
        <w:tabs>
          <w:tab w:val="left" w:pos="720"/>
        </w:tabs>
        <w:rPr>
          <w:rFonts w:ascii="Arial" w:hAnsi="Arial" w:cs="Arial"/>
          <w:sz w:val="24"/>
          <w:szCs w:val="24"/>
          <w:u w:val="single"/>
        </w:rPr>
      </w:pPr>
      <w:r>
        <w:rPr>
          <w:rFonts w:ascii="Arial" w:hAnsi="Arial" w:cs="Arial"/>
          <w:sz w:val="24"/>
          <w:szCs w:val="24"/>
          <w:u w:val="single"/>
          <w:lang w:val="mk-MK"/>
        </w:rPr>
        <w:lastRenderedPageBreak/>
        <w:t>5.2</w:t>
      </w:r>
      <w:r w:rsidR="0093691F">
        <w:rPr>
          <w:rFonts w:ascii="Arial" w:hAnsi="Arial" w:cs="Arial"/>
          <w:sz w:val="24"/>
          <w:szCs w:val="24"/>
          <w:u w:val="single"/>
          <w:lang w:val="mk-MK"/>
        </w:rPr>
        <w:t xml:space="preserve">  </w:t>
      </w:r>
      <w:r w:rsidR="00E36CE1" w:rsidRPr="0093691F">
        <w:rPr>
          <w:rFonts w:ascii="Arial" w:hAnsi="Arial" w:cs="Arial"/>
          <w:sz w:val="24"/>
          <w:szCs w:val="24"/>
          <w:u w:val="single"/>
        </w:rPr>
        <w:t>ЦЕЛИ НА УЧИЛИШТЕТО</w:t>
      </w:r>
    </w:p>
    <w:p w:rsidR="00E36CE1" w:rsidRPr="005962ED" w:rsidRDefault="00E36CE1" w:rsidP="00E36CE1">
      <w:pPr>
        <w:autoSpaceDE w:val="0"/>
        <w:rPr>
          <w:rFonts w:ascii="Arial" w:hAnsi="Arial" w:cs="Arial"/>
          <w:sz w:val="24"/>
          <w:szCs w:val="24"/>
          <w:lang w:val="mk-MK"/>
        </w:rPr>
      </w:pPr>
    </w:p>
    <w:p w:rsidR="00E36CE1" w:rsidRPr="005962ED" w:rsidRDefault="00E36CE1" w:rsidP="00E36CE1">
      <w:pPr>
        <w:autoSpaceDE w:val="0"/>
        <w:jc w:val="both"/>
        <w:rPr>
          <w:rFonts w:ascii="Arial" w:hAnsi="Arial" w:cs="Arial"/>
          <w:b/>
          <w:bCs/>
          <w:sz w:val="24"/>
          <w:szCs w:val="24"/>
          <w:lang w:val="it-IT"/>
        </w:rPr>
      </w:pPr>
      <w:r w:rsidRPr="005962ED">
        <w:rPr>
          <w:rFonts w:ascii="Arial" w:hAnsi="Arial" w:cs="Arial"/>
          <w:sz w:val="24"/>
          <w:szCs w:val="24"/>
          <w:lang w:val="mk-MK"/>
        </w:rPr>
        <w:t xml:space="preserve">Врз основа на вака дефинираните потреби и приоритети може да ги поставиме следниве </w:t>
      </w:r>
      <w:r w:rsidRPr="005962ED">
        <w:rPr>
          <w:rFonts w:ascii="Arial" w:hAnsi="Arial" w:cs="Arial"/>
          <w:b/>
          <w:bCs/>
          <w:sz w:val="24"/>
          <w:szCs w:val="24"/>
          <w:lang w:val="mk-MK"/>
        </w:rPr>
        <w:t>цели:</w:t>
      </w:r>
    </w:p>
    <w:p w:rsidR="00FE7BCD" w:rsidRPr="005962ED" w:rsidRDefault="00FE7BCD" w:rsidP="00FE7BCD">
      <w:pPr>
        <w:pStyle w:val="ListParagraph"/>
        <w:spacing w:after="0" w:line="360" w:lineRule="auto"/>
        <w:ind w:left="0"/>
        <w:jc w:val="both"/>
        <w:rPr>
          <w:rFonts w:ascii="Arial" w:hAnsi="Arial" w:cs="Arial"/>
          <w:color w:val="76923C"/>
          <w:sz w:val="24"/>
          <w:szCs w:val="24"/>
          <w:lang w:val="mk-MK"/>
        </w:rPr>
      </w:pPr>
    </w:p>
    <w:tbl>
      <w:tblPr>
        <w:tblW w:w="14175" w:type="dxa"/>
        <w:jc w:val="center"/>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ook w:val="01E0"/>
      </w:tblPr>
      <w:tblGrid>
        <w:gridCol w:w="4624"/>
        <w:gridCol w:w="100"/>
        <w:gridCol w:w="4456"/>
        <w:gridCol w:w="4995"/>
      </w:tblGrid>
      <w:tr w:rsidR="00E36CE1" w:rsidRPr="005962ED" w:rsidTr="005B7D65">
        <w:trPr>
          <w:jc w:val="center"/>
        </w:trPr>
        <w:tc>
          <w:tcPr>
            <w:tcW w:w="14175" w:type="dxa"/>
            <w:gridSpan w:val="4"/>
            <w:shd w:val="clear" w:color="auto" w:fill="F3F3F3"/>
          </w:tcPr>
          <w:p w:rsidR="00E36CE1" w:rsidRPr="007E0A86" w:rsidRDefault="00E36CE1" w:rsidP="00E36CE1">
            <w:pPr>
              <w:autoSpaceDE w:val="0"/>
              <w:jc w:val="both"/>
              <w:rPr>
                <w:rFonts w:ascii="Arial" w:hAnsi="Arial" w:cs="Arial"/>
                <w:b/>
                <w:bCs/>
                <w:sz w:val="24"/>
                <w:szCs w:val="24"/>
                <w:u w:val="single"/>
                <w:lang w:val="it-IT"/>
              </w:rPr>
            </w:pPr>
            <w:r w:rsidRPr="007E0A86">
              <w:rPr>
                <w:rFonts w:ascii="Arial" w:hAnsi="Arial" w:cs="Arial"/>
                <w:b/>
                <w:bCs/>
                <w:sz w:val="24"/>
                <w:szCs w:val="24"/>
                <w:u w:val="single"/>
                <w:lang w:val="it-IT"/>
              </w:rPr>
              <w:t xml:space="preserve">ЦЕЛ 1: </w:t>
            </w:r>
          </w:p>
          <w:p w:rsidR="00E36CE1" w:rsidRPr="007E0A86" w:rsidRDefault="00E36CE1" w:rsidP="00E36CE1">
            <w:pPr>
              <w:autoSpaceDE w:val="0"/>
              <w:jc w:val="both"/>
              <w:rPr>
                <w:rFonts w:ascii="Arial" w:hAnsi="Arial" w:cs="Arial"/>
                <w:b/>
                <w:bCs/>
                <w:sz w:val="24"/>
                <w:szCs w:val="24"/>
                <w:lang w:val="mk-MK"/>
              </w:rPr>
            </w:pPr>
            <w:r w:rsidRPr="007E0A86">
              <w:rPr>
                <w:rFonts w:ascii="Arial" w:hAnsi="Arial" w:cs="Arial"/>
                <w:b/>
                <w:bCs/>
                <w:sz w:val="24"/>
                <w:szCs w:val="24"/>
                <w:lang w:val="it-IT"/>
              </w:rPr>
              <w:t>Подигнува</w:t>
            </w:r>
            <w:r w:rsidRPr="007E0A86">
              <w:rPr>
                <w:rFonts w:ascii="Arial" w:hAnsi="Arial" w:cs="Arial"/>
                <w:b/>
                <w:bCs/>
                <w:sz w:val="24"/>
                <w:szCs w:val="24"/>
                <w:lang w:val="mk-MK"/>
              </w:rPr>
              <w:t>њ</w:t>
            </w:r>
            <w:r w:rsidRPr="007E0A86">
              <w:rPr>
                <w:rFonts w:ascii="Arial" w:hAnsi="Arial" w:cs="Arial"/>
                <w:b/>
                <w:bCs/>
                <w:sz w:val="24"/>
                <w:szCs w:val="24"/>
                <w:lang w:val="it-IT"/>
              </w:rPr>
              <w:t>е на квалитетот на наставата со професионално усовр</w:t>
            </w:r>
            <w:r w:rsidRPr="007E0A86">
              <w:rPr>
                <w:rFonts w:ascii="Arial" w:hAnsi="Arial" w:cs="Arial"/>
                <w:b/>
                <w:bCs/>
                <w:sz w:val="24"/>
                <w:szCs w:val="24"/>
                <w:lang w:val="mk-MK"/>
              </w:rPr>
              <w:t>ш</w:t>
            </w:r>
            <w:r w:rsidRPr="007E0A86">
              <w:rPr>
                <w:rFonts w:ascii="Arial" w:hAnsi="Arial" w:cs="Arial"/>
                <w:b/>
                <w:bCs/>
                <w:sz w:val="24"/>
                <w:szCs w:val="24"/>
                <w:lang w:val="it-IT"/>
              </w:rPr>
              <w:t>ува</w:t>
            </w:r>
            <w:r w:rsidRPr="007E0A86">
              <w:rPr>
                <w:rFonts w:ascii="Arial" w:hAnsi="Arial" w:cs="Arial"/>
                <w:b/>
                <w:bCs/>
                <w:sz w:val="24"/>
                <w:szCs w:val="24"/>
                <w:lang w:val="mk-MK"/>
              </w:rPr>
              <w:t>њ</w:t>
            </w:r>
            <w:r w:rsidRPr="007E0A86">
              <w:rPr>
                <w:rFonts w:ascii="Arial" w:hAnsi="Arial" w:cs="Arial"/>
                <w:b/>
                <w:bCs/>
                <w:sz w:val="24"/>
                <w:szCs w:val="24"/>
                <w:lang w:val="it-IT"/>
              </w:rPr>
              <w:t>е на наставниот кадар за примена на современи наставни методи и форми на работа</w:t>
            </w:r>
            <w:r w:rsidRPr="007E0A86">
              <w:rPr>
                <w:rFonts w:ascii="Arial" w:hAnsi="Arial" w:cs="Arial"/>
                <w:b/>
                <w:bCs/>
                <w:sz w:val="24"/>
                <w:szCs w:val="24"/>
                <w:lang w:val="mk-MK"/>
              </w:rPr>
              <w:t xml:space="preserve">. </w:t>
            </w:r>
          </w:p>
          <w:p w:rsidR="00E36CE1" w:rsidRPr="005962ED" w:rsidRDefault="00E36CE1" w:rsidP="00E36CE1">
            <w:pPr>
              <w:autoSpaceDE w:val="0"/>
              <w:jc w:val="both"/>
              <w:rPr>
                <w:rFonts w:ascii="Arial" w:hAnsi="Arial" w:cs="Arial"/>
                <w:b/>
                <w:bCs/>
                <w:sz w:val="24"/>
                <w:szCs w:val="24"/>
                <w:lang w:val="mk-MK"/>
              </w:rPr>
            </w:pPr>
            <w:r w:rsidRPr="007E0A86">
              <w:rPr>
                <w:rFonts w:ascii="Arial" w:hAnsi="Arial" w:cs="Arial"/>
                <w:b/>
                <w:sz w:val="24"/>
                <w:szCs w:val="24"/>
                <w:lang w:val="mk-MK"/>
              </w:rPr>
              <w:t>Доопремување на постоечките наставни кабинети и работилници со современа наставна опрема</w:t>
            </w:r>
          </w:p>
        </w:tc>
      </w:tr>
      <w:tr w:rsidR="00E36CE1" w:rsidRPr="005962ED" w:rsidTr="005B7D65">
        <w:trPr>
          <w:trHeight w:val="1695"/>
          <w:jc w:val="center"/>
        </w:trPr>
        <w:tc>
          <w:tcPr>
            <w:tcW w:w="9180" w:type="dxa"/>
            <w:gridSpan w:val="3"/>
          </w:tcPr>
          <w:p w:rsidR="00E36CE1" w:rsidRPr="005962ED" w:rsidRDefault="00E36CE1" w:rsidP="00E36CE1">
            <w:pPr>
              <w:autoSpaceDE w:val="0"/>
              <w:jc w:val="both"/>
              <w:rPr>
                <w:rFonts w:ascii="Arial" w:hAnsi="Arial" w:cs="Arial"/>
                <w:b/>
                <w:bCs/>
                <w:sz w:val="24"/>
                <w:szCs w:val="24"/>
                <w:highlight w:val="lightGray"/>
                <w:lang w:val="it-IT"/>
              </w:rPr>
            </w:pPr>
            <w:r w:rsidRPr="005962ED">
              <w:rPr>
                <w:rFonts w:ascii="Arial" w:hAnsi="Arial" w:cs="Arial"/>
                <w:b/>
                <w:bCs/>
                <w:sz w:val="24"/>
                <w:szCs w:val="24"/>
                <w:highlight w:val="lightGray"/>
                <w:lang w:val="it-IT"/>
              </w:rPr>
              <w:t>Зада</w:t>
            </w:r>
            <w:r w:rsidRPr="005962ED">
              <w:rPr>
                <w:rFonts w:ascii="Arial" w:hAnsi="Arial" w:cs="Arial"/>
                <w:b/>
                <w:bCs/>
                <w:sz w:val="24"/>
                <w:szCs w:val="24"/>
                <w:highlight w:val="lightGray"/>
                <w:lang w:val="mk-MK"/>
              </w:rPr>
              <w:t>ч</w:t>
            </w:r>
            <w:r w:rsidRPr="005962ED">
              <w:rPr>
                <w:rFonts w:ascii="Arial" w:hAnsi="Arial" w:cs="Arial"/>
                <w:b/>
                <w:bCs/>
                <w:sz w:val="24"/>
                <w:szCs w:val="24"/>
                <w:highlight w:val="lightGray"/>
                <w:lang w:val="it-IT"/>
              </w:rPr>
              <w:t>а1:</w:t>
            </w:r>
          </w:p>
          <w:p w:rsidR="00E36CE1" w:rsidRPr="005962ED" w:rsidRDefault="00E36CE1" w:rsidP="00B05D64">
            <w:pPr>
              <w:autoSpaceDE w:val="0"/>
              <w:jc w:val="both"/>
              <w:rPr>
                <w:rFonts w:ascii="Arial" w:hAnsi="Arial" w:cs="Arial"/>
                <w:b/>
                <w:bCs/>
                <w:sz w:val="24"/>
                <w:szCs w:val="24"/>
                <w:highlight w:val="lightGray"/>
                <w:lang w:val="it-IT"/>
              </w:rPr>
            </w:pPr>
            <w:r w:rsidRPr="005962ED">
              <w:rPr>
                <w:rFonts w:ascii="Arial" w:hAnsi="Arial" w:cs="Arial"/>
                <w:bCs/>
                <w:sz w:val="24"/>
                <w:szCs w:val="24"/>
                <w:highlight w:val="lightGray"/>
                <w:lang w:val="mk-MK"/>
              </w:rPr>
              <w:t>Посетување на обуки и п</w:t>
            </w:r>
            <w:r w:rsidRPr="005962ED">
              <w:rPr>
                <w:rFonts w:ascii="Arial" w:hAnsi="Arial" w:cs="Arial"/>
                <w:bCs/>
                <w:sz w:val="24"/>
                <w:szCs w:val="24"/>
                <w:highlight w:val="lightGray"/>
                <w:lang w:val="it-IT"/>
              </w:rPr>
              <w:t>ренесува</w:t>
            </w:r>
            <w:r w:rsidRPr="005962ED">
              <w:rPr>
                <w:rFonts w:ascii="Arial" w:hAnsi="Arial" w:cs="Arial"/>
                <w:bCs/>
                <w:sz w:val="24"/>
                <w:szCs w:val="24"/>
                <w:highlight w:val="lightGray"/>
                <w:lang w:val="mk-MK"/>
              </w:rPr>
              <w:t>њ</w:t>
            </w:r>
            <w:r w:rsidRPr="005962ED">
              <w:rPr>
                <w:rFonts w:ascii="Arial" w:hAnsi="Arial" w:cs="Arial"/>
                <w:bCs/>
                <w:sz w:val="24"/>
                <w:szCs w:val="24"/>
                <w:highlight w:val="lightGray"/>
                <w:lang w:val="it-IT"/>
              </w:rPr>
              <w:t>е на стекнатите знае</w:t>
            </w:r>
            <w:r w:rsidRPr="005962ED">
              <w:rPr>
                <w:rFonts w:ascii="Arial" w:hAnsi="Arial" w:cs="Arial"/>
                <w:bCs/>
                <w:sz w:val="24"/>
                <w:szCs w:val="24"/>
                <w:highlight w:val="lightGray"/>
                <w:lang w:val="mk-MK"/>
              </w:rPr>
              <w:t>њ</w:t>
            </w:r>
            <w:r w:rsidRPr="005962ED">
              <w:rPr>
                <w:rFonts w:ascii="Arial" w:hAnsi="Arial" w:cs="Arial"/>
                <w:bCs/>
                <w:sz w:val="24"/>
                <w:szCs w:val="24"/>
                <w:highlight w:val="lightGray"/>
                <w:lang w:val="it-IT"/>
              </w:rPr>
              <w:t>а од обу</w:t>
            </w:r>
            <w:r w:rsidRPr="005962ED">
              <w:rPr>
                <w:rFonts w:ascii="Arial" w:hAnsi="Arial" w:cs="Arial"/>
                <w:bCs/>
                <w:sz w:val="24"/>
                <w:szCs w:val="24"/>
                <w:highlight w:val="lightGray"/>
                <w:lang w:val="mk-MK"/>
              </w:rPr>
              <w:t>ч</w:t>
            </w:r>
            <w:r w:rsidRPr="005962ED">
              <w:rPr>
                <w:rFonts w:ascii="Arial" w:hAnsi="Arial" w:cs="Arial"/>
                <w:bCs/>
                <w:sz w:val="24"/>
                <w:szCs w:val="24"/>
                <w:highlight w:val="lightGray"/>
                <w:lang w:val="it-IT"/>
              </w:rPr>
              <w:t xml:space="preserve">ените наставници, кои посетувале обука организирана од Бирото за развој на образованието, </w:t>
            </w:r>
            <w:r w:rsidRPr="005962ED">
              <w:rPr>
                <w:rFonts w:ascii="Arial" w:hAnsi="Arial" w:cs="Arial"/>
                <w:bCs/>
                <w:sz w:val="24"/>
                <w:szCs w:val="24"/>
                <w:highlight w:val="lightGray"/>
                <w:lang w:val="mk-MK"/>
              </w:rPr>
              <w:t xml:space="preserve">на Центарот за стручно образование и обука </w:t>
            </w:r>
            <w:r w:rsidRPr="005962ED">
              <w:rPr>
                <w:rFonts w:ascii="Arial" w:hAnsi="Arial" w:cs="Arial"/>
                <w:bCs/>
                <w:sz w:val="24"/>
                <w:szCs w:val="24"/>
                <w:highlight w:val="lightGray"/>
                <w:lang w:val="it-IT"/>
              </w:rPr>
              <w:t>на останатите наставници</w:t>
            </w:r>
          </w:p>
        </w:tc>
        <w:tc>
          <w:tcPr>
            <w:tcW w:w="4995" w:type="dxa"/>
            <w:vMerge w:val="restart"/>
          </w:tcPr>
          <w:p w:rsidR="00E36CE1" w:rsidRPr="005962ED" w:rsidRDefault="00E36CE1" w:rsidP="00E36CE1">
            <w:pPr>
              <w:autoSpaceDE w:val="0"/>
              <w:jc w:val="both"/>
              <w:rPr>
                <w:rFonts w:ascii="Arial" w:hAnsi="Arial" w:cs="Arial"/>
                <w:b/>
                <w:bCs/>
                <w:sz w:val="24"/>
                <w:szCs w:val="24"/>
                <w:lang w:val="pt-BR"/>
              </w:rPr>
            </w:pPr>
            <w:r w:rsidRPr="005962ED">
              <w:rPr>
                <w:rFonts w:ascii="Arial" w:hAnsi="Arial" w:cs="Arial"/>
                <w:b/>
                <w:bCs/>
                <w:sz w:val="24"/>
                <w:szCs w:val="24"/>
                <w:lang w:val="pt-BR"/>
              </w:rPr>
              <w:t>Време на реализација:</w:t>
            </w:r>
          </w:p>
          <w:p w:rsidR="00E36CE1" w:rsidRPr="005962ED" w:rsidRDefault="00E36CE1" w:rsidP="00E36CE1">
            <w:pPr>
              <w:autoSpaceDE w:val="0"/>
              <w:jc w:val="both"/>
              <w:rPr>
                <w:rFonts w:ascii="Arial" w:hAnsi="Arial" w:cs="Arial"/>
                <w:bCs/>
                <w:sz w:val="24"/>
                <w:szCs w:val="24"/>
                <w:lang w:val="pt-BR"/>
              </w:rPr>
            </w:pPr>
            <w:r w:rsidRPr="005962ED">
              <w:rPr>
                <w:rFonts w:ascii="Arial" w:hAnsi="Arial" w:cs="Arial"/>
                <w:bCs/>
                <w:sz w:val="24"/>
                <w:szCs w:val="24"/>
                <w:lang w:val="pt-BR"/>
              </w:rPr>
              <w:t>Во текот на целата у</w:t>
            </w:r>
            <w:r w:rsidRPr="005962ED">
              <w:rPr>
                <w:rFonts w:ascii="Arial" w:hAnsi="Arial" w:cs="Arial"/>
                <w:bCs/>
                <w:sz w:val="24"/>
                <w:szCs w:val="24"/>
                <w:lang w:val="mk-MK"/>
              </w:rPr>
              <w:t>ч</w:t>
            </w:r>
            <w:r w:rsidRPr="005962ED">
              <w:rPr>
                <w:rFonts w:ascii="Arial" w:hAnsi="Arial" w:cs="Arial"/>
                <w:bCs/>
                <w:sz w:val="24"/>
                <w:szCs w:val="24"/>
                <w:lang w:val="pt-BR"/>
              </w:rPr>
              <w:t>ебна година</w:t>
            </w:r>
          </w:p>
          <w:p w:rsidR="00E36CE1" w:rsidRPr="005962ED" w:rsidRDefault="00E36CE1" w:rsidP="00E36CE1">
            <w:pPr>
              <w:autoSpaceDE w:val="0"/>
              <w:jc w:val="both"/>
              <w:rPr>
                <w:rFonts w:ascii="Arial" w:hAnsi="Arial" w:cs="Arial"/>
                <w:b/>
                <w:bCs/>
                <w:sz w:val="24"/>
                <w:szCs w:val="24"/>
                <w:lang w:val="pt-BR"/>
              </w:rPr>
            </w:pPr>
            <w:r w:rsidRPr="005962ED">
              <w:rPr>
                <w:rFonts w:ascii="Arial" w:hAnsi="Arial" w:cs="Arial"/>
                <w:b/>
                <w:bCs/>
                <w:sz w:val="24"/>
                <w:szCs w:val="24"/>
                <w:lang w:val="pt-BR"/>
              </w:rPr>
              <w:t>Носител:</w:t>
            </w:r>
          </w:p>
          <w:p w:rsidR="00E36CE1" w:rsidRPr="005962ED" w:rsidRDefault="00E36CE1" w:rsidP="00B05D64">
            <w:pPr>
              <w:autoSpaceDE w:val="0"/>
              <w:jc w:val="both"/>
              <w:rPr>
                <w:rFonts w:ascii="Arial" w:hAnsi="Arial" w:cs="Arial"/>
                <w:b/>
                <w:bCs/>
                <w:sz w:val="24"/>
                <w:szCs w:val="24"/>
                <w:lang w:val="pt-BR"/>
              </w:rPr>
            </w:pPr>
            <w:r w:rsidRPr="005962ED">
              <w:rPr>
                <w:rFonts w:ascii="Arial" w:hAnsi="Arial" w:cs="Arial"/>
                <w:bCs/>
                <w:sz w:val="24"/>
                <w:szCs w:val="24"/>
                <w:lang w:val="pt-BR"/>
              </w:rPr>
              <w:t>обу</w:t>
            </w:r>
            <w:r w:rsidRPr="005962ED">
              <w:rPr>
                <w:rFonts w:ascii="Arial" w:hAnsi="Arial" w:cs="Arial"/>
                <w:bCs/>
                <w:sz w:val="24"/>
                <w:szCs w:val="24"/>
                <w:lang w:val="mk-MK"/>
              </w:rPr>
              <w:t>ч</w:t>
            </w:r>
            <w:r w:rsidRPr="005962ED">
              <w:rPr>
                <w:rFonts w:ascii="Arial" w:hAnsi="Arial" w:cs="Arial"/>
                <w:bCs/>
                <w:sz w:val="24"/>
                <w:szCs w:val="24"/>
                <w:lang w:val="pt-BR"/>
              </w:rPr>
              <w:t>ените наставници</w:t>
            </w:r>
            <w:r w:rsidR="00B05D64">
              <w:rPr>
                <w:rFonts w:ascii="Arial" w:hAnsi="Arial" w:cs="Arial"/>
                <w:bCs/>
                <w:sz w:val="24"/>
                <w:szCs w:val="24"/>
                <w:lang w:val="mk-MK"/>
              </w:rPr>
              <w:t xml:space="preserve"> </w:t>
            </w:r>
            <w:r w:rsidRPr="005962ED">
              <w:rPr>
                <w:rFonts w:ascii="Arial" w:hAnsi="Arial" w:cs="Arial"/>
                <w:bCs/>
                <w:sz w:val="24"/>
                <w:szCs w:val="24"/>
                <w:lang w:val="pt-BR"/>
              </w:rPr>
              <w:t xml:space="preserve">/ </w:t>
            </w:r>
            <w:r w:rsidR="00B05D64">
              <w:rPr>
                <w:rFonts w:ascii="Arial" w:hAnsi="Arial" w:cs="Arial"/>
                <w:bCs/>
                <w:sz w:val="24"/>
                <w:szCs w:val="24"/>
                <w:lang w:val="mk-MK"/>
              </w:rPr>
              <w:t>стручна</w:t>
            </w:r>
            <w:r w:rsidRPr="005962ED">
              <w:rPr>
                <w:rFonts w:ascii="Arial" w:hAnsi="Arial" w:cs="Arial"/>
                <w:bCs/>
                <w:sz w:val="24"/>
                <w:szCs w:val="24"/>
                <w:lang w:val="mk-MK"/>
              </w:rPr>
              <w:t xml:space="preserve"> служба</w:t>
            </w:r>
            <w:r w:rsidRPr="005962ED">
              <w:rPr>
                <w:rFonts w:ascii="Arial" w:hAnsi="Arial" w:cs="Arial"/>
                <w:bCs/>
                <w:sz w:val="24"/>
                <w:szCs w:val="24"/>
                <w:lang w:val="pt-BR"/>
              </w:rPr>
              <w:t xml:space="preserve"> / сменоводители</w:t>
            </w:r>
          </w:p>
        </w:tc>
      </w:tr>
      <w:tr w:rsidR="00E36CE1" w:rsidRPr="005962ED" w:rsidTr="005B7D65">
        <w:trPr>
          <w:trHeight w:val="405"/>
          <w:jc w:val="center"/>
        </w:trPr>
        <w:tc>
          <w:tcPr>
            <w:tcW w:w="9180" w:type="dxa"/>
            <w:gridSpan w:val="3"/>
          </w:tcPr>
          <w:p w:rsidR="00E36CE1" w:rsidRPr="005962ED" w:rsidRDefault="004068F5" w:rsidP="00E36CE1">
            <w:pPr>
              <w:autoSpaceDE w:val="0"/>
              <w:jc w:val="both"/>
              <w:rPr>
                <w:rFonts w:ascii="Arial" w:hAnsi="Arial" w:cs="Arial"/>
                <w:b/>
                <w:bCs/>
                <w:sz w:val="24"/>
                <w:szCs w:val="24"/>
                <w:u w:val="single"/>
                <w:lang w:val="pt-BR"/>
              </w:rPr>
            </w:pPr>
            <w:r>
              <w:rPr>
                <w:rFonts w:ascii="Arial" w:hAnsi="Arial" w:cs="Arial"/>
                <w:b/>
                <w:bCs/>
                <w:sz w:val="24"/>
                <w:szCs w:val="24"/>
                <w:u w:val="single"/>
                <w:lang w:val="pt-BR"/>
              </w:rPr>
              <w:t>евал</w:t>
            </w:r>
            <w:r>
              <w:rPr>
                <w:rFonts w:ascii="Arial" w:hAnsi="Arial" w:cs="Arial"/>
                <w:b/>
                <w:bCs/>
                <w:sz w:val="24"/>
                <w:szCs w:val="24"/>
                <w:u w:val="single"/>
                <w:lang w:val="mk-MK"/>
              </w:rPr>
              <w:t>у</w:t>
            </w:r>
            <w:r w:rsidR="00E36CE1" w:rsidRPr="005962ED">
              <w:rPr>
                <w:rFonts w:ascii="Arial" w:hAnsi="Arial" w:cs="Arial"/>
                <w:b/>
                <w:bCs/>
                <w:sz w:val="24"/>
                <w:szCs w:val="24"/>
                <w:u w:val="single"/>
                <w:lang w:val="pt-BR"/>
              </w:rPr>
              <w:t xml:space="preserve">ација </w:t>
            </w:r>
          </w:p>
          <w:p w:rsidR="00E36CE1" w:rsidRPr="005962ED" w:rsidRDefault="00E36CE1" w:rsidP="00E36CE1">
            <w:pPr>
              <w:autoSpaceDE w:val="0"/>
              <w:jc w:val="both"/>
              <w:rPr>
                <w:rFonts w:ascii="Arial" w:hAnsi="Arial" w:cs="Arial"/>
                <w:b/>
                <w:bCs/>
                <w:sz w:val="24"/>
                <w:szCs w:val="24"/>
                <w:lang w:val="pt-BR"/>
              </w:rPr>
            </w:pPr>
            <w:r w:rsidRPr="005962ED">
              <w:rPr>
                <w:rFonts w:ascii="Arial" w:hAnsi="Arial" w:cs="Arial"/>
                <w:b/>
                <w:bCs/>
                <w:sz w:val="24"/>
                <w:szCs w:val="24"/>
                <w:lang w:val="pt-BR"/>
              </w:rPr>
              <w:t xml:space="preserve">критериум за успех:  </w:t>
            </w:r>
            <w:r w:rsidRPr="00B5372D">
              <w:rPr>
                <w:rFonts w:ascii="Arial" w:hAnsi="Arial" w:cs="Arial"/>
                <w:bCs/>
                <w:sz w:val="24"/>
                <w:szCs w:val="24"/>
                <w:lang w:val="pt-BR"/>
              </w:rPr>
              <w:t>Бројот на наставници кои  во својата наставна практика ги применуваат новите форми и методи на работа</w:t>
            </w:r>
          </w:p>
          <w:p w:rsidR="00E36CE1" w:rsidRPr="00387DEC" w:rsidRDefault="00E36CE1" w:rsidP="00E36CE1">
            <w:pPr>
              <w:autoSpaceDE w:val="0"/>
              <w:jc w:val="both"/>
              <w:rPr>
                <w:rFonts w:ascii="Arial" w:hAnsi="Arial" w:cs="Arial"/>
                <w:bCs/>
                <w:sz w:val="24"/>
                <w:szCs w:val="24"/>
                <w:lang w:val="mk-MK"/>
              </w:rPr>
            </w:pPr>
            <w:r w:rsidRPr="005962ED">
              <w:rPr>
                <w:rFonts w:ascii="Arial" w:hAnsi="Arial" w:cs="Arial"/>
                <w:b/>
                <w:bCs/>
                <w:sz w:val="24"/>
                <w:szCs w:val="24"/>
                <w:lang w:val="pt-BR"/>
              </w:rPr>
              <w:t xml:space="preserve">носители / рок:  </w:t>
            </w:r>
            <w:r w:rsidR="004068F5">
              <w:rPr>
                <w:rFonts w:ascii="Arial" w:hAnsi="Arial" w:cs="Arial"/>
                <w:bCs/>
                <w:sz w:val="24"/>
                <w:szCs w:val="24"/>
                <w:lang w:val="mk-MK"/>
              </w:rPr>
              <w:t>стручна</w:t>
            </w:r>
            <w:r w:rsidRPr="00B5372D">
              <w:rPr>
                <w:rFonts w:ascii="Arial" w:hAnsi="Arial" w:cs="Arial"/>
                <w:bCs/>
                <w:sz w:val="24"/>
                <w:szCs w:val="24"/>
                <w:lang w:val="pt-BR"/>
              </w:rPr>
              <w:t xml:space="preserve"> слу</w:t>
            </w:r>
            <w:r w:rsidRPr="00B5372D">
              <w:rPr>
                <w:rFonts w:ascii="Arial" w:hAnsi="Arial" w:cs="Arial"/>
                <w:bCs/>
                <w:sz w:val="24"/>
                <w:szCs w:val="24"/>
                <w:lang w:val="mk-MK"/>
              </w:rPr>
              <w:t>ж</w:t>
            </w:r>
            <w:r w:rsidR="00B05D64">
              <w:rPr>
                <w:rFonts w:ascii="Arial" w:hAnsi="Arial" w:cs="Arial"/>
                <w:bCs/>
                <w:sz w:val="24"/>
                <w:szCs w:val="24"/>
                <w:lang w:val="pt-BR"/>
              </w:rPr>
              <w:t xml:space="preserve">ба / </w:t>
            </w:r>
            <w:r w:rsidR="00B05D64">
              <w:rPr>
                <w:rFonts w:ascii="Arial" w:hAnsi="Arial" w:cs="Arial"/>
                <w:bCs/>
                <w:sz w:val="24"/>
                <w:szCs w:val="24"/>
                <w:lang w:val="mk-MK"/>
              </w:rPr>
              <w:t>к</w:t>
            </w:r>
            <w:r w:rsidRPr="00B5372D">
              <w:rPr>
                <w:rFonts w:ascii="Arial" w:hAnsi="Arial" w:cs="Arial"/>
                <w:bCs/>
                <w:sz w:val="24"/>
                <w:szCs w:val="24"/>
                <w:lang w:val="pt-BR"/>
              </w:rPr>
              <w:t xml:space="preserve">онтинуирано во текот на </w:t>
            </w:r>
            <w:r w:rsidR="00387DEC">
              <w:rPr>
                <w:rFonts w:ascii="Arial" w:hAnsi="Arial" w:cs="Arial"/>
                <w:bCs/>
                <w:sz w:val="24"/>
                <w:szCs w:val="24"/>
                <w:lang w:val="mk-MK"/>
              </w:rPr>
              <w:t>целата година</w:t>
            </w:r>
          </w:p>
          <w:p w:rsidR="00E36CE1" w:rsidRPr="00524861" w:rsidRDefault="00E36CE1" w:rsidP="00524861">
            <w:pPr>
              <w:autoSpaceDE w:val="0"/>
              <w:jc w:val="both"/>
              <w:rPr>
                <w:rFonts w:ascii="Arial" w:hAnsi="Arial" w:cs="Arial"/>
                <w:bCs/>
                <w:i/>
                <w:sz w:val="24"/>
                <w:szCs w:val="24"/>
                <w:lang w:val="mk-MK"/>
              </w:rPr>
            </w:pPr>
            <w:r w:rsidRPr="005962ED">
              <w:rPr>
                <w:rFonts w:ascii="Arial" w:hAnsi="Arial" w:cs="Arial"/>
                <w:b/>
                <w:bCs/>
                <w:sz w:val="24"/>
                <w:szCs w:val="24"/>
                <w:lang w:val="pl-PL"/>
              </w:rPr>
              <w:t xml:space="preserve">инструмент:  </w:t>
            </w:r>
            <w:r w:rsidRPr="00B5372D">
              <w:rPr>
                <w:rFonts w:ascii="Arial" w:hAnsi="Arial" w:cs="Arial"/>
                <w:bCs/>
                <w:sz w:val="24"/>
                <w:szCs w:val="24"/>
                <w:lang w:val="pl-PL"/>
              </w:rPr>
              <w:t xml:space="preserve">Увиди преку посети на </w:t>
            </w:r>
            <w:r w:rsidRPr="00B5372D">
              <w:rPr>
                <w:rFonts w:ascii="Arial" w:hAnsi="Arial" w:cs="Arial"/>
                <w:bCs/>
                <w:sz w:val="24"/>
                <w:szCs w:val="24"/>
                <w:lang w:val="mk-MK"/>
              </w:rPr>
              <w:t>ч</w:t>
            </w:r>
            <w:r w:rsidR="00524861">
              <w:rPr>
                <w:rFonts w:ascii="Arial" w:hAnsi="Arial" w:cs="Arial"/>
                <w:bCs/>
                <w:sz w:val="24"/>
                <w:szCs w:val="24"/>
                <w:lang w:val="pl-PL"/>
              </w:rPr>
              <w:t>ас</w:t>
            </w:r>
            <w:r w:rsidR="00524861">
              <w:rPr>
                <w:rFonts w:ascii="Arial" w:hAnsi="Arial" w:cs="Arial"/>
                <w:bCs/>
                <w:sz w:val="24"/>
                <w:szCs w:val="24"/>
                <w:lang w:val="mk-MK"/>
              </w:rPr>
              <w:t xml:space="preserve">  и</w:t>
            </w:r>
            <w:r w:rsidRPr="00B5372D">
              <w:rPr>
                <w:rFonts w:ascii="Arial" w:hAnsi="Arial" w:cs="Arial"/>
                <w:bCs/>
                <w:sz w:val="24"/>
                <w:szCs w:val="24"/>
                <w:lang w:val="pl-PL"/>
              </w:rPr>
              <w:t xml:space="preserve"> разговори </w:t>
            </w:r>
            <w:r w:rsidR="00524861">
              <w:rPr>
                <w:rFonts w:ascii="Arial" w:hAnsi="Arial" w:cs="Arial"/>
                <w:bCs/>
                <w:sz w:val="24"/>
                <w:szCs w:val="24"/>
                <w:lang w:val="mk-MK"/>
              </w:rPr>
              <w:t>со наставници</w:t>
            </w:r>
          </w:p>
        </w:tc>
        <w:tc>
          <w:tcPr>
            <w:tcW w:w="4995" w:type="dxa"/>
            <w:vMerge/>
          </w:tcPr>
          <w:p w:rsidR="00E36CE1" w:rsidRPr="005962ED" w:rsidRDefault="00E36CE1" w:rsidP="00E36CE1">
            <w:pPr>
              <w:autoSpaceDE w:val="0"/>
              <w:jc w:val="both"/>
              <w:rPr>
                <w:rFonts w:ascii="Arial" w:hAnsi="Arial" w:cs="Arial"/>
                <w:b/>
                <w:bCs/>
                <w:sz w:val="24"/>
                <w:szCs w:val="24"/>
                <w:lang w:val="pl-PL"/>
              </w:rPr>
            </w:pPr>
          </w:p>
        </w:tc>
      </w:tr>
      <w:tr w:rsidR="00E36CE1" w:rsidRPr="005962ED" w:rsidTr="005B7D65">
        <w:trPr>
          <w:jc w:val="center"/>
        </w:trPr>
        <w:tc>
          <w:tcPr>
            <w:tcW w:w="4724" w:type="dxa"/>
            <w:gridSpan w:val="2"/>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Активност 1:</w:t>
            </w:r>
          </w:p>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Cs/>
                <w:sz w:val="24"/>
                <w:szCs w:val="24"/>
                <w:lang w:val="pl-PL"/>
              </w:rPr>
              <w:t>Формира</w:t>
            </w:r>
            <w:r w:rsidRPr="005962ED">
              <w:rPr>
                <w:rFonts w:ascii="Arial" w:hAnsi="Arial" w:cs="Arial"/>
                <w:bCs/>
                <w:sz w:val="24"/>
                <w:szCs w:val="24"/>
                <w:lang w:val="mk-MK"/>
              </w:rPr>
              <w:t>њ</w:t>
            </w:r>
            <w:r w:rsidRPr="005962ED">
              <w:rPr>
                <w:rFonts w:ascii="Arial" w:hAnsi="Arial" w:cs="Arial"/>
                <w:bCs/>
                <w:sz w:val="24"/>
                <w:szCs w:val="24"/>
                <w:lang w:val="pl-PL"/>
              </w:rPr>
              <w:t xml:space="preserve">е на групи од наставници кои </w:t>
            </w:r>
            <w:r w:rsidRPr="005962ED">
              <w:rPr>
                <w:rFonts w:ascii="Arial" w:hAnsi="Arial" w:cs="Arial"/>
                <w:bCs/>
                <w:sz w:val="24"/>
                <w:szCs w:val="24"/>
                <w:lang w:val="mk-MK"/>
              </w:rPr>
              <w:t>ќ</w:t>
            </w:r>
            <w:r w:rsidRPr="005962ED">
              <w:rPr>
                <w:rFonts w:ascii="Arial" w:hAnsi="Arial" w:cs="Arial"/>
                <w:bCs/>
                <w:sz w:val="24"/>
                <w:szCs w:val="24"/>
                <w:lang w:val="pl-PL"/>
              </w:rPr>
              <w:t>е ја посетуваат обуката</w:t>
            </w:r>
          </w:p>
        </w:tc>
        <w:tc>
          <w:tcPr>
            <w:tcW w:w="4456" w:type="dxa"/>
          </w:tcPr>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t>Време на реализација:</w:t>
            </w:r>
          </w:p>
          <w:p w:rsidR="00E36CE1" w:rsidRPr="005962ED" w:rsidRDefault="00E36CE1" w:rsidP="00E36CE1">
            <w:pPr>
              <w:autoSpaceDE w:val="0"/>
              <w:jc w:val="both"/>
              <w:rPr>
                <w:rFonts w:ascii="Arial" w:hAnsi="Arial" w:cs="Arial"/>
                <w:bCs/>
                <w:sz w:val="24"/>
                <w:szCs w:val="24"/>
                <w:lang w:val="mk-MK"/>
              </w:rPr>
            </w:pPr>
            <w:r w:rsidRPr="005962ED">
              <w:rPr>
                <w:rFonts w:ascii="Arial" w:hAnsi="Arial" w:cs="Arial"/>
                <w:bCs/>
                <w:sz w:val="24"/>
                <w:szCs w:val="24"/>
                <w:lang w:val="mk-MK"/>
              </w:rPr>
              <w:t xml:space="preserve">Во текот </w:t>
            </w:r>
            <w:r w:rsidR="00B91C58">
              <w:rPr>
                <w:rFonts w:ascii="Arial" w:hAnsi="Arial" w:cs="Arial"/>
                <w:bCs/>
                <w:sz w:val="24"/>
                <w:szCs w:val="24"/>
                <w:lang w:val="mk-MK"/>
              </w:rPr>
              <w:t>на прво полугодие</w:t>
            </w:r>
          </w:p>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t>Носител:</w:t>
            </w:r>
          </w:p>
          <w:p w:rsidR="00E36CE1" w:rsidRPr="00B91C58" w:rsidRDefault="00B91C58" w:rsidP="00B91C58">
            <w:pPr>
              <w:autoSpaceDE w:val="0"/>
              <w:jc w:val="both"/>
              <w:rPr>
                <w:rFonts w:ascii="Arial" w:hAnsi="Arial" w:cs="Arial"/>
                <w:bCs/>
                <w:sz w:val="24"/>
                <w:szCs w:val="24"/>
                <w:lang w:val="mk-MK"/>
              </w:rPr>
            </w:pPr>
            <w:r>
              <w:rPr>
                <w:rFonts w:ascii="Arial" w:hAnsi="Arial" w:cs="Arial"/>
                <w:bCs/>
                <w:sz w:val="24"/>
                <w:szCs w:val="24"/>
              </w:rPr>
              <w:lastRenderedPageBreak/>
              <w:t>директор</w:t>
            </w:r>
            <w:r>
              <w:rPr>
                <w:rFonts w:ascii="Arial" w:hAnsi="Arial" w:cs="Arial"/>
                <w:bCs/>
                <w:sz w:val="24"/>
                <w:szCs w:val="24"/>
                <w:lang w:val="mk-MK"/>
              </w:rPr>
              <w:t xml:space="preserve"> </w:t>
            </w:r>
            <w:r>
              <w:rPr>
                <w:rFonts w:ascii="Arial" w:hAnsi="Arial" w:cs="Arial"/>
                <w:bCs/>
                <w:sz w:val="24"/>
                <w:szCs w:val="24"/>
              </w:rPr>
              <w:t>/</w:t>
            </w:r>
            <w:r>
              <w:rPr>
                <w:rFonts w:ascii="Arial" w:hAnsi="Arial" w:cs="Arial"/>
                <w:bCs/>
                <w:sz w:val="24"/>
                <w:szCs w:val="24"/>
                <w:lang w:val="mk-MK"/>
              </w:rPr>
              <w:t xml:space="preserve">стручна </w:t>
            </w:r>
            <w:r w:rsidR="00E36CE1" w:rsidRPr="005962ED">
              <w:rPr>
                <w:rFonts w:ascii="Arial" w:hAnsi="Arial" w:cs="Arial"/>
                <w:bCs/>
                <w:sz w:val="24"/>
                <w:szCs w:val="24"/>
                <w:lang w:val="mk-MK"/>
              </w:rPr>
              <w:t>служба</w:t>
            </w:r>
            <w:r w:rsidR="00E36CE1" w:rsidRPr="005962ED">
              <w:rPr>
                <w:rFonts w:ascii="Arial" w:hAnsi="Arial" w:cs="Arial"/>
                <w:bCs/>
                <w:sz w:val="24"/>
                <w:szCs w:val="24"/>
              </w:rPr>
              <w:t>/</w:t>
            </w:r>
            <w:r w:rsidR="004068F5">
              <w:rPr>
                <w:rFonts w:ascii="Arial" w:hAnsi="Arial" w:cs="Arial"/>
                <w:bCs/>
                <w:sz w:val="24"/>
                <w:szCs w:val="24"/>
                <w:lang w:val="mk-MK"/>
              </w:rPr>
              <w:t xml:space="preserve"> </w:t>
            </w:r>
            <w:r>
              <w:rPr>
                <w:rFonts w:ascii="Arial" w:hAnsi="Arial" w:cs="Arial"/>
                <w:bCs/>
                <w:sz w:val="24"/>
                <w:szCs w:val="24"/>
                <w:lang w:val="mk-MK"/>
              </w:rPr>
              <w:t>наставници</w:t>
            </w:r>
          </w:p>
        </w:tc>
        <w:tc>
          <w:tcPr>
            <w:tcW w:w="4995" w:type="dxa"/>
          </w:tcPr>
          <w:p w:rsidR="00B91C58" w:rsidRDefault="00E36CE1" w:rsidP="00E36CE1">
            <w:pPr>
              <w:autoSpaceDE w:val="0"/>
              <w:jc w:val="both"/>
              <w:rPr>
                <w:rFonts w:ascii="Arial" w:hAnsi="Arial" w:cs="Arial"/>
                <w:b/>
                <w:bCs/>
                <w:sz w:val="24"/>
                <w:szCs w:val="24"/>
                <w:lang w:val="mk-MK"/>
              </w:rPr>
            </w:pPr>
            <w:r w:rsidRPr="005962ED">
              <w:rPr>
                <w:rFonts w:ascii="Arial" w:hAnsi="Arial" w:cs="Arial"/>
                <w:b/>
                <w:bCs/>
                <w:sz w:val="24"/>
                <w:szCs w:val="24"/>
                <w:lang w:val="pl-PL"/>
              </w:rPr>
              <w:lastRenderedPageBreak/>
              <w:t>Критериум за успех:</w:t>
            </w:r>
          </w:p>
          <w:p w:rsidR="00E36CE1" w:rsidRPr="00B91C58" w:rsidRDefault="00E36CE1" w:rsidP="00E36CE1">
            <w:pPr>
              <w:autoSpaceDE w:val="0"/>
              <w:jc w:val="both"/>
              <w:rPr>
                <w:rFonts w:ascii="Arial" w:hAnsi="Arial" w:cs="Arial"/>
                <w:b/>
                <w:bCs/>
                <w:sz w:val="24"/>
                <w:szCs w:val="24"/>
                <w:lang w:val="pl-PL"/>
              </w:rPr>
            </w:pPr>
            <w:r w:rsidRPr="005962ED">
              <w:rPr>
                <w:rFonts w:ascii="Arial" w:hAnsi="Arial" w:cs="Arial"/>
                <w:bCs/>
                <w:sz w:val="24"/>
                <w:szCs w:val="24"/>
                <w:lang w:val="pl-PL"/>
              </w:rPr>
              <w:t>Бројот на групите и вклу</w:t>
            </w:r>
            <w:r w:rsidRPr="005962ED">
              <w:rPr>
                <w:rFonts w:ascii="Arial" w:hAnsi="Arial" w:cs="Arial"/>
                <w:bCs/>
                <w:sz w:val="24"/>
                <w:szCs w:val="24"/>
                <w:lang w:val="mk-MK"/>
              </w:rPr>
              <w:t>ч</w:t>
            </w:r>
            <w:r w:rsidRPr="005962ED">
              <w:rPr>
                <w:rFonts w:ascii="Arial" w:hAnsi="Arial" w:cs="Arial"/>
                <w:bCs/>
                <w:sz w:val="24"/>
                <w:szCs w:val="24"/>
                <w:lang w:val="pl-PL"/>
              </w:rPr>
              <w:t>ените наставници во</w:t>
            </w:r>
            <w:r w:rsidR="00B91C58">
              <w:rPr>
                <w:rFonts w:ascii="Arial" w:hAnsi="Arial" w:cs="Arial"/>
                <w:bCs/>
                <w:sz w:val="24"/>
                <w:szCs w:val="24"/>
                <w:lang w:val="mk-MK"/>
              </w:rPr>
              <w:t xml:space="preserve"> </w:t>
            </w:r>
            <w:r w:rsidRPr="005962ED">
              <w:rPr>
                <w:rFonts w:ascii="Arial" w:hAnsi="Arial" w:cs="Arial"/>
                <w:bCs/>
                <w:sz w:val="24"/>
                <w:szCs w:val="24"/>
                <w:lang w:val="pl-PL"/>
              </w:rPr>
              <w:t xml:space="preserve">процесот на десеминација </w:t>
            </w:r>
          </w:p>
        </w:tc>
      </w:tr>
      <w:tr w:rsidR="00E36CE1" w:rsidRPr="005962ED" w:rsidTr="005B7D65">
        <w:trPr>
          <w:jc w:val="center"/>
        </w:trPr>
        <w:tc>
          <w:tcPr>
            <w:tcW w:w="4724" w:type="dxa"/>
            <w:gridSpan w:val="2"/>
          </w:tcPr>
          <w:p w:rsidR="00B91C58" w:rsidRDefault="00E36CE1" w:rsidP="00E36CE1">
            <w:pPr>
              <w:autoSpaceDE w:val="0"/>
              <w:jc w:val="both"/>
              <w:rPr>
                <w:rFonts w:ascii="Arial" w:hAnsi="Arial" w:cs="Arial"/>
                <w:b/>
                <w:bCs/>
                <w:sz w:val="24"/>
                <w:szCs w:val="24"/>
                <w:lang w:val="mk-MK"/>
              </w:rPr>
            </w:pPr>
            <w:r w:rsidRPr="005962ED">
              <w:rPr>
                <w:rFonts w:ascii="Arial" w:hAnsi="Arial" w:cs="Arial"/>
                <w:b/>
                <w:bCs/>
                <w:sz w:val="24"/>
                <w:szCs w:val="24"/>
                <w:lang w:val="pl-PL"/>
              </w:rPr>
              <w:lastRenderedPageBreak/>
              <w:t>Активност 2:</w:t>
            </w:r>
            <w:r w:rsidR="00B91C58">
              <w:rPr>
                <w:rFonts w:ascii="Arial" w:hAnsi="Arial" w:cs="Arial"/>
                <w:b/>
                <w:bCs/>
                <w:sz w:val="24"/>
                <w:szCs w:val="24"/>
                <w:lang w:val="mk-MK"/>
              </w:rPr>
              <w:t xml:space="preserve"> </w:t>
            </w:r>
          </w:p>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Cs/>
                <w:sz w:val="24"/>
                <w:szCs w:val="24"/>
                <w:lang w:val="pl-PL"/>
              </w:rPr>
              <w:t>Обезбедува</w:t>
            </w:r>
            <w:r w:rsidRPr="005962ED">
              <w:rPr>
                <w:rFonts w:ascii="Arial" w:hAnsi="Arial" w:cs="Arial"/>
                <w:bCs/>
                <w:sz w:val="24"/>
                <w:szCs w:val="24"/>
                <w:lang w:val="mk-MK"/>
              </w:rPr>
              <w:t>њ</w:t>
            </w:r>
            <w:r w:rsidR="004068F5">
              <w:rPr>
                <w:rFonts w:ascii="Arial" w:hAnsi="Arial" w:cs="Arial"/>
                <w:bCs/>
                <w:sz w:val="24"/>
                <w:szCs w:val="24"/>
                <w:lang w:val="pl-PL"/>
              </w:rPr>
              <w:t>е на прос</w:t>
            </w:r>
            <w:r w:rsidR="00740F51">
              <w:rPr>
                <w:rFonts w:ascii="Arial" w:hAnsi="Arial" w:cs="Arial"/>
                <w:bCs/>
                <w:sz w:val="24"/>
                <w:szCs w:val="24"/>
                <w:lang w:val="pl-PL"/>
              </w:rPr>
              <w:t>тор и материјал за од</w:t>
            </w:r>
            <w:r w:rsidRPr="005962ED">
              <w:rPr>
                <w:rFonts w:ascii="Arial" w:hAnsi="Arial" w:cs="Arial"/>
                <w:bCs/>
                <w:sz w:val="24"/>
                <w:szCs w:val="24"/>
                <w:lang w:val="pl-PL"/>
              </w:rPr>
              <w:t>р</w:t>
            </w:r>
            <w:r w:rsidR="00740F51">
              <w:rPr>
                <w:rFonts w:ascii="Arial" w:hAnsi="Arial" w:cs="Arial"/>
                <w:bCs/>
                <w:sz w:val="24"/>
                <w:szCs w:val="24"/>
                <w:lang w:val="mk-MK"/>
              </w:rPr>
              <w:t>ж</w:t>
            </w:r>
            <w:r w:rsidRPr="005962ED">
              <w:rPr>
                <w:rFonts w:ascii="Arial" w:hAnsi="Arial" w:cs="Arial"/>
                <w:bCs/>
                <w:sz w:val="24"/>
                <w:szCs w:val="24"/>
                <w:lang w:val="pl-PL"/>
              </w:rPr>
              <w:t>ува</w:t>
            </w:r>
            <w:r w:rsidRPr="005962ED">
              <w:rPr>
                <w:rFonts w:ascii="Arial" w:hAnsi="Arial" w:cs="Arial"/>
                <w:bCs/>
                <w:sz w:val="24"/>
                <w:szCs w:val="24"/>
                <w:lang w:val="mk-MK"/>
              </w:rPr>
              <w:t>њ</w:t>
            </w:r>
            <w:r w:rsidRPr="005962ED">
              <w:rPr>
                <w:rFonts w:ascii="Arial" w:hAnsi="Arial" w:cs="Arial"/>
                <w:bCs/>
                <w:sz w:val="24"/>
                <w:szCs w:val="24"/>
                <w:lang w:val="pl-PL"/>
              </w:rPr>
              <w:t>е на обуката</w:t>
            </w:r>
          </w:p>
        </w:tc>
        <w:tc>
          <w:tcPr>
            <w:tcW w:w="4456" w:type="dxa"/>
          </w:tcPr>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t>Време на реализација:</w:t>
            </w:r>
          </w:p>
          <w:p w:rsidR="00E36CE1" w:rsidRPr="00B91C58" w:rsidRDefault="00E36CE1" w:rsidP="00E36CE1">
            <w:pPr>
              <w:autoSpaceDE w:val="0"/>
              <w:jc w:val="both"/>
              <w:rPr>
                <w:rFonts w:ascii="Arial" w:hAnsi="Arial" w:cs="Arial"/>
                <w:bCs/>
                <w:sz w:val="24"/>
                <w:szCs w:val="24"/>
                <w:lang w:val="mk-MK"/>
              </w:rPr>
            </w:pPr>
            <w:r w:rsidRPr="005962ED">
              <w:rPr>
                <w:rFonts w:ascii="Arial" w:hAnsi="Arial" w:cs="Arial"/>
                <w:bCs/>
                <w:sz w:val="24"/>
                <w:szCs w:val="24"/>
              </w:rPr>
              <w:t>до декември 20</w:t>
            </w:r>
            <w:r w:rsidR="00B91C58">
              <w:rPr>
                <w:rFonts w:ascii="Arial" w:hAnsi="Arial" w:cs="Arial"/>
                <w:bCs/>
                <w:sz w:val="24"/>
                <w:szCs w:val="24"/>
              </w:rPr>
              <w:t>1</w:t>
            </w:r>
            <w:r w:rsidR="00B91C58">
              <w:rPr>
                <w:rFonts w:ascii="Arial" w:hAnsi="Arial" w:cs="Arial"/>
                <w:bCs/>
                <w:sz w:val="24"/>
                <w:szCs w:val="24"/>
                <w:lang w:val="mk-MK"/>
              </w:rPr>
              <w:t>6</w:t>
            </w:r>
          </w:p>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t>Носител:</w:t>
            </w:r>
          </w:p>
          <w:p w:rsidR="00E36CE1" w:rsidRPr="00B91C58" w:rsidRDefault="00B91C58" w:rsidP="00E36CE1">
            <w:pPr>
              <w:autoSpaceDE w:val="0"/>
              <w:jc w:val="both"/>
              <w:rPr>
                <w:rFonts w:ascii="Arial" w:hAnsi="Arial" w:cs="Arial"/>
                <w:bCs/>
                <w:sz w:val="24"/>
                <w:szCs w:val="24"/>
                <w:lang w:val="mk-MK"/>
              </w:rPr>
            </w:pPr>
            <w:r>
              <w:rPr>
                <w:rFonts w:ascii="Arial" w:hAnsi="Arial" w:cs="Arial"/>
                <w:bCs/>
                <w:sz w:val="24"/>
                <w:szCs w:val="24"/>
                <w:lang w:val="mk-MK"/>
              </w:rPr>
              <w:t>наставници, директор</w:t>
            </w:r>
          </w:p>
        </w:tc>
        <w:tc>
          <w:tcPr>
            <w:tcW w:w="4995" w:type="dxa"/>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Критериум за успех:</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lang w:val="pl-PL"/>
              </w:rPr>
              <w:t>Нивото на опременост со потребниот материјал и средства</w:t>
            </w:r>
          </w:p>
        </w:tc>
      </w:tr>
      <w:tr w:rsidR="00E36CE1" w:rsidRPr="005962ED" w:rsidTr="005B7D65">
        <w:trPr>
          <w:jc w:val="center"/>
        </w:trPr>
        <w:tc>
          <w:tcPr>
            <w:tcW w:w="4724" w:type="dxa"/>
            <w:gridSpan w:val="2"/>
          </w:tcPr>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t>Активност 3:</w:t>
            </w:r>
          </w:p>
          <w:p w:rsidR="00E36CE1" w:rsidRPr="005962ED" w:rsidRDefault="00E36CE1" w:rsidP="00E36CE1">
            <w:pPr>
              <w:autoSpaceDE w:val="0"/>
              <w:jc w:val="both"/>
              <w:rPr>
                <w:rFonts w:ascii="Arial" w:hAnsi="Arial" w:cs="Arial"/>
                <w:bCs/>
                <w:sz w:val="24"/>
                <w:szCs w:val="24"/>
              </w:rPr>
            </w:pPr>
            <w:r w:rsidRPr="005962ED">
              <w:rPr>
                <w:rFonts w:ascii="Arial" w:hAnsi="Arial" w:cs="Arial"/>
                <w:bCs/>
                <w:sz w:val="24"/>
                <w:szCs w:val="24"/>
              </w:rPr>
              <w:t>Реализација на обуката</w:t>
            </w:r>
          </w:p>
          <w:p w:rsidR="00E36CE1" w:rsidRPr="005962ED" w:rsidRDefault="00E36CE1" w:rsidP="00E36CE1">
            <w:pPr>
              <w:autoSpaceDE w:val="0"/>
              <w:jc w:val="both"/>
              <w:rPr>
                <w:rFonts w:ascii="Arial" w:hAnsi="Arial" w:cs="Arial"/>
                <w:b/>
                <w:bCs/>
                <w:sz w:val="24"/>
                <w:szCs w:val="24"/>
              </w:rPr>
            </w:pPr>
          </w:p>
        </w:tc>
        <w:tc>
          <w:tcPr>
            <w:tcW w:w="4456" w:type="dxa"/>
          </w:tcPr>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t>Време на реализација:</w:t>
            </w:r>
          </w:p>
          <w:p w:rsidR="00E36CE1" w:rsidRPr="005962ED" w:rsidRDefault="00E36CE1" w:rsidP="00E36CE1">
            <w:pPr>
              <w:autoSpaceDE w:val="0"/>
              <w:jc w:val="both"/>
              <w:rPr>
                <w:rFonts w:ascii="Arial" w:hAnsi="Arial" w:cs="Arial"/>
                <w:b/>
                <w:bCs/>
                <w:sz w:val="24"/>
                <w:szCs w:val="24"/>
              </w:rPr>
            </w:pPr>
            <w:r w:rsidRPr="005962ED">
              <w:rPr>
                <w:rFonts w:ascii="Arial" w:hAnsi="Arial" w:cs="Arial"/>
                <w:bCs/>
                <w:sz w:val="24"/>
                <w:szCs w:val="24"/>
              </w:rPr>
              <w:t>до по</w:t>
            </w:r>
            <w:r w:rsidRPr="005962ED">
              <w:rPr>
                <w:rFonts w:ascii="Arial" w:hAnsi="Arial" w:cs="Arial"/>
                <w:bCs/>
                <w:sz w:val="24"/>
                <w:szCs w:val="24"/>
                <w:lang w:val="mk-MK"/>
              </w:rPr>
              <w:t>ч</w:t>
            </w:r>
            <w:r w:rsidR="00D76E21">
              <w:rPr>
                <w:rFonts w:ascii="Arial" w:hAnsi="Arial" w:cs="Arial"/>
                <w:bCs/>
                <w:sz w:val="24"/>
                <w:szCs w:val="24"/>
              </w:rPr>
              <w:t xml:space="preserve">еток на </w:t>
            </w:r>
            <w:r w:rsidR="00D76E21">
              <w:rPr>
                <w:rFonts w:ascii="Arial" w:hAnsi="Arial" w:cs="Arial"/>
                <w:bCs/>
                <w:sz w:val="24"/>
                <w:szCs w:val="24"/>
                <w:lang w:val="mk-MK"/>
              </w:rPr>
              <w:t>прво</w:t>
            </w:r>
            <w:r w:rsidRPr="005962ED">
              <w:rPr>
                <w:rFonts w:ascii="Arial" w:hAnsi="Arial" w:cs="Arial"/>
                <w:bCs/>
                <w:sz w:val="24"/>
                <w:szCs w:val="24"/>
              </w:rPr>
              <w:t xml:space="preserve"> полугодие</w:t>
            </w:r>
          </w:p>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t>Носител:</w:t>
            </w:r>
          </w:p>
          <w:p w:rsidR="00E36CE1" w:rsidRPr="005962ED" w:rsidRDefault="00E36CE1" w:rsidP="00E36CE1">
            <w:pPr>
              <w:autoSpaceDE w:val="0"/>
              <w:jc w:val="both"/>
              <w:rPr>
                <w:rFonts w:ascii="Arial" w:hAnsi="Arial" w:cs="Arial"/>
                <w:bCs/>
                <w:sz w:val="24"/>
                <w:szCs w:val="24"/>
              </w:rPr>
            </w:pPr>
            <w:r w:rsidRPr="005962ED">
              <w:rPr>
                <w:rFonts w:ascii="Arial" w:hAnsi="Arial" w:cs="Arial"/>
                <w:bCs/>
                <w:sz w:val="24"/>
                <w:szCs w:val="24"/>
              </w:rPr>
              <w:t>Обу</w:t>
            </w:r>
            <w:r w:rsidRPr="005962ED">
              <w:rPr>
                <w:rFonts w:ascii="Arial" w:hAnsi="Arial" w:cs="Arial"/>
                <w:bCs/>
                <w:sz w:val="24"/>
                <w:szCs w:val="24"/>
                <w:lang w:val="mk-MK"/>
              </w:rPr>
              <w:t>ч</w:t>
            </w:r>
            <w:r w:rsidRPr="005962ED">
              <w:rPr>
                <w:rFonts w:ascii="Arial" w:hAnsi="Arial" w:cs="Arial"/>
                <w:bCs/>
                <w:sz w:val="24"/>
                <w:szCs w:val="24"/>
              </w:rPr>
              <w:t>ените наставници /</w:t>
            </w:r>
            <w:r w:rsidR="00B309E6">
              <w:rPr>
                <w:rFonts w:ascii="Arial" w:hAnsi="Arial" w:cs="Arial"/>
                <w:bCs/>
                <w:sz w:val="24"/>
                <w:szCs w:val="24"/>
                <w:lang w:val="mk-MK"/>
              </w:rPr>
              <w:t xml:space="preserve">стручна </w:t>
            </w:r>
            <w:r w:rsidRPr="005962ED">
              <w:rPr>
                <w:rFonts w:ascii="Arial" w:hAnsi="Arial" w:cs="Arial"/>
                <w:bCs/>
                <w:sz w:val="24"/>
                <w:szCs w:val="24"/>
                <w:lang w:val="mk-MK"/>
              </w:rPr>
              <w:t xml:space="preserve"> служба</w:t>
            </w:r>
            <w:r w:rsidRPr="005962ED">
              <w:rPr>
                <w:rFonts w:ascii="Arial" w:hAnsi="Arial" w:cs="Arial"/>
                <w:bCs/>
                <w:sz w:val="24"/>
                <w:szCs w:val="24"/>
              </w:rPr>
              <w:t xml:space="preserve"> /сменоводител</w:t>
            </w:r>
          </w:p>
          <w:p w:rsidR="00E36CE1" w:rsidRPr="005962ED" w:rsidRDefault="00E36CE1" w:rsidP="00E36CE1">
            <w:pPr>
              <w:autoSpaceDE w:val="0"/>
              <w:jc w:val="both"/>
              <w:rPr>
                <w:rFonts w:ascii="Arial" w:hAnsi="Arial" w:cs="Arial"/>
                <w:bCs/>
                <w:sz w:val="24"/>
                <w:szCs w:val="24"/>
              </w:rPr>
            </w:pPr>
          </w:p>
        </w:tc>
        <w:tc>
          <w:tcPr>
            <w:tcW w:w="4995" w:type="dxa"/>
          </w:tcPr>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t>Критериум за успех:</w:t>
            </w:r>
          </w:p>
          <w:p w:rsidR="00E36CE1" w:rsidRPr="005962ED" w:rsidRDefault="00E36CE1" w:rsidP="00E36CE1">
            <w:pPr>
              <w:autoSpaceDE w:val="0"/>
              <w:jc w:val="both"/>
              <w:rPr>
                <w:rFonts w:ascii="Arial" w:hAnsi="Arial" w:cs="Arial"/>
                <w:bCs/>
                <w:sz w:val="24"/>
                <w:szCs w:val="24"/>
              </w:rPr>
            </w:pPr>
            <w:r w:rsidRPr="005962ED">
              <w:rPr>
                <w:rFonts w:ascii="Arial" w:hAnsi="Arial" w:cs="Arial"/>
                <w:bCs/>
                <w:sz w:val="24"/>
                <w:szCs w:val="24"/>
              </w:rPr>
              <w:t>Бројот на ново</w:t>
            </w:r>
            <w:r w:rsidR="007470C9">
              <w:rPr>
                <w:rFonts w:ascii="Arial" w:hAnsi="Arial" w:cs="Arial"/>
                <w:bCs/>
                <w:sz w:val="24"/>
                <w:szCs w:val="24"/>
                <w:lang w:val="mk-MK"/>
              </w:rPr>
              <w:t xml:space="preserve"> </w:t>
            </w:r>
            <w:r w:rsidRPr="005962ED">
              <w:rPr>
                <w:rFonts w:ascii="Arial" w:hAnsi="Arial" w:cs="Arial"/>
                <w:bCs/>
                <w:sz w:val="24"/>
                <w:szCs w:val="24"/>
              </w:rPr>
              <w:t>обу</w:t>
            </w:r>
            <w:r w:rsidRPr="005962ED">
              <w:rPr>
                <w:rFonts w:ascii="Arial" w:hAnsi="Arial" w:cs="Arial"/>
                <w:bCs/>
                <w:sz w:val="24"/>
                <w:szCs w:val="24"/>
                <w:lang w:val="mk-MK"/>
              </w:rPr>
              <w:t>ч</w:t>
            </w:r>
            <w:r w:rsidRPr="005962ED">
              <w:rPr>
                <w:rFonts w:ascii="Arial" w:hAnsi="Arial" w:cs="Arial"/>
                <w:bCs/>
                <w:sz w:val="24"/>
                <w:szCs w:val="24"/>
              </w:rPr>
              <w:t>ените наставници</w:t>
            </w:r>
          </w:p>
        </w:tc>
      </w:tr>
      <w:tr w:rsidR="00E36CE1" w:rsidRPr="005962ED" w:rsidTr="005B7D65">
        <w:trPr>
          <w:trHeight w:val="1050"/>
          <w:jc w:val="center"/>
        </w:trPr>
        <w:tc>
          <w:tcPr>
            <w:tcW w:w="9180" w:type="dxa"/>
            <w:gridSpan w:val="3"/>
          </w:tcPr>
          <w:p w:rsidR="00E36CE1" w:rsidRPr="005962ED" w:rsidRDefault="00E36CE1" w:rsidP="00E36CE1">
            <w:pPr>
              <w:autoSpaceDE w:val="0"/>
              <w:jc w:val="both"/>
              <w:rPr>
                <w:rFonts w:ascii="Arial" w:hAnsi="Arial" w:cs="Arial"/>
                <w:b/>
                <w:bCs/>
                <w:sz w:val="24"/>
                <w:szCs w:val="24"/>
                <w:highlight w:val="lightGray"/>
                <w:lang w:val="pl-PL"/>
              </w:rPr>
            </w:pPr>
            <w:r w:rsidRPr="005962ED">
              <w:rPr>
                <w:rFonts w:ascii="Arial" w:hAnsi="Arial" w:cs="Arial"/>
                <w:b/>
                <w:bCs/>
                <w:sz w:val="24"/>
                <w:szCs w:val="24"/>
                <w:highlight w:val="lightGray"/>
                <w:lang w:val="pl-PL"/>
              </w:rPr>
              <w:t>Зада</w:t>
            </w:r>
            <w:r w:rsidRPr="005962ED">
              <w:rPr>
                <w:rFonts w:ascii="Arial" w:hAnsi="Arial" w:cs="Arial"/>
                <w:b/>
                <w:bCs/>
                <w:sz w:val="24"/>
                <w:szCs w:val="24"/>
                <w:highlight w:val="lightGray"/>
                <w:lang w:val="mk-MK"/>
              </w:rPr>
              <w:t>ч</w:t>
            </w:r>
            <w:r w:rsidRPr="005962ED">
              <w:rPr>
                <w:rFonts w:ascii="Arial" w:hAnsi="Arial" w:cs="Arial"/>
                <w:b/>
                <w:bCs/>
                <w:sz w:val="24"/>
                <w:szCs w:val="24"/>
                <w:highlight w:val="lightGray"/>
                <w:lang w:val="pl-PL"/>
              </w:rPr>
              <w:t>а2:</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highlight w:val="lightGray"/>
                <w:lang w:val="pl-PL"/>
              </w:rPr>
              <w:t>Организира</w:t>
            </w:r>
            <w:r w:rsidRPr="005962ED">
              <w:rPr>
                <w:rFonts w:ascii="Arial" w:hAnsi="Arial" w:cs="Arial"/>
                <w:bCs/>
                <w:sz w:val="24"/>
                <w:szCs w:val="24"/>
                <w:highlight w:val="lightGray"/>
                <w:lang w:val="mk-MK"/>
              </w:rPr>
              <w:t>њ</w:t>
            </w:r>
            <w:r w:rsidRPr="005962ED">
              <w:rPr>
                <w:rFonts w:ascii="Arial" w:hAnsi="Arial" w:cs="Arial"/>
                <w:bCs/>
                <w:sz w:val="24"/>
                <w:szCs w:val="24"/>
                <w:highlight w:val="lightGray"/>
                <w:lang w:val="pl-PL"/>
              </w:rPr>
              <w:t>е на интерни курсеви</w:t>
            </w:r>
          </w:p>
          <w:p w:rsidR="00E36CE1" w:rsidRPr="005962ED" w:rsidRDefault="00E36CE1" w:rsidP="00E36CE1">
            <w:pPr>
              <w:autoSpaceDE w:val="0"/>
              <w:jc w:val="both"/>
              <w:rPr>
                <w:rFonts w:ascii="Arial" w:hAnsi="Arial" w:cs="Arial"/>
                <w:b/>
                <w:bCs/>
                <w:sz w:val="24"/>
                <w:szCs w:val="24"/>
                <w:lang w:val="pl-PL"/>
              </w:rPr>
            </w:pPr>
          </w:p>
        </w:tc>
        <w:tc>
          <w:tcPr>
            <w:tcW w:w="4995" w:type="dxa"/>
            <w:vMerge w:val="restart"/>
          </w:tcPr>
          <w:p w:rsidR="00E36CE1" w:rsidRPr="005962ED" w:rsidRDefault="000C798D" w:rsidP="00E36CE1">
            <w:pPr>
              <w:autoSpaceDE w:val="0"/>
              <w:jc w:val="both"/>
              <w:rPr>
                <w:rFonts w:ascii="Arial" w:hAnsi="Arial" w:cs="Arial"/>
                <w:b/>
                <w:bCs/>
                <w:sz w:val="24"/>
                <w:szCs w:val="24"/>
                <w:lang w:val="pl-PL"/>
              </w:rPr>
            </w:pPr>
            <w:r>
              <w:rPr>
                <w:rFonts w:ascii="Arial" w:hAnsi="Arial" w:cs="Arial"/>
                <w:b/>
                <w:bCs/>
                <w:sz w:val="24"/>
                <w:szCs w:val="24"/>
                <w:lang w:val="pl-PL"/>
              </w:rPr>
              <w:t>Време на реализа</w:t>
            </w:r>
            <w:r w:rsidR="00E36CE1" w:rsidRPr="005962ED">
              <w:rPr>
                <w:rFonts w:ascii="Arial" w:hAnsi="Arial" w:cs="Arial"/>
                <w:b/>
                <w:bCs/>
                <w:sz w:val="24"/>
                <w:szCs w:val="24"/>
                <w:lang w:val="pl-PL"/>
              </w:rPr>
              <w:t>ција:</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lang w:val="pl-PL"/>
              </w:rPr>
              <w:t>до крајот на у</w:t>
            </w:r>
            <w:r w:rsidRPr="005962ED">
              <w:rPr>
                <w:rFonts w:ascii="Arial" w:hAnsi="Arial" w:cs="Arial"/>
                <w:bCs/>
                <w:sz w:val="24"/>
                <w:szCs w:val="24"/>
                <w:lang w:val="mk-MK"/>
              </w:rPr>
              <w:t>ч</w:t>
            </w:r>
            <w:r w:rsidRPr="005962ED">
              <w:rPr>
                <w:rFonts w:ascii="Arial" w:hAnsi="Arial" w:cs="Arial"/>
                <w:bCs/>
                <w:sz w:val="24"/>
                <w:szCs w:val="24"/>
                <w:lang w:val="pl-PL"/>
              </w:rPr>
              <w:t>ебната година</w:t>
            </w:r>
          </w:p>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Носител:</w:t>
            </w:r>
          </w:p>
          <w:p w:rsidR="00E36CE1" w:rsidRPr="005962ED" w:rsidRDefault="000C798D" w:rsidP="00E36CE1">
            <w:pPr>
              <w:autoSpaceDE w:val="0"/>
              <w:jc w:val="both"/>
              <w:rPr>
                <w:rFonts w:ascii="Arial" w:hAnsi="Arial" w:cs="Arial"/>
                <w:bCs/>
                <w:sz w:val="24"/>
                <w:szCs w:val="24"/>
                <w:lang w:val="pl-PL"/>
              </w:rPr>
            </w:pPr>
            <w:r>
              <w:rPr>
                <w:rFonts w:ascii="Arial" w:hAnsi="Arial" w:cs="Arial"/>
                <w:bCs/>
                <w:sz w:val="24"/>
                <w:szCs w:val="24"/>
                <w:lang w:val="mk-MK"/>
              </w:rPr>
              <w:t>с</w:t>
            </w:r>
            <w:r w:rsidR="00E36CE1" w:rsidRPr="005962ED">
              <w:rPr>
                <w:rFonts w:ascii="Arial" w:hAnsi="Arial" w:cs="Arial"/>
                <w:bCs/>
                <w:sz w:val="24"/>
                <w:szCs w:val="24"/>
                <w:lang w:val="pl-PL"/>
              </w:rPr>
              <w:t>тру</w:t>
            </w:r>
            <w:r w:rsidR="00E36CE1" w:rsidRPr="005962ED">
              <w:rPr>
                <w:rFonts w:ascii="Arial" w:hAnsi="Arial" w:cs="Arial"/>
                <w:bCs/>
                <w:sz w:val="24"/>
                <w:szCs w:val="24"/>
                <w:lang w:val="mk-MK"/>
              </w:rPr>
              <w:t>ч</w:t>
            </w:r>
            <w:r w:rsidR="00E804FF">
              <w:rPr>
                <w:rFonts w:ascii="Arial" w:hAnsi="Arial" w:cs="Arial"/>
                <w:bCs/>
                <w:sz w:val="24"/>
                <w:szCs w:val="24"/>
                <w:lang w:val="pl-PL"/>
              </w:rPr>
              <w:t>ни активи / дирек</w:t>
            </w:r>
            <w:r w:rsidR="00E36CE1" w:rsidRPr="005962ED">
              <w:rPr>
                <w:rFonts w:ascii="Arial" w:hAnsi="Arial" w:cs="Arial"/>
                <w:bCs/>
                <w:sz w:val="24"/>
                <w:szCs w:val="24"/>
                <w:lang w:val="pl-PL"/>
              </w:rPr>
              <w:t xml:space="preserve">тор / раб. група Е- </w:t>
            </w:r>
            <w:r w:rsidR="00E36CE1" w:rsidRPr="005962ED">
              <w:rPr>
                <w:rFonts w:ascii="Arial" w:hAnsi="Arial" w:cs="Arial"/>
                <w:bCs/>
                <w:sz w:val="24"/>
                <w:szCs w:val="24"/>
                <w:lang w:val="mk-MK"/>
              </w:rPr>
              <w:t>ш</w:t>
            </w:r>
            <w:r w:rsidR="00E36CE1" w:rsidRPr="005962ED">
              <w:rPr>
                <w:rFonts w:ascii="Arial" w:hAnsi="Arial" w:cs="Arial"/>
                <w:bCs/>
                <w:sz w:val="24"/>
                <w:szCs w:val="24"/>
                <w:lang w:val="pl-PL"/>
              </w:rPr>
              <w:t>коло</w:t>
            </w:r>
          </w:p>
          <w:p w:rsidR="00E36CE1" w:rsidRPr="005962ED" w:rsidRDefault="00E36CE1" w:rsidP="00E36CE1">
            <w:pPr>
              <w:autoSpaceDE w:val="0"/>
              <w:jc w:val="both"/>
              <w:rPr>
                <w:rFonts w:ascii="Arial" w:hAnsi="Arial" w:cs="Arial"/>
                <w:b/>
                <w:bCs/>
                <w:sz w:val="24"/>
                <w:szCs w:val="24"/>
                <w:lang w:val="pl-PL"/>
              </w:rPr>
            </w:pPr>
          </w:p>
        </w:tc>
      </w:tr>
      <w:tr w:rsidR="00E36CE1" w:rsidRPr="005962ED" w:rsidTr="005B7D65">
        <w:trPr>
          <w:trHeight w:val="1095"/>
          <w:jc w:val="center"/>
        </w:trPr>
        <w:tc>
          <w:tcPr>
            <w:tcW w:w="9180" w:type="dxa"/>
            <w:gridSpan w:val="3"/>
          </w:tcPr>
          <w:p w:rsidR="00E36CE1" w:rsidRPr="005962ED" w:rsidRDefault="00E36CE1" w:rsidP="00E36CE1">
            <w:pPr>
              <w:autoSpaceDE w:val="0"/>
              <w:jc w:val="both"/>
              <w:rPr>
                <w:rFonts w:ascii="Arial" w:hAnsi="Arial" w:cs="Arial"/>
                <w:b/>
                <w:bCs/>
                <w:sz w:val="24"/>
                <w:szCs w:val="24"/>
                <w:u w:val="single"/>
                <w:lang w:val="pl-PL"/>
              </w:rPr>
            </w:pPr>
            <w:r w:rsidRPr="005962ED">
              <w:rPr>
                <w:rFonts w:ascii="Arial" w:hAnsi="Arial" w:cs="Arial"/>
                <w:b/>
                <w:bCs/>
                <w:sz w:val="24"/>
                <w:szCs w:val="24"/>
                <w:u w:val="single"/>
                <w:lang w:val="pl-PL"/>
              </w:rPr>
              <w:t>евалвација</w:t>
            </w:r>
          </w:p>
          <w:p w:rsidR="00E36CE1" w:rsidRPr="00B5372D" w:rsidRDefault="00E36CE1" w:rsidP="00E36CE1">
            <w:pPr>
              <w:autoSpaceDE w:val="0"/>
              <w:jc w:val="both"/>
              <w:rPr>
                <w:rFonts w:ascii="Arial" w:hAnsi="Arial" w:cs="Arial"/>
                <w:bCs/>
                <w:sz w:val="24"/>
                <w:szCs w:val="24"/>
                <w:lang w:val="pl-PL"/>
              </w:rPr>
            </w:pPr>
            <w:r w:rsidRPr="005962ED">
              <w:rPr>
                <w:rFonts w:ascii="Arial" w:hAnsi="Arial" w:cs="Arial"/>
                <w:b/>
                <w:bCs/>
                <w:sz w:val="24"/>
                <w:szCs w:val="24"/>
                <w:lang w:val="pl-PL"/>
              </w:rPr>
              <w:t xml:space="preserve"> критериум за успех: </w:t>
            </w:r>
            <w:r w:rsidRPr="00B5372D">
              <w:rPr>
                <w:rFonts w:ascii="Arial" w:hAnsi="Arial" w:cs="Arial"/>
                <w:bCs/>
                <w:sz w:val="24"/>
                <w:szCs w:val="24"/>
                <w:lang w:val="pl-PL"/>
              </w:rPr>
              <w:t>Бројот на одр</w:t>
            </w:r>
            <w:r w:rsidRPr="00B5372D">
              <w:rPr>
                <w:rFonts w:ascii="Arial" w:hAnsi="Arial" w:cs="Arial"/>
                <w:bCs/>
                <w:sz w:val="24"/>
                <w:szCs w:val="24"/>
                <w:lang w:val="mk-MK"/>
              </w:rPr>
              <w:t>ж</w:t>
            </w:r>
            <w:r w:rsidRPr="00B5372D">
              <w:rPr>
                <w:rFonts w:ascii="Arial" w:hAnsi="Arial" w:cs="Arial"/>
                <w:bCs/>
                <w:sz w:val="24"/>
                <w:szCs w:val="24"/>
                <w:lang w:val="pl-PL"/>
              </w:rPr>
              <w:t xml:space="preserve">аните курсеви </w:t>
            </w:r>
          </w:p>
          <w:p w:rsidR="00E36CE1" w:rsidRPr="005962ED" w:rsidRDefault="00E36CE1" w:rsidP="00E36CE1">
            <w:pPr>
              <w:autoSpaceDE w:val="0"/>
              <w:jc w:val="both"/>
              <w:rPr>
                <w:rFonts w:ascii="Arial" w:hAnsi="Arial" w:cs="Arial"/>
                <w:bCs/>
                <w:i/>
                <w:sz w:val="24"/>
                <w:szCs w:val="24"/>
                <w:lang w:val="pl-PL"/>
              </w:rPr>
            </w:pPr>
            <w:r w:rsidRPr="005962ED">
              <w:rPr>
                <w:rFonts w:ascii="Arial" w:hAnsi="Arial" w:cs="Arial"/>
                <w:b/>
                <w:bCs/>
                <w:sz w:val="24"/>
                <w:szCs w:val="24"/>
                <w:lang w:val="pl-PL"/>
              </w:rPr>
              <w:t xml:space="preserve">носители  / рок: </w:t>
            </w:r>
            <w:r w:rsidRPr="00B5372D">
              <w:rPr>
                <w:rFonts w:ascii="Arial" w:hAnsi="Arial" w:cs="Arial"/>
                <w:bCs/>
                <w:sz w:val="24"/>
                <w:szCs w:val="24"/>
                <w:lang w:val="pl-PL"/>
              </w:rPr>
              <w:t>Директор, стру</w:t>
            </w:r>
            <w:r w:rsidRPr="00B5372D">
              <w:rPr>
                <w:rFonts w:ascii="Arial" w:hAnsi="Arial" w:cs="Arial"/>
                <w:bCs/>
                <w:sz w:val="24"/>
                <w:szCs w:val="24"/>
                <w:lang w:val="mk-MK"/>
              </w:rPr>
              <w:t>ч</w:t>
            </w:r>
            <w:r w:rsidRPr="00B5372D">
              <w:rPr>
                <w:rFonts w:ascii="Arial" w:hAnsi="Arial" w:cs="Arial"/>
                <w:bCs/>
                <w:sz w:val="24"/>
                <w:szCs w:val="24"/>
                <w:lang w:val="pl-PL"/>
              </w:rPr>
              <w:t>ни активи / до крајот на у</w:t>
            </w:r>
            <w:r w:rsidRPr="00B5372D">
              <w:rPr>
                <w:rFonts w:ascii="Arial" w:hAnsi="Arial" w:cs="Arial"/>
                <w:bCs/>
                <w:sz w:val="24"/>
                <w:szCs w:val="24"/>
                <w:lang w:val="mk-MK"/>
              </w:rPr>
              <w:t>ч</w:t>
            </w:r>
            <w:r w:rsidRPr="00B5372D">
              <w:rPr>
                <w:rFonts w:ascii="Arial" w:hAnsi="Arial" w:cs="Arial"/>
                <w:bCs/>
                <w:sz w:val="24"/>
                <w:szCs w:val="24"/>
                <w:lang w:val="pl-PL"/>
              </w:rPr>
              <w:t>ебната  година</w:t>
            </w:r>
          </w:p>
          <w:p w:rsidR="00E36CE1" w:rsidRPr="005962ED" w:rsidRDefault="00E36CE1" w:rsidP="003D2477">
            <w:pPr>
              <w:autoSpaceDE w:val="0"/>
              <w:jc w:val="both"/>
              <w:rPr>
                <w:rFonts w:ascii="Arial" w:hAnsi="Arial" w:cs="Arial"/>
                <w:b/>
                <w:bCs/>
                <w:sz w:val="24"/>
                <w:szCs w:val="24"/>
                <w:highlight w:val="lightGray"/>
                <w:lang w:val="pl-PL"/>
              </w:rPr>
            </w:pPr>
            <w:r w:rsidRPr="005962ED">
              <w:rPr>
                <w:rFonts w:ascii="Arial" w:hAnsi="Arial" w:cs="Arial"/>
                <w:b/>
                <w:bCs/>
                <w:sz w:val="24"/>
                <w:szCs w:val="24"/>
                <w:lang w:val="pl-PL"/>
              </w:rPr>
              <w:t xml:space="preserve">инструмент: </w:t>
            </w:r>
            <w:r w:rsidRPr="00B5372D">
              <w:rPr>
                <w:rFonts w:ascii="Arial" w:hAnsi="Arial" w:cs="Arial"/>
                <w:bCs/>
                <w:sz w:val="24"/>
                <w:szCs w:val="24"/>
                <w:lang w:val="pl-PL"/>
              </w:rPr>
              <w:t>Евидентира</w:t>
            </w:r>
            <w:r w:rsidRPr="00B5372D">
              <w:rPr>
                <w:rFonts w:ascii="Arial" w:hAnsi="Arial" w:cs="Arial"/>
                <w:bCs/>
                <w:sz w:val="24"/>
                <w:szCs w:val="24"/>
                <w:lang w:val="mk-MK"/>
              </w:rPr>
              <w:t>њ</w:t>
            </w:r>
            <w:r w:rsidRPr="00B5372D">
              <w:rPr>
                <w:rFonts w:ascii="Arial" w:hAnsi="Arial" w:cs="Arial"/>
                <w:bCs/>
                <w:sz w:val="24"/>
                <w:szCs w:val="24"/>
                <w:lang w:val="pl-PL"/>
              </w:rPr>
              <w:t>е и воде</w:t>
            </w:r>
            <w:r w:rsidRPr="00B5372D">
              <w:rPr>
                <w:rFonts w:ascii="Arial" w:hAnsi="Arial" w:cs="Arial"/>
                <w:bCs/>
                <w:sz w:val="24"/>
                <w:szCs w:val="24"/>
                <w:lang w:val="mk-MK"/>
              </w:rPr>
              <w:t>њ</w:t>
            </w:r>
            <w:r w:rsidRPr="00B5372D">
              <w:rPr>
                <w:rFonts w:ascii="Arial" w:hAnsi="Arial" w:cs="Arial"/>
                <w:bCs/>
                <w:sz w:val="24"/>
                <w:szCs w:val="24"/>
                <w:lang w:val="pl-PL"/>
              </w:rPr>
              <w:t>е документација за секој од одр</w:t>
            </w:r>
            <w:r w:rsidRPr="00B5372D">
              <w:rPr>
                <w:rFonts w:ascii="Arial" w:hAnsi="Arial" w:cs="Arial"/>
                <w:bCs/>
                <w:sz w:val="24"/>
                <w:szCs w:val="24"/>
                <w:lang w:val="mk-MK"/>
              </w:rPr>
              <w:t>ж</w:t>
            </w:r>
            <w:r w:rsidRPr="00B5372D">
              <w:rPr>
                <w:rFonts w:ascii="Arial" w:hAnsi="Arial" w:cs="Arial"/>
                <w:bCs/>
                <w:sz w:val="24"/>
                <w:szCs w:val="24"/>
                <w:lang w:val="pl-PL"/>
              </w:rPr>
              <w:t xml:space="preserve">аните </w:t>
            </w:r>
            <w:r w:rsidRPr="00B5372D">
              <w:rPr>
                <w:rFonts w:ascii="Arial" w:hAnsi="Arial" w:cs="Arial"/>
                <w:bCs/>
                <w:sz w:val="24"/>
                <w:szCs w:val="24"/>
                <w:lang w:val="pl-PL"/>
              </w:rPr>
              <w:lastRenderedPageBreak/>
              <w:t>курсеви</w:t>
            </w:r>
          </w:p>
        </w:tc>
        <w:tc>
          <w:tcPr>
            <w:tcW w:w="4995" w:type="dxa"/>
            <w:vMerge/>
          </w:tcPr>
          <w:p w:rsidR="00E36CE1" w:rsidRPr="005962ED" w:rsidRDefault="00E36CE1" w:rsidP="00E36CE1">
            <w:pPr>
              <w:autoSpaceDE w:val="0"/>
              <w:jc w:val="both"/>
              <w:rPr>
                <w:rFonts w:ascii="Arial" w:hAnsi="Arial" w:cs="Arial"/>
                <w:b/>
                <w:bCs/>
                <w:sz w:val="24"/>
                <w:szCs w:val="24"/>
                <w:lang w:val="pl-PL"/>
              </w:rPr>
            </w:pPr>
          </w:p>
        </w:tc>
      </w:tr>
      <w:tr w:rsidR="00E36CE1" w:rsidRPr="005962ED" w:rsidTr="005B7D65">
        <w:trPr>
          <w:jc w:val="center"/>
        </w:trPr>
        <w:tc>
          <w:tcPr>
            <w:tcW w:w="4624" w:type="dxa"/>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lastRenderedPageBreak/>
              <w:t>Активност 1:</w:t>
            </w:r>
          </w:p>
          <w:p w:rsidR="00E36CE1" w:rsidRPr="005962ED" w:rsidRDefault="00E36CE1" w:rsidP="00E36CE1">
            <w:pPr>
              <w:autoSpaceDE w:val="0"/>
              <w:rPr>
                <w:rFonts w:ascii="Arial" w:hAnsi="Arial" w:cs="Arial"/>
                <w:b/>
                <w:bCs/>
                <w:sz w:val="24"/>
                <w:szCs w:val="24"/>
                <w:lang w:val="pl-PL"/>
              </w:rPr>
            </w:pPr>
            <w:r w:rsidRPr="005962ED">
              <w:rPr>
                <w:rFonts w:ascii="Arial" w:hAnsi="Arial" w:cs="Arial"/>
                <w:bCs/>
                <w:sz w:val="24"/>
                <w:szCs w:val="24"/>
                <w:lang w:val="pl-PL"/>
              </w:rPr>
              <w:t>Организира</w:t>
            </w:r>
            <w:r w:rsidRPr="005962ED">
              <w:rPr>
                <w:rFonts w:ascii="Arial" w:hAnsi="Arial" w:cs="Arial"/>
                <w:bCs/>
                <w:sz w:val="24"/>
                <w:szCs w:val="24"/>
                <w:lang w:val="mk-MK"/>
              </w:rPr>
              <w:t>њ</w:t>
            </w:r>
            <w:r w:rsidRPr="005962ED">
              <w:rPr>
                <w:rFonts w:ascii="Arial" w:hAnsi="Arial" w:cs="Arial"/>
                <w:bCs/>
                <w:sz w:val="24"/>
                <w:szCs w:val="24"/>
                <w:lang w:val="pl-PL"/>
              </w:rPr>
              <w:t>е на курс</w:t>
            </w:r>
            <w:r w:rsidRPr="005962ED">
              <w:rPr>
                <w:rFonts w:ascii="Arial" w:hAnsi="Arial" w:cs="Arial"/>
                <w:bCs/>
                <w:sz w:val="24"/>
                <w:szCs w:val="24"/>
                <w:lang w:val="mk-MK"/>
              </w:rPr>
              <w:t>еви</w:t>
            </w:r>
            <w:r w:rsidRPr="005962ED">
              <w:rPr>
                <w:rFonts w:ascii="Arial" w:hAnsi="Arial" w:cs="Arial"/>
                <w:bCs/>
                <w:sz w:val="24"/>
                <w:szCs w:val="24"/>
                <w:lang w:val="pl-PL"/>
              </w:rPr>
              <w:t xml:space="preserve"> за п</w:t>
            </w:r>
            <w:r w:rsidRPr="005962ED">
              <w:rPr>
                <w:rFonts w:ascii="Arial" w:hAnsi="Arial" w:cs="Arial"/>
                <w:bCs/>
                <w:sz w:val="24"/>
                <w:szCs w:val="24"/>
                <w:lang w:val="mk-MK"/>
              </w:rPr>
              <w:t>р</w:t>
            </w:r>
            <w:r w:rsidRPr="005962ED">
              <w:rPr>
                <w:rFonts w:ascii="Arial" w:hAnsi="Arial" w:cs="Arial"/>
                <w:bCs/>
                <w:sz w:val="24"/>
                <w:szCs w:val="24"/>
                <w:lang w:val="pl-PL"/>
              </w:rPr>
              <w:t>о</w:t>
            </w:r>
            <w:r w:rsidRPr="005962ED">
              <w:rPr>
                <w:rFonts w:ascii="Arial" w:hAnsi="Arial" w:cs="Arial"/>
                <w:bCs/>
                <w:sz w:val="24"/>
                <w:szCs w:val="24"/>
                <w:lang w:val="mk-MK"/>
              </w:rPr>
              <w:t>ш</w:t>
            </w:r>
            <w:r w:rsidRPr="005962ED">
              <w:rPr>
                <w:rFonts w:ascii="Arial" w:hAnsi="Arial" w:cs="Arial"/>
                <w:bCs/>
                <w:sz w:val="24"/>
                <w:szCs w:val="24"/>
                <w:lang w:val="pl-PL"/>
              </w:rPr>
              <w:t>ирува</w:t>
            </w:r>
            <w:r w:rsidRPr="005962ED">
              <w:rPr>
                <w:rFonts w:ascii="Arial" w:hAnsi="Arial" w:cs="Arial"/>
                <w:bCs/>
                <w:sz w:val="24"/>
                <w:szCs w:val="24"/>
                <w:lang w:val="mk-MK"/>
              </w:rPr>
              <w:t>њ</w:t>
            </w:r>
            <w:r w:rsidRPr="005962ED">
              <w:rPr>
                <w:rFonts w:ascii="Arial" w:hAnsi="Arial" w:cs="Arial"/>
                <w:bCs/>
                <w:sz w:val="24"/>
                <w:szCs w:val="24"/>
                <w:lang w:val="pl-PL"/>
              </w:rPr>
              <w:t>е на знае</w:t>
            </w:r>
            <w:r w:rsidRPr="005962ED">
              <w:rPr>
                <w:rFonts w:ascii="Arial" w:hAnsi="Arial" w:cs="Arial"/>
                <w:bCs/>
                <w:sz w:val="24"/>
                <w:szCs w:val="24"/>
                <w:lang w:val="mk-MK"/>
              </w:rPr>
              <w:t>њ</w:t>
            </w:r>
            <w:r w:rsidRPr="005962ED">
              <w:rPr>
                <w:rFonts w:ascii="Arial" w:hAnsi="Arial" w:cs="Arial"/>
                <w:bCs/>
                <w:sz w:val="24"/>
                <w:szCs w:val="24"/>
                <w:lang w:val="pl-PL"/>
              </w:rPr>
              <w:t>а</w:t>
            </w:r>
            <w:r w:rsidRPr="005962ED">
              <w:rPr>
                <w:rFonts w:ascii="Arial" w:hAnsi="Arial" w:cs="Arial"/>
                <w:bCs/>
                <w:sz w:val="24"/>
                <w:szCs w:val="24"/>
                <w:lang w:val="mk-MK"/>
              </w:rPr>
              <w:t xml:space="preserve">та и компетенциите </w:t>
            </w:r>
            <w:r w:rsidRPr="005962ED">
              <w:rPr>
                <w:rFonts w:ascii="Arial" w:hAnsi="Arial" w:cs="Arial"/>
                <w:bCs/>
                <w:sz w:val="24"/>
                <w:szCs w:val="24"/>
                <w:lang w:val="pl-PL"/>
              </w:rPr>
              <w:t>на наставниците</w:t>
            </w:r>
          </w:p>
        </w:tc>
        <w:tc>
          <w:tcPr>
            <w:tcW w:w="4556" w:type="dxa"/>
            <w:gridSpan w:val="2"/>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Време на реализација:</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lang w:val="pl-PL"/>
              </w:rPr>
              <w:t>до крај на наставната година</w:t>
            </w:r>
          </w:p>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t>Носител:</w:t>
            </w:r>
          </w:p>
          <w:p w:rsidR="00E36CE1" w:rsidRPr="005962ED" w:rsidRDefault="00E36CE1" w:rsidP="00E36CE1">
            <w:pPr>
              <w:autoSpaceDE w:val="0"/>
              <w:jc w:val="both"/>
              <w:rPr>
                <w:rFonts w:ascii="Arial" w:hAnsi="Arial" w:cs="Arial"/>
                <w:bCs/>
                <w:sz w:val="24"/>
                <w:szCs w:val="24"/>
              </w:rPr>
            </w:pPr>
            <w:r w:rsidRPr="005962ED">
              <w:rPr>
                <w:rFonts w:ascii="Arial" w:hAnsi="Arial" w:cs="Arial"/>
                <w:bCs/>
                <w:sz w:val="24"/>
                <w:szCs w:val="24"/>
              </w:rPr>
              <w:t>Стру</w:t>
            </w:r>
            <w:r w:rsidRPr="005962ED">
              <w:rPr>
                <w:rFonts w:ascii="Arial" w:hAnsi="Arial" w:cs="Arial"/>
                <w:bCs/>
                <w:sz w:val="24"/>
                <w:szCs w:val="24"/>
                <w:lang w:val="mk-MK"/>
              </w:rPr>
              <w:t>ч</w:t>
            </w:r>
            <w:r w:rsidRPr="005962ED">
              <w:rPr>
                <w:rFonts w:ascii="Arial" w:hAnsi="Arial" w:cs="Arial"/>
                <w:bCs/>
                <w:sz w:val="24"/>
                <w:szCs w:val="24"/>
              </w:rPr>
              <w:t>ни наставници/ директор</w:t>
            </w:r>
          </w:p>
        </w:tc>
        <w:tc>
          <w:tcPr>
            <w:tcW w:w="4995" w:type="dxa"/>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Критериум за успех:</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lang w:val="pl-PL"/>
              </w:rPr>
              <w:t>Бројот на обу</w:t>
            </w:r>
            <w:r w:rsidRPr="005962ED">
              <w:rPr>
                <w:rFonts w:ascii="Arial" w:hAnsi="Arial" w:cs="Arial"/>
                <w:bCs/>
                <w:sz w:val="24"/>
                <w:szCs w:val="24"/>
                <w:lang w:val="mk-MK"/>
              </w:rPr>
              <w:t>ч</w:t>
            </w:r>
            <w:r w:rsidRPr="005962ED">
              <w:rPr>
                <w:rFonts w:ascii="Arial" w:hAnsi="Arial" w:cs="Arial"/>
                <w:bCs/>
                <w:sz w:val="24"/>
                <w:szCs w:val="24"/>
                <w:lang w:val="pl-PL"/>
              </w:rPr>
              <w:t>ените наставици;</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lang w:val="pl-PL"/>
              </w:rPr>
              <w:t>Степенот</w:t>
            </w:r>
            <w:r w:rsidR="00B1614F">
              <w:rPr>
                <w:rFonts w:ascii="Arial" w:hAnsi="Arial" w:cs="Arial"/>
                <w:bCs/>
                <w:sz w:val="24"/>
                <w:szCs w:val="24"/>
                <w:lang w:val="mk-MK"/>
              </w:rPr>
              <w:t xml:space="preserve"> </w:t>
            </w:r>
            <w:r w:rsidRPr="005962ED">
              <w:rPr>
                <w:rFonts w:ascii="Arial" w:hAnsi="Arial" w:cs="Arial"/>
                <w:bCs/>
                <w:sz w:val="24"/>
                <w:szCs w:val="24"/>
                <w:lang w:val="pl-PL"/>
              </w:rPr>
              <w:t>на применливост на стекнатите знае</w:t>
            </w:r>
            <w:r w:rsidRPr="005962ED">
              <w:rPr>
                <w:rFonts w:ascii="Arial" w:hAnsi="Arial" w:cs="Arial"/>
                <w:bCs/>
                <w:sz w:val="24"/>
                <w:szCs w:val="24"/>
                <w:lang w:val="mk-MK"/>
              </w:rPr>
              <w:t>њ</w:t>
            </w:r>
            <w:r w:rsidRPr="005962ED">
              <w:rPr>
                <w:rFonts w:ascii="Arial" w:hAnsi="Arial" w:cs="Arial"/>
                <w:bCs/>
                <w:sz w:val="24"/>
                <w:szCs w:val="24"/>
                <w:lang w:val="pl-PL"/>
              </w:rPr>
              <w:t>а од страна на обу</w:t>
            </w:r>
            <w:r w:rsidRPr="005962ED">
              <w:rPr>
                <w:rFonts w:ascii="Arial" w:hAnsi="Arial" w:cs="Arial"/>
                <w:bCs/>
                <w:sz w:val="24"/>
                <w:szCs w:val="24"/>
                <w:lang w:val="mk-MK"/>
              </w:rPr>
              <w:t>ч</w:t>
            </w:r>
            <w:r w:rsidRPr="005962ED">
              <w:rPr>
                <w:rFonts w:ascii="Arial" w:hAnsi="Arial" w:cs="Arial"/>
                <w:bCs/>
                <w:sz w:val="24"/>
                <w:szCs w:val="24"/>
                <w:lang w:val="pl-PL"/>
              </w:rPr>
              <w:t>ените наставници</w:t>
            </w:r>
          </w:p>
        </w:tc>
      </w:tr>
      <w:tr w:rsidR="00E36CE1" w:rsidRPr="005962ED" w:rsidTr="005B7D65">
        <w:trPr>
          <w:trHeight w:val="1140"/>
          <w:jc w:val="center"/>
        </w:trPr>
        <w:tc>
          <w:tcPr>
            <w:tcW w:w="9180" w:type="dxa"/>
            <w:gridSpan w:val="3"/>
          </w:tcPr>
          <w:p w:rsidR="00E36CE1" w:rsidRPr="005962ED" w:rsidRDefault="00E36CE1" w:rsidP="00E36CE1">
            <w:pPr>
              <w:autoSpaceDE w:val="0"/>
              <w:jc w:val="both"/>
              <w:rPr>
                <w:rFonts w:ascii="Arial" w:hAnsi="Arial" w:cs="Arial"/>
                <w:b/>
                <w:bCs/>
                <w:sz w:val="24"/>
                <w:szCs w:val="24"/>
                <w:highlight w:val="lightGray"/>
                <w:lang w:val="pl-PL"/>
              </w:rPr>
            </w:pPr>
            <w:r w:rsidRPr="005962ED">
              <w:rPr>
                <w:rFonts w:ascii="Arial" w:hAnsi="Arial" w:cs="Arial"/>
                <w:b/>
                <w:bCs/>
                <w:sz w:val="24"/>
                <w:szCs w:val="24"/>
                <w:highlight w:val="lightGray"/>
                <w:lang w:val="pl-PL"/>
              </w:rPr>
              <w:t>Зада</w:t>
            </w:r>
            <w:r w:rsidRPr="005962ED">
              <w:rPr>
                <w:rFonts w:ascii="Arial" w:hAnsi="Arial" w:cs="Arial"/>
                <w:b/>
                <w:bCs/>
                <w:sz w:val="24"/>
                <w:szCs w:val="24"/>
                <w:highlight w:val="lightGray"/>
                <w:lang w:val="mk-MK"/>
              </w:rPr>
              <w:t>ч</w:t>
            </w:r>
            <w:r w:rsidRPr="005962ED">
              <w:rPr>
                <w:rFonts w:ascii="Arial" w:hAnsi="Arial" w:cs="Arial"/>
                <w:b/>
                <w:bCs/>
                <w:sz w:val="24"/>
                <w:szCs w:val="24"/>
                <w:highlight w:val="lightGray"/>
                <w:lang w:val="pl-PL"/>
              </w:rPr>
              <w:t>а</w:t>
            </w:r>
            <w:r w:rsidR="00B92057">
              <w:rPr>
                <w:rFonts w:ascii="Arial" w:hAnsi="Arial" w:cs="Arial"/>
                <w:b/>
                <w:bCs/>
                <w:sz w:val="24"/>
                <w:szCs w:val="24"/>
                <w:highlight w:val="lightGray"/>
                <w:lang w:val="mk-MK"/>
              </w:rPr>
              <w:t xml:space="preserve"> </w:t>
            </w:r>
            <w:r w:rsidRPr="005962ED">
              <w:rPr>
                <w:rFonts w:ascii="Arial" w:hAnsi="Arial" w:cs="Arial"/>
                <w:b/>
                <w:bCs/>
                <w:sz w:val="24"/>
                <w:szCs w:val="24"/>
                <w:highlight w:val="lightGray"/>
                <w:lang w:val="mk-MK"/>
              </w:rPr>
              <w:t>3</w:t>
            </w:r>
            <w:r w:rsidRPr="005962ED">
              <w:rPr>
                <w:rFonts w:ascii="Arial" w:hAnsi="Arial" w:cs="Arial"/>
                <w:b/>
                <w:bCs/>
                <w:sz w:val="24"/>
                <w:szCs w:val="24"/>
                <w:highlight w:val="lightGray"/>
                <w:lang w:val="pl-PL"/>
              </w:rPr>
              <w:t>:</w:t>
            </w:r>
          </w:p>
          <w:p w:rsidR="00E36CE1" w:rsidRPr="005962ED" w:rsidRDefault="00E36CE1" w:rsidP="00D3323C">
            <w:pPr>
              <w:autoSpaceDE w:val="0"/>
              <w:jc w:val="both"/>
              <w:rPr>
                <w:rFonts w:ascii="Arial" w:hAnsi="Arial" w:cs="Arial"/>
                <w:b/>
                <w:bCs/>
                <w:sz w:val="24"/>
                <w:szCs w:val="24"/>
                <w:lang w:val="pl-PL"/>
              </w:rPr>
            </w:pPr>
            <w:r w:rsidRPr="005962ED">
              <w:rPr>
                <w:rFonts w:ascii="Arial" w:hAnsi="Arial" w:cs="Arial"/>
                <w:bCs/>
                <w:sz w:val="24"/>
                <w:szCs w:val="24"/>
                <w:highlight w:val="lightGray"/>
                <w:lang w:val="pl-PL"/>
              </w:rPr>
              <w:t>Зголемува</w:t>
            </w:r>
            <w:r w:rsidRPr="005962ED">
              <w:rPr>
                <w:rFonts w:ascii="Arial" w:hAnsi="Arial" w:cs="Arial"/>
                <w:bCs/>
                <w:sz w:val="24"/>
                <w:szCs w:val="24"/>
                <w:highlight w:val="lightGray"/>
                <w:lang w:val="mk-MK"/>
              </w:rPr>
              <w:t>њ</w:t>
            </w:r>
            <w:r w:rsidRPr="005962ED">
              <w:rPr>
                <w:rFonts w:ascii="Arial" w:hAnsi="Arial" w:cs="Arial"/>
                <w:bCs/>
                <w:sz w:val="24"/>
                <w:szCs w:val="24"/>
                <w:highlight w:val="lightGray"/>
                <w:lang w:val="pl-PL"/>
              </w:rPr>
              <w:t>е на фондот на библиотеката со стру</w:t>
            </w:r>
            <w:r w:rsidRPr="005962ED">
              <w:rPr>
                <w:rFonts w:ascii="Arial" w:hAnsi="Arial" w:cs="Arial"/>
                <w:bCs/>
                <w:sz w:val="24"/>
                <w:szCs w:val="24"/>
                <w:highlight w:val="lightGray"/>
                <w:lang w:val="mk-MK"/>
              </w:rPr>
              <w:t>ч</w:t>
            </w:r>
            <w:r w:rsidRPr="005962ED">
              <w:rPr>
                <w:rFonts w:ascii="Arial" w:hAnsi="Arial" w:cs="Arial"/>
                <w:bCs/>
                <w:sz w:val="24"/>
                <w:szCs w:val="24"/>
                <w:highlight w:val="lightGray"/>
                <w:lang w:val="pl-PL"/>
              </w:rPr>
              <w:t>на литература и списанија</w:t>
            </w:r>
          </w:p>
        </w:tc>
        <w:tc>
          <w:tcPr>
            <w:tcW w:w="4995" w:type="dxa"/>
            <w:vMerge w:val="restart"/>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Време на реализација:</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lang w:val="pl-PL"/>
              </w:rPr>
              <w:t>до крајот на у</w:t>
            </w:r>
            <w:r w:rsidRPr="005962ED">
              <w:rPr>
                <w:rFonts w:ascii="Arial" w:hAnsi="Arial" w:cs="Arial"/>
                <w:bCs/>
                <w:sz w:val="24"/>
                <w:szCs w:val="24"/>
                <w:lang w:val="mk-MK"/>
              </w:rPr>
              <w:t>ч</w:t>
            </w:r>
            <w:r w:rsidRPr="005962ED">
              <w:rPr>
                <w:rFonts w:ascii="Arial" w:hAnsi="Arial" w:cs="Arial"/>
                <w:bCs/>
                <w:sz w:val="24"/>
                <w:szCs w:val="24"/>
                <w:lang w:val="pl-PL"/>
              </w:rPr>
              <w:t>ебната година</w:t>
            </w:r>
          </w:p>
          <w:p w:rsidR="00E36CE1" w:rsidRPr="005962ED" w:rsidRDefault="00E36CE1" w:rsidP="00E36CE1">
            <w:pPr>
              <w:autoSpaceDE w:val="0"/>
              <w:jc w:val="both"/>
              <w:rPr>
                <w:rFonts w:ascii="Arial" w:hAnsi="Arial" w:cs="Arial"/>
                <w:b/>
                <w:bCs/>
                <w:sz w:val="24"/>
                <w:szCs w:val="24"/>
                <w:lang w:val="it-IT"/>
              </w:rPr>
            </w:pPr>
            <w:r w:rsidRPr="005962ED">
              <w:rPr>
                <w:rFonts w:ascii="Arial" w:hAnsi="Arial" w:cs="Arial"/>
                <w:b/>
                <w:bCs/>
                <w:sz w:val="24"/>
                <w:szCs w:val="24"/>
                <w:lang w:val="it-IT"/>
              </w:rPr>
              <w:t>Носител:</w:t>
            </w:r>
          </w:p>
          <w:p w:rsidR="00E36CE1" w:rsidRPr="005962ED" w:rsidRDefault="00E36CE1" w:rsidP="00E36CE1">
            <w:pPr>
              <w:autoSpaceDE w:val="0"/>
              <w:jc w:val="both"/>
              <w:rPr>
                <w:rFonts w:ascii="Arial" w:hAnsi="Arial" w:cs="Arial"/>
                <w:bCs/>
                <w:sz w:val="24"/>
                <w:szCs w:val="24"/>
                <w:lang w:val="it-IT"/>
              </w:rPr>
            </w:pPr>
            <w:r w:rsidRPr="005962ED">
              <w:rPr>
                <w:rFonts w:ascii="Arial" w:hAnsi="Arial" w:cs="Arial"/>
                <w:bCs/>
                <w:sz w:val="24"/>
                <w:szCs w:val="24"/>
                <w:lang w:val="it-IT"/>
              </w:rPr>
              <w:t>директор / стру</w:t>
            </w:r>
            <w:r w:rsidRPr="005962ED">
              <w:rPr>
                <w:rFonts w:ascii="Arial" w:hAnsi="Arial" w:cs="Arial"/>
                <w:bCs/>
                <w:sz w:val="24"/>
                <w:szCs w:val="24"/>
                <w:lang w:val="mk-MK"/>
              </w:rPr>
              <w:t>ч</w:t>
            </w:r>
            <w:r w:rsidR="00FB5477">
              <w:rPr>
                <w:rFonts w:ascii="Arial" w:hAnsi="Arial" w:cs="Arial"/>
                <w:bCs/>
                <w:sz w:val="24"/>
                <w:szCs w:val="24"/>
                <w:lang w:val="it-IT"/>
              </w:rPr>
              <w:t>ни акти</w:t>
            </w:r>
            <w:r w:rsidRPr="005962ED">
              <w:rPr>
                <w:rFonts w:ascii="Arial" w:hAnsi="Arial" w:cs="Arial"/>
                <w:bCs/>
                <w:sz w:val="24"/>
                <w:szCs w:val="24"/>
                <w:lang w:val="it-IT"/>
              </w:rPr>
              <w:t>ви / библиотекар</w:t>
            </w:r>
          </w:p>
          <w:p w:rsidR="00E36CE1" w:rsidRPr="005962ED" w:rsidRDefault="00E36CE1" w:rsidP="00E36CE1">
            <w:pPr>
              <w:autoSpaceDE w:val="0"/>
              <w:jc w:val="both"/>
              <w:rPr>
                <w:rFonts w:ascii="Arial" w:hAnsi="Arial" w:cs="Arial"/>
                <w:bCs/>
                <w:sz w:val="24"/>
                <w:szCs w:val="24"/>
                <w:lang w:val="it-IT"/>
              </w:rPr>
            </w:pPr>
          </w:p>
        </w:tc>
      </w:tr>
      <w:tr w:rsidR="00E36CE1" w:rsidRPr="005962ED" w:rsidTr="005B7D65">
        <w:trPr>
          <w:trHeight w:val="960"/>
          <w:jc w:val="center"/>
        </w:trPr>
        <w:tc>
          <w:tcPr>
            <w:tcW w:w="9180" w:type="dxa"/>
            <w:gridSpan w:val="3"/>
          </w:tcPr>
          <w:p w:rsidR="00E36CE1" w:rsidRPr="005962ED" w:rsidRDefault="00E36CE1" w:rsidP="00E36CE1">
            <w:pPr>
              <w:autoSpaceDE w:val="0"/>
              <w:jc w:val="both"/>
              <w:rPr>
                <w:rFonts w:ascii="Arial" w:hAnsi="Arial" w:cs="Arial"/>
                <w:b/>
                <w:bCs/>
                <w:sz w:val="24"/>
                <w:szCs w:val="24"/>
                <w:u w:val="single"/>
                <w:lang w:val="it-IT"/>
              </w:rPr>
            </w:pPr>
            <w:r w:rsidRPr="005962ED">
              <w:rPr>
                <w:rFonts w:ascii="Arial" w:hAnsi="Arial" w:cs="Arial"/>
                <w:b/>
                <w:bCs/>
                <w:sz w:val="24"/>
                <w:szCs w:val="24"/>
                <w:u w:val="single"/>
                <w:lang w:val="it-IT"/>
              </w:rPr>
              <w:t>евалвација</w:t>
            </w:r>
          </w:p>
          <w:p w:rsidR="00E36CE1" w:rsidRPr="005962ED" w:rsidRDefault="00E36CE1" w:rsidP="00E36CE1">
            <w:pPr>
              <w:autoSpaceDE w:val="0"/>
              <w:jc w:val="both"/>
              <w:rPr>
                <w:rFonts w:ascii="Arial" w:hAnsi="Arial" w:cs="Arial"/>
                <w:bCs/>
                <w:i/>
                <w:sz w:val="24"/>
                <w:szCs w:val="24"/>
                <w:lang w:val="it-IT"/>
              </w:rPr>
            </w:pPr>
            <w:r w:rsidRPr="005962ED">
              <w:rPr>
                <w:rFonts w:ascii="Arial" w:hAnsi="Arial" w:cs="Arial"/>
                <w:b/>
                <w:bCs/>
                <w:sz w:val="24"/>
                <w:szCs w:val="24"/>
                <w:lang w:val="it-IT"/>
              </w:rPr>
              <w:t xml:space="preserve"> критериум за успех:  </w:t>
            </w:r>
            <w:r w:rsidRPr="00E804FF">
              <w:rPr>
                <w:rFonts w:ascii="Arial" w:hAnsi="Arial" w:cs="Arial"/>
                <w:bCs/>
                <w:sz w:val="24"/>
                <w:szCs w:val="24"/>
                <w:lang w:val="it-IT"/>
              </w:rPr>
              <w:t>Зголеме</w:t>
            </w:r>
            <w:r w:rsidRPr="00E804FF">
              <w:rPr>
                <w:rFonts w:ascii="Arial" w:hAnsi="Arial" w:cs="Arial"/>
                <w:bCs/>
                <w:sz w:val="24"/>
                <w:szCs w:val="24"/>
                <w:lang w:val="mk-MK"/>
              </w:rPr>
              <w:t>н е</w:t>
            </w:r>
            <w:r w:rsidRPr="00E804FF">
              <w:rPr>
                <w:rFonts w:ascii="Arial" w:hAnsi="Arial" w:cs="Arial"/>
                <w:bCs/>
                <w:sz w:val="24"/>
                <w:szCs w:val="24"/>
                <w:lang w:val="it-IT"/>
              </w:rPr>
              <w:t xml:space="preserve"> бројот актуелни наслови од стру</w:t>
            </w:r>
            <w:r w:rsidRPr="00E804FF">
              <w:rPr>
                <w:rFonts w:ascii="Arial" w:hAnsi="Arial" w:cs="Arial"/>
                <w:bCs/>
                <w:sz w:val="24"/>
                <w:szCs w:val="24"/>
                <w:lang w:val="mk-MK"/>
              </w:rPr>
              <w:t>ч</w:t>
            </w:r>
            <w:r w:rsidRPr="00E804FF">
              <w:rPr>
                <w:rFonts w:ascii="Arial" w:hAnsi="Arial" w:cs="Arial"/>
                <w:bCs/>
                <w:sz w:val="24"/>
                <w:szCs w:val="24"/>
                <w:lang w:val="it-IT"/>
              </w:rPr>
              <w:t>ната литература, како и годи</w:t>
            </w:r>
            <w:r w:rsidRPr="00E804FF">
              <w:rPr>
                <w:rFonts w:ascii="Arial" w:hAnsi="Arial" w:cs="Arial"/>
                <w:bCs/>
                <w:sz w:val="24"/>
                <w:szCs w:val="24"/>
                <w:lang w:val="mk-MK"/>
              </w:rPr>
              <w:t>ш</w:t>
            </w:r>
            <w:r w:rsidRPr="00E804FF">
              <w:rPr>
                <w:rFonts w:ascii="Arial" w:hAnsi="Arial" w:cs="Arial"/>
                <w:bCs/>
                <w:sz w:val="24"/>
                <w:szCs w:val="24"/>
                <w:lang w:val="it-IT"/>
              </w:rPr>
              <w:t>на претплата на по едно стру</w:t>
            </w:r>
            <w:r w:rsidRPr="00E804FF">
              <w:rPr>
                <w:rFonts w:ascii="Arial" w:hAnsi="Arial" w:cs="Arial"/>
                <w:bCs/>
                <w:sz w:val="24"/>
                <w:szCs w:val="24"/>
                <w:lang w:val="mk-MK"/>
              </w:rPr>
              <w:t>ч</w:t>
            </w:r>
            <w:r w:rsidRPr="00E804FF">
              <w:rPr>
                <w:rFonts w:ascii="Arial" w:hAnsi="Arial" w:cs="Arial"/>
                <w:bCs/>
                <w:sz w:val="24"/>
                <w:szCs w:val="24"/>
                <w:lang w:val="it-IT"/>
              </w:rPr>
              <w:t>но списание</w:t>
            </w:r>
          </w:p>
          <w:p w:rsidR="00E36CE1" w:rsidRPr="005962ED" w:rsidRDefault="00E36CE1" w:rsidP="00E36CE1">
            <w:pPr>
              <w:autoSpaceDE w:val="0"/>
              <w:jc w:val="both"/>
              <w:rPr>
                <w:rFonts w:ascii="Arial" w:hAnsi="Arial" w:cs="Arial"/>
                <w:bCs/>
                <w:i/>
                <w:sz w:val="24"/>
                <w:szCs w:val="24"/>
                <w:lang w:val="pl-PL"/>
              </w:rPr>
            </w:pPr>
            <w:r w:rsidRPr="005962ED">
              <w:rPr>
                <w:rFonts w:ascii="Arial" w:hAnsi="Arial" w:cs="Arial"/>
                <w:b/>
                <w:bCs/>
                <w:sz w:val="24"/>
                <w:szCs w:val="24"/>
                <w:lang w:val="pl-PL"/>
              </w:rPr>
              <w:t xml:space="preserve">носители : </w:t>
            </w:r>
            <w:r w:rsidRPr="00E804FF">
              <w:rPr>
                <w:rFonts w:ascii="Arial" w:hAnsi="Arial" w:cs="Arial"/>
                <w:bCs/>
                <w:sz w:val="24"/>
                <w:szCs w:val="24"/>
                <w:lang w:val="pl-PL"/>
              </w:rPr>
              <w:t>Библиотекар, стру</w:t>
            </w:r>
            <w:r w:rsidRPr="00E804FF">
              <w:rPr>
                <w:rFonts w:ascii="Arial" w:hAnsi="Arial" w:cs="Arial"/>
                <w:bCs/>
                <w:sz w:val="24"/>
                <w:szCs w:val="24"/>
                <w:lang w:val="mk-MK"/>
              </w:rPr>
              <w:t>ч</w:t>
            </w:r>
            <w:r w:rsidRPr="00E804FF">
              <w:rPr>
                <w:rFonts w:ascii="Arial" w:hAnsi="Arial" w:cs="Arial"/>
                <w:bCs/>
                <w:sz w:val="24"/>
                <w:szCs w:val="24"/>
                <w:lang w:val="pl-PL"/>
              </w:rPr>
              <w:t>ни активи/ до крајот на у</w:t>
            </w:r>
            <w:r w:rsidRPr="00E804FF">
              <w:rPr>
                <w:rFonts w:ascii="Arial" w:hAnsi="Arial" w:cs="Arial"/>
                <w:bCs/>
                <w:sz w:val="24"/>
                <w:szCs w:val="24"/>
                <w:lang w:val="mk-MK"/>
              </w:rPr>
              <w:t>ч</w:t>
            </w:r>
            <w:r w:rsidRPr="00E804FF">
              <w:rPr>
                <w:rFonts w:ascii="Arial" w:hAnsi="Arial" w:cs="Arial"/>
                <w:bCs/>
                <w:sz w:val="24"/>
                <w:szCs w:val="24"/>
                <w:lang w:val="pl-PL"/>
              </w:rPr>
              <w:t>ебната година</w:t>
            </w:r>
          </w:p>
          <w:p w:rsidR="00E36CE1" w:rsidRPr="00E804FF" w:rsidRDefault="00E36CE1" w:rsidP="003D2477">
            <w:pPr>
              <w:autoSpaceDE w:val="0"/>
              <w:jc w:val="both"/>
              <w:rPr>
                <w:rFonts w:ascii="Arial" w:hAnsi="Arial" w:cs="Arial"/>
                <w:bCs/>
                <w:sz w:val="24"/>
                <w:szCs w:val="24"/>
                <w:lang w:val="pl-PL"/>
              </w:rPr>
            </w:pPr>
            <w:r w:rsidRPr="005962ED">
              <w:rPr>
                <w:rFonts w:ascii="Arial" w:hAnsi="Arial" w:cs="Arial"/>
                <w:b/>
                <w:bCs/>
                <w:sz w:val="24"/>
                <w:szCs w:val="24"/>
                <w:lang w:val="pl-PL"/>
              </w:rPr>
              <w:t xml:space="preserve">инструмент: </w:t>
            </w:r>
            <w:r w:rsidRPr="00E804FF">
              <w:rPr>
                <w:rFonts w:ascii="Arial" w:hAnsi="Arial" w:cs="Arial"/>
                <w:bCs/>
                <w:sz w:val="24"/>
                <w:szCs w:val="24"/>
                <w:lang w:val="pl-PL"/>
              </w:rPr>
              <w:t>Попис на новонабавените книги и списанија во текот на у</w:t>
            </w:r>
            <w:r w:rsidRPr="00E804FF">
              <w:rPr>
                <w:rFonts w:ascii="Arial" w:hAnsi="Arial" w:cs="Arial"/>
                <w:bCs/>
                <w:sz w:val="24"/>
                <w:szCs w:val="24"/>
                <w:lang w:val="mk-MK"/>
              </w:rPr>
              <w:t>ч</w:t>
            </w:r>
            <w:r w:rsidRPr="00E804FF">
              <w:rPr>
                <w:rFonts w:ascii="Arial" w:hAnsi="Arial" w:cs="Arial"/>
                <w:bCs/>
                <w:sz w:val="24"/>
                <w:szCs w:val="24"/>
                <w:lang w:val="pl-PL"/>
              </w:rPr>
              <w:t>ебната година</w:t>
            </w:r>
          </w:p>
          <w:p w:rsidR="00D3323C" w:rsidRPr="005962ED" w:rsidRDefault="00D3323C" w:rsidP="003D2477">
            <w:pPr>
              <w:autoSpaceDE w:val="0"/>
              <w:jc w:val="both"/>
              <w:rPr>
                <w:rFonts w:ascii="Arial" w:hAnsi="Arial" w:cs="Arial"/>
                <w:b/>
                <w:bCs/>
                <w:sz w:val="24"/>
                <w:szCs w:val="24"/>
                <w:highlight w:val="lightGray"/>
                <w:lang w:val="pl-PL"/>
              </w:rPr>
            </w:pPr>
          </w:p>
        </w:tc>
        <w:tc>
          <w:tcPr>
            <w:tcW w:w="4995" w:type="dxa"/>
            <w:vMerge/>
          </w:tcPr>
          <w:p w:rsidR="00E36CE1" w:rsidRPr="005962ED" w:rsidRDefault="00E36CE1" w:rsidP="00E36CE1">
            <w:pPr>
              <w:autoSpaceDE w:val="0"/>
              <w:jc w:val="both"/>
              <w:rPr>
                <w:rFonts w:ascii="Arial" w:hAnsi="Arial" w:cs="Arial"/>
                <w:b/>
                <w:bCs/>
                <w:sz w:val="24"/>
                <w:szCs w:val="24"/>
                <w:lang w:val="pl-PL"/>
              </w:rPr>
            </w:pPr>
          </w:p>
        </w:tc>
      </w:tr>
      <w:tr w:rsidR="00E36CE1" w:rsidRPr="005962ED" w:rsidTr="005B7D65">
        <w:trPr>
          <w:jc w:val="center"/>
        </w:trPr>
        <w:tc>
          <w:tcPr>
            <w:tcW w:w="4624" w:type="dxa"/>
          </w:tcPr>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t>Активност 1:</w:t>
            </w:r>
          </w:p>
          <w:p w:rsidR="00E36CE1" w:rsidRPr="005962ED" w:rsidRDefault="00E36CE1" w:rsidP="00E36CE1">
            <w:pPr>
              <w:autoSpaceDE w:val="0"/>
              <w:jc w:val="both"/>
              <w:rPr>
                <w:rFonts w:ascii="Arial" w:hAnsi="Arial" w:cs="Arial"/>
                <w:b/>
                <w:bCs/>
                <w:sz w:val="24"/>
                <w:szCs w:val="24"/>
              </w:rPr>
            </w:pPr>
            <w:r w:rsidRPr="005962ED">
              <w:rPr>
                <w:rFonts w:ascii="Arial" w:hAnsi="Arial" w:cs="Arial"/>
                <w:bCs/>
                <w:sz w:val="24"/>
                <w:szCs w:val="24"/>
              </w:rPr>
              <w:t>Согледува</w:t>
            </w:r>
            <w:r w:rsidRPr="005962ED">
              <w:rPr>
                <w:rFonts w:ascii="Arial" w:hAnsi="Arial" w:cs="Arial"/>
                <w:bCs/>
                <w:sz w:val="24"/>
                <w:szCs w:val="24"/>
                <w:lang w:val="mk-MK"/>
              </w:rPr>
              <w:t>њ</w:t>
            </w:r>
            <w:r w:rsidR="00A85222">
              <w:rPr>
                <w:rFonts w:ascii="Arial" w:hAnsi="Arial" w:cs="Arial"/>
                <w:bCs/>
                <w:sz w:val="24"/>
                <w:szCs w:val="24"/>
              </w:rPr>
              <w:t>е на по</w:t>
            </w:r>
            <w:r w:rsidRPr="005962ED">
              <w:rPr>
                <w:rFonts w:ascii="Arial" w:hAnsi="Arial" w:cs="Arial"/>
                <w:bCs/>
                <w:sz w:val="24"/>
                <w:szCs w:val="24"/>
              </w:rPr>
              <w:t>требите и приори-тетите за набавка</w:t>
            </w:r>
          </w:p>
        </w:tc>
        <w:tc>
          <w:tcPr>
            <w:tcW w:w="4556" w:type="dxa"/>
            <w:gridSpan w:val="2"/>
          </w:tcPr>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t>Време на реализација:</w:t>
            </w:r>
          </w:p>
          <w:p w:rsidR="00E36CE1" w:rsidRPr="005962ED" w:rsidRDefault="00E36CE1" w:rsidP="00E36CE1">
            <w:pPr>
              <w:autoSpaceDE w:val="0"/>
              <w:jc w:val="both"/>
              <w:rPr>
                <w:rFonts w:ascii="Arial" w:hAnsi="Arial" w:cs="Arial"/>
                <w:bCs/>
                <w:sz w:val="24"/>
                <w:szCs w:val="24"/>
              </w:rPr>
            </w:pPr>
            <w:r w:rsidRPr="005962ED">
              <w:rPr>
                <w:rFonts w:ascii="Arial" w:hAnsi="Arial" w:cs="Arial"/>
                <w:bCs/>
                <w:sz w:val="24"/>
                <w:szCs w:val="24"/>
              </w:rPr>
              <w:t xml:space="preserve">септември / октомври </w:t>
            </w:r>
          </w:p>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t>Носител:</w:t>
            </w:r>
          </w:p>
          <w:p w:rsidR="00E36CE1" w:rsidRPr="005962ED" w:rsidRDefault="00E36CE1" w:rsidP="00D3323C">
            <w:pPr>
              <w:autoSpaceDE w:val="0"/>
              <w:jc w:val="both"/>
              <w:rPr>
                <w:rFonts w:ascii="Arial" w:hAnsi="Arial" w:cs="Arial"/>
                <w:bCs/>
                <w:sz w:val="24"/>
                <w:szCs w:val="24"/>
              </w:rPr>
            </w:pPr>
            <w:r w:rsidRPr="005962ED">
              <w:rPr>
                <w:rFonts w:ascii="Arial" w:hAnsi="Arial" w:cs="Arial"/>
                <w:bCs/>
                <w:sz w:val="24"/>
                <w:szCs w:val="24"/>
              </w:rPr>
              <w:lastRenderedPageBreak/>
              <w:t>стру</w:t>
            </w:r>
            <w:r w:rsidRPr="005962ED">
              <w:rPr>
                <w:rFonts w:ascii="Arial" w:hAnsi="Arial" w:cs="Arial"/>
                <w:bCs/>
                <w:sz w:val="24"/>
                <w:szCs w:val="24"/>
                <w:lang w:val="mk-MK"/>
              </w:rPr>
              <w:t>ч</w:t>
            </w:r>
            <w:r w:rsidRPr="005962ED">
              <w:rPr>
                <w:rFonts w:ascii="Arial" w:hAnsi="Arial" w:cs="Arial"/>
                <w:bCs/>
                <w:sz w:val="24"/>
                <w:szCs w:val="24"/>
              </w:rPr>
              <w:t>ни активи/ директор</w:t>
            </w:r>
          </w:p>
        </w:tc>
        <w:tc>
          <w:tcPr>
            <w:tcW w:w="4995" w:type="dxa"/>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lastRenderedPageBreak/>
              <w:t>Критериум за успех:</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lang w:val="pl-PL"/>
              </w:rPr>
              <w:t>Бројот на доставени  бара</w:t>
            </w:r>
            <w:r w:rsidRPr="005962ED">
              <w:rPr>
                <w:rFonts w:ascii="Arial" w:hAnsi="Arial" w:cs="Arial"/>
                <w:bCs/>
                <w:sz w:val="24"/>
                <w:szCs w:val="24"/>
                <w:lang w:val="mk-MK"/>
              </w:rPr>
              <w:t>њ</w:t>
            </w:r>
            <w:r w:rsidRPr="005962ED">
              <w:rPr>
                <w:rFonts w:ascii="Arial" w:hAnsi="Arial" w:cs="Arial"/>
                <w:bCs/>
                <w:sz w:val="24"/>
                <w:szCs w:val="24"/>
                <w:lang w:val="pl-PL"/>
              </w:rPr>
              <w:t>а од страна на стру</w:t>
            </w:r>
            <w:r w:rsidRPr="005962ED">
              <w:rPr>
                <w:rFonts w:ascii="Arial" w:hAnsi="Arial" w:cs="Arial"/>
                <w:bCs/>
                <w:sz w:val="24"/>
                <w:szCs w:val="24"/>
                <w:lang w:val="mk-MK"/>
              </w:rPr>
              <w:t>ч</w:t>
            </w:r>
            <w:r w:rsidRPr="005962ED">
              <w:rPr>
                <w:rFonts w:ascii="Arial" w:hAnsi="Arial" w:cs="Arial"/>
                <w:bCs/>
                <w:sz w:val="24"/>
                <w:szCs w:val="24"/>
                <w:lang w:val="pl-PL"/>
              </w:rPr>
              <w:t>ните активи</w:t>
            </w:r>
          </w:p>
        </w:tc>
      </w:tr>
      <w:tr w:rsidR="00E36CE1" w:rsidRPr="005962ED" w:rsidTr="005B7D65">
        <w:trPr>
          <w:jc w:val="center"/>
        </w:trPr>
        <w:tc>
          <w:tcPr>
            <w:tcW w:w="4624" w:type="dxa"/>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lastRenderedPageBreak/>
              <w:t>Активност 2:</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lang w:val="pl-PL"/>
              </w:rPr>
              <w:t>Набавува</w:t>
            </w:r>
            <w:r w:rsidRPr="005962ED">
              <w:rPr>
                <w:rFonts w:ascii="Arial" w:hAnsi="Arial" w:cs="Arial"/>
                <w:bCs/>
                <w:sz w:val="24"/>
                <w:szCs w:val="24"/>
                <w:lang w:val="mk-MK"/>
              </w:rPr>
              <w:t>њ</w:t>
            </w:r>
            <w:r w:rsidR="00A85222">
              <w:rPr>
                <w:rFonts w:ascii="Arial" w:hAnsi="Arial" w:cs="Arial"/>
                <w:bCs/>
                <w:sz w:val="24"/>
                <w:szCs w:val="24"/>
                <w:lang w:val="pl-PL"/>
              </w:rPr>
              <w:t>е на потреб</w:t>
            </w:r>
            <w:r w:rsidRPr="005962ED">
              <w:rPr>
                <w:rFonts w:ascii="Arial" w:hAnsi="Arial" w:cs="Arial"/>
                <w:bCs/>
                <w:sz w:val="24"/>
                <w:szCs w:val="24"/>
                <w:lang w:val="pl-PL"/>
              </w:rPr>
              <w:t>ната стру</w:t>
            </w:r>
            <w:r w:rsidRPr="005962ED">
              <w:rPr>
                <w:rFonts w:ascii="Arial" w:hAnsi="Arial" w:cs="Arial"/>
                <w:bCs/>
                <w:sz w:val="24"/>
                <w:szCs w:val="24"/>
                <w:lang w:val="mk-MK"/>
              </w:rPr>
              <w:t>ч</w:t>
            </w:r>
            <w:r w:rsidR="00A85222">
              <w:rPr>
                <w:rFonts w:ascii="Arial" w:hAnsi="Arial" w:cs="Arial"/>
                <w:bCs/>
                <w:sz w:val="24"/>
                <w:szCs w:val="24"/>
                <w:lang w:val="pl-PL"/>
              </w:rPr>
              <w:t>на литера</w:t>
            </w:r>
            <w:r w:rsidRPr="005962ED">
              <w:rPr>
                <w:rFonts w:ascii="Arial" w:hAnsi="Arial" w:cs="Arial"/>
                <w:bCs/>
                <w:sz w:val="24"/>
                <w:szCs w:val="24"/>
                <w:lang w:val="pl-PL"/>
              </w:rPr>
              <w:t>тура и списанија</w:t>
            </w:r>
          </w:p>
          <w:p w:rsidR="00E36CE1" w:rsidRPr="005962ED" w:rsidRDefault="00E36CE1" w:rsidP="00E36CE1">
            <w:pPr>
              <w:autoSpaceDE w:val="0"/>
              <w:jc w:val="both"/>
              <w:rPr>
                <w:rFonts w:ascii="Arial" w:hAnsi="Arial" w:cs="Arial"/>
                <w:b/>
                <w:bCs/>
                <w:sz w:val="24"/>
                <w:szCs w:val="24"/>
                <w:lang w:val="pl-PL"/>
              </w:rPr>
            </w:pPr>
          </w:p>
        </w:tc>
        <w:tc>
          <w:tcPr>
            <w:tcW w:w="4556" w:type="dxa"/>
            <w:gridSpan w:val="2"/>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Време на реализација:</w:t>
            </w:r>
          </w:p>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Cs/>
                <w:sz w:val="24"/>
                <w:szCs w:val="24"/>
                <w:lang w:val="pl-PL"/>
              </w:rPr>
              <w:t>до крајот на у</w:t>
            </w:r>
            <w:r w:rsidRPr="005962ED">
              <w:rPr>
                <w:rFonts w:ascii="Arial" w:hAnsi="Arial" w:cs="Arial"/>
                <w:bCs/>
                <w:sz w:val="24"/>
                <w:szCs w:val="24"/>
                <w:lang w:val="mk-MK"/>
              </w:rPr>
              <w:t>ч</w:t>
            </w:r>
            <w:r w:rsidRPr="005962ED">
              <w:rPr>
                <w:rFonts w:ascii="Arial" w:hAnsi="Arial" w:cs="Arial"/>
                <w:bCs/>
                <w:sz w:val="24"/>
                <w:szCs w:val="24"/>
                <w:lang w:val="pl-PL"/>
              </w:rPr>
              <w:t>ебната година</w:t>
            </w:r>
          </w:p>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t>Носител:</w:t>
            </w:r>
          </w:p>
          <w:p w:rsidR="00E36CE1" w:rsidRPr="005962ED" w:rsidRDefault="00E36CE1" w:rsidP="003D2477">
            <w:pPr>
              <w:autoSpaceDE w:val="0"/>
              <w:jc w:val="both"/>
              <w:rPr>
                <w:rFonts w:ascii="Arial" w:hAnsi="Arial" w:cs="Arial"/>
                <w:bCs/>
                <w:sz w:val="24"/>
                <w:szCs w:val="24"/>
              </w:rPr>
            </w:pPr>
            <w:r w:rsidRPr="005962ED">
              <w:rPr>
                <w:rFonts w:ascii="Arial" w:hAnsi="Arial" w:cs="Arial"/>
                <w:bCs/>
                <w:sz w:val="24"/>
                <w:szCs w:val="24"/>
              </w:rPr>
              <w:t>Директор / активи</w:t>
            </w:r>
          </w:p>
        </w:tc>
        <w:tc>
          <w:tcPr>
            <w:tcW w:w="4995" w:type="dxa"/>
          </w:tcPr>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t>Критериум за успех:</w:t>
            </w:r>
          </w:p>
          <w:p w:rsidR="00E36CE1" w:rsidRPr="005962ED" w:rsidRDefault="00E36CE1" w:rsidP="00E36CE1">
            <w:pPr>
              <w:autoSpaceDE w:val="0"/>
              <w:jc w:val="both"/>
              <w:rPr>
                <w:rFonts w:ascii="Arial" w:hAnsi="Arial" w:cs="Arial"/>
                <w:bCs/>
                <w:sz w:val="24"/>
                <w:szCs w:val="24"/>
              </w:rPr>
            </w:pPr>
            <w:r w:rsidRPr="005962ED">
              <w:rPr>
                <w:rFonts w:ascii="Arial" w:hAnsi="Arial" w:cs="Arial"/>
                <w:bCs/>
                <w:sz w:val="24"/>
                <w:szCs w:val="24"/>
              </w:rPr>
              <w:t>Бројот на наслови и списанија набавен во текот на овој период</w:t>
            </w:r>
          </w:p>
        </w:tc>
      </w:tr>
      <w:tr w:rsidR="00E36CE1" w:rsidRPr="005962ED" w:rsidTr="005B7D65">
        <w:trPr>
          <w:trHeight w:val="1380"/>
          <w:jc w:val="center"/>
        </w:trPr>
        <w:tc>
          <w:tcPr>
            <w:tcW w:w="9180" w:type="dxa"/>
            <w:gridSpan w:val="3"/>
          </w:tcPr>
          <w:p w:rsidR="00E36CE1" w:rsidRPr="005962ED" w:rsidRDefault="00E36CE1" w:rsidP="00E36CE1">
            <w:pPr>
              <w:autoSpaceDE w:val="0"/>
              <w:jc w:val="both"/>
              <w:rPr>
                <w:rFonts w:ascii="Arial" w:hAnsi="Arial" w:cs="Arial"/>
                <w:bCs/>
                <w:sz w:val="24"/>
                <w:szCs w:val="24"/>
                <w:highlight w:val="lightGray"/>
              </w:rPr>
            </w:pPr>
            <w:r w:rsidRPr="005962ED">
              <w:rPr>
                <w:rFonts w:ascii="Arial" w:hAnsi="Arial" w:cs="Arial"/>
                <w:b/>
                <w:bCs/>
                <w:sz w:val="24"/>
                <w:szCs w:val="24"/>
                <w:highlight w:val="lightGray"/>
              </w:rPr>
              <w:t>Зада</w:t>
            </w:r>
            <w:r w:rsidRPr="005962ED">
              <w:rPr>
                <w:rFonts w:ascii="Arial" w:hAnsi="Arial" w:cs="Arial"/>
                <w:b/>
                <w:bCs/>
                <w:sz w:val="24"/>
                <w:szCs w:val="24"/>
                <w:highlight w:val="lightGray"/>
                <w:lang w:val="mk-MK"/>
              </w:rPr>
              <w:t>ч</w:t>
            </w:r>
            <w:r w:rsidRPr="005962ED">
              <w:rPr>
                <w:rFonts w:ascii="Arial" w:hAnsi="Arial" w:cs="Arial"/>
                <w:b/>
                <w:bCs/>
                <w:sz w:val="24"/>
                <w:szCs w:val="24"/>
                <w:highlight w:val="lightGray"/>
              </w:rPr>
              <w:t>а</w:t>
            </w:r>
            <w:r w:rsidR="00990CDC">
              <w:rPr>
                <w:rFonts w:ascii="Arial" w:hAnsi="Arial" w:cs="Arial"/>
                <w:b/>
                <w:bCs/>
                <w:sz w:val="24"/>
                <w:szCs w:val="24"/>
                <w:highlight w:val="lightGray"/>
                <w:lang w:val="mk-MK"/>
              </w:rPr>
              <w:t xml:space="preserve"> 4</w:t>
            </w:r>
            <w:r w:rsidRPr="005962ED">
              <w:rPr>
                <w:rFonts w:ascii="Arial" w:hAnsi="Arial" w:cs="Arial"/>
                <w:b/>
                <w:bCs/>
                <w:sz w:val="24"/>
                <w:szCs w:val="24"/>
                <w:highlight w:val="lightGray"/>
              </w:rPr>
              <w:t xml:space="preserve">: </w:t>
            </w:r>
          </w:p>
          <w:p w:rsidR="003D2477" w:rsidRPr="005962ED" w:rsidRDefault="00E36CE1" w:rsidP="00D3323C">
            <w:pPr>
              <w:autoSpaceDE w:val="0"/>
              <w:jc w:val="both"/>
              <w:rPr>
                <w:rFonts w:ascii="Arial" w:hAnsi="Arial" w:cs="Arial"/>
                <w:b/>
                <w:bCs/>
                <w:sz w:val="24"/>
                <w:szCs w:val="24"/>
              </w:rPr>
            </w:pPr>
            <w:r w:rsidRPr="005962ED">
              <w:rPr>
                <w:rFonts w:ascii="Arial" w:hAnsi="Arial" w:cs="Arial"/>
                <w:bCs/>
                <w:sz w:val="24"/>
                <w:szCs w:val="24"/>
                <w:highlight w:val="lightGray"/>
              </w:rPr>
              <w:t>Доопремува</w:t>
            </w:r>
            <w:r w:rsidRPr="005962ED">
              <w:rPr>
                <w:rFonts w:ascii="Arial" w:hAnsi="Arial" w:cs="Arial"/>
                <w:bCs/>
                <w:sz w:val="24"/>
                <w:szCs w:val="24"/>
                <w:highlight w:val="lightGray"/>
                <w:lang w:val="mk-MK"/>
              </w:rPr>
              <w:t>њ</w:t>
            </w:r>
            <w:r w:rsidRPr="005962ED">
              <w:rPr>
                <w:rFonts w:ascii="Arial" w:hAnsi="Arial" w:cs="Arial"/>
                <w:bCs/>
                <w:sz w:val="24"/>
                <w:szCs w:val="24"/>
                <w:highlight w:val="lightGray"/>
              </w:rPr>
              <w:t>е на кабинетите со нови нагледни средства и уреди</w:t>
            </w:r>
          </w:p>
        </w:tc>
        <w:tc>
          <w:tcPr>
            <w:tcW w:w="4995" w:type="dxa"/>
            <w:vMerge w:val="restart"/>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Време на реализација:</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lang w:val="pl-PL"/>
              </w:rPr>
              <w:t>до крај на наставната година</w:t>
            </w:r>
          </w:p>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t>Носител:</w:t>
            </w:r>
          </w:p>
          <w:p w:rsidR="00E36CE1" w:rsidRPr="005962ED" w:rsidRDefault="00E36CE1" w:rsidP="00E36CE1">
            <w:pPr>
              <w:autoSpaceDE w:val="0"/>
              <w:jc w:val="both"/>
              <w:rPr>
                <w:rFonts w:ascii="Arial" w:hAnsi="Arial" w:cs="Arial"/>
                <w:b/>
                <w:bCs/>
                <w:sz w:val="24"/>
                <w:szCs w:val="24"/>
              </w:rPr>
            </w:pPr>
            <w:r w:rsidRPr="005962ED">
              <w:rPr>
                <w:rFonts w:ascii="Arial" w:hAnsi="Arial" w:cs="Arial"/>
                <w:bCs/>
                <w:sz w:val="24"/>
                <w:szCs w:val="24"/>
              </w:rPr>
              <w:t>Стру</w:t>
            </w:r>
            <w:r w:rsidRPr="005962ED">
              <w:rPr>
                <w:rFonts w:ascii="Arial" w:hAnsi="Arial" w:cs="Arial"/>
                <w:bCs/>
                <w:sz w:val="24"/>
                <w:szCs w:val="24"/>
                <w:lang w:val="mk-MK"/>
              </w:rPr>
              <w:t>ч</w:t>
            </w:r>
            <w:r w:rsidRPr="005962ED">
              <w:rPr>
                <w:rFonts w:ascii="Arial" w:hAnsi="Arial" w:cs="Arial"/>
                <w:bCs/>
                <w:sz w:val="24"/>
                <w:szCs w:val="24"/>
              </w:rPr>
              <w:t>ните активи и директорот</w:t>
            </w:r>
          </w:p>
        </w:tc>
      </w:tr>
      <w:tr w:rsidR="00E36CE1" w:rsidRPr="005962ED" w:rsidTr="005B7D65">
        <w:trPr>
          <w:trHeight w:val="480"/>
          <w:jc w:val="center"/>
        </w:trPr>
        <w:tc>
          <w:tcPr>
            <w:tcW w:w="9180" w:type="dxa"/>
            <w:gridSpan w:val="3"/>
          </w:tcPr>
          <w:p w:rsidR="00E36CE1" w:rsidRPr="005962ED" w:rsidRDefault="00E36CE1" w:rsidP="00E36CE1">
            <w:pPr>
              <w:autoSpaceDE w:val="0"/>
              <w:jc w:val="both"/>
              <w:rPr>
                <w:rFonts w:ascii="Arial" w:hAnsi="Arial" w:cs="Arial"/>
                <w:b/>
                <w:bCs/>
                <w:sz w:val="24"/>
                <w:szCs w:val="24"/>
                <w:u w:val="single"/>
                <w:lang w:val="pl-PL"/>
              </w:rPr>
            </w:pPr>
            <w:r w:rsidRPr="005962ED">
              <w:rPr>
                <w:rFonts w:ascii="Arial" w:hAnsi="Arial" w:cs="Arial"/>
                <w:b/>
                <w:bCs/>
                <w:sz w:val="24"/>
                <w:szCs w:val="24"/>
                <w:u w:val="single"/>
                <w:lang w:val="pl-PL"/>
              </w:rPr>
              <w:t>евалвација</w:t>
            </w:r>
          </w:p>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 xml:space="preserve">критериум за успех: </w:t>
            </w:r>
            <w:r w:rsidRPr="00A85222">
              <w:rPr>
                <w:rFonts w:ascii="Arial" w:hAnsi="Arial" w:cs="Arial"/>
                <w:bCs/>
                <w:sz w:val="24"/>
                <w:szCs w:val="24"/>
                <w:lang w:val="pl-PL"/>
              </w:rPr>
              <w:t>Поголеми знае</w:t>
            </w:r>
            <w:r w:rsidRPr="00A85222">
              <w:rPr>
                <w:rFonts w:ascii="Arial" w:hAnsi="Arial" w:cs="Arial"/>
                <w:bCs/>
                <w:sz w:val="24"/>
                <w:szCs w:val="24"/>
                <w:lang w:val="mk-MK"/>
              </w:rPr>
              <w:t>њ</w:t>
            </w:r>
            <w:r w:rsidRPr="00A85222">
              <w:rPr>
                <w:rFonts w:ascii="Arial" w:hAnsi="Arial" w:cs="Arial"/>
                <w:bCs/>
                <w:sz w:val="24"/>
                <w:szCs w:val="24"/>
                <w:lang w:val="pl-PL"/>
              </w:rPr>
              <w:t>а од оваа област</w:t>
            </w:r>
          </w:p>
          <w:p w:rsidR="00E36CE1" w:rsidRPr="005962ED" w:rsidRDefault="00E36CE1" w:rsidP="00E36CE1">
            <w:pPr>
              <w:autoSpaceDE w:val="0"/>
              <w:jc w:val="both"/>
              <w:rPr>
                <w:rFonts w:ascii="Arial" w:hAnsi="Arial" w:cs="Arial"/>
                <w:bCs/>
                <w:i/>
                <w:sz w:val="24"/>
                <w:szCs w:val="24"/>
                <w:lang w:val="pl-PL"/>
              </w:rPr>
            </w:pPr>
            <w:r w:rsidRPr="005962ED">
              <w:rPr>
                <w:rFonts w:ascii="Arial" w:hAnsi="Arial" w:cs="Arial"/>
                <w:b/>
                <w:bCs/>
                <w:sz w:val="24"/>
                <w:szCs w:val="24"/>
                <w:lang w:val="pl-PL"/>
              </w:rPr>
              <w:t xml:space="preserve">носители : </w:t>
            </w:r>
            <w:r w:rsidRPr="00A85222">
              <w:rPr>
                <w:rFonts w:ascii="Arial" w:hAnsi="Arial" w:cs="Arial"/>
                <w:bCs/>
                <w:sz w:val="24"/>
                <w:szCs w:val="24"/>
                <w:lang w:val="pl-PL"/>
              </w:rPr>
              <w:t>Предметниот наставник</w:t>
            </w:r>
          </w:p>
          <w:p w:rsidR="00E36CE1" w:rsidRPr="005962ED" w:rsidRDefault="00E36CE1" w:rsidP="00E36CE1">
            <w:pPr>
              <w:autoSpaceDE w:val="0"/>
              <w:jc w:val="both"/>
              <w:rPr>
                <w:rFonts w:ascii="Arial" w:hAnsi="Arial" w:cs="Arial"/>
                <w:bCs/>
                <w:i/>
                <w:sz w:val="24"/>
                <w:szCs w:val="24"/>
                <w:lang w:val="mk-MK"/>
              </w:rPr>
            </w:pPr>
            <w:r w:rsidRPr="005962ED">
              <w:rPr>
                <w:rFonts w:ascii="Arial" w:hAnsi="Arial" w:cs="Arial"/>
                <w:b/>
                <w:bCs/>
                <w:sz w:val="24"/>
                <w:szCs w:val="24"/>
                <w:lang w:val="pl-PL"/>
              </w:rPr>
              <w:t xml:space="preserve">инструмент: </w:t>
            </w:r>
            <w:r w:rsidRPr="00A85222">
              <w:rPr>
                <w:rFonts w:ascii="Arial" w:hAnsi="Arial" w:cs="Arial"/>
                <w:bCs/>
                <w:sz w:val="24"/>
                <w:szCs w:val="24"/>
              </w:rPr>
              <w:t>Евидентира</w:t>
            </w:r>
            <w:r w:rsidRPr="00A85222">
              <w:rPr>
                <w:rFonts w:ascii="Arial" w:hAnsi="Arial" w:cs="Arial"/>
                <w:bCs/>
                <w:sz w:val="24"/>
                <w:szCs w:val="24"/>
                <w:lang w:val="mk-MK"/>
              </w:rPr>
              <w:t>њ</w:t>
            </w:r>
            <w:r w:rsidRPr="00A85222">
              <w:rPr>
                <w:rFonts w:ascii="Arial" w:hAnsi="Arial" w:cs="Arial"/>
                <w:bCs/>
                <w:sz w:val="24"/>
                <w:szCs w:val="24"/>
              </w:rPr>
              <w:t>е на новите набавки</w:t>
            </w:r>
          </w:p>
        </w:tc>
        <w:tc>
          <w:tcPr>
            <w:tcW w:w="4995" w:type="dxa"/>
            <w:vMerge/>
          </w:tcPr>
          <w:p w:rsidR="00E36CE1" w:rsidRPr="005962ED" w:rsidRDefault="00E36CE1" w:rsidP="00E36CE1">
            <w:pPr>
              <w:autoSpaceDE w:val="0"/>
              <w:jc w:val="both"/>
              <w:rPr>
                <w:rFonts w:ascii="Arial" w:hAnsi="Arial" w:cs="Arial"/>
                <w:b/>
                <w:bCs/>
                <w:sz w:val="24"/>
                <w:szCs w:val="24"/>
                <w:lang w:val="pl-PL"/>
              </w:rPr>
            </w:pPr>
          </w:p>
        </w:tc>
      </w:tr>
      <w:tr w:rsidR="00E36CE1" w:rsidRPr="005962ED" w:rsidTr="005B7D65">
        <w:trPr>
          <w:jc w:val="center"/>
        </w:trPr>
        <w:tc>
          <w:tcPr>
            <w:tcW w:w="4624" w:type="dxa"/>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Активност 1:</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lang w:val="pl-PL"/>
              </w:rPr>
              <w:t xml:space="preserve">Изработка на нагледни средства </w:t>
            </w:r>
          </w:p>
        </w:tc>
        <w:tc>
          <w:tcPr>
            <w:tcW w:w="4556" w:type="dxa"/>
            <w:gridSpan w:val="2"/>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Време на реализација:</w:t>
            </w:r>
          </w:p>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Cs/>
                <w:sz w:val="24"/>
                <w:szCs w:val="24"/>
                <w:lang w:val="pl-PL"/>
              </w:rPr>
              <w:t>до крај на наставната година</w:t>
            </w:r>
          </w:p>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Носител:</w:t>
            </w:r>
          </w:p>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Cs/>
                <w:sz w:val="24"/>
                <w:szCs w:val="24"/>
              </w:rPr>
              <w:t>стру</w:t>
            </w:r>
            <w:r w:rsidRPr="005962ED">
              <w:rPr>
                <w:rFonts w:ascii="Arial" w:hAnsi="Arial" w:cs="Arial"/>
                <w:bCs/>
                <w:sz w:val="24"/>
                <w:szCs w:val="24"/>
                <w:lang w:val="mk-MK"/>
              </w:rPr>
              <w:t>ч</w:t>
            </w:r>
            <w:r w:rsidRPr="005962ED">
              <w:rPr>
                <w:rFonts w:ascii="Arial" w:hAnsi="Arial" w:cs="Arial"/>
                <w:bCs/>
                <w:sz w:val="24"/>
                <w:szCs w:val="24"/>
              </w:rPr>
              <w:t>ни активи директор</w:t>
            </w:r>
          </w:p>
        </w:tc>
        <w:tc>
          <w:tcPr>
            <w:tcW w:w="4995" w:type="dxa"/>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Критериум за успех:</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lang w:val="pl-PL"/>
              </w:rPr>
              <w:t>изработени нагледн</w:t>
            </w:r>
            <w:r w:rsidRPr="005962ED">
              <w:rPr>
                <w:rFonts w:ascii="Arial" w:hAnsi="Arial" w:cs="Arial"/>
                <w:bCs/>
                <w:sz w:val="24"/>
                <w:szCs w:val="24"/>
                <w:lang w:val="mk-MK"/>
              </w:rPr>
              <w:t>и</w:t>
            </w:r>
            <w:r w:rsidRPr="005962ED">
              <w:rPr>
                <w:rFonts w:ascii="Arial" w:hAnsi="Arial" w:cs="Arial"/>
                <w:bCs/>
                <w:sz w:val="24"/>
                <w:szCs w:val="24"/>
                <w:lang w:val="pl-PL"/>
              </w:rPr>
              <w:t xml:space="preserve"> средство</w:t>
            </w:r>
          </w:p>
        </w:tc>
      </w:tr>
      <w:tr w:rsidR="00E36CE1" w:rsidRPr="005962ED" w:rsidTr="005B7D65">
        <w:trPr>
          <w:jc w:val="center"/>
        </w:trPr>
        <w:tc>
          <w:tcPr>
            <w:tcW w:w="4624" w:type="dxa"/>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Активност 2:</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lang w:val="pl-PL"/>
              </w:rPr>
              <w:t>Докомплетира</w:t>
            </w:r>
            <w:r w:rsidRPr="005962ED">
              <w:rPr>
                <w:rFonts w:ascii="Arial" w:hAnsi="Arial" w:cs="Arial"/>
                <w:bCs/>
                <w:sz w:val="24"/>
                <w:szCs w:val="24"/>
                <w:lang w:val="mk-MK"/>
              </w:rPr>
              <w:t>њ</w:t>
            </w:r>
            <w:r w:rsidRPr="005962ED">
              <w:rPr>
                <w:rFonts w:ascii="Arial" w:hAnsi="Arial" w:cs="Arial"/>
                <w:bCs/>
                <w:sz w:val="24"/>
                <w:szCs w:val="24"/>
                <w:lang w:val="pl-PL"/>
              </w:rPr>
              <w:t>е на опремата</w:t>
            </w:r>
            <w:r w:rsidR="004A28A0">
              <w:rPr>
                <w:rFonts w:ascii="Arial" w:hAnsi="Arial" w:cs="Arial"/>
                <w:bCs/>
                <w:sz w:val="24"/>
                <w:szCs w:val="24"/>
                <w:lang w:val="mk-MK"/>
              </w:rPr>
              <w:t xml:space="preserve"> </w:t>
            </w:r>
            <w:r w:rsidRPr="005962ED">
              <w:rPr>
                <w:rFonts w:ascii="Arial" w:hAnsi="Arial" w:cs="Arial"/>
                <w:bCs/>
                <w:sz w:val="24"/>
                <w:szCs w:val="24"/>
                <w:lang w:val="pl-PL"/>
              </w:rPr>
              <w:t>во кабинетите</w:t>
            </w:r>
          </w:p>
        </w:tc>
        <w:tc>
          <w:tcPr>
            <w:tcW w:w="4556" w:type="dxa"/>
            <w:gridSpan w:val="2"/>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Време на реализација:</w:t>
            </w:r>
          </w:p>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Cs/>
                <w:sz w:val="24"/>
                <w:szCs w:val="24"/>
                <w:lang w:val="pl-PL"/>
              </w:rPr>
              <w:t>до крај на наставната година</w:t>
            </w:r>
          </w:p>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lastRenderedPageBreak/>
              <w:t>Носител:</w:t>
            </w:r>
          </w:p>
          <w:p w:rsidR="00E36CE1" w:rsidRPr="005962ED" w:rsidRDefault="00E36CE1" w:rsidP="004A28A0">
            <w:pPr>
              <w:autoSpaceDE w:val="0"/>
              <w:jc w:val="both"/>
              <w:rPr>
                <w:rFonts w:ascii="Arial" w:hAnsi="Arial" w:cs="Arial"/>
                <w:bCs/>
                <w:sz w:val="24"/>
                <w:szCs w:val="24"/>
                <w:lang w:val="mk-MK"/>
              </w:rPr>
            </w:pPr>
            <w:r w:rsidRPr="005962ED">
              <w:rPr>
                <w:rFonts w:ascii="Arial" w:hAnsi="Arial" w:cs="Arial"/>
                <w:bCs/>
                <w:sz w:val="24"/>
                <w:szCs w:val="24"/>
              </w:rPr>
              <w:t>Стру</w:t>
            </w:r>
            <w:r w:rsidRPr="005962ED">
              <w:rPr>
                <w:rFonts w:ascii="Arial" w:hAnsi="Arial" w:cs="Arial"/>
                <w:bCs/>
                <w:sz w:val="24"/>
                <w:szCs w:val="24"/>
                <w:lang w:val="mk-MK"/>
              </w:rPr>
              <w:t>ч</w:t>
            </w:r>
            <w:r w:rsidRPr="005962ED">
              <w:rPr>
                <w:rFonts w:ascii="Arial" w:hAnsi="Arial" w:cs="Arial"/>
                <w:bCs/>
                <w:sz w:val="24"/>
                <w:szCs w:val="24"/>
              </w:rPr>
              <w:t>ни</w:t>
            </w:r>
            <w:r w:rsidR="004A28A0">
              <w:rPr>
                <w:rFonts w:ascii="Arial" w:hAnsi="Arial" w:cs="Arial"/>
                <w:bCs/>
                <w:sz w:val="24"/>
                <w:szCs w:val="24"/>
                <w:lang w:val="mk-MK"/>
              </w:rPr>
              <w:t xml:space="preserve"> </w:t>
            </w:r>
            <w:r w:rsidRPr="005962ED">
              <w:rPr>
                <w:rFonts w:ascii="Arial" w:hAnsi="Arial" w:cs="Arial"/>
                <w:bCs/>
                <w:sz w:val="24"/>
                <w:szCs w:val="24"/>
              </w:rPr>
              <w:t xml:space="preserve">активи/ директор / </w:t>
            </w:r>
            <w:r w:rsidR="004A28A0">
              <w:rPr>
                <w:rFonts w:ascii="Arial" w:hAnsi="Arial" w:cs="Arial"/>
                <w:bCs/>
                <w:sz w:val="24"/>
                <w:szCs w:val="24"/>
                <w:lang w:val="mk-MK"/>
              </w:rPr>
              <w:t>стручна</w:t>
            </w:r>
            <w:r w:rsidRPr="005962ED">
              <w:rPr>
                <w:rFonts w:ascii="Arial" w:hAnsi="Arial" w:cs="Arial"/>
                <w:bCs/>
                <w:sz w:val="24"/>
                <w:szCs w:val="24"/>
                <w:lang w:val="mk-MK"/>
              </w:rPr>
              <w:t xml:space="preserve"> служба</w:t>
            </w:r>
          </w:p>
        </w:tc>
        <w:tc>
          <w:tcPr>
            <w:tcW w:w="4995" w:type="dxa"/>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lastRenderedPageBreak/>
              <w:t>Критериум за успех:</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lang w:val="pl-PL"/>
              </w:rPr>
              <w:t>Солидно опремен кабинет за изведува</w:t>
            </w:r>
            <w:r w:rsidRPr="005962ED">
              <w:rPr>
                <w:rFonts w:ascii="Arial" w:hAnsi="Arial" w:cs="Arial"/>
                <w:bCs/>
                <w:sz w:val="24"/>
                <w:szCs w:val="24"/>
                <w:lang w:val="mk-MK"/>
              </w:rPr>
              <w:t>њ</w:t>
            </w:r>
            <w:r w:rsidRPr="005962ED">
              <w:rPr>
                <w:rFonts w:ascii="Arial" w:hAnsi="Arial" w:cs="Arial"/>
                <w:bCs/>
                <w:sz w:val="24"/>
                <w:szCs w:val="24"/>
                <w:lang w:val="pl-PL"/>
              </w:rPr>
              <w:t>е на наставата</w:t>
            </w:r>
          </w:p>
        </w:tc>
      </w:tr>
    </w:tbl>
    <w:p w:rsidR="005B7D65" w:rsidRPr="005962ED" w:rsidRDefault="005B7D65" w:rsidP="00CC1335">
      <w:pPr>
        <w:pStyle w:val="ListParagraph"/>
        <w:spacing w:after="0" w:line="360" w:lineRule="auto"/>
        <w:ind w:left="0"/>
        <w:jc w:val="both"/>
        <w:rPr>
          <w:rFonts w:ascii="Arial" w:hAnsi="Arial" w:cs="Arial"/>
          <w:color w:val="76923C"/>
          <w:sz w:val="24"/>
          <w:szCs w:val="24"/>
          <w:lang w:val="mk-MK"/>
        </w:rPr>
      </w:pPr>
    </w:p>
    <w:p w:rsidR="005B7D65" w:rsidRPr="005962ED" w:rsidRDefault="005B7D65" w:rsidP="00CC1335">
      <w:pPr>
        <w:pStyle w:val="ListParagraph"/>
        <w:spacing w:after="0" w:line="360" w:lineRule="auto"/>
        <w:ind w:left="0"/>
        <w:jc w:val="both"/>
        <w:rPr>
          <w:rFonts w:ascii="Arial" w:hAnsi="Arial" w:cs="Arial"/>
          <w:color w:val="76923C"/>
          <w:sz w:val="24"/>
          <w:szCs w:val="24"/>
          <w:lang w:val="mk-MK"/>
        </w:rPr>
      </w:pPr>
    </w:p>
    <w:tbl>
      <w:tblPr>
        <w:tblW w:w="14175" w:type="dxa"/>
        <w:jc w:val="center"/>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ook w:val="01E0"/>
      </w:tblPr>
      <w:tblGrid>
        <w:gridCol w:w="4624"/>
        <w:gridCol w:w="314"/>
        <w:gridCol w:w="4085"/>
        <w:gridCol w:w="5152"/>
      </w:tblGrid>
      <w:tr w:rsidR="00E36CE1" w:rsidRPr="005962ED" w:rsidTr="00126BA8">
        <w:trPr>
          <w:jc w:val="center"/>
        </w:trPr>
        <w:tc>
          <w:tcPr>
            <w:tcW w:w="14175" w:type="dxa"/>
            <w:gridSpan w:val="4"/>
            <w:shd w:val="clear" w:color="auto" w:fill="F3F3F3"/>
          </w:tcPr>
          <w:p w:rsidR="00E36CE1" w:rsidRPr="00C80AE4" w:rsidRDefault="00E36CE1" w:rsidP="00E36CE1">
            <w:pPr>
              <w:autoSpaceDE w:val="0"/>
              <w:jc w:val="both"/>
              <w:rPr>
                <w:rFonts w:ascii="Arial" w:hAnsi="Arial" w:cs="Arial"/>
                <w:b/>
                <w:bCs/>
                <w:sz w:val="24"/>
                <w:szCs w:val="24"/>
                <w:lang w:val="pl-PL"/>
              </w:rPr>
            </w:pPr>
            <w:r w:rsidRPr="00C80AE4">
              <w:rPr>
                <w:rFonts w:ascii="Arial" w:hAnsi="Arial" w:cs="Arial"/>
                <w:b/>
                <w:bCs/>
                <w:sz w:val="24"/>
                <w:szCs w:val="24"/>
                <w:lang w:val="pl-PL"/>
              </w:rPr>
              <w:t xml:space="preserve">ЦЕЛ </w:t>
            </w:r>
            <w:r w:rsidRPr="00C80AE4">
              <w:rPr>
                <w:rFonts w:ascii="Arial" w:hAnsi="Arial" w:cs="Arial"/>
                <w:b/>
                <w:bCs/>
                <w:sz w:val="24"/>
                <w:szCs w:val="24"/>
                <w:lang w:val="mk-MK"/>
              </w:rPr>
              <w:t>2</w:t>
            </w:r>
            <w:r w:rsidRPr="00C80AE4">
              <w:rPr>
                <w:rFonts w:ascii="Arial" w:hAnsi="Arial" w:cs="Arial"/>
                <w:b/>
                <w:bCs/>
                <w:sz w:val="24"/>
                <w:szCs w:val="24"/>
                <w:lang w:val="pl-PL"/>
              </w:rPr>
              <w:t xml:space="preserve">: </w:t>
            </w:r>
          </w:p>
          <w:p w:rsidR="00E36CE1" w:rsidRPr="005962ED" w:rsidRDefault="00E36CE1" w:rsidP="00E36CE1">
            <w:pPr>
              <w:autoSpaceDE w:val="0"/>
              <w:jc w:val="both"/>
              <w:rPr>
                <w:rFonts w:ascii="Arial" w:hAnsi="Arial" w:cs="Arial"/>
                <w:bCs/>
                <w:sz w:val="24"/>
                <w:szCs w:val="24"/>
                <w:lang w:val="pl-PL"/>
              </w:rPr>
            </w:pPr>
            <w:r w:rsidRPr="00C80AE4">
              <w:rPr>
                <w:rFonts w:ascii="Arial" w:hAnsi="Arial" w:cs="Arial"/>
                <w:b/>
                <w:bCs/>
                <w:sz w:val="24"/>
                <w:szCs w:val="24"/>
                <w:lang w:val="pl-PL"/>
              </w:rPr>
              <w:t>Намалува</w:t>
            </w:r>
            <w:r w:rsidRPr="00C80AE4">
              <w:rPr>
                <w:rFonts w:ascii="Arial" w:hAnsi="Arial" w:cs="Arial"/>
                <w:b/>
                <w:bCs/>
                <w:sz w:val="24"/>
                <w:szCs w:val="24"/>
                <w:lang w:val="mk-MK"/>
              </w:rPr>
              <w:t>њ</w:t>
            </w:r>
            <w:r w:rsidRPr="00C80AE4">
              <w:rPr>
                <w:rFonts w:ascii="Arial" w:hAnsi="Arial" w:cs="Arial"/>
                <w:b/>
                <w:bCs/>
                <w:sz w:val="24"/>
                <w:szCs w:val="24"/>
                <w:lang w:val="pl-PL"/>
              </w:rPr>
              <w:t>е на бројот на изостаноци на у</w:t>
            </w:r>
            <w:r w:rsidRPr="00C80AE4">
              <w:rPr>
                <w:rFonts w:ascii="Arial" w:hAnsi="Arial" w:cs="Arial"/>
                <w:b/>
                <w:bCs/>
                <w:sz w:val="24"/>
                <w:szCs w:val="24"/>
                <w:lang w:val="mk-MK"/>
              </w:rPr>
              <w:t>ч</w:t>
            </w:r>
            <w:r w:rsidRPr="00C80AE4">
              <w:rPr>
                <w:rFonts w:ascii="Arial" w:hAnsi="Arial" w:cs="Arial"/>
                <w:b/>
                <w:bCs/>
                <w:sz w:val="24"/>
                <w:szCs w:val="24"/>
                <w:lang w:val="pl-PL"/>
              </w:rPr>
              <w:t>ениците и подобрува</w:t>
            </w:r>
            <w:r w:rsidRPr="00C80AE4">
              <w:rPr>
                <w:rFonts w:ascii="Arial" w:hAnsi="Arial" w:cs="Arial"/>
                <w:b/>
                <w:bCs/>
                <w:sz w:val="24"/>
                <w:szCs w:val="24"/>
                <w:lang w:val="mk-MK"/>
              </w:rPr>
              <w:t>њ</w:t>
            </w:r>
            <w:r w:rsidRPr="00C80AE4">
              <w:rPr>
                <w:rFonts w:ascii="Arial" w:hAnsi="Arial" w:cs="Arial"/>
                <w:b/>
                <w:bCs/>
                <w:sz w:val="24"/>
                <w:szCs w:val="24"/>
                <w:lang w:val="pl-PL"/>
              </w:rPr>
              <w:t>е на успехот</w:t>
            </w:r>
          </w:p>
        </w:tc>
      </w:tr>
      <w:tr w:rsidR="00E36CE1" w:rsidRPr="005962ED" w:rsidTr="00126BA8">
        <w:trPr>
          <w:trHeight w:val="1230"/>
          <w:jc w:val="center"/>
        </w:trPr>
        <w:tc>
          <w:tcPr>
            <w:tcW w:w="9023" w:type="dxa"/>
            <w:gridSpan w:val="3"/>
          </w:tcPr>
          <w:p w:rsidR="00E36CE1" w:rsidRPr="005962ED" w:rsidRDefault="00E36CE1" w:rsidP="00E36CE1">
            <w:pPr>
              <w:autoSpaceDE w:val="0"/>
              <w:jc w:val="both"/>
              <w:rPr>
                <w:rFonts w:ascii="Arial" w:hAnsi="Arial" w:cs="Arial"/>
                <w:b/>
                <w:bCs/>
                <w:sz w:val="24"/>
                <w:szCs w:val="24"/>
                <w:highlight w:val="lightGray"/>
                <w:lang w:val="pl-PL"/>
              </w:rPr>
            </w:pPr>
            <w:r w:rsidRPr="005962ED">
              <w:rPr>
                <w:rFonts w:ascii="Arial" w:hAnsi="Arial" w:cs="Arial"/>
                <w:b/>
                <w:bCs/>
                <w:sz w:val="24"/>
                <w:szCs w:val="24"/>
                <w:highlight w:val="lightGray"/>
                <w:lang w:val="pl-PL"/>
              </w:rPr>
              <w:t>Зада</w:t>
            </w:r>
            <w:r w:rsidRPr="005962ED">
              <w:rPr>
                <w:rFonts w:ascii="Arial" w:hAnsi="Arial" w:cs="Arial"/>
                <w:b/>
                <w:bCs/>
                <w:sz w:val="24"/>
                <w:szCs w:val="24"/>
                <w:highlight w:val="lightGray"/>
                <w:lang w:val="mk-MK"/>
              </w:rPr>
              <w:t>ч</w:t>
            </w:r>
            <w:r w:rsidRPr="005962ED">
              <w:rPr>
                <w:rFonts w:ascii="Arial" w:hAnsi="Arial" w:cs="Arial"/>
                <w:b/>
                <w:bCs/>
                <w:sz w:val="24"/>
                <w:szCs w:val="24"/>
                <w:highlight w:val="lightGray"/>
                <w:lang w:val="pl-PL"/>
              </w:rPr>
              <w:t>а</w:t>
            </w:r>
            <w:r w:rsidR="00526B0B">
              <w:rPr>
                <w:rFonts w:ascii="Arial" w:hAnsi="Arial" w:cs="Arial"/>
                <w:b/>
                <w:bCs/>
                <w:sz w:val="24"/>
                <w:szCs w:val="24"/>
                <w:highlight w:val="lightGray"/>
                <w:lang w:val="mk-MK"/>
              </w:rPr>
              <w:t xml:space="preserve"> </w:t>
            </w:r>
            <w:r w:rsidRPr="005962ED">
              <w:rPr>
                <w:rFonts w:ascii="Arial" w:hAnsi="Arial" w:cs="Arial"/>
                <w:b/>
                <w:bCs/>
                <w:sz w:val="24"/>
                <w:szCs w:val="24"/>
                <w:highlight w:val="lightGray"/>
                <w:lang w:val="pl-PL"/>
              </w:rPr>
              <w:t>1:</w:t>
            </w:r>
          </w:p>
          <w:p w:rsidR="00E36CE1" w:rsidRPr="005962ED" w:rsidRDefault="00E36CE1" w:rsidP="003D2477">
            <w:pPr>
              <w:autoSpaceDE w:val="0"/>
              <w:jc w:val="both"/>
              <w:rPr>
                <w:rFonts w:ascii="Arial" w:hAnsi="Arial" w:cs="Arial"/>
                <w:b/>
                <w:bCs/>
                <w:sz w:val="24"/>
                <w:szCs w:val="24"/>
                <w:lang w:val="mk-MK"/>
              </w:rPr>
            </w:pPr>
            <w:r w:rsidRPr="005962ED">
              <w:rPr>
                <w:rFonts w:ascii="Arial" w:hAnsi="Arial" w:cs="Arial"/>
                <w:sz w:val="24"/>
                <w:szCs w:val="24"/>
                <w:highlight w:val="lightGray"/>
                <w:lang w:val="pl-PL"/>
              </w:rPr>
              <w:t>Организира</w:t>
            </w:r>
            <w:r w:rsidRPr="005962ED">
              <w:rPr>
                <w:rFonts w:ascii="Arial" w:hAnsi="Arial" w:cs="Arial"/>
                <w:sz w:val="24"/>
                <w:szCs w:val="24"/>
                <w:highlight w:val="lightGray"/>
                <w:lang w:val="mk-MK"/>
              </w:rPr>
              <w:t>њ</w:t>
            </w:r>
            <w:r w:rsidRPr="005962ED">
              <w:rPr>
                <w:rFonts w:ascii="Arial" w:hAnsi="Arial" w:cs="Arial"/>
                <w:sz w:val="24"/>
                <w:szCs w:val="24"/>
                <w:highlight w:val="lightGray"/>
                <w:lang w:val="pl-PL"/>
              </w:rPr>
              <w:t>е на</w:t>
            </w:r>
            <w:r w:rsidRPr="005962ED">
              <w:rPr>
                <w:rFonts w:ascii="Arial" w:hAnsi="Arial" w:cs="Arial"/>
                <w:sz w:val="24"/>
                <w:szCs w:val="24"/>
                <w:highlight w:val="lightGray"/>
                <w:lang w:val="mk-MK"/>
              </w:rPr>
              <w:t xml:space="preserve"> активности околу  Е-дневник  </w:t>
            </w:r>
          </w:p>
        </w:tc>
        <w:tc>
          <w:tcPr>
            <w:tcW w:w="5152" w:type="dxa"/>
            <w:vMerge w:val="restart"/>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Време на реализација:</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lang w:val="pl-PL"/>
              </w:rPr>
              <w:t>во текот на целата у</w:t>
            </w:r>
            <w:r w:rsidRPr="005962ED">
              <w:rPr>
                <w:rFonts w:ascii="Arial" w:hAnsi="Arial" w:cs="Arial"/>
                <w:bCs/>
                <w:sz w:val="24"/>
                <w:szCs w:val="24"/>
                <w:lang w:val="mk-MK"/>
              </w:rPr>
              <w:t>ч</w:t>
            </w:r>
            <w:r w:rsidRPr="005962ED">
              <w:rPr>
                <w:rFonts w:ascii="Arial" w:hAnsi="Arial" w:cs="Arial"/>
                <w:bCs/>
                <w:sz w:val="24"/>
                <w:szCs w:val="24"/>
                <w:lang w:val="pl-PL"/>
              </w:rPr>
              <w:t>ебна година</w:t>
            </w:r>
          </w:p>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Носител:</w:t>
            </w:r>
          </w:p>
          <w:p w:rsidR="00E36CE1" w:rsidRPr="005962ED" w:rsidRDefault="00E36CE1" w:rsidP="0022041E">
            <w:pPr>
              <w:autoSpaceDE w:val="0"/>
              <w:jc w:val="both"/>
              <w:rPr>
                <w:rFonts w:ascii="Arial" w:hAnsi="Arial" w:cs="Arial"/>
                <w:bCs/>
                <w:sz w:val="24"/>
                <w:szCs w:val="24"/>
                <w:lang w:val="pl-PL"/>
              </w:rPr>
            </w:pPr>
            <w:r w:rsidRPr="005962ED">
              <w:rPr>
                <w:rFonts w:ascii="Arial" w:hAnsi="Arial" w:cs="Arial"/>
                <w:bCs/>
                <w:sz w:val="24"/>
                <w:szCs w:val="24"/>
                <w:lang w:val="pl-PL"/>
              </w:rPr>
              <w:t xml:space="preserve">директорот, </w:t>
            </w:r>
            <w:r w:rsidR="0022041E">
              <w:rPr>
                <w:rFonts w:ascii="Arial" w:hAnsi="Arial" w:cs="Arial"/>
                <w:bCs/>
                <w:sz w:val="24"/>
                <w:szCs w:val="24"/>
                <w:lang w:val="mk-MK"/>
              </w:rPr>
              <w:t>стручна</w:t>
            </w:r>
            <w:r w:rsidRPr="005962ED">
              <w:rPr>
                <w:rFonts w:ascii="Arial" w:hAnsi="Arial" w:cs="Arial"/>
                <w:bCs/>
                <w:sz w:val="24"/>
                <w:szCs w:val="24"/>
                <w:lang w:val="pl-PL"/>
              </w:rPr>
              <w:t xml:space="preserve"> слу</w:t>
            </w:r>
            <w:r w:rsidRPr="005962ED">
              <w:rPr>
                <w:rFonts w:ascii="Arial" w:hAnsi="Arial" w:cs="Arial"/>
                <w:bCs/>
                <w:sz w:val="24"/>
                <w:szCs w:val="24"/>
                <w:lang w:val="mk-MK"/>
              </w:rPr>
              <w:t>ж</w:t>
            </w:r>
            <w:r w:rsidRPr="005962ED">
              <w:rPr>
                <w:rFonts w:ascii="Arial" w:hAnsi="Arial" w:cs="Arial"/>
                <w:bCs/>
                <w:sz w:val="24"/>
                <w:szCs w:val="24"/>
                <w:lang w:val="pl-PL"/>
              </w:rPr>
              <w:t>ба, наставниците</w:t>
            </w:r>
          </w:p>
        </w:tc>
      </w:tr>
      <w:tr w:rsidR="00E36CE1" w:rsidRPr="005962ED" w:rsidTr="00126BA8">
        <w:trPr>
          <w:trHeight w:val="1000"/>
          <w:jc w:val="center"/>
        </w:trPr>
        <w:tc>
          <w:tcPr>
            <w:tcW w:w="9023" w:type="dxa"/>
            <w:gridSpan w:val="3"/>
          </w:tcPr>
          <w:p w:rsidR="00E36CE1" w:rsidRPr="005962ED" w:rsidRDefault="00E36CE1" w:rsidP="00E36CE1">
            <w:pPr>
              <w:autoSpaceDE w:val="0"/>
              <w:jc w:val="both"/>
              <w:rPr>
                <w:rFonts w:ascii="Arial" w:hAnsi="Arial" w:cs="Arial"/>
                <w:b/>
                <w:bCs/>
                <w:sz w:val="24"/>
                <w:szCs w:val="24"/>
                <w:u w:val="single"/>
                <w:lang w:val="mk-MK"/>
              </w:rPr>
            </w:pPr>
            <w:r w:rsidRPr="005962ED">
              <w:rPr>
                <w:rFonts w:ascii="Arial" w:hAnsi="Arial" w:cs="Arial"/>
                <w:b/>
                <w:bCs/>
                <w:sz w:val="24"/>
                <w:szCs w:val="24"/>
                <w:u w:val="single"/>
                <w:lang w:val="pl-PL"/>
              </w:rPr>
              <w:t>евалвација</w:t>
            </w:r>
          </w:p>
          <w:p w:rsidR="00E36CE1" w:rsidRPr="005962ED" w:rsidRDefault="00E36CE1" w:rsidP="00E36CE1">
            <w:pPr>
              <w:autoSpaceDE w:val="0"/>
              <w:jc w:val="both"/>
              <w:rPr>
                <w:rFonts w:ascii="Arial" w:hAnsi="Arial" w:cs="Arial"/>
                <w:bCs/>
                <w:i/>
                <w:sz w:val="24"/>
                <w:szCs w:val="24"/>
                <w:lang w:val="pl-PL"/>
              </w:rPr>
            </w:pPr>
            <w:r w:rsidRPr="005962ED">
              <w:rPr>
                <w:rFonts w:ascii="Arial" w:hAnsi="Arial" w:cs="Arial"/>
                <w:b/>
                <w:bCs/>
                <w:sz w:val="24"/>
                <w:szCs w:val="24"/>
                <w:lang w:val="pl-PL"/>
              </w:rPr>
              <w:t xml:space="preserve">критериум за успех: </w:t>
            </w:r>
            <w:r w:rsidRPr="00A508CE">
              <w:rPr>
                <w:rFonts w:ascii="Arial" w:hAnsi="Arial" w:cs="Arial"/>
                <w:bCs/>
                <w:sz w:val="24"/>
                <w:szCs w:val="24"/>
                <w:lang w:val="pl-PL"/>
              </w:rPr>
              <w:t>Намалува</w:t>
            </w:r>
            <w:r w:rsidRPr="00A508CE">
              <w:rPr>
                <w:rFonts w:ascii="Arial" w:hAnsi="Arial" w:cs="Arial"/>
                <w:bCs/>
                <w:sz w:val="24"/>
                <w:szCs w:val="24"/>
                <w:lang w:val="mk-MK"/>
              </w:rPr>
              <w:t>њ</w:t>
            </w:r>
            <w:r w:rsidRPr="00A508CE">
              <w:rPr>
                <w:rFonts w:ascii="Arial" w:hAnsi="Arial" w:cs="Arial"/>
                <w:bCs/>
                <w:sz w:val="24"/>
                <w:szCs w:val="24"/>
                <w:lang w:val="pl-PL"/>
              </w:rPr>
              <w:t>е на бројот на изостаноците</w:t>
            </w:r>
          </w:p>
          <w:p w:rsidR="00E36CE1" w:rsidRPr="005962ED" w:rsidRDefault="00E36CE1" w:rsidP="00E36CE1">
            <w:pPr>
              <w:autoSpaceDE w:val="0"/>
              <w:jc w:val="both"/>
              <w:rPr>
                <w:rFonts w:ascii="Arial" w:hAnsi="Arial" w:cs="Arial"/>
                <w:bCs/>
                <w:i/>
                <w:sz w:val="24"/>
                <w:szCs w:val="24"/>
                <w:lang w:val="mk-MK"/>
              </w:rPr>
            </w:pPr>
            <w:r w:rsidRPr="005962ED">
              <w:rPr>
                <w:rFonts w:ascii="Arial" w:hAnsi="Arial" w:cs="Arial"/>
                <w:b/>
                <w:bCs/>
                <w:sz w:val="24"/>
                <w:szCs w:val="24"/>
                <w:lang w:val="pl-PL"/>
              </w:rPr>
              <w:t>носители :</w:t>
            </w:r>
            <w:r w:rsidR="004B2219">
              <w:rPr>
                <w:rFonts w:ascii="Arial" w:hAnsi="Arial" w:cs="Arial"/>
                <w:b/>
                <w:bCs/>
                <w:sz w:val="24"/>
                <w:szCs w:val="24"/>
                <w:lang w:val="mk-MK"/>
              </w:rPr>
              <w:t xml:space="preserve"> </w:t>
            </w:r>
            <w:r w:rsidR="004B2219" w:rsidRPr="004B2219">
              <w:rPr>
                <w:rFonts w:ascii="Arial" w:hAnsi="Arial" w:cs="Arial"/>
                <w:bCs/>
                <w:sz w:val="24"/>
                <w:szCs w:val="24"/>
                <w:lang w:val="mk-MK"/>
              </w:rPr>
              <w:t xml:space="preserve">стручна </w:t>
            </w:r>
            <w:r w:rsidRPr="00A508CE">
              <w:rPr>
                <w:rFonts w:ascii="Arial" w:hAnsi="Arial" w:cs="Arial"/>
                <w:bCs/>
                <w:sz w:val="24"/>
                <w:szCs w:val="24"/>
                <w:lang w:val="mk-MK"/>
              </w:rPr>
              <w:t xml:space="preserve"> служба</w:t>
            </w:r>
            <w:r w:rsidR="004B2219">
              <w:rPr>
                <w:rFonts w:ascii="Arial" w:hAnsi="Arial" w:cs="Arial"/>
                <w:bCs/>
                <w:sz w:val="24"/>
                <w:szCs w:val="24"/>
                <w:lang w:val="mk-MK"/>
              </w:rPr>
              <w:t xml:space="preserve"> </w:t>
            </w:r>
            <w:r w:rsidRPr="00A508CE">
              <w:rPr>
                <w:rFonts w:ascii="Arial" w:hAnsi="Arial" w:cs="Arial"/>
                <w:bCs/>
                <w:sz w:val="24"/>
                <w:szCs w:val="24"/>
                <w:lang w:val="pl-PL"/>
              </w:rPr>
              <w:t>/ директор</w:t>
            </w:r>
            <w:r w:rsidR="004B2219">
              <w:rPr>
                <w:rFonts w:ascii="Arial" w:hAnsi="Arial" w:cs="Arial"/>
                <w:bCs/>
                <w:sz w:val="24"/>
                <w:szCs w:val="24"/>
                <w:lang w:val="mk-MK"/>
              </w:rPr>
              <w:t xml:space="preserve"> </w:t>
            </w:r>
            <w:r w:rsidRPr="00A508CE">
              <w:rPr>
                <w:rFonts w:ascii="Arial" w:hAnsi="Arial" w:cs="Arial"/>
                <w:bCs/>
                <w:sz w:val="24"/>
                <w:szCs w:val="24"/>
                <w:lang w:val="mk-MK"/>
              </w:rPr>
              <w:t>/наставници</w:t>
            </w:r>
          </w:p>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 xml:space="preserve">инструмент: </w:t>
            </w:r>
            <w:r w:rsidRPr="00A508CE">
              <w:rPr>
                <w:rFonts w:ascii="Arial" w:hAnsi="Arial" w:cs="Arial"/>
                <w:bCs/>
                <w:sz w:val="24"/>
                <w:szCs w:val="24"/>
                <w:lang w:val="pl-PL"/>
              </w:rPr>
              <w:t>Анализа на изве</w:t>
            </w:r>
            <w:r w:rsidRPr="00A508CE">
              <w:rPr>
                <w:rFonts w:ascii="Arial" w:hAnsi="Arial" w:cs="Arial"/>
                <w:bCs/>
                <w:sz w:val="24"/>
                <w:szCs w:val="24"/>
                <w:lang w:val="mk-MK"/>
              </w:rPr>
              <w:t>ш</w:t>
            </w:r>
            <w:r w:rsidRPr="00A508CE">
              <w:rPr>
                <w:rFonts w:ascii="Arial" w:hAnsi="Arial" w:cs="Arial"/>
                <w:bCs/>
                <w:sz w:val="24"/>
                <w:szCs w:val="24"/>
                <w:lang w:val="pl-PL"/>
              </w:rPr>
              <w:t>таите од класните раководители</w:t>
            </w:r>
          </w:p>
        </w:tc>
        <w:tc>
          <w:tcPr>
            <w:tcW w:w="5152" w:type="dxa"/>
            <w:vMerge/>
          </w:tcPr>
          <w:p w:rsidR="00E36CE1" w:rsidRPr="005962ED" w:rsidRDefault="00E36CE1" w:rsidP="00E36CE1">
            <w:pPr>
              <w:autoSpaceDE w:val="0"/>
              <w:jc w:val="both"/>
              <w:rPr>
                <w:rFonts w:ascii="Arial" w:hAnsi="Arial" w:cs="Arial"/>
                <w:b/>
                <w:bCs/>
                <w:sz w:val="24"/>
                <w:szCs w:val="24"/>
                <w:lang w:val="pl-PL"/>
              </w:rPr>
            </w:pPr>
          </w:p>
        </w:tc>
      </w:tr>
      <w:tr w:rsidR="00E36CE1" w:rsidRPr="005962ED" w:rsidTr="00126BA8">
        <w:trPr>
          <w:jc w:val="center"/>
        </w:trPr>
        <w:tc>
          <w:tcPr>
            <w:tcW w:w="4938" w:type="dxa"/>
            <w:gridSpan w:val="2"/>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Активност 1:</w:t>
            </w:r>
          </w:p>
          <w:p w:rsidR="00E36CE1" w:rsidRPr="005962ED" w:rsidRDefault="00E36CE1" w:rsidP="00E36CE1">
            <w:pPr>
              <w:autoSpaceDE w:val="0"/>
              <w:jc w:val="both"/>
              <w:rPr>
                <w:rFonts w:ascii="Arial" w:hAnsi="Arial" w:cs="Arial"/>
                <w:bCs/>
                <w:sz w:val="24"/>
                <w:szCs w:val="24"/>
                <w:lang w:val="mk-MK"/>
              </w:rPr>
            </w:pPr>
            <w:r w:rsidRPr="005962ED">
              <w:rPr>
                <w:rFonts w:ascii="Arial" w:hAnsi="Arial" w:cs="Arial"/>
                <w:bCs/>
                <w:sz w:val="24"/>
                <w:szCs w:val="24"/>
                <w:lang w:val="pl-PL"/>
              </w:rPr>
              <w:t xml:space="preserve">Анализа на состојбите </w:t>
            </w:r>
          </w:p>
        </w:tc>
        <w:tc>
          <w:tcPr>
            <w:tcW w:w="4085" w:type="dxa"/>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Време на реализација:</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lang w:val="pl-PL"/>
              </w:rPr>
              <w:t>Во текот на целата у</w:t>
            </w:r>
            <w:r w:rsidRPr="005962ED">
              <w:rPr>
                <w:rFonts w:ascii="Arial" w:hAnsi="Arial" w:cs="Arial"/>
                <w:bCs/>
                <w:sz w:val="24"/>
                <w:szCs w:val="24"/>
                <w:lang w:val="mk-MK"/>
              </w:rPr>
              <w:t>ч</w:t>
            </w:r>
            <w:r w:rsidRPr="005962ED">
              <w:rPr>
                <w:rFonts w:ascii="Arial" w:hAnsi="Arial" w:cs="Arial"/>
                <w:bCs/>
                <w:sz w:val="24"/>
                <w:szCs w:val="24"/>
                <w:lang w:val="pl-PL"/>
              </w:rPr>
              <w:t>ебна година</w:t>
            </w:r>
          </w:p>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Носител:</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lang w:val="pl-PL"/>
              </w:rPr>
              <w:t xml:space="preserve">Директор </w:t>
            </w:r>
          </w:p>
          <w:p w:rsidR="00E36CE1" w:rsidRPr="005962ED" w:rsidRDefault="004B2219" w:rsidP="00E36CE1">
            <w:pPr>
              <w:autoSpaceDE w:val="0"/>
              <w:jc w:val="both"/>
              <w:rPr>
                <w:rFonts w:ascii="Arial" w:hAnsi="Arial" w:cs="Arial"/>
                <w:b/>
                <w:bCs/>
                <w:sz w:val="24"/>
                <w:szCs w:val="24"/>
                <w:lang w:val="pl-PL"/>
              </w:rPr>
            </w:pPr>
            <w:r>
              <w:rPr>
                <w:rFonts w:ascii="Arial" w:hAnsi="Arial" w:cs="Arial"/>
                <w:bCs/>
                <w:sz w:val="24"/>
                <w:szCs w:val="24"/>
                <w:lang w:val="mk-MK"/>
              </w:rPr>
              <w:t>стручна</w:t>
            </w:r>
            <w:r w:rsidR="00E36CE1" w:rsidRPr="005962ED">
              <w:rPr>
                <w:rFonts w:ascii="Arial" w:hAnsi="Arial" w:cs="Arial"/>
                <w:bCs/>
                <w:sz w:val="24"/>
                <w:szCs w:val="24"/>
                <w:lang w:val="pl-PL"/>
              </w:rPr>
              <w:t xml:space="preserve"> слу</w:t>
            </w:r>
            <w:r w:rsidR="00E36CE1" w:rsidRPr="005962ED">
              <w:rPr>
                <w:rFonts w:ascii="Arial" w:hAnsi="Arial" w:cs="Arial"/>
                <w:bCs/>
                <w:sz w:val="24"/>
                <w:szCs w:val="24"/>
                <w:lang w:val="mk-MK"/>
              </w:rPr>
              <w:t>ж</w:t>
            </w:r>
            <w:r w:rsidR="00E36CE1" w:rsidRPr="005962ED">
              <w:rPr>
                <w:rFonts w:ascii="Arial" w:hAnsi="Arial" w:cs="Arial"/>
                <w:bCs/>
                <w:sz w:val="24"/>
                <w:szCs w:val="24"/>
                <w:lang w:val="pl-PL"/>
              </w:rPr>
              <w:t>ба</w:t>
            </w:r>
            <w:r w:rsidR="00526B0B">
              <w:rPr>
                <w:rFonts w:ascii="Arial" w:hAnsi="Arial" w:cs="Arial"/>
                <w:bCs/>
                <w:sz w:val="24"/>
                <w:szCs w:val="24"/>
                <w:lang w:val="mk-MK"/>
              </w:rPr>
              <w:t>,</w:t>
            </w:r>
            <w:r w:rsidR="00E36CE1" w:rsidRPr="005962ED">
              <w:rPr>
                <w:rFonts w:ascii="Arial" w:hAnsi="Arial" w:cs="Arial"/>
                <w:bCs/>
                <w:sz w:val="24"/>
                <w:szCs w:val="24"/>
                <w:lang w:val="pl-PL"/>
              </w:rPr>
              <w:t xml:space="preserve"> класни раководители</w:t>
            </w:r>
          </w:p>
        </w:tc>
        <w:tc>
          <w:tcPr>
            <w:tcW w:w="5152" w:type="dxa"/>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Критериум за успех:</w:t>
            </w:r>
          </w:p>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Cs/>
                <w:sz w:val="24"/>
                <w:szCs w:val="24"/>
                <w:lang w:val="pl-PL"/>
              </w:rPr>
              <w:t>Нивото на опфатеност на анализираните фактори</w:t>
            </w:r>
          </w:p>
        </w:tc>
      </w:tr>
      <w:tr w:rsidR="00E36CE1" w:rsidRPr="005962ED" w:rsidTr="00126BA8">
        <w:trPr>
          <w:jc w:val="center"/>
        </w:trPr>
        <w:tc>
          <w:tcPr>
            <w:tcW w:w="4938" w:type="dxa"/>
            <w:gridSpan w:val="2"/>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lastRenderedPageBreak/>
              <w:t xml:space="preserve">Активност </w:t>
            </w:r>
            <w:r w:rsidRPr="005962ED">
              <w:rPr>
                <w:rFonts w:ascii="Arial" w:hAnsi="Arial" w:cs="Arial"/>
                <w:b/>
                <w:bCs/>
                <w:sz w:val="24"/>
                <w:szCs w:val="24"/>
                <w:lang w:val="mk-MK"/>
              </w:rPr>
              <w:t>2</w:t>
            </w:r>
            <w:r w:rsidRPr="005962ED">
              <w:rPr>
                <w:rFonts w:ascii="Arial" w:hAnsi="Arial" w:cs="Arial"/>
                <w:b/>
                <w:bCs/>
                <w:sz w:val="24"/>
                <w:szCs w:val="24"/>
                <w:lang w:val="pl-PL"/>
              </w:rPr>
              <w:t>:</w:t>
            </w:r>
          </w:p>
          <w:p w:rsidR="00E36CE1" w:rsidRPr="005962ED" w:rsidRDefault="00E36CE1" w:rsidP="00E36CE1">
            <w:pPr>
              <w:autoSpaceDE w:val="0"/>
              <w:jc w:val="both"/>
              <w:rPr>
                <w:rFonts w:ascii="Arial" w:hAnsi="Arial" w:cs="Arial"/>
                <w:b/>
                <w:bCs/>
                <w:sz w:val="24"/>
                <w:szCs w:val="24"/>
                <w:lang w:val="mk-MK"/>
              </w:rPr>
            </w:pPr>
            <w:r w:rsidRPr="005962ED">
              <w:rPr>
                <w:rFonts w:ascii="Arial" w:hAnsi="Arial" w:cs="Arial"/>
                <w:bCs/>
                <w:sz w:val="24"/>
                <w:szCs w:val="24"/>
                <w:lang w:val="mk-MK"/>
              </w:rPr>
              <w:t>Внесување на податоците за наставниците и учениците во базата на податоци</w:t>
            </w:r>
          </w:p>
        </w:tc>
        <w:tc>
          <w:tcPr>
            <w:tcW w:w="4085" w:type="dxa"/>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Време на реализација:</w:t>
            </w:r>
          </w:p>
          <w:p w:rsidR="00E36CE1" w:rsidRPr="005962ED" w:rsidRDefault="00E36CE1" w:rsidP="00E36CE1">
            <w:pPr>
              <w:autoSpaceDE w:val="0"/>
              <w:jc w:val="both"/>
              <w:rPr>
                <w:rFonts w:ascii="Arial" w:hAnsi="Arial" w:cs="Arial"/>
                <w:bCs/>
                <w:sz w:val="24"/>
                <w:szCs w:val="24"/>
                <w:lang w:val="mk-MK"/>
              </w:rPr>
            </w:pPr>
            <w:r w:rsidRPr="005962ED">
              <w:rPr>
                <w:rFonts w:ascii="Arial" w:hAnsi="Arial" w:cs="Arial"/>
                <w:bCs/>
                <w:sz w:val="24"/>
                <w:szCs w:val="24"/>
                <w:lang w:val="mk-MK"/>
              </w:rPr>
              <w:t>Септември</w:t>
            </w:r>
          </w:p>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Носител:</w:t>
            </w:r>
          </w:p>
          <w:p w:rsidR="00E36CE1" w:rsidRPr="005962ED" w:rsidRDefault="00E36CE1" w:rsidP="005B7D65">
            <w:pPr>
              <w:autoSpaceDE w:val="0"/>
              <w:jc w:val="both"/>
              <w:rPr>
                <w:rFonts w:ascii="Arial" w:hAnsi="Arial" w:cs="Arial"/>
                <w:b/>
                <w:bCs/>
                <w:sz w:val="24"/>
                <w:szCs w:val="24"/>
                <w:lang w:val="pl-PL"/>
              </w:rPr>
            </w:pPr>
            <w:r w:rsidRPr="005962ED">
              <w:rPr>
                <w:rFonts w:ascii="Arial" w:hAnsi="Arial" w:cs="Arial"/>
                <w:bCs/>
                <w:sz w:val="24"/>
                <w:szCs w:val="24"/>
                <w:lang w:val="pl-PL"/>
              </w:rPr>
              <w:t xml:space="preserve">Директор </w:t>
            </w:r>
            <w:r w:rsidR="005B7D65" w:rsidRPr="005962ED">
              <w:rPr>
                <w:rFonts w:ascii="Arial" w:hAnsi="Arial" w:cs="Arial"/>
                <w:bCs/>
                <w:sz w:val="24"/>
                <w:szCs w:val="24"/>
                <w:lang w:val="pl-PL"/>
              </w:rPr>
              <w:t xml:space="preserve">, </w:t>
            </w:r>
            <w:r w:rsidRPr="005962ED">
              <w:rPr>
                <w:rFonts w:ascii="Arial" w:hAnsi="Arial" w:cs="Arial"/>
                <w:bCs/>
                <w:sz w:val="24"/>
                <w:szCs w:val="24"/>
                <w:lang w:val="mk-MK"/>
              </w:rPr>
              <w:t>администраторите</w:t>
            </w:r>
            <w:r w:rsidR="005B7D65" w:rsidRPr="005962ED">
              <w:rPr>
                <w:rFonts w:ascii="Arial" w:hAnsi="Arial" w:cs="Arial"/>
                <w:bCs/>
                <w:sz w:val="24"/>
                <w:szCs w:val="24"/>
              </w:rPr>
              <w:t>,</w:t>
            </w:r>
            <w:r w:rsidRPr="005962ED">
              <w:rPr>
                <w:rFonts w:ascii="Arial" w:hAnsi="Arial" w:cs="Arial"/>
                <w:bCs/>
                <w:sz w:val="24"/>
                <w:szCs w:val="24"/>
                <w:lang w:val="pl-PL"/>
              </w:rPr>
              <w:t xml:space="preserve"> класни раководители</w:t>
            </w:r>
          </w:p>
        </w:tc>
        <w:tc>
          <w:tcPr>
            <w:tcW w:w="5152" w:type="dxa"/>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Критериум за успех:</w:t>
            </w:r>
          </w:p>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Cs/>
                <w:sz w:val="24"/>
                <w:szCs w:val="24"/>
                <w:lang w:val="pl-PL"/>
              </w:rPr>
              <w:t>Нивото на опфатеност на анализираните фактори</w:t>
            </w:r>
          </w:p>
        </w:tc>
      </w:tr>
      <w:tr w:rsidR="00E36CE1" w:rsidRPr="005962ED" w:rsidTr="00126BA8">
        <w:trPr>
          <w:jc w:val="center"/>
        </w:trPr>
        <w:tc>
          <w:tcPr>
            <w:tcW w:w="4938" w:type="dxa"/>
            <w:gridSpan w:val="2"/>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 xml:space="preserve">Активност </w:t>
            </w:r>
            <w:r w:rsidRPr="005962ED">
              <w:rPr>
                <w:rFonts w:ascii="Arial" w:hAnsi="Arial" w:cs="Arial"/>
                <w:b/>
                <w:bCs/>
                <w:sz w:val="24"/>
                <w:szCs w:val="24"/>
                <w:lang w:val="mk-MK"/>
              </w:rPr>
              <w:t>3</w:t>
            </w:r>
            <w:r w:rsidRPr="005962ED">
              <w:rPr>
                <w:rFonts w:ascii="Arial" w:hAnsi="Arial" w:cs="Arial"/>
                <w:b/>
                <w:bCs/>
                <w:sz w:val="24"/>
                <w:szCs w:val="24"/>
                <w:lang w:val="pl-PL"/>
              </w:rPr>
              <w:t>:</w:t>
            </w:r>
          </w:p>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Cs/>
                <w:sz w:val="24"/>
                <w:szCs w:val="24"/>
                <w:lang w:val="mk-MK"/>
              </w:rPr>
              <w:t>Редовно ажурирање на податоците за наставниците и учениците во базата на податоци</w:t>
            </w:r>
          </w:p>
        </w:tc>
        <w:tc>
          <w:tcPr>
            <w:tcW w:w="4085" w:type="dxa"/>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Време на реализација:</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lang w:val="pl-PL"/>
              </w:rPr>
              <w:t>Во текот на целата у</w:t>
            </w:r>
            <w:r w:rsidRPr="005962ED">
              <w:rPr>
                <w:rFonts w:ascii="Arial" w:hAnsi="Arial" w:cs="Arial"/>
                <w:bCs/>
                <w:sz w:val="24"/>
                <w:szCs w:val="24"/>
                <w:lang w:val="mk-MK"/>
              </w:rPr>
              <w:t>ч</w:t>
            </w:r>
            <w:r w:rsidRPr="005962ED">
              <w:rPr>
                <w:rFonts w:ascii="Arial" w:hAnsi="Arial" w:cs="Arial"/>
                <w:bCs/>
                <w:sz w:val="24"/>
                <w:szCs w:val="24"/>
                <w:lang w:val="pl-PL"/>
              </w:rPr>
              <w:t>ебна година</w:t>
            </w:r>
          </w:p>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Носител:</w:t>
            </w:r>
          </w:p>
          <w:p w:rsidR="00E36CE1" w:rsidRPr="005962ED" w:rsidRDefault="00E36CE1" w:rsidP="00E36CE1">
            <w:pPr>
              <w:autoSpaceDE w:val="0"/>
              <w:jc w:val="both"/>
              <w:rPr>
                <w:rFonts w:ascii="Arial" w:hAnsi="Arial" w:cs="Arial"/>
                <w:bCs/>
                <w:sz w:val="24"/>
                <w:szCs w:val="24"/>
                <w:lang w:val="mk-MK"/>
              </w:rPr>
            </w:pPr>
            <w:r w:rsidRPr="005962ED">
              <w:rPr>
                <w:rFonts w:ascii="Arial" w:hAnsi="Arial" w:cs="Arial"/>
                <w:bCs/>
                <w:sz w:val="24"/>
                <w:szCs w:val="24"/>
                <w:lang w:val="pl-PL"/>
              </w:rPr>
              <w:t>Директор</w:t>
            </w:r>
            <w:r w:rsidR="00E96A79">
              <w:rPr>
                <w:rFonts w:ascii="Arial" w:hAnsi="Arial" w:cs="Arial"/>
                <w:bCs/>
                <w:sz w:val="24"/>
                <w:szCs w:val="24"/>
                <w:lang w:val="mk-MK"/>
              </w:rPr>
              <w:t>,</w:t>
            </w:r>
            <w:r w:rsidRPr="005962ED">
              <w:rPr>
                <w:rFonts w:ascii="Arial" w:hAnsi="Arial" w:cs="Arial"/>
                <w:bCs/>
                <w:sz w:val="24"/>
                <w:szCs w:val="24"/>
                <w:lang w:val="pl-PL"/>
              </w:rPr>
              <w:t xml:space="preserve"> </w:t>
            </w:r>
            <w:r w:rsidRPr="005962ED">
              <w:rPr>
                <w:rFonts w:ascii="Arial" w:hAnsi="Arial" w:cs="Arial"/>
                <w:bCs/>
                <w:sz w:val="24"/>
                <w:szCs w:val="24"/>
                <w:lang w:val="mk-MK"/>
              </w:rPr>
              <w:t>администратори</w:t>
            </w:r>
          </w:p>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Cs/>
                <w:sz w:val="24"/>
                <w:szCs w:val="24"/>
                <w:lang w:val="pl-PL"/>
              </w:rPr>
              <w:t>класни раководители</w:t>
            </w:r>
          </w:p>
        </w:tc>
        <w:tc>
          <w:tcPr>
            <w:tcW w:w="5152" w:type="dxa"/>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Критериум за успех:</w:t>
            </w:r>
          </w:p>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Cs/>
                <w:sz w:val="24"/>
                <w:szCs w:val="24"/>
                <w:lang w:val="pl-PL"/>
              </w:rPr>
              <w:t>Нивото на опфатеност на анализираните фактори</w:t>
            </w:r>
          </w:p>
        </w:tc>
      </w:tr>
      <w:tr w:rsidR="00E36CE1" w:rsidRPr="005962ED" w:rsidTr="00126BA8">
        <w:trPr>
          <w:trHeight w:val="1230"/>
          <w:jc w:val="center"/>
        </w:trPr>
        <w:tc>
          <w:tcPr>
            <w:tcW w:w="9023" w:type="dxa"/>
            <w:gridSpan w:val="3"/>
          </w:tcPr>
          <w:p w:rsidR="00E36CE1" w:rsidRPr="005962ED" w:rsidRDefault="00E36CE1" w:rsidP="00E36CE1">
            <w:pPr>
              <w:autoSpaceDE w:val="0"/>
              <w:jc w:val="both"/>
              <w:rPr>
                <w:rFonts w:ascii="Arial" w:hAnsi="Arial" w:cs="Arial"/>
                <w:b/>
                <w:bCs/>
                <w:sz w:val="24"/>
                <w:szCs w:val="24"/>
                <w:highlight w:val="lightGray"/>
                <w:lang w:val="pl-PL"/>
              </w:rPr>
            </w:pPr>
            <w:r w:rsidRPr="005962ED">
              <w:rPr>
                <w:rFonts w:ascii="Arial" w:hAnsi="Arial" w:cs="Arial"/>
                <w:b/>
                <w:bCs/>
                <w:sz w:val="24"/>
                <w:szCs w:val="24"/>
                <w:highlight w:val="lightGray"/>
                <w:lang w:val="pl-PL"/>
              </w:rPr>
              <w:t>Зада</w:t>
            </w:r>
            <w:r w:rsidRPr="005962ED">
              <w:rPr>
                <w:rFonts w:ascii="Arial" w:hAnsi="Arial" w:cs="Arial"/>
                <w:b/>
                <w:bCs/>
                <w:sz w:val="24"/>
                <w:szCs w:val="24"/>
                <w:highlight w:val="lightGray"/>
                <w:lang w:val="mk-MK"/>
              </w:rPr>
              <w:t>ч</w:t>
            </w:r>
            <w:r w:rsidRPr="005962ED">
              <w:rPr>
                <w:rFonts w:ascii="Arial" w:hAnsi="Arial" w:cs="Arial"/>
                <w:b/>
                <w:bCs/>
                <w:sz w:val="24"/>
                <w:szCs w:val="24"/>
                <w:highlight w:val="lightGray"/>
                <w:lang w:val="pl-PL"/>
              </w:rPr>
              <w:t>а</w:t>
            </w:r>
            <w:r w:rsidR="00E30A51">
              <w:rPr>
                <w:rFonts w:ascii="Arial" w:hAnsi="Arial" w:cs="Arial"/>
                <w:b/>
                <w:bCs/>
                <w:sz w:val="24"/>
                <w:szCs w:val="24"/>
                <w:highlight w:val="lightGray"/>
                <w:lang w:val="mk-MK"/>
              </w:rPr>
              <w:t xml:space="preserve"> </w:t>
            </w:r>
            <w:r w:rsidRPr="005962ED">
              <w:rPr>
                <w:rFonts w:ascii="Arial" w:hAnsi="Arial" w:cs="Arial"/>
                <w:b/>
                <w:bCs/>
                <w:sz w:val="24"/>
                <w:szCs w:val="24"/>
                <w:highlight w:val="lightGray"/>
                <w:lang w:val="mk-MK"/>
              </w:rPr>
              <w:t>2</w:t>
            </w:r>
            <w:r w:rsidRPr="005962ED">
              <w:rPr>
                <w:rFonts w:ascii="Arial" w:hAnsi="Arial" w:cs="Arial"/>
                <w:b/>
                <w:bCs/>
                <w:sz w:val="24"/>
                <w:szCs w:val="24"/>
                <w:highlight w:val="lightGray"/>
                <w:lang w:val="pl-PL"/>
              </w:rPr>
              <w:t>:</w:t>
            </w:r>
          </w:p>
          <w:p w:rsidR="00E36CE1" w:rsidRPr="005962ED" w:rsidRDefault="00E36CE1" w:rsidP="00E30A51">
            <w:pPr>
              <w:autoSpaceDE w:val="0"/>
              <w:jc w:val="both"/>
              <w:rPr>
                <w:rFonts w:ascii="Arial" w:hAnsi="Arial" w:cs="Arial"/>
                <w:b/>
                <w:bCs/>
                <w:sz w:val="24"/>
                <w:szCs w:val="24"/>
                <w:lang w:val="mk-MK"/>
              </w:rPr>
            </w:pPr>
            <w:r w:rsidRPr="005962ED">
              <w:rPr>
                <w:rFonts w:ascii="Arial" w:hAnsi="Arial" w:cs="Arial"/>
                <w:sz w:val="24"/>
                <w:szCs w:val="24"/>
                <w:highlight w:val="lightGray"/>
                <w:lang w:val="pl-PL"/>
              </w:rPr>
              <w:t>Организира</w:t>
            </w:r>
            <w:r w:rsidRPr="005962ED">
              <w:rPr>
                <w:rFonts w:ascii="Arial" w:hAnsi="Arial" w:cs="Arial"/>
                <w:sz w:val="24"/>
                <w:szCs w:val="24"/>
                <w:highlight w:val="lightGray"/>
                <w:lang w:val="mk-MK"/>
              </w:rPr>
              <w:t>њ</w:t>
            </w:r>
            <w:r w:rsidRPr="005962ED">
              <w:rPr>
                <w:rFonts w:ascii="Arial" w:hAnsi="Arial" w:cs="Arial"/>
                <w:sz w:val="24"/>
                <w:szCs w:val="24"/>
                <w:highlight w:val="lightGray"/>
                <w:lang w:val="pl-PL"/>
              </w:rPr>
              <w:t xml:space="preserve">е на редовни координативни состаноци на класните раководители со директорот, сменоводителот и </w:t>
            </w:r>
            <w:r w:rsidR="00E30A51">
              <w:rPr>
                <w:rFonts w:ascii="Arial" w:hAnsi="Arial" w:cs="Arial"/>
                <w:sz w:val="24"/>
                <w:szCs w:val="24"/>
                <w:highlight w:val="lightGray"/>
                <w:lang w:val="mk-MK"/>
              </w:rPr>
              <w:t>стручна</w:t>
            </w:r>
            <w:r w:rsidR="00A841DD">
              <w:rPr>
                <w:rFonts w:ascii="Arial" w:hAnsi="Arial" w:cs="Arial"/>
                <w:sz w:val="24"/>
                <w:szCs w:val="24"/>
                <w:highlight w:val="lightGray"/>
                <w:lang w:val="mk-MK"/>
              </w:rPr>
              <w:t>та</w:t>
            </w:r>
            <w:r w:rsidRPr="005962ED">
              <w:rPr>
                <w:rFonts w:ascii="Arial" w:hAnsi="Arial" w:cs="Arial"/>
                <w:sz w:val="24"/>
                <w:szCs w:val="24"/>
                <w:highlight w:val="lightGray"/>
                <w:lang w:val="mk-MK"/>
              </w:rPr>
              <w:t xml:space="preserve"> служба</w:t>
            </w:r>
          </w:p>
        </w:tc>
        <w:tc>
          <w:tcPr>
            <w:tcW w:w="5152" w:type="dxa"/>
            <w:vMerge w:val="restart"/>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Време на реализација:</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lang w:val="pl-PL"/>
              </w:rPr>
              <w:t>во текот на целата у</w:t>
            </w:r>
            <w:r w:rsidRPr="005962ED">
              <w:rPr>
                <w:rFonts w:ascii="Arial" w:hAnsi="Arial" w:cs="Arial"/>
                <w:bCs/>
                <w:sz w:val="24"/>
                <w:szCs w:val="24"/>
                <w:lang w:val="mk-MK"/>
              </w:rPr>
              <w:t>ч</w:t>
            </w:r>
            <w:r w:rsidRPr="005962ED">
              <w:rPr>
                <w:rFonts w:ascii="Arial" w:hAnsi="Arial" w:cs="Arial"/>
                <w:bCs/>
                <w:sz w:val="24"/>
                <w:szCs w:val="24"/>
                <w:lang w:val="pl-PL"/>
              </w:rPr>
              <w:t>ебна година</w:t>
            </w:r>
          </w:p>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Носител:</w:t>
            </w:r>
          </w:p>
          <w:p w:rsidR="00E36CE1" w:rsidRPr="005962ED" w:rsidRDefault="00E36CE1" w:rsidP="00A925A9">
            <w:pPr>
              <w:autoSpaceDE w:val="0"/>
              <w:jc w:val="both"/>
              <w:rPr>
                <w:rFonts w:ascii="Arial" w:hAnsi="Arial" w:cs="Arial"/>
                <w:bCs/>
                <w:sz w:val="24"/>
                <w:szCs w:val="24"/>
                <w:lang w:val="pl-PL"/>
              </w:rPr>
            </w:pPr>
            <w:r w:rsidRPr="005962ED">
              <w:rPr>
                <w:rFonts w:ascii="Arial" w:hAnsi="Arial" w:cs="Arial"/>
                <w:bCs/>
                <w:sz w:val="24"/>
                <w:szCs w:val="24"/>
                <w:lang w:val="pl-PL"/>
              </w:rPr>
              <w:t xml:space="preserve">директорот, </w:t>
            </w:r>
            <w:r w:rsidR="00A925A9">
              <w:rPr>
                <w:rFonts w:ascii="Arial" w:hAnsi="Arial" w:cs="Arial"/>
                <w:bCs/>
                <w:sz w:val="24"/>
                <w:szCs w:val="24"/>
                <w:lang w:val="mk-MK"/>
              </w:rPr>
              <w:t>стручна</w:t>
            </w:r>
            <w:r w:rsidRPr="005962ED">
              <w:rPr>
                <w:rFonts w:ascii="Arial" w:hAnsi="Arial" w:cs="Arial"/>
                <w:bCs/>
                <w:sz w:val="24"/>
                <w:szCs w:val="24"/>
                <w:lang w:val="pl-PL"/>
              </w:rPr>
              <w:t xml:space="preserve"> слу</w:t>
            </w:r>
            <w:r w:rsidRPr="005962ED">
              <w:rPr>
                <w:rFonts w:ascii="Arial" w:hAnsi="Arial" w:cs="Arial"/>
                <w:bCs/>
                <w:sz w:val="24"/>
                <w:szCs w:val="24"/>
                <w:lang w:val="mk-MK"/>
              </w:rPr>
              <w:t>ж</w:t>
            </w:r>
            <w:r w:rsidRPr="005962ED">
              <w:rPr>
                <w:rFonts w:ascii="Arial" w:hAnsi="Arial" w:cs="Arial"/>
                <w:bCs/>
                <w:sz w:val="24"/>
                <w:szCs w:val="24"/>
                <w:lang w:val="pl-PL"/>
              </w:rPr>
              <w:t>ба, наставниците</w:t>
            </w:r>
          </w:p>
        </w:tc>
      </w:tr>
      <w:tr w:rsidR="00E36CE1" w:rsidRPr="005962ED" w:rsidTr="00126BA8">
        <w:trPr>
          <w:trHeight w:val="1000"/>
          <w:jc w:val="center"/>
        </w:trPr>
        <w:tc>
          <w:tcPr>
            <w:tcW w:w="9023" w:type="dxa"/>
            <w:gridSpan w:val="3"/>
          </w:tcPr>
          <w:p w:rsidR="00E36CE1" w:rsidRPr="005962ED" w:rsidRDefault="00E36CE1" w:rsidP="00E36CE1">
            <w:pPr>
              <w:autoSpaceDE w:val="0"/>
              <w:jc w:val="both"/>
              <w:rPr>
                <w:rFonts w:ascii="Arial" w:hAnsi="Arial" w:cs="Arial"/>
                <w:b/>
                <w:bCs/>
                <w:sz w:val="24"/>
                <w:szCs w:val="24"/>
                <w:u w:val="single"/>
                <w:lang w:val="pl-PL"/>
              </w:rPr>
            </w:pPr>
            <w:r w:rsidRPr="005962ED">
              <w:rPr>
                <w:rFonts w:ascii="Arial" w:hAnsi="Arial" w:cs="Arial"/>
                <w:b/>
                <w:bCs/>
                <w:sz w:val="24"/>
                <w:szCs w:val="24"/>
                <w:u w:val="single"/>
                <w:lang w:val="pl-PL"/>
              </w:rPr>
              <w:t>евалвација</w:t>
            </w:r>
          </w:p>
          <w:p w:rsidR="00E36CE1" w:rsidRPr="005962ED" w:rsidRDefault="00E36CE1" w:rsidP="00E36CE1">
            <w:pPr>
              <w:autoSpaceDE w:val="0"/>
              <w:jc w:val="both"/>
              <w:rPr>
                <w:rFonts w:ascii="Arial" w:hAnsi="Arial" w:cs="Arial"/>
                <w:bCs/>
                <w:i/>
                <w:sz w:val="24"/>
                <w:szCs w:val="24"/>
                <w:lang w:val="pl-PL"/>
              </w:rPr>
            </w:pPr>
            <w:r w:rsidRPr="005962ED">
              <w:rPr>
                <w:rFonts w:ascii="Arial" w:hAnsi="Arial" w:cs="Arial"/>
                <w:b/>
                <w:bCs/>
                <w:sz w:val="24"/>
                <w:szCs w:val="24"/>
                <w:lang w:val="pl-PL"/>
              </w:rPr>
              <w:t xml:space="preserve">критериум за успех: </w:t>
            </w:r>
            <w:r w:rsidRPr="0023272B">
              <w:rPr>
                <w:rFonts w:ascii="Arial" w:hAnsi="Arial" w:cs="Arial"/>
                <w:bCs/>
                <w:sz w:val="24"/>
                <w:szCs w:val="24"/>
                <w:lang w:val="pl-PL"/>
              </w:rPr>
              <w:t>Намалува</w:t>
            </w:r>
            <w:r w:rsidRPr="0023272B">
              <w:rPr>
                <w:rFonts w:ascii="Arial" w:hAnsi="Arial" w:cs="Arial"/>
                <w:bCs/>
                <w:sz w:val="24"/>
                <w:szCs w:val="24"/>
                <w:lang w:val="mk-MK"/>
              </w:rPr>
              <w:t>њ</w:t>
            </w:r>
            <w:r w:rsidRPr="0023272B">
              <w:rPr>
                <w:rFonts w:ascii="Arial" w:hAnsi="Arial" w:cs="Arial"/>
                <w:bCs/>
                <w:sz w:val="24"/>
                <w:szCs w:val="24"/>
                <w:lang w:val="pl-PL"/>
              </w:rPr>
              <w:t>е на бројот на изостаноците</w:t>
            </w:r>
          </w:p>
          <w:p w:rsidR="00E36CE1" w:rsidRPr="005962ED" w:rsidRDefault="00E36CE1" w:rsidP="00E36CE1">
            <w:pPr>
              <w:autoSpaceDE w:val="0"/>
              <w:jc w:val="both"/>
              <w:rPr>
                <w:rFonts w:ascii="Arial" w:hAnsi="Arial" w:cs="Arial"/>
                <w:bCs/>
                <w:i/>
                <w:sz w:val="24"/>
                <w:szCs w:val="24"/>
                <w:lang w:val="pl-PL"/>
              </w:rPr>
            </w:pPr>
            <w:r w:rsidRPr="005962ED">
              <w:rPr>
                <w:rFonts w:ascii="Arial" w:hAnsi="Arial" w:cs="Arial"/>
                <w:b/>
                <w:bCs/>
                <w:sz w:val="24"/>
                <w:szCs w:val="24"/>
                <w:lang w:val="pl-PL"/>
              </w:rPr>
              <w:t xml:space="preserve">носители : </w:t>
            </w:r>
            <w:r w:rsidR="00A925A9">
              <w:rPr>
                <w:rFonts w:ascii="Arial" w:hAnsi="Arial" w:cs="Arial"/>
                <w:bCs/>
                <w:sz w:val="24"/>
                <w:szCs w:val="24"/>
                <w:lang w:val="mk-MK"/>
              </w:rPr>
              <w:t>стручна</w:t>
            </w:r>
            <w:r w:rsidRPr="0023272B">
              <w:rPr>
                <w:rFonts w:ascii="Arial" w:hAnsi="Arial" w:cs="Arial"/>
                <w:bCs/>
                <w:sz w:val="24"/>
                <w:szCs w:val="24"/>
                <w:lang w:val="mk-MK"/>
              </w:rPr>
              <w:t xml:space="preserve"> служба</w:t>
            </w:r>
            <w:r w:rsidRPr="0023272B">
              <w:rPr>
                <w:rFonts w:ascii="Arial" w:hAnsi="Arial" w:cs="Arial"/>
                <w:bCs/>
                <w:sz w:val="24"/>
                <w:szCs w:val="24"/>
                <w:lang w:val="pl-PL"/>
              </w:rPr>
              <w:t>/ директор</w:t>
            </w:r>
          </w:p>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 xml:space="preserve">инструмент: </w:t>
            </w:r>
            <w:r w:rsidRPr="0023272B">
              <w:rPr>
                <w:rFonts w:ascii="Arial" w:hAnsi="Arial" w:cs="Arial"/>
                <w:bCs/>
                <w:sz w:val="24"/>
                <w:szCs w:val="24"/>
                <w:lang w:val="pl-PL"/>
              </w:rPr>
              <w:t>Анализа на изве</w:t>
            </w:r>
            <w:r w:rsidRPr="0023272B">
              <w:rPr>
                <w:rFonts w:ascii="Arial" w:hAnsi="Arial" w:cs="Arial"/>
                <w:bCs/>
                <w:sz w:val="24"/>
                <w:szCs w:val="24"/>
                <w:lang w:val="mk-MK"/>
              </w:rPr>
              <w:t>ш</w:t>
            </w:r>
            <w:r w:rsidRPr="0023272B">
              <w:rPr>
                <w:rFonts w:ascii="Arial" w:hAnsi="Arial" w:cs="Arial"/>
                <w:bCs/>
                <w:sz w:val="24"/>
                <w:szCs w:val="24"/>
                <w:lang w:val="pl-PL"/>
              </w:rPr>
              <w:t>таите од класните раководители</w:t>
            </w:r>
          </w:p>
        </w:tc>
        <w:tc>
          <w:tcPr>
            <w:tcW w:w="5152" w:type="dxa"/>
            <w:vMerge/>
          </w:tcPr>
          <w:p w:rsidR="00E36CE1" w:rsidRPr="005962ED" w:rsidRDefault="00E36CE1" w:rsidP="00E36CE1">
            <w:pPr>
              <w:autoSpaceDE w:val="0"/>
              <w:jc w:val="both"/>
              <w:rPr>
                <w:rFonts w:ascii="Arial" w:hAnsi="Arial" w:cs="Arial"/>
                <w:b/>
                <w:bCs/>
                <w:sz w:val="24"/>
                <w:szCs w:val="24"/>
                <w:lang w:val="pl-PL"/>
              </w:rPr>
            </w:pPr>
          </w:p>
        </w:tc>
      </w:tr>
      <w:tr w:rsidR="00E36CE1" w:rsidRPr="005962ED" w:rsidTr="00126BA8">
        <w:trPr>
          <w:jc w:val="center"/>
        </w:trPr>
        <w:tc>
          <w:tcPr>
            <w:tcW w:w="4938" w:type="dxa"/>
            <w:gridSpan w:val="2"/>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Активност 1:</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lang w:val="pl-PL"/>
              </w:rPr>
              <w:t>Анализа на состојбите и утврдува</w:t>
            </w:r>
            <w:r w:rsidRPr="005962ED">
              <w:rPr>
                <w:rFonts w:ascii="Arial" w:hAnsi="Arial" w:cs="Arial"/>
                <w:bCs/>
                <w:sz w:val="24"/>
                <w:szCs w:val="24"/>
                <w:lang w:val="mk-MK"/>
              </w:rPr>
              <w:t>њ</w:t>
            </w:r>
            <w:r w:rsidRPr="005962ED">
              <w:rPr>
                <w:rFonts w:ascii="Arial" w:hAnsi="Arial" w:cs="Arial"/>
                <w:bCs/>
                <w:sz w:val="24"/>
                <w:szCs w:val="24"/>
                <w:lang w:val="pl-PL"/>
              </w:rPr>
              <w:t xml:space="preserve">е на </w:t>
            </w:r>
            <w:r w:rsidRPr="005962ED">
              <w:rPr>
                <w:rFonts w:ascii="Arial" w:hAnsi="Arial" w:cs="Arial"/>
                <w:bCs/>
                <w:sz w:val="24"/>
                <w:szCs w:val="24"/>
                <w:lang w:val="pl-PL"/>
              </w:rPr>
              <w:lastRenderedPageBreak/>
              <w:t>приоритетите</w:t>
            </w:r>
          </w:p>
        </w:tc>
        <w:tc>
          <w:tcPr>
            <w:tcW w:w="4085" w:type="dxa"/>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lastRenderedPageBreak/>
              <w:t>Време на реализација:</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lang w:val="pl-PL"/>
              </w:rPr>
              <w:t>Во текот на целата у</w:t>
            </w:r>
            <w:r w:rsidRPr="005962ED">
              <w:rPr>
                <w:rFonts w:ascii="Arial" w:hAnsi="Arial" w:cs="Arial"/>
                <w:bCs/>
                <w:sz w:val="24"/>
                <w:szCs w:val="24"/>
                <w:lang w:val="mk-MK"/>
              </w:rPr>
              <w:t>ч</w:t>
            </w:r>
            <w:r w:rsidRPr="005962ED">
              <w:rPr>
                <w:rFonts w:ascii="Arial" w:hAnsi="Arial" w:cs="Arial"/>
                <w:bCs/>
                <w:sz w:val="24"/>
                <w:szCs w:val="24"/>
                <w:lang w:val="pl-PL"/>
              </w:rPr>
              <w:t>ебна година</w:t>
            </w:r>
          </w:p>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lastRenderedPageBreak/>
              <w:t>Носител:</w:t>
            </w:r>
          </w:p>
          <w:p w:rsidR="00E36CE1" w:rsidRPr="005962ED" w:rsidRDefault="00E36CE1" w:rsidP="00A925A9">
            <w:pPr>
              <w:autoSpaceDE w:val="0"/>
              <w:jc w:val="both"/>
              <w:rPr>
                <w:rFonts w:ascii="Arial" w:hAnsi="Arial" w:cs="Arial"/>
                <w:b/>
                <w:bCs/>
                <w:sz w:val="24"/>
                <w:szCs w:val="24"/>
                <w:lang w:val="pl-PL"/>
              </w:rPr>
            </w:pPr>
            <w:r w:rsidRPr="005962ED">
              <w:rPr>
                <w:rFonts w:ascii="Arial" w:hAnsi="Arial" w:cs="Arial"/>
                <w:bCs/>
                <w:sz w:val="24"/>
                <w:szCs w:val="24"/>
                <w:lang w:val="pl-PL"/>
              </w:rPr>
              <w:t>Директор</w:t>
            </w:r>
            <w:r w:rsidR="003D2477">
              <w:rPr>
                <w:rFonts w:ascii="Arial" w:hAnsi="Arial" w:cs="Arial"/>
                <w:bCs/>
                <w:sz w:val="24"/>
                <w:szCs w:val="24"/>
                <w:lang w:val="pl-PL"/>
              </w:rPr>
              <w:t>,</w:t>
            </w:r>
            <w:r w:rsidR="00A925A9">
              <w:rPr>
                <w:rFonts w:ascii="Arial" w:hAnsi="Arial" w:cs="Arial"/>
                <w:bCs/>
                <w:sz w:val="24"/>
                <w:szCs w:val="24"/>
                <w:lang w:val="mk-MK"/>
              </w:rPr>
              <w:t xml:space="preserve"> стручна</w:t>
            </w:r>
            <w:r w:rsidRPr="005962ED">
              <w:rPr>
                <w:rFonts w:ascii="Arial" w:hAnsi="Arial" w:cs="Arial"/>
                <w:bCs/>
                <w:sz w:val="24"/>
                <w:szCs w:val="24"/>
                <w:lang w:val="pl-PL"/>
              </w:rPr>
              <w:t xml:space="preserve"> слу</w:t>
            </w:r>
            <w:r w:rsidRPr="005962ED">
              <w:rPr>
                <w:rFonts w:ascii="Arial" w:hAnsi="Arial" w:cs="Arial"/>
                <w:bCs/>
                <w:sz w:val="24"/>
                <w:szCs w:val="24"/>
                <w:lang w:val="mk-MK"/>
              </w:rPr>
              <w:t>ж</w:t>
            </w:r>
            <w:r w:rsidRPr="005962ED">
              <w:rPr>
                <w:rFonts w:ascii="Arial" w:hAnsi="Arial" w:cs="Arial"/>
                <w:bCs/>
                <w:sz w:val="24"/>
                <w:szCs w:val="24"/>
                <w:lang w:val="pl-PL"/>
              </w:rPr>
              <w:t>ба</w:t>
            </w:r>
            <w:r w:rsidR="003D2477">
              <w:rPr>
                <w:rFonts w:ascii="Arial" w:hAnsi="Arial" w:cs="Arial"/>
                <w:bCs/>
                <w:sz w:val="24"/>
                <w:szCs w:val="24"/>
                <w:lang w:val="pl-PL"/>
              </w:rPr>
              <w:t>,</w:t>
            </w:r>
            <w:r w:rsidRPr="005962ED">
              <w:rPr>
                <w:rFonts w:ascii="Arial" w:hAnsi="Arial" w:cs="Arial"/>
                <w:bCs/>
                <w:sz w:val="24"/>
                <w:szCs w:val="24"/>
                <w:lang w:val="pl-PL"/>
              </w:rPr>
              <w:t xml:space="preserve"> класни раководители</w:t>
            </w:r>
          </w:p>
        </w:tc>
        <w:tc>
          <w:tcPr>
            <w:tcW w:w="5152" w:type="dxa"/>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lastRenderedPageBreak/>
              <w:t>Критериум за успех:</w:t>
            </w:r>
          </w:p>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Cs/>
                <w:sz w:val="24"/>
                <w:szCs w:val="24"/>
                <w:lang w:val="pl-PL"/>
              </w:rPr>
              <w:t xml:space="preserve">Нивото на опфатеност на анализираните </w:t>
            </w:r>
            <w:r w:rsidRPr="005962ED">
              <w:rPr>
                <w:rFonts w:ascii="Arial" w:hAnsi="Arial" w:cs="Arial"/>
                <w:bCs/>
                <w:sz w:val="24"/>
                <w:szCs w:val="24"/>
                <w:lang w:val="pl-PL"/>
              </w:rPr>
              <w:lastRenderedPageBreak/>
              <w:t>фактори</w:t>
            </w:r>
          </w:p>
        </w:tc>
      </w:tr>
      <w:tr w:rsidR="00E36CE1" w:rsidRPr="005962ED" w:rsidTr="00126BA8">
        <w:trPr>
          <w:jc w:val="center"/>
        </w:trPr>
        <w:tc>
          <w:tcPr>
            <w:tcW w:w="4938" w:type="dxa"/>
            <w:gridSpan w:val="2"/>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lastRenderedPageBreak/>
              <w:t>Активност 2:</w:t>
            </w:r>
          </w:p>
          <w:p w:rsidR="00E36CE1" w:rsidRDefault="00CF3111" w:rsidP="00E36CE1">
            <w:pPr>
              <w:jc w:val="both"/>
              <w:rPr>
                <w:rFonts w:ascii="Arial" w:hAnsi="Arial" w:cs="Arial"/>
                <w:bCs/>
                <w:sz w:val="24"/>
                <w:szCs w:val="24"/>
                <w:lang w:val="pl-PL"/>
              </w:rPr>
            </w:pPr>
            <w:r>
              <w:rPr>
                <w:rFonts w:ascii="Arial" w:hAnsi="Arial" w:cs="Arial"/>
                <w:bCs/>
                <w:sz w:val="24"/>
                <w:szCs w:val="24"/>
                <w:lang w:val="pl-PL"/>
              </w:rPr>
              <w:t>Подготовка на двонедел</w:t>
            </w:r>
            <w:r w:rsidR="00E36CE1" w:rsidRPr="005962ED">
              <w:rPr>
                <w:rFonts w:ascii="Arial" w:hAnsi="Arial" w:cs="Arial"/>
                <w:bCs/>
                <w:sz w:val="24"/>
                <w:szCs w:val="24"/>
                <w:lang w:val="pl-PL"/>
              </w:rPr>
              <w:t>ни изве</w:t>
            </w:r>
            <w:r w:rsidR="00E36CE1" w:rsidRPr="005962ED">
              <w:rPr>
                <w:rFonts w:ascii="Arial" w:hAnsi="Arial" w:cs="Arial"/>
                <w:bCs/>
                <w:sz w:val="24"/>
                <w:szCs w:val="24"/>
                <w:lang w:val="mk-MK"/>
              </w:rPr>
              <w:t>ш</w:t>
            </w:r>
            <w:r>
              <w:rPr>
                <w:rFonts w:ascii="Arial" w:hAnsi="Arial" w:cs="Arial"/>
                <w:bCs/>
                <w:sz w:val="24"/>
                <w:szCs w:val="24"/>
                <w:lang w:val="pl-PL"/>
              </w:rPr>
              <w:t>таи за изоста</w:t>
            </w:r>
            <w:r w:rsidR="00E36CE1" w:rsidRPr="005962ED">
              <w:rPr>
                <w:rFonts w:ascii="Arial" w:hAnsi="Arial" w:cs="Arial"/>
                <w:bCs/>
                <w:sz w:val="24"/>
                <w:szCs w:val="24"/>
                <w:lang w:val="pl-PL"/>
              </w:rPr>
              <w:t>ноците по паралелки</w:t>
            </w:r>
          </w:p>
          <w:p w:rsidR="003D2477" w:rsidRDefault="003D2477" w:rsidP="00E36CE1">
            <w:pPr>
              <w:jc w:val="both"/>
              <w:rPr>
                <w:rFonts w:ascii="Arial" w:hAnsi="Arial" w:cs="Arial"/>
                <w:bCs/>
                <w:sz w:val="24"/>
                <w:szCs w:val="24"/>
                <w:lang w:val="pl-PL"/>
              </w:rPr>
            </w:pPr>
          </w:p>
          <w:p w:rsidR="003D2477" w:rsidRPr="005962ED" w:rsidRDefault="003D2477" w:rsidP="00E36CE1">
            <w:pPr>
              <w:jc w:val="both"/>
              <w:rPr>
                <w:rFonts w:ascii="Arial" w:hAnsi="Arial" w:cs="Arial"/>
                <w:bCs/>
                <w:sz w:val="24"/>
                <w:szCs w:val="24"/>
                <w:lang w:val="pl-PL"/>
              </w:rPr>
            </w:pPr>
          </w:p>
        </w:tc>
        <w:tc>
          <w:tcPr>
            <w:tcW w:w="4085" w:type="dxa"/>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Време на реализација:</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lang w:val="pl-PL"/>
              </w:rPr>
              <w:t>двапати месе</w:t>
            </w:r>
            <w:r w:rsidRPr="005962ED">
              <w:rPr>
                <w:rFonts w:ascii="Arial" w:hAnsi="Arial" w:cs="Arial"/>
                <w:bCs/>
                <w:sz w:val="24"/>
                <w:szCs w:val="24"/>
                <w:lang w:val="mk-MK"/>
              </w:rPr>
              <w:t>ч</w:t>
            </w:r>
            <w:r w:rsidRPr="005962ED">
              <w:rPr>
                <w:rFonts w:ascii="Arial" w:hAnsi="Arial" w:cs="Arial"/>
                <w:bCs/>
                <w:sz w:val="24"/>
                <w:szCs w:val="24"/>
                <w:lang w:val="pl-PL"/>
              </w:rPr>
              <w:t>но</w:t>
            </w:r>
          </w:p>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Носител:</w:t>
            </w:r>
          </w:p>
          <w:p w:rsidR="00E36CE1" w:rsidRPr="005962ED" w:rsidRDefault="00E36CE1" w:rsidP="00E36CE1">
            <w:pPr>
              <w:rPr>
                <w:rFonts w:ascii="Arial" w:hAnsi="Arial" w:cs="Arial"/>
                <w:bCs/>
                <w:sz w:val="24"/>
                <w:szCs w:val="24"/>
                <w:lang w:val="pl-PL"/>
              </w:rPr>
            </w:pPr>
            <w:r w:rsidRPr="005962ED">
              <w:rPr>
                <w:rFonts w:ascii="Arial" w:hAnsi="Arial" w:cs="Arial"/>
                <w:bCs/>
                <w:sz w:val="24"/>
                <w:szCs w:val="24"/>
                <w:lang w:val="pl-PL"/>
              </w:rPr>
              <w:t>класни раководители</w:t>
            </w:r>
          </w:p>
        </w:tc>
        <w:tc>
          <w:tcPr>
            <w:tcW w:w="5152" w:type="dxa"/>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Критериум за успех:</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lang w:val="pl-PL"/>
              </w:rPr>
              <w:t>поднесените изве</w:t>
            </w:r>
            <w:r w:rsidRPr="005962ED">
              <w:rPr>
                <w:rFonts w:ascii="Arial" w:hAnsi="Arial" w:cs="Arial"/>
                <w:bCs/>
                <w:sz w:val="24"/>
                <w:szCs w:val="24"/>
                <w:lang w:val="mk-MK"/>
              </w:rPr>
              <w:t>ш</w:t>
            </w:r>
            <w:r w:rsidRPr="005962ED">
              <w:rPr>
                <w:rFonts w:ascii="Arial" w:hAnsi="Arial" w:cs="Arial"/>
                <w:bCs/>
                <w:sz w:val="24"/>
                <w:szCs w:val="24"/>
                <w:lang w:val="pl-PL"/>
              </w:rPr>
              <w:t>таи</w:t>
            </w:r>
          </w:p>
        </w:tc>
      </w:tr>
      <w:tr w:rsidR="00E36CE1" w:rsidRPr="005962ED" w:rsidTr="00126BA8">
        <w:trPr>
          <w:jc w:val="center"/>
        </w:trPr>
        <w:tc>
          <w:tcPr>
            <w:tcW w:w="4938" w:type="dxa"/>
            <w:gridSpan w:val="2"/>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Активност 3:</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lang w:val="pl-PL"/>
              </w:rPr>
              <w:t>Размена на искуства на ниво на активи и сродни у</w:t>
            </w:r>
            <w:r w:rsidRPr="005962ED">
              <w:rPr>
                <w:rFonts w:ascii="Arial" w:hAnsi="Arial" w:cs="Arial"/>
                <w:bCs/>
                <w:sz w:val="24"/>
                <w:szCs w:val="24"/>
                <w:lang w:val="mk-MK"/>
              </w:rPr>
              <w:t>ч</w:t>
            </w:r>
            <w:r w:rsidRPr="005962ED">
              <w:rPr>
                <w:rFonts w:ascii="Arial" w:hAnsi="Arial" w:cs="Arial"/>
                <w:bCs/>
                <w:sz w:val="24"/>
                <w:szCs w:val="24"/>
                <w:lang w:val="pl-PL"/>
              </w:rPr>
              <w:t>или</w:t>
            </w:r>
            <w:r w:rsidRPr="005962ED">
              <w:rPr>
                <w:rFonts w:ascii="Arial" w:hAnsi="Arial" w:cs="Arial"/>
                <w:bCs/>
                <w:sz w:val="24"/>
                <w:szCs w:val="24"/>
                <w:lang w:val="mk-MK"/>
              </w:rPr>
              <w:t>ш</w:t>
            </w:r>
            <w:r w:rsidRPr="005962ED">
              <w:rPr>
                <w:rFonts w:ascii="Arial" w:hAnsi="Arial" w:cs="Arial"/>
                <w:bCs/>
                <w:sz w:val="24"/>
                <w:szCs w:val="24"/>
                <w:lang w:val="pl-PL"/>
              </w:rPr>
              <w:t>та</w:t>
            </w:r>
          </w:p>
        </w:tc>
        <w:tc>
          <w:tcPr>
            <w:tcW w:w="4085" w:type="dxa"/>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Време на реализација:</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lang w:val="pl-PL"/>
              </w:rPr>
              <w:t>Во текот на целата у</w:t>
            </w:r>
            <w:r w:rsidRPr="005962ED">
              <w:rPr>
                <w:rFonts w:ascii="Arial" w:hAnsi="Arial" w:cs="Arial"/>
                <w:bCs/>
                <w:sz w:val="24"/>
                <w:szCs w:val="24"/>
                <w:lang w:val="mk-MK"/>
              </w:rPr>
              <w:t>ч</w:t>
            </w:r>
            <w:r w:rsidRPr="005962ED">
              <w:rPr>
                <w:rFonts w:ascii="Arial" w:hAnsi="Arial" w:cs="Arial"/>
                <w:bCs/>
                <w:sz w:val="24"/>
                <w:szCs w:val="24"/>
                <w:lang w:val="pl-PL"/>
              </w:rPr>
              <w:t>ебна година</w:t>
            </w:r>
          </w:p>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Носител:</w:t>
            </w:r>
          </w:p>
          <w:p w:rsidR="00E36CE1" w:rsidRPr="005962ED" w:rsidRDefault="00E36CE1" w:rsidP="003D2477">
            <w:pPr>
              <w:autoSpaceDE w:val="0"/>
              <w:jc w:val="both"/>
              <w:rPr>
                <w:rFonts w:ascii="Arial" w:hAnsi="Arial" w:cs="Arial"/>
                <w:b/>
                <w:bCs/>
                <w:sz w:val="24"/>
                <w:szCs w:val="24"/>
                <w:lang w:val="mk-MK"/>
              </w:rPr>
            </w:pPr>
            <w:r w:rsidRPr="005962ED">
              <w:rPr>
                <w:rFonts w:ascii="Arial" w:hAnsi="Arial" w:cs="Arial"/>
                <w:bCs/>
                <w:sz w:val="24"/>
                <w:szCs w:val="24"/>
                <w:lang w:val="pl-PL"/>
              </w:rPr>
              <w:t>класни раководители</w:t>
            </w:r>
          </w:p>
        </w:tc>
        <w:tc>
          <w:tcPr>
            <w:tcW w:w="5152" w:type="dxa"/>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Критериум за успех:</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lang w:val="pl-PL"/>
              </w:rPr>
              <w:t>Остварените контакти и изведените средби и посети</w:t>
            </w:r>
          </w:p>
        </w:tc>
      </w:tr>
      <w:tr w:rsidR="00E36CE1" w:rsidRPr="005962ED" w:rsidTr="00126BA8">
        <w:trPr>
          <w:trHeight w:val="975"/>
          <w:jc w:val="center"/>
        </w:trPr>
        <w:tc>
          <w:tcPr>
            <w:tcW w:w="9023" w:type="dxa"/>
            <w:gridSpan w:val="3"/>
          </w:tcPr>
          <w:p w:rsidR="00E36CE1" w:rsidRPr="005962ED" w:rsidRDefault="00E36CE1" w:rsidP="00E36CE1">
            <w:pPr>
              <w:autoSpaceDE w:val="0"/>
              <w:jc w:val="both"/>
              <w:rPr>
                <w:rFonts w:ascii="Arial" w:hAnsi="Arial" w:cs="Arial"/>
                <w:bCs/>
                <w:sz w:val="24"/>
                <w:szCs w:val="24"/>
                <w:highlight w:val="lightGray"/>
              </w:rPr>
            </w:pPr>
            <w:r w:rsidRPr="005962ED">
              <w:rPr>
                <w:rFonts w:ascii="Arial" w:hAnsi="Arial" w:cs="Arial"/>
                <w:b/>
                <w:bCs/>
                <w:sz w:val="24"/>
                <w:szCs w:val="24"/>
                <w:highlight w:val="lightGray"/>
              </w:rPr>
              <w:t>Зада</w:t>
            </w:r>
            <w:r w:rsidRPr="005962ED">
              <w:rPr>
                <w:rFonts w:ascii="Arial" w:hAnsi="Arial" w:cs="Arial"/>
                <w:b/>
                <w:bCs/>
                <w:sz w:val="24"/>
                <w:szCs w:val="24"/>
                <w:highlight w:val="lightGray"/>
                <w:lang w:val="mk-MK"/>
              </w:rPr>
              <w:t>ч</w:t>
            </w:r>
            <w:r w:rsidRPr="005962ED">
              <w:rPr>
                <w:rFonts w:ascii="Arial" w:hAnsi="Arial" w:cs="Arial"/>
                <w:b/>
                <w:bCs/>
                <w:sz w:val="24"/>
                <w:szCs w:val="24"/>
                <w:highlight w:val="lightGray"/>
              </w:rPr>
              <w:t>а</w:t>
            </w:r>
            <w:r w:rsidRPr="005962ED">
              <w:rPr>
                <w:rFonts w:ascii="Arial" w:hAnsi="Arial" w:cs="Arial"/>
                <w:b/>
                <w:bCs/>
                <w:sz w:val="24"/>
                <w:szCs w:val="24"/>
                <w:highlight w:val="lightGray"/>
                <w:lang w:val="mk-MK"/>
              </w:rPr>
              <w:t xml:space="preserve"> 3</w:t>
            </w:r>
            <w:r w:rsidRPr="005962ED">
              <w:rPr>
                <w:rFonts w:ascii="Arial" w:hAnsi="Arial" w:cs="Arial"/>
                <w:b/>
                <w:bCs/>
                <w:sz w:val="24"/>
                <w:szCs w:val="24"/>
                <w:highlight w:val="lightGray"/>
              </w:rPr>
              <w:t xml:space="preserve">: </w:t>
            </w:r>
          </w:p>
          <w:p w:rsidR="00E36CE1" w:rsidRPr="005962ED" w:rsidRDefault="00E36CE1" w:rsidP="00E36CE1">
            <w:pPr>
              <w:autoSpaceDE w:val="0"/>
              <w:jc w:val="both"/>
              <w:rPr>
                <w:rFonts w:ascii="Arial" w:hAnsi="Arial" w:cs="Arial"/>
                <w:bCs/>
                <w:sz w:val="24"/>
                <w:szCs w:val="24"/>
              </w:rPr>
            </w:pPr>
            <w:r w:rsidRPr="005962ED">
              <w:rPr>
                <w:rFonts w:ascii="Arial" w:hAnsi="Arial" w:cs="Arial"/>
                <w:bCs/>
                <w:sz w:val="24"/>
                <w:szCs w:val="24"/>
                <w:highlight w:val="lightGray"/>
              </w:rPr>
              <w:t>Интензивира</w:t>
            </w:r>
            <w:r w:rsidRPr="005962ED">
              <w:rPr>
                <w:rFonts w:ascii="Arial" w:hAnsi="Arial" w:cs="Arial"/>
                <w:bCs/>
                <w:sz w:val="24"/>
                <w:szCs w:val="24"/>
                <w:highlight w:val="lightGray"/>
                <w:lang w:val="mk-MK"/>
              </w:rPr>
              <w:t>њ</w:t>
            </w:r>
            <w:r w:rsidRPr="005962ED">
              <w:rPr>
                <w:rFonts w:ascii="Arial" w:hAnsi="Arial" w:cs="Arial"/>
                <w:bCs/>
                <w:sz w:val="24"/>
                <w:szCs w:val="24"/>
                <w:highlight w:val="lightGray"/>
              </w:rPr>
              <w:t>е на соработката со родителите</w:t>
            </w:r>
          </w:p>
        </w:tc>
        <w:tc>
          <w:tcPr>
            <w:tcW w:w="5152" w:type="dxa"/>
            <w:vMerge w:val="restart"/>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Време на реализација:</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lang w:val="pl-PL"/>
              </w:rPr>
              <w:t>во тек на цела година</w:t>
            </w:r>
          </w:p>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t>Носител:</w:t>
            </w:r>
          </w:p>
          <w:p w:rsidR="00E36CE1" w:rsidRPr="005962ED" w:rsidRDefault="00E36CE1" w:rsidP="00E36CE1">
            <w:pPr>
              <w:autoSpaceDE w:val="0"/>
              <w:jc w:val="both"/>
              <w:rPr>
                <w:rFonts w:ascii="Arial" w:hAnsi="Arial" w:cs="Arial"/>
                <w:bCs/>
                <w:sz w:val="24"/>
                <w:szCs w:val="24"/>
                <w:lang w:val="mk-MK"/>
              </w:rPr>
            </w:pPr>
            <w:r w:rsidRPr="005962ED">
              <w:rPr>
                <w:rFonts w:ascii="Arial" w:hAnsi="Arial" w:cs="Arial"/>
                <w:bCs/>
                <w:sz w:val="24"/>
                <w:szCs w:val="24"/>
              </w:rPr>
              <w:t xml:space="preserve">наставници и </w:t>
            </w:r>
            <w:r w:rsidR="001F3630">
              <w:rPr>
                <w:rFonts w:ascii="Arial" w:hAnsi="Arial" w:cs="Arial"/>
                <w:bCs/>
                <w:sz w:val="24"/>
                <w:szCs w:val="24"/>
                <w:lang w:val="mk-MK"/>
              </w:rPr>
              <w:t>стручна</w:t>
            </w:r>
            <w:r w:rsidR="001F3630" w:rsidRPr="0023272B">
              <w:rPr>
                <w:rFonts w:ascii="Arial" w:hAnsi="Arial" w:cs="Arial"/>
                <w:bCs/>
                <w:sz w:val="24"/>
                <w:szCs w:val="24"/>
                <w:lang w:val="mk-MK"/>
              </w:rPr>
              <w:t xml:space="preserve"> </w:t>
            </w:r>
            <w:r w:rsidRPr="005962ED">
              <w:rPr>
                <w:rFonts w:ascii="Arial" w:hAnsi="Arial" w:cs="Arial"/>
                <w:bCs/>
                <w:sz w:val="24"/>
                <w:szCs w:val="24"/>
                <w:lang w:val="mk-MK"/>
              </w:rPr>
              <w:t>служба</w:t>
            </w:r>
          </w:p>
          <w:p w:rsidR="00E36CE1" w:rsidRPr="005962ED" w:rsidRDefault="00E36CE1" w:rsidP="00E36CE1">
            <w:pPr>
              <w:autoSpaceDE w:val="0"/>
              <w:jc w:val="both"/>
              <w:rPr>
                <w:rFonts w:ascii="Arial" w:hAnsi="Arial" w:cs="Arial"/>
                <w:b/>
                <w:bCs/>
                <w:sz w:val="24"/>
                <w:szCs w:val="24"/>
              </w:rPr>
            </w:pPr>
          </w:p>
        </w:tc>
      </w:tr>
      <w:tr w:rsidR="00E36CE1" w:rsidRPr="005962ED" w:rsidTr="00126BA8">
        <w:trPr>
          <w:trHeight w:val="660"/>
          <w:jc w:val="center"/>
        </w:trPr>
        <w:tc>
          <w:tcPr>
            <w:tcW w:w="9023" w:type="dxa"/>
            <w:gridSpan w:val="3"/>
          </w:tcPr>
          <w:p w:rsidR="00E36CE1" w:rsidRPr="005962ED" w:rsidRDefault="00E36CE1" w:rsidP="00E36CE1">
            <w:pPr>
              <w:autoSpaceDE w:val="0"/>
              <w:jc w:val="both"/>
              <w:rPr>
                <w:rFonts w:ascii="Arial" w:hAnsi="Arial" w:cs="Arial"/>
                <w:b/>
                <w:bCs/>
                <w:sz w:val="24"/>
                <w:szCs w:val="24"/>
                <w:u w:val="single"/>
              </w:rPr>
            </w:pPr>
            <w:r w:rsidRPr="005962ED">
              <w:rPr>
                <w:rFonts w:ascii="Arial" w:hAnsi="Arial" w:cs="Arial"/>
                <w:b/>
                <w:bCs/>
                <w:sz w:val="24"/>
                <w:szCs w:val="24"/>
                <w:u w:val="single"/>
              </w:rPr>
              <w:t>евалвација</w:t>
            </w:r>
          </w:p>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t>критериум за успех:</w:t>
            </w:r>
            <w:r w:rsidR="001F3630">
              <w:rPr>
                <w:rFonts w:ascii="Arial" w:hAnsi="Arial" w:cs="Arial"/>
                <w:b/>
                <w:bCs/>
                <w:sz w:val="24"/>
                <w:szCs w:val="24"/>
                <w:lang w:val="mk-MK"/>
              </w:rPr>
              <w:t xml:space="preserve"> </w:t>
            </w:r>
            <w:r w:rsidRPr="0023272B">
              <w:rPr>
                <w:rFonts w:ascii="Arial" w:hAnsi="Arial" w:cs="Arial"/>
                <w:bCs/>
                <w:sz w:val="24"/>
                <w:szCs w:val="24"/>
              </w:rPr>
              <w:t>Бројот на остварени контакти со родителите</w:t>
            </w:r>
          </w:p>
          <w:p w:rsidR="00E36CE1" w:rsidRPr="005962ED" w:rsidRDefault="00E36CE1" w:rsidP="00E36CE1">
            <w:pPr>
              <w:autoSpaceDE w:val="0"/>
              <w:jc w:val="both"/>
              <w:rPr>
                <w:rFonts w:ascii="Arial" w:hAnsi="Arial" w:cs="Arial"/>
                <w:bCs/>
                <w:i/>
                <w:sz w:val="24"/>
                <w:szCs w:val="24"/>
                <w:lang w:val="mk-MK"/>
              </w:rPr>
            </w:pPr>
            <w:r w:rsidRPr="005962ED">
              <w:rPr>
                <w:rFonts w:ascii="Arial" w:hAnsi="Arial" w:cs="Arial"/>
                <w:b/>
                <w:bCs/>
                <w:sz w:val="24"/>
                <w:szCs w:val="24"/>
              </w:rPr>
              <w:t>носители :</w:t>
            </w:r>
            <w:r w:rsidR="001F3630">
              <w:rPr>
                <w:rFonts w:ascii="Arial" w:hAnsi="Arial" w:cs="Arial"/>
                <w:b/>
                <w:bCs/>
                <w:sz w:val="24"/>
                <w:szCs w:val="24"/>
                <w:lang w:val="mk-MK"/>
              </w:rPr>
              <w:t xml:space="preserve"> </w:t>
            </w:r>
            <w:r w:rsidR="001F3630">
              <w:rPr>
                <w:rFonts w:ascii="Arial" w:hAnsi="Arial" w:cs="Arial"/>
                <w:bCs/>
                <w:sz w:val="24"/>
                <w:szCs w:val="24"/>
              </w:rPr>
              <w:t>Кл</w:t>
            </w:r>
            <w:r w:rsidR="001F3630">
              <w:rPr>
                <w:rFonts w:ascii="Arial" w:hAnsi="Arial" w:cs="Arial"/>
                <w:bCs/>
                <w:sz w:val="24"/>
                <w:szCs w:val="24"/>
                <w:lang w:val="mk-MK"/>
              </w:rPr>
              <w:t>асни</w:t>
            </w:r>
            <w:r w:rsidRPr="0023272B">
              <w:rPr>
                <w:rFonts w:ascii="Arial" w:hAnsi="Arial" w:cs="Arial"/>
                <w:bCs/>
                <w:sz w:val="24"/>
                <w:szCs w:val="24"/>
              </w:rPr>
              <w:t xml:space="preserve"> раководители, </w:t>
            </w:r>
            <w:r w:rsidR="001F3630">
              <w:rPr>
                <w:rFonts w:ascii="Arial" w:hAnsi="Arial" w:cs="Arial"/>
                <w:bCs/>
                <w:sz w:val="24"/>
                <w:szCs w:val="24"/>
                <w:lang w:val="mk-MK"/>
              </w:rPr>
              <w:t>стручна</w:t>
            </w:r>
            <w:r w:rsidRPr="0023272B">
              <w:rPr>
                <w:rFonts w:ascii="Arial" w:hAnsi="Arial" w:cs="Arial"/>
                <w:bCs/>
                <w:sz w:val="24"/>
                <w:szCs w:val="24"/>
                <w:lang w:val="mk-MK"/>
              </w:rPr>
              <w:t xml:space="preserve"> служба</w:t>
            </w:r>
            <w:r w:rsidRPr="0023272B">
              <w:rPr>
                <w:rFonts w:ascii="Arial" w:hAnsi="Arial" w:cs="Arial"/>
                <w:bCs/>
                <w:sz w:val="24"/>
                <w:szCs w:val="24"/>
              </w:rPr>
              <w:t>, директорот</w:t>
            </w:r>
          </w:p>
          <w:p w:rsidR="00E36CE1" w:rsidRPr="005962ED" w:rsidRDefault="00E36CE1" w:rsidP="00E36CE1">
            <w:pPr>
              <w:autoSpaceDE w:val="0"/>
              <w:jc w:val="both"/>
              <w:rPr>
                <w:rFonts w:ascii="Arial" w:hAnsi="Arial" w:cs="Arial"/>
                <w:bCs/>
                <w:i/>
                <w:sz w:val="24"/>
                <w:szCs w:val="24"/>
                <w:lang w:val="mk-MK"/>
              </w:rPr>
            </w:pPr>
            <w:r w:rsidRPr="005962ED">
              <w:rPr>
                <w:rFonts w:ascii="Arial" w:hAnsi="Arial" w:cs="Arial"/>
                <w:b/>
                <w:bCs/>
                <w:sz w:val="24"/>
                <w:szCs w:val="24"/>
              </w:rPr>
              <w:t xml:space="preserve">инструмент: </w:t>
            </w:r>
            <w:r w:rsidRPr="0023272B">
              <w:rPr>
                <w:rFonts w:ascii="Arial" w:hAnsi="Arial" w:cs="Arial"/>
                <w:bCs/>
                <w:sz w:val="24"/>
                <w:szCs w:val="24"/>
              </w:rPr>
              <w:t>Двонеделни изве</w:t>
            </w:r>
            <w:r w:rsidRPr="0023272B">
              <w:rPr>
                <w:rFonts w:ascii="Arial" w:hAnsi="Arial" w:cs="Arial"/>
                <w:bCs/>
                <w:sz w:val="24"/>
                <w:szCs w:val="24"/>
                <w:lang w:val="mk-MK"/>
              </w:rPr>
              <w:t>ш</w:t>
            </w:r>
            <w:r w:rsidR="001F3630">
              <w:rPr>
                <w:rFonts w:ascii="Arial" w:hAnsi="Arial" w:cs="Arial"/>
                <w:bCs/>
                <w:sz w:val="24"/>
                <w:szCs w:val="24"/>
              </w:rPr>
              <w:t>таи на кл</w:t>
            </w:r>
            <w:r w:rsidR="001F3630">
              <w:rPr>
                <w:rFonts w:ascii="Arial" w:hAnsi="Arial" w:cs="Arial"/>
                <w:bCs/>
                <w:sz w:val="24"/>
                <w:szCs w:val="24"/>
                <w:lang w:val="mk-MK"/>
              </w:rPr>
              <w:t>асни</w:t>
            </w:r>
            <w:r w:rsidRPr="0023272B">
              <w:rPr>
                <w:rFonts w:ascii="Arial" w:hAnsi="Arial" w:cs="Arial"/>
                <w:bCs/>
                <w:sz w:val="24"/>
                <w:szCs w:val="24"/>
              </w:rPr>
              <w:t xml:space="preserve"> раководители за остварени контакти со родителите, презентирани на координативните состаноци</w:t>
            </w:r>
          </w:p>
        </w:tc>
        <w:tc>
          <w:tcPr>
            <w:tcW w:w="5152" w:type="dxa"/>
            <w:vMerge/>
          </w:tcPr>
          <w:p w:rsidR="00E36CE1" w:rsidRPr="005962ED" w:rsidRDefault="00E36CE1" w:rsidP="00E36CE1">
            <w:pPr>
              <w:autoSpaceDE w:val="0"/>
              <w:jc w:val="both"/>
              <w:rPr>
                <w:rFonts w:ascii="Arial" w:hAnsi="Arial" w:cs="Arial"/>
                <w:b/>
                <w:bCs/>
                <w:sz w:val="24"/>
                <w:szCs w:val="24"/>
              </w:rPr>
            </w:pPr>
          </w:p>
        </w:tc>
      </w:tr>
      <w:tr w:rsidR="00E36CE1" w:rsidRPr="005962ED" w:rsidTr="00126BA8">
        <w:trPr>
          <w:jc w:val="center"/>
        </w:trPr>
        <w:tc>
          <w:tcPr>
            <w:tcW w:w="4624" w:type="dxa"/>
          </w:tcPr>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lastRenderedPageBreak/>
              <w:t>Активност 1:</w:t>
            </w:r>
          </w:p>
          <w:p w:rsidR="00E36CE1" w:rsidRPr="005962ED" w:rsidRDefault="00C8413D" w:rsidP="00E36CE1">
            <w:pPr>
              <w:autoSpaceDE w:val="0"/>
              <w:rPr>
                <w:rFonts w:ascii="Arial" w:hAnsi="Arial" w:cs="Arial"/>
                <w:bCs/>
                <w:sz w:val="24"/>
                <w:szCs w:val="24"/>
              </w:rPr>
            </w:pPr>
            <w:r>
              <w:rPr>
                <w:rFonts w:ascii="Arial" w:hAnsi="Arial" w:cs="Arial"/>
                <w:bCs/>
                <w:sz w:val="24"/>
                <w:szCs w:val="24"/>
              </w:rPr>
              <w:t>навремено информира</w:t>
            </w:r>
            <w:r w:rsidR="00E36CE1" w:rsidRPr="005962ED">
              <w:rPr>
                <w:rFonts w:ascii="Arial" w:hAnsi="Arial" w:cs="Arial"/>
                <w:bCs/>
                <w:sz w:val="24"/>
                <w:szCs w:val="24"/>
                <w:lang w:val="mk-MK"/>
              </w:rPr>
              <w:t>њ</w:t>
            </w:r>
            <w:r w:rsidR="00E36CE1" w:rsidRPr="005962ED">
              <w:rPr>
                <w:rFonts w:ascii="Arial" w:hAnsi="Arial" w:cs="Arial"/>
                <w:bCs/>
                <w:sz w:val="24"/>
                <w:szCs w:val="24"/>
              </w:rPr>
              <w:t>е на родителите за сите промени на успехот и поведението</w:t>
            </w:r>
          </w:p>
        </w:tc>
        <w:tc>
          <w:tcPr>
            <w:tcW w:w="4399" w:type="dxa"/>
            <w:gridSpan w:val="2"/>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Време на реализација:</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lang w:val="pl-PL"/>
              </w:rPr>
              <w:t>во тек на цела година</w:t>
            </w:r>
          </w:p>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t>Носител:</w:t>
            </w:r>
          </w:p>
          <w:p w:rsidR="00E36CE1" w:rsidRPr="005962ED" w:rsidRDefault="00E36CE1" w:rsidP="003D2477">
            <w:pPr>
              <w:autoSpaceDE w:val="0"/>
              <w:jc w:val="both"/>
              <w:rPr>
                <w:rFonts w:ascii="Arial" w:hAnsi="Arial" w:cs="Arial"/>
                <w:bCs/>
                <w:sz w:val="24"/>
                <w:szCs w:val="24"/>
                <w:lang w:val="mk-MK"/>
              </w:rPr>
            </w:pPr>
            <w:r w:rsidRPr="005962ED">
              <w:rPr>
                <w:rFonts w:ascii="Arial" w:hAnsi="Arial" w:cs="Arial"/>
                <w:bCs/>
                <w:sz w:val="24"/>
                <w:szCs w:val="24"/>
              </w:rPr>
              <w:t xml:space="preserve">класен раководител, </w:t>
            </w:r>
            <w:r w:rsidR="001F3630">
              <w:rPr>
                <w:rFonts w:ascii="Arial" w:hAnsi="Arial" w:cs="Arial"/>
                <w:bCs/>
                <w:sz w:val="24"/>
                <w:szCs w:val="24"/>
                <w:lang w:val="mk-MK"/>
              </w:rPr>
              <w:t>стручна</w:t>
            </w:r>
            <w:r w:rsidR="001F3630" w:rsidRPr="0023272B">
              <w:rPr>
                <w:rFonts w:ascii="Arial" w:hAnsi="Arial" w:cs="Arial"/>
                <w:bCs/>
                <w:sz w:val="24"/>
                <w:szCs w:val="24"/>
                <w:lang w:val="mk-MK"/>
              </w:rPr>
              <w:t xml:space="preserve"> </w:t>
            </w:r>
            <w:r w:rsidRPr="005962ED">
              <w:rPr>
                <w:rFonts w:ascii="Arial" w:hAnsi="Arial" w:cs="Arial"/>
                <w:bCs/>
                <w:sz w:val="24"/>
                <w:szCs w:val="24"/>
                <w:lang w:val="mk-MK"/>
              </w:rPr>
              <w:t>служба</w:t>
            </w:r>
          </w:p>
        </w:tc>
        <w:tc>
          <w:tcPr>
            <w:tcW w:w="5152" w:type="dxa"/>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Критериум за успех:</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lang w:val="pl-PL"/>
              </w:rPr>
              <w:t>поголема посетеност на родителите и интензивира</w:t>
            </w:r>
            <w:r w:rsidRPr="005962ED">
              <w:rPr>
                <w:rFonts w:ascii="Arial" w:hAnsi="Arial" w:cs="Arial"/>
                <w:bCs/>
                <w:sz w:val="24"/>
                <w:szCs w:val="24"/>
                <w:lang w:val="mk-MK"/>
              </w:rPr>
              <w:t>њ</w:t>
            </w:r>
            <w:r w:rsidRPr="005962ED">
              <w:rPr>
                <w:rFonts w:ascii="Arial" w:hAnsi="Arial" w:cs="Arial"/>
                <w:bCs/>
                <w:sz w:val="24"/>
                <w:szCs w:val="24"/>
                <w:lang w:val="pl-PL"/>
              </w:rPr>
              <w:t>е на соработката</w:t>
            </w:r>
          </w:p>
        </w:tc>
      </w:tr>
      <w:tr w:rsidR="00E36CE1" w:rsidRPr="005962ED" w:rsidTr="00126BA8">
        <w:trPr>
          <w:jc w:val="center"/>
        </w:trPr>
        <w:tc>
          <w:tcPr>
            <w:tcW w:w="4624" w:type="dxa"/>
          </w:tcPr>
          <w:p w:rsidR="00E36CE1" w:rsidRPr="005962ED" w:rsidRDefault="00126BA8" w:rsidP="00E36CE1">
            <w:pPr>
              <w:autoSpaceDE w:val="0"/>
              <w:jc w:val="both"/>
              <w:rPr>
                <w:rFonts w:ascii="Arial" w:hAnsi="Arial" w:cs="Arial"/>
                <w:b/>
                <w:bCs/>
                <w:sz w:val="24"/>
                <w:szCs w:val="24"/>
              </w:rPr>
            </w:pPr>
            <w:r>
              <w:rPr>
                <w:rFonts w:ascii="Arial" w:hAnsi="Arial" w:cs="Arial"/>
                <w:b/>
                <w:bCs/>
                <w:sz w:val="24"/>
                <w:szCs w:val="24"/>
              </w:rPr>
              <w:t xml:space="preserve">Активност </w:t>
            </w:r>
            <w:r>
              <w:rPr>
                <w:rFonts w:ascii="Arial" w:hAnsi="Arial" w:cs="Arial"/>
                <w:b/>
                <w:bCs/>
                <w:sz w:val="24"/>
                <w:szCs w:val="24"/>
                <w:lang w:val="mk-MK"/>
              </w:rPr>
              <w:t>2</w:t>
            </w:r>
            <w:r w:rsidR="00E36CE1" w:rsidRPr="005962ED">
              <w:rPr>
                <w:rFonts w:ascii="Arial" w:hAnsi="Arial" w:cs="Arial"/>
                <w:b/>
                <w:bCs/>
                <w:sz w:val="24"/>
                <w:szCs w:val="24"/>
              </w:rPr>
              <w:t>:</w:t>
            </w:r>
          </w:p>
          <w:p w:rsidR="00E36CE1" w:rsidRPr="005962ED" w:rsidRDefault="00E36CE1" w:rsidP="00126BA8">
            <w:pPr>
              <w:autoSpaceDE w:val="0"/>
              <w:jc w:val="both"/>
              <w:rPr>
                <w:rFonts w:ascii="Arial" w:hAnsi="Arial" w:cs="Arial"/>
                <w:bCs/>
                <w:sz w:val="24"/>
                <w:szCs w:val="24"/>
                <w:lang w:val="mk-MK"/>
              </w:rPr>
            </w:pPr>
            <w:r w:rsidRPr="005962ED">
              <w:rPr>
                <w:rFonts w:ascii="Arial" w:hAnsi="Arial" w:cs="Arial"/>
                <w:bCs/>
                <w:sz w:val="24"/>
                <w:szCs w:val="24"/>
              </w:rPr>
              <w:t>Активно вклу</w:t>
            </w:r>
            <w:r w:rsidRPr="005962ED">
              <w:rPr>
                <w:rFonts w:ascii="Arial" w:hAnsi="Arial" w:cs="Arial"/>
                <w:bCs/>
                <w:sz w:val="24"/>
                <w:szCs w:val="24"/>
                <w:lang w:val="mk-MK"/>
              </w:rPr>
              <w:t>ч</w:t>
            </w:r>
            <w:r w:rsidRPr="005962ED">
              <w:rPr>
                <w:rFonts w:ascii="Arial" w:hAnsi="Arial" w:cs="Arial"/>
                <w:bCs/>
                <w:sz w:val="24"/>
                <w:szCs w:val="24"/>
              </w:rPr>
              <w:t>ува</w:t>
            </w:r>
            <w:r w:rsidRPr="005962ED">
              <w:rPr>
                <w:rFonts w:ascii="Arial" w:hAnsi="Arial" w:cs="Arial"/>
                <w:bCs/>
                <w:sz w:val="24"/>
                <w:szCs w:val="24"/>
                <w:lang w:val="mk-MK"/>
              </w:rPr>
              <w:t>њ</w:t>
            </w:r>
            <w:r w:rsidRPr="005962ED">
              <w:rPr>
                <w:rFonts w:ascii="Arial" w:hAnsi="Arial" w:cs="Arial"/>
                <w:bCs/>
                <w:sz w:val="24"/>
                <w:szCs w:val="24"/>
              </w:rPr>
              <w:t xml:space="preserve">е на родителите во наставниот процес </w:t>
            </w:r>
          </w:p>
        </w:tc>
        <w:tc>
          <w:tcPr>
            <w:tcW w:w="4399" w:type="dxa"/>
            <w:gridSpan w:val="2"/>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Време на реализација:</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lang w:val="pl-PL"/>
              </w:rPr>
              <w:t>во тек на цела година</w:t>
            </w:r>
          </w:p>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t>Носител:</w:t>
            </w:r>
          </w:p>
          <w:p w:rsidR="00E36CE1" w:rsidRPr="005962ED" w:rsidRDefault="001F3630" w:rsidP="001F3630">
            <w:pPr>
              <w:autoSpaceDE w:val="0"/>
              <w:jc w:val="both"/>
              <w:rPr>
                <w:rFonts w:ascii="Arial" w:hAnsi="Arial" w:cs="Arial"/>
                <w:bCs/>
                <w:sz w:val="24"/>
                <w:szCs w:val="24"/>
                <w:lang w:val="mk-MK"/>
              </w:rPr>
            </w:pPr>
            <w:r>
              <w:rPr>
                <w:rFonts w:ascii="Arial" w:hAnsi="Arial" w:cs="Arial"/>
                <w:bCs/>
                <w:sz w:val="24"/>
                <w:szCs w:val="24"/>
              </w:rPr>
              <w:t>Директор</w:t>
            </w:r>
            <w:r>
              <w:rPr>
                <w:rFonts w:ascii="Arial" w:hAnsi="Arial" w:cs="Arial"/>
                <w:bCs/>
                <w:sz w:val="24"/>
                <w:szCs w:val="24"/>
                <w:lang w:val="mk-MK"/>
              </w:rPr>
              <w:t>,</w:t>
            </w:r>
            <w:r w:rsidR="00E36CE1" w:rsidRPr="005962ED">
              <w:rPr>
                <w:rFonts w:ascii="Arial" w:hAnsi="Arial" w:cs="Arial"/>
                <w:bCs/>
                <w:sz w:val="24"/>
                <w:szCs w:val="24"/>
              </w:rPr>
              <w:t xml:space="preserve"> </w:t>
            </w:r>
            <w:r>
              <w:rPr>
                <w:rFonts w:ascii="Arial" w:hAnsi="Arial" w:cs="Arial"/>
                <w:bCs/>
                <w:sz w:val="24"/>
                <w:szCs w:val="24"/>
                <w:lang w:val="mk-MK"/>
              </w:rPr>
              <w:t xml:space="preserve">стручна </w:t>
            </w:r>
            <w:r w:rsidR="00E36CE1" w:rsidRPr="005962ED">
              <w:rPr>
                <w:rFonts w:ascii="Arial" w:hAnsi="Arial" w:cs="Arial"/>
                <w:bCs/>
                <w:sz w:val="24"/>
                <w:szCs w:val="24"/>
                <w:lang w:val="mk-MK"/>
              </w:rPr>
              <w:t>служба,</w:t>
            </w:r>
            <w:r w:rsidR="00E36CE1" w:rsidRPr="005962ED">
              <w:rPr>
                <w:rFonts w:ascii="Arial" w:hAnsi="Arial" w:cs="Arial"/>
                <w:bCs/>
                <w:sz w:val="24"/>
                <w:szCs w:val="24"/>
              </w:rPr>
              <w:t xml:space="preserve"> класен раководител, родители</w:t>
            </w:r>
          </w:p>
        </w:tc>
        <w:tc>
          <w:tcPr>
            <w:tcW w:w="5152" w:type="dxa"/>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Критериум за успех:</w:t>
            </w:r>
          </w:p>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Cs/>
                <w:sz w:val="24"/>
                <w:szCs w:val="24"/>
                <w:lang w:val="pl-PL"/>
              </w:rPr>
              <w:t>поголема посетеност на родителите и интензивира</w:t>
            </w:r>
            <w:r w:rsidRPr="005962ED">
              <w:rPr>
                <w:rFonts w:ascii="Arial" w:hAnsi="Arial" w:cs="Arial"/>
                <w:bCs/>
                <w:sz w:val="24"/>
                <w:szCs w:val="24"/>
                <w:lang w:val="mk-MK"/>
              </w:rPr>
              <w:t>њ</w:t>
            </w:r>
            <w:r w:rsidRPr="005962ED">
              <w:rPr>
                <w:rFonts w:ascii="Arial" w:hAnsi="Arial" w:cs="Arial"/>
                <w:bCs/>
                <w:sz w:val="24"/>
                <w:szCs w:val="24"/>
                <w:lang w:val="pl-PL"/>
              </w:rPr>
              <w:t>е на соработката</w:t>
            </w:r>
          </w:p>
        </w:tc>
      </w:tr>
    </w:tbl>
    <w:p w:rsidR="00E36CE1" w:rsidRPr="005962ED" w:rsidRDefault="00E36CE1" w:rsidP="00CC1335">
      <w:pPr>
        <w:pStyle w:val="ListParagraph"/>
        <w:spacing w:after="0" w:line="360" w:lineRule="auto"/>
        <w:ind w:left="0"/>
        <w:jc w:val="both"/>
        <w:rPr>
          <w:rFonts w:ascii="Arial" w:hAnsi="Arial" w:cs="Arial"/>
          <w:color w:val="76923C"/>
          <w:sz w:val="24"/>
          <w:szCs w:val="24"/>
          <w:lang w:val="mk-MK"/>
        </w:rPr>
      </w:pPr>
    </w:p>
    <w:p w:rsidR="005B7D65" w:rsidRPr="005962ED" w:rsidRDefault="005B7D65" w:rsidP="00CC1335">
      <w:pPr>
        <w:pStyle w:val="ListParagraph"/>
        <w:spacing w:after="0" w:line="360" w:lineRule="auto"/>
        <w:ind w:left="0"/>
        <w:jc w:val="both"/>
        <w:rPr>
          <w:rFonts w:ascii="Arial" w:hAnsi="Arial" w:cs="Arial"/>
          <w:color w:val="76923C"/>
          <w:sz w:val="24"/>
          <w:szCs w:val="24"/>
          <w:lang w:val="mk-MK"/>
        </w:rPr>
      </w:pPr>
    </w:p>
    <w:tbl>
      <w:tblPr>
        <w:tblW w:w="14175" w:type="dxa"/>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ook w:val="01E0"/>
      </w:tblPr>
      <w:tblGrid>
        <w:gridCol w:w="4624"/>
        <w:gridCol w:w="101"/>
        <w:gridCol w:w="29"/>
        <w:gridCol w:w="184"/>
        <w:gridCol w:w="4085"/>
        <w:gridCol w:w="5152"/>
      </w:tblGrid>
      <w:tr w:rsidR="00E36CE1" w:rsidRPr="005962ED" w:rsidTr="005B7D65">
        <w:tc>
          <w:tcPr>
            <w:tcW w:w="14175" w:type="dxa"/>
            <w:gridSpan w:val="6"/>
            <w:shd w:val="clear" w:color="auto" w:fill="F3F3F3"/>
          </w:tcPr>
          <w:p w:rsidR="00E36CE1" w:rsidRPr="0084300D" w:rsidRDefault="00E36CE1" w:rsidP="00E36CE1">
            <w:pPr>
              <w:autoSpaceDE w:val="0"/>
              <w:jc w:val="both"/>
              <w:rPr>
                <w:rFonts w:ascii="Arial" w:hAnsi="Arial" w:cs="Arial"/>
                <w:b/>
                <w:bCs/>
                <w:sz w:val="24"/>
                <w:szCs w:val="24"/>
                <w:lang w:val="pl-PL"/>
              </w:rPr>
            </w:pPr>
            <w:r w:rsidRPr="0084300D">
              <w:rPr>
                <w:rFonts w:ascii="Arial" w:hAnsi="Arial" w:cs="Arial"/>
                <w:b/>
                <w:bCs/>
                <w:sz w:val="24"/>
                <w:szCs w:val="24"/>
                <w:lang w:val="pl-PL"/>
              </w:rPr>
              <w:t xml:space="preserve">ЦЕЛ </w:t>
            </w:r>
            <w:r w:rsidRPr="0084300D">
              <w:rPr>
                <w:rFonts w:ascii="Arial" w:hAnsi="Arial" w:cs="Arial"/>
                <w:b/>
                <w:bCs/>
                <w:sz w:val="24"/>
                <w:szCs w:val="24"/>
                <w:lang w:val="mk-MK"/>
              </w:rPr>
              <w:t>3</w:t>
            </w:r>
            <w:r w:rsidRPr="0084300D">
              <w:rPr>
                <w:rFonts w:ascii="Arial" w:hAnsi="Arial" w:cs="Arial"/>
                <w:b/>
                <w:bCs/>
                <w:sz w:val="24"/>
                <w:szCs w:val="24"/>
                <w:lang w:val="pl-PL"/>
              </w:rPr>
              <w:t xml:space="preserve">: </w:t>
            </w:r>
          </w:p>
          <w:p w:rsidR="00E36CE1" w:rsidRPr="005962ED" w:rsidRDefault="00E36CE1" w:rsidP="00E36CE1">
            <w:pPr>
              <w:autoSpaceDE w:val="0"/>
              <w:jc w:val="both"/>
              <w:rPr>
                <w:rFonts w:ascii="Arial" w:hAnsi="Arial" w:cs="Arial"/>
                <w:bCs/>
                <w:sz w:val="24"/>
                <w:szCs w:val="24"/>
                <w:lang w:val="pl-PL"/>
              </w:rPr>
            </w:pPr>
            <w:r w:rsidRPr="0084300D">
              <w:rPr>
                <w:rFonts w:ascii="Arial" w:hAnsi="Arial" w:cs="Arial"/>
                <w:b/>
                <w:bCs/>
                <w:sz w:val="24"/>
                <w:szCs w:val="24"/>
                <w:lang w:val="pl-PL"/>
              </w:rPr>
              <w:t>Збогатува</w:t>
            </w:r>
            <w:r w:rsidRPr="0084300D">
              <w:rPr>
                <w:rFonts w:ascii="Arial" w:hAnsi="Arial" w:cs="Arial"/>
                <w:b/>
                <w:bCs/>
                <w:sz w:val="24"/>
                <w:szCs w:val="24"/>
                <w:lang w:val="mk-MK"/>
              </w:rPr>
              <w:t>њ</w:t>
            </w:r>
            <w:r w:rsidRPr="0084300D">
              <w:rPr>
                <w:rFonts w:ascii="Arial" w:hAnsi="Arial" w:cs="Arial"/>
                <w:b/>
                <w:bCs/>
                <w:sz w:val="24"/>
                <w:szCs w:val="24"/>
                <w:lang w:val="pl-PL"/>
              </w:rPr>
              <w:t>е на вон наставните активности на у</w:t>
            </w:r>
            <w:r w:rsidRPr="0084300D">
              <w:rPr>
                <w:rFonts w:ascii="Arial" w:hAnsi="Arial" w:cs="Arial"/>
                <w:b/>
                <w:bCs/>
                <w:sz w:val="24"/>
                <w:szCs w:val="24"/>
                <w:lang w:val="mk-MK"/>
              </w:rPr>
              <w:t>ч</w:t>
            </w:r>
            <w:r w:rsidRPr="0084300D">
              <w:rPr>
                <w:rFonts w:ascii="Arial" w:hAnsi="Arial" w:cs="Arial"/>
                <w:b/>
                <w:bCs/>
                <w:sz w:val="24"/>
                <w:szCs w:val="24"/>
                <w:lang w:val="pl-PL"/>
              </w:rPr>
              <w:t>ениците со нови содр</w:t>
            </w:r>
            <w:r w:rsidRPr="0084300D">
              <w:rPr>
                <w:rFonts w:ascii="Arial" w:hAnsi="Arial" w:cs="Arial"/>
                <w:b/>
                <w:bCs/>
                <w:sz w:val="24"/>
                <w:szCs w:val="24"/>
                <w:lang w:val="mk-MK"/>
              </w:rPr>
              <w:t>ж</w:t>
            </w:r>
            <w:r w:rsidRPr="0084300D">
              <w:rPr>
                <w:rFonts w:ascii="Arial" w:hAnsi="Arial" w:cs="Arial"/>
                <w:b/>
                <w:bCs/>
                <w:sz w:val="24"/>
                <w:szCs w:val="24"/>
                <w:lang w:val="pl-PL"/>
              </w:rPr>
              <w:t>ини</w:t>
            </w:r>
          </w:p>
        </w:tc>
      </w:tr>
      <w:tr w:rsidR="00E36CE1" w:rsidRPr="005962ED" w:rsidTr="005B7D65">
        <w:trPr>
          <w:trHeight w:val="1170"/>
        </w:trPr>
        <w:tc>
          <w:tcPr>
            <w:tcW w:w="9023" w:type="dxa"/>
            <w:gridSpan w:val="5"/>
          </w:tcPr>
          <w:p w:rsidR="00E36CE1" w:rsidRPr="005962ED" w:rsidRDefault="00E36CE1" w:rsidP="00E36CE1">
            <w:pPr>
              <w:autoSpaceDE w:val="0"/>
              <w:jc w:val="both"/>
              <w:rPr>
                <w:rFonts w:ascii="Arial" w:hAnsi="Arial" w:cs="Arial"/>
                <w:b/>
                <w:bCs/>
                <w:sz w:val="24"/>
                <w:szCs w:val="24"/>
                <w:highlight w:val="lightGray"/>
                <w:lang w:val="pl-PL"/>
              </w:rPr>
            </w:pPr>
            <w:r w:rsidRPr="005962ED">
              <w:rPr>
                <w:rFonts w:ascii="Arial" w:hAnsi="Arial" w:cs="Arial"/>
                <w:b/>
                <w:bCs/>
                <w:sz w:val="24"/>
                <w:szCs w:val="24"/>
                <w:highlight w:val="lightGray"/>
                <w:lang w:val="pl-PL"/>
              </w:rPr>
              <w:t>Зада</w:t>
            </w:r>
            <w:r w:rsidRPr="005962ED">
              <w:rPr>
                <w:rFonts w:ascii="Arial" w:hAnsi="Arial" w:cs="Arial"/>
                <w:b/>
                <w:bCs/>
                <w:sz w:val="24"/>
                <w:szCs w:val="24"/>
                <w:highlight w:val="lightGray"/>
                <w:lang w:val="mk-MK"/>
              </w:rPr>
              <w:t>ч</w:t>
            </w:r>
            <w:r w:rsidRPr="005962ED">
              <w:rPr>
                <w:rFonts w:ascii="Arial" w:hAnsi="Arial" w:cs="Arial"/>
                <w:b/>
                <w:bCs/>
                <w:sz w:val="24"/>
                <w:szCs w:val="24"/>
                <w:highlight w:val="lightGray"/>
                <w:lang w:val="pl-PL"/>
              </w:rPr>
              <w:t>а</w:t>
            </w:r>
            <w:r w:rsidR="0084300D">
              <w:rPr>
                <w:rFonts w:ascii="Arial" w:hAnsi="Arial" w:cs="Arial"/>
                <w:b/>
                <w:bCs/>
                <w:sz w:val="24"/>
                <w:szCs w:val="24"/>
                <w:highlight w:val="lightGray"/>
                <w:lang w:val="mk-MK"/>
              </w:rPr>
              <w:t xml:space="preserve"> </w:t>
            </w:r>
            <w:r w:rsidRPr="005962ED">
              <w:rPr>
                <w:rFonts w:ascii="Arial" w:hAnsi="Arial" w:cs="Arial"/>
                <w:b/>
                <w:bCs/>
                <w:sz w:val="24"/>
                <w:szCs w:val="24"/>
                <w:highlight w:val="lightGray"/>
                <w:lang w:val="pl-PL"/>
              </w:rPr>
              <w:t>1:</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highlight w:val="lightGray"/>
                <w:lang w:val="pl-PL"/>
              </w:rPr>
              <w:t>Организира</w:t>
            </w:r>
            <w:r w:rsidRPr="005962ED">
              <w:rPr>
                <w:rFonts w:ascii="Arial" w:hAnsi="Arial" w:cs="Arial"/>
                <w:bCs/>
                <w:sz w:val="24"/>
                <w:szCs w:val="24"/>
                <w:highlight w:val="lightGray"/>
                <w:lang w:val="mk-MK"/>
              </w:rPr>
              <w:t>њ</w:t>
            </w:r>
            <w:r w:rsidRPr="005962ED">
              <w:rPr>
                <w:rFonts w:ascii="Arial" w:hAnsi="Arial" w:cs="Arial"/>
                <w:bCs/>
                <w:sz w:val="24"/>
                <w:szCs w:val="24"/>
                <w:highlight w:val="lightGray"/>
                <w:lang w:val="pl-PL"/>
              </w:rPr>
              <w:t>е на работилници на разли</w:t>
            </w:r>
            <w:r w:rsidRPr="005962ED">
              <w:rPr>
                <w:rFonts w:ascii="Arial" w:hAnsi="Arial" w:cs="Arial"/>
                <w:bCs/>
                <w:sz w:val="24"/>
                <w:szCs w:val="24"/>
                <w:highlight w:val="lightGray"/>
                <w:lang w:val="mk-MK"/>
              </w:rPr>
              <w:t>ч</w:t>
            </w:r>
            <w:r w:rsidRPr="005962ED">
              <w:rPr>
                <w:rFonts w:ascii="Arial" w:hAnsi="Arial" w:cs="Arial"/>
                <w:bCs/>
                <w:sz w:val="24"/>
                <w:szCs w:val="24"/>
                <w:highlight w:val="lightGray"/>
                <w:lang w:val="pl-PL"/>
              </w:rPr>
              <w:t>ни теми</w:t>
            </w:r>
          </w:p>
        </w:tc>
        <w:tc>
          <w:tcPr>
            <w:tcW w:w="5152" w:type="dxa"/>
            <w:vMerge w:val="restart"/>
          </w:tcPr>
          <w:p w:rsidR="00E36CE1" w:rsidRPr="005962ED" w:rsidRDefault="00E36CE1" w:rsidP="00E36CE1">
            <w:pPr>
              <w:autoSpaceDE w:val="0"/>
              <w:jc w:val="both"/>
              <w:rPr>
                <w:rFonts w:ascii="Arial" w:hAnsi="Arial" w:cs="Arial"/>
                <w:b/>
                <w:bCs/>
                <w:sz w:val="24"/>
                <w:szCs w:val="24"/>
                <w:lang w:val="pt-BR"/>
              </w:rPr>
            </w:pPr>
            <w:r w:rsidRPr="005962ED">
              <w:rPr>
                <w:rFonts w:ascii="Arial" w:hAnsi="Arial" w:cs="Arial"/>
                <w:b/>
                <w:bCs/>
                <w:sz w:val="24"/>
                <w:szCs w:val="24"/>
                <w:lang w:val="pt-BR"/>
              </w:rPr>
              <w:t>Време на реализација:</w:t>
            </w:r>
          </w:p>
          <w:p w:rsidR="00E36CE1" w:rsidRPr="005962ED" w:rsidRDefault="00E36CE1" w:rsidP="00E36CE1">
            <w:pPr>
              <w:autoSpaceDE w:val="0"/>
              <w:jc w:val="both"/>
              <w:rPr>
                <w:rFonts w:ascii="Arial" w:hAnsi="Arial" w:cs="Arial"/>
                <w:b/>
                <w:bCs/>
                <w:sz w:val="24"/>
                <w:szCs w:val="24"/>
                <w:lang w:val="pt-BR"/>
              </w:rPr>
            </w:pPr>
            <w:r w:rsidRPr="005962ED">
              <w:rPr>
                <w:rFonts w:ascii="Arial" w:hAnsi="Arial" w:cs="Arial"/>
                <w:bCs/>
                <w:sz w:val="24"/>
                <w:szCs w:val="24"/>
                <w:lang w:val="pt-BR"/>
              </w:rPr>
              <w:t>цела година</w:t>
            </w:r>
          </w:p>
          <w:p w:rsidR="00E36CE1" w:rsidRPr="005962ED" w:rsidRDefault="00E36CE1" w:rsidP="00E36CE1">
            <w:pPr>
              <w:autoSpaceDE w:val="0"/>
              <w:jc w:val="both"/>
              <w:rPr>
                <w:rFonts w:ascii="Arial" w:hAnsi="Arial" w:cs="Arial"/>
                <w:b/>
                <w:bCs/>
                <w:sz w:val="24"/>
                <w:szCs w:val="24"/>
                <w:lang w:val="pt-BR"/>
              </w:rPr>
            </w:pPr>
            <w:r w:rsidRPr="005962ED">
              <w:rPr>
                <w:rFonts w:ascii="Arial" w:hAnsi="Arial" w:cs="Arial"/>
                <w:b/>
                <w:bCs/>
                <w:sz w:val="24"/>
                <w:szCs w:val="24"/>
                <w:lang w:val="pt-BR"/>
              </w:rPr>
              <w:t>Носител:</w:t>
            </w:r>
          </w:p>
          <w:p w:rsidR="00E36CE1" w:rsidRPr="0084300D" w:rsidRDefault="00DD0F96" w:rsidP="00E36CE1">
            <w:pPr>
              <w:autoSpaceDE w:val="0"/>
              <w:jc w:val="both"/>
              <w:rPr>
                <w:rFonts w:ascii="Arial" w:hAnsi="Arial" w:cs="Arial"/>
                <w:bCs/>
                <w:sz w:val="24"/>
                <w:szCs w:val="24"/>
                <w:lang w:val="mk-MK"/>
              </w:rPr>
            </w:pPr>
            <w:r>
              <w:rPr>
                <w:rFonts w:ascii="Arial" w:hAnsi="Arial" w:cs="Arial"/>
                <w:bCs/>
                <w:sz w:val="24"/>
                <w:szCs w:val="24"/>
                <w:lang w:val="mk-MK"/>
              </w:rPr>
              <w:t>стручна</w:t>
            </w:r>
            <w:r w:rsidR="00E36CE1" w:rsidRPr="005962ED">
              <w:rPr>
                <w:rFonts w:ascii="Arial" w:hAnsi="Arial" w:cs="Arial"/>
                <w:bCs/>
                <w:sz w:val="24"/>
                <w:szCs w:val="24"/>
                <w:lang w:val="mk-MK"/>
              </w:rPr>
              <w:t xml:space="preserve"> служба</w:t>
            </w:r>
            <w:r w:rsidR="0084300D">
              <w:rPr>
                <w:rFonts w:ascii="Arial" w:hAnsi="Arial" w:cs="Arial"/>
                <w:bCs/>
                <w:sz w:val="24"/>
                <w:szCs w:val="24"/>
                <w:lang w:val="mk-MK"/>
              </w:rPr>
              <w:t>/ ученички совет / кариерен центар/еко клуб</w:t>
            </w:r>
          </w:p>
          <w:p w:rsidR="00E36CE1" w:rsidRPr="005962ED" w:rsidRDefault="00E36CE1" w:rsidP="00E36CE1">
            <w:pPr>
              <w:autoSpaceDE w:val="0"/>
              <w:jc w:val="both"/>
              <w:rPr>
                <w:rFonts w:ascii="Arial" w:hAnsi="Arial" w:cs="Arial"/>
                <w:b/>
                <w:bCs/>
                <w:sz w:val="24"/>
                <w:szCs w:val="24"/>
              </w:rPr>
            </w:pPr>
          </w:p>
          <w:p w:rsidR="00E36CE1" w:rsidRPr="005962ED" w:rsidRDefault="00E36CE1" w:rsidP="00E36CE1">
            <w:pPr>
              <w:autoSpaceDE w:val="0"/>
              <w:jc w:val="both"/>
              <w:rPr>
                <w:rFonts w:ascii="Arial" w:hAnsi="Arial" w:cs="Arial"/>
                <w:b/>
                <w:bCs/>
                <w:sz w:val="24"/>
                <w:szCs w:val="24"/>
              </w:rPr>
            </w:pPr>
          </w:p>
        </w:tc>
      </w:tr>
      <w:tr w:rsidR="00E36CE1" w:rsidRPr="005962ED" w:rsidTr="005B7D65">
        <w:trPr>
          <w:trHeight w:val="1105"/>
        </w:trPr>
        <w:tc>
          <w:tcPr>
            <w:tcW w:w="9023" w:type="dxa"/>
            <w:gridSpan w:val="5"/>
          </w:tcPr>
          <w:p w:rsidR="00E36CE1" w:rsidRPr="005962ED" w:rsidRDefault="00E36CE1" w:rsidP="00E36CE1">
            <w:pPr>
              <w:autoSpaceDE w:val="0"/>
              <w:jc w:val="both"/>
              <w:rPr>
                <w:rFonts w:ascii="Arial" w:hAnsi="Arial" w:cs="Arial"/>
                <w:b/>
                <w:bCs/>
                <w:sz w:val="24"/>
                <w:szCs w:val="24"/>
                <w:u w:val="single"/>
              </w:rPr>
            </w:pPr>
            <w:r w:rsidRPr="005962ED">
              <w:rPr>
                <w:rFonts w:ascii="Arial" w:hAnsi="Arial" w:cs="Arial"/>
                <w:b/>
                <w:bCs/>
                <w:sz w:val="24"/>
                <w:szCs w:val="24"/>
                <w:u w:val="single"/>
              </w:rPr>
              <w:t>евалвација</w:t>
            </w:r>
          </w:p>
          <w:p w:rsidR="00E36CE1" w:rsidRPr="005962ED" w:rsidRDefault="00E36CE1" w:rsidP="00E36CE1">
            <w:pPr>
              <w:autoSpaceDE w:val="0"/>
              <w:jc w:val="both"/>
              <w:rPr>
                <w:rFonts w:ascii="Arial" w:hAnsi="Arial" w:cs="Arial"/>
                <w:bCs/>
                <w:i/>
                <w:sz w:val="24"/>
                <w:szCs w:val="24"/>
              </w:rPr>
            </w:pPr>
            <w:r w:rsidRPr="005962ED">
              <w:rPr>
                <w:rFonts w:ascii="Arial" w:hAnsi="Arial" w:cs="Arial"/>
                <w:b/>
                <w:bCs/>
                <w:sz w:val="24"/>
                <w:szCs w:val="24"/>
              </w:rPr>
              <w:t xml:space="preserve"> критериум за успех:</w:t>
            </w:r>
            <w:r w:rsidR="0084300D">
              <w:rPr>
                <w:rFonts w:ascii="Arial" w:hAnsi="Arial" w:cs="Arial"/>
                <w:b/>
                <w:bCs/>
                <w:sz w:val="24"/>
                <w:szCs w:val="24"/>
                <w:lang w:val="mk-MK"/>
              </w:rPr>
              <w:t xml:space="preserve"> </w:t>
            </w:r>
            <w:r w:rsidRPr="007822A8">
              <w:rPr>
                <w:rFonts w:ascii="Arial" w:hAnsi="Arial" w:cs="Arial"/>
                <w:bCs/>
                <w:sz w:val="24"/>
                <w:szCs w:val="24"/>
              </w:rPr>
              <w:t>Поголема информираност на у</w:t>
            </w:r>
            <w:r w:rsidRPr="007822A8">
              <w:rPr>
                <w:rFonts w:ascii="Arial" w:hAnsi="Arial" w:cs="Arial"/>
                <w:bCs/>
                <w:sz w:val="24"/>
                <w:szCs w:val="24"/>
                <w:lang w:val="mk-MK"/>
              </w:rPr>
              <w:t>ч</w:t>
            </w:r>
            <w:r w:rsidRPr="007822A8">
              <w:rPr>
                <w:rFonts w:ascii="Arial" w:hAnsi="Arial" w:cs="Arial"/>
                <w:bCs/>
                <w:sz w:val="24"/>
                <w:szCs w:val="24"/>
              </w:rPr>
              <w:t>ениците</w:t>
            </w:r>
          </w:p>
          <w:p w:rsidR="00E36CE1" w:rsidRPr="00DD0F96" w:rsidRDefault="00E36CE1" w:rsidP="00E36CE1">
            <w:pPr>
              <w:autoSpaceDE w:val="0"/>
              <w:jc w:val="both"/>
              <w:rPr>
                <w:rFonts w:ascii="Arial" w:hAnsi="Arial" w:cs="Arial"/>
                <w:b/>
                <w:bCs/>
                <w:sz w:val="24"/>
                <w:szCs w:val="24"/>
                <w:lang w:val="mk-MK"/>
              </w:rPr>
            </w:pPr>
            <w:r w:rsidRPr="005962ED">
              <w:rPr>
                <w:rFonts w:ascii="Arial" w:hAnsi="Arial" w:cs="Arial"/>
                <w:b/>
                <w:bCs/>
                <w:sz w:val="24"/>
                <w:szCs w:val="24"/>
              </w:rPr>
              <w:t>носители :</w:t>
            </w:r>
            <w:r w:rsidR="0084300D">
              <w:rPr>
                <w:rFonts w:ascii="Arial" w:hAnsi="Arial" w:cs="Arial"/>
                <w:b/>
                <w:bCs/>
                <w:sz w:val="24"/>
                <w:szCs w:val="24"/>
                <w:lang w:val="mk-MK"/>
              </w:rPr>
              <w:t xml:space="preserve"> </w:t>
            </w:r>
            <w:r w:rsidRPr="007822A8">
              <w:rPr>
                <w:rFonts w:ascii="Arial" w:hAnsi="Arial" w:cs="Arial"/>
                <w:bCs/>
                <w:sz w:val="24"/>
                <w:szCs w:val="24"/>
              </w:rPr>
              <w:t xml:space="preserve">Наставниците, </w:t>
            </w:r>
            <w:r w:rsidR="00DD0F96">
              <w:rPr>
                <w:rFonts w:ascii="Arial" w:hAnsi="Arial" w:cs="Arial"/>
                <w:bCs/>
                <w:sz w:val="24"/>
                <w:szCs w:val="24"/>
                <w:lang w:val="mk-MK"/>
              </w:rPr>
              <w:t>стручна</w:t>
            </w:r>
            <w:r w:rsidR="00DD0F96" w:rsidRPr="0023272B">
              <w:rPr>
                <w:rFonts w:ascii="Arial" w:hAnsi="Arial" w:cs="Arial"/>
                <w:bCs/>
                <w:sz w:val="24"/>
                <w:szCs w:val="24"/>
                <w:lang w:val="mk-MK"/>
              </w:rPr>
              <w:t xml:space="preserve"> </w:t>
            </w:r>
            <w:r w:rsidRPr="007822A8">
              <w:rPr>
                <w:rFonts w:ascii="Arial" w:hAnsi="Arial" w:cs="Arial"/>
                <w:bCs/>
                <w:sz w:val="24"/>
                <w:szCs w:val="24"/>
                <w:lang w:val="mk-MK"/>
              </w:rPr>
              <w:t>служба</w:t>
            </w:r>
            <w:r w:rsidRPr="007822A8">
              <w:rPr>
                <w:rFonts w:ascii="Arial" w:hAnsi="Arial" w:cs="Arial"/>
                <w:bCs/>
                <w:sz w:val="24"/>
                <w:szCs w:val="24"/>
              </w:rPr>
              <w:t>, директор</w:t>
            </w:r>
          </w:p>
          <w:p w:rsidR="00E36CE1" w:rsidRPr="005962ED" w:rsidRDefault="00E36CE1" w:rsidP="00E36CE1">
            <w:pPr>
              <w:autoSpaceDE w:val="0"/>
              <w:jc w:val="both"/>
              <w:rPr>
                <w:rFonts w:ascii="Arial" w:hAnsi="Arial" w:cs="Arial"/>
                <w:b/>
                <w:bCs/>
                <w:sz w:val="24"/>
                <w:szCs w:val="24"/>
                <w:lang w:val="mk-MK"/>
              </w:rPr>
            </w:pPr>
            <w:r w:rsidRPr="005962ED">
              <w:rPr>
                <w:rFonts w:ascii="Arial" w:hAnsi="Arial" w:cs="Arial"/>
                <w:b/>
                <w:bCs/>
                <w:sz w:val="24"/>
                <w:szCs w:val="24"/>
              </w:rPr>
              <w:lastRenderedPageBreak/>
              <w:t xml:space="preserve">инструмент: </w:t>
            </w:r>
            <w:r w:rsidRPr="007822A8">
              <w:rPr>
                <w:rFonts w:ascii="Arial" w:hAnsi="Arial" w:cs="Arial"/>
                <w:bCs/>
                <w:sz w:val="24"/>
                <w:szCs w:val="24"/>
              </w:rPr>
              <w:t>Анкети</w:t>
            </w:r>
          </w:p>
        </w:tc>
        <w:tc>
          <w:tcPr>
            <w:tcW w:w="5152" w:type="dxa"/>
            <w:vMerge/>
          </w:tcPr>
          <w:p w:rsidR="00E36CE1" w:rsidRPr="005962ED" w:rsidRDefault="00E36CE1" w:rsidP="00E36CE1">
            <w:pPr>
              <w:autoSpaceDE w:val="0"/>
              <w:jc w:val="both"/>
              <w:rPr>
                <w:rFonts w:ascii="Arial" w:hAnsi="Arial" w:cs="Arial"/>
                <w:b/>
                <w:bCs/>
                <w:sz w:val="24"/>
                <w:szCs w:val="24"/>
              </w:rPr>
            </w:pPr>
          </w:p>
        </w:tc>
      </w:tr>
      <w:tr w:rsidR="00E36CE1" w:rsidRPr="005962ED" w:rsidTr="005B7D65">
        <w:trPr>
          <w:trHeight w:val="1735"/>
        </w:trPr>
        <w:tc>
          <w:tcPr>
            <w:tcW w:w="4938" w:type="dxa"/>
            <w:gridSpan w:val="4"/>
          </w:tcPr>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lastRenderedPageBreak/>
              <w:t>Активност 1:</w:t>
            </w:r>
          </w:p>
          <w:p w:rsidR="00E36CE1" w:rsidRPr="005962ED" w:rsidRDefault="00E36CE1" w:rsidP="00E36CE1">
            <w:pPr>
              <w:rPr>
                <w:rFonts w:ascii="Arial" w:hAnsi="Arial" w:cs="Arial"/>
                <w:bCs/>
                <w:sz w:val="24"/>
                <w:szCs w:val="24"/>
              </w:rPr>
            </w:pPr>
            <w:r w:rsidRPr="005962ED">
              <w:rPr>
                <w:rFonts w:ascii="Arial" w:hAnsi="Arial" w:cs="Arial"/>
                <w:bCs/>
                <w:sz w:val="24"/>
                <w:szCs w:val="24"/>
              </w:rPr>
              <w:t>Идентификација на потребите на наставниците и у</w:t>
            </w:r>
            <w:r w:rsidRPr="005962ED">
              <w:rPr>
                <w:rFonts w:ascii="Arial" w:hAnsi="Arial" w:cs="Arial"/>
                <w:bCs/>
                <w:sz w:val="24"/>
                <w:szCs w:val="24"/>
                <w:lang w:val="mk-MK"/>
              </w:rPr>
              <w:t>ч</w:t>
            </w:r>
            <w:r w:rsidRPr="005962ED">
              <w:rPr>
                <w:rFonts w:ascii="Arial" w:hAnsi="Arial" w:cs="Arial"/>
                <w:bCs/>
                <w:sz w:val="24"/>
                <w:szCs w:val="24"/>
              </w:rPr>
              <w:t>ениците</w:t>
            </w:r>
          </w:p>
        </w:tc>
        <w:tc>
          <w:tcPr>
            <w:tcW w:w="4085" w:type="dxa"/>
          </w:tcPr>
          <w:p w:rsidR="00E36CE1" w:rsidRPr="005962ED" w:rsidRDefault="00E36CE1" w:rsidP="00E36CE1">
            <w:pPr>
              <w:autoSpaceDE w:val="0"/>
              <w:jc w:val="both"/>
              <w:rPr>
                <w:rFonts w:ascii="Arial" w:hAnsi="Arial" w:cs="Arial"/>
                <w:b/>
                <w:bCs/>
                <w:sz w:val="24"/>
                <w:szCs w:val="24"/>
                <w:lang w:val="pt-BR"/>
              </w:rPr>
            </w:pPr>
            <w:r w:rsidRPr="005962ED">
              <w:rPr>
                <w:rFonts w:ascii="Arial" w:hAnsi="Arial" w:cs="Arial"/>
                <w:b/>
                <w:bCs/>
                <w:sz w:val="24"/>
                <w:szCs w:val="24"/>
                <w:lang w:val="pt-BR"/>
              </w:rPr>
              <w:t>Време на реализација:</w:t>
            </w:r>
          </w:p>
          <w:p w:rsidR="00E36CE1" w:rsidRPr="005962ED" w:rsidRDefault="00E36CE1" w:rsidP="00E36CE1">
            <w:pPr>
              <w:autoSpaceDE w:val="0"/>
              <w:jc w:val="both"/>
              <w:rPr>
                <w:rFonts w:ascii="Arial" w:hAnsi="Arial" w:cs="Arial"/>
                <w:bCs/>
                <w:sz w:val="24"/>
                <w:szCs w:val="24"/>
                <w:lang w:val="pt-BR"/>
              </w:rPr>
            </w:pPr>
            <w:r w:rsidRPr="005962ED">
              <w:rPr>
                <w:rFonts w:ascii="Arial" w:hAnsi="Arial" w:cs="Arial"/>
                <w:bCs/>
                <w:sz w:val="24"/>
                <w:szCs w:val="24"/>
                <w:lang w:val="pt-BR"/>
              </w:rPr>
              <w:t>цела година</w:t>
            </w:r>
          </w:p>
          <w:p w:rsidR="00E36CE1" w:rsidRPr="005962ED" w:rsidRDefault="00E36CE1" w:rsidP="00E36CE1">
            <w:pPr>
              <w:autoSpaceDE w:val="0"/>
              <w:jc w:val="both"/>
              <w:rPr>
                <w:rFonts w:ascii="Arial" w:hAnsi="Arial" w:cs="Arial"/>
                <w:b/>
                <w:bCs/>
                <w:sz w:val="24"/>
                <w:szCs w:val="24"/>
                <w:lang w:val="pt-BR"/>
              </w:rPr>
            </w:pPr>
            <w:r w:rsidRPr="005962ED">
              <w:rPr>
                <w:rFonts w:ascii="Arial" w:hAnsi="Arial" w:cs="Arial"/>
                <w:b/>
                <w:bCs/>
                <w:sz w:val="24"/>
                <w:szCs w:val="24"/>
                <w:lang w:val="pt-BR"/>
              </w:rPr>
              <w:t>Носител:</w:t>
            </w:r>
          </w:p>
          <w:p w:rsidR="0084300D" w:rsidRPr="0084300D" w:rsidRDefault="0084300D" w:rsidP="0084300D">
            <w:pPr>
              <w:autoSpaceDE w:val="0"/>
              <w:jc w:val="both"/>
              <w:rPr>
                <w:rFonts w:ascii="Arial" w:hAnsi="Arial" w:cs="Arial"/>
                <w:bCs/>
                <w:sz w:val="24"/>
                <w:szCs w:val="24"/>
                <w:lang w:val="mk-MK"/>
              </w:rPr>
            </w:pPr>
            <w:r>
              <w:rPr>
                <w:rFonts w:ascii="Arial" w:hAnsi="Arial" w:cs="Arial"/>
                <w:bCs/>
                <w:sz w:val="24"/>
                <w:szCs w:val="24"/>
                <w:lang w:val="mk-MK"/>
              </w:rPr>
              <w:t>стручна</w:t>
            </w:r>
            <w:r w:rsidRPr="005962ED">
              <w:rPr>
                <w:rFonts w:ascii="Arial" w:hAnsi="Arial" w:cs="Arial"/>
                <w:bCs/>
                <w:sz w:val="24"/>
                <w:szCs w:val="24"/>
                <w:lang w:val="mk-MK"/>
              </w:rPr>
              <w:t xml:space="preserve"> служба</w:t>
            </w:r>
            <w:r>
              <w:rPr>
                <w:rFonts w:ascii="Arial" w:hAnsi="Arial" w:cs="Arial"/>
                <w:bCs/>
                <w:sz w:val="24"/>
                <w:szCs w:val="24"/>
                <w:lang w:val="mk-MK"/>
              </w:rPr>
              <w:t>/ ученички совет/  кариерен центар/еко клуб</w:t>
            </w:r>
          </w:p>
          <w:p w:rsidR="00E36CE1" w:rsidRPr="005962ED" w:rsidRDefault="00E36CE1" w:rsidP="00E36CE1">
            <w:pPr>
              <w:rPr>
                <w:rFonts w:ascii="Arial" w:hAnsi="Arial" w:cs="Arial"/>
                <w:bCs/>
                <w:sz w:val="24"/>
                <w:szCs w:val="24"/>
              </w:rPr>
            </w:pPr>
          </w:p>
        </w:tc>
        <w:tc>
          <w:tcPr>
            <w:tcW w:w="5152" w:type="dxa"/>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Критериум за успех:</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lang w:val="pl-PL"/>
              </w:rPr>
              <w:t>воспоставува</w:t>
            </w:r>
            <w:r w:rsidRPr="005962ED">
              <w:rPr>
                <w:rFonts w:ascii="Arial" w:hAnsi="Arial" w:cs="Arial"/>
                <w:bCs/>
                <w:sz w:val="24"/>
                <w:szCs w:val="24"/>
                <w:lang w:val="mk-MK"/>
              </w:rPr>
              <w:t>њ</w:t>
            </w:r>
            <w:r w:rsidRPr="005962ED">
              <w:rPr>
                <w:rFonts w:ascii="Arial" w:hAnsi="Arial" w:cs="Arial"/>
                <w:bCs/>
                <w:sz w:val="24"/>
                <w:szCs w:val="24"/>
                <w:lang w:val="pl-PL"/>
              </w:rPr>
              <w:t>е на соработката</w:t>
            </w:r>
          </w:p>
          <w:p w:rsidR="00E36CE1" w:rsidRPr="005962ED" w:rsidRDefault="00E36CE1" w:rsidP="00E36CE1">
            <w:pPr>
              <w:autoSpaceDE w:val="0"/>
              <w:jc w:val="both"/>
              <w:rPr>
                <w:rFonts w:ascii="Arial" w:hAnsi="Arial" w:cs="Arial"/>
                <w:b/>
                <w:bCs/>
                <w:sz w:val="24"/>
                <w:szCs w:val="24"/>
                <w:lang w:val="pl-PL"/>
              </w:rPr>
            </w:pPr>
          </w:p>
          <w:p w:rsidR="00E36CE1" w:rsidRPr="005962ED" w:rsidRDefault="00E36CE1" w:rsidP="00E36CE1">
            <w:pPr>
              <w:autoSpaceDE w:val="0"/>
              <w:jc w:val="both"/>
              <w:rPr>
                <w:rFonts w:ascii="Arial" w:hAnsi="Arial" w:cs="Arial"/>
                <w:b/>
                <w:bCs/>
                <w:sz w:val="24"/>
                <w:szCs w:val="24"/>
                <w:lang w:val="pl-PL"/>
              </w:rPr>
            </w:pPr>
          </w:p>
          <w:p w:rsidR="00E36CE1" w:rsidRPr="005962ED" w:rsidRDefault="00E36CE1" w:rsidP="00E36CE1">
            <w:pPr>
              <w:autoSpaceDE w:val="0"/>
              <w:jc w:val="both"/>
              <w:rPr>
                <w:rFonts w:ascii="Arial" w:hAnsi="Arial" w:cs="Arial"/>
                <w:b/>
                <w:bCs/>
                <w:sz w:val="24"/>
                <w:szCs w:val="24"/>
              </w:rPr>
            </w:pPr>
          </w:p>
        </w:tc>
      </w:tr>
      <w:tr w:rsidR="00E36CE1" w:rsidRPr="005962ED" w:rsidTr="005B7D65">
        <w:trPr>
          <w:trHeight w:val="1735"/>
        </w:trPr>
        <w:tc>
          <w:tcPr>
            <w:tcW w:w="4938" w:type="dxa"/>
            <w:gridSpan w:val="4"/>
          </w:tcPr>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t>Активност 2:</w:t>
            </w:r>
          </w:p>
          <w:p w:rsidR="00E36CE1" w:rsidRPr="005962ED" w:rsidRDefault="00E36CE1" w:rsidP="00E36CE1">
            <w:pPr>
              <w:autoSpaceDE w:val="0"/>
              <w:jc w:val="both"/>
              <w:rPr>
                <w:rFonts w:ascii="Arial" w:hAnsi="Arial" w:cs="Arial"/>
                <w:bCs/>
                <w:sz w:val="24"/>
                <w:szCs w:val="24"/>
              </w:rPr>
            </w:pPr>
            <w:r w:rsidRPr="005962ED">
              <w:rPr>
                <w:rFonts w:ascii="Arial" w:hAnsi="Arial" w:cs="Arial"/>
                <w:bCs/>
                <w:sz w:val="24"/>
                <w:szCs w:val="24"/>
              </w:rPr>
              <w:t>Организира</w:t>
            </w:r>
            <w:r w:rsidRPr="005962ED">
              <w:rPr>
                <w:rFonts w:ascii="Arial" w:hAnsi="Arial" w:cs="Arial"/>
                <w:bCs/>
                <w:sz w:val="24"/>
                <w:szCs w:val="24"/>
                <w:lang w:val="mk-MK"/>
              </w:rPr>
              <w:t>њ</w:t>
            </w:r>
            <w:r w:rsidRPr="005962ED">
              <w:rPr>
                <w:rFonts w:ascii="Arial" w:hAnsi="Arial" w:cs="Arial"/>
                <w:bCs/>
                <w:sz w:val="24"/>
                <w:szCs w:val="24"/>
              </w:rPr>
              <w:t>е на одредени работилници од разли</w:t>
            </w:r>
            <w:r w:rsidRPr="005962ED">
              <w:rPr>
                <w:rFonts w:ascii="Arial" w:hAnsi="Arial" w:cs="Arial"/>
                <w:bCs/>
                <w:sz w:val="24"/>
                <w:szCs w:val="24"/>
                <w:lang w:val="mk-MK"/>
              </w:rPr>
              <w:t>ч</w:t>
            </w:r>
            <w:r w:rsidRPr="005962ED">
              <w:rPr>
                <w:rFonts w:ascii="Arial" w:hAnsi="Arial" w:cs="Arial"/>
                <w:bCs/>
                <w:sz w:val="24"/>
                <w:szCs w:val="24"/>
              </w:rPr>
              <w:t>на сфера на интересира</w:t>
            </w:r>
            <w:r w:rsidRPr="005962ED">
              <w:rPr>
                <w:rFonts w:ascii="Arial" w:hAnsi="Arial" w:cs="Arial"/>
                <w:bCs/>
                <w:sz w:val="24"/>
                <w:szCs w:val="24"/>
                <w:lang w:val="mk-MK"/>
              </w:rPr>
              <w:t>њ</w:t>
            </w:r>
            <w:r w:rsidRPr="005962ED">
              <w:rPr>
                <w:rFonts w:ascii="Arial" w:hAnsi="Arial" w:cs="Arial"/>
                <w:bCs/>
                <w:sz w:val="24"/>
                <w:szCs w:val="24"/>
              </w:rPr>
              <w:t>е на у</w:t>
            </w:r>
            <w:r w:rsidRPr="005962ED">
              <w:rPr>
                <w:rFonts w:ascii="Arial" w:hAnsi="Arial" w:cs="Arial"/>
                <w:bCs/>
                <w:sz w:val="24"/>
                <w:szCs w:val="24"/>
                <w:lang w:val="mk-MK"/>
              </w:rPr>
              <w:t>ч</w:t>
            </w:r>
            <w:r w:rsidRPr="005962ED">
              <w:rPr>
                <w:rFonts w:ascii="Arial" w:hAnsi="Arial" w:cs="Arial"/>
                <w:bCs/>
                <w:sz w:val="24"/>
                <w:szCs w:val="24"/>
              </w:rPr>
              <w:t>ениците</w:t>
            </w:r>
          </w:p>
        </w:tc>
        <w:tc>
          <w:tcPr>
            <w:tcW w:w="4085" w:type="dxa"/>
          </w:tcPr>
          <w:p w:rsidR="00E36CE1" w:rsidRPr="005962ED" w:rsidRDefault="00E36CE1" w:rsidP="00E36CE1">
            <w:pPr>
              <w:autoSpaceDE w:val="0"/>
              <w:jc w:val="both"/>
              <w:rPr>
                <w:rFonts w:ascii="Arial" w:hAnsi="Arial" w:cs="Arial"/>
                <w:b/>
                <w:bCs/>
                <w:sz w:val="24"/>
                <w:szCs w:val="24"/>
                <w:lang w:val="pt-BR"/>
              </w:rPr>
            </w:pPr>
            <w:r w:rsidRPr="005962ED">
              <w:rPr>
                <w:rFonts w:ascii="Arial" w:hAnsi="Arial" w:cs="Arial"/>
                <w:b/>
                <w:bCs/>
                <w:sz w:val="24"/>
                <w:szCs w:val="24"/>
                <w:lang w:val="pt-BR"/>
              </w:rPr>
              <w:t>Време на реализација:</w:t>
            </w:r>
          </w:p>
          <w:p w:rsidR="00E36CE1" w:rsidRPr="005962ED" w:rsidRDefault="00E36CE1" w:rsidP="00E36CE1">
            <w:pPr>
              <w:autoSpaceDE w:val="0"/>
              <w:jc w:val="both"/>
              <w:rPr>
                <w:rFonts w:ascii="Arial" w:hAnsi="Arial" w:cs="Arial"/>
                <w:bCs/>
                <w:sz w:val="24"/>
                <w:szCs w:val="24"/>
                <w:lang w:val="pt-BR"/>
              </w:rPr>
            </w:pPr>
            <w:r w:rsidRPr="005962ED">
              <w:rPr>
                <w:rFonts w:ascii="Arial" w:hAnsi="Arial" w:cs="Arial"/>
                <w:bCs/>
                <w:sz w:val="24"/>
                <w:szCs w:val="24"/>
                <w:lang w:val="pt-BR"/>
              </w:rPr>
              <w:t>цела година</w:t>
            </w:r>
          </w:p>
          <w:p w:rsidR="00E36CE1" w:rsidRPr="005962ED" w:rsidRDefault="00E36CE1" w:rsidP="00E36CE1">
            <w:pPr>
              <w:autoSpaceDE w:val="0"/>
              <w:jc w:val="both"/>
              <w:rPr>
                <w:rFonts w:ascii="Arial" w:hAnsi="Arial" w:cs="Arial"/>
                <w:b/>
                <w:bCs/>
                <w:sz w:val="24"/>
                <w:szCs w:val="24"/>
                <w:lang w:val="pt-BR"/>
              </w:rPr>
            </w:pPr>
            <w:r w:rsidRPr="005962ED">
              <w:rPr>
                <w:rFonts w:ascii="Arial" w:hAnsi="Arial" w:cs="Arial"/>
                <w:b/>
                <w:bCs/>
                <w:sz w:val="24"/>
                <w:szCs w:val="24"/>
                <w:lang w:val="pt-BR"/>
              </w:rPr>
              <w:t>Носител:</w:t>
            </w:r>
          </w:p>
          <w:p w:rsidR="0084300D" w:rsidRPr="0084300D" w:rsidRDefault="0084300D" w:rsidP="0084300D">
            <w:pPr>
              <w:autoSpaceDE w:val="0"/>
              <w:jc w:val="both"/>
              <w:rPr>
                <w:rFonts w:ascii="Arial" w:hAnsi="Arial" w:cs="Arial"/>
                <w:bCs/>
                <w:sz w:val="24"/>
                <w:szCs w:val="24"/>
                <w:lang w:val="mk-MK"/>
              </w:rPr>
            </w:pPr>
            <w:r>
              <w:rPr>
                <w:rFonts w:ascii="Arial" w:hAnsi="Arial" w:cs="Arial"/>
                <w:bCs/>
                <w:sz w:val="24"/>
                <w:szCs w:val="24"/>
                <w:lang w:val="mk-MK"/>
              </w:rPr>
              <w:t>стручна</w:t>
            </w:r>
            <w:r w:rsidRPr="005962ED">
              <w:rPr>
                <w:rFonts w:ascii="Arial" w:hAnsi="Arial" w:cs="Arial"/>
                <w:bCs/>
                <w:sz w:val="24"/>
                <w:szCs w:val="24"/>
                <w:lang w:val="mk-MK"/>
              </w:rPr>
              <w:t xml:space="preserve"> служба</w:t>
            </w:r>
            <w:r>
              <w:rPr>
                <w:rFonts w:ascii="Arial" w:hAnsi="Arial" w:cs="Arial"/>
                <w:bCs/>
                <w:sz w:val="24"/>
                <w:szCs w:val="24"/>
                <w:lang w:val="mk-MK"/>
              </w:rPr>
              <w:t>/ ученички совет/  кариерен центар/еко клуб</w:t>
            </w:r>
          </w:p>
          <w:p w:rsidR="00E36CE1" w:rsidRPr="005962ED" w:rsidRDefault="00E36CE1" w:rsidP="00E36CE1">
            <w:pPr>
              <w:autoSpaceDE w:val="0"/>
              <w:jc w:val="both"/>
              <w:rPr>
                <w:rFonts w:ascii="Arial" w:hAnsi="Arial" w:cs="Arial"/>
                <w:b/>
                <w:bCs/>
                <w:sz w:val="24"/>
                <w:szCs w:val="24"/>
                <w:lang w:val="pt-BR"/>
              </w:rPr>
            </w:pPr>
          </w:p>
        </w:tc>
        <w:tc>
          <w:tcPr>
            <w:tcW w:w="5152" w:type="dxa"/>
          </w:tcPr>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t>Критериум за успех:</w:t>
            </w:r>
          </w:p>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Cs/>
                <w:sz w:val="24"/>
                <w:szCs w:val="24"/>
              </w:rPr>
              <w:t>Реализираните работилници</w:t>
            </w:r>
          </w:p>
        </w:tc>
      </w:tr>
      <w:tr w:rsidR="00E36CE1" w:rsidRPr="005962ED" w:rsidTr="003327EA">
        <w:tc>
          <w:tcPr>
            <w:tcW w:w="4938" w:type="dxa"/>
            <w:gridSpan w:val="4"/>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Активност 3:</w:t>
            </w:r>
          </w:p>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Cs/>
                <w:sz w:val="24"/>
                <w:szCs w:val="24"/>
                <w:lang w:val="pl-PL"/>
              </w:rPr>
              <w:t>Истакнува</w:t>
            </w:r>
            <w:r w:rsidRPr="005962ED">
              <w:rPr>
                <w:rFonts w:ascii="Arial" w:hAnsi="Arial" w:cs="Arial"/>
                <w:bCs/>
                <w:sz w:val="24"/>
                <w:szCs w:val="24"/>
                <w:lang w:val="mk-MK"/>
              </w:rPr>
              <w:t>њ</w:t>
            </w:r>
            <w:r w:rsidRPr="005962ED">
              <w:rPr>
                <w:rFonts w:ascii="Arial" w:hAnsi="Arial" w:cs="Arial"/>
                <w:bCs/>
                <w:sz w:val="24"/>
                <w:szCs w:val="24"/>
                <w:lang w:val="pl-PL"/>
              </w:rPr>
              <w:t>е на делата на талентирани у</w:t>
            </w:r>
            <w:r w:rsidRPr="005962ED">
              <w:rPr>
                <w:rFonts w:ascii="Arial" w:hAnsi="Arial" w:cs="Arial"/>
                <w:bCs/>
                <w:sz w:val="24"/>
                <w:szCs w:val="24"/>
                <w:lang w:val="mk-MK"/>
              </w:rPr>
              <w:t>ч</w:t>
            </w:r>
            <w:r w:rsidR="001424BC">
              <w:rPr>
                <w:rFonts w:ascii="Arial" w:hAnsi="Arial" w:cs="Arial"/>
                <w:bCs/>
                <w:sz w:val="24"/>
                <w:szCs w:val="24"/>
                <w:lang w:val="pl-PL"/>
              </w:rPr>
              <w:t>ени</w:t>
            </w:r>
            <w:r w:rsidRPr="005962ED">
              <w:rPr>
                <w:rFonts w:ascii="Arial" w:hAnsi="Arial" w:cs="Arial"/>
                <w:bCs/>
                <w:sz w:val="24"/>
                <w:szCs w:val="24"/>
                <w:lang w:val="pl-PL"/>
              </w:rPr>
              <w:t>ци, пофалби за нај-успе</w:t>
            </w:r>
            <w:r w:rsidRPr="005962ED">
              <w:rPr>
                <w:rFonts w:ascii="Arial" w:hAnsi="Arial" w:cs="Arial"/>
                <w:bCs/>
                <w:sz w:val="24"/>
                <w:szCs w:val="24"/>
                <w:lang w:val="mk-MK"/>
              </w:rPr>
              <w:t>ш</w:t>
            </w:r>
            <w:r w:rsidRPr="005962ED">
              <w:rPr>
                <w:rFonts w:ascii="Arial" w:hAnsi="Arial" w:cs="Arial"/>
                <w:bCs/>
                <w:sz w:val="24"/>
                <w:szCs w:val="24"/>
                <w:lang w:val="pl-PL"/>
              </w:rPr>
              <w:t>ните</w:t>
            </w:r>
          </w:p>
        </w:tc>
        <w:tc>
          <w:tcPr>
            <w:tcW w:w="4085" w:type="dxa"/>
          </w:tcPr>
          <w:p w:rsidR="00E36CE1" w:rsidRPr="005962ED" w:rsidRDefault="00E36CE1" w:rsidP="00E36CE1">
            <w:pPr>
              <w:autoSpaceDE w:val="0"/>
              <w:jc w:val="both"/>
              <w:rPr>
                <w:rFonts w:ascii="Arial" w:hAnsi="Arial" w:cs="Arial"/>
                <w:b/>
                <w:bCs/>
                <w:sz w:val="24"/>
                <w:szCs w:val="24"/>
                <w:lang w:val="pt-BR"/>
              </w:rPr>
            </w:pPr>
            <w:r w:rsidRPr="005962ED">
              <w:rPr>
                <w:rFonts w:ascii="Arial" w:hAnsi="Arial" w:cs="Arial"/>
                <w:b/>
                <w:bCs/>
                <w:sz w:val="24"/>
                <w:szCs w:val="24"/>
                <w:lang w:val="pt-BR"/>
              </w:rPr>
              <w:t>Време на реализација:</w:t>
            </w:r>
          </w:p>
          <w:p w:rsidR="00E36CE1" w:rsidRPr="005962ED" w:rsidRDefault="00E36CE1" w:rsidP="00E36CE1">
            <w:pPr>
              <w:autoSpaceDE w:val="0"/>
              <w:jc w:val="both"/>
              <w:rPr>
                <w:rFonts w:ascii="Arial" w:hAnsi="Arial" w:cs="Arial"/>
                <w:bCs/>
                <w:sz w:val="24"/>
                <w:szCs w:val="24"/>
                <w:lang w:val="pt-BR"/>
              </w:rPr>
            </w:pPr>
            <w:r w:rsidRPr="005962ED">
              <w:rPr>
                <w:rFonts w:ascii="Arial" w:hAnsi="Arial" w:cs="Arial"/>
                <w:bCs/>
                <w:sz w:val="24"/>
                <w:szCs w:val="24"/>
                <w:lang w:val="pt-BR"/>
              </w:rPr>
              <w:t>цела година</w:t>
            </w:r>
          </w:p>
          <w:p w:rsidR="00E36CE1" w:rsidRPr="005962ED" w:rsidRDefault="00E36CE1" w:rsidP="00E36CE1">
            <w:pPr>
              <w:autoSpaceDE w:val="0"/>
              <w:jc w:val="both"/>
              <w:rPr>
                <w:rFonts w:ascii="Arial" w:hAnsi="Arial" w:cs="Arial"/>
                <w:b/>
                <w:bCs/>
                <w:sz w:val="24"/>
                <w:szCs w:val="24"/>
                <w:lang w:val="pt-BR"/>
              </w:rPr>
            </w:pPr>
            <w:r w:rsidRPr="005962ED">
              <w:rPr>
                <w:rFonts w:ascii="Arial" w:hAnsi="Arial" w:cs="Arial"/>
                <w:b/>
                <w:bCs/>
                <w:sz w:val="24"/>
                <w:szCs w:val="24"/>
                <w:lang w:val="pt-BR"/>
              </w:rPr>
              <w:t>Носител:</w:t>
            </w:r>
          </w:p>
          <w:p w:rsidR="00E36CE1" w:rsidRPr="005962ED" w:rsidRDefault="00E36CE1" w:rsidP="00E36CE1">
            <w:pPr>
              <w:autoSpaceDE w:val="0"/>
              <w:jc w:val="both"/>
              <w:rPr>
                <w:rFonts w:ascii="Arial" w:hAnsi="Arial" w:cs="Arial"/>
                <w:bCs/>
                <w:sz w:val="24"/>
                <w:szCs w:val="24"/>
              </w:rPr>
            </w:pPr>
            <w:r w:rsidRPr="005962ED">
              <w:rPr>
                <w:rFonts w:ascii="Arial" w:hAnsi="Arial" w:cs="Arial"/>
                <w:bCs/>
                <w:sz w:val="24"/>
                <w:szCs w:val="24"/>
              </w:rPr>
              <w:t>У</w:t>
            </w:r>
            <w:r w:rsidRPr="005962ED">
              <w:rPr>
                <w:rFonts w:ascii="Arial" w:hAnsi="Arial" w:cs="Arial"/>
                <w:bCs/>
                <w:sz w:val="24"/>
                <w:szCs w:val="24"/>
                <w:lang w:val="mk-MK"/>
              </w:rPr>
              <w:t>ч</w:t>
            </w:r>
            <w:r w:rsidRPr="005962ED">
              <w:rPr>
                <w:rFonts w:ascii="Arial" w:hAnsi="Arial" w:cs="Arial"/>
                <w:bCs/>
                <w:sz w:val="24"/>
                <w:szCs w:val="24"/>
              </w:rPr>
              <w:t>еници и наставници</w:t>
            </w:r>
          </w:p>
        </w:tc>
        <w:tc>
          <w:tcPr>
            <w:tcW w:w="5152" w:type="dxa"/>
          </w:tcPr>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t>Критериум за успех:</w:t>
            </w:r>
          </w:p>
          <w:p w:rsidR="00E36CE1" w:rsidRPr="005962ED" w:rsidRDefault="00E36CE1" w:rsidP="00E36CE1">
            <w:pPr>
              <w:autoSpaceDE w:val="0"/>
              <w:jc w:val="both"/>
              <w:rPr>
                <w:rFonts w:ascii="Arial" w:hAnsi="Arial" w:cs="Arial"/>
                <w:bCs/>
                <w:sz w:val="24"/>
                <w:szCs w:val="24"/>
              </w:rPr>
            </w:pPr>
            <w:r w:rsidRPr="005962ED">
              <w:rPr>
                <w:rFonts w:ascii="Arial" w:hAnsi="Arial" w:cs="Arial"/>
                <w:bCs/>
                <w:sz w:val="24"/>
                <w:szCs w:val="24"/>
              </w:rPr>
              <w:t>Редовно истакнува</w:t>
            </w:r>
            <w:r w:rsidRPr="005962ED">
              <w:rPr>
                <w:rFonts w:ascii="Arial" w:hAnsi="Arial" w:cs="Arial"/>
                <w:bCs/>
                <w:sz w:val="24"/>
                <w:szCs w:val="24"/>
                <w:lang w:val="mk-MK"/>
              </w:rPr>
              <w:t>њ</w:t>
            </w:r>
            <w:r w:rsidRPr="005962ED">
              <w:rPr>
                <w:rFonts w:ascii="Arial" w:hAnsi="Arial" w:cs="Arial"/>
                <w:bCs/>
                <w:sz w:val="24"/>
                <w:szCs w:val="24"/>
              </w:rPr>
              <w:t>е на нови и актуелни информации</w:t>
            </w:r>
          </w:p>
        </w:tc>
      </w:tr>
      <w:tr w:rsidR="00E36CE1" w:rsidRPr="005962ED" w:rsidTr="005B7D65">
        <w:trPr>
          <w:trHeight w:val="720"/>
        </w:trPr>
        <w:tc>
          <w:tcPr>
            <w:tcW w:w="9023" w:type="dxa"/>
            <w:gridSpan w:val="5"/>
          </w:tcPr>
          <w:p w:rsidR="00E36CE1" w:rsidRPr="005962ED" w:rsidRDefault="00E36CE1" w:rsidP="00E36CE1">
            <w:pPr>
              <w:autoSpaceDE w:val="0"/>
              <w:jc w:val="both"/>
              <w:rPr>
                <w:rFonts w:ascii="Arial" w:hAnsi="Arial" w:cs="Arial"/>
                <w:b/>
                <w:bCs/>
                <w:sz w:val="24"/>
                <w:szCs w:val="24"/>
                <w:highlight w:val="lightGray"/>
                <w:lang w:val="pl-PL"/>
              </w:rPr>
            </w:pPr>
            <w:r w:rsidRPr="005962ED">
              <w:rPr>
                <w:rFonts w:ascii="Arial" w:hAnsi="Arial" w:cs="Arial"/>
                <w:b/>
                <w:bCs/>
                <w:sz w:val="24"/>
                <w:szCs w:val="24"/>
                <w:highlight w:val="lightGray"/>
                <w:lang w:val="pl-PL"/>
              </w:rPr>
              <w:lastRenderedPageBreak/>
              <w:t>Зада</w:t>
            </w:r>
            <w:r w:rsidRPr="005962ED">
              <w:rPr>
                <w:rFonts w:ascii="Arial" w:hAnsi="Arial" w:cs="Arial"/>
                <w:b/>
                <w:bCs/>
                <w:sz w:val="24"/>
                <w:szCs w:val="24"/>
                <w:highlight w:val="lightGray"/>
                <w:lang w:val="mk-MK"/>
              </w:rPr>
              <w:t>ч</w:t>
            </w:r>
            <w:r w:rsidRPr="005962ED">
              <w:rPr>
                <w:rFonts w:ascii="Arial" w:hAnsi="Arial" w:cs="Arial"/>
                <w:b/>
                <w:bCs/>
                <w:sz w:val="24"/>
                <w:szCs w:val="24"/>
                <w:highlight w:val="lightGray"/>
                <w:lang w:val="pl-PL"/>
              </w:rPr>
              <w:t>а</w:t>
            </w:r>
            <w:r w:rsidR="00386B61">
              <w:rPr>
                <w:rFonts w:ascii="Arial" w:hAnsi="Arial" w:cs="Arial"/>
                <w:b/>
                <w:bCs/>
                <w:sz w:val="24"/>
                <w:szCs w:val="24"/>
                <w:highlight w:val="lightGray"/>
                <w:lang w:val="mk-MK"/>
              </w:rPr>
              <w:t xml:space="preserve"> </w:t>
            </w:r>
            <w:r w:rsidR="000043ED">
              <w:rPr>
                <w:rFonts w:ascii="Arial" w:hAnsi="Arial" w:cs="Arial"/>
                <w:b/>
                <w:bCs/>
                <w:sz w:val="24"/>
                <w:szCs w:val="24"/>
                <w:highlight w:val="lightGray"/>
                <w:lang w:val="mk-MK"/>
              </w:rPr>
              <w:t>2</w:t>
            </w:r>
            <w:r w:rsidRPr="005962ED">
              <w:rPr>
                <w:rFonts w:ascii="Arial" w:hAnsi="Arial" w:cs="Arial"/>
                <w:b/>
                <w:bCs/>
                <w:sz w:val="24"/>
                <w:szCs w:val="24"/>
                <w:highlight w:val="lightGray"/>
                <w:lang w:val="pl-PL"/>
              </w:rPr>
              <w:t>:</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highlight w:val="lightGray"/>
                <w:lang w:val="pl-PL"/>
              </w:rPr>
              <w:t>Посетува</w:t>
            </w:r>
            <w:r w:rsidRPr="005962ED">
              <w:rPr>
                <w:rFonts w:ascii="Arial" w:hAnsi="Arial" w:cs="Arial"/>
                <w:bCs/>
                <w:sz w:val="24"/>
                <w:szCs w:val="24"/>
                <w:highlight w:val="lightGray"/>
                <w:lang w:val="mk-MK"/>
              </w:rPr>
              <w:t>њ</w:t>
            </w:r>
            <w:r w:rsidRPr="005962ED">
              <w:rPr>
                <w:rFonts w:ascii="Arial" w:hAnsi="Arial" w:cs="Arial"/>
                <w:bCs/>
                <w:sz w:val="24"/>
                <w:szCs w:val="24"/>
                <w:highlight w:val="lightGray"/>
                <w:lang w:val="pl-PL"/>
              </w:rPr>
              <w:t xml:space="preserve">е на саеми и </w:t>
            </w:r>
            <w:r w:rsidR="001907F2">
              <w:rPr>
                <w:rFonts w:ascii="Arial" w:hAnsi="Arial" w:cs="Arial"/>
                <w:bCs/>
                <w:sz w:val="24"/>
                <w:szCs w:val="24"/>
                <w:highlight w:val="lightGray"/>
                <w:lang w:val="mk-MK"/>
              </w:rPr>
              <w:t xml:space="preserve">реализација на </w:t>
            </w:r>
            <w:r w:rsidRPr="005962ED">
              <w:rPr>
                <w:rFonts w:ascii="Arial" w:hAnsi="Arial" w:cs="Arial"/>
                <w:bCs/>
                <w:sz w:val="24"/>
                <w:szCs w:val="24"/>
                <w:highlight w:val="lightGray"/>
                <w:lang w:val="pl-PL"/>
              </w:rPr>
              <w:t>екскурзии</w:t>
            </w:r>
          </w:p>
        </w:tc>
        <w:tc>
          <w:tcPr>
            <w:tcW w:w="5152" w:type="dxa"/>
            <w:vMerge w:val="restart"/>
          </w:tcPr>
          <w:p w:rsidR="00E36CE1" w:rsidRPr="005962ED" w:rsidRDefault="00E36CE1" w:rsidP="00E36CE1">
            <w:pPr>
              <w:autoSpaceDE w:val="0"/>
              <w:jc w:val="both"/>
              <w:rPr>
                <w:rFonts w:ascii="Arial" w:hAnsi="Arial" w:cs="Arial"/>
                <w:b/>
                <w:bCs/>
                <w:sz w:val="24"/>
                <w:szCs w:val="24"/>
                <w:lang w:val="pt-BR"/>
              </w:rPr>
            </w:pPr>
            <w:r w:rsidRPr="005962ED">
              <w:rPr>
                <w:rFonts w:ascii="Arial" w:hAnsi="Arial" w:cs="Arial"/>
                <w:b/>
                <w:bCs/>
                <w:sz w:val="24"/>
                <w:szCs w:val="24"/>
                <w:lang w:val="pt-BR"/>
              </w:rPr>
              <w:t>Време на реализација:</w:t>
            </w:r>
          </w:p>
          <w:p w:rsidR="00E36CE1" w:rsidRPr="005962ED" w:rsidRDefault="00E36CE1" w:rsidP="00E36CE1">
            <w:pPr>
              <w:autoSpaceDE w:val="0"/>
              <w:jc w:val="both"/>
              <w:rPr>
                <w:rFonts w:ascii="Arial" w:hAnsi="Arial" w:cs="Arial"/>
                <w:bCs/>
                <w:sz w:val="24"/>
                <w:szCs w:val="24"/>
                <w:lang w:val="pt-BR"/>
              </w:rPr>
            </w:pPr>
            <w:r w:rsidRPr="005962ED">
              <w:rPr>
                <w:rFonts w:ascii="Arial" w:hAnsi="Arial" w:cs="Arial"/>
                <w:bCs/>
                <w:sz w:val="24"/>
                <w:szCs w:val="24"/>
                <w:lang w:val="pt-BR"/>
              </w:rPr>
              <w:t>Цела година</w:t>
            </w:r>
          </w:p>
          <w:p w:rsidR="00E36CE1" w:rsidRPr="005962ED" w:rsidRDefault="00E36CE1" w:rsidP="00E36CE1">
            <w:pPr>
              <w:autoSpaceDE w:val="0"/>
              <w:jc w:val="both"/>
              <w:rPr>
                <w:rFonts w:ascii="Arial" w:hAnsi="Arial" w:cs="Arial"/>
                <w:b/>
                <w:bCs/>
                <w:sz w:val="24"/>
                <w:szCs w:val="24"/>
                <w:lang w:val="pt-BR"/>
              </w:rPr>
            </w:pPr>
            <w:r w:rsidRPr="005962ED">
              <w:rPr>
                <w:rFonts w:ascii="Arial" w:hAnsi="Arial" w:cs="Arial"/>
                <w:b/>
                <w:bCs/>
                <w:sz w:val="24"/>
                <w:szCs w:val="24"/>
                <w:lang w:val="pt-BR"/>
              </w:rPr>
              <w:t>Носител:</w:t>
            </w:r>
          </w:p>
          <w:p w:rsidR="00E36CE1" w:rsidRPr="005962ED" w:rsidRDefault="00E36CE1" w:rsidP="00E36CE1">
            <w:pPr>
              <w:autoSpaceDE w:val="0"/>
              <w:jc w:val="both"/>
              <w:rPr>
                <w:rFonts w:ascii="Arial" w:hAnsi="Arial" w:cs="Arial"/>
                <w:bCs/>
                <w:sz w:val="24"/>
                <w:szCs w:val="24"/>
              </w:rPr>
            </w:pPr>
            <w:r w:rsidRPr="005962ED">
              <w:rPr>
                <w:rFonts w:ascii="Arial" w:hAnsi="Arial" w:cs="Arial"/>
                <w:bCs/>
                <w:sz w:val="24"/>
                <w:szCs w:val="24"/>
              </w:rPr>
              <w:t>Стру</w:t>
            </w:r>
            <w:r w:rsidRPr="005962ED">
              <w:rPr>
                <w:rFonts w:ascii="Arial" w:hAnsi="Arial" w:cs="Arial"/>
                <w:bCs/>
                <w:sz w:val="24"/>
                <w:szCs w:val="24"/>
                <w:lang w:val="mk-MK"/>
              </w:rPr>
              <w:t>ч</w:t>
            </w:r>
            <w:r w:rsidRPr="005962ED">
              <w:rPr>
                <w:rFonts w:ascii="Arial" w:hAnsi="Arial" w:cs="Arial"/>
                <w:bCs/>
                <w:sz w:val="24"/>
                <w:szCs w:val="24"/>
              </w:rPr>
              <w:t>ни активи, директор</w:t>
            </w:r>
          </w:p>
          <w:p w:rsidR="00E36CE1" w:rsidRPr="005962ED" w:rsidRDefault="00E36CE1" w:rsidP="00E36CE1">
            <w:pPr>
              <w:rPr>
                <w:rFonts w:ascii="Arial" w:hAnsi="Arial" w:cs="Arial"/>
                <w:sz w:val="24"/>
                <w:szCs w:val="24"/>
              </w:rPr>
            </w:pPr>
          </w:p>
        </w:tc>
      </w:tr>
      <w:tr w:rsidR="00E36CE1" w:rsidRPr="005962ED" w:rsidTr="003D2477">
        <w:trPr>
          <w:trHeight w:val="472"/>
        </w:trPr>
        <w:tc>
          <w:tcPr>
            <w:tcW w:w="9023" w:type="dxa"/>
            <w:gridSpan w:val="5"/>
          </w:tcPr>
          <w:p w:rsidR="00E36CE1" w:rsidRPr="005962ED" w:rsidRDefault="00E36CE1" w:rsidP="00E36CE1">
            <w:pPr>
              <w:autoSpaceDE w:val="0"/>
              <w:jc w:val="both"/>
              <w:rPr>
                <w:rFonts w:ascii="Arial" w:hAnsi="Arial" w:cs="Arial"/>
                <w:b/>
                <w:bCs/>
                <w:sz w:val="24"/>
                <w:szCs w:val="24"/>
                <w:u w:val="single"/>
                <w:lang w:val="mk-MK"/>
              </w:rPr>
            </w:pPr>
            <w:r w:rsidRPr="005962ED">
              <w:rPr>
                <w:rFonts w:ascii="Arial" w:hAnsi="Arial" w:cs="Arial"/>
                <w:b/>
                <w:bCs/>
                <w:sz w:val="24"/>
                <w:szCs w:val="24"/>
                <w:u w:val="single"/>
              </w:rPr>
              <w:t>Евалвација</w:t>
            </w:r>
          </w:p>
          <w:p w:rsidR="00E36CE1" w:rsidRPr="005962ED" w:rsidRDefault="00E36CE1" w:rsidP="00E36CE1">
            <w:pPr>
              <w:autoSpaceDE w:val="0"/>
              <w:jc w:val="both"/>
              <w:rPr>
                <w:rFonts w:ascii="Arial" w:hAnsi="Arial" w:cs="Arial"/>
                <w:bCs/>
                <w:i/>
                <w:sz w:val="24"/>
                <w:szCs w:val="24"/>
              </w:rPr>
            </w:pPr>
            <w:r w:rsidRPr="005962ED">
              <w:rPr>
                <w:rFonts w:ascii="Arial" w:hAnsi="Arial" w:cs="Arial"/>
                <w:b/>
                <w:bCs/>
                <w:sz w:val="24"/>
                <w:szCs w:val="24"/>
              </w:rPr>
              <w:t>критериум за успех</w:t>
            </w:r>
            <w:r w:rsidR="00DC231A">
              <w:rPr>
                <w:rFonts w:ascii="Arial" w:hAnsi="Arial" w:cs="Arial"/>
                <w:b/>
                <w:bCs/>
                <w:sz w:val="24"/>
                <w:szCs w:val="24"/>
                <w:lang w:val="mk-MK"/>
              </w:rPr>
              <w:t xml:space="preserve"> </w:t>
            </w:r>
            <w:r w:rsidRPr="005962ED">
              <w:rPr>
                <w:rFonts w:ascii="Arial" w:hAnsi="Arial" w:cs="Arial"/>
                <w:b/>
                <w:bCs/>
                <w:sz w:val="24"/>
                <w:szCs w:val="24"/>
              </w:rPr>
              <w:t>:</w:t>
            </w:r>
            <w:r w:rsidRPr="00E83FDF">
              <w:rPr>
                <w:rFonts w:ascii="Arial" w:hAnsi="Arial" w:cs="Arial"/>
                <w:bCs/>
                <w:sz w:val="24"/>
                <w:szCs w:val="24"/>
              </w:rPr>
              <w:t>поголема информираност на у</w:t>
            </w:r>
            <w:r w:rsidRPr="00E83FDF">
              <w:rPr>
                <w:rFonts w:ascii="Arial" w:hAnsi="Arial" w:cs="Arial"/>
                <w:bCs/>
                <w:sz w:val="24"/>
                <w:szCs w:val="24"/>
                <w:lang w:val="mk-MK"/>
              </w:rPr>
              <w:t>ч</w:t>
            </w:r>
            <w:r w:rsidRPr="00E83FDF">
              <w:rPr>
                <w:rFonts w:ascii="Arial" w:hAnsi="Arial" w:cs="Arial"/>
                <w:bCs/>
                <w:sz w:val="24"/>
                <w:szCs w:val="24"/>
              </w:rPr>
              <w:t>ениците</w:t>
            </w:r>
          </w:p>
          <w:p w:rsidR="00E36CE1" w:rsidRPr="00DC231A" w:rsidRDefault="00E36CE1" w:rsidP="00E36CE1">
            <w:pPr>
              <w:autoSpaceDE w:val="0"/>
              <w:jc w:val="both"/>
              <w:rPr>
                <w:rFonts w:ascii="Arial" w:hAnsi="Arial" w:cs="Arial"/>
                <w:bCs/>
                <w:i/>
                <w:sz w:val="24"/>
                <w:szCs w:val="24"/>
                <w:lang w:val="mk-MK"/>
              </w:rPr>
            </w:pPr>
            <w:r w:rsidRPr="005962ED">
              <w:rPr>
                <w:rFonts w:ascii="Arial" w:hAnsi="Arial" w:cs="Arial"/>
                <w:b/>
                <w:bCs/>
                <w:sz w:val="24"/>
                <w:szCs w:val="24"/>
              </w:rPr>
              <w:t>носители :</w:t>
            </w:r>
            <w:r w:rsidR="00DC231A">
              <w:rPr>
                <w:rFonts w:ascii="Arial" w:hAnsi="Arial" w:cs="Arial"/>
                <w:b/>
                <w:bCs/>
                <w:sz w:val="24"/>
                <w:szCs w:val="24"/>
                <w:lang w:val="mk-MK"/>
              </w:rPr>
              <w:t xml:space="preserve"> </w:t>
            </w:r>
            <w:r w:rsidRPr="00E83FDF">
              <w:rPr>
                <w:rFonts w:ascii="Arial" w:hAnsi="Arial" w:cs="Arial"/>
                <w:bCs/>
                <w:sz w:val="24"/>
                <w:szCs w:val="24"/>
              </w:rPr>
              <w:t xml:space="preserve">наставниците, </w:t>
            </w:r>
            <w:r w:rsidR="00DC231A">
              <w:rPr>
                <w:rFonts w:ascii="Arial" w:hAnsi="Arial" w:cs="Arial"/>
                <w:bCs/>
                <w:sz w:val="24"/>
                <w:szCs w:val="24"/>
                <w:lang w:val="mk-MK"/>
              </w:rPr>
              <w:t>стручна</w:t>
            </w:r>
            <w:r w:rsidR="00DC231A" w:rsidRPr="0023272B">
              <w:rPr>
                <w:rFonts w:ascii="Arial" w:hAnsi="Arial" w:cs="Arial"/>
                <w:bCs/>
                <w:sz w:val="24"/>
                <w:szCs w:val="24"/>
                <w:lang w:val="mk-MK"/>
              </w:rPr>
              <w:t xml:space="preserve"> </w:t>
            </w:r>
            <w:r w:rsidRPr="00E83FDF">
              <w:rPr>
                <w:rFonts w:ascii="Arial" w:hAnsi="Arial" w:cs="Arial"/>
                <w:bCs/>
                <w:sz w:val="24"/>
                <w:szCs w:val="24"/>
                <w:lang w:val="mk-MK"/>
              </w:rPr>
              <w:t>служба</w:t>
            </w:r>
            <w:r w:rsidRPr="00E83FDF">
              <w:rPr>
                <w:rFonts w:ascii="Arial" w:hAnsi="Arial" w:cs="Arial"/>
                <w:bCs/>
                <w:sz w:val="24"/>
                <w:szCs w:val="24"/>
              </w:rPr>
              <w:t>, директор</w:t>
            </w:r>
          </w:p>
          <w:p w:rsidR="00E36CE1" w:rsidRPr="005962ED" w:rsidRDefault="00E36CE1" w:rsidP="00E36CE1">
            <w:pPr>
              <w:autoSpaceDE w:val="0"/>
              <w:jc w:val="both"/>
              <w:rPr>
                <w:rFonts w:ascii="Arial" w:hAnsi="Arial" w:cs="Arial"/>
                <w:b/>
                <w:bCs/>
                <w:sz w:val="24"/>
                <w:szCs w:val="24"/>
                <w:lang w:val="mk-MK"/>
              </w:rPr>
            </w:pPr>
            <w:r w:rsidRPr="005962ED">
              <w:rPr>
                <w:rFonts w:ascii="Arial" w:hAnsi="Arial" w:cs="Arial"/>
                <w:b/>
                <w:bCs/>
                <w:sz w:val="24"/>
                <w:szCs w:val="24"/>
              </w:rPr>
              <w:t>инструмент:</w:t>
            </w:r>
            <w:r w:rsidR="00DC231A">
              <w:rPr>
                <w:rFonts w:ascii="Arial" w:hAnsi="Arial" w:cs="Arial"/>
                <w:b/>
                <w:bCs/>
                <w:sz w:val="24"/>
                <w:szCs w:val="24"/>
                <w:lang w:val="mk-MK"/>
              </w:rPr>
              <w:t xml:space="preserve"> </w:t>
            </w:r>
            <w:r w:rsidRPr="00E83FDF">
              <w:rPr>
                <w:rFonts w:ascii="Arial" w:hAnsi="Arial" w:cs="Arial"/>
                <w:bCs/>
                <w:sz w:val="24"/>
                <w:szCs w:val="24"/>
              </w:rPr>
              <w:t>анкети</w:t>
            </w:r>
          </w:p>
        </w:tc>
        <w:tc>
          <w:tcPr>
            <w:tcW w:w="5152" w:type="dxa"/>
            <w:vMerge/>
          </w:tcPr>
          <w:p w:rsidR="00E36CE1" w:rsidRPr="005962ED" w:rsidRDefault="00E36CE1" w:rsidP="00E36CE1">
            <w:pPr>
              <w:autoSpaceDE w:val="0"/>
              <w:jc w:val="both"/>
              <w:rPr>
                <w:rFonts w:ascii="Arial" w:hAnsi="Arial" w:cs="Arial"/>
                <w:b/>
                <w:bCs/>
                <w:sz w:val="24"/>
                <w:szCs w:val="24"/>
              </w:rPr>
            </w:pPr>
          </w:p>
        </w:tc>
      </w:tr>
      <w:tr w:rsidR="00E36CE1" w:rsidRPr="005962ED" w:rsidTr="005B7D65">
        <w:tc>
          <w:tcPr>
            <w:tcW w:w="4624" w:type="dxa"/>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Активност 1:</w:t>
            </w:r>
          </w:p>
          <w:p w:rsidR="00E36CE1" w:rsidRPr="005962ED" w:rsidRDefault="00E36CE1" w:rsidP="00E36CE1">
            <w:pPr>
              <w:autoSpaceDE w:val="0"/>
              <w:jc w:val="both"/>
              <w:rPr>
                <w:rFonts w:ascii="Arial" w:hAnsi="Arial" w:cs="Arial"/>
                <w:bCs/>
                <w:sz w:val="24"/>
                <w:szCs w:val="24"/>
                <w:lang w:val="pl-PL"/>
              </w:rPr>
            </w:pPr>
            <w:r w:rsidRPr="005962ED">
              <w:rPr>
                <w:rFonts w:ascii="Arial" w:hAnsi="Arial" w:cs="Arial"/>
                <w:bCs/>
                <w:sz w:val="24"/>
                <w:szCs w:val="24"/>
                <w:lang w:val="pl-PL"/>
              </w:rPr>
              <w:t>Посета на саемот на книгата</w:t>
            </w:r>
          </w:p>
          <w:p w:rsidR="00E36CE1" w:rsidRPr="005962ED" w:rsidRDefault="00E36CE1" w:rsidP="00E36CE1">
            <w:pPr>
              <w:autoSpaceDE w:val="0"/>
              <w:jc w:val="both"/>
              <w:rPr>
                <w:rFonts w:ascii="Arial" w:hAnsi="Arial" w:cs="Arial"/>
                <w:b/>
                <w:bCs/>
                <w:sz w:val="24"/>
                <w:szCs w:val="24"/>
                <w:lang w:val="pl-PL"/>
              </w:rPr>
            </w:pPr>
          </w:p>
        </w:tc>
        <w:tc>
          <w:tcPr>
            <w:tcW w:w="4399" w:type="dxa"/>
            <w:gridSpan w:val="4"/>
          </w:tcPr>
          <w:p w:rsidR="00E36CE1" w:rsidRPr="005962ED" w:rsidRDefault="00E36CE1" w:rsidP="00E36CE1">
            <w:pPr>
              <w:autoSpaceDE w:val="0"/>
              <w:jc w:val="both"/>
              <w:rPr>
                <w:rFonts w:ascii="Arial" w:hAnsi="Arial" w:cs="Arial"/>
                <w:b/>
                <w:bCs/>
                <w:sz w:val="24"/>
                <w:szCs w:val="24"/>
                <w:lang w:val="pt-BR"/>
              </w:rPr>
            </w:pPr>
            <w:r w:rsidRPr="005962ED">
              <w:rPr>
                <w:rFonts w:ascii="Arial" w:hAnsi="Arial" w:cs="Arial"/>
                <w:b/>
                <w:bCs/>
                <w:sz w:val="24"/>
                <w:szCs w:val="24"/>
                <w:lang w:val="pt-BR"/>
              </w:rPr>
              <w:t>Време на реализација:</w:t>
            </w:r>
          </w:p>
          <w:p w:rsidR="00E36CE1" w:rsidRPr="005962ED" w:rsidRDefault="00E36CE1" w:rsidP="00E36CE1">
            <w:pPr>
              <w:autoSpaceDE w:val="0"/>
              <w:jc w:val="both"/>
              <w:rPr>
                <w:rFonts w:ascii="Arial" w:hAnsi="Arial" w:cs="Arial"/>
                <w:bCs/>
                <w:sz w:val="24"/>
                <w:szCs w:val="24"/>
                <w:lang w:val="pt-BR"/>
              </w:rPr>
            </w:pPr>
            <w:r w:rsidRPr="005962ED">
              <w:rPr>
                <w:rFonts w:ascii="Arial" w:hAnsi="Arial" w:cs="Arial"/>
                <w:bCs/>
                <w:sz w:val="24"/>
                <w:szCs w:val="24"/>
                <w:lang w:val="pt-BR"/>
              </w:rPr>
              <w:t>април</w:t>
            </w:r>
          </w:p>
          <w:p w:rsidR="00E36CE1" w:rsidRPr="005962ED" w:rsidRDefault="00E36CE1" w:rsidP="00E36CE1">
            <w:pPr>
              <w:autoSpaceDE w:val="0"/>
              <w:jc w:val="both"/>
              <w:rPr>
                <w:rFonts w:ascii="Arial" w:hAnsi="Arial" w:cs="Arial"/>
                <w:b/>
                <w:bCs/>
                <w:sz w:val="24"/>
                <w:szCs w:val="24"/>
                <w:lang w:val="pt-BR"/>
              </w:rPr>
            </w:pPr>
            <w:r w:rsidRPr="005962ED">
              <w:rPr>
                <w:rFonts w:ascii="Arial" w:hAnsi="Arial" w:cs="Arial"/>
                <w:b/>
                <w:bCs/>
                <w:sz w:val="24"/>
                <w:szCs w:val="24"/>
                <w:lang w:val="pt-BR"/>
              </w:rPr>
              <w:t>Носител:</w:t>
            </w:r>
          </w:p>
          <w:p w:rsidR="00E36CE1" w:rsidRPr="005962ED" w:rsidRDefault="00E36CE1" w:rsidP="00E36CE1">
            <w:pPr>
              <w:autoSpaceDE w:val="0"/>
              <w:jc w:val="both"/>
              <w:rPr>
                <w:rFonts w:ascii="Arial" w:hAnsi="Arial" w:cs="Arial"/>
                <w:bCs/>
                <w:sz w:val="24"/>
                <w:szCs w:val="24"/>
                <w:lang w:val="mk-MK"/>
              </w:rPr>
            </w:pPr>
            <w:r w:rsidRPr="005962ED">
              <w:rPr>
                <w:rFonts w:ascii="Arial" w:hAnsi="Arial" w:cs="Arial"/>
                <w:bCs/>
                <w:sz w:val="24"/>
                <w:szCs w:val="24"/>
                <w:lang w:val="pl-PL"/>
              </w:rPr>
              <w:t>Актив на наставници по македонски јазик</w:t>
            </w:r>
          </w:p>
        </w:tc>
        <w:tc>
          <w:tcPr>
            <w:tcW w:w="5152" w:type="dxa"/>
          </w:tcPr>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t>Критериум за успех:</w:t>
            </w:r>
          </w:p>
          <w:p w:rsidR="00E36CE1" w:rsidRPr="005962ED" w:rsidRDefault="00E36CE1" w:rsidP="00E36CE1">
            <w:pPr>
              <w:autoSpaceDE w:val="0"/>
              <w:jc w:val="both"/>
              <w:rPr>
                <w:rFonts w:ascii="Arial" w:hAnsi="Arial" w:cs="Arial"/>
                <w:bCs/>
                <w:sz w:val="24"/>
                <w:szCs w:val="24"/>
              </w:rPr>
            </w:pPr>
            <w:r w:rsidRPr="005962ED">
              <w:rPr>
                <w:rFonts w:ascii="Arial" w:hAnsi="Arial" w:cs="Arial"/>
                <w:bCs/>
                <w:sz w:val="24"/>
                <w:szCs w:val="24"/>
              </w:rPr>
              <w:t>Реализираната посета</w:t>
            </w:r>
          </w:p>
        </w:tc>
      </w:tr>
      <w:tr w:rsidR="00E36CE1" w:rsidRPr="005962ED" w:rsidTr="005B7D65">
        <w:tc>
          <w:tcPr>
            <w:tcW w:w="4624" w:type="dxa"/>
          </w:tcPr>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t>Активност 2:</w:t>
            </w:r>
          </w:p>
          <w:p w:rsidR="00E36CE1" w:rsidRPr="005962ED" w:rsidRDefault="00E36CE1" w:rsidP="00E36CE1">
            <w:pPr>
              <w:autoSpaceDE w:val="0"/>
              <w:jc w:val="both"/>
              <w:rPr>
                <w:rFonts w:ascii="Arial" w:hAnsi="Arial" w:cs="Arial"/>
                <w:bCs/>
                <w:sz w:val="24"/>
                <w:szCs w:val="24"/>
              </w:rPr>
            </w:pPr>
            <w:r w:rsidRPr="005962ED">
              <w:rPr>
                <w:rFonts w:ascii="Arial" w:hAnsi="Arial" w:cs="Arial"/>
                <w:bCs/>
                <w:sz w:val="24"/>
                <w:szCs w:val="24"/>
              </w:rPr>
              <w:t>Посета на саемот ТЕХНОМА</w:t>
            </w:r>
          </w:p>
        </w:tc>
        <w:tc>
          <w:tcPr>
            <w:tcW w:w="4399" w:type="dxa"/>
            <w:gridSpan w:val="4"/>
          </w:tcPr>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t>Време на реализација:</w:t>
            </w:r>
          </w:p>
          <w:p w:rsidR="00E36CE1" w:rsidRPr="005962ED" w:rsidRDefault="00E36CE1" w:rsidP="00E36CE1">
            <w:pPr>
              <w:autoSpaceDE w:val="0"/>
              <w:jc w:val="both"/>
              <w:rPr>
                <w:rFonts w:ascii="Arial" w:hAnsi="Arial" w:cs="Arial"/>
                <w:bCs/>
                <w:sz w:val="24"/>
                <w:szCs w:val="24"/>
              </w:rPr>
            </w:pPr>
            <w:r w:rsidRPr="005962ED">
              <w:rPr>
                <w:rFonts w:ascii="Arial" w:hAnsi="Arial" w:cs="Arial"/>
                <w:bCs/>
                <w:sz w:val="24"/>
                <w:szCs w:val="24"/>
              </w:rPr>
              <w:t>октом</w:t>
            </w:r>
            <w:r w:rsidR="001424BC">
              <w:rPr>
                <w:rFonts w:ascii="Arial" w:hAnsi="Arial" w:cs="Arial"/>
                <w:bCs/>
                <w:sz w:val="24"/>
                <w:szCs w:val="24"/>
                <w:lang w:val="mk-MK"/>
              </w:rPr>
              <w:t>в</w:t>
            </w:r>
            <w:r w:rsidRPr="005962ED">
              <w:rPr>
                <w:rFonts w:ascii="Arial" w:hAnsi="Arial" w:cs="Arial"/>
                <w:bCs/>
                <w:sz w:val="24"/>
                <w:szCs w:val="24"/>
              </w:rPr>
              <w:t>ри</w:t>
            </w:r>
          </w:p>
          <w:p w:rsidR="00E36CE1" w:rsidRPr="005962ED" w:rsidRDefault="00E36CE1" w:rsidP="00BF319B">
            <w:pPr>
              <w:autoSpaceDE w:val="0"/>
              <w:jc w:val="both"/>
              <w:rPr>
                <w:rFonts w:ascii="Arial" w:hAnsi="Arial" w:cs="Arial"/>
                <w:bCs/>
                <w:sz w:val="24"/>
                <w:szCs w:val="24"/>
                <w:lang w:val="mk-MK"/>
              </w:rPr>
            </w:pPr>
            <w:r w:rsidRPr="005962ED">
              <w:rPr>
                <w:rFonts w:ascii="Arial" w:hAnsi="Arial" w:cs="Arial"/>
                <w:b/>
                <w:bCs/>
                <w:sz w:val="24"/>
                <w:szCs w:val="24"/>
              </w:rPr>
              <w:t>Носител:</w:t>
            </w:r>
            <w:r w:rsidR="00DC231A">
              <w:rPr>
                <w:rFonts w:ascii="Arial" w:hAnsi="Arial" w:cs="Arial"/>
                <w:b/>
                <w:bCs/>
                <w:sz w:val="24"/>
                <w:szCs w:val="24"/>
                <w:lang w:val="mk-MK"/>
              </w:rPr>
              <w:t xml:space="preserve"> </w:t>
            </w:r>
            <w:r w:rsidRPr="005962ED">
              <w:rPr>
                <w:rFonts w:ascii="Arial" w:hAnsi="Arial" w:cs="Arial"/>
                <w:bCs/>
                <w:sz w:val="24"/>
                <w:szCs w:val="24"/>
              </w:rPr>
              <w:t>Стру</w:t>
            </w:r>
            <w:r w:rsidRPr="005962ED">
              <w:rPr>
                <w:rFonts w:ascii="Arial" w:hAnsi="Arial" w:cs="Arial"/>
                <w:bCs/>
                <w:sz w:val="24"/>
                <w:szCs w:val="24"/>
                <w:lang w:val="mk-MK"/>
              </w:rPr>
              <w:t>ч</w:t>
            </w:r>
            <w:r w:rsidRPr="005962ED">
              <w:rPr>
                <w:rFonts w:ascii="Arial" w:hAnsi="Arial" w:cs="Arial"/>
                <w:bCs/>
                <w:sz w:val="24"/>
                <w:szCs w:val="24"/>
              </w:rPr>
              <w:t>ни активи</w:t>
            </w:r>
          </w:p>
        </w:tc>
        <w:tc>
          <w:tcPr>
            <w:tcW w:w="5152" w:type="dxa"/>
          </w:tcPr>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t>Критериум за успех:</w:t>
            </w:r>
          </w:p>
          <w:p w:rsidR="00E36CE1" w:rsidRPr="005962ED" w:rsidRDefault="00E36CE1" w:rsidP="00E36CE1">
            <w:pPr>
              <w:autoSpaceDE w:val="0"/>
              <w:jc w:val="both"/>
              <w:rPr>
                <w:rFonts w:ascii="Arial" w:hAnsi="Arial" w:cs="Arial"/>
                <w:b/>
                <w:bCs/>
                <w:sz w:val="24"/>
                <w:szCs w:val="24"/>
              </w:rPr>
            </w:pPr>
            <w:r w:rsidRPr="005962ED">
              <w:rPr>
                <w:rFonts w:ascii="Arial" w:hAnsi="Arial" w:cs="Arial"/>
                <w:bCs/>
                <w:sz w:val="24"/>
                <w:szCs w:val="24"/>
              </w:rPr>
              <w:t>Реализираната посета</w:t>
            </w:r>
          </w:p>
        </w:tc>
      </w:tr>
      <w:tr w:rsidR="00E36CE1" w:rsidRPr="005962ED" w:rsidTr="005B7D65">
        <w:trPr>
          <w:trHeight w:val="585"/>
        </w:trPr>
        <w:tc>
          <w:tcPr>
            <w:tcW w:w="4624" w:type="dxa"/>
          </w:tcPr>
          <w:p w:rsidR="00E36CE1" w:rsidRPr="005962ED" w:rsidRDefault="00E36CE1" w:rsidP="00E36CE1">
            <w:pPr>
              <w:rPr>
                <w:rFonts w:ascii="Arial" w:hAnsi="Arial" w:cs="Arial"/>
                <w:sz w:val="24"/>
                <w:szCs w:val="24"/>
              </w:rPr>
            </w:pPr>
            <w:r w:rsidRPr="005962ED">
              <w:rPr>
                <w:rFonts w:ascii="Arial" w:hAnsi="Arial" w:cs="Arial"/>
                <w:b/>
                <w:sz w:val="24"/>
                <w:szCs w:val="24"/>
                <w:lang w:val="mk-MK"/>
              </w:rPr>
              <w:t xml:space="preserve">Активност </w:t>
            </w:r>
            <w:r w:rsidRPr="005962ED">
              <w:rPr>
                <w:rFonts w:ascii="Arial" w:hAnsi="Arial" w:cs="Arial"/>
                <w:b/>
                <w:sz w:val="24"/>
                <w:szCs w:val="24"/>
              </w:rPr>
              <w:t>3</w:t>
            </w:r>
            <w:r w:rsidRPr="005962ED">
              <w:rPr>
                <w:rFonts w:ascii="Arial" w:hAnsi="Arial" w:cs="Arial"/>
                <w:sz w:val="24"/>
                <w:szCs w:val="24"/>
                <w:lang w:val="mk-MK"/>
              </w:rPr>
              <w:t xml:space="preserve"> :</w:t>
            </w:r>
          </w:p>
          <w:p w:rsidR="00E36CE1" w:rsidRPr="005962ED" w:rsidRDefault="00E36CE1" w:rsidP="00E36CE1">
            <w:pPr>
              <w:rPr>
                <w:rFonts w:ascii="Arial" w:hAnsi="Arial" w:cs="Arial"/>
                <w:sz w:val="24"/>
                <w:szCs w:val="24"/>
                <w:lang w:val="mk-MK"/>
              </w:rPr>
            </w:pPr>
            <w:r w:rsidRPr="005962ED">
              <w:rPr>
                <w:rFonts w:ascii="Arial" w:hAnsi="Arial" w:cs="Arial"/>
                <w:sz w:val="24"/>
                <w:szCs w:val="24"/>
              </w:rPr>
              <w:t>П</w:t>
            </w:r>
            <w:r w:rsidRPr="005962ED">
              <w:rPr>
                <w:rFonts w:ascii="Arial" w:hAnsi="Arial" w:cs="Arial"/>
                <w:sz w:val="24"/>
                <w:szCs w:val="24"/>
                <w:lang w:val="mk-MK"/>
              </w:rPr>
              <w:t>осета на саемот Инфоком</w:t>
            </w:r>
          </w:p>
        </w:tc>
        <w:tc>
          <w:tcPr>
            <w:tcW w:w="4399" w:type="dxa"/>
            <w:gridSpan w:val="4"/>
          </w:tcPr>
          <w:p w:rsidR="00E36CE1" w:rsidRPr="005962ED" w:rsidRDefault="00E36CE1" w:rsidP="00E36CE1">
            <w:pPr>
              <w:rPr>
                <w:rFonts w:ascii="Arial" w:hAnsi="Arial" w:cs="Arial"/>
                <w:b/>
                <w:sz w:val="24"/>
                <w:szCs w:val="24"/>
                <w:lang w:val="mk-MK"/>
              </w:rPr>
            </w:pPr>
            <w:r w:rsidRPr="005962ED">
              <w:rPr>
                <w:rFonts w:ascii="Arial" w:hAnsi="Arial" w:cs="Arial"/>
                <w:b/>
                <w:sz w:val="24"/>
                <w:szCs w:val="24"/>
                <w:lang w:val="mk-MK"/>
              </w:rPr>
              <w:t>Време на реализација:</w:t>
            </w:r>
          </w:p>
          <w:p w:rsidR="00E36CE1" w:rsidRPr="005962ED" w:rsidRDefault="00E36CE1" w:rsidP="00E36CE1">
            <w:pPr>
              <w:rPr>
                <w:rFonts w:ascii="Arial" w:hAnsi="Arial" w:cs="Arial"/>
                <w:sz w:val="24"/>
                <w:szCs w:val="24"/>
                <w:lang w:val="mk-MK"/>
              </w:rPr>
            </w:pPr>
            <w:r w:rsidRPr="005962ED">
              <w:rPr>
                <w:rFonts w:ascii="Arial" w:hAnsi="Arial" w:cs="Arial"/>
                <w:sz w:val="24"/>
                <w:szCs w:val="24"/>
                <w:lang w:val="mk-MK"/>
              </w:rPr>
              <w:t>201</w:t>
            </w:r>
            <w:r w:rsidR="002445C2">
              <w:rPr>
                <w:rFonts w:ascii="Arial" w:hAnsi="Arial" w:cs="Arial"/>
                <w:sz w:val="24"/>
                <w:szCs w:val="24"/>
                <w:lang w:val="mk-MK"/>
              </w:rPr>
              <w:t>6</w:t>
            </w:r>
            <w:r w:rsidRPr="005962ED">
              <w:rPr>
                <w:rFonts w:ascii="Arial" w:hAnsi="Arial" w:cs="Arial"/>
                <w:sz w:val="24"/>
                <w:szCs w:val="24"/>
              </w:rPr>
              <w:t>/201</w:t>
            </w:r>
            <w:r w:rsidR="002445C2">
              <w:rPr>
                <w:rFonts w:ascii="Arial" w:hAnsi="Arial" w:cs="Arial"/>
                <w:sz w:val="24"/>
                <w:szCs w:val="24"/>
                <w:lang w:val="mk-MK"/>
              </w:rPr>
              <w:t>7</w:t>
            </w:r>
            <w:r w:rsidRPr="005962ED">
              <w:rPr>
                <w:rFonts w:ascii="Arial" w:hAnsi="Arial" w:cs="Arial"/>
                <w:sz w:val="24"/>
                <w:szCs w:val="24"/>
                <w:lang w:val="mk-MK"/>
              </w:rPr>
              <w:t xml:space="preserve"> год</w:t>
            </w:r>
          </w:p>
          <w:p w:rsidR="00E36CE1" w:rsidRPr="005962ED" w:rsidRDefault="00E36CE1" w:rsidP="00BF319B">
            <w:pPr>
              <w:rPr>
                <w:rFonts w:ascii="Arial" w:hAnsi="Arial" w:cs="Arial"/>
                <w:sz w:val="24"/>
                <w:szCs w:val="24"/>
                <w:lang w:val="mk-MK"/>
              </w:rPr>
            </w:pPr>
            <w:r w:rsidRPr="005962ED">
              <w:rPr>
                <w:rFonts w:ascii="Arial" w:hAnsi="Arial" w:cs="Arial"/>
                <w:b/>
                <w:sz w:val="24"/>
                <w:szCs w:val="24"/>
                <w:lang w:val="mk-MK"/>
              </w:rPr>
              <w:t>Носител:</w:t>
            </w:r>
            <w:r w:rsidRPr="005962ED">
              <w:rPr>
                <w:rFonts w:ascii="Arial" w:hAnsi="Arial" w:cs="Arial"/>
                <w:sz w:val="24"/>
                <w:szCs w:val="24"/>
                <w:lang w:val="mk-MK"/>
              </w:rPr>
              <w:t>Стручни активи</w:t>
            </w:r>
          </w:p>
        </w:tc>
        <w:tc>
          <w:tcPr>
            <w:tcW w:w="5152" w:type="dxa"/>
          </w:tcPr>
          <w:p w:rsidR="00E36CE1" w:rsidRPr="005962ED" w:rsidRDefault="00E36CE1" w:rsidP="00E36CE1">
            <w:pPr>
              <w:rPr>
                <w:rFonts w:ascii="Arial" w:hAnsi="Arial" w:cs="Arial"/>
                <w:b/>
                <w:bCs/>
                <w:sz w:val="24"/>
                <w:szCs w:val="24"/>
              </w:rPr>
            </w:pPr>
            <w:r w:rsidRPr="005962ED">
              <w:rPr>
                <w:rFonts w:ascii="Arial" w:hAnsi="Arial" w:cs="Arial"/>
                <w:b/>
                <w:bCs/>
                <w:sz w:val="24"/>
                <w:szCs w:val="24"/>
              </w:rPr>
              <w:t>Критериум за успех:</w:t>
            </w:r>
          </w:p>
          <w:p w:rsidR="00E36CE1" w:rsidRPr="005962ED" w:rsidRDefault="00E36CE1" w:rsidP="00E36CE1">
            <w:pPr>
              <w:rPr>
                <w:rFonts w:ascii="Arial" w:hAnsi="Arial" w:cs="Arial"/>
                <w:sz w:val="24"/>
                <w:szCs w:val="24"/>
                <w:lang w:val="mk-MK"/>
              </w:rPr>
            </w:pPr>
            <w:r w:rsidRPr="005962ED">
              <w:rPr>
                <w:rFonts w:ascii="Arial" w:hAnsi="Arial" w:cs="Arial"/>
                <w:bCs/>
                <w:sz w:val="24"/>
                <w:szCs w:val="24"/>
              </w:rPr>
              <w:t>Реализираната посета</w:t>
            </w:r>
          </w:p>
        </w:tc>
      </w:tr>
      <w:tr w:rsidR="00E36CE1" w:rsidRPr="005962ED" w:rsidTr="005B7D65">
        <w:trPr>
          <w:trHeight w:val="585"/>
        </w:trPr>
        <w:tc>
          <w:tcPr>
            <w:tcW w:w="4624" w:type="dxa"/>
          </w:tcPr>
          <w:p w:rsidR="00E36CE1" w:rsidRPr="005962ED" w:rsidRDefault="00E36CE1" w:rsidP="00E36CE1">
            <w:pPr>
              <w:rPr>
                <w:rFonts w:ascii="Arial" w:hAnsi="Arial" w:cs="Arial"/>
                <w:sz w:val="24"/>
                <w:szCs w:val="24"/>
              </w:rPr>
            </w:pPr>
            <w:r w:rsidRPr="005962ED">
              <w:rPr>
                <w:rFonts w:ascii="Arial" w:hAnsi="Arial" w:cs="Arial"/>
                <w:b/>
                <w:sz w:val="24"/>
                <w:szCs w:val="24"/>
                <w:lang w:val="mk-MK"/>
              </w:rPr>
              <w:t xml:space="preserve">Активност </w:t>
            </w:r>
            <w:r w:rsidRPr="005962ED">
              <w:rPr>
                <w:rFonts w:ascii="Arial" w:hAnsi="Arial" w:cs="Arial"/>
                <w:b/>
                <w:sz w:val="24"/>
                <w:szCs w:val="24"/>
              </w:rPr>
              <w:t>4</w:t>
            </w:r>
            <w:r w:rsidRPr="005962ED">
              <w:rPr>
                <w:rFonts w:ascii="Arial" w:hAnsi="Arial" w:cs="Arial"/>
                <w:sz w:val="24"/>
                <w:szCs w:val="24"/>
                <w:lang w:val="mk-MK"/>
              </w:rPr>
              <w:t xml:space="preserve"> :</w:t>
            </w:r>
          </w:p>
          <w:p w:rsidR="00E36CE1" w:rsidRPr="005962ED" w:rsidRDefault="00E36CE1" w:rsidP="00E36CE1">
            <w:pPr>
              <w:rPr>
                <w:rFonts w:ascii="Arial" w:hAnsi="Arial" w:cs="Arial"/>
                <w:sz w:val="24"/>
                <w:szCs w:val="24"/>
              </w:rPr>
            </w:pPr>
            <w:r w:rsidRPr="005962ED">
              <w:rPr>
                <w:rFonts w:ascii="Arial" w:hAnsi="Arial" w:cs="Arial"/>
                <w:sz w:val="24"/>
                <w:szCs w:val="24"/>
              </w:rPr>
              <w:lastRenderedPageBreak/>
              <w:t>Учество во Образовното рандеву</w:t>
            </w:r>
          </w:p>
          <w:p w:rsidR="00E36CE1" w:rsidRPr="005962ED" w:rsidRDefault="00E36CE1" w:rsidP="00E36CE1">
            <w:pPr>
              <w:rPr>
                <w:rFonts w:ascii="Arial" w:hAnsi="Arial" w:cs="Arial"/>
                <w:b/>
                <w:sz w:val="24"/>
                <w:szCs w:val="24"/>
                <w:lang w:val="mk-MK"/>
              </w:rPr>
            </w:pPr>
          </w:p>
        </w:tc>
        <w:tc>
          <w:tcPr>
            <w:tcW w:w="4399" w:type="dxa"/>
            <w:gridSpan w:val="4"/>
          </w:tcPr>
          <w:p w:rsidR="00E36CE1" w:rsidRPr="005962ED" w:rsidRDefault="00E36CE1" w:rsidP="00E36CE1">
            <w:pPr>
              <w:rPr>
                <w:rFonts w:ascii="Arial" w:hAnsi="Arial" w:cs="Arial"/>
                <w:b/>
                <w:sz w:val="24"/>
                <w:szCs w:val="24"/>
                <w:lang w:val="mk-MK"/>
              </w:rPr>
            </w:pPr>
            <w:r w:rsidRPr="005962ED">
              <w:rPr>
                <w:rFonts w:ascii="Arial" w:hAnsi="Arial" w:cs="Arial"/>
                <w:b/>
                <w:sz w:val="24"/>
                <w:szCs w:val="24"/>
                <w:lang w:val="mk-MK"/>
              </w:rPr>
              <w:lastRenderedPageBreak/>
              <w:t>Време на реализација:</w:t>
            </w:r>
          </w:p>
          <w:p w:rsidR="00E36CE1" w:rsidRPr="005962ED" w:rsidRDefault="00E36CE1" w:rsidP="00E36CE1">
            <w:pPr>
              <w:rPr>
                <w:rFonts w:ascii="Arial" w:hAnsi="Arial" w:cs="Arial"/>
                <w:sz w:val="24"/>
                <w:szCs w:val="24"/>
                <w:lang w:val="mk-MK"/>
              </w:rPr>
            </w:pPr>
            <w:r w:rsidRPr="005962ED">
              <w:rPr>
                <w:rFonts w:ascii="Arial" w:hAnsi="Arial" w:cs="Arial"/>
                <w:sz w:val="24"/>
                <w:szCs w:val="24"/>
              </w:rPr>
              <w:lastRenderedPageBreak/>
              <w:t>Април/Мај 201</w:t>
            </w:r>
            <w:r w:rsidR="001424BC">
              <w:rPr>
                <w:rFonts w:ascii="Arial" w:hAnsi="Arial" w:cs="Arial"/>
                <w:sz w:val="24"/>
                <w:szCs w:val="24"/>
                <w:lang w:val="mk-MK"/>
              </w:rPr>
              <w:t>6</w:t>
            </w:r>
            <w:r w:rsidRPr="005962ED">
              <w:rPr>
                <w:rFonts w:ascii="Arial" w:hAnsi="Arial" w:cs="Arial"/>
                <w:sz w:val="24"/>
                <w:szCs w:val="24"/>
                <w:lang w:val="mk-MK"/>
              </w:rPr>
              <w:t xml:space="preserve"> год</w:t>
            </w:r>
          </w:p>
          <w:p w:rsidR="00E36CE1" w:rsidRPr="005962ED" w:rsidRDefault="00E36CE1" w:rsidP="00E36CE1">
            <w:pPr>
              <w:rPr>
                <w:rFonts w:ascii="Arial" w:hAnsi="Arial" w:cs="Arial"/>
                <w:sz w:val="24"/>
                <w:szCs w:val="24"/>
                <w:lang w:val="mk-MK"/>
              </w:rPr>
            </w:pPr>
            <w:r w:rsidRPr="005962ED">
              <w:rPr>
                <w:rFonts w:ascii="Arial" w:hAnsi="Arial" w:cs="Arial"/>
                <w:b/>
                <w:sz w:val="24"/>
                <w:szCs w:val="24"/>
                <w:lang w:val="mk-MK"/>
              </w:rPr>
              <w:t>Носител:</w:t>
            </w:r>
            <w:r w:rsidR="00664B56">
              <w:rPr>
                <w:rFonts w:ascii="Arial" w:hAnsi="Arial" w:cs="Arial"/>
                <w:b/>
                <w:sz w:val="24"/>
                <w:szCs w:val="24"/>
                <w:lang w:val="mk-MK"/>
              </w:rPr>
              <w:t xml:space="preserve"> </w:t>
            </w:r>
            <w:r w:rsidRPr="005962ED">
              <w:rPr>
                <w:rFonts w:ascii="Arial" w:hAnsi="Arial" w:cs="Arial"/>
                <w:bCs/>
                <w:sz w:val="24"/>
                <w:szCs w:val="24"/>
              </w:rPr>
              <w:t>директорот наставниците</w:t>
            </w:r>
          </w:p>
        </w:tc>
        <w:tc>
          <w:tcPr>
            <w:tcW w:w="5152" w:type="dxa"/>
          </w:tcPr>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lastRenderedPageBreak/>
              <w:t>Критериум за успех:</w:t>
            </w:r>
          </w:p>
          <w:p w:rsidR="00E36CE1" w:rsidRPr="005962ED" w:rsidRDefault="00E36CE1" w:rsidP="00E36CE1">
            <w:pPr>
              <w:rPr>
                <w:rFonts w:ascii="Arial" w:hAnsi="Arial" w:cs="Arial"/>
                <w:sz w:val="24"/>
                <w:szCs w:val="24"/>
                <w:lang w:val="mk-MK"/>
              </w:rPr>
            </w:pPr>
            <w:r w:rsidRPr="005962ED">
              <w:rPr>
                <w:rFonts w:ascii="Arial" w:hAnsi="Arial" w:cs="Arial"/>
                <w:bCs/>
                <w:sz w:val="24"/>
                <w:szCs w:val="24"/>
              </w:rPr>
              <w:lastRenderedPageBreak/>
              <w:t>Реализираната посета</w:t>
            </w:r>
          </w:p>
        </w:tc>
      </w:tr>
      <w:tr w:rsidR="00E36CE1" w:rsidRPr="005962ED" w:rsidTr="005B7D65">
        <w:trPr>
          <w:trHeight w:val="585"/>
        </w:trPr>
        <w:tc>
          <w:tcPr>
            <w:tcW w:w="4624" w:type="dxa"/>
          </w:tcPr>
          <w:p w:rsidR="00A25D91" w:rsidRDefault="00E36CE1" w:rsidP="00E36CE1">
            <w:pPr>
              <w:rPr>
                <w:rFonts w:ascii="Arial" w:hAnsi="Arial" w:cs="Arial"/>
                <w:sz w:val="24"/>
                <w:szCs w:val="24"/>
                <w:lang w:val="mk-MK"/>
              </w:rPr>
            </w:pPr>
            <w:r w:rsidRPr="005962ED">
              <w:rPr>
                <w:rFonts w:ascii="Arial" w:hAnsi="Arial" w:cs="Arial"/>
                <w:b/>
                <w:sz w:val="24"/>
                <w:szCs w:val="24"/>
                <w:lang w:val="mk-MK"/>
              </w:rPr>
              <w:lastRenderedPageBreak/>
              <w:t xml:space="preserve">Активност </w:t>
            </w:r>
            <w:r w:rsidRPr="005962ED">
              <w:rPr>
                <w:rFonts w:ascii="Arial" w:hAnsi="Arial" w:cs="Arial"/>
                <w:b/>
                <w:sz w:val="24"/>
                <w:szCs w:val="24"/>
              </w:rPr>
              <w:t>5</w:t>
            </w:r>
            <w:r w:rsidRPr="005962ED">
              <w:rPr>
                <w:rFonts w:ascii="Arial" w:hAnsi="Arial" w:cs="Arial"/>
                <w:sz w:val="24"/>
                <w:szCs w:val="24"/>
                <w:lang w:val="mk-MK"/>
              </w:rPr>
              <w:t xml:space="preserve"> :</w:t>
            </w:r>
            <w:r w:rsidR="00AE515A">
              <w:rPr>
                <w:rFonts w:ascii="Arial" w:hAnsi="Arial" w:cs="Arial"/>
                <w:sz w:val="24"/>
                <w:szCs w:val="24"/>
              </w:rPr>
              <w:t xml:space="preserve"> </w:t>
            </w:r>
          </w:p>
          <w:p w:rsidR="00E36CE1" w:rsidRPr="005962ED" w:rsidRDefault="00AE515A" w:rsidP="00E36CE1">
            <w:pPr>
              <w:rPr>
                <w:rFonts w:ascii="Arial" w:hAnsi="Arial" w:cs="Arial"/>
                <w:sz w:val="24"/>
                <w:szCs w:val="24"/>
              </w:rPr>
            </w:pPr>
            <w:r>
              <w:rPr>
                <w:rFonts w:ascii="Arial" w:hAnsi="Arial" w:cs="Arial"/>
                <w:sz w:val="24"/>
                <w:szCs w:val="24"/>
              </w:rPr>
              <w:t>Посета на саеми од с</w:t>
            </w:r>
            <w:r>
              <w:rPr>
                <w:rFonts w:ascii="Arial" w:hAnsi="Arial" w:cs="Arial"/>
                <w:sz w:val="24"/>
                <w:szCs w:val="24"/>
                <w:lang w:val="mk-MK"/>
              </w:rPr>
              <w:t>ф</w:t>
            </w:r>
            <w:r w:rsidR="00E36CE1" w:rsidRPr="005962ED">
              <w:rPr>
                <w:rFonts w:ascii="Arial" w:hAnsi="Arial" w:cs="Arial"/>
                <w:sz w:val="24"/>
                <w:szCs w:val="24"/>
              </w:rPr>
              <w:t>ерата на интересира</w:t>
            </w:r>
            <w:r w:rsidR="00E36CE1" w:rsidRPr="005962ED">
              <w:rPr>
                <w:rFonts w:ascii="Arial" w:hAnsi="Arial" w:cs="Arial"/>
                <w:sz w:val="24"/>
                <w:szCs w:val="24"/>
                <w:lang w:val="mk-MK"/>
              </w:rPr>
              <w:t>њ</w:t>
            </w:r>
            <w:r w:rsidR="00E36CE1" w:rsidRPr="005962ED">
              <w:rPr>
                <w:rFonts w:ascii="Arial" w:hAnsi="Arial" w:cs="Arial"/>
                <w:sz w:val="24"/>
                <w:szCs w:val="24"/>
              </w:rPr>
              <w:t>е на у</w:t>
            </w:r>
            <w:r w:rsidR="00E36CE1" w:rsidRPr="005962ED">
              <w:rPr>
                <w:rFonts w:ascii="Arial" w:hAnsi="Arial" w:cs="Arial"/>
                <w:sz w:val="24"/>
                <w:szCs w:val="24"/>
                <w:lang w:val="mk-MK"/>
              </w:rPr>
              <w:t>ч</w:t>
            </w:r>
            <w:r w:rsidR="00E36CE1" w:rsidRPr="005962ED">
              <w:rPr>
                <w:rFonts w:ascii="Arial" w:hAnsi="Arial" w:cs="Arial"/>
                <w:sz w:val="24"/>
                <w:szCs w:val="24"/>
              </w:rPr>
              <w:t>или</w:t>
            </w:r>
            <w:r w:rsidR="00E36CE1" w:rsidRPr="005962ED">
              <w:rPr>
                <w:rFonts w:ascii="Arial" w:hAnsi="Arial" w:cs="Arial"/>
                <w:sz w:val="24"/>
                <w:szCs w:val="24"/>
                <w:lang w:val="mk-MK"/>
              </w:rPr>
              <w:t>ш</w:t>
            </w:r>
            <w:r w:rsidR="00E36CE1" w:rsidRPr="005962ED">
              <w:rPr>
                <w:rFonts w:ascii="Arial" w:hAnsi="Arial" w:cs="Arial"/>
                <w:sz w:val="24"/>
                <w:szCs w:val="24"/>
              </w:rPr>
              <w:t>тето</w:t>
            </w:r>
          </w:p>
          <w:p w:rsidR="00E36CE1" w:rsidRPr="005962ED" w:rsidRDefault="00E36CE1" w:rsidP="00E36CE1">
            <w:pPr>
              <w:rPr>
                <w:rFonts w:ascii="Arial" w:hAnsi="Arial" w:cs="Arial"/>
                <w:b/>
                <w:sz w:val="24"/>
                <w:szCs w:val="24"/>
                <w:lang w:val="mk-MK"/>
              </w:rPr>
            </w:pPr>
          </w:p>
        </w:tc>
        <w:tc>
          <w:tcPr>
            <w:tcW w:w="4399" w:type="dxa"/>
            <w:gridSpan w:val="4"/>
          </w:tcPr>
          <w:p w:rsidR="00E36CE1" w:rsidRPr="005962ED" w:rsidRDefault="00E36CE1" w:rsidP="00E36CE1">
            <w:pPr>
              <w:rPr>
                <w:rFonts w:ascii="Arial" w:hAnsi="Arial" w:cs="Arial"/>
                <w:b/>
                <w:sz w:val="24"/>
                <w:szCs w:val="24"/>
                <w:lang w:val="mk-MK"/>
              </w:rPr>
            </w:pPr>
            <w:r w:rsidRPr="005962ED">
              <w:rPr>
                <w:rFonts w:ascii="Arial" w:hAnsi="Arial" w:cs="Arial"/>
                <w:b/>
                <w:sz w:val="24"/>
                <w:szCs w:val="24"/>
                <w:lang w:val="mk-MK"/>
              </w:rPr>
              <w:t>Време на реализација:</w:t>
            </w:r>
          </w:p>
          <w:p w:rsidR="00E36CE1" w:rsidRPr="005962ED" w:rsidRDefault="00E36CE1" w:rsidP="00E36CE1">
            <w:pPr>
              <w:rPr>
                <w:rFonts w:ascii="Arial" w:hAnsi="Arial" w:cs="Arial"/>
                <w:sz w:val="24"/>
                <w:szCs w:val="24"/>
              </w:rPr>
            </w:pPr>
            <w:r w:rsidRPr="005962ED">
              <w:rPr>
                <w:rFonts w:ascii="Arial" w:hAnsi="Arial" w:cs="Arial"/>
                <w:sz w:val="24"/>
                <w:szCs w:val="24"/>
              </w:rPr>
              <w:t>Во текот на целата у</w:t>
            </w:r>
            <w:r w:rsidRPr="005962ED">
              <w:rPr>
                <w:rFonts w:ascii="Arial" w:hAnsi="Arial" w:cs="Arial"/>
                <w:sz w:val="24"/>
                <w:szCs w:val="24"/>
                <w:lang w:val="mk-MK"/>
              </w:rPr>
              <w:t>ч</w:t>
            </w:r>
            <w:r w:rsidRPr="005962ED">
              <w:rPr>
                <w:rFonts w:ascii="Arial" w:hAnsi="Arial" w:cs="Arial"/>
                <w:sz w:val="24"/>
                <w:szCs w:val="24"/>
              </w:rPr>
              <w:t>ебна</w:t>
            </w:r>
            <w:r w:rsidRPr="005962ED">
              <w:rPr>
                <w:rFonts w:ascii="Arial" w:hAnsi="Arial" w:cs="Arial"/>
                <w:sz w:val="24"/>
                <w:szCs w:val="24"/>
                <w:lang w:val="mk-MK"/>
              </w:rPr>
              <w:t xml:space="preserve"> год</w:t>
            </w:r>
            <w:r w:rsidRPr="005962ED">
              <w:rPr>
                <w:rFonts w:ascii="Arial" w:hAnsi="Arial" w:cs="Arial"/>
                <w:sz w:val="24"/>
                <w:szCs w:val="24"/>
              </w:rPr>
              <w:t>ина</w:t>
            </w:r>
          </w:p>
          <w:p w:rsidR="00E36CE1" w:rsidRPr="005962ED" w:rsidRDefault="00E36CE1" w:rsidP="00E36CE1">
            <w:pPr>
              <w:rPr>
                <w:rFonts w:ascii="Arial" w:hAnsi="Arial" w:cs="Arial"/>
                <w:b/>
                <w:sz w:val="24"/>
                <w:szCs w:val="24"/>
              </w:rPr>
            </w:pPr>
            <w:r w:rsidRPr="005962ED">
              <w:rPr>
                <w:rFonts w:ascii="Arial" w:hAnsi="Arial" w:cs="Arial"/>
                <w:b/>
                <w:sz w:val="24"/>
                <w:szCs w:val="24"/>
                <w:lang w:val="mk-MK"/>
              </w:rPr>
              <w:t>Носител:</w:t>
            </w:r>
          </w:p>
          <w:p w:rsidR="00E36CE1" w:rsidRPr="005962ED" w:rsidRDefault="00E36CE1" w:rsidP="00E36CE1">
            <w:pPr>
              <w:rPr>
                <w:rFonts w:ascii="Arial" w:hAnsi="Arial" w:cs="Arial"/>
                <w:sz w:val="24"/>
                <w:szCs w:val="24"/>
                <w:lang w:val="mk-MK"/>
              </w:rPr>
            </w:pPr>
            <w:r w:rsidRPr="005962ED">
              <w:rPr>
                <w:rFonts w:ascii="Arial" w:hAnsi="Arial" w:cs="Arial"/>
                <w:sz w:val="24"/>
                <w:szCs w:val="24"/>
                <w:lang w:val="mk-MK"/>
              </w:rPr>
              <w:t>Стручни активи</w:t>
            </w:r>
          </w:p>
        </w:tc>
        <w:tc>
          <w:tcPr>
            <w:tcW w:w="5152" w:type="dxa"/>
          </w:tcPr>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t>Критериум за успех:</w:t>
            </w:r>
          </w:p>
          <w:p w:rsidR="00E36CE1" w:rsidRPr="005962ED" w:rsidRDefault="00E36CE1" w:rsidP="00E36CE1">
            <w:pPr>
              <w:rPr>
                <w:rFonts w:ascii="Arial" w:hAnsi="Arial" w:cs="Arial"/>
                <w:sz w:val="24"/>
                <w:szCs w:val="24"/>
                <w:lang w:val="mk-MK"/>
              </w:rPr>
            </w:pPr>
            <w:r w:rsidRPr="005962ED">
              <w:rPr>
                <w:rFonts w:ascii="Arial" w:hAnsi="Arial" w:cs="Arial"/>
                <w:bCs/>
                <w:sz w:val="24"/>
                <w:szCs w:val="24"/>
              </w:rPr>
              <w:t>Реализираната посета</w:t>
            </w:r>
          </w:p>
        </w:tc>
      </w:tr>
      <w:tr w:rsidR="00E36CE1" w:rsidRPr="005962ED" w:rsidTr="005B7D65">
        <w:trPr>
          <w:trHeight w:val="720"/>
        </w:trPr>
        <w:tc>
          <w:tcPr>
            <w:tcW w:w="9023" w:type="dxa"/>
            <w:gridSpan w:val="5"/>
          </w:tcPr>
          <w:p w:rsidR="00E36CE1" w:rsidRPr="005962ED" w:rsidRDefault="00E36CE1" w:rsidP="00E36CE1">
            <w:pPr>
              <w:autoSpaceDE w:val="0"/>
              <w:jc w:val="both"/>
              <w:rPr>
                <w:rFonts w:ascii="Arial" w:hAnsi="Arial" w:cs="Arial"/>
                <w:b/>
                <w:bCs/>
                <w:sz w:val="24"/>
                <w:szCs w:val="24"/>
                <w:highlight w:val="lightGray"/>
                <w:lang w:val="pl-PL"/>
              </w:rPr>
            </w:pPr>
            <w:r w:rsidRPr="005962ED">
              <w:rPr>
                <w:rFonts w:ascii="Arial" w:hAnsi="Arial" w:cs="Arial"/>
                <w:b/>
                <w:bCs/>
                <w:sz w:val="24"/>
                <w:szCs w:val="24"/>
                <w:highlight w:val="lightGray"/>
                <w:lang w:val="pl-PL"/>
              </w:rPr>
              <w:t>Зада</w:t>
            </w:r>
            <w:r w:rsidRPr="005962ED">
              <w:rPr>
                <w:rFonts w:ascii="Arial" w:hAnsi="Arial" w:cs="Arial"/>
                <w:b/>
                <w:bCs/>
                <w:sz w:val="24"/>
                <w:szCs w:val="24"/>
                <w:highlight w:val="lightGray"/>
                <w:lang w:val="mk-MK"/>
              </w:rPr>
              <w:t>ч</w:t>
            </w:r>
            <w:r w:rsidR="00664B56">
              <w:rPr>
                <w:rFonts w:ascii="Arial" w:hAnsi="Arial" w:cs="Arial"/>
                <w:b/>
                <w:bCs/>
                <w:sz w:val="24"/>
                <w:szCs w:val="24"/>
                <w:highlight w:val="lightGray"/>
                <w:lang w:val="pl-PL"/>
              </w:rPr>
              <w:t>а</w:t>
            </w:r>
            <w:r w:rsidR="00664B56">
              <w:rPr>
                <w:rFonts w:ascii="Arial" w:hAnsi="Arial" w:cs="Arial"/>
                <w:b/>
                <w:bCs/>
                <w:sz w:val="24"/>
                <w:szCs w:val="24"/>
                <w:highlight w:val="lightGray"/>
                <w:lang w:val="mk-MK"/>
              </w:rPr>
              <w:t xml:space="preserve"> 3</w:t>
            </w:r>
            <w:r w:rsidRPr="005962ED">
              <w:rPr>
                <w:rFonts w:ascii="Arial" w:hAnsi="Arial" w:cs="Arial"/>
                <w:b/>
                <w:bCs/>
                <w:sz w:val="24"/>
                <w:szCs w:val="24"/>
                <w:highlight w:val="lightGray"/>
                <w:lang w:val="pl-PL"/>
              </w:rPr>
              <w:t>:</w:t>
            </w:r>
          </w:p>
          <w:p w:rsidR="00E36CE1" w:rsidRPr="00C8413D" w:rsidRDefault="00E36CE1" w:rsidP="00E36CE1">
            <w:pPr>
              <w:autoSpaceDE w:val="0"/>
              <w:jc w:val="both"/>
              <w:rPr>
                <w:rFonts w:ascii="Arial" w:hAnsi="Arial" w:cs="Arial"/>
                <w:bCs/>
                <w:sz w:val="24"/>
                <w:szCs w:val="24"/>
                <w:highlight w:val="lightGray"/>
                <w:lang w:val="mk-MK"/>
              </w:rPr>
            </w:pPr>
            <w:r w:rsidRPr="005962ED">
              <w:rPr>
                <w:rFonts w:ascii="Arial" w:hAnsi="Arial" w:cs="Arial"/>
                <w:bCs/>
                <w:sz w:val="24"/>
                <w:szCs w:val="24"/>
                <w:highlight w:val="lightGray"/>
                <w:lang w:val="pl-PL"/>
              </w:rPr>
              <w:t>Интензивира</w:t>
            </w:r>
            <w:r w:rsidRPr="005962ED">
              <w:rPr>
                <w:rFonts w:ascii="Arial" w:hAnsi="Arial" w:cs="Arial"/>
                <w:bCs/>
                <w:sz w:val="24"/>
                <w:szCs w:val="24"/>
                <w:highlight w:val="lightGray"/>
                <w:lang w:val="mk-MK"/>
              </w:rPr>
              <w:t>њ</w:t>
            </w:r>
            <w:r w:rsidRPr="005962ED">
              <w:rPr>
                <w:rFonts w:ascii="Arial" w:hAnsi="Arial" w:cs="Arial"/>
                <w:bCs/>
                <w:sz w:val="24"/>
                <w:szCs w:val="24"/>
                <w:highlight w:val="lightGray"/>
                <w:lang w:val="pl-PL"/>
              </w:rPr>
              <w:t>е на работат</w:t>
            </w:r>
            <w:r w:rsidR="00C8413D">
              <w:rPr>
                <w:rFonts w:ascii="Arial" w:hAnsi="Arial" w:cs="Arial"/>
                <w:bCs/>
                <w:sz w:val="24"/>
                <w:szCs w:val="24"/>
                <w:highlight w:val="lightGray"/>
                <w:lang w:val="pl-PL"/>
              </w:rPr>
              <w:t xml:space="preserve">а во </w:t>
            </w:r>
            <w:r w:rsidR="00C8413D">
              <w:rPr>
                <w:rFonts w:ascii="Arial" w:hAnsi="Arial" w:cs="Arial"/>
                <w:bCs/>
                <w:sz w:val="24"/>
                <w:szCs w:val="24"/>
                <w:highlight w:val="lightGray"/>
                <w:lang w:val="mk-MK"/>
              </w:rPr>
              <w:t>М</w:t>
            </w:r>
            <w:r w:rsidR="00C8413D">
              <w:rPr>
                <w:rFonts w:ascii="Arial" w:hAnsi="Arial" w:cs="Arial"/>
                <w:bCs/>
                <w:sz w:val="24"/>
                <w:szCs w:val="24"/>
                <w:highlight w:val="lightGray"/>
                <w:lang w:val="pl-PL"/>
              </w:rPr>
              <w:t>ладинската организација</w:t>
            </w:r>
            <w:r w:rsidR="00C8413D">
              <w:rPr>
                <w:rFonts w:ascii="Arial" w:hAnsi="Arial" w:cs="Arial"/>
                <w:bCs/>
                <w:sz w:val="24"/>
                <w:szCs w:val="24"/>
                <w:highlight w:val="lightGray"/>
                <w:lang w:val="mk-MK"/>
              </w:rPr>
              <w:t>,</w:t>
            </w:r>
            <w:r w:rsidR="00841E98">
              <w:rPr>
                <w:rFonts w:ascii="Arial" w:hAnsi="Arial" w:cs="Arial"/>
                <w:bCs/>
                <w:sz w:val="24"/>
                <w:szCs w:val="24"/>
                <w:highlight w:val="lightGray"/>
                <w:lang w:val="mk-MK"/>
              </w:rPr>
              <w:t xml:space="preserve"> Кариерниот центар</w:t>
            </w:r>
            <w:r w:rsidR="00C8413D">
              <w:rPr>
                <w:rFonts w:ascii="Arial" w:hAnsi="Arial" w:cs="Arial"/>
                <w:bCs/>
                <w:sz w:val="24"/>
                <w:szCs w:val="24"/>
                <w:highlight w:val="lightGray"/>
                <w:lang w:val="mk-MK"/>
              </w:rPr>
              <w:t xml:space="preserve">, Дебатниот клуб, Ученичкиот совет и Децата правобранители, Литературната секција </w:t>
            </w:r>
          </w:p>
          <w:p w:rsidR="00E36CE1" w:rsidRPr="005962ED" w:rsidRDefault="00E36CE1" w:rsidP="00E36CE1">
            <w:pPr>
              <w:autoSpaceDE w:val="0"/>
              <w:jc w:val="both"/>
              <w:rPr>
                <w:rFonts w:ascii="Arial" w:hAnsi="Arial" w:cs="Arial"/>
                <w:bCs/>
                <w:sz w:val="24"/>
                <w:szCs w:val="24"/>
                <w:lang w:val="pl-PL"/>
              </w:rPr>
            </w:pPr>
          </w:p>
        </w:tc>
        <w:tc>
          <w:tcPr>
            <w:tcW w:w="5152" w:type="dxa"/>
            <w:vMerge w:val="restart"/>
          </w:tcPr>
          <w:p w:rsidR="00E36CE1" w:rsidRPr="005962ED" w:rsidRDefault="00E36CE1" w:rsidP="00E36CE1">
            <w:pPr>
              <w:autoSpaceDE w:val="0"/>
              <w:jc w:val="both"/>
              <w:rPr>
                <w:rFonts w:ascii="Arial" w:hAnsi="Arial" w:cs="Arial"/>
                <w:b/>
                <w:bCs/>
                <w:sz w:val="24"/>
                <w:szCs w:val="24"/>
                <w:lang w:val="pt-BR"/>
              </w:rPr>
            </w:pPr>
            <w:r w:rsidRPr="005962ED">
              <w:rPr>
                <w:rFonts w:ascii="Arial" w:hAnsi="Arial" w:cs="Arial"/>
                <w:b/>
                <w:bCs/>
                <w:sz w:val="24"/>
                <w:szCs w:val="24"/>
                <w:lang w:val="pt-BR"/>
              </w:rPr>
              <w:t>Време на реализација:</w:t>
            </w:r>
          </w:p>
          <w:p w:rsidR="00E36CE1" w:rsidRPr="005962ED" w:rsidRDefault="00E36CE1" w:rsidP="00E36CE1">
            <w:pPr>
              <w:autoSpaceDE w:val="0"/>
              <w:jc w:val="both"/>
              <w:rPr>
                <w:rFonts w:ascii="Arial" w:hAnsi="Arial" w:cs="Arial"/>
                <w:bCs/>
                <w:sz w:val="24"/>
                <w:szCs w:val="24"/>
                <w:lang w:val="pt-BR"/>
              </w:rPr>
            </w:pPr>
            <w:r w:rsidRPr="005962ED">
              <w:rPr>
                <w:rFonts w:ascii="Arial" w:hAnsi="Arial" w:cs="Arial"/>
                <w:bCs/>
                <w:sz w:val="24"/>
                <w:szCs w:val="24"/>
                <w:lang w:val="pt-BR"/>
              </w:rPr>
              <w:t>Цела година</w:t>
            </w:r>
          </w:p>
          <w:p w:rsidR="00E36CE1" w:rsidRPr="005962ED" w:rsidRDefault="00E36CE1" w:rsidP="00E36CE1">
            <w:pPr>
              <w:autoSpaceDE w:val="0"/>
              <w:jc w:val="both"/>
              <w:rPr>
                <w:rFonts w:ascii="Arial" w:hAnsi="Arial" w:cs="Arial"/>
                <w:b/>
                <w:bCs/>
                <w:sz w:val="24"/>
                <w:szCs w:val="24"/>
                <w:lang w:val="pt-BR"/>
              </w:rPr>
            </w:pPr>
          </w:p>
          <w:p w:rsidR="00E36CE1" w:rsidRPr="005962ED" w:rsidRDefault="00E36CE1" w:rsidP="00E36CE1">
            <w:pPr>
              <w:autoSpaceDE w:val="0"/>
              <w:jc w:val="both"/>
              <w:rPr>
                <w:rFonts w:ascii="Arial" w:hAnsi="Arial" w:cs="Arial"/>
                <w:b/>
                <w:bCs/>
                <w:sz w:val="24"/>
                <w:szCs w:val="24"/>
                <w:lang w:val="mk-MK"/>
              </w:rPr>
            </w:pPr>
            <w:r w:rsidRPr="005962ED">
              <w:rPr>
                <w:rFonts w:ascii="Arial" w:hAnsi="Arial" w:cs="Arial"/>
                <w:b/>
                <w:bCs/>
                <w:sz w:val="24"/>
                <w:szCs w:val="24"/>
                <w:lang w:val="pt-BR"/>
              </w:rPr>
              <w:t>Носител:</w:t>
            </w:r>
          </w:p>
          <w:p w:rsidR="00E36CE1" w:rsidRPr="005962ED" w:rsidRDefault="00C8413D" w:rsidP="00E36CE1">
            <w:pPr>
              <w:autoSpaceDE w:val="0"/>
              <w:rPr>
                <w:rFonts w:ascii="Arial" w:hAnsi="Arial" w:cs="Arial"/>
                <w:b/>
                <w:bCs/>
                <w:sz w:val="24"/>
                <w:szCs w:val="24"/>
                <w:lang w:val="mk-MK"/>
              </w:rPr>
            </w:pPr>
            <w:r>
              <w:rPr>
                <w:rFonts w:ascii="Arial" w:hAnsi="Arial" w:cs="Arial"/>
                <w:bCs/>
                <w:sz w:val="24"/>
                <w:szCs w:val="24"/>
                <w:lang w:val="mk-MK"/>
              </w:rPr>
              <w:t>Одговорни наставници</w:t>
            </w:r>
          </w:p>
          <w:p w:rsidR="00E36CE1" w:rsidRPr="005962ED" w:rsidRDefault="00E36CE1" w:rsidP="00E36CE1">
            <w:pPr>
              <w:autoSpaceDE w:val="0"/>
              <w:jc w:val="both"/>
              <w:rPr>
                <w:rFonts w:ascii="Arial" w:hAnsi="Arial" w:cs="Arial"/>
                <w:b/>
                <w:bCs/>
                <w:sz w:val="24"/>
                <w:szCs w:val="24"/>
              </w:rPr>
            </w:pPr>
          </w:p>
        </w:tc>
      </w:tr>
      <w:tr w:rsidR="00E36CE1" w:rsidRPr="005962ED" w:rsidTr="005B7D65">
        <w:trPr>
          <w:trHeight w:val="585"/>
        </w:trPr>
        <w:tc>
          <w:tcPr>
            <w:tcW w:w="9023" w:type="dxa"/>
            <w:gridSpan w:val="5"/>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 xml:space="preserve">евалвација </w:t>
            </w:r>
          </w:p>
          <w:p w:rsidR="00E36CE1" w:rsidRPr="00B95B67" w:rsidRDefault="00E36CE1" w:rsidP="00E36CE1">
            <w:pPr>
              <w:autoSpaceDE w:val="0"/>
              <w:jc w:val="both"/>
              <w:rPr>
                <w:rFonts w:ascii="Arial" w:hAnsi="Arial" w:cs="Arial"/>
                <w:bCs/>
                <w:sz w:val="24"/>
                <w:szCs w:val="24"/>
                <w:lang w:val="mk-MK"/>
              </w:rPr>
            </w:pPr>
            <w:r w:rsidRPr="005962ED">
              <w:rPr>
                <w:rFonts w:ascii="Arial" w:hAnsi="Arial" w:cs="Arial"/>
                <w:b/>
                <w:bCs/>
                <w:sz w:val="24"/>
                <w:szCs w:val="24"/>
                <w:lang w:val="pl-PL"/>
              </w:rPr>
              <w:t>критериум за успех:</w:t>
            </w:r>
            <w:r w:rsidR="00AF564A">
              <w:rPr>
                <w:rFonts w:ascii="Arial" w:hAnsi="Arial" w:cs="Arial"/>
                <w:b/>
                <w:bCs/>
                <w:sz w:val="24"/>
                <w:szCs w:val="24"/>
                <w:lang w:val="mk-MK"/>
              </w:rPr>
              <w:t xml:space="preserve"> </w:t>
            </w:r>
            <w:r w:rsidRPr="00B95B67">
              <w:rPr>
                <w:rFonts w:ascii="Arial" w:hAnsi="Arial" w:cs="Arial"/>
                <w:bCs/>
                <w:sz w:val="24"/>
                <w:szCs w:val="24"/>
                <w:lang w:val="pl-PL"/>
              </w:rPr>
              <w:t>поголеми знае</w:t>
            </w:r>
            <w:r w:rsidRPr="00B95B67">
              <w:rPr>
                <w:rFonts w:ascii="Arial" w:hAnsi="Arial" w:cs="Arial"/>
                <w:bCs/>
                <w:sz w:val="24"/>
                <w:szCs w:val="24"/>
                <w:lang w:val="mk-MK"/>
              </w:rPr>
              <w:t>њ</w:t>
            </w:r>
            <w:r w:rsidRPr="00B95B67">
              <w:rPr>
                <w:rFonts w:ascii="Arial" w:hAnsi="Arial" w:cs="Arial"/>
                <w:bCs/>
                <w:sz w:val="24"/>
                <w:szCs w:val="24"/>
                <w:lang w:val="pl-PL"/>
              </w:rPr>
              <w:t>а од областа на вон наставните активности</w:t>
            </w:r>
          </w:p>
          <w:p w:rsidR="003D2477" w:rsidRPr="00C8413D" w:rsidRDefault="00E36CE1" w:rsidP="00E36CE1">
            <w:pPr>
              <w:autoSpaceDE w:val="0"/>
              <w:jc w:val="both"/>
              <w:rPr>
                <w:rFonts w:ascii="Arial" w:hAnsi="Arial" w:cs="Arial"/>
                <w:bCs/>
                <w:sz w:val="24"/>
                <w:szCs w:val="24"/>
                <w:lang w:val="mk-MK"/>
              </w:rPr>
            </w:pPr>
            <w:r w:rsidRPr="005962ED">
              <w:rPr>
                <w:rFonts w:ascii="Arial" w:hAnsi="Arial" w:cs="Arial"/>
                <w:b/>
                <w:bCs/>
                <w:sz w:val="24"/>
                <w:szCs w:val="24"/>
                <w:lang w:val="pl-PL"/>
              </w:rPr>
              <w:t>носители :</w:t>
            </w:r>
            <w:r w:rsidR="00AF564A">
              <w:rPr>
                <w:rFonts w:ascii="Arial" w:hAnsi="Arial" w:cs="Arial"/>
                <w:b/>
                <w:bCs/>
                <w:sz w:val="24"/>
                <w:szCs w:val="24"/>
                <w:lang w:val="mk-MK"/>
              </w:rPr>
              <w:t xml:space="preserve"> </w:t>
            </w:r>
            <w:r w:rsidR="00C8413D">
              <w:rPr>
                <w:rFonts w:ascii="Arial" w:hAnsi="Arial" w:cs="Arial"/>
                <w:bCs/>
                <w:sz w:val="24"/>
                <w:szCs w:val="24"/>
                <w:lang w:val="mk-MK"/>
              </w:rPr>
              <w:t xml:space="preserve">ученици, наставници </w:t>
            </w:r>
          </w:p>
          <w:p w:rsidR="00E36CE1" w:rsidRPr="005962ED" w:rsidRDefault="00E36CE1" w:rsidP="00E36CE1">
            <w:pPr>
              <w:autoSpaceDE w:val="0"/>
              <w:jc w:val="both"/>
              <w:rPr>
                <w:rFonts w:ascii="Arial" w:hAnsi="Arial" w:cs="Arial"/>
                <w:b/>
                <w:bCs/>
                <w:sz w:val="24"/>
                <w:szCs w:val="24"/>
                <w:lang w:val="mk-MK"/>
              </w:rPr>
            </w:pPr>
            <w:r w:rsidRPr="005962ED">
              <w:rPr>
                <w:rFonts w:ascii="Arial" w:hAnsi="Arial" w:cs="Arial"/>
                <w:b/>
                <w:bCs/>
                <w:sz w:val="24"/>
                <w:szCs w:val="24"/>
                <w:lang w:val="pl-PL"/>
              </w:rPr>
              <w:t xml:space="preserve">инструмент: </w:t>
            </w:r>
            <w:r w:rsidRPr="00B95B67">
              <w:rPr>
                <w:rFonts w:ascii="Arial" w:hAnsi="Arial" w:cs="Arial"/>
                <w:bCs/>
                <w:sz w:val="24"/>
                <w:szCs w:val="24"/>
                <w:lang w:val="pl-PL"/>
              </w:rPr>
              <w:t>анкети, пра</w:t>
            </w:r>
            <w:r w:rsidRPr="00B95B67">
              <w:rPr>
                <w:rFonts w:ascii="Arial" w:hAnsi="Arial" w:cs="Arial"/>
                <w:bCs/>
                <w:sz w:val="24"/>
                <w:szCs w:val="24"/>
                <w:lang w:val="mk-MK"/>
              </w:rPr>
              <w:t>ш</w:t>
            </w:r>
            <w:r w:rsidRPr="00B95B67">
              <w:rPr>
                <w:rFonts w:ascii="Arial" w:hAnsi="Arial" w:cs="Arial"/>
                <w:bCs/>
                <w:sz w:val="24"/>
                <w:szCs w:val="24"/>
                <w:lang w:val="pl-PL"/>
              </w:rPr>
              <w:t>алници</w:t>
            </w:r>
          </w:p>
        </w:tc>
        <w:tc>
          <w:tcPr>
            <w:tcW w:w="5152" w:type="dxa"/>
            <w:vMerge/>
          </w:tcPr>
          <w:p w:rsidR="00E36CE1" w:rsidRPr="005962ED" w:rsidRDefault="00E36CE1" w:rsidP="00E36CE1">
            <w:pPr>
              <w:autoSpaceDE w:val="0"/>
              <w:jc w:val="both"/>
              <w:rPr>
                <w:rFonts w:ascii="Arial" w:hAnsi="Arial" w:cs="Arial"/>
                <w:b/>
                <w:bCs/>
                <w:sz w:val="24"/>
                <w:szCs w:val="24"/>
                <w:lang w:val="pl-PL"/>
              </w:rPr>
            </w:pPr>
          </w:p>
        </w:tc>
      </w:tr>
      <w:tr w:rsidR="00E36CE1" w:rsidRPr="005962ED" w:rsidTr="005B7D65">
        <w:tc>
          <w:tcPr>
            <w:tcW w:w="4725" w:type="dxa"/>
            <w:gridSpan w:val="2"/>
          </w:tcPr>
          <w:p w:rsidR="00E36CE1" w:rsidRPr="005962ED" w:rsidRDefault="00E36CE1" w:rsidP="00E36CE1">
            <w:pPr>
              <w:rPr>
                <w:rFonts w:ascii="Arial" w:hAnsi="Arial" w:cs="Arial"/>
                <w:sz w:val="24"/>
                <w:szCs w:val="24"/>
                <w:lang w:val="mk-MK"/>
              </w:rPr>
            </w:pPr>
            <w:r w:rsidRPr="005962ED">
              <w:rPr>
                <w:rFonts w:ascii="Arial" w:hAnsi="Arial" w:cs="Arial"/>
                <w:b/>
                <w:sz w:val="24"/>
                <w:szCs w:val="24"/>
                <w:lang w:val="mk-MK"/>
              </w:rPr>
              <w:t xml:space="preserve">Активност </w:t>
            </w:r>
            <w:r w:rsidR="00C8655A">
              <w:rPr>
                <w:rFonts w:ascii="Arial" w:hAnsi="Arial" w:cs="Arial"/>
                <w:b/>
                <w:sz w:val="24"/>
                <w:szCs w:val="24"/>
                <w:lang w:val="mk-MK"/>
              </w:rPr>
              <w:t>1</w:t>
            </w:r>
            <w:r w:rsidRPr="005962ED">
              <w:rPr>
                <w:rFonts w:ascii="Arial" w:hAnsi="Arial" w:cs="Arial"/>
                <w:sz w:val="24"/>
                <w:szCs w:val="24"/>
                <w:lang w:val="mk-MK"/>
              </w:rPr>
              <w:t>:</w:t>
            </w:r>
          </w:p>
          <w:p w:rsidR="00E36CE1" w:rsidRPr="00C8655A" w:rsidRDefault="00E36CE1" w:rsidP="00C8655A">
            <w:pPr>
              <w:jc w:val="both"/>
              <w:rPr>
                <w:rFonts w:ascii="Arial" w:hAnsi="Arial" w:cs="Arial"/>
                <w:sz w:val="24"/>
                <w:szCs w:val="24"/>
                <w:lang w:val="mk-MK"/>
              </w:rPr>
            </w:pPr>
            <w:r w:rsidRPr="005962ED">
              <w:rPr>
                <w:rFonts w:ascii="Arial" w:hAnsi="Arial" w:cs="Arial"/>
                <w:sz w:val="24"/>
                <w:szCs w:val="24"/>
                <w:lang w:val="mk-MK"/>
              </w:rPr>
              <w:t xml:space="preserve">Интензивирање на работата </w:t>
            </w:r>
            <w:r w:rsidRPr="005962ED">
              <w:rPr>
                <w:rFonts w:ascii="Arial" w:hAnsi="Arial" w:cs="Arial"/>
                <w:sz w:val="24"/>
                <w:szCs w:val="24"/>
              </w:rPr>
              <w:t xml:space="preserve">на </w:t>
            </w:r>
            <w:r w:rsidR="00C8655A">
              <w:rPr>
                <w:rFonts w:ascii="Arial" w:hAnsi="Arial" w:cs="Arial"/>
                <w:sz w:val="24"/>
                <w:szCs w:val="24"/>
                <w:lang w:val="mk-MK"/>
              </w:rPr>
              <w:t>ученичките организации</w:t>
            </w:r>
          </w:p>
        </w:tc>
        <w:tc>
          <w:tcPr>
            <w:tcW w:w="4298" w:type="dxa"/>
            <w:gridSpan w:val="3"/>
          </w:tcPr>
          <w:p w:rsidR="00E36CE1" w:rsidRPr="005962ED" w:rsidRDefault="00E36CE1" w:rsidP="00E36CE1">
            <w:pPr>
              <w:rPr>
                <w:rFonts w:ascii="Arial" w:hAnsi="Arial" w:cs="Arial"/>
                <w:sz w:val="24"/>
                <w:szCs w:val="24"/>
                <w:lang w:val="mk-MK"/>
              </w:rPr>
            </w:pPr>
            <w:r w:rsidRPr="005962ED">
              <w:rPr>
                <w:rFonts w:ascii="Arial" w:hAnsi="Arial" w:cs="Arial"/>
                <w:sz w:val="24"/>
                <w:szCs w:val="24"/>
                <w:lang w:val="mk-MK"/>
              </w:rPr>
              <w:t xml:space="preserve">Време на реализација : </w:t>
            </w:r>
          </w:p>
          <w:p w:rsidR="00E36CE1" w:rsidRPr="005962ED" w:rsidRDefault="00E36CE1" w:rsidP="00E36CE1">
            <w:pPr>
              <w:rPr>
                <w:rFonts w:ascii="Arial" w:hAnsi="Arial" w:cs="Arial"/>
                <w:sz w:val="24"/>
                <w:szCs w:val="24"/>
                <w:lang w:val="mk-MK"/>
              </w:rPr>
            </w:pPr>
            <w:r w:rsidRPr="005962ED">
              <w:rPr>
                <w:rFonts w:ascii="Arial" w:hAnsi="Arial" w:cs="Arial"/>
                <w:sz w:val="24"/>
                <w:szCs w:val="24"/>
                <w:lang w:val="mk-MK"/>
              </w:rPr>
              <w:t>Во текот на учебната година</w:t>
            </w:r>
          </w:p>
          <w:p w:rsidR="00E36CE1" w:rsidRPr="005962ED" w:rsidRDefault="00E36CE1" w:rsidP="00E36CE1">
            <w:pPr>
              <w:rPr>
                <w:rFonts w:ascii="Arial" w:hAnsi="Arial" w:cs="Arial"/>
                <w:sz w:val="24"/>
                <w:szCs w:val="24"/>
                <w:lang w:val="mk-MK"/>
              </w:rPr>
            </w:pPr>
            <w:r w:rsidRPr="005962ED">
              <w:rPr>
                <w:rFonts w:ascii="Arial" w:hAnsi="Arial" w:cs="Arial"/>
                <w:sz w:val="24"/>
                <w:szCs w:val="24"/>
                <w:lang w:val="mk-MK"/>
              </w:rPr>
              <w:t xml:space="preserve">Носител: </w:t>
            </w:r>
            <w:r w:rsidRPr="005962ED">
              <w:rPr>
                <w:rFonts w:ascii="Arial" w:hAnsi="Arial" w:cs="Arial"/>
                <w:sz w:val="24"/>
                <w:szCs w:val="24"/>
              </w:rPr>
              <w:t>наставниците</w:t>
            </w:r>
            <w:r w:rsidR="00C8655A">
              <w:rPr>
                <w:rFonts w:ascii="Arial" w:hAnsi="Arial" w:cs="Arial"/>
                <w:sz w:val="24"/>
                <w:szCs w:val="24"/>
                <w:lang w:val="mk-MK"/>
              </w:rPr>
              <w:t xml:space="preserve">/ ученици/ стручна служба/одговорни </w:t>
            </w:r>
            <w:r w:rsidR="00C8655A">
              <w:rPr>
                <w:rFonts w:ascii="Arial" w:hAnsi="Arial" w:cs="Arial"/>
                <w:sz w:val="24"/>
                <w:szCs w:val="24"/>
                <w:lang w:val="mk-MK"/>
              </w:rPr>
              <w:lastRenderedPageBreak/>
              <w:t>наставници</w:t>
            </w:r>
          </w:p>
        </w:tc>
        <w:tc>
          <w:tcPr>
            <w:tcW w:w="5152" w:type="dxa"/>
          </w:tcPr>
          <w:p w:rsidR="00E36CE1" w:rsidRPr="005962ED" w:rsidRDefault="00E36CE1" w:rsidP="00E36CE1">
            <w:pPr>
              <w:rPr>
                <w:rFonts w:ascii="Arial" w:hAnsi="Arial" w:cs="Arial"/>
                <w:b/>
                <w:sz w:val="24"/>
                <w:szCs w:val="24"/>
              </w:rPr>
            </w:pPr>
            <w:r w:rsidRPr="005962ED">
              <w:rPr>
                <w:rFonts w:ascii="Arial" w:hAnsi="Arial" w:cs="Arial"/>
                <w:b/>
                <w:sz w:val="24"/>
                <w:szCs w:val="24"/>
                <w:lang w:val="mk-MK"/>
              </w:rPr>
              <w:lastRenderedPageBreak/>
              <w:t xml:space="preserve">Критериум за успех </w:t>
            </w:r>
          </w:p>
          <w:p w:rsidR="00E36CE1" w:rsidRPr="005962ED" w:rsidRDefault="00E36CE1" w:rsidP="00E36CE1">
            <w:pPr>
              <w:rPr>
                <w:rFonts w:ascii="Arial" w:hAnsi="Arial" w:cs="Arial"/>
                <w:sz w:val="24"/>
                <w:szCs w:val="24"/>
              </w:rPr>
            </w:pPr>
            <w:r w:rsidRPr="005962ED">
              <w:rPr>
                <w:rFonts w:ascii="Arial" w:hAnsi="Arial" w:cs="Arial"/>
                <w:sz w:val="24"/>
                <w:szCs w:val="24"/>
              </w:rPr>
              <w:t>Реализираните активности</w:t>
            </w:r>
          </w:p>
        </w:tc>
      </w:tr>
      <w:tr w:rsidR="00E36CE1" w:rsidRPr="005962ED" w:rsidTr="005B7D65">
        <w:trPr>
          <w:trHeight w:val="1125"/>
        </w:trPr>
        <w:tc>
          <w:tcPr>
            <w:tcW w:w="9023" w:type="dxa"/>
            <w:gridSpan w:val="5"/>
          </w:tcPr>
          <w:p w:rsidR="00E36CE1" w:rsidRPr="005962ED" w:rsidRDefault="00E36CE1" w:rsidP="00E36CE1">
            <w:pPr>
              <w:autoSpaceDE w:val="0"/>
              <w:jc w:val="both"/>
              <w:rPr>
                <w:rFonts w:ascii="Arial" w:hAnsi="Arial" w:cs="Arial"/>
                <w:b/>
                <w:bCs/>
                <w:sz w:val="24"/>
                <w:szCs w:val="24"/>
                <w:highlight w:val="lightGray"/>
                <w:lang w:val="pl-PL"/>
              </w:rPr>
            </w:pPr>
            <w:r w:rsidRPr="005962ED">
              <w:rPr>
                <w:rFonts w:ascii="Arial" w:hAnsi="Arial" w:cs="Arial"/>
                <w:b/>
                <w:bCs/>
                <w:sz w:val="24"/>
                <w:szCs w:val="24"/>
                <w:highlight w:val="lightGray"/>
                <w:lang w:val="pl-PL"/>
              </w:rPr>
              <w:lastRenderedPageBreak/>
              <w:t>Зада</w:t>
            </w:r>
            <w:r w:rsidRPr="005962ED">
              <w:rPr>
                <w:rFonts w:ascii="Arial" w:hAnsi="Arial" w:cs="Arial"/>
                <w:b/>
                <w:bCs/>
                <w:sz w:val="24"/>
                <w:szCs w:val="24"/>
                <w:highlight w:val="lightGray"/>
                <w:lang w:val="mk-MK"/>
              </w:rPr>
              <w:t>ч</w:t>
            </w:r>
            <w:r w:rsidRPr="005962ED">
              <w:rPr>
                <w:rFonts w:ascii="Arial" w:hAnsi="Arial" w:cs="Arial"/>
                <w:b/>
                <w:bCs/>
                <w:sz w:val="24"/>
                <w:szCs w:val="24"/>
                <w:highlight w:val="lightGray"/>
                <w:lang w:val="pl-PL"/>
              </w:rPr>
              <w:t>а</w:t>
            </w:r>
            <w:r w:rsidR="009F7EBD">
              <w:rPr>
                <w:rFonts w:ascii="Arial" w:hAnsi="Arial" w:cs="Arial"/>
                <w:b/>
                <w:bCs/>
                <w:sz w:val="24"/>
                <w:szCs w:val="24"/>
                <w:highlight w:val="lightGray"/>
                <w:lang w:val="mk-MK"/>
              </w:rPr>
              <w:t xml:space="preserve"> 4</w:t>
            </w:r>
            <w:r w:rsidRPr="005962ED">
              <w:rPr>
                <w:rFonts w:ascii="Arial" w:hAnsi="Arial" w:cs="Arial"/>
                <w:b/>
                <w:bCs/>
                <w:sz w:val="24"/>
                <w:szCs w:val="24"/>
                <w:highlight w:val="lightGray"/>
                <w:lang w:val="pl-PL"/>
              </w:rPr>
              <w:t>:</w:t>
            </w:r>
          </w:p>
          <w:p w:rsidR="00E36CE1" w:rsidRPr="005962ED" w:rsidRDefault="00E36CE1" w:rsidP="00BF319B">
            <w:pPr>
              <w:autoSpaceDE w:val="0"/>
              <w:jc w:val="both"/>
              <w:rPr>
                <w:rFonts w:ascii="Arial" w:hAnsi="Arial" w:cs="Arial"/>
                <w:sz w:val="24"/>
                <w:szCs w:val="24"/>
                <w:lang w:val="mk-MK"/>
              </w:rPr>
            </w:pPr>
            <w:r w:rsidRPr="005962ED">
              <w:rPr>
                <w:rFonts w:ascii="Arial" w:hAnsi="Arial" w:cs="Arial"/>
                <w:bCs/>
                <w:sz w:val="24"/>
                <w:szCs w:val="24"/>
                <w:highlight w:val="lightGray"/>
                <w:lang w:val="mk-MK"/>
              </w:rPr>
              <w:t>Подигнување на еколошката свест на учениците</w:t>
            </w:r>
          </w:p>
        </w:tc>
        <w:tc>
          <w:tcPr>
            <w:tcW w:w="5152" w:type="dxa"/>
            <w:vMerge w:val="restart"/>
          </w:tcPr>
          <w:p w:rsidR="00E36CE1" w:rsidRPr="005962ED" w:rsidRDefault="00E36CE1" w:rsidP="00E36CE1">
            <w:pPr>
              <w:autoSpaceDE w:val="0"/>
              <w:jc w:val="both"/>
              <w:rPr>
                <w:rFonts w:ascii="Arial" w:hAnsi="Arial" w:cs="Arial"/>
                <w:b/>
                <w:bCs/>
                <w:sz w:val="24"/>
                <w:szCs w:val="24"/>
                <w:lang w:val="pt-BR"/>
              </w:rPr>
            </w:pPr>
            <w:r w:rsidRPr="005962ED">
              <w:rPr>
                <w:rFonts w:ascii="Arial" w:hAnsi="Arial" w:cs="Arial"/>
                <w:b/>
                <w:bCs/>
                <w:sz w:val="24"/>
                <w:szCs w:val="24"/>
                <w:lang w:val="pt-BR"/>
              </w:rPr>
              <w:t>Време на реализација:</w:t>
            </w:r>
          </w:p>
          <w:p w:rsidR="00E36CE1" w:rsidRPr="005962ED" w:rsidRDefault="00E36CE1" w:rsidP="00E36CE1">
            <w:pPr>
              <w:autoSpaceDE w:val="0"/>
              <w:jc w:val="both"/>
              <w:rPr>
                <w:rFonts w:ascii="Arial" w:hAnsi="Arial" w:cs="Arial"/>
                <w:bCs/>
                <w:sz w:val="24"/>
                <w:szCs w:val="24"/>
                <w:lang w:val="pt-BR"/>
              </w:rPr>
            </w:pPr>
            <w:r w:rsidRPr="005962ED">
              <w:rPr>
                <w:rFonts w:ascii="Arial" w:hAnsi="Arial" w:cs="Arial"/>
                <w:bCs/>
                <w:sz w:val="24"/>
                <w:szCs w:val="24"/>
                <w:lang w:val="pt-BR"/>
              </w:rPr>
              <w:t>Цела година</w:t>
            </w:r>
          </w:p>
          <w:p w:rsidR="00E36CE1" w:rsidRPr="005962ED" w:rsidRDefault="00E36CE1" w:rsidP="00E36CE1">
            <w:pPr>
              <w:autoSpaceDE w:val="0"/>
              <w:jc w:val="both"/>
              <w:rPr>
                <w:rFonts w:ascii="Arial" w:hAnsi="Arial" w:cs="Arial"/>
                <w:b/>
                <w:bCs/>
                <w:sz w:val="24"/>
                <w:szCs w:val="24"/>
                <w:lang w:val="pt-BR"/>
              </w:rPr>
            </w:pPr>
          </w:p>
          <w:p w:rsidR="00E36CE1" w:rsidRPr="005962ED" w:rsidRDefault="00E36CE1" w:rsidP="00E36CE1">
            <w:pPr>
              <w:autoSpaceDE w:val="0"/>
              <w:jc w:val="both"/>
              <w:rPr>
                <w:rFonts w:ascii="Arial" w:hAnsi="Arial" w:cs="Arial"/>
                <w:b/>
                <w:bCs/>
                <w:sz w:val="24"/>
                <w:szCs w:val="24"/>
                <w:lang w:val="mk-MK"/>
              </w:rPr>
            </w:pPr>
            <w:r w:rsidRPr="005962ED">
              <w:rPr>
                <w:rFonts w:ascii="Arial" w:hAnsi="Arial" w:cs="Arial"/>
                <w:b/>
                <w:bCs/>
                <w:sz w:val="24"/>
                <w:szCs w:val="24"/>
                <w:lang w:val="pt-BR"/>
              </w:rPr>
              <w:t>Носител:</w:t>
            </w:r>
          </w:p>
          <w:p w:rsidR="00E36CE1" w:rsidRPr="005962ED" w:rsidRDefault="0060305E" w:rsidP="00BF319B">
            <w:pPr>
              <w:autoSpaceDE w:val="0"/>
              <w:rPr>
                <w:rFonts w:ascii="Arial" w:hAnsi="Arial" w:cs="Arial"/>
                <w:b/>
                <w:sz w:val="24"/>
                <w:szCs w:val="24"/>
                <w:lang w:val="mk-MK"/>
              </w:rPr>
            </w:pPr>
            <w:r>
              <w:rPr>
                <w:rFonts w:ascii="Arial" w:hAnsi="Arial" w:cs="Arial"/>
                <w:bCs/>
                <w:sz w:val="24"/>
                <w:szCs w:val="24"/>
                <w:lang w:val="mk-MK"/>
              </w:rPr>
              <w:t>наставниците /</w:t>
            </w:r>
            <w:r w:rsidR="00E36CE1" w:rsidRPr="005962ED">
              <w:rPr>
                <w:rFonts w:ascii="Arial" w:hAnsi="Arial" w:cs="Arial"/>
                <w:bCs/>
                <w:sz w:val="24"/>
                <w:szCs w:val="24"/>
                <w:lang w:val="mk-MK"/>
              </w:rPr>
              <w:t xml:space="preserve"> учениците</w:t>
            </w:r>
            <w:r>
              <w:rPr>
                <w:rFonts w:ascii="Arial" w:hAnsi="Arial" w:cs="Arial"/>
                <w:bCs/>
                <w:sz w:val="24"/>
                <w:szCs w:val="24"/>
                <w:lang w:val="mk-MK"/>
              </w:rPr>
              <w:t xml:space="preserve"> / одговорен наставник</w:t>
            </w:r>
          </w:p>
        </w:tc>
      </w:tr>
      <w:tr w:rsidR="00E36CE1" w:rsidRPr="005962ED" w:rsidTr="005B7D65">
        <w:trPr>
          <w:trHeight w:val="975"/>
        </w:trPr>
        <w:tc>
          <w:tcPr>
            <w:tcW w:w="9023" w:type="dxa"/>
            <w:gridSpan w:val="5"/>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 xml:space="preserve">евалвација </w:t>
            </w:r>
          </w:p>
          <w:p w:rsidR="00E36CE1" w:rsidRPr="005962ED" w:rsidRDefault="00E36CE1" w:rsidP="00E36CE1">
            <w:pPr>
              <w:autoSpaceDE w:val="0"/>
              <w:jc w:val="both"/>
              <w:rPr>
                <w:rFonts w:ascii="Arial" w:hAnsi="Arial" w:cs="Arial"/>
                <w:bCs/>
                <w:i/>
                <w:sz w:val="24"/>
                <w:szCs w:val="24"/>
                <w:lang w:val="pl-PL"/>
              </w:rPr>
            </w:pPr>
            <w:r w:rsidRPr="005962ED">
              <w:rPr>
                <w:rFonts w:ascii="Arial" w:hAnsi="Arial" w:cs="Arial"/>
                <w:b/>
                <w:bCs/>
                <w:sz w:val="24"/>
                <w:szCs w:val="24"/>
                <w:lang w:val="pl-PL"/>
              </w:rPr>
              <w:t>критериум за успех:</w:t>
            </w:r>
            <w:r w:rsidR="0060305E">
              <w:rPr>
                <w:rFonts w:ascii="Arial" w:hAnsi="Arial" w:cs="Arial"/>
                <w:b/>
                <w:bCs/>
                <w:sz w:val="24"/>
                <w:szCs w:val="24"/>
                <w:lang w:val="mk-MK"/>
              </w:rPr>
              <w:t xml:space="preserve"> </w:t>
            </w:r>
            <w:r w:rsidRPr="00B95B67">
              <w:rPr>
                <w:rFonts w:ascii="Arial" w:hAnsi="Arial" w:cs="Arial"/>
                <w:bCs/>
                <w:sz w:val="24"/>
                <w:szCs w:val="24"/>
                <w:lang w:val="pl-PL"/>
              </w:rPr>
              <w:t>поголеми знае</w:t>
            </w:r>
            <w:r w:rsidRPr="00B95B67">
              <w:rPr>
                <w:rFonts w:ascii="Arial" w:hAnsi="Arial" w:cs="Arial"/>
                <w:bCs/>
                <w:sz w:val="24"/>
                <w:szCs w:val="24"/>
                <w:lang w:val="mk-MK"/>
              </w:rPr>
              <w:t>њ</w:t>
            </w:r>
            <w:r w:rsidRPr="00B95B67">
              <w:rPr>
                <w:rFonts w:ascii="Arial" w:hAnsi="Arial" w:cs="Arial"/>
                <w:bCs/>
                <w:sz w:val="24"/>
                <w:szCs w:val="24"/>
                <w:lang w:val="pl-PL"/>
              </w:rPr>
              <w:t>а од областа на екологијата</w:t>
            </w:r>
          </w:p>
          <w:p w:rsidR="00E36CE1" w:rsidRPr="005962ED" w:rsidRDefault="00E36CE1" w:rsidP="003D2477">
            <w:pPr>
              <w:autoSpaceDE w:val="0"/>
              <w:jc w:val="both"/>
              <w:rPr>
                <w:rFonts w:ascii="Arial" w:hAnsi="Arial" w:cs="Arial"/>
                <w:b/>
                <w:bCs/>
                <w:sz w:val="24"/>
                <w:szCs w:val="24"/>
                <w:highlight w:val="lightGray"/>
                <w:lang w:val="pl-PL"/>
              </w:rPr>
            </w:pPr>
            <w:r w:rsidRPr="005962ED">
              <w:rPr>
                <w:rFonts w:ascii="Arial" w:hAnsi="Arial" w:cs="Arial"/>
                <w:b/>
                <w:bCs/>
                <w:sz w:val="24"/>
                <w:szCs w:val="24"/>
                <w:lang w:val="pl-PL"/>
              </w:rPr>
              <w:t xml:space="preserve">носители :инструмент: </w:t>
            </w:r>
            <w:r w:rsidRPr="00B95B67">
              <w:rPr>
                <w:rFonts w:ascii="Arial" w:hAnsi="Arial" w:cs="Arial"/>
                <w:bCs/>
                <w:sz w:val="24"/>
                <w:szCs w:val="24"/>
                <w:lang w:val="pl-PL"/>
              </w:rPr>
              <w:t>анкети, пра</w:t>
            </w:r>
            <w:r w:rsidRPr="00B95B67">
              <w:rPr>
                <w:rFonts w:ascii="Arial" w:hAnsi="Arial" w:cs="Arial"/>
                <w:bCs/>
                <w:sz w:val="24"/>
                <w:szCs w:val="24"/>
                <w:lang w:val="mk-MK"/>
              </w:rPr>
              <w:t>ш</w:t>
            </w:r>
            <w:r w:rsidRPr="00B95B67">
              <w:rPr>
                <w:rFonts w:ascii="Arial" w:hAnsi="Arial" w:cs="Arial"/>
                <w:bCs/>
                <w:sz w:val="24"/>
                <w:szCs w:val="24"/>
                <w:lang w:val="pl-PL"/>
              </w:rPr>
              <w:t>алници</w:t>
            </w:r>
          </w:p>
        </w:tc>
        <w:tc>
          <w:tcPr>
            <w:tcW w:w="5152" w:type="dxa"/>
            <w:vMerge/>
          </w:tcPr>
          <w:p w:rsidR="00E36CE1" w:rsidRPr="005962ED" w:rsidRDefault="00E36CE1" w:rsidP="00E36CE1">
            <w:pPr>
              <w:autoSpaceDE w:val="0"/>
              <w:jc w:val="both"/>
              <w:rPr>
                <w:rFonts w:ascii="Arial" w:hAnsi="Arial" w:cs="Arial"/>
                <w:b/>
                <w:bCs/>
                <w:sz w:val="24"/>
                <w:szCs w:val="24"/>
                <w:lang w:val="pt-BR"/>
              </w:rPr>
            </w:pPr>
          </w:p>
        </w:tc>
      </w:tr>
      <w:tr w:rsidR="00E36CE1" w:rsidRPr="005962ED" w:rsidTr="005B7D65">
        <w:tc>
          <w:tcPr>
            <w:tcW w:w="4754" w:type="dxa"/>
            <w:gridSpan w:val="3"/>
          </w:tcPr>
          <w:p w:rsidR="00E36CE1" w:rsidRPr="005962ED" w:rsidRDefault="00E36CE1" w:rsidP="00E36CE1">
            <w:pPr>
              <w:rPr>
                <w:rFonts w:ascii="Arial" w:hAnsi="Arial" w:cs="Arial"/>
                <w:sz w:val="24"/>
                <w:szCs w:val="24"/>
                <w:lang w:val="pl-PL"/>
              </w:rPr>
            </w:pPr>
            <w:r w:rsidRPr="005962ED">
              <w:rPr>
                <w:rFonts w:ascii="Arial" w:hAnsi="Arial" w:cs="Arial"/>
                <w:b/>
                <w:sz w:val="24"/>
                <w:szCs w:val="24"/>
                <w:lang w:val="mk-MK"/>
              </w:rPr>
              <w:t>Активност</w:t>
            </w:r>
            <w:r w:rsidR="00327383">
              <w:rPr>
                <w:rFonts w:ascii="Arial" w:hAnsi="Arial" w:cs="Arial"/>
                <w:b/>
                <w:sz w:val="24"/>
                <w:szCs w:val="24"/>
                <w:lang w:val="mk-MK"/>
              </w:rPr>
              <w:t xml:space="preserve"> </w:t>
            </w:r>
            <w:r w:rsidRPr="005962ED">
              <w:rPr>
                <w:rFonts w:ascii="Arial" w:hAnsi="Arial" w:cs="Arial"/>
                <w:b/>
                <w:sz w:val="24"/>
                <w:szCs w:val="24"/>
                <w:lang w:val="mk-MK"/>
              </w:rPr>
              <w:t>1</w:t>
            </w:r>
            <w:r w:rsidRPr="005962ED">
              <w:rPr>
                <w:rFonts w:ascii="Arial" w:hAnsi="Arial" w:cs="Arial"/>
                <w:sz w:val="24"/>
                <w:szCs w:val="24"/>
                <w:lang w:val="mk-MK"/>
              </w:rPr>
              <w:t xml:space="preserve"> : </w:t>
            </w:r>
          </w:p>
          <w:p w:rsidR="00E36CE1" w:rsidRPr="005962ED" w:rsidRDefault="00E36CE1" w:rsidP="00E36CE1">
            <w:pPr>
              <w:rPr>
                <w:rFonts w:ascii="Arial" w:hAnsi="Arial" w:cs="Arial"/>
                <w:sz w:val="24"/>
                <w:szCs w:val="24"/>
                <w:lang w:val="mk-MK"/>
              </w:rPr>
            </w:pPr>
            <w:r w:rsidRPr="005962ED">
              <w:rPr>
                <w:rFonts w:ascii="Arial" w:hAnsi="Arial" w:cs="Arial"/>
                <w:sz w:val="24"/>
                <w:szCs w:val="24"/>
                <w:lang w:val="mk-MK"/>
              </w:rPr>
              <w:t>Еко-училиште</w:t>
            </w:r>
          </w:p>
        </w:tc>
        <w:tc>
          <w:tcPr>
            <w:tcW w:w="4269" w:type="dxa"/>
            <w:gridSpan w:val="2"/>
          </w:tcPr>
          <w:p w:rsidR="00E36CE1" w:rsidRPr="005962ED" w:rsidRDefault="00E36CE1" w:rsidP="00E36CE1">
            <w:pPr>
              <w:rPr>
                <w:rFonts w:ascii="Arial" w:hAnsi="Arial" w:cs="Arial"/>
                <w:b/>
                <w:sz w:val="24"/>
                <w:szCs w:val="24"/>
                <w:lang w:val="mk-MK"/>
              </w:rPr>
            </w:pPr>
            <w:r w:rsidRPr="005962ED">
              <w:rPr>
                <w:rFonts w:ascii="Arial" w:hAnsi="Arial" w:cs="Arial"/>
                <w:b/>
                <w:sz w:val="24"/>
                <w:szCs w:val="24"/>
                <w:lang w:val="mk-MK"/>
              </w:rPr>
              <w:t>Време на реализација:</w:t>
            </w:r>
          </w:p>
          <w:p w:rsidR="00E36CE1" w:rsidRPr="005962ED" w:rsidRDefault="00E36CE1" w:rsidP="00E36CE1">
            <w:pPr>
              <w:rPr>
                <w:rFonts w:ascii="Arial" w:hAnsi="Arial" w:cs="Arial"/>
                <w:sz w:val="24"/>
                <w:szCs w:val="24"/>
                <w:lang w:val="mk-MK"/>
              </w:rPr>
            </w:pPr>
            <w:r w:rsidRPr="005962ED">
              <w:rPr>
                <w:rFonts w:ascii="Arial" w:hAnsi="Arial" w:cs="Arial"/>
                <w:sz w:val="24"/>
                <w:szCs w:val="24"/>
                <w:lang w:val="mk-MK"/>
              </w:rPr>
              <w:t>Во текот на учебната година</w:t>
            </w:r>
          </w:p>
          <w:p w:rsidR="00E36CE1" w:rsidRPr="005962ED" w:rsidRDefault="00E36CE1" w:rsidP="00E36CE1">
            <w:pPr>
              <w:rPr>
                <w:rFonts w:ascii="Arial" w:hAnsi="Arial" w:cs="Arial"/>
                <w:bCs/>
                <w:sz w:val="24"/>
                <w:szCs w:val="24"/>
                <w:lang w:val="mk-MK"/>
              </w:rPr>
            </w:pPr>
            <w:r w:rsidRPr="005962ED">
              <w:rPr>
                <w:rFonts w:ascii="Arial" w:hAnsi="Arial" w:cs="Arial"/>
                <w:b/>
                <w:sz w:val="24"/>
                <w:szCs w:val="24"/>
                <w:lang w:val="mk-MK"/>
              </w:rPr>
              <w:t>Носител:</w:t>
            </w:r>
            <w:r w:rsidR="00327383">
              <w:rPr>
                <w:rFonts w:ascii="Arial" w:hAnsi="Arial" w:cs="Arial"/>
                <w:b/>
                <w:sz w:val="24"/>
                <w:szCs w:val="24"/>
                <w:lang w:val="mk-MK"/>
              </w:rPr>
              <w:t xml:space="preserve"> </w:t>
            </w:r>
            <w:r w:rsidR="00327383">
              <w:rPr>
                <w:rFonts w:ascii="Arial" w:hAnsi="Arial" w:cs="Arial"/>
                <w:bCs/>
                <w:sz w:val="24"/>
                <w:szCs w:val="24"/>
                <w:lang w:val="mk-MK"/>
              </w:rPr>
              <w:t>наставници /  ученици</w:t>
            </w:r>
            <w:r w:rsidRPr="005962ED">
              <w:rPr>
                <w:rFonts w:ascii="Arial" w:hAnsi="Arial" w:cs="Arial"/>
                <w:bCs/>
                <w:sz w:val="24"/>
                <w:szCs w:val="24"/>
                <w:lang w:val="mk-MK"/>
              </w:rPr>
              <w:t xml:space="preserve"> </w:t>
            </w:r>
          </w:p>
          <w:p w:rsidR="00E36CE1" w:rsidRPr="005962ED" w:rsidRDefault="00327383" w:rsidP="00E36CE1">
            <w:pPr>
              <w:rPr>
                <w:rFonts w:ascii="Arial" w:hAnsi="Arial" w:cs="Arial"/>
                <w:sz w:val="24"/>
                <w:szCs w:val="24"/>
                <w:lang w:val="mk-MK"/>
              </w:rPr>
            </w:pPr>
            <w:r>
              <w:rPr>
                <w:rFonts w:ascii="Arial" w:hAnsi="Arial" w:cs="Arial"/>
                <w:bCs/>
                <w:sz w:val="24"/>
                <w:szCs w:val="24"/>
                <w:lang w:val="mk-MK"/>
              </w:rPr>
              <w:t>Еко - клуб</w:t>
            </w:r>
          </w:p>
        </w:tc>
        <w:tc>
          <w:tcPr>
            <w:tcW w:w="5152" w:type="dxa"/>
          </w:tcPr>
          <w:p w:rsidR="00E36CE1" w:rsidRPr="005962ED" w:rsidRDefault="00E36CE1" w:rsidP="00E36CE1">
            <w:pPr>
              <w:rPr>
                <w:rFonts w:ascii="Arial" w:hAnsi="Arial" w:cs="Arial"/>
                <w:b/>
                <w:sz w:val="24"/>
                <w:szCs w:val="24"/>
              </w:rPr>
            </w:pPr>
            <w:r w:rsidRPr="005962ED">
              <w:rPr>
                <w:rFonts w:ascii="Arial" w:hAnsi="Arial" w:cs="Arial"/>
                <w:b/>
                <w:sz w:val="24"/>
                <w:szCs w:val="24"/>
                <w:lang w:val="mk-MK"/>
              </w:rPr>
              <w:t xml:space="preserve">Критериум за успех </w:t>
            </w:r>
          </w:p>
          <w:p w:rsidR="00E36CE1" w:rsidRPr="005962ED" w:rsidRDefault="00E36CE1" w:rsidP="00E36CE1">
            <w:pPr>
              <w:rPr>
                <w:rFonts w:ascii="Arial" w:hAnsi="Arial" w:cs="Arial"/>
                <w:b/>
                <w:sz w:val="24"/>
                <w:szCs w:val="24"/>
                <w:lang w:val="mk-MK"/>
              </w:rPr>
            </w:pPr>
            <w:r w:rsidRPr="005962ED">
              <w:rPr>
                <w:rFonts w:ascii="Arial" w:hAnsi="Arial" w:cs="Arial"/>
                <w:sz w:val="24"/>
                <w:szCs w:val="24"/>
                <w:lang w:val="mk-MK"/>
              </w:rPr>
              <w:t>Реализираните активности</w:t>
            </w:r>
          </w:p>
          <w:p w:rsidR="00E36CE1" w:rsidRPr="005962ED" w:rsidRDefault="00E36CE1" w:rsidP="00E36CE1">
            <w:pPr>
              <w:rPr>
                <w:rFonts w:ascii="Arial" w:hAnsi="Arial" w:cs="Arial"/>
                <w:b/>
                <w:sz w:val="24"/>
                <w:szCs w:val="24"/>
                <w:lang w:val="mk-MK"/>
              </w:rPr>
            </w:pPr>
          </w:p>
        </w:tc>
      </w:tr>
      <w:tr w:rsidR="00E36CE1" w:rsidRPr="005962ED" w:rsidTr="003D2477">
        <w:trPr>
          <w:trHeight w:val="2088"/>
        </w:trPr>
        <w:tc>
          <w:tcPr>
            <w:tcW w:w="4754" w:type="dxa"/>
            <w:gridSpan w:val="3"/>
          </w:tcPr>
          <w:p w:rsidR="00E36CE1" w:rsidRPr="005962ED" w:rsidRDefault="00E36CE1" w:rsidP="00E36CE1">
            <w:pPr>
              <w:rPr>
                <w:rFonts w:ascii="Arial" w:hAnsi="Arial" w:cs="Arial"/>
                <w:sz w:val="24"/>
                <w:szCs w:val="24"/>
                <w:lang w:val="pl-PL"/>
              </w:rPr>
            </w:pPr>
            <w:r w:rsidRPr="005962ED">
              <w:rPr>
                <w:rFonts w:ascii="Arial" w:hAnsi="Arial" w:cs="Arial"/>
                <w:b/>
                <w:sz w:val="24"/>
                <w:szCs w:val="24"/>
                <w:lang w:val="mk-MK"/>
              </w:rPr>
              <w:t>Активност</w:t>
            </w:r>
            <w:r w:rsidR="00327383">
              <w:rPr>
                <w:rFonts w:ascii="Arial" w:hAnsi="Arial" w:cs="Arial"/>
                <w:b/>
                <w:sz w:val="24"/>
                <w:szCs w:val="24"/>
                <w:lang w:val="mk-MK"/>
              </w:rPr>
              <w:t xml:space="preserve"> </w:t>
            </w:r>
            <w:r w:rsidRPr="005962ED">
              <w:rPr>
                <w:rFonts w:ascii="Arial" w:hAnsi="Arial" w:cs="Arial"/>
                <w:b/>
                <w:sz w:val="24"/>
                <w:szCs w:val="24"/>
                <w:lang w:val="mk-MK"/>
              </w:rPr>
              <w:t>2</w:t>
            </w:r>
            <w:r w:rsidRPr="005962ED">
              <w:rPr>
                <w:rFonts w:ascii="Arial" w:hAnsi="Arial" w:cs="Arial"/>
                <w:sz w:val="24"/>
                <w:szCs w:val="24"/>
                <w:lang w:val="mk-MK"/>
              </w:rPr>
              <w:t xml:space="preserve"> : </w:t>
            </w:r>
          </w:p>
          <w:p w:rsidR="00E36CE1" w:rsidRPr="005962ED" w:rsidRDefault="00701EEA" w:rsidP="00E36CE1">
            <w:pPr>
              <w:autoSpaceDE w:val="0"/>
              <w:jc w:val="both"/>
              <w:rPr>
                <w:rFonts w:ascii="Arial" w:hAnsi="Arial" w:cs="Arial"/>
                <w:bCs/>
                <w:sz w:val="24"/>
                <w:szCs w:val="24"/>
                <w:lang w:val="mk-MK"/>
              </w:rPr>
            </w:pPr>
            <w:r>
              <w:rPr>
                <w:rFonts w:ascii="Arial" w:hAnsi="Arial" w:cs="Arial"/>
                <w:bCs/>
                <w:sz w:val="24"/>
                <w:szCs w:val="24"/>
                <w:lang w:val="mk-MK"/>
              </w:rPr>
              <w:t>Учество во еколошките акции</w:t>
            </w:r>
            <w:r w:rsidR="00DC231A">
              <w:rPr>
                <w:rFonts w:ascii="Arial" w:hAnsi="Arial" w:cs="Arial"/>
                <w:bCs/>
                <w:sz w:val="24"/>
                <w:szCs w:val="24"/>
                <w:lang w:val="mk-MK"/>
              </w:rPr>
              <w:t>,</w:t>
            </w:r>
            <w:r>
              <w:rPr>
                <w:rFonts w:ascii="Arial" w:hAnsi="Arial" w:cs="Arial"/>
                <w:bCs/>
                <w:sz w:val="24"/>
                <w:szCs w:val="24"/>
                <w:lang w:val="mk-MK"/>
              </w:rPr>
              <w:t xml:space="preserve"> Ден</w:t>
            </w:r>
            <w:r w:rsidR="00E36CE1" w:rsidRPr="005962ED">
              <w:rPr>
                <w:rFonts w:ascii="Arial" w:hAnsi="Arial" w:cs="Arial"/>
                <w:bCs/>
                <w:sz w:val="24"/>
                <w:szCs w:val="24"/>
                <w:lang w:val="mk-MK"/>
              </w:rPr>
              <w:t xml:space="preserve"> на дрвото</w:t>
            </w:r>
            <w:r w:rsidR="00DC231A">
              <w:rPr>
                <w:rFonts w:ascii="Arial" w:hAnsi="Arial" w:cs="Arial"/>
                <w:bCs/>
                <w:sz w:val="24"/>
                <w:szCs w:val="24"/>
                <w:lang w:val="mk-MK"/>
              </w:rPr>
              <w:t>, Македонија без отпад</w:t>
            </w:r>
          </w:p>
          <w:p w:rsidR="00E36CE1" w:rsidRPr="005962ED" w:rsidRDefault="00E36CE1" w:rsidP="00E36CE1">
            <w:pPr>
              <w:autoSpaceDE w:val="0"/>
              <w:jc w:val="both"/>
              <w:rPr>
                <w:rFonts w:ascii="Arial" w:hAnsi="Arial" w:cs="Arial"/>
                <w:b/>
                <w:bCs/>
                <w:sz w:val="24"/>
                <w:szCs w:val="24"/>
                <w:highlight w:val="lightGray"/>
                <w:lang w:val="mk-MK"/>
              </w:rPr>
            </w:pPr>
          </w:p>
          <w:p w:rsidR="00E36CE1" w:rsidRPr="005962ED" w:rsidRDefault="00E36CE1" w:rsidP="00E36CE1">
            <w:pPr>
              <w:autoSpaceDE w:val="0"/>
              <w:jc w:val="both"/>
              <w:rPr>
                <w:rFonts w:ascii="Arial" w:hAnsi="Arial" w:cs="Arial"/>
                <w:b/>
                <w:bCs/>
                <w:sz w:val="24"/>
                <w:szCs w:val="24"/>
                <w:highlight w:val="lightGray"/>
                <w:lang w:val="mk-MK"/>
              </w:rPr>
            </w:pPr>
          </w:p>
        </w:tc>
        <w:tc>
          <w:tcPr>
            <w:tcW w:w="4269" w:type="dxa"/>
            <w:gridSpan w:val="2"/>
          </w:tcPr>
          <w:p w:rsidR="00E36CE1" w:rsidRPr="005962ED" w:rsidRDefault="00E36CE1" w:rsidP="00E36CE1">
            <w:pPr>
              <w:rPr>
                <w:rFonts w:ascii="Arial" w:hAnsi="Arial" w:cs="Arial"/>
                <w:b/>
                <w:bCs/>
                <w:sz w:val="24"/>
                <w:szCs w:val="24"/>
                <w:highlight w:val="lightGray"/>
                <w:lang w:val="mk-MK"/>
              </w:rPr>
            </w:pPr>
          </w:p>
          <w:p w:rsidR="00E36CE1" w:rsidRPr="005962ED" w:rsidRDefault="00E36CE1" w:rsidP="00E36CE1">
            <w:pPr>
              <w:rPr>
                <w:rFonts w:ascii="Arial" w:hAnsi="Arial" w:cs="Arial"/>
                <w:b/>
                <w:sz w:val="24"/>
                <w:szCs w:val="24"/>
                <w:lang w:val="mk-MK"/>
              </w:rPr>
            </w:pPr>
            <w:r w:rsidRPr="005962ED">
              <w:rPr>
                <w:rFonts w:ascii="Arial" w:hAnsi="Arial" w:cs="Arial"/>
                <w:b/>
                <w:sz w:val="24"/>
                <w:szCs w:val="24"/>
                <w:lang w:val="mk-MK"/>
              </w:rPr>
              <w:t>Време на реализација:</w:t>
            </w:r>
          </w:p>
          <w:p w:rsidR="00E36CE1" w:rsidRPr="005962ED" w:rsidRDefault="00E36CE1" w:rsidP="00E36CE1">
            <w:pPr>
              <w:rPr>
                <w:rFonts w:ascii="Arial" w:hAnsi="Arial" w:cs="Arial"/>
                <w:sz w:val="24"/>
                <w:szCs w:val="24"/>
                <w:lang w:val="mk-MK"/>
              </w:rPr>
            </w:pPr>
            <w:r w:rsidRPr="005962ED">
              <w:rPr>
                <w:rFonts w:ascii="Arial" w:hAnsi="Arial" w:cs="Arial"/>
                <w:sz w:val="24"/>
                <w:szCs w:val="24"/>
                <w:lang w:val="mk-MK"/>
              </w:rPr>
              <w:t>Во текот на учебната година</w:t>
            </w:r>
          </w:p>
          <w:p w:rsidR="00E36CE1" w:rsidRPr="005962ED" w:rsidRDefault="00E36CE1" w:rsidP="003D2477">
            <w:pPr>
              <w:rPr>
                <w:rFonts w:ascii="Arial" w:hAnsi="Arial" w:cs="Arial"/>
                <w:sz w:val="24"/>
                <w:szCs w:val="24"/>
                <w:lang w:val="mk-MK"/>
              </w:rPr>
            </w:pPr>
            <w:r w:rsidRPr="005962ED">
              <w:rPr>
                <w:rFonts w:ascii="Arial" w:hAnsi="Arial" w:cs="Arial"/>
                <w:b/>
                <w:sz w:val="24"/>
                <w:szCs w:val="24"/>
                <w:lang w:val="mk-MK"/>
              </w:rPr>
              <w:t>Носител:</w:t>
            </w:r>
            <w:r w:rsidR="00327383">
              <w:rPr>
                <w:rFonts w:ascii="Arial" w:hAnsi="Arial" w:cs="Arial"/>
                <w:b/>
                <w:sz w:val="24"/>
                <w:szCs w:val="24"/>
                <w:lang w:val="mk-MK"/>
              </w:rPr>
              <w:t xml:space="preserve"> </w:t>
            </w:r>
            <w:r w:rsidR="00327383">
              <w:rPr>
                <w:rFonts w:ascii="Arial" w:hAnsi="Arial" w:cs="Arial"/>
                <w:bCs/>
                <w:sz w:val="24"/>
                <w:szCs w:val="24"/>
                <w:lang w:val="mk-MK"/>
              </w:rPr>
              <w:t xml:space="preserve">наставници / </w:t>
            </w:r>
            <w:r w:rsidRPr="005962ED">
              <w:rPr>
                <w:rFonts w:ascii="Arial" w:hAnsi="Arial" w:cs="Arial"/>
                <w:bCs/>
                <w:sz w:val="24"/>
                <w:szCs w:val="24"/>
                <w:lang w:val="mk-MK"/>
              </w:rPr>
              <w:t xml:space="preserve"> ученицит</w:t>
            </w:r>
            <w:r w:rsidR="00327383">
              <w:rPr>
                <w:rFonts w:ascii="Arial" w:hAnsi="Arial" w:cs="Arial"/>
                <w:bCs/>
                <w:sz w:val="24"/>
                <w:szCs w:val="24"/>
                <w:lang w:val="mk-MK"/>
              </w:rPr>
              <w:t xml:space="preserve"> Еко - клуб</w:t>
            </w:r>
            <w:r w:rsidR="00327383" w:rsidRPr="005962ED">
              <w:rPr>
                <w:rFonts w:ascii="Arial" w:hAnsi="Arial" w:cs="Arial"/>
                <w:bCs/>
                <w:sz w:val="24"/>
                <w:szCs w:val="24"/>
                <w:lang w:val="mk-MK"/>
              </w:rPr>
              <w:t xml:space="preserve"> </w:t>
            </w:r>
            <w:r w:rsidR="00327383">
              <w:rPr>
                <w:rFonts w:ascii="Arial" w:hAnsi="Arial" w:cs="Arial"/>
                <w:bCs/>
                <w:sz w:val="24"/>
                <w:szCs w:val="24"/>
                <w:lang w:val="mk-MK"/>
              </w:rPr>
              <w:t xml:space="preserve"> / </w:t>
            </w:r>
          </w:p>
        </w:tc>
        <w:tc>
          <w:tcPr>
            <w:tcW w:w="5152" w:type="dxa"/>
          </w:tcPr>
          <w:p w:rsidR="00E36CE1" w:rsidRPr="005962ED" w:rsidRDefault="00E36CE1" w:rsidP="00E36CE1">
            <w:pPr>
              <w:rPr>
                <w:rFonts w:ascii="Arial" w:hAnsi="Arial" w:cs="Arial"/>
                <w:b/>
                <w:sz w:val="24"/>
                <w:szCs w:val="24"/>
                <w:lang w:val="mk-MK"/>
              </w:rPr>
            </w:pPr>
          </w:p>
          <w:p w:rsidR="00E36CE1" w:rsidRPr="005962ED" w:rsidRDefault="00E36CE1" w:rsidP="00E36CE1">
            <w:pPr>
              <w:rPr>
                <w:rFonts w:ascii="Arial" w:hAnsi="Arial" w:cs="Arial"/>
                <w:b/>
                <w:sz w:val="24"/>
                <w:szCs w:val="24"/>
              </w:rPr>
            </w:pPr>
            <w:r w:rsidRPr="005962ED">
              <w:rPr>
                <w:rFonts w:ascii="Arial" w:hAnsi="Arial" w:cs="Arial"/>
                <w:b/>
                <w:sz w:val="24"/>
                <w:szCs w:val="24"/>
                <w:lang w:val="mk-MK"/>
              </w:rPr>
              <w:t xml:space="preserve">Критериум за успех </w:t>
            </w:r>
          </w:p>
          <w:p w:rsidR="00E36CE1" w:rsidRPr="005962ED" w:rsidRDefault="00E36CE1" w:rsidP="00E36CE1">
            <w:pPr>
              <w:rPr>
                <w:rFonts w:ascii="Arial" w:hAnsi="Arial" w:cs="Arial"/>
                <w:b/>
                <w:sz w:val="24"/>
                <w:szCs w:val="24"/>
                <w:lang w:val="mk-MK"/>
              </w:rPr>
            </w:pPr>
            <w:r w:rsidRPr="005962ED">
              <w:rPr>
                <w:rFonts w:ascii="Arial" w:hAnsi="Arial" w:cs="Arial"/>
                <w:sz w:val="24"/>
                <w:szCs w:val="24"/>
                <w:lang w:val="mk-MK"/>
              </w:rPr>
              <w:t>Учество на еколошката акција</w:t>
            </w:r>
          </w:p>
          <w:p w:rsidR="00E36CE1" w:rsidRPr="005962ED" w:rsidRDefault="00E36CE1" w:rsidP="00E36CE1">
            <w:pPr>
              <w:rPr>
                <w:rFonts w:ascii="Arial" w:hAnsi="Arial" w:cs="Arial"/>
                <w:b/>
                <w:sz w:val="24"/>
                <w:szCs w:val="24"/>
                <w:lang w:val="mk-MK"/>
              </w:rPr>
            </w:pPr>
          </w:p>
        </w:tc>
      </w:tr>
      <w:tr w:rsidR="00E36CE1" w:rsidRPr="005962ED" w:rsidTr="005B7D65">
        <w:tc>
          <w:tcPr>
            <w:tcW w:w="4754" w:type="dxa"/>
            <w:gridSpan w:val="3"/>
          </w:tcPr>
          <w:p w:rsidR="00E36CE1" w:rsidRPr="005962ED" w:rsidRDefault="00E36CE1" w:rsidP="00E36CE1">
            <w:pPr>
              <w:rPr>
                <w:rFonts w:ascii="Arial" w:hAnsi="Arial" w:cs="Arial"/>
                <w:sz w:val="24"/>
                <w:szCs w:val="24"/>
                <w:lang w:val="pl-PL"/>
              </w:rPr>
            </w:pPr>
            <w:r w:rsidRPr="005962ED">
              <w:rPr>
                <w:rFonts w:ascii="Arial" w:hAnsi="Arial" w:cs="Arial"/>
                <w:b/>
                <w:sz w:val="24"/>
                <w:szCs w:val="24"/>
                <w:lang w:val="mk-MK"/>
              </w:rPr>
              <w:t>Активност</w:t>
            </w:r>
            <w:r w:rsidR="00327383">
              <w:rPr>
                <w:rFonts w:ascii="Arial" w:hAnsi="Arial" w:cs="Arial"/>
                <w:b/>
                <w:sz w:val="24"/>
                <w:szCs w:val="24"/>
                <w:lang w:val="mk-MK"/>
              </w:rPr>
              <w:t xml:space="preserve"> </w:t>
            </w:r>
            <w:r w:rsidRPr="005962ED">
              <w:rPr>
                <w:rFonts w:ascii="Arial" w:hAnsi="Arial" w:cs="Arial"/>
                <w:b/>
                <w:sz w:val="24"/>
                <w:szCs w:val="24"/>
                <w:lang w:val="mk-MK"/>
              </w:rPr>
              <w:t>3</w:t>
            </w:r>
            <w:r w:rsidRPr="005962ED">
              <w:rPr>
                <w:rFonts w:ascii="Arial" w:hAnsi="Arial" w:cs="Arial"/>
                <w:sz w:val="24"/>
                <w:szCs w:val="24"/>
                <w:lang w:val="mk-MK"/>
              </w:rPr>
              <w:t xml:space="preserve"> : </w:t>
            </w:r>
          </w:p>
          <w:p w:rsidR="00E36CE1" w:rsidRPr="005962ED" w:rsidRDefault="00E36CE1" w:rsidP="003D2477">
            <w:pPr>
              <w:rPr>
                <w:rFonts w:ascii="Arial" w:hAnsi="Arial" w:cs="Arial"/>
                <w:b/>
                <w:sz w:val="24"/>
                <w:szCs w:val="24"/>
                <w:lang w:val="mk-MK"/>
              </w:rPr>
            </w:pPr>
            <w:r w:rsidRPr="005962ED">
              <w:rPr>
                <w:rFonts w:ascii="Arial" w:hAnsi="Arial" w:cs="Arial"/>
                <w:sz w:val="24"/>
                <w:szCs w:val="24"/>
                <w:lang w:val="mk-MK"/>
              </w:rPr>
              <w:t>Организирање на еколошки акции</w:t>
            </w:r>
          </w:p>
        </w:tc>
        <w:tc>
          <w:tcPr>
            <w:tcW w:w="4269" w:type="dxa"/>
            <w:gridSpan w:val="2"/>
          </w:tcPr>
          <w:p w:rsidR="00E36CE1" w:rsidRPr="005962ED" w:rsidRDefault="00E36CE1" w:rsidP="00E36CE1">
            <w:pPr>
              <w:rPr>
                <w:rFonts w:ascii="Arial" w:hAnsi="Arial" w:cs="Arial"/>
                <w:sz w:val="24"/>
                <w:szCs w:val="24"/>
                <w:lang w:val="mk-MK"/>
              </w:rPr>
            </w:pPr>
            <w:r w:rsidRPr="005962ED">
              <w:rPr>
                <w:rFonts w:ascii="Arial" w:hAnsi="Arial" w:cs="Arial"/>
                <w:sz w:val="24"/>
                <w:szCs w:val="24"/>
                <w:lang w:val="mk-MK"/>
              </w:rPr>
              <w:t>Во текот на учебната година</w:t>
            </w:r>
          </w:p>
          <w:p w:rsidR="00E36CE1" w:rsidRPr="005962ED" w:rsidRDefault="00E36CE1" w:rsidP="001F726A">
            <w:pPr>
              <w:rPr>
                <w:rFonts w:ascii="Arial" w:hAnsi="Arial" w:cs="Arial"/>
                <w:sz w:val="24"/>
                <w:szCs w:val="24"/>
              </w:rPr>
            </w:pPr>
            <w:r w:rsidRPr="005962ED">
              <w:rPr>
                <w:rFonts w:ascii="Arial" w:hAnsi="Arial" w:cs="Arial"/>
                <w:b/>
                <w:sz w:val="24"/>
                <w:szCs w:val="24"/>
                <w:lang w:val="mk-MK"/>
              </w:rPr>
              <w:t>Носител:</w:t>
            </w:r>
            <w:r w:rsidR="00DC231A">
              <w:rPr>
                <w:rFonts w:ascii="Arial" w:hAnsi="Arial" w:cs="Arial"/>
                <w:b/>
                <w:sz w:val="24"/>
                <w:szCs w:val="24"/>
                <w:lang w:val="mk-MK"/>
              </w:rPr>
              <w:t xml:space="preserve"> </w:t>
            </w:r>
            <w:r w:rsidR="001F726A">
              <w:rPr>
                <w:rFonts w:ascii="Arial" w:hAnsi="Arial" w:cs="Arial"/>
                <w:bCs/>
                <w:sz w:val="24"/>
                <w:szCs w:val="24"/>
                <w:lang w:val="mk-MK"/>
              </w:rPr>
              <w:t>наставници /</w:t>
            </w:r>
            <w:r w:rsidRPr="005962ED">
              <w:rPr>
                <w:rFonts w:ascii="Arial" w:hAnsi="Arial" w:cs="Arial"/>
                <w:bCs/>
                <w:sz w:val="24"/>
                <w:szCs w:val="24"/>
                <w:lang w:val="mk-MK"/>
              </w:rPr>
              <w:t>учениците</w:t>
            </w:r>
            <w:r w:rsidR="001F726A">
              <w:rPr>
                <w:rFonts w:ascii="Arial" w:hAnsi="Arial" w:cs="Arial"/>
                <w:bCs/>
                <w:sz w:val="24"/>
                <w:szCs w:val="24"/>
                <w:lang w:val="mk-MK"/>
              </w:rPr>
              <w:t xml:space="preserve"> / Еко - клуб</w:t>
            </w:r>
          </w:p>
        </w:tc>
        <w:tc>
          <w:tcPr>
            <w:tcW w:w="5152" w:type="dxa"/>
          </w:tcPr>
          <w:p w:rsidR="00E36CE1" w:rsidRPr="005962ED" w:rsidRDefault="00E36CE1" w:rsidP="00E36CE1">
            <w:pPr>
              <w:rPr>
                <w:rFonts w:ascii="Arial" w:hAnsi="Arial" w:cs="Arial"/>
                <w:b/>
                <w:sz w:val="24"/>
                <w:szCs w:val="24"/>
              </w:rPr>
            </w:pPr>
            <w:r w:rsidRPr="005962ED">
              <w:rPr>
                <w:rFonts w:ascii="Arial" w:hAnsi="Arial" w:cs="Arial"/>
                <w:b/>
                <w:sz w:val="24"/>
                <w:szCs w:val="24"/>
                <w:lang w:val="mk-MK"/>
              </w:rPr>
              <w:t xml:space="preserve">Критериум за успех </w:t>
            </w:r>
          </w:p>
          <w:p w:rsidR="00E36CE1" w:rsidRPr="005962ED" w:rsidRDefault="00E36CE1" w:rsidP="003D2477">
            <w:pPr>
              <w:rPr>
                <w:rFonts w:ascii="Arial" w:hAnsi="Arial" w:cs="Arial"/>
                <w:b/>
                <w:sz w:val="24"/>
                <w:szCs w:val="24"/>
                <w:lang w:val="mk-MK"/>
              </w:rPr>
            </w:pPr>
            <w:r w:rsidRPr="005962ED">
              <w:rPr>
                <w:rFonts w:ascii="Arial" w:hAnsi="Arial" w:cs="Arial"/>
                <w:sz w:val="24"/>
                <w:szCs w:val="24"/>
                <w:lang w:val="mk-MK"/>
              </w:rPr>
              <w:t>Учество на еколошката акција</w:t>
            </w:r>
          </w:p>
        </w:tc>
      </w:tr>
      <w:tr w:rsidR="00E36CE1" w:rsidRPr="005962ED" w:rsidTr="005B7D65">
        <w:tc>
          <w:tcPr>
            <w:tcW w:w="4754" w:type="dxa"/>
            <w:gridSpan w:val="3"/>
          </w:tcPr>
          <w:p w:rsidR="00E36CE1" w:rsidRPr="005962ED" w:rsidRDefault="00E36CE1" w:rsidP="00E36CE1">
            <w:pPr>
              <w:rPr>
                <w:rFonts w:ascii="Arial" w:hAnsi="Arial" w:cs="Arial"/>
                <w:sz w:val="24"/>
                <w:szCs w:val="24"/>
                <w:lang w:val="pl-PL"/>
              </w:rPr>
            </w:pPr>
            <w:r w:rsidRPr="005962ED">
              <w:rPr>
                <w:rFonts w:ascii="Arial" w:hAnsi="Arial" w:cs="Arial"/>
                <w:b/>
                <w:sz w:val="24"/>
                <w:szCs w:val="24"/>
                <w:lang w:val="mk-MK"/>
              </w:rPr>
              <w:lastRenderedPageBreak/>
              <w:t>Активност</w:t>
            </w:r>
            <w:r w:rsidR="00327383">
              <w:rPr>
                <w:rFonts w:ascii="Arial" w:hAnsi="Arial" w:cs="Arial"/>
                <w:b/>
                <w:sz w:val="24"/>
                <w:szCs w:val="24"/>
                <w:lang w:val="mk-MK"/>
              </w:rPr>
              <w:t xml:space="preserve"> </w:t>
            </w:r>
            <w:r w:rsidRPr="005962ED">
              <w:rPr>
                <w:rFonts w:ascii="Arial" w:hAnsi="Arial" w:cs="Arial"/>
                <w:b/>
                <w:sz w:val="24"/>
                <w:szCs w:val="24"/>
                <w:lang w:val="mk-MK"/>
              </w:rPr>
              <w:t>4</w:t>
            </w:r>
            <w:r w:rsidRPr="005962ED">
              <w:rPr>
                <w:rFonts w:ascii="Arial" w:hAnsi="Arial" w:cs="Arial"/>
                <w:sz w:val="24"/>
                <w:szCs w:val="24"/>
                <w:lang w:val="mk-MK"/>
              </w:rPr>
              <w:t xml:space="preserve"> : </w:t>
            </w:r>
          </w:p>
          <w:p w:rsidR="00E36CE1" w:rsidRDefault="00E36CE1" w:rsidP="00E36CE1">
            <w:pPr>
              <w:rPr>
                <w:rFonts w:ascii="Arial" w:hAnsi="Arial" w:cs="Arial"/>
                <w:sz w:val="24"/>
                <w:szCs w:val="24"/>
                <w:lang w:val="pl-PL"/>
              </w:rPr>
            </w:pPr>
            <w:r w:rsidRPr="005962ED">
              <w:rPr>
                <w:rFonts w:ascii="Arial" w:hAnsi="Arial" w:cs="Arial"/>
                <w:sz w:val="24"/>
                <w:szCs w:val="24"/>
                <w:lang w:val="pl-PL"/>
              </w:rPr>
              <w:t>Организира</w:t>
            </w:r>
            <w:r w:rsidRPr="005962ED">
              <w:rPr>
                <w:rFonts w:ascii="Arial" w:hAnsi="Arial" w:cs="Arial"/>
                <w:sz w:val="24"/>
                <w:szCs w:val="24"/>
                <w:lang w:val="mk-MK"/>
              </w:rPr>
              <w:t>њ</w:t>
            </w:r>
            <w:r w:rsidRPr="005962ED">
              <w:rPr>
                <w:rFonts w:ascii="Arial" w:hAnsi="Arial" w:cs="Arial"/>
                <w:sz w:val="24"/>
                <w:szCs w:val="24"/>
                <w:lang w:val="pl-PL"/>
              </w:rPr>
              <w:t>е на излети и про</w:t>
            </w:r>
            <w:r w:rsidRPr="005962ED">
              <w:rPr>
                <w:rFonts w:ascii="Arial" w:hAnsi="Arial" w:cs="Arial"/>
                <w:sz w:val="24"/>
                <w:szCs w:val="24"/>
                <w:lang w:val="mk-MK"/>
              </w:rPr>
              <w:t>ш</w:t>
            </w:r>
            <w:r w:rsidRPr="005962ED">
              <w:rPr>
                <w:rFonts w:ascii="Arial" w:hAnsi="Arial" w:cs="Arial"/>
                <w:sz w:val="24"/>
                <w:szCs w:val="24"/>
                <w:lang w:val="pl-PL"/>
              </w:rPr>
              <w:t>етки во природа</w:t>
            </w:r>
          </w:p>
          <w:p w:rsidR="00BF319B" w:rsidRPr="005962ED" w:rsidRDefault="00BF319B" w:rsidP="00E36CE1">
            <w:pPr>
              <w:rPr>
                <w:rFonts w:ascii="Arial" w:hAnsi="Arial" w:cs="Arial"/>
                <w:b/>
                <w:sz w:val="24"/>
                <w:szCs w:val="24"/>
                <w:lang w:val="mk-MK"/>
              </w:rPr>
            </w:pPr>
          </w:p>
        </w:tc>
        <w:tc>
          <w:tcPr>
            <w:tcW w:w="4269" w:type="dxa"/>
            <w:gridSpan w:val="2"/>
          </w:tcPr>
          <w:p w:rsidR="00E36CE1" w:rsidRPr="005962ED" w:rsidRDefault="00E36CE1" w:rsidP="00E36CE1">
            <w:pPr>
              <w:rPr>
                <w:rFonts w:ascii="Arial" w:hAnsi="Arial" w:cs="Arial"/>
                <w:sz w:val="24"/>
                <w:szCs w:val="24"/>
                <w:lang w:val="mk-MK"/>
              </w:rPr>
            </w:pPr>
            <w:r w:rsidRPr="005962ED">
              <w:rPr>
                <w:rFonts w:ascii="Arial" w:hAnsi="Arial" w:cs="Arial"/>
                <w:sz w:val="24"/>
                <w:szCs w:val="24"/>
                <w:lang w:val="mk-MK"/>
              </w:rPr>
              <w:t>Во текот на учебната година</w:t>
            </w:r>
          </w:p>
          <w:p w:rsidR="00E36CE1" w:rsidRPr="005962ED" w:rsidRDefault="00E36CE1" w:rsidP="001F726A">
            <w:pPr>
              <w:rPr>
                <w:rFonts w:ascii="Arial" w:hAnsi="Arial" w:cs="Arial"/>
                <w:sz w:val="24"/>
                <w:szCs w:val="24"/>
              </w:rPr>
            </w:pPr>
            <w:r w:rsidRPr="005962ED">
              <w:rPr>
                <w:rFonts w:ascii="Arial" w:hAnsi="Arial" w:cs="Arial"/>
                <w:b/>
                <w:sz w:val="24"/>
                <w:szCs w:val="24"/>
                <w:lang w:val="mk-MK"/>
              </w:rPr>
              <w:t>Носител:</w:t>
            </w:r>
            <w:r w:rsidR="00DC231A">
              <w:rPr>
                <w:rFonts w:ascii="Arial" w:hAnsi="Arial" w:cs="Arial"/>
                <w:b/>
                <w:sz w:val="24"/>
                <w:szCs w:val="24"/>
                <w:lang w:val="mk-MK"/>
              </w:rPr>
              <w:t xml:space="preserve"> </w:t>
            </w:r>
            <w:r w:rsidR="00327383">
              <w:rPr>
                <w:rFonts w:ascii="Arial" w:hAnsi="Arial" w:cs="Arial"/>
                <w:bCs/>
                <w:sz w:val="24"/>
                <w:szCs w:val="24"/>
                <w:lang w:val="mk-MK"/>
              </w:rPr>
              <w:t>наставници</w:t>
            </w:r>
            <w:r w:rsidR="001F726A">
              <w:rPr>
                <w:rFonts w:ascii="Arial" w:hAnsi="Arial" w:cs="Arial"/>
                <w:bCs/>
                <w:sz w:val="24"/>
                <w:szCs w:val="24"/>
                <w:lang w:val="mk-MK"/>
              </w:rPr>
              <w:t xml:space="preserve"> </w:t>
            </w:r>
            <w:r w:rsidR="00327383">
              <w:rPr>
                <w:rFonts w:ascii="Arial" w:hAnsi="Arial" w:cs="Arial"/>
                <w:bCs/>
                <w:sz w:val="24"/>
                <w:szCs w:val="24"/>
                <w:lang w:val="mk-MK"/>
              </w:rPr>
              <w:t xml:space="preserve">/ </w:t>
            </w:r>
            <w:r w:rsidRPr="005962ED">
              <w:rPr>
                <w:rFonts w:ascii="Arial" w:hAnsi="Arial" w:cs="Arial"/>
                <w:bCs/>
                <w:sz w:val="24"/>
                <w:szCs w:val="24"/>
                <w:lang w:val="mk-MK"/>
              </w:rPr>
              <w:t>учен</w:t>
            </w:r>
            <w:r w:rsidR="001F726A">
              <w:rPr>
                <w:rFonts w:ascii="Arial" w:hAnsi="Arial" w:cs="Arial"/>
                <w:bCs/>
                <w:sz w:val="24"/>
                <w:szCs w:val="24"/>
                <w:lang w:val="mk-MK"/>
              </w:rPr>
              <w:t xml:space="preserve"> Еко – Еко -клуб</w:t>
            </w:r>
            <w:r w:rsidR="001F726A" w:rsidRPr="005962ED">
              <w:rPr>
                <w:rFonts w:ascii="Arial" w:hAnsi="Arial" w:cs="Arial"/>
                <w:bCs/>
                <w:sz w:val="24"/>
                <w:szCs w:val="24"/>
                <w:lang w:val="mk-MK"/>
              </w:rPr>
              <w:t xml:space="preserve"> </w:t>
            </w:r>
            <w:r w:rsidR="001F726A">
              <w:rPr>
                <w:rFonts w:ascii="Arial" w:hAnsi="Arial" w:cs="Arial"/>
                <w:bCs/>
                <w:sz w:val="24"/>
                <w:szCs w:val="24"/>
                <w:lang w:val="mk-MK"/>
              </w:rPr>
              <w:t>/</w:t>
            </w:r>
          </w:p>
        </w:tc>
        <w:tc>
          <w:tcPr>
            <w:tcW w:w="5152" w:type="dxa"/>
          </w:tcPr>
          <w:p w:rsidR="00E36CE1" w:rsidRPr="005962ED" w:rsidRDefault="00E36CE1" w:rsidP="00E36CE1">
            <w:pPr>
              <w:rPr>
                <w:rFonts w:ascii="Arial" w:hAnsi="Arial" w:cs="Arial"/>
                <w:b/>
                <w:sz w:val="24"/>
                <w:szCs w:val="24"/>
              </w:rPr>
            </w:pPr>
            <w:r w:rsidRPr="005962ED">
              <w:rPr>
                <w:rFonts w:ascii="Arial" w:hAnsi="Arial" w:cs="Arial"/>
                <w:b/>
                <w:sz w:val="24"/>
                <w:szCs w:val="24"/>
                <w:lang w:val="mk-MK"/>
              </w:rPr>
              <w:t xml:space="preserve">Критериум за успех </w:t>
            </w:r>
          </w:p>
          <w:p w:rsidR="00E36CE1" w:rsidRPr="005962ED" w:rsidRDefault="00E36CE1" w:rsidP="005B7D65">
            <w:pPr>
              <w:rPr>
                <w:rFonts w:ascii="Arial" w:hAnsi="Arial" w:cs="Arial"/>
                <w:b/>
                <w:sz w:val="24"/>
                <w:szCs w:val="24"/>
                <w:lang w:val="mk-MK"/>
              </w:rPr>
            </w:pPr>
            <w:r w:rsidRPr="005962ED">
              <w:rPr>
                <w:rFonts w:ascii="Arial" w:hAnsi="Arial" w:cs="Arial"/>
                <w:sz w:val="24"/>
                <w:szCs w:val="24"/>
                <w:lang w:val="mk-MK"/>
              </w:rPr>
              <w:t>Учество на еколошката акција</w:t>
            </w:r>
          </w:p>
        </w:tc>
      </w:tr>
      <w:tr w:rsidR="00E36CE1" w:rsidRPr="005962ED" w:rsidTr="005B7D65">
        <w:trPr>
          <w:trHeight w:val="780"/>
        </w:trPr>
        <w:tc>
          <w:tcPr>
            <w:tcW w:w="9023" w:type="dxa"/>
            <w:gridSpan w:val="5"/>
          </w:tcPr>
          <w:p w:rsidR="00FF1E20" w:rsidRPr="00FF1E20" w:rsidRDefault="00E36CE1" w:rsidP="00E36CE1">
            <w:pPr>
              <w:autoSpaceDE w:val="0"/>
              <w:jc w:val="both"/>
              <w:rPr>
                <w:rFonts w:ascii="Arial" w:hAnsi="Arial" w:cs="Arial"/>
                <w:b/>
                <w:bCs/>
                <w:sz w:val="24"/>
                <w:szCs w:val="24"/>
                <w:highlight w:val="lightGray"/>
                <w:lang w:val="mk-MK"/>
              </w:rPr>
            </w:pPr>
            <w:r w:rsidRPr="00FF1E20">
              <w:rPr>
                <w:rFonts w:ascii="Arial" w:hAnsi="Arial" w:cs="Arial"/>
                <w:b/>
                <w:bCs/>
                <w:sz w:val="24"/>
                <w:szCs w:val="24"/>
                <w:highlight w:val="lightGray"/>
              </w:rPr>
              <w:t>Зада</w:t>
            </w:r>
            <w:r w:rsidRPr="00FF1E20">
              <w:rPr>
                <w:rFonts w:ascii="Arial" w:hAnsi="Arial" w:cs="Arial"/>
                <w:b/>
                <w:bCs/>
                <w:sz w:val="24"/>
                <w:szCs w:val="24"/>
                <w:highlight w:val="lightGray"/>
                <w:lang w:val="mk-MK"/>
              </w:rPr>
              <w:t>ч</w:t>
            </w:r>
            <w:r w:rsidRPr="00FF1E20">
              <w:rPr>
                <w:rFonts w:ascii="Arial" w:hAnsi="Arial" w:cs="Arial"/>
                <w:b/>
                <w:bCs/>
                <w:sz w:val="24"/>
                <w:szCs w:val="24"/>
                <w:highlight w:val="lightGray"/>
              </w:rPr>
              <w:t xml:space="preserve">а </w:t>
            </w:r>
            <w:r w:rsidR="00FF1E20" w:rsidRPr="00FF1E20">
              <w:rPr>
                <w:rFonts w:ascii="Arial" w:hAnsi="Arial" w:cs="Arial"/>
                <w:b/>
                <w:bCs/>
                <w:sz w:val="24"/>
                <w:szCs w:val="24"/>
                <w:highlight w:val="lightGray"/>
                <w:lang w:val="mk-MK"/>
              </w:rPr>
              <w:t xml:space="preserve"> 5</w:t>
            </w:r>
          </w:p>
          <w:p w:rsidR="00E36CE1" w:rsidRPr="005962ED" w:rsidRDefault="00E36CE1" w:rsidP="00E36CE1">
            <w:pPr>
              <w:autoSpaceDE w:val="0"/>
              <w:jc w:val="both"/>
              <w:rPr>
                <w:rFonts w:ascii="Arial" w:hAnsi="Arial" w:cs="Arial"/>
                <w:bCs/>
                <w:sz w:val="24"/>
                <w:szCs w:val="24"/>
              </w:rPr>
            </w:pPr>
            <w:r w:rsidRPr="005962ED">
              <w:rPr>
                <w:rFonts w:ascii="Arial" w:hAnsi="Arial" w:cs="Arial"/>
                <w:bCs/>
                <w:sz w:val="24"/>
                <w:szCs w:val="24"/>
                <w:highlight w:val="lightGray"/>
              </w:rPr>
              <w:t>Организира</w:t>
            </w:r>
            <w:r w:rsidRPr="005962ED">
              <w:rPr>
                <w:rFonts w:ascii="Arial" w:hAnsi="Arial" w:cs="Arial"/>
                <w:bCs/>
                <w:sz w:val="24"/>
                <w:szCs w:val="24"/>
                <w:highlight w:val="lightGray"/>
                <w:lang w:val="mk-MK"/>
              </w:rPr>
              <w:t>њ</w:t>
            </w:r>
            <w:r w:rsidRPr="005962ED">
              <w:rPr>
                <w:rFonts w:ascii="Arial" w:hAnsi="Arial" w:cs="Arial"/>
                <w:bCs/>
                <w:sz w:val="24"/>
                <w:szCs w:val="24"/>
                <w:highlight w:val="lightGray"/>
              </w:rPr>
              <w:t>е на спортски натпревари</w:t>
            </w:r>
          </w:p>
        </w:tc>
        <w:tc>
          <w:tcPr>
            <w:tcW w:w="5152" w:type="dxa"/>
            <w:vMerge w:val="restart"/>
          </w:tcPr>
          <w:p w:rsidR="00E36CE1" w:rsidRPr="005962ED" w:rsidRDefault="00E36CE1" w:rsidP="00E36CE1">
            <w:pPr>
              <w:autoSpaceDE w:val="0"/>
              <w:jc w:val="both"/>
              <w:rPr>
                <w:rFonts w:ascii="Arial" w:hAnsi="Arial" w:cs="Arial"/>
                <w:b/>
                <w:bCs/>
                <w:sz w:val="24"/>
                <w:szCs w:val="24"/>
                <w:lang w:val="pt-BR"/>
              </w:rPr>
            </w:pPr>
            <w:r w:rsidRPr="005962ED">
              <w:rPr>
                <w:rFonts w:ascii="Arial" w:hAnsi="Arial" w:cs="Arial"/>
                <w:b/>
                <w:bCs/>
                <w:sz w:val="24"/>
                <w:szCs w:val="24"/>
                <w:lang w:val="pt-BR"/>
              </w:rPr>
              <w:t>Време на реализација:</w:t>
            </w:r>
          </w:p>
          <w:p w:rsidR="00E36CE1" w:rsidRPr="005962ED" w:rsidRDefault="00E36CE1" w:rsidP="00E36CE1">
            <w:pPr>
              <w:autoSpaceDE w:val="0"/>
              <w:jc w:val="both"/>
              <w:rPr>
                <w:rFonts w:ascii="Arial" w:hAnsi="Arial" w:cs="Arial"/>
                <w:bCs/>
                <w:sz w:val="24"/>
                <w:szCs w:val="24"/>
                <w:lang w:val="pt-BR"/>
              </w:rPr>
            </w:pPr>
            <w:r w:rsidRPr="005962ED">
              <w:rPr>
                <w:rFonts w:ascii="Arial" w:hAnsi="Arial" w:cs="Arial"/>
                <w:bCs/>
                <w:sz w:val="24"/>
                <w:szCs w:val="24"/>
                <w:lang w:val="pt-BR"/>
              </w:rPr>
              <w:t>Цела година</w:t>
            </w:r>
          </w:p>
          <w:p w:rsidR="00E36CE1" w:rsidRPr="005962ED" w:rsidRDefault="00E36CE1" w:rsidP="00E36CE1">
            <w:pPr>
              <w:autoSpaceDE w:val="0"/>
              <w:jc w:val="both"/>
              <w:rPr>
                <w:rFonts w:ascii="Arial" w:hAnsi="Arial" w:cs="Arial"/>
                <w:b/>
                <w:bCs/>
                <w:sz w:val="24"/>
                <w:szCs w:val="24"/>
                <w:lang w:val="pt-BR"/>
              </w:rPr>
            </w:pPr>
          </w:p>
          <w:p w:rsidR="00E36CE1" w:rsidRPr="005962ED" w:rsidRDefault="00E36CE1" w:rsidP="00E36CE1">
            <w:pPr>
              <w:autoSpaceDE w:val="0"/>
              <w:jc w:val="both"/>
              <w:rPr>
                <w:rFonts w:ascii="Arial" w:hAnsi="Arial" w:cs="Arial"/>
                <w:b/>
                <w:bCs/>
                <w:sz w:val="24"/>
                <w:szCs w:val="24"/>
                <w:lang w:val="pt-BR"/>
              </w:rPr>
            </w:pPr>
            <w:r w:rsidRPr="005962ED">
              <w:rPr>
                <w:rFonts w:ascii="Arial" w:hAnsi="Arial" w:cs="Arial"/>
                <w:b/>
                <w:bCs/>
                <w:sz w:val="24"/>
                <w:szCs w:val="24"/>
                <w:lang w:val="pt-BR"/>
              </w:rPr>
              <w:t>Носител:</w:t>
            </w:r>
          </w:p>
          <w:p w:rsidR="00E36CE1" w:rsidRPr="005962ED" w:rsidRDefault="00B427DF" w:rsidP="00E36CE1">
            <w:pPr>
              <w:autoSpaceDE w:val="0"/>
              <w:jc w:val="both"/>
              <w:rPr>
                <w:rFonts w:ascii="Arial" w:hAnsi="Arial" w:cs="Arial"/>
                <w:b/>
                <w:bCs/>
                <w:sz w:val="24"/>
                <w:szCs w:val="24"/>
              </w:rPr>
            </w:pPr>
            <w:r>
              <w:rPr>
                <w:rFonts w:ascii="Arial" w:hAnsi="Arial" w:cs="Arial"/>
                <w:bCs/>
                <w:sz w:val="24"/>
                <w:szCs w:val="24"/>
                <w:lang w:val="pt-BR"/>
              </w:rPr>
              <w:t xml:space="preserve">Наставниците по </w:t>
            </w:r>
            <w:r>
              <w:rPr>
                <w:rFonts w:ascii="Arial" w:hAnsi="Arial" w:cs="Arial"/>
                <w:bCs/>
                <w:sz w:val="24"/>
                <w:szCs w:val="24"/>
                <w:lang w:val="mk-MK"/>
              </w:rPr>
              <w:t>ф</w:t>
            </w:r>
            <w:r w:rsidR="00E36CE1" w:rsidRPr="005962ED">
              <w:rPr>
                <w:rFonts w:ascii="Arial" w:hAnsi="Arial" w:cs="Arial"/>
                <w:bCs/>
                <w:sz w:val="24"/>
                <w:szCs w:val="24"/>
                <w:lang w:val="pt-BR"/>
              </w:rPr>
              <w:t>изи</w:t>
            </w:r>
            <w:r w:rsidR="00E36CE1" w:rsidRPr="005962ED">
              <w:rPr>
                <w:rFonts w:ascii="Arial" w:hAnsi="Arial" w:cs="Arial"/>
                <w:bCs/>
                <w:sz w:val="24"/>
                <w:szCs w:val="24"/>
                <w:lang w:val="mk-MK"/>
              </w:rPr>
              <w:t>ч</w:t>
            </w:r>
            <w:r w:rsidR="00E36CE1" w:rsidRPr="005962ED">
              <w:rPr>
                <w:rFonts w:ascii="Arial" w:hAnsi="Arial" w:cs="Arial"/>
                <w:bCs/>
                <w:sz w:val="24"/>
                <w:szCs w:val="24"/>
                <w:lang w:val="pt-BR"/>
              </w:rPr>
              <w:t>ко воспитува</w:t>
            </w:r>
            <w:r w:rsidR="00E36CE1" w:rsidRPr="005962ED">
              <w:rPr>
                <w:rFonts w:ascii="Arial" w:hAnsi="Arial" w:cs="Arial"/>
                <w:bCs/>
                <w:sz w:val="24"/>
                <w:szCs w:val="24"/>
                <w:lang w:val="mk-MK"/>
              </w:rPr>
              <w:t>њ</w:t>
            </w:r>
            <w:r w:rsidR="00E36CE1" w:rsidRPr="005962ED">
              <w:rPr>
                <w:rFonts w:ascii="Arial" w:hAnsi="Arial" w:cs="Arial"/>
                <w:bCs/>
                <w:sz w:val="24"/>
                <w:szCs w:val="24"/>
                <w:lang w:val="pt-BR"/>
              </w:rPr>
              <w:t>е</w:t>
            </w:r>
          </w:p>
        </w:tc>
      </w:tr>
      <w:tr w:rsidR="00E36CE1" w:rsidRPr="005962ED" w:rsidTr="005B7D65">
        <w:trPr>
          <w:trHeight w:val="1020"/>
        </w:trPr>
        <w:tc>
          <w:tcPr>
            <w:tcW w:w="9023" w:type="dxa"/>
            <w:gridSpan w:val="5"/>
          </w:tcPr>
          <w:p w:rsidR="00E36CE1" w:rsidRPr="005962ED" w:rsidRDefault="00E36CE1" w:rsidP="00E36CE1">
            <w:pPr>
              <w:autoSpaceDE w:val="0"/>
              <w:jc w:val="both"/>
              <w:rPr>
                <w:rFonts w:ascii="Arial" w:hAnsi="Arial" w:cs="Arial"/>
                <w:b/>
                <w:bCs/>
                <w:sz w:val="24"/>
                <w:szCs w:val="24"/>
                <w:lang w:val="mk-MK"/>
              </w:rPr>
            </w:pPr>
            <w:r w:rsidRPr="005962ED">
              <w:rPr>
                <w:rFonts w:ascii="Arial" w:hAnsi="Arial" w:cs="Arial"/>
                <w:b/>
                <w:bCs/>
                <w:sz w:val="24"/>
                <w:szCs w:val="24"/>
                <w:lang w:val="pl-PL"/>
              </w:rPr>
              <w:t xml:space="preserve">евалвација </w:t>
            </w:r>
          </w:p>
          <w:p w:rsidR="00E36CE1" w:rsidRPr="001F3E70" w:rsidRDefault="00E36CE1" w:rsidP="00E36CE1">
            <w:pPr>
              <w:autoSpaceDE w:val="0"/>
              <w:jc w:val="both"/>
              <w:rPr>
                <w:rFonts w:ascii="Arial" w:hAnsi="Arial" w:cs="Arial"/>
                <w:bCs/>
                <w:sz w:val="24"/>
                <w:szCs w:val="24"/>
                <w:lang w:val="pl-PL"/>
              </w:rPr>
            </w:pPr>
            <w:r w:rsidRPr="005962ED">
              <w:rPr>
                <w:rFonts w:ascii="Arial" w:hAnsi="Arial" w:cs="Arial"/>
                <w:b/>
                <w:bCs/>
                <w:sz w:val="24"/>
                <w:szCs w:val="24"/>
                <w:lang w:val="pl-PL"/>
              </w:rPr>
              <w:t>критериум за успех:</w:t>
            </w:r>
            <w:r w:rsidRPr="001F3E70">
              <w:rPr>
                <w:rFonts w:ascii="Arial" w:hAnsi="Arial" w:cs="Arial"/>
                <w:bCs/>
                <w:sz w:val="24"/>
                <w:szCs w:val="24"/>
                <w:lang w:val="pl-PL"/>
              </w:rPr>
              <w:t>поголем</w:t>
            </w:r>
            <w:r w:rsidRPr="001F3E70">
              <w:rPr>
                <w:rFonts w:ascii="Arial" w:hAnsi="Arial" w:cs="Arial"/>
                <w:bCs/>
                <w:sz w:val="24"/>
                <w:szCs w:val="24"/>
                <w:lang w:val="mk-MK"/>
              </w:rPr>
              <w:t>о</w:t>
            </w:r>
            <w:r w:rsidRPr="001F3E70">
              <w:rPr>
                <w:rFonts w:ascii="Arial" w:hAnsi="Arial" w:cs="Arial"/>
                <w:bCs/>
                <w:sz w:val="24"/>
                <w:szCs w:val="24"/>
                <w:lang w:val="pl-PL"/>
              </w:rPr>
              <w:t xml:space="preserve"> у</w:t>
            </w:r>
            <w:r w:rsidRPr="001F3E70">
              <w:rPr>
                <w:rFonts w:ascii="Arial" w:hAnsi="Arial" w:cs="Arial"/>
                <w:bCs/>
                <w:sz w:val="24"/>
                <w:szCs w:val="24"/>
                <w:lang w:val="mk-MK"/>
              </w:rPr>
              <w:t>ч</w:t>
            </w:r>
            <w:r w:rsidRPr="001F3E70">
              <w:rPr>
                <w:rFonts w:ascii="Arial" w:hAnsi="Arial" w:cs="Arial"/>
                <w:bCs/>
                <w:sz w:val="24"/>
                <w:szCs w:val="24"/>
                <w:lang w:val="pl-PL"/>
              </w:rPr>
              <w:t xml:space="preserve">ество во спортот и спортските активност </w:t>
            </w:r>
          </w:p>
          <w:p w:rsidR="00E36CE1" w:rsidRPr="00B427DF" w:rsidRDefault="00E36CE1" w:rsidP="00E36CE1">
            <w:pPr>
              <w:autoSpaceDE w:val="0"/>
              <w:jc w:val="both"/>
              <w:rPr>
                <w:rFonts w:ascii="Arial" w:hAnsi="Arial" w:cs="Arial"/>
                <w:bCs/>
                <w:i/>
                <w:sz w:val="24"/>
                <w:szCs w:val="24"/>
                <w:lang w:val="mk-MK"/>
              </w:rPr>
            </w:pPr>
            <w:r w:rsidRPr="005962ED">
              <w:rPr>
                <w:rFonts w:ascii="Arial" w:hAnsi="Arial" w:cs="Arial"/>
                <w:b/>
                <w:bCs/>
                <w:sz w:val="24"/>
                <w:szCs w:val="24"/>
                <w:lang w:val="pl-PL"/>
              </w:rPr>
              <w:t>носители :</w:t>
            </w:r>
            <w:r w:rsidR="00FF1E20">
              <w:rPr>
                <w:rFonts w:ascii="Arial" w:hAnsi="Arial" w:cs="Arial"/>
                <w:b/>
                <w:bCs/>
                <w:sz w:val="24"/>
                <w:szCs w:val="24"/>
                <w:lang w:val="mk-MK"/>
              </w:rPr>
              <w:t xml:space="preserve"> </w:t>
            </w:r>
            <w:r w:rsidR="00B427DF" w:rsidRPr="001F3E70">
              <w:rPr>
                <w:rFonts w:ascii="Arial" w:hAnsi="Arial" w:cs="Arial"/>
                <w:bCs/>
                <w:sz w:val="24"/>
                <w:szCs w:val="24"/>
                <w:lang w:val="pl-PL"/>
              </w:rPr>
              <w:t>наставни</w:t>
            </w:r>
            <w:r w:rsidR="00B427DF" w:rsidRPr="001F3E70">
              <w:rPr>
                <w:rFonts w:ascii="Arial" w:hAnsi="Arial" w:cs="Arial"/>
                <w:bCs/>
                <w:sz w:val="24"/>
                <w:szCs w:val="24"/>
                <w:lang w:val="mk-MK"/>
              </w:rPr>
              <w:t>ци по ф</w:t>
            </w:r>
            <w:r w:rsidR="00B427DF" w:rsidRPr="001F3E70">
              <w:rPr>
                <w:rFonts w:ascii="Arial" w:hAnsi="Arial" w:cs="Arial"/>
                <w:bCs/>
                <w:sz w:val="24"/>
                <w:szCs w:val="24"/>
                <w:lang w:val="pt-BR"/>
              </w:rPr>
              <w:t>изи</w:t>
            </w:r>
            <w:r w:rsidR="00B427DF" w:rsidRPr="001F3E70">
              <w:rPr>
                <w:rFonts w:ascii="Arial" w:hAnsi="Arial" w:cs="Arial"/>
                <w:bCs/>
                <w:sz w:val="24"/>
                <w:szCs w:val="24"/>
                <w:lang w:val="mk-MK"/>
              </w:rPr>
              <w:t>ч</w:t>
            </w:r>
            <w:r w:rsidR="00B427DF" w:rsidRPr="001F3E70">
              <w:rPr>
                <w:rFonts w:ascii="Arial" w:hAnsi="Arial" w:cs="Arial"/>
                <w:bCs/>
                <w:sz w:val="24"/>
                <w:szCs w:val="24"/>
                <w:lang w:val="pt-BR"/>
              </w:rPr>
              <w:t>ко воспитува</w:t>
            </w:r>
            <w:r w:rsidR="00B427DF" w:rsidRPr="001F3E70">
              <w:rPr>
                <w:rFonts w:ascii="Arial" w:hAnsi="Arial" w:cs="Arial"/>
                <w:bCs/>
                <w:sz w:val="24"/>
                <w:szCs w:val="24"/>
                <w:lang w:val="mk-MK"/>
              </w:rPr>
              <w:t>њ</w:t>
            </w:r>
            <w:r w:rsidR="00B427DF" w:rsidRPr="001F3E70">
              <w:rPr>
                <w:rFonts w:ascii="Arial" w:hAnsi="Arial" w:cs="Arial"/>
                <w:bCs/>
                <w:sz w:val="24"/>
                <w:szCs w:val="24"/>
                <w:lang w:val="pt-BR"/>
              </w:rPr>
              <w:t>е</w:t>
            </w:r>
          </w:p>
          <w:p w:rsidR="00E36CE1" w:rsidRPr="001F3E70" w:rsidRDefault="00E36CE1" w:rsidP="00E36CE1">
            <w:pPr>
              <w:autoSpaceDE w:val="0"/>
              <w:jc w:val="both"/>
              <w:rPr>
                <w:rFonts w:ascii="Arial" w:hAnsi="Arial" w:cs="Arial"/>
                <w:bCs/>
                <w:sz w:val="24"/>
                <w:szCs w:val="24"/>
                <w:highlight w:val="lightGray"/>
                <w:lang w:val="mk-MK"/>
              </w:rPr>
            </w:pPr>
            <w:r w:rsidRPr="005962ED">
              <w:rPr>
                <w:rFonts w:ascii="Arial" w:hAnsi="Arial" w:cs="Arial"/>
                <w:b/>
                <w:bCs/>
                <w:sz w:val="24"/>
                <w:szCs w:val="24"/>
                <w:lang w:val="pl-PL"/>
              </w:rPr>
              <w:t xml:space="preserve">инструмент: </w:t>
            </w:r>
            <w:r w:rsidRPr="001F3E70">
              <w:rPr>
                <w:rFonts w:ascii="Arial" w:hAnsi="Arial" w:cs="Arial"/>
                <w:bCs/>
                <w:sz w:val="24"/>
                <w:szCs w:val="24"/>
                <w:lang w:val="pl-PL"/>
              </w:rPr>
              <w:t>анкети</w:t>
            </w:r>
          </w:p>
        </w:tc>
        <w:tc>
          <w:tcPr>
            <w:tcW w:w="5152" w:type="dxa"/>
            <w:vMerge/>
          </w:tcPr>
          <w:p w:rsidR="00E36CE1" w:rsidRPr="005962ED" w:rsidRDefault="00E36CE1" w:rsidP="00E36CE1">
            <w:pPr>
              <w:autoSpaceDE w:val="0"/>
              <w:jc w:val="both"/>
              <w:rPr>
                <w:rFonts w:ascii="Arial" w:hAnsi="Arial" w:cs="Arial"/>
                <w:b/>
                <w:bCs/>
                <w:sz w:val="24"/>
                <w:szCs w:val="24"/>
                <w:lang w:val="pt-BR"/>
              </w:rPr>
            </w:pPr>
          </w:p>
        </w:tc>
      </w:tr>
      <w:tr w:rsidR="00E36CE1" w:rsidRPr="005962ED" w:rsidTr="005B7D65">
        <w:trPr>
          <w:trHeight w:val="585"/>
        </w:trPr>
        <w:tc>
          <w:tcPr>
            <w:tcW w:w="4624" w:type="dxa"/>
          </w:tcPr>
          <w:p w:rsidR="00E36CE1" w:rsidRPr="005962ED" w:rsidRDefault="00FF1E20" w:rsidP="00E36CE1">
            <w:pPr>
              <w:autoSpaceDE w:val="0"/>
              <w:jc w:val="both"/>
              <w:rPr>
                <w:rFonts w:ascii="Arial" w:hAnsi="Arial" w:cs="Arial"/>
                <w:b/>
                <w:bCs/>
                <w:sz w:val="24"/>
                <w:szCs w:val="24"/>
              </w:rPr>
            </w:pPr>
            <w:r>
              <w:rPr>
                <w:rFonts w:ascii="Arial" w:hAnsi="Arial" w:cs="Arial"/>
                <w:b/>
                <w:bCs/>
                <w:sz w:val="24"/>
                <w:szCs w:val="24"/>
              </w:rPr>
              <w:t>Активност</w:t>
            </w:r>
            <w:r>
              <w:rPr>
                <w:rFonts w:ascii="Arial" w:hAnsi="Arial" w:cs="Arial"/>
                <w:b/>
                <w:bCs/>
                <w:sz w:val="24"/>
                <w:szCs w:val="24"/>
                <w:lang w:val="mk-MK"/>
              </w:rPr>
              <w:t xml:space="preserve"> 1</w:t>
            </w:r>
            <w:r w:rsidR="00E36CE1" w:rsidRPr="005962ED">
              <w:rPr>
                <w:rFonts w:ascii="Arial" w:hAnsi="Arial" w:cs="Arial"/>
                <w:b/>
                <w:bCs/>
                <w:sz w:val="24"/>
                <w:szCs w:val="24"/>
              </w:rPr>
              <w:t>:</w:t>
            </w:r>
          </w:p>
          <w:p w:rsidR="00E36CE1" w:rsidRPr="005962ED" w:rsidRDefault="00E36CE1" w:rsidP="00E36CE1">
            <w:pPr>
              <w:autoSpaceDE w:val="0"/>
              <w:rPr>
                <w:rFonts w:ascii="Arial" w:hAnsi="Arial" w:cs="Arial"/>
                <w:bCs/>
                <w:sz w:val="24"/>
                <w:szCs w:val="24"/>
              </w:rPr>
            </w:pPr>
            <w:r w:rsidRPr="005962ED">
              <w:rPr>
                <w:rFonts w:ascii="Arial" w:hAnsi="Arial" w:cs="Arial"/>
                <w:bCs/>
                <w:sz w:val="24"/>
                <w:szCs w:val="24"/>
              </w:rPr>
              <w:t>У</w:t>
            </w:r>
            <w:r w:rsidRPr="005962ED">
              <w:rPr>
                <w:rFonts w:ascii="Arial" w:hAnsi="Arial" w:cs="Arial"/>
                <w:bCs/>
                <w:sz w:val="24"/>
                <w:szCs w:val="24"/>
                <w:lang w:val="mk-MK"/>
              </w:rPr>
              <w:t>ч</w:t>
            </w:r>
            <w:r w:rsidRPr="005962ED">
              <w:rPr>
                <w:rFonts w:ascii="Arial" w:hAnsi="Arial" w:cs="Arial"/>
                <w:bCs/>
                <w:sz w:val="24"/>
                <w:szCs w:val="24"/>
              </w:rPr>
              <w:t>ество на у</w:t>
            </w:r>
            <w:r w:rsidRPr="005962ED">
              <w:rPr>
                <w:rFonts w:ascii="Arial" w:hAnsi="Arial" w:cs="Arial"/>
                <w:bCs/>
                <w:sz w:val="24"/>
                <w:szCs w:val="24"/>
                <w:lang w:val="mk-MK"/>
              </w:rPr>
              <w:t>ч</w:t>
            </w:r>
            <w:r w:rsidRPr="005962ED">
              <w:rPr>
                <w:rFonts w:ascii="Arial" w:hAnsi="Arial" w:cs="Arial"/>
                <w:bCs/>
                <w:sz w:val="24"/>
                <w:szCs w:val="24"/>
              </w:rPr>
              <w:t>еници во оп</w:t>
            </w:r>
            <w:r w:rsidRPr="005962ED">
              <w:rPr>
                <w:rFonts w:ascii="Arial" w:hAnsi="Arial" w:cs="Arial"/>
                <w:bCs/>
                <w:sz w:val="24"/>
                <w:szCs w:val="24"/>
                <w:lang w:val="mk-MK"/>
              </w:rPr>
              <w:t>ш</w:t>
            </w:r>
            <w:r w:rsidRPr="005962ED">
              <w:rPr>
                <w:rFonts w:ascii="Arial" w:hAnsi="Arial" w:cs="Arial"/>
                <w:bCs/>
                <w:sz w:val="24"/>
                <w:szCs w:val="24"/>
              </w:rPr>
              <w:t>тински, зонски, ме</w:t>
            </w:r>
            <w:r w:rsidRPr="005962ED">
              <w:rPr>
                <w:rFonts w:ascii="Arial" w:hAnsi="Arial" w:cs="Arial"/>
                <w:bCs/>
                <w:sz w:val="24"/>
                <w:szCs w:val="24"/>
                <w:lang w:val="mk-MK"/>
              </w:rPr>
              <w:t>ѓ</w:t>
            </w:r>
            <w:r w:rsidRPr="005962ED">
              <w:rPr>
                <w:rFonts w:ascii="Arial" w:hAnsi="Arial" w:cs="Arial"/>
                <w:bCs/>
                <w:sz w:val="24"/>
                <w:szCs w:val="24"/>
              </w:rPr>
              <w:t>узонски и републи</w:t>
            </w:r>
            <w:r w:rsidRPr="005962ED">
              <w:rPr>
                <w:rFonts w:ascii="Arial" w:hAnsi="Arial" w:cs="Arial"/>
                <w:bCs/>
                <w:sz w:val="24"/>
                <w:szCs w:val="24"/>
                <w:lang w:val="mk-MK"/>
              </w:rPr>
              <w:t>ч</w:t>
            </w:r>
            <w:r w:rsidRPr="005962ED">
              <w:rPr>
                <w:rFonts w:ascii="Arial" w:hAnsi="Arial" w:cs="Arial"/>
                <w:bCs/>
                <w:sz w:val="24"/>
                <w:szCs w:val="24"/>
              </w:rPr>
              <w:t>ки натпревари</w:t>
            </w:r>
          </w:p>
        </w:tc>
        <w:tc>
          <w:tcPr>
            <w:tcW w:w="4399" w:type="dxa"/>
            <w:gridSpan w:val="4"/>
          </w:tcPr>
          <w:p w:rsidR="00E36CE1" w:rsidRPr="005962ED" w:rsidRDefault="00E36CE1" w:rsidP="00E36CE1">
            <w:pPr>
              <w:autoSpaceDE w:val="0"/>
              <w:jc w:val="both"/>
              <w:rPr>
                <w:rFonts w:ascii="Arial" w:hAnsi="Arial" w:cs="Arial"/>
                <w:bCs/>
                <w:sz w:val="24"/>
                <w:szCs w:val="24"/>
                <w:lang w:val="pt-BR"/>
              </w:rPr>
            </w:pPr>
            <w:r w:rsidRPr="005962ED">
              <w:rPr>
                <w:rFonts w:ascii="Arial" w:hAnsi="Arial" w:cs="Arial"/>
                <w:bCs/>
                <w:sz w:val="24"/>
                <w:szCs w:val="24"/>
                <w:lang w:val="pt-BR"/>
              </w:rPr>
              <w:t>Време на реализација:</w:t>
            </w:r>
          </w:p>
          <w:p w:rsidR="00E36CE1" w:rsidRPr="005962ED" w:rsidRDefault="00E36CE1" w:rsidP="00E36CE1">
            <w:pPr>
              <w:autoSpaceDE w:val="0"/>
              <w:jc w:val="both"/>
              <w:rPr>
                <w:rFonts w:ascii="Arial" w:hAnsi="Arial" w:cs="Arial"/>
                <w:bCs/>
                <w:sz w:val="24"/>
                <w:szCs w:val="24"/>
                <w:lang w:val="pt-BR"/>
              </w:rPr>
            </w:pPr>
            <w:r w:rsidRPr="005962ED">
              <w:rPr>
                <w:rFonts w:ascii="Arial" w:hAnsi="Arial" w:cs="Arial"/>
                <w:bCs/>
                <w:sz w:val="24"/>
                <w:szCs w:val="24"/>
                <w:lang w:val="pt-BR"/>
              </w:rPr>
              <w:t>Во текот на у</w:t>
            </w:r>
            <w:r w:rsidRPr="005962ED">
              <w:rPr>
                <w:rFonts w:ascii="Arial" w:hAnsi="Arial" w:cs="Arial"/>
                <w:bCs/>
                <w:sz w:val="24"/>
                <w:szCs w:val="24"/>
                <w:lang w:val="mk-MK"/>
              </w:rPr>
              <w:t>ч</w:t>
            </w:r>
            <w:r w:rsidRPr="005962ED">
              <w:rPr>
                <w:rFonts w:ascii="Arial" w:hAnsi="Arial" w:cs="Arial"/>
                <w:bCs/>
                <w:sz w:val="24"/>
                <w:szCs w:val="24"/>
                <w:lang w:val="pt-BR"/>
              </w:rPr>
              <w:t>ебната година</w:t>
            </w:r>
          </w:p>
          <w:p w:rsidR="00E36CE1" w:rsidRPr="005962ED" w:rsidRDefault="00FF1E20" w:rsidP="00FF1E20">
            <w:pPr>
              <w:autoSpaceDE w:val="0"/>
              <w:jc w:val="both"/>
              <w:rPr>
                <w:rFonts w:ascii="Arial" w:hAnsi="Arial" w:cs="Arial"/>
                <w:bCs/>
                <w:sz w:val="24"/>
                <w:szCs w:val="24"/>
                <w:lang w:val="mk-MK"/>
              </w:rPr>
            </w:pPr>
            <w:r>
              <w:rPr>
                <w:rFonts w:ascii="Arial" w:hAnsi="Arial" w:cs="Arial"/>
                <w:bCs/>
                <w:sz w:val="24"/>
                <w:szCs w:val="24"/>
                <w:lang w:val="pt-BR"/>
              </w:rPr>
              <w:t xml:space="preserve">Носители:Наставниците по </w:t>
            </w:r>
            <w:r>
              <w:rPr>
                <w:rFonts w:ascii="Arial" w:hAnsi="Arial" w:cs="Arial"/>
                <w:bCs/>
                <w:sz w:val="24"/>
                <w:szCs w:val="24"/>
                <w:lang w:val="mk-MK"/>
              </w:rPr>
              <w:t>Спорт и спортски активности</w:t>
            </w:r>
            <w:r w:rsidRPr="005962ED">
              <w:rPr>
                <w:rFonts w:ascii="Arial" w:hAnsi="Arial" w:cs="Arial"/>
                <w:bCs/>
                <w:sz w:val="24"/>
                <w:szCs w:val="24"/>
                <w:lang w:val="pt-BR"/>
              </w:rPr>
              <w:t xml:space="preserve"> </w:t>
            </w:r>
          </w:p>
        </w:tc>
        <w:tc>
          <w:tcPr>
            <w:tcW w:w="5152" w:type="dxa"/>
          </w:tcPr>
          <w:p w:rsidR="00E36CE1" w:rsidRPr="005962ED" w:rsidRDefault="00E36CE1" w:rsidP="00E36CE1">
            <w:pPr>
              <w:rPr>
                <w:rFonts w:ascii="Arial" w:hAnsi="Arial" w:cs="Arial"/>
                <w:b/>
                <w:sz w:val="24"/>
                <w:szCs w:val="24"/>
              </w:rPr>
            </w:pPr>
            <w:r w:rsidRPr="005962ED">
              <w:rPr>
                <w:rFonts w:ascii="Arial" w:hAnsi="Arial" w:cs="Arial"/>
                <w:b/>
                <w:sz w:val="24"/>
                <w:szCs w:val="24"/>
                <w:lang w:val="mk-MK"/>
              </w:rPr>
              <w:t>Критериум за успех :</w:t>
            </w:r>
          </w:p>
          <w:p w:rsidR="00E36CE1" w:rsidRPr="005962ED" w:rsidRDefault="00E36CE1" w:rsidP="00E36CE1">
            <w:pPr>
              <w:rPr>
                <w:rFonts w:ascii="Arial" w:hAnsi="Arial" w:cs="Arial"/>
                <w:sz w:val="24"/>
                <w:szCs w:val="24"/>
              </w:rPr>
            </w:pPr>
            <w:r w:rsidRPr="005962ED">
              <w:rPr>
                <w:rFonts w:ascii="Arial" w:hAnsi="Arial" w:cs="Arial"/>
                <w:sz w:val="24"/>
                <w:szCs w:val="24"/>
              </w:rPr>
              <w:t>У</w:t>
            </w:r>
            <w:r w:rsidRPr="005962ED">
              <w:rPr>
                <w:rFonts w:ascii="Arial" w:hAnsi="Arial" w:cs="Arial"/>
                <w:sz w:val="24"/>
                <w:szCs w:val="24"/>
                <w:lang w:val="mk-MK"/>
              </w:rPr>
              <w:t>ч</w:t>
            </w:r>
            <w:r w:rsidRPr="005962ED">
              <w:rPr>
                <w:rFonts w:ascii="Arial" w:hAnsi="Arial" w:cs="Arial"/>
                <w:sz w:val="24"/>
                <w:szCs w:val="24"/>
              </w:rPr>
              <w:t>ество на натпреварите</w:t>
            </w:r>
          </w:p>
          <w:p w:rsidR="00E36CE1" w:rsidRPr="005962ED" w:rsidRDefault="00E36CE1" w:rsidP="00E36CE1">
            <w:pPr>
              <w:rPr>
                <w:rFonts w:ascii="Arial" w:hAnsi="Arial" w:cs="Arial"/>
                <w:sz w:val="24"/>
                <w:szCs w:val="24"/>
              </w:rPr>
            </w:pPr>
          </w:p>
        </w:tc>
      </w:tr>
      <w:tr w:rsidR="00E36CE1" w:rsidRPr="005962ED" w:rsidTr="005B7D65">
        <w:trPr>
          <w:trHeight w:val="585"/>
        </w:trPr>
        <w:tc>
          <w:tcPr>
            <w:tcW w:w="4624" w:type="dxa"/>
          </w:tcPr>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t>Активност</w:t>
            </w:r>
            <w:r w:rsidR="00FF1E20">
              <w:rPr>
                <w:rFonts w:ascii="Arial" w:hAnsi="Arial" w:cs="Arial"/>
                <w:b/>
                <w:bCs/>
                <w:sz w:val="24"/>
                <w:szCs w:val="24"/>
                <w:lang w:val="mk-MK"/>
              </w:rPr>
              <w:t xml:space="preserve"> 2</w:t>
            </w:r>
            <w:r w:rsidRPr="005962ED">
              <w:rPr>
                <w:rFonts w:ascii="Arial" w:hAnsi="Arial" w:cs="Arial"/>
                <w:b/>
                <w:bCs/>
                <w:sz w:val="24"/>
                <w:szCs w:val="24"/>
              </w:rPr>
              <w:t>:</w:t>
            </w:r>
          </w:p>
          <w:p w:rsidR="00E36CE1" w:rsidRPr="005962ED" w:rsidRDefault="00E36CE1" w:rsidP="00E36CE1">
            <w:pPr>
              <w:autoSpaceDE w:val="0"/>
              <w:jc w:val="both"/>
              <w:rPr>
                <w:rFonts w:ascii="Arial" w:hAnsi="Arial" w:cs="Arial"/>
                <w:b/>
                <w:bCs/>
                <w:sz w:val="24"/>
                <w:szCs w:val="24"/>
              </w:rPr>
            </w:pPr>
            <w:r w:rsidRPr="005962ED">
              <w:rPr>
                <w:rFonts w:ascii="Arial" w:hAnsi="Arial" w:cs="Arial"/>
                <w:bCs/>
                <w:sz w:val="24"/>
                <w:szCs w:val="24"/>
              </w:rPr>
              <w:t>Организира</w:t>
            </w:r>
            <w:r w:rsidRPr="005962ED">
              <w:rPr>
                <w:rFonts w:ascii="Arial" w:hAnsi="Arial" w:cs="Arial"/>
                <w:bCs/>
                <w:sz w:val="24"/>
                <w:szCs w:val="24"/>
                <w:lang w:val="mk-MK"/>
              </w:rPr>
              <w:t>њ</w:t>
            </w:r>
            <w:r w:rsidRPr="005962ED">
              <w:rPr>
                <w:rFonts w:ascii="Arial" w:hAnsi="Arial" w:cs="Arial"/>
                <w:bCs/>
                <w:sz w:val="24"/>
                <w:szCs w:val="24"/>
              </w:rPr>
              <w:t>е на спортски активности од разли</w:t>
            </w:r>
            <w:r w:rsidRPr="005962ED">
              <w:rPr>
                <w:rFonts w:ascii="Arial" w:hAnsi="Arial" w:cs="Arial"/>
                <w:bCs/>
                <w:sz w:val="24"/>
                <w:szCs w:val="24"/>
                <w:lang w:val="mk-MK"/>
              </w:rPr>
              <w:t>ч</w:t>
            </w:r>
            <w:r w:rsidRPr="005962ED">
              <w:rPr>
                <w:rFonts w:ascii="Arial" w:hAnsi="Arial" w:cs="Arial"/>
                <w:bCs/>
                <w:sz w:val="24"/>
                <w:szCs w:val="24"/>
              </w:rPr>
              <w:t>ен карактер</w:t>
            </w:r>
          </w:p>
        </w:tc>
        <w:tc>
          <w:tcPr>
            <w:tcW w:w="4399" w:type="dxa"/>
            <w:gridSpan w:val="4"/>
          </w:tcPr>
          <w:p w:rsidR="00E36CE1" w:rsidRPr="005962ED" w:rsidRDefault="00E36CE1" w:rsidP="00E36CE1">
            <w:pPr>
              <w:autoSpaceDE w:val="0"/>
              <w:jc w:val="both"/>
              <w:rPr>
                <w:rFonts w:ascii="Arial" w:hAnsi="Arial" w:cs="Arial"/>
                <w:bCs/>
                <w:sz w:val="24"/>
                <w:szCs w:val="24"/>
                <w:lang w:val="pt-BR"/>
              </w:rPr>
            </w:pPr>
            <w:r w:rsidRPr="005962ED">
              <w:rPr>
                <w:rFonts w:ascii="Arial" w:hAnsi="Arial" w:cs="Arial"/>
                <w:bCs/>
                <w:sz w:val="24"/>
                <w:szCs w:val="24"/>
                <w:lang w:val="pt-BR"/>
              </w:rPr>
              <w:t>Време на реализација:</w:t>
            </w:r>
          </w:p>
          <w:p w:rsidR="00E36CE1" w:rsidRPr="005962ED" w:rsidRDefault="00E36CE1" w:rsidP="00E36CE1">
            <w:pPr>
              <w:autoSpaceDE w:val="0"/>
              <w:jc w:val="both"/>
              <w:rPr>
                <w:rFonts w:ascii="Arial" w:hAnsi="Arial" w:cs="Arial"/>
                <w:bCs/>
                <w:sz w:val="24"/>
                <w:szCs w:val="24"/>
                <w:lang w:val="pt-BR"/>
              </w:rPr>
            </w:pPr>
            <w:r w:rsidRPr="005962ED">
              <w:rPr>
                <w:rFonts w:ascii="Arial" w:hAnsi="Arial" w:cs="Arial"/>
                <w:bCs/>
                <w:sz w:val="24"/>
                <w:szCs w:val="24"/>
                <w:lang w:val="pt-BR"/>
              </w:rPr>
              <w:t>Во текот на у</w:t>
            </w:r>
            <w:r w:rsidRPr="005962ED">
              <w:rPr>
                <w:rFonts w:ascii="Arial" w:hAnsi="Arial" w:cs="Arial"/>
                <w:bCs/>
                <w:sz w:val="24"/>
                <w:szCs w:val="24"/>
                <w:lang w:val="mk-MK"/>
              </w:rPr>
              <w:t>ч</w:t>
            </w:r>
            <w:r w:rsidRPr="005962ED">
              <w:rPr>
                <w:rFonts w:ascii="Arial" w:hAnsi="Arial" w:cs="Arial"/>
                <w:bCs/>
                <w:sz w:val="24"/>
                <w:szCs w:val="24"/>
                <w:lang w:val="pt-BR"/>
              </w:rPr>
              <w:t>ебната година</w:t>
            </w:r>
          </w:p>
          <w:p w:rsidR="00E36CE1" w:rsidRPr="005962ED" w:rsidRDefault="00E36CE1" w:rsidP="00BF319B">
            <w:pPr>
              <w:autoSpaceDE w:val="0"/>
              <w:jc w:val="both"/>
              <w:rPr>
                <w:rFonts w:ascii="Arial" w:hAnsi="Arial" w:cs="Arial"/>
                <w:bCs/>
                <w:sz w:val="24"/>
                <w:szCs w:val="24"/>
                <w:lang w:val="mk-MK"/>
              </w:rPr>
            </w:pPr>
            <w:r w:rsidRPr="005962ED">
              <w:rPr>
                <w:rFonts w:ascii="Arial" w:hAnsi="Arial" w:cs="Arial"/>
                <w:bCs/>
                <w:sz w:val="24"/>
                <w:szCs w:val="24"/>
                <w:lang w:val="pt-BR"/>
              </w:rPr>
              <w:t xml:space="preserve">Носители:Наставниците по </w:t>
            </w:r>
            <w:r w:rsidR="00FF1E20">
              <w:rPr>
                <w:rFonts w:ascii="Arial" w:hAnsi="Arial" w:cs="Arial"/>
                <w:bCs/>
                <w:sz w:val="24"/>
                <w:szCs w:val="24"/>
                <w:lang w:val="mk-MK"/>
              </w:rPr>
              <w:t>Спорт и спортски активности</w:t>
            </w:r>
          </w:p>
        </w:tc>
        <w:tc>
          <w:tcPr>
            <w:tcW w:w="5152" w:type="dxa"/>
          </w:tcPr>
          <w:p w:rsidR="00E36CE1" w:rsidRPr="005962ED" w:rsidRDefault="00E36CE1" w:rsidP="00E36CE1">
            <w:pPr>
              <w:rPr>
                <w:rFonts w:ascii="Arial" w:hAnsi="Arial" w:cs="Arial"/>
                <w:b/>
                <w:sz w:val="24"/>
                <w:szCs w:val="24"/>
                <w:lang w:val="mk-MK"/>
              </w:rPr>
            </w:pPr>
            <w:r w:rsidRPr="005962ED">
              <w:rPr>
                <w:rFonts w:ascii="Arial" w:hAnsi="Arial" w:cs="Arial"/>
                <w:b/>
                <w:sz w:val="24"/>
                <w:szCs w:val="24"/>
                <w:lang w:val="mk-MK"/>
              </w:rPr>
              <w:t>Критериум за успех :</w:t>
            </w:r>
          </w:p>
          <w:p w:rsidR="00E36CE1" w:rsidRPr="005962ED" w:rsidRDefault="00E36CE1" w:rsidP="00E36CE1">
            <w:pPr>
              <w:rPr>
                <w:rFonts w:ascii="Arial" w:hAnsi="Arial" w:cs="Arial"/>
                <w:b/>
                <w:sz w:val="24"/>
                <w:szCs w:val="24"/>
                <w:lang w:val="mk-MK"/>
              </w:rPr>
            </w:pPr>
            <w:r w:rsidRPr="005962ED">
              <w:rPr>
                <w:rFonts w:ascii="Arial" w:hAnsi="Arial" w:cs="Arial"/>
                <w:bCs/>
                <w:sz w:val="24"/>
                <w:szCs w:val="24"/>
                <w:lang w:val="pt-BR"/>
              </w:rPr>
              <w:t>одр</w:t>
            </w:r>
            <w:r w:rsidRPr="005962ED">
              <w:rPr>
                <w:rFonts w:ascii="Arial" w:hAnsi="Arial" w:cs="Arial"/>
                <w:bCs/>
                <w:sz w:val="24"/>
                <w:szCs w:val="24"/>
                <w:lang w:val="mk-MK"/>
              </w:rPr>
              <w:t>ж</w:t>
            </w:r>
            <w:r w:rsidRPr="005962ED">
              <w:rPr>
                <w:rFonts w:ascii="Arial" w:hAnsi="Arial" w:cs="Arial"/>
                <w:bCs/>
                <w:sz w:val="24"/>
                <w:szCs w:val="24"/>
                <w:lang w:val="pt-BR"/>
              </w:rPr>
              <w:t>аните активности</w:t>
            </w:r>
          </w:p>
        </w:tc>
      </w:tr>
      <w:tr w:rsidR="00E36CE1" w:rsidRPr="005962ED" w:rsidTr="005B7D65">
        <w:trPr>
          <w:trHeight w:val="495"/>
        </w:trPr>
        <w:tc>
          <w:tcPr>
            <w:tcW w:w="9023" w:type="dxa"/>
            <w:gridSpan w:val="5"/>
          </w:tcPr>
          <w:p w:rsidR="004A0721" w:rsidRDefault="004A0721" w:rsidP="00E36CE1">
            <w:pPr>
              <w:autoSpaceDE w:val="0"/>
              <w:jc w:val="both"/>
              <w:rPr>
                <w:rFonts w:ascii="Arial" w:hAnsi="Arial" w:cs="Arial"/>
                <w:b/>
                <w:bCs/>
                <w:sz w:val="24"/>
                <w:szCs w:val="24"/>
                <w:highlight w:val="lightGray"/>
                <w:lang w:val="mk-MK"/>
              </w:rPr>
            </w:pPr>
          </w:p>
          <w:p w:rsidR="00E36CE1" w:rsidRPr="00A87A22" w:rsidRDefault="00E36CE1" w:rsidP="00E36CE1">
            <w:pPr>
              <w:autoSpaceDE w:val="0"/>
              <w:jc w:val="both"/>
              <w:rPr>
                <w:rFonts w:ascii="Arial" w:hAnsi="Arial" w:cs="Arial"/>
                <w:b/>
                <w:bCs/>
                <w:sz w:val="24"/>
                <w:szCs w:val="24"/>
                <w:highlight w:val="lightGray"/>
                <w:lang w:val="mk-MK"/>
              </w:rPr>
            </w:pPr>
            <w:r w:rsidRPr="00A87A22">
              <w:rPr>
                <w:rFonts w:ascii="Arial" w:hAnsi="Arial" w:cs="Arial"/>
                <w:b/>
                <w:bCs/>
                <w:sz w:val="24"/>
                <w:szCs w:val="24"/>
                <w:highlight w:val="lightGray"/>
              </w:rPr>
              <w:lastRenderedPageBreak/>
              <w:t>Зада</w:t>
            </w:r>
            <w:r w:rsidRPr="00A87A22">
              <w:rPr>
                <w:rFonts w:ascii="Arial" w:hAnsi="Arial" w:cs="Arial"/>
                <w:b/>
                <w:bCs/>
                <w:sz w:val="24"/>
                <w:szCs w:val="24"/>
                <w:highlight w:val="lightGray"/>
                <w:lang w:val="mk-MK"/>
              </w:rPr>
              <w:t>ч</w:t>
            </w:r>
            <w:r w:rsidR="004A0721" w:rsidRPr="00A87A22">
              <w:rPr>
                <w:rFonts w:ascii="Arial" w:hAnsi="Arial" w:cs="Arial"/>
                <w:b/>
                <w:bCs/>
                <w:sz w:val="24"/>
                <w:szCs w:val="24"/>
                <w:highlight w:val="lightGray"/>
              </w:rPr>
              <w:t xml:space="preserve">а </w:t>
            </w:r>
            <w:r w:rsidR="004A0721" w:rsidRPr="00A87A22">
              <w:rPr>
                <w:rFonts w:ascii="Arial" w:hAnsi="Arial" w:cs="Arial"/>
                <w:b/>
                <w:bCs/>
                <w:sz w:val="24"/>
                <w:szCs w:val="24"/>
                <w:highlight w:val="lightGray"/>
                <w:lang w:val="mk-MK"/>
              </w:rPr>
              <w:t>6</w:t>
            </w:r>
            <w:r w:rsidRPr="00A87A22">
              <w:rPr>
                <w:rFonts w:ascii="Arial" w:hAnsi="Arial" w:cs="Arial"/>
                <w:b/>
                <w:bCs/>
                <w:sz w:val="24"/>
                <w:szCs w:val="24"/>
                <w:highlight w:val="lightGray"/>
              </w:rPr>
              <w:t xml:space="preserve"> </w:t>
            </w:r>
          </w:p>
          <w:p w:rsidR="00E36CE1" w:rsidRPr="005962ED" w:rsidRDefault="00E36CE1" w:rsidP="00E36CE1">
            <w:pPr>
              <w:autoSpaceDE w:val="0"/>
              <w:jc w:val="both"/>
              <w:rPr>
                <w:rFonts w:ascii="Arial" w:hAnsi="Arial" w:cs="Arial"/>
                <w:bCs/>
                <w:sz w:val="24"/>
                <w:szCs w:val="24"/>
              </w:rPr>
            </w:pPr>
            <w:r w:rsidRPr="00A87A22">
              <w:rPr>
                <w:rFonts w:ascii="Arial" w:hAnsi="Arial" w:cs="Arial"/>
                <w:b/>
                <w:bCs/>
                <w:sz w:val="24"/>
                <w:szCs w:val="24"/>
                <w:highlight w:val="lightGray"/>
              </w:rPr>
              <w:t>Организира</w:t>
            </w:r>
            <w:r w:rsidRPr="00A87A22">
              <w:rPr>
                <w:rFonts w:ascii="Arial" w:hAnsi="Arial" w:cs="Arial"/>
                <w:b/>
                <w:bCs/>
                <w:sz w:val="24"/>
                <w:szCs w:val="24"/>
                <w:highlight w:val="lightGray"/>
                <w:lang w:val="mk-MK"/>
              </w:rPr>
              <w:t>њ</w:t>
            </w:r>
            <w:r w:rsidRPr="00A87A22">
              <w:rPr>
                <w:rFonts w:ascii="Arial" w:hAnsi="Arial" w:cs="Arial"/>
                <w:b/>
                <w:bCs/>
                <w:sz w:val="24"/>
                <w:szCs w:val="24"/>
                <w:highlight w:val="lightGray"/>
              </w:rPr>
              <w:t>е на екскурзии</w:t>
            </w:r>
          </w:p>
        </w:tc>
        <w:tc>
          <w:tcPr>
            <w:tcW w:w="5152" w:type="dxa"/>
            <w:vMerge w:val="restart"/>
          </w:tcPr>
          <w:p w:rsidR="00E36CE1" w:rsidRPr="005962ED" w:rsidRDefault="00E36CE1" w:rsidP="00E36CE1">
            <w:pPr>
              <w:autoSpaceDE w:val="0"/>
              <w:jc w:val="both"/>
              <w:rPr>
                <w:rFonts w:ascii="Arial" w:hAnsi="Arial" w:cs="Arial"/>
                <w:b/>
                <w:bCs/>
                <w:sz w:val="24"/>
                <w:szCs w:val="24"/>
                <w:lang w:val="pt-BR"/>
              </w:rPr>
            </w:pPr>
            <w:r w:rsidRPr="005962ED">
              <w:rPr>
                <w:rFonts w:ascii="Arial" w:hAnsi="Arial" w:cs="Arial"/>
                <w:b/>
                <w:bCs/>
                <w:sz w:val="24"/>
                <w:szCs w:val="24"/>
                <w:lang w:val="pt-BR"/>
              </w:rPr>
              <w:lastRenderedPageBreak/>
              <w:t>Време на реализација:</w:t>
            </w:r>
          </w:p>
          <w:p w:rsidR="00E36CE1" w:rsidRPr="005962ED" w:rsidRDefault="00E36CE1" w:rsidP="00E36CE1">
            <w:pPr>
              <w:autoSpaceDE w:val="0"/>
              <w:jc w:val="both"/>
              <w:rPr>
                <w:rFonts w:ascii="Arial" w:hAnsi="Arial" w:cs="Arial"/>
                <w:bCs/>
                <w:sz w:val="24"/>
                <w:szCs w:val="24"/>
                <w:lang w:val="pt-BR"/>
              </w:rPr>
            </w:pPr>
            <w:r w:rsidRPr="005962ED">
              <w:rPr>
                <w:rFonts w:ascii="Arial" w:hAnsi="Arial" w:cs="Arial"/>
                <w:bCs/>
                <w:sz w:val="24"/>
                <w:szCs w:val="24"/>
                <w:lang w:val="pt-BR"/>
              </w:rPr>
              <w:lastRenderedPageBreak/>
              <w:t>Цела година</w:t>
            </w:r>
          </w:p>
          <w:p w:rsidR="00E36CE1" w:rsidRPr="005962ED" w:rsidRDefault="00E36CE1" w:rsidP="00E36CE1">
            <w:pPr>
              <w:autoSpaceDE w:val="0"/>
              <w:jc w:val="both"/>
              <w:rPr>
                <w:rFonts w:ascii="Arial" w:hAnsi="Arial" w:cs="Arial"/>
                <w:b/>
                <w:bCs/>
                <w:sz w:val="24"/>
                <w:szCs w:val="24"/>
                <w:lang w:val="pt-BR"/>
              </w:rPr>
            </w:pPr>
          </w:p>
          <w:p w:rsidR="00E36CE1" w:rsidRPr="005962ED" w:rsidRDefault="00E36CE1" w:rsidP="00E36CE1">
            <w:pPr>
              <w:autoSpaceDE w:val="0"/>
              <w:jc w:val="both"/>
              <w:rPr>
                <w:rFonts w:ascii="Arial" w:hAnsi="Arial" w:cs="Arial"/>
                <w:b/>
                <w:bCs/>
                <w:sz w:val="24"/>
                <w:szCs w:val="24"/>
                <w:lang w:val="pt-BR"/>
              </w:rPr>
            </w:pPr>
            <w:r w:rsidRPr="005962ED">
              <w:rPr>
                <w:rFonts w:ascii="Arial" w:hAnsi="Arial" w:cs="Arial"/>
                <w:b/>
                <w:bCs/>
                <w:sz w:val="24"/>
                <w:szCs w:val="24"/>
                <w:lang w:val="pt-BR"/>
              </w:rPr>
              <w:t>Носител:</w:t>
            </w:r>
          </w:p>
          <w:p w:rsidR="00E36CE1" w:rsidRPr="00B427DF" w:rsidRDefault="00E36CE1" w:rsidP="004A0721">
            <w:pPr>
              <w:rPr>
                <w:rFonts w:ascii="Arial" w:hAnsi="Arial" w:cs="Arial"/>
                <w:b/>
                <w:sz w:val="24"/>
                <w:szCs w:val="24"/>
                <w:lang w:val="mk-MK"/>
              </w:rPr>
            </w:pPr>
            <w:r w:rsidRPr="005962ED">
              <w:rPr>
                <w:rFonts w:ascii="Arial" w:hAnsi="Arial" w:cs="Arial"/>
                <w:bCs/>
                <w:sz w:val="24"/>
                <w:szCs w:val="24"/>
                <w:lang w:val="pt-BR"/>
              </w:rPr>
              <w:t>Наставници</w:t>
            </w:r>
            <w:r w:rsidRPr="005962ED">
              <w:rPr>
                <w:rFonts w:ascii="Arial" w:hAnsi="Arial" w:cs="Arial"/>
                <w:bCs/>
                <w:sz w:val="24"/>
                <w:szCs w:val="24"/>
                <w:lang w:val="mk-MK"/>
              </w:rPr>
              <w:t>,</w:t>
            </w:r>
            <w:r w:rsidRPr="005962ED">
              <w:rPr>
                <w:rFonts w:ascii="Arial" w:hAnsi="Arial" w:cs="Arial"/>
                <w:bCs/>
                <w:sz w:val="24"/>
                <w:szCs w:val="24"/>
                <w:lang w:val="pt-BR"/>
              </w:rPr>
              <w:t xml:space="preserve"> директор</w:t>
            </w:r>
            <w:r w:rsidR="00B427DF">
              <w:rPr>
                <w:rFonts w:ascii="Arial" w:hAnsi="Arial" w:cs="Arial"/>
                <w:bCs/>
                <w:sz w:val="24"/>
                <w:szCs w:val="24"/>
                <w:lang w:val="mk-MK"/>
              </w:rPr>
              <w:t xml:space="preserve">, </w:t>
            </w:r>
            <w:r w:rsidR="004A0721">
              <w:rPr>
                <w:rFonts w:ascii="Arial" w:hAnsi="Arial" w:cs="Arial"/>
                <w:bCs/>
                <w:sz w:val="24"/>
                <w:szCs w:val="24"/>
                <w:lang w:val="mk-MK"/>
              </w:rPr>
              <w:t>стручна</w:t>
            </w:r>
            <w:r w:rsidR="00B427DF">
              <w:rPr>
                <w:rFonts w:ascii="Arial" w:hAnsi="Arial" w:cs="Arial"/>
                <w:bCs/>
                <w:sz w:val="24"/>
                <w:szCs w:val="24"/>
                <w:lang w:val="mk-MK"/>
              </w:rPr>
              <w:t xml:space="preserve"> служба</w:t>
            </w:r>
          </w:p>
        </w:tc>
      </w:tr>
      <w:tr w:rsidR="00E36CE1" w:rsidRPr="005962ED" w:rsidTr="005B7D65">
        <w:trPr>
          <w:trHeight w:val="1035"/>
        </w:trPr>
        <w:tc>
          <w:tcPr>
            <w:tcW w:w="9023" w:type="dxa"/>
            <w:gridSpan w:val="5"/>
          </w:tcPr>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lastRenderedPageBreak/>
              <w:t xml:space="preserve">евалвација </w:t>
            </w:r>
          </w:p>
          <w:p w:rsidR="00E36CE1" w:rsidRPr="00DE445C" w:rsidRDefault="00E36CE1" w:rsidP="00E36CE1">
            <w:pPr>
              <w:autoSpaceDE w:val="0"/>
              <w:jc w:val="both"/>
              <w:rPr>
                <w:rFonts w:ascii="Arial" w:hAnsi="Arial" w:cs="Arial"/>
                <w:bCs/>
                <w:sz w:val="24"/>
                <w:szCs w:val="24"/>
                <w:lang w:val="mk-MK"/>
              </w:rPr>
            </w:pPr>
            <w:r w:rsidRPr="005962ED">
              <w:rPr>
                <w:rFonts w:ascii="Arial" w:hAnsi="Arial" w:cs="Arial"/>
                <w:b/>
                <w:bCs/>
                <w:sz w:val="24"/>
                <w:szCs w:val="24"/>
                <w:lang w:val="pl-PL"/>
              </w:rPr>
              <w:t>критериум за успех:</w:t>
            </w:r>
            <w:r w:rsidR="00672364">
              <w:rPr>
                <w:rFonts w:ascii="Arial" w:hAnsi="Arial" w:cs="Arial"/>
                <w:b/>
                <w:bCs/>
                <w:sz w:val="24"/>
                <w:szCs w:val="24"/>
                <w:lang w:val="mk-MK"/>
              </w:rPr>
              <w:t xml:space="preserve"> </w:t>
            </w:r>
            <w:r w:rsidRPr="00DE445C">
              <w:rPr>
                <w:rFonts w:ascii="Arial" w:hAnsi="Arial" w:cs="Arial"/>
                <w:bCs/>
                <w:sz w:val="24"/>
                <w:szCs w:val="24"/>
                <w:lang w:val="pl-PL"/>
              </w:rPr>
              <w:t>поголеми знае</w:t>
            </w:r>
            <w:r w:rsidRPr="00DE445C">
              <w:rPr>
                <w:rFonts w:ascii="Arial" w:hAnsi="Arial" w:cs="Arial"/>
                <w:bCs/>
                <w:sz w:val="24"/>
                <w:szCs w:val="24"/>
                <w:lang w:val="mk-MK"/>
              </w:rPr>
              <w:t>њ</w:t>
            </w:r>
            <w:r w:rsidRPr="00DE445C">
              <w:rPr>
                <w:rFonts w:ascii="Arial" w:hAnsi="Arial" w:cs="Arial"/>
                <w:bCs/>
                <w:sz w:val="24"/>
                <w:szCs w:val="24"/>
                <w:lang w:val="pl-PL"/>
              </w:rPr>
              <w:t>а и информираност за убавините на</w:t>
            </w:r>
          </w:p>
          <w:p w:rsidR="00E36CE1" w:rsidRPr="00DE445C" w:rsidRDefault="00E36CE1" w:rsidP="00E36CE1">
            <w:pPr>
              <w:autoSpaceDE w:val="0"/>
              <w:jc w:val="both"/>
              <w:rPr>
                <w:rFonts w:ascii="Arial" w:hAnsi="Arial" w:cs="Arial"/>
                <w:bCs/>
                <w:sz w:val="24"/>
                <w:szCs w:val="24"/>
                <w:lang w:val="pl-PL"/>
              </w:rPr>
            </w:pPr>
            <w:r w:rsidRPr="00DE445C">
              <w:rPr>
                <w:rFonts w:ascii="Arial" w:hAnsi="Arial" w:cs="Arial"/>
                <w:bCs/>
                <w:sz w:val="24"/>
                <w:szCs w:val="24"/>
                <w:lang w:val="pl-PL"/>
              </w:rPr>
              <w:t xml:space="preserve"> Р</w:t>
            </w:r>
            <w:r w:rsidRPr="00DE445C">
              <w:rPr>
                <w:rFonts w:ascii="Arial" w:hAnsi="Arial" w:cs="Arial"/>
                <w:bCs/>
                <w:sz w:val="24"/>
                <w:szCs w:val="24"/>
                <w:lang w:val="mk-MK"/>
              </w:rPr>
              <w:t>. М</w:t>
            </w:r>
            <w:r w:rsidRPr="00DE445C">
              <w:rPr>
                <w:rFonts w:ascii="Arial" w:hAnsi="Arial" w:cs="Arial"/>
                <w:bCs/>
                <w:sz w:val="24"/>
                <w:szCs w:val="24"/>
                <w:lang w:val="pl-PL"/>
              </w:rPr>
              <w:t>акедонија и по</w:t>
            </w:r>
            <w:r w:rsidRPr="00DE445C">
              <w:rPr>
                <w:rFonts w:ascii="Arial" w:hAnsi="Arial" w:cs="Arial"/>
                <w:bCs/>
                <w:sz w:val="24"/>
                <w:szCs w:val="24"/>
                <w:lang w:val="mk-MK"/>
              </w:rPr>
              <w:t>ш</w:t>
            </w:r>
            <w:r w:rsidRPr="00DE445C">
              <w:rPr>
                <w:rFonts w:ascii="Arial" w:hAnsi="Arial" w:cs="Arial"/>
                <w:bCs/>
                <w:sz w:val="24"/>
                <w:szCs w:val="24"/>
                <w:lang w:val="pl-PL"/>
              </w:rPr>
              <w:t>ироко</w:t>
            </w:r>
          </w:p>
          <w:p w:rsidR="00E36CE1" w:rsidRPr="005962ED" w:rsidRDefault="00E36CE1" w:rsidP="00E36CE1">
            <w:pPr>
              <w:autoSpaceDE w:val="0"/>
              <w:jc w:val="both"/>
              <w:rPr>
                <w:rFonts w:ascii="Arial" w:hAnsi="Arial" w:cs="Arial"/>
                <w:bCs/>
                <w:i/>
                <w:sz w:val="24"/>
                <w:szCs w:val="24"/>
                <w:lang w:val="mk-MK"/>
              </w:rPr>
            </w:pPr>
            <w:r w:rsidRPr="005962ED">
              <w:rPr>
                <w:rFonts w:ascii="Arial" w:hAnsi="Arial" w:cs="Arial"/>
                <w:b/>
                <w:bCs/>
                <w:sz w:val="24"/>
                <w:szCs w:val="24"/>
                <w:lang w:val="pl-PL"/>
              </w:rPr>
              <w:t>носители :</w:t>
            </w:r>
            <w:r w:rsidR="005F25D2">
              <w:rPr>
                <w:rFonts w:ascii="Arial" w:hAnsi="Arial" w:cs="Arial"/>
                <w:b/>
                <w:bCs/>
                <w:sz w:val="24"/>
                <w:szCs w:val="24"/>
                <w:lang w:val="mk-MK"/>
              </w:rPr>
              <w:t xml:space="preserve"> </w:t>
            </w:r>
            <w:r w:rsidR="005F25D2">
              <w:rPr>
                <w:rFonts w:ascii="Arial" w:hAnsi="Arial" w:cs="Arial"/>
                <w:bCs/>
                <w:sz w:val="24"/>
                <w:szCs w:val="24"/>
                <w:lang w:val="pl-PL"/>
              </w:rPr>
              <w:t>наставни</w:t>
            </w:r>
            <w:r w:rsidR="005F25D2">
              <w:rPr>
                <w:rFonts w:ascii="Arial" w:hAnsi="Arial" w:cs="Arial"/>
                <w:bCs/>
                <w:sz w:val="24"/>
                <w:szCs w:val="24"/>
                <w:lang w:val="mk-MK"/>
              </w:rPr>
              <w:t>ци/</w:t>
            </w:r>
            <w:r w:rsidRPr="00DE445C">
              <w:rPr>
                <w:rFonts w:ascii="Arial" w:hAnsi="Arial" w:cs="Arial"/>
                <w:bCs/>
                <w:sz w:val="24"/>
                <w:szCs w:val="24"/>
                <w:lang w:val="pl-PL"/>
              </w:rPr>
              <w:t xml:space="preserve">  </w:t>
            </w:r>
            <w:r w:rsidR="005F25D2">
              <w:rPr>
                <w:rFonts w:ascii="Arial" w:hAnsi="Arial" w:cs="Arial"/>
                <w:bCs/>
                <w:sz w:val="24"/>
                <w:szCs w:val="24"/>
                <w:lang w:val="mk-MK"/>
              </w:rPr>
              <w:t>стручна</w:t>
            </w:r>
            <w:r w:rsidRPr="00DE445C">
              <w:rPr>
                <w:rFonts w:ascii="Arial" w:hAnsi="Arial" w:cs="Arial"/>
                <w:bCs/>
                <w:sz w:val="24"/>
                <w:szCs w:val="24"/>
                <w:lang w:val="mk-MK"/>
              </w:rPr>
              <w:t xml:space="preserve"> служба</w:t>
            </w:r>
            <w:r w:rsidR="00B427DF" w:rsidRPr="00DE445C">
              <w:rPr>
                <w:rFonts w:ascii="Arial" w:hAnsi="Arial" w:cs="Arial"/>
                <w:bCs/>
                <w:sz w:val="24"/>
                <w:szCs w:val="24"/>
                <w:lang w:val="mk-MK"/>
              </w:rPr>
              <w:t>,</w:t>
            </w:r>
          </w:p>
          <w:p w:rsidR="00E36CE1" w:rsidRPr="005962ED" w:rsidRDefault="00E36CE1" w:rsidP="00E36CE1">
            <w:pPr>
              <w:autoSpaceDE w:val="0"/>
              <w:jc w:val="both"/>
              <w:rPr>
                <w:rFonts w:ascii="Arial" w:hAnsi="Arial" w:cs="Arial"/>
                <w:b/>
                <w:bCs/>
                <w:sz w:val="24"/>
                <w:szCs w:val="24"/>
                <w:lang w:val="pl-PL"/>
              </w:rPr>
            </w:pPr>
            <w:r w:rsidRPr="005962ED">
              <w:rPr>
                <w:rFonts w:ascii="Arial" w:hAnsi="Arial" w:cs="Arial"/>
                <w:b/>
                <w:bCs/>
                <w:sz w:val="24"/>
                <w:szCs w:val="24"/>
                <w:lang w:val="pl-PL"/>
              </w:rPr>
              <w:t xml:space="preserve">инструмент: </w:t>
            </w:r>
            <w:r w:rsidRPr="00DE445C">
              <w:rPr>
                <w:rFonts w:ascii="Arial" w:hAnsi="Arial" w:cs="Arial"/>
                <w:bCs/>
                <w:sz w:val="24"/>
                <w:szCs w:val="24"/>
                <w:lang w:val="pl-PL"/>
              </w:rPr>
              <w:t>анкети, пра</w:t>
            </w:r>
            <w:r w:rsidRPr="00DE445C">
              <w:rPr>
                <w:rFonts w:ascii="Arial" w:hAnsi="Arial" w:cs="Arial"/>
                <w:bCs/>
                <w:sz w:val="24"/>
                <w:szCs w:val="24"/>
                <w:lang w:val="mk-MK"/>
              </w:rPr>
              <w:t>ш</w:t>
            </w:r>
            <w:r w:rsidRPr="00DE445C">
              <w:rPr>
                <w:rFonts w:ascii="Arial" w:hAnsi="Arial" w:cs="Arial"/>
                <w:bCs/>
                <w:sz w:val="24"/>
                <w:szCs w:val="24"/>
                <w:lang w:val="pl-PL"/>
              </w:rPr>
              <w:t>алници</w:t>
            </w:r>
          </w:p>
        </w:tc>
        <w:tc>
          <w:tcPr>
            <w:tcW w:w="5152" w:type="dxa"/>
            <w:vMerge/>
          </w:tcPr>
          <w:p w:rsidR="00E36CE1" w:rsidRPr="005962ED" w:rsidRDefault="00E36CE1" w:rsidP="00E36CE1">
            <w:pPr>
              <w:autoSpaceDE w:val="0"/>
              <w:jc w:val="both"/>
              <w:rPr>
                <w:rFonts w:ascii="Arial" w:hAnsi="Arial" w:cs="Arial"/>
                <w:b/>
                <w:bCs/>
                <w:sz w:val="24"/>
                <w:szCs w:val="24"/>
                <w:lang w:val="pt-BR"/>
              </w:rPr>
            </w:pPr>
          </w:p>
        </w:tc>
      </w:tr>
      <w:tr w:rsidR="00E36CE1" w:rsidRPr="005962ED" w:rsidTr="005B7D65">
        <w:trPr>
          <w:trHeight w:val="1727"/>
        </w:trPr>
        <w:tc>
          <w:tcPr>
            <w:tcW w:w="4624" w:type="dxa"/>
          </w:tcPr>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t>Активност</w:t>
            </w:r>
            <w:r w:rsidR="00672364">
              <w:rPr>
                <w:rFonts w:ascii="Arial" w:hAnsi="Arial" w:cs="Arial"/>
                <w:b/>
                <w:bCs/>
                <w:sz w:val="24"/>
                <w:szCs w:val="24"/>
                <w:lang w:val="mk-MK"/>
              </w:rPr>
              <w:t xml:space="preserve"> </w:t>
            </w:r>
            <w:r w:rsidRPr="005962ED">
              <w:rPr>
                <w:rFonts w:ascii="Arial" w:hAnsi="Arial" w:cs="Arial"/>
                <w:b/>
                <w:bCs/>
                <w:sz w:val="24"/>
                <w:szCs w:val="24"/>
              </w:rPr>
              <w:t xml:space="preserve">1: </w:t>
            </w:r>
          </w:p>
          <w:p w:rsidR="00E36CE1" w:rsidRPr="005962ED" w:rsidRDefault="00E36CE1" w:rsidP="00E36CE1">
            <w:pPr>
              <w:autoSpaceDE w:val="0"/>
              <w:jc w:val="both"/>
              <w:rPr>
                <w:rFonts w:ascii="Arial" w:hAnsi="Arial" w:cs="Arial"/>
                <w:bCs/>
                <w:sz w:val="24"/>
                <w:szCs w:val="24"/>
              </w:rPr>
            </w:pPr>
            <w:r w:rsidRPr="005962ED">
              <w:rPr>
                <w:rFonts w:ascii="Arial" w:hAnsi="Arial" w:cs="Arial"/>
                <w:bCs/>
                <w:sz w:val="24"/>
                <w:szCs w:val="24"/>
              </w:rPr>
              <w:t>Нау</w:t>
            </w:r>
            <w:r w:rsidRPr="005962ED">
              <w:rPr>
                <w:rFonts w:ascii="Arial" w:hAnsi="Arial" w:cs="Arial"/>
                <w:bCs/>
                <w:sz w:val="24"/>
                <w:szCs w:val="24"/>
                <w:lang w:val="mk-MK"/>
              </w:rPr>
              <w:t>ч</w:t>
            </w:r>
            <w:r w:rsidRPr="005962ED">
              <w:rPr>
                <w:rFonts w:ascii="Arial" w:hAnsi="Arial" w:cs="Arial"/>
                <w:bCs/>
                <w:sz w:val="24"/>
                <w:szCs w:val="24"/>
              </w:rPr>
              <w:t xml:space="preserve">на </w:t>
            </w:r>
            <w:r w:rsidRPr="005962ED">
              <w:rPr>
                <w:rFonts w:ascii="Arial" w:hAnsi="Arial" w:cs="Arial"/>
                <w:bCs/>
                <w:sz w:val="24"/>
                <w:szCs w:val="24"/>
                <w:lang w:val="mk-MK"/>
              </w:rPr>
              <w:t xml:space="preserve">истражувачка </w:t>
            </w:r>
            <w:r w:rsidRPr="005962ED">
              <w:rPr>
                <w:rFonts w:ascii="Arial" w:hAnsi="Arial" w:cs="Arial"/>
                <w:bCs/>
                <w:sz w:val="24"/>
                <w:szCs w:val="24"/>
              </w:rPr>
              <w:t>е</w:t>
            </w:r>
            <w:r w:rsidRPr="005962ED">
              <w:rPr>
                <w:rFonts w:ascii="Arial" w:hAnsi="Arial" w:cs="Arial"/>
                <w:bCs/>
                <w:sz w:val="24"/>
                <w:szCs w:val="24"/>
                <w:lang w:val="mk-MK"/>
              </w:rPr>
              <w:t>к</w:t>
            </w:r>
            <w:r w:rsidRPr="005962ED">
              <w:rPr>
                <w:rFonts w:ascii="Arial" w:hAnsi="Arial" w:cs="Arial"/>
                <w:bCs/>
                <w:sz w:val="24"/>
                <w:szCs w:val="24"/>
              </w:rPr>
              <w:t xml:space="preserve">скурзија </w:t>
            </w:r>
          </w:p>
        </w:tc>
        <w:tc>
          <w:tcPr>
            <w:tcW w:w="4399" w:type="dxa"/>
            <w:gridSpan w:val="4"/>
          </w:tcPr>
          <w:p w:rsidR="00E36CE1" w:rsidRPr="005962ED" w:rsidRDefault="00E36CE1" w:rsidP="00E36CE1">
            <w:pPr>
              <w:autoSpaceDE w:val="0"/>
              <w:jc w:val="both"/>
              <w:rPr>
                <w:rFonts w:ascii="Arial" w:hAnsi="Arial" w:cs="Arial"/>
                <w:bCs/>
                <w:sz w:val="24"/>
                <w:szCs w:val="24"/>
                <w:lang w:val="pt-BR"/>
              </w:rPr>
            </w:pPr>
            <w:r w:rsidRPr="005962ED">
              <w:rPr>
                <w:rFonts w:ascii="Arial" w:hAnsi="Arial" w:cs="Arial"/>
                <w:bCs/>
                <w:sz w:val="24"/>
                <w:szCs w:val="24"/>
                <w:lang w:val="pt-BR"/>
              </w:rPr>
              <w:t>Време на реализација:</w:t>
            </w:r>
          </w:p>
          <w:p w:rsidR="00E36CE1" w:rsidRPr="005962ED" w:rsidRDefault="00E36CE1" w:rsidP="00E36CE1">
            <w:pPr>
              <w:autoSpaceDE w:val="0"/>
              <w:jc w:val="both"/>
              <w:rPr>
                <w:rFonts w:ascii="Arial" w:hAnsi="Arial" w:cs="Arial"/>
                <w:bCs/>
                <w:sz w:val="24"/>
                <w:szCs w:val="24"/>
                <w:lang w:val="pt-BR"/>
              </w:rPr>
            </w:pPr>
            <w:r w:rsidRPr="005962ED">
              <w:rPr>
                <w:rFonts w:ascii="Arial" w:hAnsi="Arial" w:cs="Arial"/>
                <w:bCs/>
                <w:sz w:val="24"/>
                <w:szCs w:val="24"/>
                <w:lang w:val="pt-BR"/>
              </w:rPr>
              <w:t>Во текот второ полугодие</w:t>
            </w:r>
          </w:p>
          <w:p w:rsidR="00E36CE1" w:rsidRPr="005962ED" w:rsidRDefault="00E36CE1" w:rsidP="00E36CE1">
            <w:pPr>
              <w:autoSpaceDE w:val="0"/>
              <w:jc w:val="both"/>
              <w:rPr>
                <w:rFonts w:ascii="Arial" w:hAnsi="Arial" w:cs="Arial"/>
                <w:bCs/>
                <w:sz w:val="24"/>
                <w:szCs w:val="24"/>
                <w:lang w:val="pt-BR"/>
              </w:rPr>
            </w:pPr>
            <w:r w:rsidRPr="005962ED">
              <w:rPr>
                <w:rFonts w:ascii="Arial" w:hAnsi="Arial" w:cs="Arial"/>
                <w:bCs/>
                <w:sz w:val="24"/>
                <w:szCs w:val="24"/>
                <w:lang w:val="pt-BR"/>
              </w:rPr>
              <w:t>Носители:</w:t>
            </w:r>
          </w:p>
          <w:p w:rsidR="00E36CE1" w:rsidRPr="005962ED" w:rsidRDefault="00E36CE1" w:rsidP="00E36CE1">
            <w:pPr>
              <w:autoSpaceDE w:val="0"/>
              <w:jc w:val="both"/>
              <w:rPr>
                <w:rFonts w:ascii="Arial" w:hAnsi="Arial" w:cs="Arial"/>
                <w:bCs/>
                <w:sz w:val="24"/>
                <w:szCs w:val="24"/>
                <w:lang w:val="mk-MK"/>
              </w:rPr>
            </w:pPr>
            <w:r w:rsidRPr="005962ED">
              <w:rPr>
                <w:rFonts w:ascii="Arial" w:hAnsi="Arial" w:cs="Arial"/>
                <w:bCs/>
                <w:sz w:val="24"/>
                <w:szCs w:val="24"/>
                <w:lang w:val="pt-BR"/>
              </w:rPr>
              <w:t>Наставниците, у</w:t>
            </w:r>
            <w:r w:rsidRPr="005962ED">
              <w:rPr>
                <w:rFonts w:ascii="Arial" w:hAnsi="Arial" w:cs="Arial"/>
                <w:bCs/>
                <w:sz w:val="24"/>
                <w:szCs w:val="24"/>
                <w:lang w:val="mk-MK"/>
              </w:rPr>
              <w:t>ч</w:t>
            </w:r>
            <w:r w:rsidRPr="005962ED">
              <w:rPr>
                <w:rFonts w:ascii="Arial" w:hAnsi="Arial" w:cs="Arial"/>
                <w:bCs/>
                <w:sz w:val="24"/>
                <w:szCs w:val="24"/>
                <w:lang w:val="pt-BR"/>
              </w:rPr>
              <w:t>ениците</w:t>
            </w:r>
          </w:p>
        </w:tc>
        <w:tc>
          <w:tcPr>
            <w:tcW w:w="5152" w:type="dxa"/>
          </w:tcPr>
          <w:p w:rsidR="00E36CE1" w:rsidRPr="005962ED" w:rsidRDefault="00E36CE1" w:rsidP="00E36CE1">
            <w:pPr>
              <w:rPr>
                <w:rFonts w:ascii="Arial" w:hAnsi="Arial" w:cs="Arial"/>
                <w:b/>
                <w:sz w:val="24"/>
                <w:szCs w:val="24"/>
              </w:rPr>
            </w:pPr>
            <w:r w:rsidRPr="005962ED">
              <w:rPr>
                <w:rFonts w:ascii="Arial" w:hAnsi="Arial" w:cs="Arial"/>
                <w:b/>
                <w:sz w:val="24"/>
                <w:szCs w:val="24"/>
                <w:lang w:val="mk-MK"/>
              </w:rPr>
              <w:t>Критериум за успех :</w:t>
            </w:r>
          </w:p>
          <w:p w:rsidR="00E36CE1" w:rsidRPr="005962ED" w:rsidRDefault="00E36CE1" w:rsidP="00E36CE1">
            <w:pPr>
              <w:rPr>
                <w:rFonts w:ascii="Arial" w:hAnsi="Arial" w:cs="Arial"/>
                <w:sz w:val="24"/>
                <w:szCs w:val="24"/>
              </w:rPr>
            </w:pPr>
            <w:r w:rsidRPr="005962ED">
              <w:rPr>
                <w:rFonts w:ascii="Arial" w:hAnsi="Arial" w:cs="Arial"/>
                <w:sz w:val="24"/>
                <w:szCs w:val="24"/>
              </w:rPr>
              <w:t>Изведената екскурзија</w:t>
            </w:r>
          </w:p>
          <w:p w:rsidR="00E36CE1" w:rsidRPr="005962ED" w:rsidRDefault="00E36CE1" w:rsidP="00E36CE1">
            <w:pPr>
              <w:rPr>
                <w:rFonts w:ascii="Arial" w:hAnsi="Arial" w:cs="Arial"/>
                <w:b/>
                <w:sz w:val="24"/>
                <w:szCs w:val="24"/>
              </w:rPr>
            </w:pPr>
          </w:p>
        </w:tc>
      </w:tr>
      <w:tr w:rsidR="00E36CE1" w:rsidRPr="005962ED" w:rsidTr="005B7D65">
        <w:trPr>
          <w:trHeight w:val="585"/>
        </w:trPr>
        <w:tc>
          <w:tcPr>
            <w:tcW w:w="4624" w:type="dxa"/>
          </w:tcPr>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t>Активност</w:t>
            </w:r>
            <w:r w:rsidR="00672364">
              <w:rPr>
                <w:rFonts w:ascii="Arial" w:hAnsi="Arial" w:cs="Arial"/>
                <w:b/>
                <w:bCs/>
                <w:sz w:val="24"/>
                <w:szCs w:val="24"/>
                <w:lang w:val="mk-MK"/>
              </w:rPr>
              <w:t xml:space="preserve"> </w:t>
            </w:r>
            <w:r w:rsidRPr="005962ED">
              <w:rPr>
                <w:rFonts w:ascii="Arial" w:hAnsi="Arial" w:cs="Arial"/>
                <w:b/>
                <w:bCs/>
                <w:sz w:val="24"/>
                <w:szCs w:val="24"/>
              </w:rPr>
              <w:t xml:space="preserve">2: </w:t>
            </w:r>
          </w:p>
          <w:p w:rsidR="00E36CE1" w:rsidRPr="005962ED" w:rsidRDefault="00E36CE1" w:rsidP="00E36CE1">
            <w:pPr>
              <w:autoSpaceDE w:val="0"/>
              <w:jc w:val="both"/>
              <w:rPr>
                <w:rFonts w:ascii="Arial" w:hAnsi="Arial" w:cs="Arial"/>
                <w:bCs/>
                <w:sz w:val="24"/>
                <w:szCs w:val="24"/>
                <w:lang w:val="mk-MK"/>
              </w:rPr>
            </w:pPr>
            <w:r w:rsidRPr="005962ED">
              <w:rPr>
                <w:rFonts w:ascii="Arial" w:hAnsi="Arial" w:cs="Arial"/>
                <w:bCs/>
                <w:sz w:val="24"/>
                <w:szCs w:val="24"/>
              </w:rPr>
              <w:t>Нау</w:t>
            </w:r>
            <w:r w:rsidRPr="005962ED">
              <w:rPr>
                <w:rFonts w:ascii="Arial" w:hAnsi="Arial" w:cs="Arial"/>
                <w:bCs/>
                <w:sz w:val="24"/>
                <w:szCs w:val="24"/>
                <w:lang w:val="mk-MK"/>
              </w:rPr>
              <w:t>ч</w:t>
            </w:r>
            <w:r w:rsidRPr="005962ED">
              <w:rPr>
                <w:rFonts w:ascii="Arial" w:hAnsi="Arial" w:cs="Arial"/>
                <w:bCs/>
                <w:sz w:val="24"/>
                <w:szCs w:val="24"/>
              </w:rPr>
              <w:t xml:space="preserve">на екскурзија </w:t>
            </w:r>
            <w:r w:rsidRPr="005962ED">
              <w:rPr>
                <w:rFonts w:ascii="Arial" w:hAnsi="Arial" w:cs="Arial"/>
                <w:bCs/>
                <w:sz w:val="24"/>
                <w:szCs w:val="24"/>
                <w:lang w:val="mk-MK"/>
              </w:rPr>
              <w:t>поврзана со историјата на Р</w:t>
            </w:r>
            <w:r w:rsidR="004A03B7">
              <w:rPr>
                <w:rFonts w:ascii="Arial" w:hAnsi="Arial" w:cs="Arial"/>
                <w:bCs/>
                <w:sz w:val="24"/>
                <w:szCs w:val="24"/>
                <w:lang w:val="mk-MK"/>
              </w:rPr>
              <w:t>.</w:t>
            </w:r>
            <w:r w:rsidRPr="005962ED">
              <w:rPr>
                <w:rFonts w:ascii="Arial" w:hAnsi="Arial" w:cs="Arial"/>
                <w:bCs/>
                <w:sz w:val="24"/>
                <w:szCs w:val="24"/>
                <w:lang w:val="mk-MK"/>
              </w:rPr>
              <w:t>Македонија</w:t>
            </w:r>
          </w:p>
        </w:tc>
        <w:tc>
          <w:tcPr>
            <w:tcW w:w="4399" w:type="dxa"/>
            <w:gridSpan w:val="4"/>
          </w:tcPr>
          <w:p w:rsidR="00E36CE1" w:rsidRPr="005962ED" w:rsidRDefault="00E36CE1" w:rsidP="00E36CE1">
            <w:pPr>
              <w:autoSpaceDE w:val="0"/>
              <w:jc w:val="both"/>
              <w:rPr>
                <w:rFonts w:ascii="Arial" w:hAnsi="Arial" w:cs="Arial"/>
                <w:bCs/>
                <w:sz w:val="24"/>
                <w:szCs w:val="24"/>
                <w:lang w:val="pt-BR"/>
              </w:rPr>
            </w:pPr>
            <w:r w:rsidRPr="005962ED">
              <w:rPr>
                <w:rFonts w:ascii="Arial" w:hAnsi="Arial" w:cs="Arial"/>
                <w:bCs/>
                <w:sz w:val="24"/>
                <w:szCs w:val="24"/>
                <w:lang w:val="pt-BR"/>
              </w:rPr>
              <w:t>Време на реализација:</w:t>
            </w:r>
          </w:p>
          <w:p w:rsidR="00E36CE1" w:rsidRPr="005962ED" w:rsidRDefault="00E36CE1" w:rsidP="00E36CE1">
            <w:pPr>
              <w:autoSpaceDE w:val="0"/>
              <w:jc w:val="both"/>
              <w:rPr>
                <w:rFonts w:ascii="Arial" w:hAnsi="Arial" w:cs="Arial"/>
                <w:bCs/>
                <w:sz w:val="24"/>
                <w:szCs w:val="24"/>
                <w:lang w:val="pt-BR"/>
              </w:rPr>
            </w:pPr>
            <w:r w:rsidRPr="005962ED">
              <w:rPr>
                <w:rFonts w:ascii="Arial" w:hAnsi="Arial" w:cs="Arial"/>
                <w:bCs/>
                <w:sz w:val="24"/>
                <w:szCs w:val="24"/>
                <w:lang w:val="pt-BR"/>
              </w:rPr>
              <w:t>Во текот второ полугодие</w:t>
            </w:r>
          </w:p>
          <w:p w:rsidR="00E36CE1" w:rsidRPr="005962ED" w:rsidRDefault="00E36CE1" w:rsidP="00BF319B">
            <w:pPr>
              <w:autoSpaceDE w:val="0"/>
              <w:jc w:val="both"/>
              <w:rPr>
                <w:rFonts w:ascii="Arial" w:hAnsi="Arial" w:cs="Arial"/>
                <w:bCs/>
                <w:sz w:val="24"/>
                <w:szCs w:val="24"/>
                <w:lang w:val="mk-MK"/>
              </w:rPr>
            </w:pPr>
            <w:r w:rsidRPr="005962ED">
              <w:rPr>
                <w:rFonts w:ascii="Arial" w:hAnsi="Arial" w:cs="Arial"/>
                <w:bCs/>
                <w:sz w:val="24"/>
                <w:szCs w:val="24"/>
                <w:lang w:val="pt-BR"/>
              </w:rPr>
              <w:t>Носители:</w:t>
            </w:r>
            <w:r w:rsidR="005F25D2">
              <w:rPr>
                <w:rFonts w:ascii="Arial" w:hAnsi="Arial" w:cs="Arial"/>
                <w:bCs/>
                <w:sz w:val="24"/>
                <w:szCs w:val="24"/>
                <w:lang w:val="mk-MK"/>
              </w:rPr>
              <w:t xml:space="preserve"> </w:t>
            </w:r>
            <w:r w:rsidRPr="005962ED">
              <w:rPr>
                <w:rFonts w:ascii="Arial" w:hAnsi="Arial" w:cs="Arial"/>
                <w:bCs/>
                <w:sz w:val="24"/>
                <w:szCs w:val="24"/>
                <w:lang w:val="pt-BR"/>
              </w:rPr>
              <w:t>Наставниците по историја, у</w:t>
            </w:r>
            <w:r w:rsidRPr="005962ED">
              <w:rPr>
                <w:rFonts w:ascii="Arial" w:hAnsi="Arial" w:cs="Arial"/>
                <w:bCs/>
                <w:sz w:val="24"/>
                <w:szCs w:val="24"/>
                <w:lang w:val="mk-MK"/>
              </w:rPr>
              <w:t>ч</w:t>
            </w:r>
            <w:r w:rsidRPr="005962ED">
              <w:rPr>
                <w:rFonts w:ascii="Arial" w:hAnsi="Arial" w:cs="Arial"/>
                <w:bCs/>
                <w:sz w:val="24"/>
                <w:szCs w:val="24"/>
                <w:lang w:val="pt-BR"/>
              </w:rPr>
              <w:t>ениците</w:t>
            </w:r>
          </w:p>
        </w:tc>
        <w:tc>
          <w:tcPr>
            <w:tcW w:w="5152" w:type="dxa"/>
          </w:tcPr>
          <w:p w:rsidR="00E36CE1" w:rsidRPr="005962ED" w:rsidRDefault="00E36CE1" w:rsidP="00E36CE1">
            <w:pPr>
              <w:rPr>
                <w:rFonts w:ascii="Arial" w:hAnsi="Arial" w:cs="Arial"/>
                <w:b/>
                <w:sz w:val="24"/>
                <w:szCs w:val="24"/>
              </w:rPr>
            </w:pPr>
            <w:r w:rsidRPr="005962ED">
              <w:rPr>
                <w:rFonts w:ascii="Arial" w:hAnsi="Arial" w:cs="Arial"/>
                <w:b/>
                <w:sz w:val="24"/>
                <w:szCs w:val="24"/>
                <w:lang w:val="mk-MK"/>
              </w:rPr>
              <w:t>Критериум за успех :</w:t>
            </w:r>
          </w:p>
          <w:p w:rsidR="00E36CE1" w:rsidRPr="005962ED" w:rsidRDefault="00E36CE1" w:rsidP="00E36CE1">
            <w:pPr>
              <w:rPr>
                <w:rFonts w:ascii="Arial" w:hAnsi="Arial" w:cs="Arial"/>
                <w:sz w:val="24"/>
                <w:szCs w:val="24"/>
              </w:rPr>
            </w:pPr>
            <w:r w:rsidRPr="005962ED">
              <w:rPr>
                <w:rFonts w:ascii="Arial" w:hAnsi="Arial" w:cs="Arial"/>
                <w:sz w:val="24"/>
                <w:szCs w:val="24"/>
              </w:rPr>
              <w:t>Изведената екскурзија</w:t>
            </w:r>
          </w:p>
          <w:p w:rsidR="00E36CE1" w:rsidRPr="005962ED" w:rsidRDefault="00E36CE1" w:rsidP="00E36CE1">
            <w:pPr>
              <w:rPr>
                <w:rFonts w:ascii="Arial" w:hAnsi="Arial" w:cs="Arial"/>
                <w:b/>
                <w:sz w:val="24"/>
                <w:szCs w:val="24"/>
                <w:lang w:val="mk-MK"/>
              </w:rPr>
            </w:pPr>
          </w:p>
        </w:tc>
      </w:tr>
      <w:tr w:rsidR="00E36CE1" w:rsidRPr="005962ED" w:rsidTr="005B7D65">
        <w:trPr>
          <w:trHeight w:val="585"/>
        </w:trPr>
        <w:tc>
          <w:tcPr>
            <w:tcW w:w="4624" w:type="dxa"/>
          </w:tcPr>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t>Активност</w:t>
            </w:r>
            <w:r w:rsidR="00672364">
              <w:rPr>
                <w:rFonts w:ascii="Arial" w:hAnsi="Arial" w:cs="Arial"/>
                <w:b/>
                <w:bCs/>
                <w:sz w:val="24"/>
                <w:szCs w:val="24"/>
                <w:lang w:val="mk-MK"/>
              </w:rPr>
              <w:t xml:space="preserve"> </w:t>
            </w:r>
            <w:r w:rsidRPr="005962ED">
              <w:rPr>
                <w:rFonts w:ascii="Arial" w:hAnsi="Arial" w:cs="Arial"/>
                <w:b/>
                <w:bCs/>
                <w:sz w:val="24"/>
                <w:szCs w:val="24"/>
              </w:rPr>
              <w:t>3:</w:t>
            </w:r>
          </w:p>
          <w:p w:rsidR="00E36CE1" w:rsidRPr="005962ED" w:rsidRDefault="00E36CE1" w:rsidP="00E36CE1">
            <w:pPr>
              <w:autoSpaceDE w:val="0"/>
              <w:jc w:val="both"/>
              <w:rPr>
                <w:rFonts w:ascii="Arial" w:hAnsi="Arial" w:cs="Arial"/>
                <w:b/>
                <w:bCs/>
                <w:sz w:val="24"/>
                <w:szCs w:val="24"/>
              </w:rPr>
            </w:pPr>
            <w:r w:rsidRPr="005962ED">
              <w:rPr>
                <w:rFonts w:ascii="Arial" w:hAnsi="Arial" w:cs="Arial"/>
                <w:bCs/>
                <w:sz w:val="24"/>
                <w:szCs w:val="24"/>
                <w:lang w:val="mk-MK"/>
              </w:rPr>
              <w:t xml:space="preserve">Спортско рекреативна </w:t>
            </w:r>
            <w:r w:rsidRPr="005962ED">
              <w:rPr>
                <w:rFonts w:ascii="Arial" w:hAnsi="Arial" w:cs="Arial"/>
                <w:bCs/>
                <w:sz w:val="24"/>
                <w:szCs w:val="24"/>
              </w:rPr>
              <w:t xml:space="preserve"> екскурзија  </w:t>
            </w:r>
          </w:p>
          <w:p w:rsidR="00E36CE1" w:rsidRPr="005962ED" w:rsidRDefault="00E36CE1" w:rsidP="00E36CE1">
            <w:pPr>
              <w:autoSpaceDE w:val="0"/>
              <w:jc w:val="both"/>
              <w:rPr>
                <w:rFonts w:ascii="Arial" w:hAnsi="Arial" w:cs="Arial"/>
                <w:b/>
                <w:bCs/>
                <w:sz w:val="24"/>
                <w:szCs w:val="24"/>
              </w:rPr>
            </w:pPr>
          </w:p>
        </w:tc>
        <w:tc>
          <w:tcPr>
            <w:tcW w:w="4399" w:type="dxa"/>
            <w:gridSpan w:val="4"/>
          </w:tcPr>
          <w:p w:rsidR="00E36CE1" w:rsidRPr="005962ED" w:rsidRDefault="00E36CE1" w:rsidP="00E36CE1">
            <w:pPr>
              <w:autoSpaceDE w:val="0"/>
              <w:jc w:val="both"/>
              <w:rPr>
                <w:rFonts w:ascii="Arial" w:hAnsi="Arial" w:cs="Arial"/>
                <w:bCs/>
                <w:sz w:val="24"/>
                <w:szCs w:val="24"/>
                <w:lang w:val="pt-BR"/>
              </w:rPr>
            </w:pPr>
            <w:r w:rsidRPr="005962ED">
              <w:rPr>
                <w:rFonts w:ascii="Arial" w:hAnsi="Arial" w:cs="Arial"/>
                <w:bCs/>
                <w:sz w:val="24"/>
                <w:szCs w:val="24"/>
                <w:lang w:val="pt-BR"/>
              </w:rPr>
              <w:t>Време на реализација:</w:t>
            </w:r>
          </w:p>
          <w:p w:rsidR="00E36CE1" w:rsidRPr="005962ED" w:rsidRDefault="00E36CE1" w:rsidP="00E36CE1">
            <w:pPr>
              <w:autoSpaceDE w:val="0"/>
              <w:jc w:val="both"/>
              <w:rPr>
                <w:rFonts w:ascii="Arial" w:hAnsi="Arial" w:cs="Arial"/>
                <w:bCs/>
                <w:sz w:val="24"/>
                <w:szCs w:val="24"/>
                <w:lang w:val="pt-BR"/>
              </w:rPr>
            </w:pPr>
            <w:r w:rsidRPr="005962ED">
              <w:rPr>
                <w:rFonts w:ascii="Arial" w:hAnsi="Arial" w:cs="Arial"/>
                <w:bCs/>
                <w:sz w:val="24"/>
                <w:szCs w:val="24"/>
                <w:lang w:val="pt-BR"/>
              </w:rPr>
              <w:t>Во текот второ полугодие</w:t>
            </w:r>
          </w:p>
          <w:p w:rsidR="00E36CE1" w:rsidRPr="005962ED" w:rsidRDefault="00E36CE1" w:rsidP="00E36CE1">
            <w:pPr>
              <w:autoSpaceDE w:val="0"/>
              <w:jc w:val="both"/>
              <w:rPr>
                <w:rFonts w:ascii="Arial" w:hAnsi="Arial" w:cs="Arial"/>
                <w:bCs/>
                <w:sz w:val="24"/>
                <w:szCs w:val="24"/>
                <w:lang w:val="pt-BR"/>
              </w:rPr>
            </w:pPr>
            <w:r w:rsidRPr="005962ED">
              <w:rPr>
                <w:rFonts w:ascii="Arial" w:hAnsi="Arial" w:cs="Arial"/>
                <w:bCs/>
                <w:sz w:val="24"/>
                <w:szCs w:val="24"/>
                <w:lang w:val="pt-BR"/>
              </w:rPr>
              <w:t>Носители:</w:t>
            </w:r>
          </w:p>
          <w:p w:rsidR="00E36CE1" w:rsidRPr="005962ED" w:rsidRDefault="005F25D2" w:rsidP="00E36CE1">
            <w:pPr>
              <w:autoSpaceDE w:val="0"/>
              <w:jc w:val="both"/>
              <w:rPr>
                <w:rFonts w:ascii="Arial" w:hAnsi="Arial" w:cs="Arial"/>
                <w:bCs/>
                <w:sz w:val="24"/>
                <w:szCs w:val="24"/>
                <w:lang w:val="pt-BR"/>
              </w:rPr>
            </w:pPr>
            <w:r>
              <w:rPr>
                <w:rFonts w:ascii="Arial" w:hAnsi="Arial" w:cs="Arial"/>
                <w:bCs/>
                <w:sz w:val="24"/>
                <w:szCs w:val="24"/>
                <w:lang w:val="pt-BR"/>
              </w:rPr>
              <w:lastRenderedPageBreak/>
              <w:t>Наставници</w:t>
            </w:r>
            <w:r w:rsidR="00E36CE1" w:rsidRPr="005962ED">
              <w:rPr>
                <w:rFonts w:ascii="Arial" w:hAnsi="Arial" w:cs="Arial"/>
                <w:bCs/>
                <w:sz w:val="24"/>
                <w:szCs w:val="24"/>
                <w:lang w:val="mk-MK"/>
              </w:rPr>
              <w:t>,</w:t>
            </w:r>
            <w:r w:rsidR="00E36CE1" w:rsidRPr="005962ED">
              <w:rPr>
                <w:rFonts w:ascii="Arial" w:hAnsi="Arial" w:cs="Arial"/>
                <w:bCs/>
                <w:sz w:val="24"/>
                <w:szCs w:val="24"/>
                <w:lang w:val="pt-BR"/>
              </w:rPr>
              <w:t xml:space="preserve"> у</w:t>
            </w:r>
            <w:r w:rsidR="00E36CE1" w:rsidRPr="005962ED">
              <w:rPr>
                <w:rFonts w:ascii="Arial" w:hAnsi="Arial" w:cs="Arial"/>
                <w:bCs/>
                <w:sz w:val="24"/>
                <w:szCs w:val="24"/>
                <w:lang w:val="mk-MK"/>
              </w:rPr>
              <w:t>ч</w:t>
            </w:r>
            <w:r w:rsidR="00E36CE1" w:rsidRPr="005962ED">
              <w:rPr>
                <w:rFonts w:ascii="Arial" w:hAnsi="Arial" w:cs="Arial"/>
                <w:bCs/>
                <w:sz w:val="24"/>
                <w:szCs w:val="24"/>
                <w:lang w:val="pt-BR"/>
              </w:rPr>
              <w:t>ениците</w:t>
            </w:r>
          </w:p>
        </w:tc>
        <w:tc>
          <w:tcPr>
            <w:tcW w:w="5152" w:type="dxa"/>
          </w:tcPr>
          <w:p w:rsidR="00E36CE1" w:rsidRPr="005962ED" w:rsidRDefault="00E36CE1" w:rsidP="00E36CE1">
            <w:pPr>
              <w:rPr>
                <w:rFonts w:ascii="Arial" w:hAnsi="Arial" w:cs="Arial"/>
                <w:b/>
                <w:sz w:val="24"/>
                <w:szCs w:val="24"/>
              </w:rPr>
            </w:pPr>
            <w:r w:rsidRPr="005962ED">
              <w:rPr>
                <w:rFonts w:ascii="Arial" w:hAnsi="Arial" w:cs="Arial"/>
                <w:b/>
                <w:sz w:val="24"/>
                <w:szCs w:val="24"/>
                <w:lang w:val="mk-MK"/>
              </w:rPr>
              <w:lastRenderedPageBreak/>
              <w:t>Критериум за успех :</w:t>
            </w:r>
          </w:p>
          <w:p w:rsidR="00E36CE1" w:rsidRPr="005962ED" w:rsidRDefault="00E36CE1" w:rsidP="00E36CE1">
            <w:pPr>
              <w:rPr>
                <w:rFonts w:ascii="Arial" w:hAnsi="Arial" w:cs="Arial"/>
                <w:sz w:val="24"/>
                <w:szCs w:val="24"/>
              </w:rPr>
            </w:pPr>
            <w:r w:rsidRPr="005962ED">
              <w:rPr>
                <w:rFonts w:ascii="Arial" w:hAnsi="Arial" w:cs="Arial"/>
                <w:sz w:val="24"/>
                <w:szCs w:val="24"/>
              </w:rPr>
              <w:t>Изведената екскурзија</w:t>
            </w:r>
          </w:p>
          <w:p w:rsidR="00E36CE1" w:rsidRPr="005962ED" w:rsidRDefault="00E36CE1" w:rsidP="00E36CE1">
            <w:pPr>
              <w:rPr>
                <w:rFonts w:ascii="Arial" w:hAnsi="Arial" w:cs="Arial"/>
                <w:b/>
                <w:sz w:val="24"/>
                <w:szCs w:val="24"/>
                <w:lang w:val="mk-MK"/>
              </w:rPr>
            </w:pPr>
          </w:p>
        </w:tc>
      </w:tr>
      <w:tr w:rsidR="00E36CE1" w:rsidRPr="005962ED" w:rsidTr="005B7D65">
        <w:trPr>
          <w:trHeight w:val="585"/>
        </w:trPr>
        <w:tc>
          <w:tcPr>
            <w:tcW w:w="4624" w:type="dxa"/>
          </w:tcPr>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lastRenderedPageBreak/>
              <w:t>Активност</w:t>
            </w:r>
            <w:r w:rsidR="00672364">
              <w:rPr>
                <w:rFonts w:ascii="Arial" w:hAnsi="Arial" w:cs="Arial"/>
                <w:b/>
                <w:bCs/>
                <w:sz w:val="24"/>
                <w:szCs w:val="24"/>
                <w:lang w:val="mk-MK"/>
              </w:rPr>
              <w:t xml:space="preserve"> </w:t>
            </w:r>
            <w:r w:rsidRPr="005962ED">
              <w:rPr>
                <w:rFonts w:ascii="Arial" w:hAnsi="Arial" w:cs="Arial"/>
                <w:b/>
                <w:bCs/>
                <w:sz w:val="24"/>
                <w:szCs w:val="24"/>
              </w:rPr>
              <w:t xml:space="preserve">4: </w:t>
            </w:r>
          </w:p>
          <w:p w:rsidR="00E36CE1" w:rsidRPr="005962ED" w:rsidRDefault="00E36CE1" w:rsidP="00E36CE1">
            <w:pPr>
              <w:autoSpaceDE w:val="0"/>
              <w:jc w:val="both"/>
              <w:rPr>
                <w:rFonts w:ascii="Arial" w:hAnsi="Arial" w:cs="Arial"/>
                <w:bCs/>
                <w:sz w:val="24"/>
                <w:szCs w:val="24"/>
                <w:lang w:val="mk-MK"/>
              </w:rPr>
            </w:pPr>
            <w:r w:rsidRPr="005962ED">
              <w:rPr>
                <w:rFonts w:ascii="Arial" w:hAnsi="Arial" w:cs="Arial"/>
                <w:bCs/>
                <w:sz w:val="24"/>
                <w:szCs w:val="24"/>
              </w:rPr>
              <w:t xml:space="preserve">Повекедневна екскурзија </w:t>
            </w:r>
            <w:r w:rsidRPr="005962ED">
              <w:rPr>
                <w:rFonts w:ascii="Arial" w:hAnsi="Arial" w:cs="Arial"/>
                <w:bCs/>
                <w:sz w:val="24"/>
                <w:szCs w:val="24"/>
                <w:lang w:val="mk-MK"/>
              </w:rPr>
              <w:t>на учениците</w:t>
            </w:r>
          </w:p>
        </w:tc>
        <w:tc>
          <w:tcPr>
            <w:tcW w:w="4399" w:type="dxa"/>
            <w:gridSpan w:val="4"/>
          </w:tcPr>
          <w:p w:rsidR="00E36CE1" w:rsidRPr="005962ED" w:rsidRDefault="00E36CE1" w:rsidP="00E36CE1">
            <w:pPr>
              <w:autoSpaceDE w:val="0"/>
              <w:jc w:val="both"/>
              <w:rPr>
                <w:rFonts w:ascii="Arial" w:hAnsi="Arial" w:cs="Arial"/>
                <w:bCs/>
                <w:sz w:val="24"/>
                <w:szCs w:val="24"/>
                <w:lang w:val="pt-BR"/>
              </w:rPr>
            </w:pPr>
            <w:r w:rsidRPr="005962ED">
              <w:rPr>
                <w:rFonts w:ascii="Arial" w:hAnsi="Arial" w:cs="Arial"/>
                <w:bCs/>
                <w:sz w:val="24"/>
                <w:szCs w:val="24"/>
                <w:lang w:val="pt-BR"/>
              </w:rPr>
              <w:t>Време на реализација:</w:t>
            </w:r>
          </w:p>
          <w:p w:rsidR="00E36CE1" w:rsidRPr="005962ED" w:rsidRDefault="00E36CE1" w:rsidP="00E36CE1">
            <w:pPr>
              <w:autoSpaceDE w:val="0"/>
              <w:jc w:val="both"/>
              <w:rPr>
                <w:rFonts w:ascii="Arial" w:hAnsi="Arial" w:cs="Arial"/>
                <w:bCs/>
                <w:sz w:val="24"/>
                <w:szCs w:val="24"/>
                <w:lang w:val="pt-BR"/>
              </w:rPr>
            </w:pPr>
            <w:r w:rsidRPr="005962ED">
              <w:rPr>
                <w:rFonts w:ascii="Arial" w:hAnsi="Arial" w:cs="Arial"/>
                <w:bCs/>
                <w:sz w:val="24"/>
                <w:szCs w:val="24"/>
                <w:lang w:val="pt-BR"/>
              </w:rPr>
              <w:t>Во текот прво полугодие</w:t>
            </w:r>
          </w:p>
          <w:p w:rsidR="00E36CE1" w:rsidRPr="005962ED" w:rsidRDefault="00E36CE1" w:rsidP="00E36CE1">
            <w:pPr>
              <w:autoSpaceDE w:val="0"/>
              <w:jc w:val="both"/>
              <w:rPr>
                <w:rFonts w:ascii="Arial" w:hAnsi="Arial" w:cs="Arial"/>
                <w:bCs/>
                <w:sz w:val="24"/>
                <w:szCs w:val="24"/>
                <w:lang w:val="pt-BR"/>
              </w:rPr>
            </w:pPr>
            <w:r w:rsidRPr="005962ED">
              <w:rPr>
                <w:rFonts w:ascii="Arial" w:hAnsi="Arial" w:cs="Arial"/>
                <w:bCs/>
                <w:sz w:val="24"/>
                <w:szCs w:val="24"/>
                <w:lang w:val="pt-BR"/>
              </w:rPr>
              <w:t>Носители:</w:t>
            </w:r>
          </w:p>
          <w:p w:rsidR="00E36CE1" w:rsidRPr="005962ED" w:rsidRDefault="005F25D2" w:rsidP="00E36CE1">
            <w:pPr>
              <w:autoSpaceDE w:val="0"/>
              <w:jc w:val="both"/>
              <w:rPr>
                <w:rFonts w:ascii="Arial" w:hAnsi="Arial" w:cs="Arial"/>
                <w:bCs/>
                <w:sz w:val="24"/>
                <w:szCs w:val="24"/>
                <w:lang w:val="mk-MK"/>
              </w:rPr>
            </w:pPr>
            <w:r>
              <w:rPr>
                <w:rFonts w:ascii="Arial" w:hAnsi="Arial" w:cs="Arial"/>
                <w:bCs/>
                <w:sz w:val="24"/>
                <w:szCs w:val="24"/>
                <w:lang w:val="pt-BR"/>
              </w:rPr>
              <w:t>Наставници</w:t>
            </w:r>
            <w:r>
              <w:rPr>
                <w:rFonts w:ascii="Arial" w:hAnsi="Arial" w:cs="Arial"/>
                <w:bCs/>
                <w:sz w:val="24"/>
                <w:szCs w:val="24"/>
                <w:lang w:val="mk-MK"/>
              </w:rPr>
              <w:t>/</w:t>
            </w:r>
            <w:r>
              <w:rPr>
                <w:rFonts w:ascii="Arial" w:hAnsi="Arial" w:cs="Arial"/>
                <w:bCs/>
                <w:sz w:val="24"/>
                <w:szCs w:val="24"/>
                <w:lang w:val="pt-BR"/>
              </w:rPr>
              <w:t xml:space="preserve"> директор</w:t>
            </w:r>
            <w:r>
              <w:rPr>
                <w:rFonts w:ascii="Arial" w:hAnsi="Arial" w:cs="Arial"/>
                <w:bCs/>
                <w:sz w:val="24"/>
                <w:szCs w:val="24"/>
                <w:lang w:val="mk-MK"/>
              </w:rPr>
              <w:t xml:space="preserve"> / </w:t>
            </w:r>
            <w:r w:rsidR="00E36CE1" w:rsidRPr="005962ED">
              <w:rPr>
                <w:rFonts w:ascii="Arial" w:hAnsi="Arial" w:cs="Arial"/>
                <w:bCs/>
                <w:sz w:val="24"/>
                <w:szCs w:val="24"/>
                <w:lang w:val="pt-BR"/>
              </w:rPr>
              <w:t>у</w:t>
            </w:r>
            <w:r w:rsidR="00E36CE1" w:rsidRPr="005962ED">
              <w:rPr>
                <w:rFonts w:ascii="Arial" w:hAnsi="Arial" w:cs="Arial"/>
                <w:bCs/>
                <w:sz w:val="24"/>
                <w:szCs w:val="24"/>
                <w:lang w:val="mk-MK"/>
              </w:rPr>
              <w:t>ч</w:t>
            </w:r>
            <w:r w:rsidR="00E36CE1" w:rsidRPr="005962ED">
              <w:rPr>
                <w:rFonts w:ascii="Arial" w:hAnsi="Arial" w:cs="Arial"/>
                <w:bCs/>
                <w:sz w:val="24"/>
                <w:szCs w:val="24"/>
                <w:lang w:val="pt-BR"/>
              </w:rPr>
              <w:t>ениците</w:t>
            </w:r>
          </w:p>
        </w:tc>
        <w:tc>
          <w:tcPr>
            <w:tcW w:w="5152" w:type="dxa"/>
          </w:tcPr>
          <w:p w:rsidR="00E36CE1" w:rsidRPr="005962ED" w:rsidRDefault="00E36CE1" w:rsidP="00E36CE1">
            <w:pPr>
              <w:rPr>
                <w:rFonts w:ascii="Arial" w:hAnsi="Arial" w:cs="Arial"/>
                <w:b/>
                <w:sz w:val="24"/>
                <w:szCs w:val="24"/>
              </w:rPr>
            </w:pPr>
            <w:r w:rsidRPr="005962ED">
              <w:rPr>
                <w:rFonts w:ascii="Arial" w:hAnsi="Arial" w:cs="Arial"/>
                <w:b/>
                <w:sz w:val="24"/>
                <w:szCs w:val="24"/>
                <w:lang w:val="mk-MK"/>
              </w:rPr>
              <w:t>Критериум за успех :</w:t>
            </w:r>
          </w:p>
          <w:p w:rsidR="00E36CE1" w:rsidRPr="005962ED" w:rsidRDefault="00E36CE1" w:rsidP="00E36CE1">
            <w:pPr>
              <w:rPr>
                <w:rFonts w:ascii="Arial" w:hAnsi="Arial" w:cs="Arial"/>
                <w:sz w:val="24"/>
                <w:szCs w:val="24"/>
              </w:rPr>
            </w:pPr>
            <w:r w:rsidRPr="005962ED">
              <w:rPr>
                <w:rFonts w:ascii="Arial" w:hAnsi="Arial" w:cs="Arial"/>
                <w:sz w:val="24"/>
                <w:szCs w:val="24"/>
              </w:rPr>
              <w:t>Изведената екскурзија</w:t>
            </w:r>
          </w:p>
          <w:p w:rsidR="00E36CE1" w:rsidRPr="005962ED" w:rsidRDefault="00E36CE1" w:rsidP="00E36CE1">
            <w:pPr>
              <w:rPr>
                <w:rFonts w:ascii="Arial" w:hAnsi="Arial" w:cs="Arial"/>
                <w:b/>
                <w:sz w:val="24"/>
                <w:szCs w:val="24"/>
                <w:lang w:val="mk-MK"/>
              </w:rPr>
            </w:pPr>
          </w:p>
        </w:tc>
      </w:tr>
      <w:tr w:rsidR="00E36CE1" w:rsidRPr="005962ED" w:rsidTr="005B7D65">
        <w:trPr>
          <w:trHeight w:val="585"/>
        </w:trPr>
        <w:tc>
          <w:tcPr>
            <w:tcW w:w="4624" w:type="dxa"/>
          </w:tcPr>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t>Активност</w:t>
            </w:r>
            <w:r w:rsidR="00672364">
              <w:rPr>
                <w:rFonts w:ascii="Arial" w:hAnsi="Arial" w:cs="Arial"/>
                <w:b/>
                <w:bCs/>
                <w:sz w:val="24"/>
                <w:szCs w:val="24"/>
                <w:lang w:val="mk-MK"/>
              </w:rPr>
              <w:t xml:space="preserve"> </w:t>
            </w:r>
            <w:r w:rsidRPr="005962ED">
              <w:rPr>
                <w:rFonts w:ascii="Arial" w:hAnsi="Arial" w:cs="Arial"/>
                <w:b/>
                <w:bCs/>
                <w:sz w:val="24"/>
                <w:szCs w:val="24"/>
                <w:lang w:val="mk-MK"/>
              </w:rPr>
              <w:t>5</w:t>
            </w:r>
            <w:r w:rsidRPr="005962ED">
              <w:rPr>
                <w:rFonts w:ascii="Arial" w:hAnsi="Arial" w:cs="Arial"/>
                <w:b/>
                <w:bCs/>
                <w:sz w:val="24"/>
                <w:szCs w:val="24"/>
              </w:rPr>
              <w:t xml:space="preserve">: </w:t>
            </w:r>
          </w:p>
          <w:p w:rsidR="00E36CE1" w:rsidRPr="005962ED" w:rsidRDefault="00E36CE1" w:rsidP="00E36CE1">
            <w:pPr>
              <w:autoSpaceDE w:val="0"/>
              <w:jc w:val="both"/>
              <w:rPr>
                <w:rFonts w:ascii="Arial" w:hAnsi="Arial" w:cs="Arial"/>
                <w:b/>
                <w:bCs/>
                <w:sz w:val="24"/>
                <w:szCs w:val="24"/>
                <w:lang w:val="mk-MK"/>
              </w:rPr>
            </w:pPr>
            <w:r w:rsidRPr="005962ED">
              <w:rPr>
                <w:rFonts w:ascii="Arial" w:hAnsi="Arial" w:cs="Arial"/>
                <w:bCs/>
                <w:sz w:val="24"/>
                <w:szCs w:val="24"/>
              </w:rPr>
              <w:t>Пове</w:t>
            </w:r>
            <w:r w:rsidRPr="005962ED">
              <w:rPr>
                <w:rFonts w:ascii="Arial" w:hAnsi="Arial" w:cs="Arial"/>
                <w:bCs/>
                <w:sz w:val="24"/>
                <w:szCs w:val="24"/>
                <w:lang w:val="mk-MK"/>
              </w:rPr>
              <w:t>ќ</w:t>
            </w:r>
            <w:r w:rsidRPr="005962ED">
              <w:rPr>
                <w:rFonts w:ascii="Arial" w:hAnsi="Arial" w:cs="Arial"/>
                <w:bCs/>
                <w:sz w:val="24"/>
                <w:szCs w:val="24"/>
              </w:rPr>
              <w:t xml:space="preserve">едневна екскурзија </w:t>
            </w:r>
            <w:r w:rsidRPr="005962ED">
              <w:rPr>
                <w:rFonts w:ascii="Arial" w:hAnsi="Arial" w:cs="Arial"/>
                <w:bCs/>
                <w:sz w:val="24"/>
                <w:szCs w:val="24"/>
                <w:lang w:val="mk-MK"/>
              </w:rPr>
              <w:t>по повод патрониот празник на училиштето</w:t>
            </w:r>
          </w:p>
        </w:tc>
        <w:tc>
          <w:tcPr>
            <w:tcW w:w="4399" w:type="dxa"/>
            <w:gridSpan w:val="4"/>
          </w:tcPr>
          <w:p w:rsidR="00E36CE1" w:rsidRPr="005962ED" w:rsidRDefault="00E36CE1" w:rsidP="00E36CE1">
            <w:pPr>
              <w:autoSpaceDE w:val="0"/>
              <w:jc w:val="both"/>
              <w:rPr>
                <w:rFonts w:ascii="Arial" w:hAnsi="Arial" w:cs="Arial"/>
                <w:bCs/>
                <w:sz w:val="24"/>
                <w:szCs w:val="24"/>
                <w:lang w:val="pt-BR"/>
              </w:rPr>
            </w:pPr>
            <w:r w:rsidRPr="005962ED">
              <w:rPr>
                <w:rFonts w:ascii="Arial" w:hAnsi="Arial" w:cs="Arial"/>
                <w:bCs/>
                <w:sz w:val="24"/>
                <w:szCs w:val="24"/>
                <w:lang w:val="pt-BR"/>
              </w:rPr>
              <w:t>Време на реализација:</w:t>
            </w:r>
          </w:p>
          <w:p w:rsidR="00E36CE1" w:rsidRPr="005962ED" w:rsidRDefault="005F25D2" w:rsidP="00E36CE1">
            <w:pPr>
              <w:autoSpaceDE w:val="0"/>
              <w:jc w:val="both"/>
              <w:rPr>
                <w:rFonts w:ascii="Arial" w:hAnsi="Arial" w:cs="Arial"/>
                <w:bCs/>
                <w:sz w:val="24"/>
                <w:szCs w:val="24"/>
                <w:lang w:val="mk-MK"/>
              </w:rPr>
            </w:pPr>
            <w:r>
              <w:rPr>
                <w:rFonts w:ascii="Arial" w:hAnsi="Arial" w:cs="Arial"/>
                <w:bCs/>
                <w:sz w:val="24"/>
                <w:szCs w:val="24"/>
                <w:lang w:val="mk-MK"/>
              </w:rPr>
              <w:t>м</w:t>
            </w:r>
            <w:r w:rsidR="00E36CE1" w:rsidRPr="005962ED">
              <w:rPr>
                <w:rFonts w:ascii="Arial" w:hAnsi="Arial" w:cs="Arial"/>
                <w:bCs/>
                <w:sz w:val="24"/>
                <w:szCs w:val="24"/>
              </w:rPr>
              <w:t xml:space="preserve">ај </w:t>
            </w:r>
            <w:r w:rsidR="00E36CE1" w:rsidRPr="005962ED">
              <w:rPr>
                <w:rFonts w:ascii="Arial" w:hAnsi="Arial" w:cs="Arial"/>
                <w:bCs/>
                <w:sz w:val="24"/>
                <w:szCs w:val="24"/>
                <w:lang w:val="mk-MK"/>
              </w:rPr>
              <w:t>201</w:t>
            </w:r>
            <w:r>
              <w:rPr>
                <w:rFonts w:ascii="Arial" w:hAnsi="Arial" w:cs="Arial"/>
                <w:bCs/>
                <w:sz w:val="24"/>
                <w:szCs w:val="24"/>
                <w:lang w:val="mk-MK"/>
              </w:rPr>
              <w:t>7</w:t>
            </w:r>
            <w:r w:rsidR="00E36CE1" w:rsidRPr="005962ED">
              <w:rPr>
                <w:rFonts w:ascii="Arial" w:hAnsi="Arial" w:cs="Arial"/>
                <w:bCs/>
                <w:sz w:val="24"/>
                <w:szCs w:val="24"/>
                <w:lang w:val="mk-MK"/>
              </w:rPr>
              <w:t xml:space="preserve"> год</w:t>
            </w:r>
          </w:p>
          <w:p w:rsidR="00E36CE1" w:rsidRPr="00A87A22" w:rsidRDefault="00E36CE1" w:rsidP="00E36CE1">
            <w:pPr>
              <w:autoSpaceDE w:val="0"/>
              <w:jc w:val="both"/>
              <w:rPr>
                <w:rFonts w:ascii="Arial" w:hAnsi="Arial" w:cs="Arial"/>
                <w:b/>
                <w:bCs/>
                <w:sz w:val="24"/>
                <w:szCs w:val="24"/>
                <w:lang w:val="mk-MK"/>
              </w:rPr>
            </w:pPr>
            <w:r w:rsidRPr="005962ED">
              <w:rPr>
                <w:rFonts w:ascii="Arial" w:hAnsi="Arial" w:cs="Arial"/>
                <w:bCs/>
                <w:sz w:val="24"/>
                <w:szCs w:val="24"/>
                <w:lang w:val="pt-BR"/>
              </w:rPr>
              <w:t>Носители:директор</w:t>
            </w:r>
          </w:p>
        </w:tc>
        <w:tc>
          <w:tcPr>
            <w:tcW w:w="5152" w:type="dxa"/>
          </w:tcPr>
          <w:p w:rsidR="00E36CE1" w:rsidRPr="005962ED" w:rsidRDefault="00E36CE1" w:rsidP="00E36CE1">
            <w:pPr>
              <w:rPr>
                <w:rFonts w:ascii="Arial" w:hAnsi="Arial" w:cs="Arial"/>
                <w:b/>
                <w:sz w:val="24"/>
                <w:szCs w:val="24"/>
              </w:rPr>
            </w:pPr>
            <w:r w:rsidRPr="005962ED">
              <w:rPr>
                <w:rFonts w:ascii="Arial" w:hAnsi="Arial" w:cs="Arial"/>
                <w:b/>
                <w:sz w:val="24"/>
                <w:szCs w:val="24"/>
                <w:lang w:val="mk-MK"/>
              </w:rPr>
              <w:t>Критериум за успех :</w:t>
            </w:r>
          </w:p>
          <w:p w:rsidR="00E36CE1" w:rsidRPr="005962ED" w:rsidRDefault="00E36CE1" w:rsidP="00E36CE1">
            <w:pPr>
              <w:rPr>
                <w:rFonts w:ascii="Arial" w:hAnsi="Arial" w:cs="Arial"/>
                <w:sz w:val="24"/>
                <w:szCs w:val="24"/>
              </w:rPr>
            </w:pPr>
            <w:r w:rsidRPr="005962ED">
              <w:rPr>
                <w:rFonts w:ascii="Arial" w:hAnsi="Arial" w:cs="Arial"/>
                <w:sz w:val="24"/>
                <w:szCs w:val="24"/>
              </w:rPr>
              <w:t>Изведената екскурзија</w:t>
            </w:r>
          </w:p>
          <w:p w:rsidR="00E36CE1" w:rsidRPr="005962ED" w:rsidRDefault="00E36CE1" w:rsidP="00E36CE1">
            <w:pPr>
              <w:rPr>
                <w:rFonts w:ascii="Arial" w:hAnsi="Arial" w:cs="Arial"/>
                <w:b/>
                <w:sz w:val="24"/>
                <w:szCs w:val="24"/>
                <w:lang w:val="mk-MK"/>
              </w:rPr>
            </w:pPr>
          </w:p>
        </w:tc>
      </w:tr>
      <w:tr w:rsidR="00E36CE1" w:rsidRPr="005962ED" w:rsidTr="005B7D65">
        <w:trPr>
          <w:trHeight w:val="585"/>
        </w:trPr>
        <w:tc>
          <w:tcPr>
            <w:tcW w:w="4624" w:type="dxa"/>
          </w:tcPr>
          <w:p w:rsidR="00E36CE1" w:rsidRPr="005962ED" w:rsidRDefault="00E36CE1" w:rsidP="00E36CE1">
            <w:pPr>
              <w:autoSpaceDE w:val="0"/>
              <w:jc w:val="both"/>
              <w:rPr>
                <w:rFonts w:ascii="Arial" w:hAnsi="Arial" w:cs="Arial"/>
                <w:b/>
                <w:bCs/>
                <w:sz w:val="24"/>
                <w:szCs w:val="24"/>
              </w:rPr>
            </w:pPr>
            <w:r w:rsidRPr="005962ED">
              <w:rPr>
                <w:rFonts w:ascii="Arial" w:hAnsi="Arial" w:cs="Arial"/>
                <w:b/>
                <w:bCs/>
                <w:sz w:val="24"/>
                <w:szCs w:val="24"/>
              </w:rPr>
              <w:t>Активност</w:t>
            </w:r>
            <w:r w:rsidR="00672364">
              <w:rPr>
                <w:rFonts w:ascii="Arial" w:hAnsi="Arial" w:cs="Arial"/>
                <w:b/>
                <w:bCs/>
                <w:sz w:val="24"/>
                <w:szCs w:val="24"/>
                <w:lang w:val="mk-MK"/>
              </w:rPr>
              <w:t xml:space="preserve"> </w:t>
            </w:r>
            <w:r w:rsidRPr="005962ED">
              <w:rPr>
                <w:rFonts w:ascii="Arial" w:hAnsi="Arial" w:cs="Arial"/>
                <w:b/>
                <w:bCs/>
                <w:sz w:val="24"/>
                <w:szCs w:val="24"/>
                <w:lang w:val="mk-MK"/>
              </w:rPr>
              <w:t>6</w:t>
            </w:r>
            <w:r w:rsidRPr="005962ED">
              <w:rPr>
                <w:rFonts w:ascii="Arial" w:hAnsi="Arial" w:cs="Arial"/>
                <w:b/>
                <w:bCs/>
                <w:sz w:val="24"/>
                <w:szCs w:val="24"/>
              </w:rPr>
              <w:t xml:space="preserve">: </w:t>
            </w:r>
          </w:p>
          <w:p w:rsidR="00E36CE1" w:rsidRPr="005962ED" w:rsidRDefault="00E36CE1" w:rsidP="00E36CE1">
            <w:pPr>
              <w:autoSpaceDE w:val="0"/>
              <w:jc w:val="both"/>
              <w:rPr>
                <w:rFonts w:ascii="Arial" w:hAnsi="Arial" w:cs="Arial"/>
                <w:b/>
                <w:bCs/>
                <w:sz w:val="24"/>
                <w:szCs w:val="24"/>
              </w:rPr>
            </w:pPr>
            <w:r w:rsidRPr="005962ED">
              <w:rPr>
                <w:rFonts w:ascii="Arial" w:hAnsi="Arial" w:cs="Arial"/>
                <w:bCs/>
                <w:sz w:val="24"/>
                <w:szCs w:val="24"/>
              </w:rPr>
              <w:t xml:space="preserve">Повекедневна екскурзија </w:t>
            </w:r>
            <w:r w:rsidRPr="005962ED">
              <w:rPr>
                <w:rFonts w:ascii="Arial" w:hAnsi="Arial" w:cs="Arial"/>
                <w:bCs/>
                <w:sz w:val="24"/>
                <w:szCs w:val="24"/>
                <w:lang w:val="mk-MK"/>
              </w:rPr>
              <w:t>на учениците посета на термо и хидроцентралите во Р.Македонија</w:t>
            </w:r>
          </w:p>
        </w:tc>
        <w:tc>
          <w:tcPr>
            <w:tcW w:w="4399" w:type="dxa"/>
            <w:gridSpan w:val="4"/>
          </w:tcPr>
          <w:p w:rsidR="00E36CE1" w:rsidRPr="005962ED" w:rsidRDefault="00E36CE1" w:rsidP="00E36CE1">
            <w:pPr>
              <w:autoSpaceDE w:val="0"/>
              <w:jc w:val="both"/>
              <w:rPr>
                <w:rFonts w:ascii="Arial" w:hAnsi="Arial" w:cs="Arial"/>
                <w:bCs/>
                <w:sz w:val="24"/>
                <w:szCs w:val="24"/>
                <w:lang w:val="pt-BR"/>
              </w:rPr>
            </w:pPr>
            <w:r w:rsidRPr="005962ED">
              <w:rPr>
                <w:rFonts w:ascii="Arial" w:hAnsi="Arial" w:cs="Arial"/>
                <w:bCs/>
                <w:sz w:val="24"/>
                <w:szCs w:val="24"/>
                <w:lang w:val="pt-BR"/>
              </w:rPr>
              <w:t>Време на реализација:</w:t>
            </w:r>
          </w:p>
          <w:p w:rsidR="00E36CE1" w:rsidRPr="005962ED" w:rsidRDefault="00E36CE1" w:rsidP="00E36CE1">
            <w:pPr>
              <w:autoSpaceDE w:val="0"/>
              <w:jc w:val="both"/>
              <w:rPr>
                <w:rFonts w:ascii="Arial" w:hAnsi="Arial" w:cs="Arial"/>
                <w:bCs/>
                <w:sz w:val="24"/>
                <w:szCs w:val="24"/>
                <w:lang w:val="pt-BR"/>
              </w:rPr>
            </w:pPr>
            <w:r w:rsidRPr="005962ED">
              <w:rPr>
                <w:rFonts w:ascii="Arial" w:hAnsi="Arial" w:cs="Arial"/>
                <w:bCs/>
                <w:sz w:val="24"/>
                <w:szCs w:val="24"/>
                <w:lang w:val="pt-BR"/>
              </w:rPr>
              <w:t xml:space="preserve">Во текот </w:t>
            </w:r>
            <w:r w:rsidRPr="005962ED">
              <w:rPr>
                <w:rFonts w:ascii="Arial" w:hAnsi="Arial" w:cs="Arial"/>
                <w:bCs/>
                <w:sz w:val="24"/>
                <w:szCs w:val="24"/>
                <w:lang w:val="mk-MK"/>
              </w:rPr>
              <w:t>второ</w:t>
            </w:r>
            <w:r w:rsidRPr="005962ED">
              <w:rPr>
                <w:rFonts w:ascii="Arial" w:hAnsi="Arial" w:cs="Arial"/>
                <w:bCs/>
                <w:sz w:val="24"/>
                <w:szCs w:val="24"/>
                <w:lang w:val="pt-BR"/>
              </w:rPr>
              <w:t xml:space="preserve"> полугодие</w:t>
            </w:r>
          </w:p>
          <w:p w:rsidR="00E36CE1" w:rsidRDefault="00E36CE1" w:rsidP="00BF319B">
            <w:pPr>
              <w:autoSpaceDE w:val="0"/>
              <w:jc w:val="both"/>
              <w:rPr>
                <w:rFonts w:ascii="Arial" w:hAnsi="Arial" w:cs="Arial"/>
                <w:bCs/>
                <w:sz w:val="24"/>
                <w:szCs w:val="24"/>
                <w:lang w:val="pt-BR"/>
              </w:rPr>
            </w:pPr>
            <w:r w:rsidRPr="005962ED">
              <w:rPr>
                <w:rFonts w:ascii="Arial" w:hAnsi="Arial" w:cs="Arial"/>
                <w:bCs/>
                <w:sz w:val="24"/>
                <w:szCs w:val="24"/>
                <w:lang w:val="pt-BR"/>
              </w:rPr>
              <w:t>Носители:</w:t>
            </w:r>
            <w:r w:rsidR="00BF319B">
              <w:rPr>
                <w:rFonts w:ascii="Arial" w:hAnsi="Arial" w:cs="Arial"/>
                <w:bCs/>
                <w:sz w:val="24"/>
                <w:szCs w:val="24"/>
                <w:lang w:val="mk-MK"/>
              </w:rPr>
              <w:t>Н</w:t>
            </w:r>
            <w:r w:rsidRPr="005962ED">
              <w:rPr>
                <w:rFonts w:ascii="Arial" w:hAnsi="Arial" w:cs="Arial"/>
                <w:bCs/>
                <w:sz w:val="24"/>
                <w:szCs w:val="24"/>
                <w:lang w:val="pt-BR"/>
              </w:rPr>
              <w:t>аставниците</w:t>
            </w:r>
            <w:r w:rsidRPr="005962ED">
              <w:rPr>
                <w:rFonts w:ascii="Arial" w:hAnsi="Arial" w:cs="Arial"/>
                <w:bCs/>
                <w:sz w:val="24"/>
                <w:szCs w:val="24"/>
                <w:lang w:val="mk-MK"/>
              </w:rPr>
              <w:t>,</w:t>
            </w:r>
            <w:r w:rsidRPr="005962ED">
              <w:rPr>
                <w:rFonts w:ascii="Arial" w:hAnsi="Arial" w:cs="Arial"/>
                <w:bCs/>
                <w:sz w:val="24"/>
                <w:szCs w:val="24"/>
                <w:lang w:val="pt-BR"/>
              </w:rPr>
              <w:t xml:space="preserve"> директорот</w:t>
            </w:r>
            <w:r w:rsidRPr="005962ED">
              <w:rPr>
                <w:rFonts w:ascii="Arial" w:hAnsi="Arial" w:cs="Arial"/>
                <w:bCs/>
                <w:sz w:val="24"/>
                <w:szCs w:val="24"/>
                <w:lang w:val="mk-MK"/>
              </w:rPr>
              <w:t>,</w:t>
            </w:r>
            <w:r w:rsidRPr="005962ED">
              <w:rPr>
                <w:rFonts w:ascii="Arial" w:hAnsi="Arial" w:cs="Arial"/>
                <w:bCs/>
                <w:sz w:val="24"/>
                <w:szCs w:val="24"/>
                <w:lang w:val="pt-BR"/>
              </w:rPr>
              <w:t xml:space="preserve"> у</w:t>
            </w:r>
            <w:r w:rsidRPr="005962ED">
              <w:rPr>
                <w:rFonts w:ascii="Arial" w:hAnsi="Arial" w:cs="Arial"/>
                <w:bCs/>
                <w:sz w:val="24"/>
                <w:szCs w:val="24"/>
                <w:lang w:val="mk-MK"/>
              </w:rPr>
              <w:t>ч</w:t>
            </w:r>
            <w:r w:rsidRPr="005962ED">
              <w:rPr>
                <w:rFonts w:ascii="Arial" w:hAnsi="Arial" w:cs="Arial"/>
                <w:bCs/>
                <w:sz w:val="24"/>
                <w:szCs w:val="24"/>
                <w:lang w:val="pt-BR"/>
              </w:rPr>
              <w:t>ениците</w:t>
            </w:r>
          </w:p>
          <w:p w:rsidR="00BF319B" w:rsidRPr="005962ED" w:rsidRDefault="00BF319B" w:rsidP="00BF319B">
            <w:pPr>
              <w:autoSpaceDE w:val="0"/>
              <w:jc w:val="both"/>
              <w:rPr>
                <w:rFonts w:ascii="Arial" w:hAnsi="Arial" w:cs="Arial"/>
                <w:bCs/>
                <w:sz w:val="24"/>
                <w:szCs w:val="24"/>
                <w:lang w:val="pt-BR"/>
              </w:rPr>
            </w:pPr>
          </w:p>
        </w:tc>
        <w:tc>
          <w:tcPr>
            <w:tcW w:w="5152" w:type="dxa"/>
          </w:tcPr>
          <w:p w:rsidR="00E36CE1" w:rsidRPr="005962ED" w:rsidRDefault="00E36CE1" w:rsidP="00E36CE1">
            <w:pPr>
              <w:rPr>
                <w:rFonts w:ascii="Arial" w:hAnsi="Arial" w:cs="Arial"/>
                <w:b/>
                <w:sz w:val="24"/>
                <w:szCs w:val="24"/>
              </w:rPr>
            </w:pPr>
            <w:r w:rsidRPr="005962ED">
              <w:rPr>
                <w:rFonts w:ascii="Arial" w:hAnsi="Arial" w:cs="Arial"/>
                <w:b/>
                <w:sz w:val="24"/>
                <w:szCs w:val="24"/>
                <w:lang w:val="mk-MK"/>
              </w:rPr>
              <w:t>Критериум за успех :</w:t>
            </w:r>
          </w:p>
          <w:p w:rsidR="00E36CE1" w:rsidRPr="005962ED" w:rsidRDefault="00E36CE1" w:rsidP="00E36CE1">
            <w:pPr>
              <w:rPr>
                <w:rFonts w:ascii="Arial" w:hAnsi="Arial" w:cs="Arial"/>
                <w:sz w:val="24"/>
                <w:szCs w:val="24"/>
              </w:rPr>
            </w:pPr>
            <w:r w:rsidRPr="005962ED">
              <w:rPr>
                <w:rFonts w:ascii="Arial" w:hAnsi="Arial" w:cs="Arial"/>
                <w:sz w:val="24"/>
                <w:szCs w:val="24"/>
              </w:rPr>
              <w:t>Изведената екскурзија</w:t>
            </w:r>
          </w:p>
          <w:p w:rsidR="00E36CE1" w:rsidRPr="005962ED" w:rsidRDefault="00E36CE1" w:rsidP="00E36CE1">
            <w:pPr>
              <w:rPr>
                <w:rFonts w:ascii="Arial" w:hAnsi="Arial" w:cs="Arial"/>
                <w:b/>
                <w:sz w:val="24"/>
                <w:szCs w:val="24"/>
                <w:lang w:val="mk-MK"/>
              </w:rPr>
            </w:pPr>
          </w:p>
        </w:tc>
      </w:tr>
    </w:tbl>
    <w:p w:rsidR="00E36CE1" w:rsidRDefault="00E36CE1" w:rsidP="00CC1335">
      <w:pPr>
        <w:pStyle w:val="ListParagraph"/>
        <w:spacing w:after="0" w:line="360" w:lineRule="auto"/>
        <w:ind w:left="0"/>
        <w:jc w:val="both"/>
        <w:rPr>
          <w:rFonts w:ascii="Arial" w:hAnsi="Arial" w:cs="Arial"/>
          <w:color w:val="76923C"/>
          <w:sz w:val="24"/>
          <w:szCs w:val="24"/>
          <w:lang w:val="mk-MK"/>
        </w:rPr>
      </w:pPr>
    </w:p>
    <w:p w:rsidR="003D2477" w:rsidRDefault="003D2477" w:rsidP="00CC1335">
      <w:pPr>
        <w:pStyle w:val="ListParagraph"/>
        <w:spacing w:after="0" w:line="360" w:lineRule="auto"/>
        <w:ind w:left="0"/>
        <w:jc w:val="both"/>
        <w:rPr>
          <w:rFonts w:ascii="Arial" w:hAnsi="Arial" w:cs="Arial"/>
          <w:color w:val="76923C"/>
          <w:sz w:val="24"/>
          <w:szCs w:val="24"/>
          <w:lang w:val="mk-MK"/>
        </w:rPr>
      </w:pPr>
    </w:p>
    <w:p w:rsidR="00672364" w:rsidRDefault="00672364" w:rsidP="00CC1335">
      <w:pPr>
        <w:pStyle w:val="ListParagraph"/>
        <w:spacing w:after="0" w:line="360" w:lineRule="auto"/>
        <w:ind w:left="0"/>
        <w:jc w:val="both"/>
        <w:rPr>
          <w:rFonts w:ascii="Arial" w:hAnsi="Arial" w:cs="Arial"/>
          <w:color w:val="76923C"/>
          <w:sz w:val="24"/>
          <w:szCs w:val="24"/>
          <w:lang w:val="mk-MK"/>
        </w:rPr>
      </w:pPr>
    </w:p>
    <w:p w:rsidR="00672364" w:rsidRDefault="00672364" w:rsidP="00CC1335">
      <w:pPr>
        <w:pStyle w:val="ListParagraph"/>
        <w:spacing w:after="0" w:line="360" w:lineRule="auto"/>
        <w:ind w:left="0"/>
        <w:jc w:val="both"/>
        <w:rPr>
          <w:rFonts w:ascii="Arial" w:hAnsi="Arial" w:cs="Arial"/>
          <w:color w:val="76923C"/>
          <w:sz w:val="24"/>
          <w:szCs w:val="24"/>
          <w:lang w:val="mk-MK"/>
        </w:rPr>
      </w:pPr>
    </w:p>
    <w:p w:rsidR="00672364" w:rsidRDefault="00672364" w:rsidP="00CC1335">
      <w:pPr>
        <w:pStyle w:val="ListParagraph"/>
        <w:spacing w:after="0" w:line="360" w:lineRule="auto"/>
        <w:ind w:left="0"/>
        <w:jc w:val="both"/>
        <w:rPr>
          <w:rFonts w:ascii="Arial" w:hAnsi="Arial" w:cs="Arial"/>
          <w:color w:val="76923C"/>
          <w:sz w:val="24"/>
          <w:szCs w:val="24"/>
          <w:lang w:val="mk-MK"/>
        </w:rPr>
      </w:pPr>
    </w:p>
    <w:p w:rsidR="00BB655B" w:rsidRPr="005962ED" w:rsidRDefault="00BB655B" w:rsidP="00CC1335">
      <w:pPr>
        <w:pStyle w:val="ListParagraph"/>
        <w:spacing w:after="0" w:line="360" w:lineRule="auto"/>
        <w:ind w:left="0"/>
        <w:jc w:val="both"/>
        <w:rPr>
          <w:rFonts w:ascii="Arial" w:hAnsi="Arial" w:cs="Arial"/>
          <w:color w:val="76923C"/>
          <w:sz w:val="24"/>
          <w:szCs w:val="24"/>
          <w:lang w:val="mk-MK"/>
        </w:rPr>
      </w:pPr>
    </w:p>
    <w:tbl>
      <w:tblPr>
        <w:tblW w:w="14175" w:type="dxa"/>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ayout w:type="fixed"/>
        <w:tblLook w:val="01E0"/>
      </w:tblPr>
      <w:tblGrid>
        <w:gridCol w:w="4551"/>
        <w:gridCol w:w="309"/>
        <w:gridCol w:w="4243"/>
        <w:gridCol w:w="5072"/>
      </w:tblGrid>
      <w:tr w:rsidR="00E36CE1" w:rsidRPr="005962ED" w:rsidTr="00CF1DF9">
        <w:tc>
          <w:tcPr>
            <w:tcW w:w="14175" w:type="dxa"/>
            <w:gridSpan w:val="4"/>
            <w:shd w:val="clear" w:color="auto" w:fill="F3F3F3"/>
          </w:tcPr>
          <w:p w:rsidR="00E36CE1" w:rsidRPr="00BF3897" w:rsidRDefault="00E36CE1" w:rsidP="00E36CE1">
            <w:pPr>
              <w:autoSpaceDE w:val="0"/>
              <w:jc w:val="both"/>
              <w:rPr>
                <w:rFonts w:ascii="Arial" w:hAnsi="Arial" w:cs="Arial"/>
                <w:b/>
                <w:bCs/>
                <w:sz w:val="24"/>
                <w:szCs w:val="24"/>
                <w:lang w:val="pl-PL"/>
              </w:rPr>
            </w:pPr>
            <w:r w:rsidRPr="00BF3897">
              <w:rPr>
                <w:rFonts w:ascii="Arial" w:hAnsi="Arial" w:cs="Arial"/>
                <w:b/>
                <w:bCs/>
                <w:sz w:val="24"/>
                <w:szCs w:val="24"/>
                <w:lang w:val="pl-PL"/>
              </w:rPr>
              <w:lastRenderedPageBreak/>
              <w:t xml:space="preserve">ЦЕЛ </w:t>
            </w:r>
            <w:r w:rsidRPr="00BF3897">
              <w:rPr>
                <w:rFonts w:ascii="Arial" w:hAnsi="Arial" w:cs="Arial"/>
                <w:b/>
                <w:bCs/>
                <w:sz w:val="24"/>
                <w:szCs w:val="24"/>
                <w:lang w:val="mk-MK"/>
              </w:rPr>
              <w:t>4</w:t>
            </w:r>
            <w:r w:rsidRPr="00BF3897">
              <w:rPr>
                <w:rFonts w:ascii="Arial" w:hAnsi="Arial" w:cs="Arial"/>
                <w:b/>
                <w:bCs/>
                <w:sz w:val="24"/>
                <w:szCs w:val="24"/>
                <w:lang w:val="pl-PL"/>
              </w:rPr>
              <w:t xml:space="preserve">: </w:t>
            </w:r>
          </w:p>
          <w:p w:rsidR="00CF1DF9" w:rsidRPr="00BF3897" w:rsidRDefault="00E36CE1" w:rsidP="00CF1DF9">
            <w:pPr>
              <w:autoSpaceDE w:val="0"/>
              <w:jc w:val="both"/>
              <w:rPr>
                <w:rFonts w:ascii="Arial" w:hAnsi="Arial" w:cs="Arial"/>
                <w:b/>
                <w:bCs/>
                <w:sz w:val="24"/>
                <w:szCs w:val="24"/>
                <w:lang w:val="mk-MK"/>
              </w:rPr>
            </w:pPr>
            <w:r w:rsidRPr="00BF3897">
              <w:rPr>
                <w:rFonts w:ascii="Arial" w:hAnsi="Arial" w:cs="Arial"/>
                <w:b/>
                <w:bCs/>
                <w:sz w:val="24"/>
                <w:szCs w:val="24"/>
                <w:lang w:val="pl-PL"/>
              </w:rPr>
              <w:t>Продол</w:t>
            </w:r>
            <w:r w:rsidRPr="00BF3897">
              <w:rPr>
                <w:rFonts w:ascii="Arial" w:hAnsi="Arial" w:cs="Arial"/>
                <w:b/>
                <w:bCs/>
                <w:sz w:val="24"/>
                <w:szCs w:val="24"/>
                <w:lang w:val="mk-MK"/>
              </w:rPr>
              <w:t>ж</w:t>
            </w:r>
            <w:r w:rsidRPr="00BF3897">
              <w:rPr>
                <w:rFonts w:ascii="Arial" w:hAnsi="Arial" w:cs="Arial"/>
                <w:b/>
                <w:bCs/>
                <w:sz w:val="24"/>
                <w:szCs w:val="24"/>
                <w:lang w:val="pl-PL"/>
              </w:rPr>
              <w:t>ува</w:t>
            </w:r>
            <w:r w:rsidRPr="00BF3897">
              <w:rPr>
                <w:rFonts w:ascii="Arial" w:hAnsi="Arial" w:cs="Arial"/>
                <w:b/>
                <w:bCs/>
                <w:sz w:val="24"/>
                <w:szCs w:val="24"/>
                <w:lang w:val="mk-MK"/>
              </w:rPr>
              <w:t>њ</w:t>
            </w:r>
            <w:r w:rsidRPr="00BF3897">
              <w:rPr>
                <w:rFonts w:ascii="Arial" w:hAnsi="Arial" w:cs="Arial"/>
                <w:b/>
                <w:bCs/>
                <w:sz w:val="24"/>
                <w:szCs w:val="24"/>
                <w:lang w:val="pl-PL"/>
              </w:rPr>
              <w:t>е на запо</w:t>
            </w:r>
            <w:r w:rsidRPr="00BF3897">
              <w:rPr>
                <w:rFonts w:ascii="Arial" w:hAnsi="Arial" w:cs="Arial"/>
                <w:b/>
                <w:bCs/>
                <w:sz w:val="24"/>
                <w:szCs w:val="24"/>
                <w:lang w:val="mk-MK"/>
              </w:rPr>
              <w:t>ч</w:t>
            </w:r>
            <w:r w:rsidR="00CF1DF9" w:rsidRPr="00BF3897">
              <w:rPr>
                <w:rFonts w:ascii="Arial" w:hAnsi="Arial" w:cs="Arial"/>
                <w:b/>
                <w:bCs/>
                <w:sz w:val="24"/>
                <w:szCs w:val="24"/>
                <w:lang w:val="pl-PL"/>
              </w:rPr>
              <w:t xml:space="preserve">натите </w:t>
            </w:r>
            <w:r w:rsidR="00CF1DF9" w:rsidRPr="00BF3897">
              <w:rPr>
                <w:rFonts w:ascii="Arial" w:hAnsi="Arial" w:cs="Arial"/>
                <w:b/>
                <w:bCs/>
                <w:sz w:val="24"/>
                <w:szCs w:val="24"/>
                <w:lang w:val="mk-MK"/>
              </w:rPr>
              <w:t xml:space="preserve">проектни </w:t>
            </w:r>
            <w:r w:rsidRPr="00BF3897">
              <w:rPr>
                <w:rFonts w:ascii="Arial" w:hAnsi="Arial" w:cs="Arial"/>
                <w:b/>
                <w:bCs/>
                <w:sz w:val="24"/>
                <w:szCs w:val="24"/>
                <w:lang w:val="pl-PL"/>
              </w:rPr>
              <w:t>активности и  вклу</w:t>
            </w:r>
            <w:r w:rsidRPr="00BF3897">
              <w:rPr>
                <w:rFonts w:ascii="Arial" w:hAnsi="Arial" w:cs="Arial"/>
                <w:b/>
                <w:bCs/>
                <w:sz w:val="24"/>
                <w:szCs w:val="24"/>
                <w:lang w:val="mk-MK"/>
              </w:rPr>
              <w:t>ч</w:t>
            </w:r>
            <w:r w:rsidRPr="00BF3897">
              <w:rPr>
                <w:rFonts w:ascii="Arial" w:hAnsi="Arial" w:cs="Arial"/>
                <w:b/>
                <w:bCs/>
                <w:sz w:val="24"/>
                <w:szCs w:val="24"/>
                <w:lang w:val="pl-PL"/>
              </w:rPr>
              <w:t>ува</w:t>
            </w:r>
            <w:r w:rsidRPr="00BF3897">
              <w:rPr>
                <w:rFonts w:ascii="Arial" w:hAnsi="Arial" w:cs="Arial"/>
                <w:b/>
                <w:bCs/>
                <w:sz w:val="24"/>
                <w:szCs w:val="24"/>
                <w:lang w:val="mk-MK"/>
              </w:rPr>
              <w:t>њ</w:t>
            </w:r>
            <w:r w:rsidRPr="00BF3897">
              <w:rPr>
                <w:rFonts w:ascii="Arial" w:hAnsi="Arial" w:cs="Arial"/>
                <w:b/>
                <w:bCs/>
                <w:sz w:val="24"/>
                <w:szCs w:val="24"/>
                <w:lang w:val="pl-PL"/>
              </w:rPr>
              <w:t>е во нови</w:t>
            </w:r>
            <w:r w:rsidRPr="00BF3897">
              <w:rPr>
                <w:rFonts w:ascii="Arial" w:hAnsi="Arial" w:cs="Arial"/>
                <w:b/>
                <w:bCs/>
                <w:sz w:val="24"/>
                <w:szCs w:val="24"/>
                <w:lang w:val="mk-MK"/>
              </w:rPr>
              <w:t xml:space="preserve"> </w:t>
            </w:r>
          </w:p>
          <w:p w:rsidR="00E36CE1" w:rsidRPr="005962ED" w:rsidRDefault="00E36CE1" w:rsidP="00CF1DF9">
            <w:pPr>
              <w:autoSpaceDE w:val="0"/>
              <w:jc w:val="both"/>
              <w:rPr>
                <w:rFonts w:ascii="Arial" w:hAnsi="Arial" w:cs="Arial"/>
                <w:bCs/>
                <w:sz w:val="24"/>
                <w:szCs w:val="24"/>
                <w:lang w:val="mk-MK"/>
              </w:rPr>
            </w:pPr>
            <w:r w:rsidRPr="00BF3897">
              <w:rPr>
                <w:rFonts w:ascii="Arial" w:hAnsi="Arial" w:cs="Arial"/>
                <w:b/>
                <w:bCs/>
                <w:sz w:val="24"/>
                <w:szCs w:val="24"/>
                <w:lang w:val="pl-PL"/>
              </w:rPr>
              <w:t>Продол</w:t>
            </w:r>
            <w:r w:rsidRPr="00BF3897">
              <w:rPr>
                <w:rFonts w:ascii="Arial" w:hAnsi="Arial" w:cs="Arial"/>
                <w:b/>
                <w:bCs/>
                <w:sz w:val="24"/>
                <w:szCs w:val="24"/>
                <w:lang w:val="mk-MK"/>
              </w:rPr>
              <w:t>ж</w:t>
            </w:r>
            <w:r w:rsidRPr="00BF3897">
              <w:rPr>
                <w:rFonts w:ascii="Arial" w:hAnsi="Arial" w:cs="Arial"/>
                <w:b/>
                <w:bCs/>
                <w:sz w:val="24"/>
                <w:szCs w:val="24"/>
                <w:lang w:val="pl-PL"/>
              </w:rPr>
              <w:t>ува</w:t>
            </w:r>
            <w:r w:rsidRPr="00BF3897">
              <w:rPr>
                <w:rFonts w:ascii="Arial" w:hAnsi="Arial" w:cs="Arial"/>
                <w:b/>
                <w:bCs/>
                <w:sz w:val="24"/>
                <w:szCs w:val="24"/>
                <w:lang w:val="mk-MK"/>
              </w:rPr>
              <w:t>њ</w:t>
            </w:r>
            <w:r w:rsidRPr="00BF3897">
              <w:rPr>
                <w:rFonts w:ascii="Arial" w:hAnsi="Arial" w:cs="Arial"/>
                <w:b/>
                <w:bCs/>
                <w:sz w:val="24"/>
                <w:szCs w:val="24"/>
                <w:lang w:val="pl-PL"/>
              </w:rPr>
              <w:t>е на запо</w:t>
            </w:r>
            <w:r w:rsidRPr="00BF3897">
              <w:rPr>
                <w:rFonts w:ascii="Arial" w:hAnsi="Arial" w:cs="Arial"/>
                <w:b/>
                <w:bCs/>
                <w:sz w:val="24"/>
                <w:szCs w:val="24"/>
                <w:lang w:val="mk-MK"/>
              </w:rPr>
              <w:t>ч</w:t>
            </w:r>
            <w:r w:rsidRPr="00BF3897">
              <w:rPr>
                <w:rFonts w:ascii="Arial" w:hAnsi="Arial" w:cs="Arial"/>
                <w:b/>
                <w:bCs/>
                <w:sz w:val="24"/>
                <w:szCs w:val="24"/>
                <w:lang w:val="pl-PL"/>
              </w:rPr>
              <w:t>натите и нови активности околу неформалното образование на возрасни</w:t>
            </w:r>
          </w:p>
        </w:tc>
      </w:tr>
      <w:tr w:rsidR="00E36CE1" w:rsidRPr="005962ED" w:rsidTr="00CF1DF9">
        <w:trPr>
          <w:trHeight w:val="1230"/>
        </w:trPr>
        <w:tc>
          <w:tcPr>
            <w:tcW w:w="9103" w:type="dxa"/>
            <w:gridSpan w:val="3"/>
          </w:tcPr>
          <w:p w:rsidR="00294DCA" w:rsidRDefault="00E36CE1" w:rsidP="00BF319B">
            <w:pPr>
              <w:autoSpaceDE w:val="0"/>
              <w:jc w:val="both"/>
              <w:rPr>
                <w:rFonts w:ascii="Arial" w:hAnsi="Arial" w:cs="Arial"/>
                <w:b/>
                <w:bCs/>
                <w:sz w:val="24"/>
                <w:szCs w:val="24"/>
                <w:highlight w:val="lightGray"/>
                <w:lang w:val="mk-MK"/>
              </w:rPr>
            </w:pPr>
            <w:r w:rsidRPr="005962ED">
              <w:rPr>
                <w:rFonts w:ascii="Arial" w:hAnsi="Arial" w:cs="Arial"/>
                <w:b/>
                <w:bCs/>
                <w:sz w:val="24"/>
                <w:szCs w:val="24"/>
                <w:highlight w:val="lightGray"/>
                <w:lang w:val="pl-PL"/>
              </w:rPr>
              <w:t>Зада</w:t>
            </w:r>
            <w:r w:rsidRPr="005962ED">
              <w:rPr>
                <w:rFonts w:ascii="Arial" w:hAnsi="Arial" w:cs="Arial"/>
                <w:b/>
                <w:bCs/>
                <w:sz w:val="24"/>
                <w:szCs w:val="24"/>
                <w:highlight w:val="lightGray"/>
                <w:lang w:val="mk-MK"/>
              </w:rPr>
              <w:t>ч</w:t>
            </w:r>
            <w:r w:rsidRPr="005962ED">
              <w:rPr>
                <w:rFonts w:ascii="Arial" w:hAnsi="Arial" w:cs="Arial"/>
                <w:b/>
                <w:bCs/>
                <w:sz w:val="24"/>
                <w:szCs w:val="24"/>
                <w:highlight w:val="lightGray"/>
                <w:lang w:val="pl-PL"/>
              </w:rPr>
              <w:t>а</w:t>
            </w:r>
            <w:r w:rsidR="00294DCA">
              <w:rPr>
                <w:rFonts w:ascii="Arial" w:hAnsi="Arial" w:cs="Arial"/>
                <w:b/>
                <w:bCs/>
                <w:sz w:val="24"/>
                <w:szCs w:val="24"/>
                <w:highlight w:val="lightGray"/>
                <w:lang w:val="mk-MK"/>
              </w:rPr>
              <w:t xml:space="preserve">  1 </w:t>
            </w:r>
            <w:r w:rsidRPr="005962ED">
              <w:rPr>
                <w:rFonts w:ascii="Arial" w:hAnsi="Arial" w:cs="Arial"/>
                <w:b/>
                <w:bCs/>
                <w:sz w:val="24"/>
                <w:szCs w:val="24"/>
                <w:highlight w:val="lightGray"/>
                <w:lang w:val="pl-PL"/>
              </w:rPr>
              <w:t>:</w:t>
            </w:r>
          </w:p>
          <w:p w:rsidR="00E36CE1" w:rsidRPr="005962ED" w:rsidRDefault="00E36CE1" w:rsidP="00BF319B">
            <w:pPr>
              <w:autoSpaceDE w:val="0"/>
              <w:jc w:val="both"/>
              <w:rPr>
                <w:rFonts w:ascii="Arial" w:hAnsi="Arial" w:cs="Arial"/>
                <w:b/>
                <w:bCs/>
                <w:i/>
                <w:sz w:val="24"/>
                <w:szCs w:val="24"/>
                <w:lang w:val="pl-PL"/>
              </w:rPr>
            </w:pPr>
            <w:r w:rsidRPr="005962ED">
              <w:rPr>
                <w:rFonts w:ascii="Arial" w:hAnsi="Arial" w:cs="Arial"/>
                <w:sz w:val="24"/>
                <w:szCs w:val="24"/>
                <w:highlight w:val="lightGray"/>
                <w:lang w:val="pl-PL"/>
              </w:rPr>
              <w:t>Продлабо</w:t>
            </w:r>
            <w:r w:rsidRPr="005962ED">
              <w:rPr>
                <w:rFonts w:ascii="Arial" w:hAnsi="Arial" w:cs="Arial"/>
                <w:sz w:val="24"/>
                <w:szCs w:val="24"/>
                <w:highlight w:val="lightGray"/>
                <w:lang w:val="mk-MK"/>
              </w:rPr>
              <w:t>ч</w:t>
            </w:r>
            <w:r w:rsidRPr="005962ED">
              <w:rPr>
                <w:rFonts w:ascii="Arial" w:hAnsi="Arial" w:cs="Arial"/>
                <w:sz w:val="24"/>
                <w:szCs w:val="24"/>
                <w:highlight w:val="lightGray"/>
                <w:lang w:val="pl-PL"/>
              </w:rPr>
              <w:t>ува</w:t>
            </w:r>
            <w:r w:rsidRPr="005962ED">
              <w:rPr>
                <w:rFonts w:ascii="Arial" w:hAnsi="Arial" w:cs="Arial"/>
                <w:sz w:val="24"/>
                <w:szCs w:val="24"/>
                <w:highlight w:val="lightGray"/>
                <w:lang w:val="mk-MK"/>
              </w:rPr>
              <w:t>њ</w:t>
            </w:r>
            <w:r w:rsidRPr="005962ED">
              <w:rPr>
                <w:rFonts w:ascii="Arial" w:hAnsi="Arial" w:cs="Arial"/>
                <w:sz w:val="24"/>
                <w:szCs w:val="24"/>
                <w:highlight w:val="lightGray"/>
                <w:lang w:val="pl-PL"/>
              </w:rPr>
              <w:t>е на соработката со партнерите и остварува</w:t>
            </w:r>
            <w:r w:rsidRPr="005962ED">
              <w:rPr>
                <w:rFonts w:ascii="Arial" w:hAnsi="Arial" w:cs="Arial"/>
                <w:sz w:val="24"/>
                <w:szCs w:val="24"/>
                <w:highlight w:val="lightGray"/>
                <w:lang w:val="mk-MK"/>
              </w:rPr>
              <w:t>њ</w:t>
            </w:r>
            <w:r w:rsidRPr="005962ED">
              <w:rPr>
                <w:rFonts w:ascii="Arial" w:hAnsi="Arial" w:cs="Arial"/>
                <w:sz w:val="24"/>
                <w:szCs w:val="24"/>
                <w:highlight w:val="lightGray"/>
                <w:lang w:val="pl-PL"/>
              </w:rPr>
              <w:t>е на контакти со нови организации и правни лица</w:t>
            </w:r>
          </w:p>
        </w:tc>
        <w:tc>
          <w:tcPr>
            <w:tcW w:w="5072" w:type="dxa"/>
            <w:vMerge w:val="restart"/>
          </w:tcPr>
          <w:p w:rsidR="00E36CE1" w:rsidRPr="00BB655B" w:rsidRDefault="00E36CE1" w:rsidP="00E36CE1">
            <w:pPr>
              <w:autoSpaceDE w:val="0"/>
              <w:jc w:val="both"/>
              <w:rPr>
                <w:rFonts w:ascii="Arial" w:hAnsi="Arial" w:cs="Arial"/>
                <w:b/>
                <w:bCs/>
                <w:sz w:val="24"/>
                <w:szCs w:val="24"/>
                <w:lang w:val="pl-PL"/>
              </w:rPr>
            </w:pPr>
            <w:r w:rsidRPr="00BB655B">
              <w:rPr>
                <w:rFonts w:ascii="Arial" w:hAnsi="Arial" w:cs="Arial"/>
                <w:b/>
                <w:bCs/>
                <w:sz w:val="24"/>
                <w:szCs w:val="24"/>
                <w:lang w:val="pl-PL"/>
              </w:rPr>
              <w:t>Време на реализација:</w:t>
            </w:r>
          </w:p>
          <w:p w:rsidR="00E36CE1" w:rsidRPr="00BB655B" w:rsidRDefault="00E36CE1" w:rsidP="00E36CE1">
            <w:pPr>
              <w:autoSpaceDE w:val="0"/>
              <w:jc w:val="both"/>
              <w:rPr>
                <w:rFonts w:ascii="Arial" w:hAnsi="Arial" w:cs="Arial"/>
                <w:bCs/>
                <w:sz w:val="24"/>
                <w:szCs w:val="24"/>
                <w:lang w:val="pl-PL"/>
              </w:rPr>
            </w:pPr>
            <w:r w:rsidRPr="00BB655B">
              <w:rPr>
                <w:rFonts w:ascii="Arial" w:hAnsi="Arial" w:cs="Arial"/>
                <w:bCs/>
                <w:sz w:val="24"/>
                <w:szCs w:val="24"/>
                <w:lang w:val="pl-PL"/>
              </w:rPr>
              <w:t>во текот на целата у</w:t>
            </w:r>
            <w:r w:rsidRPr="00BB655B">
              <w:rPr>
                <w:rFonts w:ascii="Arial" w:hAnsi="Arial" w:cs="Arial"/>
                <w:bCs/>
                <w:sz w:val="24"/>
                <w:szCs w:val="24"/>
                <w:lang w:val="mk-MK"/>
              </w:rPr>
              <w:t>ч</w:t>
            </w:r>
            <w:r w:rsidRPr="00BB655B">
              <w:rPr>
                <w:rFonts w:ascii="Arial" w:hAnsi="Arial" w:cs="Arial"/>
                <w:bCs/>
                <w:sz w:val="24"/>
                <w:szCs w:val="24"/>
                <w:lang w:val="pl-PL"/>
              </w:rPr>
              <w:t>ебна година</w:t>
            </w:r>
          </w:p>
          <w:p w:rsidR="00E36CE1" w:rsidRPr="00BB655B" w:rsidRDefault="00E36CE1" w:rsidP="00E36CE1">
            <w:pPr>
              <w:autoSpaceDE w:val="0"/>
              <w:jc w:val="both"/>
              <w:rPr>
                <w:rFonts w:ascii="Arial" w:hAnsi="Arial" w:cs="Arial"/>
                <w:b/>
                <w:bCs/>
                <w:sz w:val="24"/>
                <w:szCs w:val="24"/>
                <w:lang w:val="pl-PL"/>
              </w:rPr>
            </w:pPr>
            <w:r w:rsidRPr="00BB655B">
              <w:rPr>
                <w:rFonts w:ascii="Arial" w:hAnsi="Arial" w:cs="Arial"/>
                <w:b/>
                <w:bCs/>
                <w:sz w:val="24"/>
                <w:szCs w:val="24"/>
                <w:lang w:val="pl-PL"/>
              </w:rPr>
              <w:t>Носител:</w:t>
            </w:r>
          </w:p>
          <w:p w:rsidR="00E36CE1" w:rsidRPr="005962ED" w:rsidRDefault="00E36CE1" w:rsidP="00BF319B">
            <w:pPr>
              <w:autoSpaceDE w:val="0"/>
              <w:jc w:val="both"/>
              <w:rPr>
                <w:rFonts w:ascii="Arial" w:hAnsi="Arial" w:cs="Arial"/>
                <w:bCs/>
                <w:i/>
                <w:sz w:val="24"/>
                <w:szCs w:val="24"/>
                <w:lang w:val="pl-PL"/>
              </w:rPr>
            </w:pPr>
            <w:r w:rsidRPr="00BB655B">
              <w:rPr>
                <w:rFonts w:ascii="Arial" w:hAnsi="Arial" w:cs="Arial"/>
                <w:bCs/>
                <w:sz w:val="24"/>
                <w:szCs w:val="24"/>
                <w:lang w:val="pl-PL"/>
              </w:rPr>
              <w:t>директорот, стру</w:t>
            </w:r>
            <w:r w:rsidRPr="00BB655B">
              <w:rPr>
                <w:rFonts w:ascii="Arial" w:hAnsi="Arial" w:cs="Arial"/>
                <w:bCs/>
                <w:sz w:val="24"/>
                <w:szCs w:val="24"/>
                <w:lang w:val="mk-MK"/>
              </w:rPr>
              <w:t>ч</w:t>
            </w:r>
            <w:r w:rsidRPr="00BB655B">
              <w:rPr>
                <w:rFonts w:ascii="Arial" w:hAnsi="Arial" w:cs="Arial"/>
                <w:bCs/>
                <w:sz w:val="24"/>
                <w:szCs w:val="24"/>
                <w:lang w:val="pl-PL"/>
              </w:rPr>
              <w:t>ни наставници</w:t>
            </w:r>
          </w:p>
        </w:tc>
      </w:tr>
      <w:tr w:rsidR="00E36CE1" w:rsidRPr="005962ED" w:rsidTr="00CF1DF9">
        <w:trPr>
          <w:trHeight w:val="478"/>
        </w:trPr>
        <w:tc>
          <w:tcPr>
            <w:tcW w:w="9103" w:type="dxa"/>
            <w:gridSpan w:val="3"/>
          </w:tcPr>
          <w:p w:rsidR="00E36CE1" w:rsidRPr="0012461D" w:rsidRDefault="00E36CE1" w:rsidP="00E36CE1">
            <w:pPr>
              <w:autoSpaceDE w:val="0"/>
              <w:jc w:val="both"/>
              <w:rPr>
                <w:rFonts w:ascii="Arial" w:hAnsi="Arial" w:cs="Arial"/>
                <w:b/>
                <w:bCs/>
                <w:sz w:val="24"/>
                <w:szCs w:val="24"/>
                <w:u w:val="single"/>
                <w:lang w:val="pl-PL"/>
              </w:rPr>
            </w:pPr>
            <w:r w:rsidRPr="0012461D">
              <w:rPr>
                <w:rFonts w:ascii="Arial" w:hAnsi="Arial" w:cs="Arial"/>
                <w:b/>
                <w:bCs/>
                <w:sz w:val="24"/>
                <w:szCs w:val="24"/>
                <w:u w:val="single"/>
                <w:lang w:val="pl-PL"/>
              </w:rPr>
              <w:t>евалвација</w:t>
            </w:r>
          </w:p>
          <w:p w:rsidR="00E36CE1" w:rsidRPr="00BB655B" w:rsidRDefault="00E36CE1" w:rsidP="00E36CE1">
            <w:pPr>
              <w:autoSpaceDE w:val="0"/>
              <w:jc w:val="both"/>
              <w:rPr>
                <w:rFonts w:ascii="Arial" w:hAnsi="Arial" w:cs="Arial"/>
                <w:b/>
                <w:bCs/>
                <w:sz w:val="24"/>
                <w:szCs w:val="24"/>
                <w:lang w:val="pl-PL"/>
              </w:rPr>
            </w:pPr>
            <w:r w:rsidRPr="00BB655B">
              <w:rPr>
                <w:rFonts w:ascii="Arial" w:hAnsi="Arial" w:cs="Arial"/>
                <w:b/>
                <w:bCs/>
                <w:sz w:val="24"/>
                <w:szCs w:val="24"/>
                <w:lang w:val="pl-PL"/>
              </w:rPr>
              <w:t>критериум за успех:</w:t>
            </w:r>
            <w:r w:rsidRPr="00BB655B">
              <w:rPr>
                <w:rFonts w:ascii="Arial" w:hAnsi="Arial" w:cs="Arial"/>
                <w:bCs/>
                <w:sz w:val="24"/>
                <w:szCs w:val="24"/>
                <w:lang w:val="pl-PL"/>
              </w:rPr>
              <w:t xml:space="preserve"> соработката</w:t>
            </w:r>
          </w:p>
          <w:p w:rsidR="00F742A7" w:rsidRPr="00BB655B" w:rsidRDefault="00E36CE1" w:rsidP="00BF319B">
            <w:pPr>
              <w:autoSpaceDE w:val="0"/>
              <w:jc w:val="both"/>
              <w:rPr>
                <w:rFonts w:ascii="Arial" w:hAnsi="Arial" w:cs="Arial"/>
                <w:bCs/>
                <w:sz w:val="24"/>
                <w:szCs w:val="24"/>
                <w:lang w:val="pl-PL"/>
              </w:rPr>
            </w:pPr>
            <w:r w:rsidRPr="00BB655B">
              <w:rPr>
                <w:rFonts w:ascii="Arial" w:hAnsi="Arial" w:cs="Arial"/>
                <w:b/>
                <w:bCs/>
                <w:sz w:val="24"/>
                <w:szCs w:val="24"/>
                <w:lang w:val="pl-PL"/>
              </w:rPr>
              <w:t xml:space="preserve">носители : </w:t>
            </w:r>
            <w:r w:rsidRPr="00BB655B">
              <w:rPr>
                <w:rFonts w:ascii="Arial" w:hAnsi="Arial" w:cs="Arial"/>
                <w:bCs/>
                <w:sz w:val="24"/>
                <w:szCs w:val="24"/>
                <w:lang w:val="pl-PL"/>
              </w:rPr>
              <w:t xml:space="preserve">Директор </w:t>
            </w:r>
          </w:p>
          <w:p w:rsidR="00E36CE1" w:rsidRPr="005962ED" w:rsidRDefault="00E36CE1" w:rsidP="00BF319B">
            <w:pPr>
              <w:autoSpaceDE w:val="0"/>
              <w:jc w:val="both"/>
              <w:rPr>
                <w:rFonts w:ascii="Arial" w:hAnsi="Arial" w:cs="Arial"/>
                <w:bCs/>
                <w:i/>
                <w:sz w:val="24"/>
                <w:szCs w:val="24"/>
                <w:lang w:val="mk-MK"/>
              </w:rPr>
            </w:pPr>
            <w:r w:rsidRPr="00BB655B">
              <w:rPr>
                <w:rFonts w:ascii="Arial" w:hAnsi="Arial" w:cs="Arial"/>
                <w:b/>
                <w:bCs/>
                <w:sz w:val="24"/>
                <w:szCs w:val="24"/>
                <w:lang w:val="pl-PL"/>
              </w:rPr>
              <w:t xml:space="preserve">инструмент: </w:t>
            </w:r>
            <w:r w:rsidRPr="00BB655B">
              <w:rPr>
                <w:rFonts w:ascii="Arial" w:hAnsi="Arial" w:cs="Arial"/>
                <w:bCs/>
                <w:sz w:val="24"/>
                <w:szCs w:val="24"/>
                <w:lang w:val="pl-PL"/>
              </w:rPr>
              <w:t>остварена соработка</w:t>
            </w:r>
          </w:p>
        </w:tc>
        <w:tc>
          <w:tcPr>
            <w:tcW w:w="5072" w:type="dxa"/>
            <w:vMerge/>
          </w:tcPr>
          <w:p w:rsidR="00E36CE1" w:rsidRPr="005962ED" w:rsidRDefault="00E36CE1" w:rsidP="00E36CE1">
            <w:pPr>
              <w:autoSpaceDE w:val="0"/>
              <w:jc w:val="both"/>
              <w:rPr>
                <w:rFonts w:ascii="Arial" w:hAnsi="Arial" w:cs="Arial"/>
                <w:b/>
                <w:bCs/>
                <w:i/>
                <w:sz w:val="24"/>
                <w:szCs w:val="24"/>
                <w:lang w:val="pl-PL"/>
              </w:rPr>
            </w:pPr>
          </w:p>
        </w:tc>
      </w:tr>
      <w:tr w:rsidR="00E36CE1" w:rsidRPr="005962ED" w:rsidTr="00CF1DF9">
        <w:tc>
          <w:tcPr>
            <w:tcW w:w="4860" w:type="dxa"/>
            <w:gridSpan w:val="2"/>
          </w:tcPr>
          <w:p w:rsidR="00E36CE1" w:rsidRPr="00BB655B" w:rsidRDefault="00E36CE1" w:rsidP="00E36CE1">
            <w:pPr>
              <w:autoSpaceDE w:val="0"/>
              <w:jc w:val="both"/>
              <w:rPr>
                <w:rFonts w:ascii="Arial" w:hAnsi="Arial" w:cs="Arial"/>
                <w:b/>
                <w:bCs/>
                <w:sz w:val="24"/>
                <w:szCs w:val="24"/>
                <w:lang w:val="pl-PL"/>
              </w:rPr>
            </w:pPr>
            <w:r w:rsidRPr="00BB655B">
              <w:rPr>
                <w:rFonts w:ascii="Arial" w:hAnsi="Arial" w:cs="Arial"/>
                <w:b/>
                <w:bCs/>
                <w:sz w:val="24"/>
                <w:szCs w:val="24"/>
                <w:lang w:val="pl-PL"/>
              </w:rPr>
              <w:t>Активност 1:</w:t>
            </w:r>
          </w:p>
          <w:p w:rsidR="00E36CE1" w:rsidRPr="0012461D" w:rsidRDefault="00E36CE1" w:rsidP="00AA3112">
            <w:pPr>
              <w:autoSpaceDE w:val="0"/>
              <w:jc w:val="both"/>
              <w:rPr>
                <w:rFonts w:ascii="Arial" w:hAnsi="Arial" w:cs="Arial"/>
                <w:bCs/>
                <w:sz w:val="24"/>
                <w:szCs w:val="24"/>
                <w:lang w:val="mk-MK"/>
              </w:rPr>
            </w:pPr>
            <w:r w:rsidRPr="00BB655B">
              <w:rPr>
                <w:rFonts w:ascii="Arial" w:hAnsi="Arial" w:cs="Arial"/>
                <w:bCs/>
                <w:sz w:val="24"/>
                <w:szCs w:val="24"/>
                <w:lang w:val="pl-PL"/>
              </w:rPr>
              <w:t>Продол</w:t>
            </w:r>
            <w:r w:rsidRPr="00BB655B">
              <w:rPr>
                <w:rFonts w:ascii="Arial" w:hAnsi="Arial" w:cs="Arial"/>
                <w:bCs/>
                <w:sz w:val="24"/>
                <w:szCs w:val="24"/>
                <w:lang w:val="mk-MK"/>
              </w:rPr>
              <w:t>ж</w:t>
            </w:r>
            <w:r w:rsidRPr="00BB655B">
              <w:rPr>
                <w:rFonts w:ascii="Arial" w:hAnsi="Arial" w:cs="Arial"/>
                <w:bCs/>
                <w:sz w:val="24"/>
                <w:szCs w:val="24"/>
                <w:lang w:val="pl-PL"/>
              </w:rPr>
              <w:t>ува</w:t>
            </w:r>
            <w:r w:rsidRPr="00BB655B">
              <w:rPr>
                <w:rFonts w:ascii="Arial" w:hAnsi="Arial" w:cs="Arial"/>
                <w:bCs/>
                <w:sz w:val="24"/>
                <w:szCs w:val="24"/>
                <w:lang w:val="mk-MK"/>
              </w:rPr>
              <w:t>њ</w:t>
            </w:r>
            <w:r w:rsidRPr="00BB655B">
              <w:rPr>
                <w:rFonts w:ascii="Arial" w:hAnsi="Arial" w:cs="Arial"/>
                <w:bCs/>
                <w:sz w:val="24"/>
                <w:szCs w:val="24"/>
                <w:lang w:val="pl-PL"/>
              </w:rPr>
              <w:t xml:space="preserve">е на соработката со </w:t>
            </w:r>
            <w:r w:rsidR="00AA3112">
              <w:rPr>
                <w:rFonts w:ascii="Arial" w:hAnsi="Arial" w:cs="Arial"/>
                <w:bCs/>
                <w:sz w:val="24"/>
                <w:szCs w:val="24"/>
                <w:lang w:val="mk-MK"/>
              </w:rPr>
              <w:t>Отворени граѓански универзитети – Работнички универзитет</w:t>
            </w:r>
          </w:p>
        </w:tc>
        <w:tc>
          <w:tcPr>
            <w:tcW w:w="4243" w:type="dxa"/>
          </w:tcPr>
          <w:p w:rsidR="00E36CE1" w:rsidRPr="00BB655B" w:rsidRDefault="00E36CE1" w:rsidP="00E36CE1">
            <w:pPr>
              <w:autoSpaceDE w:val="0"/>
              <w:jc w:val="both"/>
              <w:rPr>
                <w:rFonts w:ascii="Arial" w:hAnsi="Arial" w:cs="Arial"/>
                <w:b/>
                <w:bCs/>
                <w:sz w:val="24"/>
                <w:szCs w:val="24"/>
                <w:lang w:val="pl-PL"/>
              </w:rPr>
            </w:pPr>
            <w:r w:rsidRPr="00BB655B">
              <w:rPr>
                <w:rFonts w:ascii="Arial" w:hAnsi="Arial" w:cs="Arial"/>
                <w:b/>
                <w:bCs/>
                <w:sz w:val="24"/>
                <w:szCs w:val="24"/>
                <w:lang w:val="pl-PL"/>
              </w:rPr>
              <w:t>Време на реализација:</w:t>
            </w:r>
          </w:p>
          <w:p w:rsidR="00E36CE1" w:rsidRPr="00BB655B" w:rsidRDefault="00E36CE1" w:rsidP="00E36CE1">
            <w:pPr>
              <w:autoSpaceDE w:val="0"/>
              <w:jc w:val="both"/>
              <w:rPr>
                <w:rFonts w:ascii="Arial" w:hAnsi="Arial" w:cs="Arial"/>
                <w:bCs/>
                <w:sz w:val="24"/>
                <w:szCs w:val="24"/>
                <w:lang w:val="pl-PL"/>
              </w:rPr>
            </w:pPr>
            <w:r w:rsidRPr="00BB655B">
              <w:rPr>
                <w:rFonts w:ascii="Arial" w:hAnsi="Arial" w:cs="Arial"/>
                <w:bCs/>
                <w:sz w:val="24"/>
                <w:szCs w:val="24"/>
                <w:lang w:val="pl-PL"/>
              </w:rPr>
              <w:t>Во текот на целата у</w:t>
            </w:r>
            <w:r w:rsidRPr="00BB655B">
              <w:rPr>
                <w:rFonts w:ascii="Arial" w:hAnsi="Arial" w:cs="Arial"/>
                <w:bCs/>
                <w:sz w:val="24"/>
                <w:szCs w:val="24"/>
                <w:lang w:val="mk-MK"/>
              </w:rPr>
              <w:t>ч</w:t>
            </w:r>
            <w:r w:rsidRPr="00BB655B">
              <w:rPr>
                <w:rFonts w:ascii="Arial" w:hAnsi="Arial" w:cs="Arial"/>
                <w:bCs/>
                <w:sz w:val="24"/>
                <w:szCs w:val="24"/>
                <w:lang w:val="pl-PL"/>
              </w:rPr>
              <w:t>ебна година</w:t>
            </w:r>
          </w:p>
          <w:p w:rsidR="00E36CE1" w:rsidRPr="00BB655B" w:rsidRDefault="00E36CE1" w:rsidP="00E36CE1">
            <w:pPr>
              <w:autoSpaceDE w:val="0"/>
              <w:jc w:val="both"/>
              <w:rPr>
                <w:rFonts w:ascii="Arial" w:hAnsi="Arial" w:cs="Arial"/>
                <w:b/>
                <w:bCs/>
                <w:sz w:val="24"/>
                <w:szCs w:val="24"/>
                <w:lang w:val="pl-PL"/>
              </w:rPr>
            </w:pPr>
            <w:r w:rsidRPr="00BB655B">
              <w:rPr>
                <w:rFonts w:ascii="Arial" w:hAnsi="Arial" w:cs="Arial"/>
                <w:b/>
                <w:bCs/>
                <w:sz w:val="24"/>
                <w:szCs w:val="24"/>
                <w:lang w:val="pl-PL"/>
              </w:rPr>
              <w:t>Носител:</w:t>
            </w:r>
          </w:p>
          <w:p w:rsidR="00E36CE1" w:rsidRPr="00BB655B" w:rsidRDefault="00E36CE1" w:rsidP="003D2477">
            <w:pPr>
              <w:autoSpaceDE w:val="0"/>
              <w:rPr>
                <w:rFonts w:ascii="Arial" w:hAnsi="Arial" w:cs="Arial"/>
                <w:b/>
                <w:bCs/>
                <w:sz w:val="24"/>
                <w:szCs w:val="24"/>
                <w:lang w:val="pl-PL"/>
              </w:rPr>
            </w:pPr>
            <w:r w:rsidRPr="00BB655B">
              <w:rPr>
                <w:rFonts w:ascii="Arial" w:hAnsi="Arial" w:cs="Arial"/>
                <w:bCs/>
                <w:sz w:val="24"/>
                <w:szCs w:val="24"/>
                <w:lang w:val="pl-PL"/>
              </w:rPr>
              <w:t>директорот, стру</w:t>
            </w:r>
            <w:r w:rsidRPr="00BB655B">
              <w:rPr>
                <w:rFonts w:ascii="Arial" w:hAnsi="Arial" w:cs="Arial"/>
                <w:bCs/>
                <w:sz w:val="24"/>
                <w:szCs w:val="24"/>
                <w:lang w:val="mk-MK"/>
              </w:rPr>
              <w:t>ч</w:t>
            </w:r>
            <w:r w:rsidRPr="00BB655B">
              <w:rPr>
                <w:rFonts w:ascii="Arial" w:hAnsi="Arial" w:cs="Arial"/>
                <w:bCs/>
                <w:sz w:val="24"/>
                <w:szCs w:val="24"/>
                <w:lang w:val="pl-PL"/>
              </w:rPr>
              <w:t>ни наставници</w:t>
            </w:r>
          </w:p>
        </w:tc>
        <w:tc>
          <w:tcPr>
            <w:tcW w:w="5072" w:type="dxa"/>
          </w:tcPr>
          <w:p w:rsidR="00E36CE1" w:rsidRPr="00BB655B" w:rsidRDefault="00E36CE1" w:rsidP="00E36CE1">
            <w:pPr>
              <w:autoSpaceDE w:val="0"/>
              <w:jc w:val="both"/>
              <w:rPr>
                <w:rFonts w:ascii="Arial" w:hAnsi="Arial" w:cs="Arial"/>
                <w:b/>
                <w:bCs/>
                <w:sz w:val="24"/>
                <w:szCs w:val="24"/>
                <w:lang w:val="pl-PL"/>
              </w:rPr>
            </w:pPr>
            <w:r w:rsidRPr="00BB655B">
              <w:rPr>
                <w:rFonts w:ascii="Arial" w:hAnsi="Arial" w:cs="Arial"/>
                <w:b/>
                <w:bCs/>
                <w:sz w:val="24"/>
                <w:szCs w:val="24"/>
                <w:lang w:val="pl-PL"/>
              </w:rPr>
              <w:t>Критериум за успех:</w:t>
            </w:r>
          </w:p>
          <w:p w:rsidR="00E36CE1" w:rsidRPr="00BB655B" w:rsidRDefault="00E36CE1" w:rsidP="00E36CE1">
            <w:pPr>
              <w:autoSpaceDE w:val="0"/>
              <w:jc w:val="both"/>
              <w:rPr>
                <w:rFonts w:ascii="Arial" w:hAnsi="Arial" w:cs="Arial"/>
                <w:bCs/>
                <w:sz w:val="24"/>
                <w:szCs w:val="24"/>
                <w:lang w:val="pl-PL"/>
              </w:rPr>
            </w:pPr>
            <w:r w:rsidRPr="00BB655B">
              <w:rPr>
                <w:rFonts w:ascii="Arial" w:hAnsi="Arial" w:cs="Arial"/>
                <w:bCs/>
                <w:sz w:val="24"/>
                <w:szCs w:val="24"/>
                <w:lang w:val="pl-PL"/>
              </w:rPr>
              <w:t>Остварената сработка со целните групи</w:t>
            </w:r>
          </w:p>
        </w:tc>
      </w:tr>
      <w:tr w:rsidR="00E36CE1" w:rsidRPr="005962ED" w:rsidTr="00CF1DF9">
        <w:tc>
          <w:tcPr>
            <w:tcW w:w="4860" w:type="dxa"/>
            <w:gridSpan w:val="2"/>
          </w:tcPr>
          <w:p w:rsidR="00E36CE1" w:rsidRPr="00BB655B" w:rsidRDefault="00CF1DF9" w:rsidP="00E36CE1">
            <w:pPr>
              <w:autoSpaceDE w:val="0"/>
              <w:jc w:val="both"/>
              <w:rPr>
                <w:rFonts w:ascii="Arial" w:hAnsi="Arial" w:cs="Arial"/>
                <w:b/>
                <w:bCs/>
                <w:sz w:val="24"/>
                <w:szCs w:val="24"/>
                <w:lang w:val="pl-PL"/>
              </w:rPr>
            </w:pPr>
            <w:r w:rsidRPr="00BB655B">
              <w:rPr>
                <w:rFonts w:ascii="Arial" w:hAnsi="Arial" w:cs="Arial"/>
                <w:b/>
                <w:bCs/>
                <w:sz w:val="24"/>
                <w:szCs w:val="24"/>
                <w:lang w:val="pl-PL"/>
              </w:rPr>
              <w:t xml:space="preserve">Активност </w:t>
            </w:r>
            <w:r w:rsidRPr="00BB655B">
              <w:rPr>
                <w:rFonts w:ascii="Arial" w:hAnsi="Arial" w:cs="Arial"/>
                <w:b/>
                <w:bCs/>
                <w:sz w:val="24"/>
                <w:szCs w:val="24"/>
                <w:lang w:val="mk-MK"/>
              </w:rPr>
              <w:t>2</w:t>
            </w:r>
            <w:r w:rsidR="00E36CE1" w:rsidRPr="00BB655B">
              <w:rPr>
                <w:rFonts w:ascii="Arial" w:hAnsi="Arial" w:cs="Arial"/>
                <w:b/>
                <w:bCs/>
                <w:sz w:val="24"/>
                <w:szCs w:val="24"/>
                <w:lang w:val="pl-PL"/>
              </w:rPr>
              <w:t>:</w:t>
            </w:r>
          </w:p>
          <w:p w:rsidR="00E36CE1" w:rsidRPr="00BB655B" w:rsidRDefault="00E36CE1" w:rsidP="00E36CE1">
            <w:pPr>
              <w:autoSpaceDE w:val="0"/>
              <w:jc w:val="both"/>
              <w:rPr>
                <w:rFonts w:ascii="Arial" w:hAnsi="Arial" w:cs="Arial"/>
                <w:bCs/>
                <w:sz w:val="24"/>
                <w:szCs w:val="24"/>
                <w:lang w:val="pl-PL"/>
              </w:rPr>
            </w:pPr>
            <w:r w:rsidRPr="00BB655B">
              <w:rPr>
                <w:rFonts w:ascii="Arial" w:hAnsi="Arial" w:cs="Arial"/>
                <w:bCs/>
                <w:sz w:val="24"/>
                <w:szCs w:val="24"/>
                <w:lang w:val="pl-PL"/>
              </w:rPr>
              <w:t>Организира</w:t>
            </w:r>
            <w:r w:rsidRPr="00BB655B">
              <w:rPr>
                <w:rFonts w:ascii="Arial" w:hAnsi="Arial" w:cs="Arial"/>
                <w:bCs/>
                <w:sz w:val="24"/>
                <w:szCs w:val="24"/>
                <w:lang w:val="mk-MK"/>
              </w:rPr>
              <w:t>њ</w:t>
            </w:r>
            <w:r w:rsidRPr="00BB655B">
              <w:rPr>
                <w:rFonts w:ascii="Arial" w:hAnsi="Arial" w:cs="Arial"/>
                <w:bCs/>
                <w:sz w:val="24"/>
                <w:szCs w:val="24"/>
                <w:lang w:val="pl-PL"/>
              </w:rPr>
              <w:t>е на нови обуки и оспособува</w:t>
            </w:r>
            <w:r w:rsidRPr="00BB655B">
              <w:rPr>
                <w:rFonts w:ascii="Arial" w:hAnsi="Arial" w:cs="Arial"/>
                <w:bCs/>
                <w:sz w:val="24"/>
                <w:szCs w:val="24"/>
                <w:lang w:val="mk-MK"/>
              </w:rPr>
              <w:t>њ</w:t>
            </w:r>
            <w:r w:rsidRPr="00BB655B">
              <w:rPr>
                <w:rFonts w:ascii="Arial" w:hAnsi="Arial" w:cs="Arial"/>
                <w:bCs/>
                <w:sz w:val="24"/>
                <w:szCs w:val="24"/>
                <w:lang w:val="pl-PL"/>
              </w:rPr>
              <w:t>е за одредени занима</w:t>
            </w:r>
            <w:r w:rsidRPr="00BB655B">
              <w:rPr>
                <w:rFonts w:ascii="Arial" w:hAnsi="Arial" w:cs="Arial"/>
                <w:bCs/>
                <w:sz w:val="24"/>
                <w:szCs w:val="24"/>
                <w:lang w:val="mk-MK"/>
              </w:rPr>
              <w:t>њ</w:t>
            </w:r>
            <w:r w:rsidRPr="00BB655B">
              <w:rPr>
                <w:rFonts w:ascii="Arial" w:hAnsi="Arial" w:cs="Arial"/>
                <w:bCs/>
                <w:sz w:val="24"/>
                <w:szCs w:val="24"/>
                <w:lang w:val="pl-PL"/>
              </w:rPr>
              <w:t>а</w:t>
            </w:r>
          </w:p>
        </w:tc>
        <w:tc>
          <w:tcPr>
            <w:tcW w:w="4243" w:type="dxa"/>
          </w:tcPr>
          <w:p w:rsidR="00E36CE1" w:rsidRPr="00BB655B" w:rsidRDefault="00E36CE1" w:rsidP="00E36CE1">
            <w:pPr>
              <w:autoSpaceDE w:val="0"/>
              <w:jc w:val="both"/>
              <w:rPr>
                <w:rFonts w:ascii="Arial" w:hAnsi="Arial" w:cs="Arial"/>
                <w:b/>
                <w:bCs/>
                <w:sz w:val="24"/>
                <w:szCs w:val="24"/>
                <w:lang w:val="pl-PL"/>
              </w:rPr>
            </w:pPr>
            <w:r w:rsidRPr="00BB655B">
              <w:rPr>
                <w:rFonts w:ascii="Arial" w:hAnsi="Arial" w:cs="Arial"/>
                <w:b/>
                <w:bCs/>
                <w:sz w:val="24"/>
                <w:szCs w:val="24"/>
                <w:lang w:val="pl-PL"/>
              </w:rPr>
              <w:t>Време на реализација:</w:t>
            </w:r>
          </w:p>
          <w:p w:rsidR="00E36CE1" w:rsidRPr="00BB655B" w:rsidRDefault="00E36CE1" w:rsidP="00E36CE1">
            <w:pPr>
              <w:autoSpaceDE w:val="0"/>
              <w:jc w:val="both"/>
              <w:rPr>
                <w:rFonts w:ascii="Arial" w:hAnsi="Arial" w:cs="Arial"/>
                <w:bCs/>
                <w:sz w:val="24"/>
                <w:szCs w:val="24"/>
                <w:lang w:val="pl-PL"/>
              </w:rPr>
            </w:pPr>
            <w:r w:rsidRPr="00BB655B">
              <w:rPr>
                <w:rFonts w:ascii="Arial" w:hAnsi="Arial" w:cs="Arial"/>
                <w:bCs/>
                <w:sz w:val="24"/>
                <w:szCs w:val="24"/>
                <w:lang w:val="pl-PL"/>
              </w:rPr>
              <w:t>Во текот на целата у</w:t>
            </w:r>
            <w:r w:rsidRPr="00BB655B">
              <w:rPr>
                <w:rFonts w:ascii="Arial" w:hAnsi="Arial" w:cs="Arial"/>
                <w:bCs/>
                <w:sz w:val="24"/>
                <w:szCs w:val="24"/>
                <w:lang w:val="mk-MK"/>
              </w:rPr>
              <w:t>ч</w:t>
            </w:r>
            <w:r w:rsidRPr="00BB655B">
              <w:rPr>
                <w:rFonts w:ascii="Arial" w:hAnsi="Arial" w:cs="Arial"/>
                <w:bCs/>
                <w:sz w:val="24"/>
                <w:szCs w:val="24"/>
                <w:lang w:val="pl-PL"/>
              </w:rPr>
              <w:t>ебна година</w:t>
            </w:r>
          </w:p>
          <w:p w:rsidR="00E36CE1" w:rsidRPr="00BB655B" w:rsidRDefault="00E36CE1" w:rsidP="00F742A7">
            <w:pPr>
              <w:autoSpaceDE w:val="0"/>
              <w:jc w:val="both"/>
              <w:rPr>
                <w:rFonts w:ascii="Arial" w:hAnsi="Arial" w:cs="Arial"/>
                <w:b/>
                <w:bCs/>
                <w:sz w:val="24"/>
                <w:szCs w:val="24"/>
                <w:lang w:val="pl-PL"/>
              </w:rPr>
            </w:pPr>
            <w:r w:rsidRPr="00BB655B">
              <w:rPr>
                <w:rFonts w:ascii="Arial" w:hAnsi="Arial" w:cs="Arial"/>
                <w:b/>
                <w:bCs/>
                <w:sz w:val="24"/>
                <w:szCs w:val="24"/>
                <w:lang w:val="pl-PL"/>
              </w:rPr>
              <w:t>Носител:</w:t>
            </w:r>
            <w:r w:rsidR="00AA3112">
              <w:rPr>
                <w:rFonts w:ascii="Arial" w:hAnsi="Arial" w:cs="Arial"/>
                <w:b/>
                <w:bCs/>
                <w:sz w:val="24"/>
                <w:szCs w:val="24"/>
                <w:lang w:val="mk-MK"/>
              </w:rPr>
              <w:t xml:space="preserve"> </w:t>
            </w:r>
            <w:r w:rsidRPr="00BB655B">
              <w:rPr>
                <w:rFonts w:ascii="Arial" w:hAnsi="Arial" w:cs="Arial"/>
                <w:bCs/>
                <w:sz w:val="24"/>
                <w:szCs w:val="24"/>
                <w:lang w:val="pl-PL"/>
              </w:rPr>
              <w:t>директорот,стру</w:t>
            </w:r>
            <w:r w:rsidRPr="00BB655B">
              <w:rPr>
                <w:rFonts w:ascii="Arial" w:hAnsi="Arial" w:cs="Arial"/>
                <w:bCs/>
                <w:sz w:val="24"/>
                <w:szCs w:val="24"/>
                <w:lang w:val="mk-MK"/>
              </w:rPr>
              <w:t>ч</w:t>
            </w:r>
            <w:r w:rsidRPr="00BB655B">
              <w:rPr>
                <w:rFonts w:ascii="Arial" w:hAnsi="Arial" w:cs="Arial"/>
                <w:bCs/>
                <w:sz w:val="24"/>
                <w:szCs w:val="24"/>
                <w:lang w:val="pl-PL"/>
              </w:rPr>
              <w:t>ни наставници</w:t>
            </w:r>
          </w:p>
        </w:tc>
        <w:tc>
          <w:tcPr>
            <w:tcW w:w="5072" w:type="dxa"/>
          </w:tcPr>
          <w:p w:rsidR="00E36CE1" w:rsidRPr="00BB655B" w:rsidRDefault="00E36CE1" w:rsidP="00E36CE1">
            <w:pPr>
              <w:autoSpaceDE w:val="0"/>
              <w:jc w:val="both"/>
              <w:rPr>
                <w:rFonts w:ascii="Arial" w:hAnsi="Arial" w:cs="Arial"/>
                <w:b/>
                <w:bCs/>
                <w:sz w:val="24"/>
                <w:szCs w:val="24"/>
                <w:lang w:val="pl-PL"/>
              </w:rPr>
            </w:pPr>
            <w:r w:rsidRPr="00BB655B">
              <w:rPr>
                <w:rFonts w:ascii="Arial" w:hAnsi="Arial" w:cs="Arial"/>
                <w:b/>
                <w:bCs/>
                <w:sz w:val="24"/>
                <w:szCs w:val="24"/>
                <w:lang w:val="pl-PL"/>
              </w:rPr>
              <w:t>Критериум за успех:</w:t>
            </w:r>
          </w:p>
          <w:p w:rsidR="00E36CE1" w:rsidRPr="00BB655B" w:rsidRDefault="00E36CE1" w:rsidP="00E36CE1">
            <w:pPr>
              <w:autoSpaceDE w:val="0"/>
              <w:jc w:val="both"/>
              <w:rPr>
                <w:rFonts w:ascii="Arial" w:hAnsi="Arial" w:cs="Arial"/>
                <w:bCs/>
                <w:sz w:val="24"/>
                <w:szCs w:val="24"/>
                <w:lang w:val="pl-PL"/>
              </w:rPr>
            </w:pPr>
            <w:r w:rsidRPr="00BB655B">
              <w:rPr>
                <w:rFonts w:ascii="Arial" w:hAnsi="Arial" w:cs="Arial"/>
                <w:bCs/>
                <w:sz w:val="24"/>
                <w:szCs w:val="24"/>
                <w:lang w:val="pl-PL"/>
              </w:rPr>
              <w:t>Остварените обуки и реализираните активности</w:t>
            </w:r>
          </w:p>
        </w:tc>
      </w:tr>
      <w:tr w:rsidR="00E36CE1" w:rsidRPr="005962ED" w:rsidTr="00CF1DF9">
        <w:trPr>
          <w:trHeight w:val="975"/>
        </w:trPr>
        <w:tc>
          <w:tcPr>
            <w:tcW w:w="9103" w:type="dxa"/>
            <w:gridSpan w:val="3"/>
          </w:tcPr>
          <w:p w:rsidR="00E36CE1" w:rsidRPr="00BB655B" w:rsidRDefault="00E36CE1" w:rsidP="00E36CE1">
            <w:pPr>
              <w:autoSpaceDE w:val="0"/>
              <w:jc w:val="both"/>
              <w:rPr>
                <w:rFonts w:ascii="Arial" w:hAnsi="Arial" w:cs="Arial"/>
                <w:b/>
                <w:bCs/>
                <w:sz w:val="24"/>
                <w:szCs w:val="24"/>
                <w:highlight w:val="lightGray"/>
                <w:lang w:val="pl-PL"/>
              </w:rPr>
            </w:pPr>
            <w:r w:rsidRPr="00BB655B">
              <w:rPr>
                <w:rFonts w:ascii="Arial" w:hAnsi="Arial" w:cs="Arial"/>
                <w:b/>
                <w:bCs/>
                <w:sz w:val="24"/>
                <w:szCs w:val="24"/>
                <w:highlight w:val="lightGray"/>
                <w:lang w:val="pl-PL"/>
              </w:rPr>
              <w:lastRenderedPageBreak/>
              <w:t>Зада</w:t>
            </w:r>
            <w:r w:rsidRPr="00BB655B">
              <w:rPr>
                <w:rFonts w:ascii="Arial" w:hAnsi="Arial" w:cs="Arial"/>
                <w:b/>
                <w:bCs/>
                <w:sz w:val="24"/>
                <w:szCs w:val="24"/>
                <w:highlight w:val="lightGray"/>
                <w:lang w:val="mk-MK"/>
              </w:rPr>
              <w:t>ч</w:t>
            </w:r>
            <w:r w:rsidR="000B776F" w:rsidRPr="00BB655B">
              <w:rPr>
                <w:rFonts w:ascii="Arial" w:hAnsi="Arial" w:cs="Arial"/>
                <w:b/>
                <w:bCs/>
                <w:sz w:val="24"/>
                <w:szCs w:val="24"/>
                <w:highlight w:val="lightGray"/>
                <w:lang w:val="pl-PL"/>
              </w:rPr>
              <w:t>а</w:t>
            </w:r>
            <w:r w:rsidR="00AA3112">
              <w:rPr>
                <w:rFonts w:ascii="Arial" w:hAnsi="Arial" w:cs="Arial"/>
                <w:b/>
                <w:bCs/>
                <w:sz w:val="24"/>
                <w:szCs w:val="24"/>
                <w:highlight w:val="lightGray"/>
                <w:lang w:val="mk-MK"/>
              </w:rPr>
              <w:t xml:space="preserve"> 2</w:t>
            </w:r>
            <w:r w:rsidRPr="00BB655B">
              <w:rPr>
                <w:rFonts w:ascii="Arial" w:hAnsi="Arial" w:cs="Arial"/>
                <w:b/>
                <w:bCs/>
                <w:sz w:val="24"/>
                <w:szCs w:val="24"/>
                <w:highlight w:val="lightGray"/>
                <w:lang w:val="pl-PL"/>
              </w:rPr>
              <w:t>:</w:t>
            </w:r>
          </w:p>
          <w:p w:rsidR="00E36CE1" w:rsidRPr="00BB655B" w:rsidRDefault="00E36CE1" w:rsidP="00F742A7">
            <w:pPr>
              <w:autoSpaceDE w:val="0"/>
              <w:jc w:val="both"/>
              <w:rPr>
                <w:rFonts w:ascii="Arial" w:hAnsi="Arial" w:cs="Arial"/>
                <w:bCs/>
                <w:sz w:val="24"/>
                <w:szCs w:val="24"/>
              </w:rPr>
            </w:pPr>
            <w:r w:rsidRPr="00BB655B">
              <w:rPr>
                <w:rFonts w:ascii="Arial" w:hAnsi="Arial" w:cs="Arial"/>
                <w:sz w:val="24"/>
                <w:szCs w:val="24"/>
                <w:highlight w:val="lightGray"/>
                <w:lang w:val="pl-PL"/>
              </w:rPr>
              <w:t>Продлабо</w:t>
            </w:r>
            <w:r w:rsidRPr="00BB655B">
              <w:rPr>
                <w:rFonts w:ascii="Arial" w:hAnsi="Arial" w:cs="Arial"/>
                <w:sz w:val="24"/>
                <w:szCs w:val="24"/>
                <w:highlight w:val="lightGray"/>
                <w:lang w:val="mk-MK"/>
              </w:rPr>
              <w:t>ч</w:t>
            </w:r>
            <w:r w:rsidRPr="00BB655B">
              <w:rPr>
                <w:rFonts w:ascii="Arial" w:hAnsi="Arial" w:cs="Arial"/>
                <w:sz w:val="24"/>
                <w:szCs w:val="24"/>
                <w:highlight w:val="lightGray"/>
                <w:lang w:val="pl-PL"/>
              </w:rPr>
              <w:t>ување на соработката со партнерите и остварува</w:t>
            </w:r>
            <w:r w:rsidRPr="00BB655B">
              <w:rPr>
                <w:rFonts w:ascii="Arial" w:hAnsi="Arial" w:cs="Arial"/>
                <w:sz w:val="24"/>
                <w:szCs w:val="24"/>
                <w:highlight w:val="lightGray"/>
                <w:lang w:val="mk-MK"/>
              </w:rPr>
              <w:t>њ</w:t>
            </w:r>
            <w:r w:rsidRPr="00BB655B">
              <w:rPr>
                <w:rFonts w:ascii="Arial" w:hAnsi="Arial" w:cs="Arial"/>
                <w:sz w:val="24"/>
                <w:szCs w:val="24"/>
                <w:highlight w:val="lightGray"/>
                <w:lang w:val="pl-PL"/>
              </w:rPr>
              <w:t>е на контакти со нови организации и правни лица во стварува</w:t>
            </w:r>
            <w:r w:rsidRPr="00BB655B">
              <w:rPr>
                <w:rFonts w:ascii="Arial" w:hAnsi="Arial" w:cs="Arial"/>
                <w:sz w:val="24"/>
                <w:szCs w:val="24"/>
                <w:highlight w:val="lightGray"/>
                <w:lang w:val="mk-MK"/>
              </w:rPr>
              <w:t>њ</w:t>
            </w:r>
            <w:r w:rsidRPr="00BB655B">
              <w:rPr>
                <w:rFonts w:ascii="Arial" w:hAnsi="Arial" w:cs="Arial"/>
                <w:sz w:val="24"/>
                <w:szCs w:val="24"/>
                <w:highlight w:val="lightGray"/>
                <w:lang w:val="pl-PL"/>
              </w:rPr>
              <w:t>е на услуги</w:t>
            </w:r>
          </w:p>
        </w:tc>
        <w:tc>
          <w:tcPr>
            <w:tcW w:w="5072" w:type="dxa"/>
            <w:vMerge w:val="restart"/>
          </w:tcPr>
          <w:p w:rsidR="00E36CE1" w:rsidRPr="00BB655B" w:rsidRDefault="00E36CE1" w:rsidP="00E36CE1">
            <w:pPr>
              <w:autoSpaceDE w:val="0"/>
              <w:jc w:val="both"/>
              <w:rPr>
                <w:rFonts w:ascii="Arial" w:hAnsi="Arial" w:cs="Arial"/>
                <w:b/>
                <w:bCs/>
                <w:sz w:val="24"/>
                <w:szCs w:val="24"/>
                <w:lang w:val="pl-PL"/>
              </w:rPr>
            </w:pPr>
            <w:r w:rsidRPr="00BB655B">
              <w:rPr>
                <w:rFonts w:ascii="Arial" w:hAnsi="Arial" w:cs="Arial"/>
                <w:b/>
                <w:bCs/>
                <w:sz w:val="24"/>
                <w:szCs w:val="24"/>
                <w:lang w:val="pl-PL"/>
              </w:rPr>
              <w:t>Време на реализација:</w:t>
            </w:r>
          </w:p>
          <w:p w:rsidR="00E36CE1" w:rsidRPr="00BB655B" w:rsidRDefault="00E36CE1" w:rsidP="00E36CE1">
            <w:pPr>
              <w:autoSpaceDE w:val="0"/>
              <w:jc w:val="both"/>
              <w:rPr>
                <w:rFonts w:ascii="Arial" w:hAnsi="Arial" w:cs="Arial"/>
                <w:bCs/>
                <w:sz w:val="24"/>
                <w:szCs w:val="24"/>
                <w:lang w:val="pl-PL"/>
              </w:rPr>
            </w:pPr>
            <w:r w:rsidRPr="00BB655B">
              <w:rPr>
                <w:rFonts w:ascii="Arial" w:hAnsi="Arial" w:cs="Arial"/>
                <w:bCs/>
                <w:sz w:val="24"/>
                <w:szCs w:val="24"/>
                <w:lang w:val="pl-PL"/>
              </w:rPr>
              <w:t>Првото полугодие</w:t>
            </w:r>
          </w:p>
          <w:p w:rsidR="00E36CE1" w:rsidRPr="00BB655B" w:rsidRDefault="00E36CE1" w:rsidP="00E36CE1">
            <w:pPr>
              <w:autoSpaceDE w:val="0"/>
              <w:jc w:val="both"/>
              <w:rPr>
                <w:rFonts w:ascii="Arial" w:hAnsi="Arial" w:cs="Arial"/>
                <w:b/>
                <w:bCs/>
                <w:sz w:val="24"/>
                <w:szCs w:val="24"/>
              </w:rPr>
            </w:pPr>
            <w:r w:rsidRPr="00BB655B">
              <w:rPr>
                <w:rFonts w:ascii="Arial" w:hAnsi="Arial" w:cs="Arial"/>
                <w:b/>
                <w:bCs/>
                <w:sz w:val="24"/>
                <w:szCs w:val="24"/>
              </w:rPr>
              <w:t>Носител:</w:t>
            </w:r>
          </w:p>
          <w:p w:rsidR="00E36CE1" w:rsidRPr="00BB655B" w:rsidRDefault="00E36CE1" w:rsidP="00E36CE1">
            <w:pPr>
              <w:autoSpaceDE w:val="0"/>
              <w:jc w:val="both"/>
              <w:rPr>
                <w:rFonts w:ascii="Arial" w:hAnsi="Arial" w:cs="Arial"/>
                <w:bCs/>
                <w:sz w:val="24"/>
                <w:szCs w:val="24"/>
              </w:rPr>
            </w:pPr>
            <w:r w:rsidRPr="00BB655B">
              <w:rPr>
                <w:rFonts w:ascii="Arial" w:hAnsi="Arial" w:cs="Arial"/>
                <w:bCs/>
                <w:sz w:val="24"/>
                <w:szCs w:val="24"/>
              </w:rPr>
              <w:t>Директорот, наставници, у</w:t>
            </w:r>
            <w:r w:rsidRPr="00BB655B">
              <w:rPr>
                <w:rFonts w:ascii="Arial" w:hAnsi="Arial" w:cs="Arial"/>
                <w:bCs/>
                <w:sz w:val="24"/>
                <w:szCs w:val="24"/>
                <w:lang w:val="mk-MK"/>
              </w:rPr>
              <w:t>ч</w:t>
            </w:r>
            <w:r w:rsidRPr="00BB655B">
              <w:rPr>
                <w:rFonts w:ascii="Arial" w:hAnsi="Arial" w:cs="Arial"/>
                <w:bCs/>
                <w:sz w:val="24"/>
                <w:szCs w:val="24"/>
              </w:rPr>
              <w:t>еници</w:t>
            </w:r>
          </w:p>
          <w:p w:rsidR="00E36CE1" w:rsidRPr="00BB655B" w:rsidRDefault="00E36CE1" w:rsidP="00E36CE1">
            <w:pPr>
              <w:autoSpaceDE w:val="0"/>
              <w:jc w:val="both"/>
              <w:rPr>
                <w:rFonts w:ascii="Arial" w:hAnsi="Arial" w:cs="Arial"/>
                <w:b/>
                <w:bCs/>
                <w:sz w:val="24"/>
                <w:szCs w:val="24"/>
              </w:rPr>
            </w:pPr>
          </w:p>
        </w:tc>
      </w:tr>
      <w:tr w:rsidR="00E36CE1" w:rsidRPr="005962ED" w:rsidTr="00CF1DF9">
        <w:trPr>
          <w:trHeight w:val="660"/>
        </w:trPr>
        <w:tc>
          <w:tcPr>
            <w:tcW w:w="9103" w:type="dxa"/>
            <w:gridSpan w:val="3"/>
          </w:tcPr>
          <w:p w:rsidR="00E36CE1" w:rsidRPr="00BB655B" w:rsidRDefault="00E36CE1" w:rsidP="00E36CE1">
            <w:pPr>
              <w:autoSpaceDE w:val="0"/>
              <w:jc w:val="both"/>
              <w:rPr>
                <w:rFonts w:ascii="Arial" w:hAnsi="Arial" w:cs="Arial"/>
                <w:b/>
                <w:bCs/>
                <w:sz w:val="24"/>
                <w:szCs w:val="24"/>
                <w:lang w:val="pl-PL"/>
              </w:rPr>
            </w:pPr>
            <w:r w:rsidRPr="00BB655B">
              <w:rPr>
                <w:rFonts w:ascii="Arial" w:hAnsi="Arial" w:cs="Arial"/>
                <w:b/>
                <w:bCs/>
                <w:sz w:val="24"/>
                <w:szCs w:val="24"/>
                <w:lang w:val="pl-PL"/>
              </w:rPr>
              <w:t>евалвација</w:t>
            </w:r>
          </w:p>
          <w:p w:rsidR="00E36CE1" w:rsidRPr="00BB655B" w:rsidRDefault="00E36CE1" w:rsidP="00E36CE1">
            <w:pPr>
              <w:autoSpaceDE w:val="0"/>
              <w:jc w:val="both"/>
              <w:rPr>
                <w:rFonts w:ascii="Arial" w:hAnsi="Arial" w:cs="Arial"/>
                <w:b/>
                <w:bCs/>
                <w:sz w:val="24"/>
                <w:szCs w:val="24"/>
                <w:lang w:val="pl-PL"/>
              </w:rPr>
            </w:pPr>
            <w:r w:rsidRPr="00BB655B">
              <w:rPr>
                <w:rFonts w:ascii="Arial" w:hAnsi="Arial" w:cs="Arial"/>
                <w:b/>
                <w:bCs/>
                <w:sz w:val="24"/>
                <w:szCs w:val="24"/>
                <w:lang w:val="pl-PL"/>
              </w:rPr>
              <w:t>критериум за успех:</w:t>
            </w:r>
            <w:r w:rsidRPr="00BB655B">
              <w:rPr>
                <w:rFonts w:ascii="Arial" w:hAnsi="Arial" w:cs="Arial"/>
                <w:bCs/>
                <w:sz w:val="24"/>
                <w:szCs w:val="24"/>
                <w:lang w:val="pl-PL"/>
              </w:rPr>
              <w:t xml:space="preserve"> продол</w:t>
            </w:r>
            <w:r w:rsidRPr="00BB655B">
              <w:rPr>
                <w:rFonts w:ascii="Arial" w:hAnsi="Arial" w:cs="Arial"/>
                <w:bCs/>
                <w:sz w:val="24"/>
                <w:szCs w:val="24"/>
                <w:lang w:val="mk-MK"/>
              </w:rPr>
              <w:t>ж</w:t>
            </w:r>
            <w:r w:rsidRPr="00BB655B">
              <w:rPr>
                <w:rFonts w:ascii="Arial" w:hAnsi="Arial" w:cs="Arial"/>
                <w:bCs/>
                <w:sz w:val="24"/>
                <w:szCs w:val="24"/>
                <w:lang w:val="pl-PL"/>
              </w:rPr>
              <w:t>ува</w:t>
            </w:r>
            <w:r w:rsidRPr="00BB655B">
              <w:rPr>
                <w:rFonts w:ascii="Arial" w:hAnsi="Arial" w:cs="Arial"/>
                <w:bCs/>
                <w:sz w:val="24"/>
                <w:szCs w:val="24"/>
                <w:lang w:val="mk-MK"/>
              </w:rPr>
              <w:t>њ</w:t>
            </w:r>
            <w:r w:rsidRPr="00BB655B">
              <w:rPr>
                <w:rFonts w:ascii="Arial" w:hAnsi="Arial" w:cs="Arial"/>
                <w:bCs/>
                <w:sz w:val="24"/>
                <w:szCs w:val="24"/>
                <w:lang w:val="pl-PL"/>
              </w:rPr>
              <w:t>е на соработката</w:t>
            </w:r>
          </w:p>
          <w:p w:rsidR="00E36CE1" w:rsidRPr="00BB655B" w:rsidRDefault="00E36CE1" w:rsidP="00E36CE1">
            <w:pPr>
              <w:autoSpaceDE w:val="0"/>
              <w:jc w:val="both"/>
              <w:rPr>
                <w:rFonts w:ascii="Arial" w:hAnsi="Arial" w:cs="Arial"/>
                <w:bCs/>
                <w:sz w:val="24"/>
                <w:szCs w:val="24"/>
                <w:lang w:val="pl-PL"/>
              </w:rPr>
            </w:pPr>
            <w:r w:rsidRPr="00BB655B">
              <w:rPr>
                <w:rFonts w:ascii="Arial" w:hAnsi="Arial" w:cs="Arial"/>
                <w:b/>
                <w:bCs/>
                <w:sz w:val="24"/>
                <w:szCs w:val="24"/>
                <w:lang w:val="pl-PL"/>
              </w:rPr>
              <w:t xml:space="preserve">носители : </w:t>
            </w:r>
            <w:r w:rsidRPr="00BB655B">
              <w:rPr>
                <w:rFonts w:ascii="Arial" w:hAnsi="Arial" w:cs="Arial"/>
                <w:bCs/>
                <w:sz w:val="24"/>
                <w:szCs w:val="24"/>
                <w:lang w:val="pl-PL"/>
              </w:rPr>
              <w:t xml:space="preserve">Директор </w:t>
            </w:r>
          </w:p>
          <w:p w:rsidR="00E36CE1" w:rsidRPr="005962ED" w:rsidRDefault="00E36CE1" w:rsidP="005B7D65">
            <w:pPr>
              <w:autoSpaceDE w:val="0"/>
              <w:jc w:val="both"/>
              <w:rPr>
                <w:rFonts w:ascii="Arial" w:hAnsi="Arial" w:cs="Arial"/>
                <w:bCs/>
                <w:i/>
                <w:sz w:val="24"/>
                <w:szCs w:val="24"/>
                <w:lang w:val="mk-MK"/>
              </w:rPr>
            </w:pPr>
            <w:r w:rsidRPr="00BB655B">
              <w:rPr>
                <w:rFonts w:ascii="Arial" w:hAnsi="Arial" w:cs="Arial"/>
                <w:b/>
                <w:bCs/>
                <w:sz w:val="24"/>
                <w:szCs w:val="24"/>
                <w:lang w:val="pl-PL"/>
              </w:rPr>
              <w:t xml:space="preserve">инструмент: </w:t>
            </w:r>
            <w:r w:rsidRPr="00BB655B">
              <w:rPr>
                <w:rFonts w:ascii="Arial" w:hAnsi="Arial" w:cs="Arial"/>
                <w:bCs/>
                <w:sz w:val="24"/>
                <w:szCs w:val="24"/>
                <w:lang w:val="pl-PL"/>
              </w:rPr>
              <w:t>остварена соработка</w:t>
            </w:r>
          </w:p>
        </w:tc>
        <w:tc>
          <w:tcPr>
            <w:tcW w:w="5072" w:type="dxa"/>
            <w:vMerge/>
          </w:tcPr>
          <w:p w:rsidR="00E36CE1" w:rsidRPr="005962ED" w:rsidRDefault="00E36CE1" w:rsidP="00E36CE1">
            <w:pPr>
              <w:autoSpaceDE w:val="0"/>
              <w:jc w:val="both"/>
              <w:rPr>
                <w:rFonts w:ascii="Arial" w:hAnsi="Arial" w:cs="Arial"/>
                <w:b/>
                <w:bCs/>
                <w:i/>
                <w:sz w:val="24"/>
                <w:szCs w:val="24"/>
              </w:rPr>
            </w:pPr>
          </w:p>
        </w:tc>
      </w:tr>
      <w:tr w:rsidR="00E36CE1" w:rsidRPr="005962ED" w:rsidTr="00CF1DF9">
        <w:tc>
          <w:tcPr>
            <w:tcW w:w="4551" w:type="dxa"/>
          </w:tcPr>
          <w:p w:rsidR="00E36CE1" w:rsidRPr="00BB655B" w:rsidRDefault="00E36CE1" w:rsidP="00E36CE1">
            <w:pPr>
              <w:autoSpaceDE w:val="0"/>
              <w:jc w:val="both"/>
              <w:rPr>
                <w:rFonts w:ascii="Arial" w:hAnsi="Arial" w:cs="Arial"/>
                <w:b/>
                <w:bCs/>
                <w:sz w:val="24"/>
                <w:szCs w:val="24"/>
                <w:lang w:val="pl-PL"/>
              </w:rPr>
            </w:pPr>
            <w:r w:rsidRPr="00BB655B">
              <w:rPr>
                <w:rFonts w:ascii="Arial" w:hAnsi="Arial" w:cs="Arial"/>
                <w:b/>
                <w:bCs/>
                <w:sz w:val="24"/>
                <w:szCs w:val="24"/>
                <w:lang w:val="pl-PL"/>
              </w:rPr>
              <w:t>Активност 1:</w:t>
            </w:r>
          </w:p>
          <w:p w:rsidR="00E36CE1" w:rsidRPr="00BB655B" w:rsidRDefault="00CF1DF9" w:rsidP="00E36CE1">
            <w:pPr>
              <w:autoSpaceDE w:val="0"/>
              <w:rPr>
                <w:rFonts w:ascii="Arial" w:hAnsi="Arial" w:cs="Arial"/>
                <w:bCs/>
                <w:sz w:val="24"/>
                <w:szCs w:val="24"/>
              </w:rPr>
            </w:pPr>
            <w:r w:rsidRPr="00BB655B">
              <w:rPr>
                <w:rFonts w:ascii="Arial" w:hAnsi="Arial" w:cs="Arial"/>
                <w:bCs/>
                <w:sz w:val="24"/>
                <w:szCs w:val="24"/>
              </w:rPr>
              <w:t>Изнао</w:t>
            </w:r>
            <w:r w:rsidRPr="00BB655B">
              <w:rPr>
                <w:rFonts w:ascii="Arial" w:hAnsi="Arial" w:cs="Arial"/>
                <w:bCs/>
                <w:sz w:val="24"/>
                <w:szCs w:val="24"/>
                <w:lang w:val="mk-MK"/>
              </w:rPr>
              <w:t>ѓ</w:t>
            </w:r>
            <w:r w:rsidR="00E36CE1" w:rsidRPr="00BB655B">
              <w:rPr>
                <w:rFonts w:ascii="Arial" w:hAnsi="Arial" w:cs="Arial"/>
                <w:bCs/>
                <w:sz w:val="24"/>
                <w:szCs w:val="24"/>
              </w:rPr>
              <w:t>а</w:t>
            </w:r>
            <w:r w:rsidR="00E36CE1" w:rsidRPr="00BB655B">
              <w:rPr>
                <w:rFonts w:ascii="Arial" w:hAnsi="Arial" w:cs="Arial"/>
                <w:bCs/>
                <w:sz w:val="24"/>
                <w:szCs w:val="24"/>
                <w:lang w:val="mk-MK"/>
              </w:rPr>
              <w:t>њ</w:t>
            </w:r>
            <w:r w:rsidR="00E36CE1" w:rsidRPr="00BB655B">
              <w:rPr>
                <w:rFonts w:ascii="Arial" w:hAnsi="Arial" w:cs="Arial"/>
                <w:bCs/>
                <w:sz w:val="24"/>
                <w:szCs w:val="24"/>
              </w:rPr>
              <w:t>е на партнери за нуде</w:t>
            </w:r>
            <w:r w:rsidR="00E36CE1" w:rsidRPr="00BB655B">
              <w:rPr>
                <w:rFonts w:ascii="Arial" w:hAnsi="Arial" w:cs="Arial"/>
                <w:bCs/>
                <w:sz w:val="24"/>
                <w:szCs w:val="24"/>
                <w:lang w:val="mk-MK"/>
              </w:rPr>
              <w:t>њ</w:t>
            </w:r>
            <w:r w:rsidR="00E36CE1" w:rsidRPr="00BB655B">
              <w:rPr>
                <w:rFonts w:ascii="Arial" w:hAnsi="Arial" w:cs="Arial"/>
                <w:bCs/>
                <w:sz w:val="24"/>
                <w:szCs w:val="24"/>
              </w:rPr>
              <w:t>е на услуги и остварува</w:t>
            </w:r>
            <w:r w:rsidR="00E36CE1" w:rsidRPr="00BB655B">
              <w:rPr>
                <w:rFonts w:ascii="Arial" w:hAnsi="Arial" w:cs="Arial"/>
                <w:bCs/>
                <w:sz w:val="24"/>
                <w:szCs w:val="24"/>
                <w:lang w:val="mk-MK"/>
              </w:rPr>
              <w:t>њ</w:t>
            </w:r>
            <w:r w:rsidR="00E36CE1" w:rsidRPr="00BB655B">
              <w:rPr>
                <w:rFonts w:ascii="Arial" w:hAnsi="Arial" w:cs="Arial"/>
                <w:bCs/>
                <w:sz w:val="24"/>
                <w:szCs w:val="24"/>
              </w:rPr>
              <w:t>е на дополнителен приход</w:t>
            </w:r>
          </w:p>
        </w:tc>
        <w:tc>
          <w:tcPr>
            <w:tcW w:w="4552" w:type="dxa"/>
            <w:gridSpan w:val="2"/>
          </w:tcPr>
          <w:p w:rsidR="00E36CE1" w:rsidRPr="00BB655B" w:rsidRDefault="00E36CE1" w:rsidP="00E36CE1">
            <w:pPr>
              <w:autoSpaceDE w:val="0"/>
              <w:jc w:val="both"/>
              <w:rPr>
                <w:rFonts w:ascii="Arial" w:hAnsi="Arial" w:cs="Arial"/>
                <w:b/>
                <w:bCs/>
                <w:sz w:val="24"/>
                <w:szCs w:val="24"/>
                <w:lang w:val="pl-PL"/>
              </w:rPr>
            </w:pPr>
            <w:r w:rsidRPr="00BB655B">
              <w:rPr>
                <w:rFonts w:ascii="Arial" w:hAnsi="Arial" w:cs="Arial"/>
                <w:b/>
                <w:bCs/>
                <w:sz w:val="24"/>
                <w:szCs w:val="24"/>
                <w:lang w:val="pl-PL"/>
              </w:rPr>
              <w:t>Време на реализација:</w:t>
            </w:r>
          </w:p>
          <w:p w:rsidR="00E36CE1" w:rsidRPr="00BB655B" w:rsidRDefault="00E36CE1" w:rsidP="00E36CE1">
            <w:pPr>
              <w:autoSpaceDE w:val="0"/>
              <w:jc w:val="both"/>
              <w:rPr>
                <w:rFonts w:ascii="Arial" w:hAnsi="Arial" w:cs="Arial"/>
                <w:bCs/>
                <w:sz w:val="24"/>
                <w:szCs w:val="24"/>
                <w:lang w:val="pl-PL"/>
              </w:rPr>
            </w:pPr>
            <w:r w:rsidRPr="00BB655B">
              <w:rPr>
                <w:rFonts w:ascii="Arial" w:hAnsi="Arial" w:cs="Arial"/>
                <w:bCs/>
                <w:sz w:val="24"/>
                <w:szCs w:val="24"/>
                <w:lang w:val="pl-PL"/>
              </w:rPr>
              <w:t>Во текот на целата у</w:t>
            </w:r>
            <w:r w:rsidRPr="00BB655B">
              <w:rPr>
                <w:rFonts w:ascii="Arial" w:hAnsi="Arial" w:cs="Arial"/>
                <w:bCs/>
                <w:sz w:val="24"/>
                <w:szCs w:val="24"/>
                <w:lang w:val="mk-MK"/>
              </w:rPr>
              <w:t>ч</w:t>
            </w:r>
            <w:r w:rsidRPr="00BB655B">
              <w:rPr>
                <w:rFonts w:ascii="Arial" w:hAnsi="Arial" w:cs="Arial"/>
                <w:bCs/>
                <w:sz w:val="24"/>
                <w:szCs w:val="24"/>
                <w:lang w:val="pl-PL"/>
              </w:rPr>
              <w:t>ебна година</w:t>
            </w:r>
          </w:p>
          <w:p w:rsidR="00E36CE1" w:rsidRPr="00BB655B" w:rsidRDefault="00E36CE1" w:rsidP="00E36CE1">
            <w:pPr>
              <w:autoSpaceDE w:val="0"/>
              <w:jc w:val="both"/>
              <w:rPr>
                <w:rFonts w:ascii="Arial" w:hAnsi="Arial" w:cs="Arial"/>
                <w:b/>
                <w:bCs/>
                <w:sz w:val="24"/>
                <w:szCs w:val="24"/>
                <w:lang w:val="pl-PL"/>
              </w:rPr>
            </w:pPr>
            <w:r w:rsidRPr="00BB655B">
              <w:rPr>
                <w:rFonts w:ascii="Arial" w:hAnsi="Arial" w:cs="Arial"/>
                <w:b/>
                <w:bCs/>
                <w:sz w:val="24"/>
                <w:szCs w:val="24"/>
                <w:lang w:val="pl-PL"/>
              </w:rPr>
              <w:t>Носител:</w:t>
            </w:r>
          </w:p>
          <w:p w:rsidR="00E36CE1" w:rsidRPr="00BB655B" w:rsidRDefault="00E36CE1" w:rsidP="00E36CE1">
            <w:pPr>
              <w:autoSpaceDE w:val="0"/>
              <w:jc w:val="both"/>
              <w:rPr>
                <w:rFonts w:ascii="Arial" w:hAnsi="Arial" w:cs="Arial"/>
                <w:bCs/>
                <w:sz w:val="24"/>
                <w:szCs w:val="24"/>
              </w:rPr>
            </w:pPr>
            <w:r w:rsidRPr="00BB655B">
              <w:rPr>
                <w:rFonts w:ascii="Arial" w:hAnsi="Arial" w:cs="Arial"/>
                <w:bCs/>
                <w:sz w:val="24"/>
                <w:szCs w:val="24"/>
                <w:lang w:val="pl-PL"/>
              </w:rPr>
              <w:t>директорот, стру</w:t>
            </w:r>
            <w:r w:rsidRPr="00BB655B">
              <w:rPr>
                <w:rFonts w:ascii="Arial" w:hAnsi="Arial" w:cs="Arial"/>
                <w:bCs/>
                <w:sz w:val="24"/>
                <w:szCs w:val="24"/>
                <w:lang w:val="mk-MK"/>
              </w:rPr>
              <w:t>ч</w:t>
            </w:r>
            <w:r w:rsidRPr="00BB655B">
              <w:rPr>
                <w:rFonts w:ascii="Arial" w:hAnsi="Arial" w:cs="Arial"/>
                <w:bCs/>
                <w:sz w:val="24"/>
                <w:szCs w:val="24"/>
                <w:lang w:val="pl-PL"/>
              </w:rPr>
              <w:t>ни наставници</w:t>
            </w:r>
          </w:p>
        </w:tc>
        <w:tc>
          <w:tcPr>
            <w:tcW w:w="5072" w:type="dxa"/>
          </w:tcPr>
          <w:p w:rsidR="00E36CE1" w:rsidRPr="00BB655B" w:rsidRDefault="00E36CE1" w:rsidP="00E36CE1">
            <w:pPr>
              <w:autoSpaceDE w:val="0"/>
              <w:jc w:val="both"/>
              <w:rPr>
                <w:rFonts w:ascii="Arial" w:hAnsi="Arial" w:cs="Arial"/>
                <w:b/>
                <w:bCs/>
                <w:sz w:val="24"/>
                <w:szCs w:val="24"/>
                <w:lang w:val="pl-PL"/>
              </w:rPr>
            </w:pPr>
            <w:r w:rsidRPr="00BB655B">
              <w:rPr>
                <w:rFonts w:ascii="Arial" w:hAnsi="Arial" w:cs="Arial"/>
                <w:b/>
                <w:bCs/>
                <w:sz w:val="24"/>
                <w:szCs w:val="24"/>
                <w:lang w:val="pl-PL"/>
              </w:rPr>
              <w:t>Критериум за успех:</w:t>
            </w:r>
          </w:p>
          <w:p w:rsidR="00E36CE1" w:rsidRPr="00BB655B" w:rsidRDefault="00CF1DF9" w:rsidP="00E36CE1">
            <w:pPr>
              <w:autoSpaceDE w:val="0"/>
              <w:jc w:val="both"/>
              <w:rPr>
                <w:rFonts w:ascii="Arial" w:hAnsi="Arial" w:cs="Arial"/>
                <w:bCs/>
                <w:sz w:val="24"/>
                <w:szCs w:val="24"/>
                <w:lang w:val="mk-MK"/>
              </w:rPr>
            </w:pPr>
            <w:r w:rsidRPr="00BB655B">
              <w:rPr>
                <w:rFonts w:ascii="Arial" w:hAnsi="Arial" w:cs="Arial"/>
                <w:bCs/>
                <w:sz w:val="24"/>
                <w:szCs w:val="24"/>
                <w:lang w:val="mk-MK"/>
              </w:rPr>
              <w:t>успешна соработка</w:t>
            </w:r>
          </w:p>
        </w:tc>
      </w:tr>
      <w:tr w:rsidR="00E36CE1" w:rsidRPr="005962ED" w:rsidTr="00CF1DF9">
        <w:tc>
          <w:tcPr>
            <w:tcW w:w="4551" w:type="dxa"/>
          </w:tcPr>
          <w:p w:rsidR="00E36CE1" w:rsidRPr="00BB655B" w:rsidRDefault="00E36CE1" w:rsidP="00E36CE1">
            <w:pPr>
              <w:autoSpaceDE w:val="0"/>
              <w:jc w:val="both"/>
              <w:rPr>
                <w:rFonts w:ascii="Arial" w:hAnsi="Arial" w:cs="Arial"/>
                <w:b/>
                <w:bCs/>
                <w:sz w:val="24"/>
                <w:szCs w:val="24"/>
                <w:lang w:val="pl-PL"/>
              </w:rPr>
            </w:pPr>
            <w:r w:rsidRPr="00BB655B">
              <w:rPr>
                <w:rFonts w:ascii="Arial" w:hAnsi="Arial" w:cs="Arial"/>
                <w:b/>
                <w:bCs/>
                <w:sz w:val="24"/>
                <w:szCs w:val="24"/>
                <w:lang w:val="pl-PL"/>
              </w:rPr>
              <w:t>Активност 2:</w:t>
            </w:r>
          </w:p>
          <w:p w:rsidR="00E36CE1" w:rsidRPr="00BB655B" w:rsidRDefault="00CF1DF9" w:rsidP="00E36CE1">
            <w:pPr>
              <w:autoSpaceDE w:val="0"/>
              <w:jc w:val="both"/>
              <w:rPr>
                <w:rFonts w:ascii="Arial" w:hAnsi="Arial" w:cs="Arial"/>
                <w:bCs/>
                <w:sz w:val="24"/>
                <w:szCs w:val="24"/>
              </w:rPr>
            </w:pPr>
            <w:r w:rsidRPr="00BB655B">
              <w:rPr>
                <w:rFonts w:ascii="Arial" w:hAnsi="Arial" w:cs="Arial"/>
                <w:bCs/>
                <w:sz w:val="24"/>
                <w:szCs w:val="24"/>
              </w:rPr>
              <w:t>Изнао</w:t>
            </w:r>
            <w:r w:rsidRPr="00BB655B">
              <w:rPr>
                <w:rFonts w:ascii="Arial" w:hAnsi="Arial" w:cs="Arial"/>
                <w:bCs/>
                <w:sz w:val="24"/>
                <w:szCs w:val="24"/>
                <w:lang w:val="mk-MK"/>
              </w:rPr>
              <w:t>ѓ</w:t>
            </w:r>
            <w:r w:rsidR="00E36CE1" w:rsidRPr="00BB655B">
              <w:rPr>
                <w:rFonts w:ascii="Arial" w:hAnsi="Arial" w:cs="Arial"/>
                <w:bCs/>
                <w:sz w:val="24"/>
                <w:szCs w:val="24"/>
              </w:rPr>
              <w:t>а</w:t>
            </w:r>
            <w:r w:rsidR="00E36CE1" w:rsidRPr="00BB655B">
              <w:rPr>
                <w:rFonts w:ascii="Arial" w:hAnsi="Arial" w:cs="Arial"/>
                <w:bCs/>
                <w:sz w:val="24"/>
                <w:szCs w:val="24"/>
                <w:lang w:val="mk-MK"/>
              </w:rPr>
              <w:t>њ</w:t>
            </w:r>
            <w:r w:rsidR="00E36CE1" w:rsidRPr="00BB655B">
              <w:rPr>
                <w:rFonts w:ascii="Arial" w:hAnsi="Arial" w:cs="Arial"/>
                <w:bCs/>
                <w:sz w:val="24"/>
                <w:szCs w:val="24"/>
              </w:rPr>
              <w:t>е на партнери за заедни</w:t>
            </w:r>
            <w:r w:rsidR="00E36CE1" w:rsidRPr="00BB655B">
              <w:rPr>
                <w:rFonts w:ascii="Arial" w:hAnsi="Arial" w:cs="Arial"/>
                <w:bCs/>
                <w:sz w:val="24"/>
                <w:szCs w:val="24"/>
                <w:lang w:val="mk-MK"/>
              </w:rPr>
              <w:t>ч</w:t>
            </w:r>
            <w:r w:rsidR="00E36CE1" w:rsidRPr="00BB655B">
              <w:rPr>
                <w:rFonts w:ascii="Arial" w:hAnsi="Arial" w:cs="Arial"/>
                <w:bCs/>
                <w:sz w:val="24"/>
                <w:szCs w:val="24"/>
              </w:rPr>
              <w:t>ко у</w:t>
            </w:r>
            <w:r w:rsidR="00E36CE1" w:rsidRPr="00BB655B">
              <w:rPr>
                <w:rFonts w:ascii="Arial" w:hAnsi="Arial" w:cs="Arial"/>
                <w:bCs/>
                <w:sz w:val="24"/>
                <w:szCs w:val="24"/>
                <w:lang w:val="mk-MK"/>
              </w:rPr>
              <w:t>ч</w:t>
            </w:r>
            <w:r w:rsidR="00E36CE1" w:rsidRPr="00BB655B">
              <w:rPr>
                <w:rFonts w:ascii="Arial" w:hAnsi="Arial" w:cs="Arial"/>
                <w:bCs/>
                <w:sz w:val="24"/>
                <w:szCs w:val="24"/>
              </w:rPr>
              <w:t>ество во одредени производни активности</w:t>
            </w:r>
          </w:p>
        </w:tc>
        <w:tc>
          <w:tcPr>
            <w:tcW w:w="4552" w:type="dxa"/>
            <w:gridSpan w:val="2"/>
          </w:tcPr>
          <w:p w:rsidR="00E36CE1" w:rsidRPr="00BB655B" w:rsidRDefault="00E36CE1" w:rsidP="00E36CE1">
            <w:pPr>
              <w:autoSpaceDE w:val="0"/>
              <w:jc w:val="both"/>
              <w:rPr>
                <w:rFonts w:ascii="Arial" w:hAnsi="Arial" w:cs="Arial"/>
                <w:b/>
                <w:bCs/>
                <w:sz w:val="24"/>
                <w:szCs w:val="24"/>
                <w:lang w:val="pl-PL"/>
              </w:rPr>
            </w:pPr>
            <w:r w:rsidRPr="00BB655B">
              <w:rPr>
                <w:rFonts w:ascii="Arial" w:hAnsi="Arial" w:cs="Arial"/>
                <w:b/>
                <w:bCs/>
                <w:sz w:val="24"/>
                <w:szCs w:val="24"/>
                <w:lang w:val="pl-PL"/>
              </w:rPr>
              <w:t>Време на реализација:</w:t>
            </w:r>
          </w:p>
          <w:p w:rsidR="00E36CE1" w:rsidRPr="00BB655B" w:rsidRDefault="00E36CE1" w:rsidP="00E36CE1">
            <w:pPr>
              <w:autoSpaceDE w:val="0"/>
              <w:jc w:val="both"/>
              <w:rPr>
                <w:rFonts w:ascii="Arial" w:hAnsi="Arial" w:cs="Arial"/>
                <w:bCs/>
                <w:sz w:val="24"/>
                <w:szCs w:val="24"/>
                <w:lang w:val="pl-PL"/>
              </w:rPr>
            </w:pPr>
            <w:r w:rsidRPr="00BB655B">
              <w:rPr>
                <w:rFonts w:ascii="Arial" w:hAnsi="Arial" w:cs="Arial"/>
                <w:bCs/>
                <w:sz w:val="24"/>
                <w:szCs w:val="24"/>
                <w:lang w:val="pl-PL"/>
              </w:rPr>
              <w:t>Во текот на целата у</w:t>
            </w:r>
            <w:r w:rsidRPr="00BB655B">
              <w:rPr>
                <w:rFonts w:ascii="Arial" w:hAnsi="Arial" w:cs="Arial"/>
                <w:bCs/>
                <w:sz w:val="24"/>
                <w:szCs w:val="24"/>
                <w:lang w:val="mk-MK"/>
              </w:rPr>
              <w:t>ч</w:t>
            </w:r>
            <w:r w:rsidRPr="00BB655B">
              <w:rPr>
                <w:rFonts w:ascii="Arial" w:hAnsi="Arial" w:cs="Arial"/>
                <w:bCs/>
                <w:sz w:val="24"/>
                <w:szCs w:val="24"/>
                <w:lang w:val="pl-PL"/>
              </w:rPr>
              <w:t>ебна година</w:t>
            </w:r>
          </w:p>
          <w:p w:rsidR="00E36CE1" w:rsidRPr="00BB655B" w:rsidRDefault="00E36CE1" w:rsidP="00E36CE1">
            <w:pPr>
              <w:autoSpaceDE w:val="0"/>
              <w:jc w:val="both"/>
              <w:rPr>
                <w:rFonts w:ascii="Arial" w:hAnsi="Arial" w:cs="Arial"/>
                <w:b/>
                <w:bCs/>
                <w:sz w:val="24"/>
                <w:szCs w:val="24"/>
                <w:lang w:val="pl-PL"/>
              </w:rPr>
            </w:pPr>
            <w:r w:rsidRPr="00BB655B">
              <w:rPr>
                <w:rFonts w:ascii="Arial" w:hAnsi="Arial" w:cs="Arial"/>
                <w:b/>
                <w:bCs/>
                <w:sz w:val="24"/>
                <w:szCs w:val="24"/>
                <w:lang w:val="pl-PL"/>
              </w:rPr>
              <w:t>Носител:</w:t>
            </w:r>
          </w:p>
          <w:p w:rsidR="00E36CE1" w:rsidRPr="00BB655B" w:rsidRDefault="00E36CE1" w:rsidP="00E36CE1">
            <w:pPr>
              <w:autoSpaceDE w:val="0"/>
              <w:jc w:val="both"/>
              <w:rPr>
                <w:rFonts w:ascii="Arial" w:hAnsi="Arial" w:cs="Arial"/>
                <w:b/>
                <w:bCs/>
                <w:sz w:val="24"/>
                <w:szCs w:val="24"/>
                <w:lang w:val="pl-PL"/>
              </w:rPr>
            </w:pPr>
            <w:r w:rsidRPr="00BB655B">
              <w:rPr>
                <w:rFonts w:ascii="Arial" w:hAnsi="Arial" w:cs="Arial"/>
                <w:bCs/>
                <w:sz w:val="24"/>
                <w:szCs w:val="24"/>
                <w:lang w:val="pl-PL"/>
              </w:rPr>
              <w:t>директорот, стр</w:t>
            </w:r>
            <w:r w:rsidR="00AA3112">
              <w:rPr>
                <w:rFonts w:ascii="Arial" w:hAnsi="Arial" w:cs="Arial"/>
                <w:bCs/>
                <w:sz w:val="24"/>
                <w:szCs w:val="24"/>
                <w:lang w:val="mk-MK"/>
              </w:rPr>
              <w:t>у</w:t>
            </w:r>
            <w:r w:rsidRPr="00BB655B">
              <w:rPr>
                <w:rFonts w:ascii="Arial" w:hAnsi="Arial" w:cs="Arial"/>
                <w:bCs/>
                <w:sz w:val="24"/>
                <w:szCs w:val="24"/>
                <w:lang w:val="mk-MK"/>
              </w:rPr>
              <w:t>ч</w:t>
            </w:r>
            <w:r w:rsidRPr="00BB655B">
              <w:rPr>
                <w:rFonts w:ascii="Arial" w:hAnsi="Arial" w:cs="Arial"/>
                <w:bCs/>
                <w:sz w:val="24"/>
                <w:szCs w:val="24"/>
                <w:lang w:val="pl-PL"/>
              </w:rPr>
              <w:t>ни наставници</w:t>
            </w:r>
          </w:p>
        </w:tc>
        <w:tc>
          <w:tcPr>
            <w:tcW w:w="5072" w:type="dxa"/>
          </w:tcPr>
          <w:p w:rsidR="00E36CE1" w:rsidRPr="00BB655B" w:rsidRDefault="00E36CE1" w:rsidP="00E36CE1">
            <w:pPr>
              <w:autoSpaceDE w:val="0"/>
              <w:jc w:val="both"/>
              <w:rPr>
                <w:rFonts w:ascii="Arial" w:hAnsi="Arial" w:cs="Arial"/>
                <w:b/>
                <w:bCs/>
                <w:sz w:val="24"/>
                <w:szCs w:val="24"/>
                <w:lang w:val="pl-PL"/>
              </w:rPr>
            </w:pPr>
            <w:r w:rsidRPr="00BB655B">
              <w:rPr>
                <w:rFonts w:ascii="Arial" w:hAnsi="Arial" w:cs="Arial"/>
                <w:b/>
                <w:bCs/>
                <w:sz w:val="24"/>
                <w:szCs w:val="24"/>
                <w:lang w:val="pl-PL"/>
              </w:rPr>
              <w:t>Критериум за успех:</w:t>
            </w:r>
          </w:p>
          <w:p w:rsidR="00E36CE1" w:rsidRPr="00BB655B" w:rsidRDefault="00E36CE1" w:rsidP="00E36CE1">
            <w:pPr>
              <w:autoSpaceDE w:val="0"/>
              <w:jc w:val="both"/>
              <w:rPr>
                <w:rFonts w:ascii="Arial" w:hAnsi="Arial" w:cs="Arial"/>
                <w:bCs/>
                <w:sz w:val="24"/>
                <w:szCs w:val="24"/>
              </w:rPr>
            </w:pPr>
            <w:r w:rsidRPr="00BB655B">
              <w:rPr>
                <w:rFonts w:ascii="Arial" w:hAnsi="Arial" w:cs="Arial"/>
                <w:bCs/>
                <w:sz w:val="24"/>
                <w:szCs w:val="24"/>
              </w:rPr>
              <w:t>Јавно презентира</w:t>
            </w:r>
            <w:r w:rsidRPr="00BB655B">
              <w:rPr>
                <w:rFonts w:ascii="Arial" w:hAnsi="Arial" w:cs="Arial"/>
                <w:bCs/>
                <w:sz w:val="24"/>
                <w:szCs w:val="24"/>
                <w:lang w:val="mk-MK"/>
              </w:rPr>
              <w:t>њ</w:t>
            </w:r>
            <w:r w:rsidRPr="00BB655B">
              <w:rPr>
                <w:rFonts w:ascii="Arial" w:hAnsi="Arial" w:cs="Arial"/>
                <w:bCs/>
                <w:sz w:val="24"/>
                <w:szCs w:val="24"/>
              </w:rPr>
              <w:t>е и промоција на уредениот простор</w:t>
            </w:r>
          </w:p>
          <w:p w:rsidR="00E36CE1" w:rsidRPr="00BB655B" w:rsidRDefault="00E36CE1" w:rsidP="00E36CE1">
            <w:pPr>
              <w:autoSpaceDE w:val="0"/>
              <w:jc w:val="both"/>
              <w:rPr>
                <w:rFonts w:ascii="Arial" w:hAnsi="Arial" w:cs="Arial"/>
                <w:bCs/>
                <w:sz w:val="24"/>
                <w:szCs w:val="24"/>
                <w:lang w:val="pl-PL"/>
              </w:rPr>
            </w:pPr>
          </w:p>
        </w:tc>
      </w:tr>
    </w:tbl>
    <w:p w:rsidR="00E36CE1" w:rsidRPr="005962ED" w:rsidRDefault="00E36CE1" w:rsidP="00CC1335">
      <w:pPr>
        <w:pStyle w:val="ListParagraph"/>
        <w:spacing w:after="0" w:line="360" w:lineRule="auto"/>
        <w:ind w:left="0"/>
        <w:jc w:val="both"/>
        <w:rPr>
          <w:rFonts w:ascii="Arial" w:hAnsi="Arial" w:cs="Arial"/>
          <w:color w:val="76923C"/>
          <w:sz w:val="24"/>
          <w:szCs w:val="24"/>
          <w:lang w:val="mk-MK"/>
        </w:rPr>
      </w:pPr>
    </w:p>
    <w:p w:rsidR="005B7D65" w:rsidRPr="005962ED" w:rsidRDefault="005B7D65" w:rsidP="00E36CE1">
      <w:pPr>
        <w:jc w:val="center"/>
        <w:rPr>
          <w:rFonts w:ascii="Arial" w:hAnsi="Arial" w:cs="Arial"/>
          <w:b/>
          <w:bCs/>
          <w:sz w:val="24"/>
          <w:szCs w:val="24"/>
        </w:rPr>
      </w:pPr>
    </w:p>
    <w:p w:rsidR="005B7D65" w:rsidRPr="005962ED" w:rsidRDefault="005B7D65" w:rsidP="00E36CE1">
      <w:pPr>
        <w:jc w:val="center"/>
        <w:rPr>
          <w:rFonts w:ascii="Arial" w:hAnsi="Arial" w:cs="Arial"/>
          <w:b/>
          <w:bCs/>
          <w:sz w:val="24"/>
          <w:szCs w:val="24"/>
        </w:rPr>
      </w:pPr>
    </w:p>
    <w:p w:rsidR="00A1279C" w:rsidRPr="00AA3112" w:rsidRDefault="00A1279C" w:rsidP="000B776F">
      <w:pPr>
        <w:rPr>
          <w:rFonts w:ascii="Arial" w:hAnsi="Arial" w:cs="Arial"/>
          <w:b/>
          <w:bCs/>
          <w:sz w:val="24"/>
          <w:szCs w:val="24"/>
          <w:lang w:val="mk-MK"/>
        </w:rPr>
      </w:pPr>
    </w:p>
    <w:p w:rsidR="00E36CE1" w:rsidRPr="005962ED" w:rsidRDefault="00E36CE1" w:rsidP="00E36CE1">
      <w:pPr>
        <w:pStyle w:val="WW-BodyText2"/>
        <w:autoSpaceDE/>
        <w:spacing w:line="276" w:lineRule="auto"/>
        <w:rPr>
          <w:rFonts w:ascii="Arial" w:hAnsi="Arial" w:cs="Arial"/>
          <w:sz w:val="24"/>
          <w:szCs w:val="24"/>
        </w:rPr>
      </w:pPr>
    </w:p>
    <w:p w:rsidR="00061FFF" w:rsidRPr="006B7A0C" w:rsidRDefault="00184835" w:rsidP="006B7A0C">
      <w:pPr>
        <w:autoSpaceDE w:val="0"/>
        <w:rPr>
          <w:rFonts w:ascii="Arial" w:hAnsi="Arial" w:cs="Arial"/>
          <w:sz w:val="24"/>
          <w:szCs w:val="24"/>
          <w:lang w:val="mk-MK"/>
        </w:rPr>
      </w:pPr>
      <w:r w:rsidRPr="00184835">
        <w:rPr>
          <w:rFonts w:ascii="Arial" w:hAnsi="Arial" w:cs="Arial"/>
          <w:b/>
          <w:noProof/>
          <w:sz w:val="24"/>
          <w:szCs w:val="24"/>
          <w:lang w:eastAsia="en-US"/>
        </w:rPr>
        <w:pict>
          <v:roundrect id="AutoShape 65" o:spid="_x0000_s1041" style="position:absolute;margin-left:-2.25pt;margin-top:8.4pt;width:699.75pt;height:35.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" strokecolor="#d99594" strokeweight="1pt">
            <v:fill color2="#e5b8b7" focus="100%" type="gradient"/>
            <v:shadow on="t" color="#622423" opacity=".5" offset="3pt,4pt"/>
            <v:textbox>
              <w:txbxContent>
                <w:p w:rsidR="00B63502" w:rsidRPr="00251680" w:rsidRDefault="00B63502" w:rsidP="00AD5CDB">
                  <w:pPr>
                    <w:ind w:left="360"/>
                    <w:rPr>
                      <w:rFonts w:ascii="Cambria" w:hAnsi="Cambria" w:cs="Arial"/>
                      <w:b/>
                      <w:color w:val="C00000"/>
                      <w:sz w:val="40"/>
                      <w:szCs w:val="40"/>
                      <w:lang w:val="mk-MK"/>
                    </w:rPr>
                  </w:pPr>
                  <w:r w:rsidRPr="00251680">
                    <w:rPr>
                      <w:rFonts w:ascii="Cambria" w:hAnsi="Cambria" w:cs="Arial"/>
                      <w:b/>
                      <w:color w:val="C00000"/>
                      <w:sz w:val="40"/>
                      <w:szCs w:val="40"/>
                      <w:lang w:val="mk-MK"/>
                    </w:rPr>
                    <w:t>6. КАЛЕНДАР ЗА РАБОТА</w:t>
                  </w:r>
                </w:p>
              </w:txbxContent>
            </v:textbox>
          </v:roundrect>
        </w:pict>
      </w:r>
    </w:p>
    <w:p w:rsidR="00061FFF" w:rsidRPr="00CA6DA1" w:rsidRDefault="00061FFF" w:rsidP="00CC1335">
      <w:pPr>
        <w:pStyle w:val="ListParagraph"/>
        <w:spacing w:after="0" w:line="360" w:lineRule="auto"/>
        <w:ind w:left="0"/>
        <w:jc w:val="both"/>
        <w:rPr>
          <w:rFonts w:ascii="Arial" w:hAnsi="Arial" w:cs="Arial"/>
          <w:b/>
          <w:color w:val="000000"/>
          <w:sz w:val="24"/>
          <w:szCs w:val="24"/>
          <w:lang w:val="mk-MK"/>
        </w:rPr>
      </w:pPr>
    </w:p>
    <w:p w:rsidR="00061FFF" w:rsidRPr="00CA6DA1" w:rsidRDefault="00184835" w:rsidP="00CC1335">
      <w:pPr>
        <w:pStyle w:val="ListParagraph"/>
        <w:spacing w:after="0" w:line="360" w:lineRule="auto"/>
        <w:ind w:left="0"/>
        <w:jc w:val="both"/>
        <w:rPr>
          <w:rFonts w:ascii="Arial" w:hAnsi="Arial" w:cs="Arial"/>
          <w:b/>
          <w:i/>
          <w:sz w:val="24"/>
          <w:szCs w:val="24"/>
          <w:lang w:val="mk-MK"/>
        </w:rPr>
      </w:pPr>
      <w:r>
        <w:rPr>
          <w:rFonts w:ascii="Arial" w:hAnsi="Arial" w:cs="Arial"/>
          <w:b/>
          <w:i/>
          <w:noProof/>
          <w:sz w:val="24"/>
          <w:szCs w:val="24"/>
          <w:lang w:eastAsia="en-US"/>
        </w:rPr>
        <w:pict>
          <v:roundrect id="AutoShape 190" o:spid="_x0000_s1042" style="position:absolute;left:0;text-align:left;margin-left:7.9pt;margin-top:19.8pt;width:194.65pt;height:2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" strokecolor="#666" strokeweight="1pt">
            <v:fill color2="#999" focus="100%" type="gradient"/>
            <v:shadow on="t" color="#7f7f7f" opacity=".5" offset="1pt"/>
            <v:textbox>
              <w:txbxContent>
                <w:p w:rsidR="00B63502" w:rsidRPr="00251680" w:rsidRDefault="00B63502">
                  <w:pPr>
                    <w:rPr>
                      <w:rFonts w:ascii="Arial" w:hAnsi="Arial" w:cs="Arial"/>
                      <w:b/>
                      <w:color w:val="C00000"/>
                      <w:sz w:val="24"/>
                      <w:szCs w:val="24"/>
                      <w:u w:val="single"/>
                      <w:lang w:val="mk-MK"/>
                    </w:rPr>
                  </w:pPr>
                  <w:r w:rsidRPr="00251680">
                    <w:rPr>
                      <w:rFonts w:ascii="Arial" w:hAnsi="Arial" w:cs="Arial"/>
                      <w:b/>
                      <w:color w:val="C00000"/>
                      <w:sz w:val="24"/>
                      <w:szCs w:val="24"/>
                      <w:u w:val="single"/>
                      <w:lang w:val="mk-MK"/>
                    </w:rPr>
                    <w:t>6.1. КАЛЕНДАР ЗА РАБОТА</w:t>
                  </w:r>
                </w:p>
              </w:txbxContent>
            </v:textbox>
          </v:roundrect>
        </w:pict>
      </w:r>
    </w:p>
    <w:p w:rsidR="007072D5" w:rsidRPr="00CA6DA1" w:rsidRDefault="007072D5" w:rsidP="0038008A">
      <w:pPr>
        <w:pStyle w:val="ListParagraph"/>
        <w:spacing w:after="0" w:line="360" w:lineRule="auto"/>
        <w:ind w:left="0"/>
        <w:jc w:val="both"/>
        <w:rPr>
          <w:rFonts w:ascii="Arial" w:hAnsi="Arial" w:cs="Arial"/>
          <w:b/>
          <w:i/>
          <w:sz w:val="24"/>
          <w:szCs w:val="24"/>
          <w:bdr w:val="thinThickSmallGap" w:sz="24" w:space="0" w:color="A6A6A6"/>
          <w:lang w:val="mk-MK"/>
        </w:rPr>
      </w:pPr>
    </w:p>
    <w:p w:rsidR="007072D5" w:rsidRPr="00CA6DA1" w:rsidRDefault="007072D5" w:rsidP="0038008A">
      <w:pPr>
        <w:pStyle w:val="ListParagraph"/>
        <w:spacing w:after="0" w:line="360" w:lineRule="auto"/>
        <w:ind w:left="0"/>
        <w:jc w:val="both"/>
        <w:rPr>
          <w:rFonts w:ascii="Arial" w:hAnsi="Arial" w:cs="Arial"/>
          <w:b/>
          <w:i/>
          <w:sz w:val="24"/>
          <w:szCs w:val="24"/>
          <w:bdr w:val="thinThickSmallGap" w:sz="24" w:space="0" w:color="A6A6A6"/>
          <w:lang w:val="mk-MK"/>
        </w:rPr>
      </w:pPr>
    </w:p>
    <w:p w:rsidR="00484F21" w:rsidRPr="00CA6DA1" w:rsidRDefault="00484F21" w:rsidP="00484F21">
      <w:pPr>
        <w:spacing w:after="0" w:line="360" w:lineRule="auto"/>
        <w:jc w:val="both"/>
        <w:rPr>
          <w:rFonts w:ascii="Arial" w:hAnsi="Arial" w:cs="Arial"/>
          <w:sz w:val="24"/>
          <w:szCs w:val="24"/>
          <w:lang w:val="mk-MK"/>
        </w:rPr>
      </w:pPr>
      <w:r w:rsidRPr="00CA6DA1">
        <w:rPr>
          <w:rFonts w:ascii="Arial" w:hAnsi="Arial" w:cs="Arial"/>
          <w:sz w:val="24"/>
          <w:szCs w:val="24"/>
          <w:lang w:val="mk-MK"/>
        </w:rPr>
        <w:t>Календарот за работа на училиштето го донесува Министерот за образование. Календарот за работа Министерството за образование и наука го објавува во Службен весник (</w:t>
      </w:r>
      <w:hyperlink r:id="rId14" w:history="1">
        <w:r w:rsidRPr="00CA6DA1">
          <w:rPr>
            <w:rStyle w:val="Hyperlink"/>
            <w:rFonts w:ascii="Arial" w:hAnsi="Arial" w:cs="Arial"/>
            <w:sz w:val="24"/>
            <w:szCs w:val="24"/>
            <w:lang w:val="mk-MK"/>
          </w:rPr>
          <w:t>www.slvesnik.com</w:t>
        </w:r>
      </w:hyperlink>
      <w:r w:rsidRPr="00CA6DA1">
        <w:rPr>
          <w:rFonts w:ascii="Arial" w:hAnsi="Arial" w:cs="Arial"/>
          <w:sz w:val="24"/>
          <w:szCs w:val="24"/>
          <w:lang w:val="mk-MK"/>
        </w:rPr>
        <w:t>. mk).</w:t>
      </w:r>
    </w:p>
    <w:p w:rsidR="00484F21" w:rsidRPr="00CA6DA1" w:rsidRDefault="00484F21" w:rsidP="00484F21">
      <w:pPr>
        <w:spacing w:after="0" w:line="360" w:lineRule="auto"/>
        <w:jc w:val="both"/>
        <w:rPr>
          <w:rFonts w:ascii="Arial" w:hAnsi="Arial" w:cs="Arial"/>
          <w:sz w:val="24"/>
          <w:szCs w:val="24"/>
          <w:lang w:val="mk-MK"/>
        </w:rPr>
      </w:pPr>
      <w:r w:rsidRPr="00CA6DA1">
        <w:rPr>
          <w:rFonts w:ascii="Arial" w:hAnsi="Arial" w:cs="Arial"/>
          <w:sz w:val="24"/>
          <w:szCs w:val="24"/>
          <w:lang w:val="mk-MK"/>
        </w:rPr>
        <w:t>Календарот е основа за планирање на активностите  за одбележување на значајни датуми.</w:t>
      </w:r>
    </w:p>
    <w:p w:rsidR="00F600D5" w:rsidRPr="00CA6DA1" w:rsidRDefault="00F600D5" w:rsidP="00484F21">
      <w:pPr>
        <w:spacing w:after="0" w:line="360" w:lineRule="auto"/>
        <w:jc w:val="both"/>
        <w:rPr>
          <w:rFonts w:ascii="Arial" w:hAnsi="Arial" w:cs="Arial"/>
          <w:sz w:val="24"/>
          <w:szCs w:val="24"/>
          <w:lang w:val="mk-MK"/>
        </w:rPr>
      </w:pPr>
    </w:p>
    <w:p w:rsidR="00F600D5" w:rsidRPr="00CA6DA1" w:rsidRDefault="00184835" w:rsidP="00484F21">
      <w:pPr>
        <w:spacing w:after="0" w:line="360" w:lineRule="auto"/>
        <w:jc w:val="both"/>
        <w:rPr>
          <w:rFonts w:ascii="Arial" w:hAnsi="Arial" w:cs="Arial"/>
          <w:sz w:val="24"/>
          <w:szCs w:val="24"/>
          <w:lang w:val="mk-MK"/>
        </w:rPr>
      </w:pPr>
      <w:r>
        <w:rPr>
          <w:rFonts w:ascii="Arial" w:hAnsi="Arial" w:cs="Arial"/>
          <w:noProof/>
          <w:sz w:val="24"/>
          <w:szCs w:val="24"/>
          <w:lang w:eastAsia="en-US"/>
        </w:rPr>
        <w:pict>
          <v:roundrect id="AutoShape 269" o:spid="_x0000_s1043" style="position:absolute;left:0;text-align:left;margin-left:-2.25pt;margin-top:13.25pt;width:194.65pt;height:21.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" strokecolor="#666" strokeweight="1pt">
            <v:fill color2="#999" focus="100%" type="gradient"/>
            <v:shadow on="t" color="#7f7f7f" opacity=".5" offset="1pt"/>
            <v:textbox>
              <w:txbxContent>
                <w:p w:rsidR="00B63502" w:rsidRPr="00251680" w:rsidRDefault="00B63502" w:rsidP="00F600D5">
                  <w:pPr>
                    <w:rPr>
                      <w:rFonts w:ascii="Arial" w:hAnsi="Arial" w:cs="Arial"/>
                      <w:b/>
                      <w:color w:val="C00000"/>
                      <w:sz w:val="24"/>
                      <w:szCs w:val="24"/>
                      <w:lang w:val="mk-MK"/>
                    </w:rPr>
                  </w:pPr>
                  <w:r w:rsidRPr="00251680">
                    <w:rPr>
                      <w:rFonts w:ascii="Arial" w:hAnsi="Arial" w:cs="Arial"/>
                      <w:b/>
                      <w:color w:val="C00000"/>
                      <w:sz w:val="24"/>
                      <w:szCs w:val="24"/>
                      <w:lang w:val="mk-MK"/>
                    </w:rPr>
                    <w:t>6.</w:t>
                  </w:r>
                  <w:r w:rsidRPr="00251680">
                    <w:rPr>
                      <w:rFonts w:ascii="Arial" w:hAnsi="Arial" w:cs="Arial"/>
                      <w:b/>
                      <w:color w:val="C00000"/>
                      <w:sz w:val="24"/>
                      <w:szCs w:val="24"/>
                    </w:rPr>
                    <w:t>2 ЕКОЛОШКИ КАЛЕНДАР</w:t>
                  </w:r>
                </w:p>
              </w:txbxContent>
            </v:textbox>
          </v:roundrect>
        </w:pict>
      </w:r>
    </w:p>
    <w:p w:rsidR="00484F21" w:rsidRPr="00CA6DA1" w:rsidRDefault="00484F21" w:rsidP="00484F21">
      <w:pPr>
        <w:rPr>
          <w:rFonts w:ascii="Arial" w:hAnsi="Arial" w:cs="Arial"/>
          <w:sz w:val="24"/>
          <w:szCs w:val="24"/>
          <w:lang w:val="mk-MK"/>
        </w:rPr>
      </w:pPr>
    </w:p>
    <w:p w:rsidR="00484F21" w:rsidRPr="00CA6DA1" w:rsidRDefault="00484F21" w:rsidP="00484F21">
      <w:pPr>
        <w:rPr>
          <w:rFonts w:ascii="Arial" w:hAnsi="Arial" w:cs="Arial"/>
          <w:b/>
          <w:sz w:val="24"/>
          <w:szCs w:val="24"/>
          <w:lang w:val="mk-MK"/>
        </w:rPr>
      </w:pPr>
    </w:p>
    <w:tbl>
      <w:tblPr>
        <w:tblW w:w="14175" w:type="dxa"/>
        <w:jc w:val="center"/>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ook w:val="04A0"/>
      </w:tblPr>
      <w:tblGrid>
        <w:gridCol w:w="1389"/>
        <w:gridCol w:w="2658"/>
        <w:gridCol w:w="3456"/>
        <w:gridCol w:w="6672"/>
      </w:tblGrid>
      <w:tr w:rsidR="00484F21" w:rsidRPr="00150015" w:rsidTr="00A20DED">
        <w:trPr>
          <w:jc w:val="center"/>
        </w:trPr>
        <w:tc>
          <w:tcPr>
            <w:tcW w:w="941"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Реден број</w:t>
            </w:r>
          </w:p>
        </w:tc>
        <w:tc>
          <w:tcPr>
            <w:tcW w:w="1800"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датум</w:t>
            </w:r>
          </w:p>
        </w:tc>
        <w:tc>
          <w:tcPr>
            <w:tcW w:w="2340"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Значење на денот</w:t>
            </w:r>
          </w:p>
        </w:tc>
        <w:tc>
          <w:tcPr>
            <w:tcW w:w="4518"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Предлог-активности</w:t>
            </w:r>
          </w:p>
        </w:tc>
      </w:tr>
      <w:tr w:rsidR="00484F21" w:rsidRPr="00150015" w:rsidTr="00A20DED">
        <w:trPr>
          <w:jc w:val="center"/>
        </w:trPr>
        <w:tc>
          <w:tcPr>
            <w:tcW w:w="941"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1.</w:t>
            </w:r>
          </w:p>
        </w:tc>
        <w:tc>
          <w:tcPr>
            <w:tcW w:w="1800"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16 септември</w:t>
            </w:r>
          </w:p>
        </w:tc>
        <w:tc>
          <w:tcPr>
            <w:tcW w:w="2340"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Светски ден за заштита на озонската обвивка</w:t>
            </w:r>
          </w:p>
        </w:tc>
        <w:tc>
          <w:tcPr>
            <w:tcW w:w="4518" w:type="dxa"/>
          </w:tcPr>
          <w:p w:rsidR="00484F21" w:rsidRPr="00150015" w:rsidRDefault="00484F21" w:rsidP="00805312">
            <w:pPr>
              <w:suppressAutoHyphens w:val="0"/>
              <w:spacing w:after="0" w:line="240" w:lineRule="auto"/>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Подготовка на презентации, паноа во холот на училиштето</w:t>
            </w:r>
          </w:p>
        </w:tc>
      </w:tr>
      <w:tr w:rsidR="00484F21" w:rsidRPr="00150015" w:rsidTr="00A20DED">
        <w:trPr>
          <w:jc w:val="center"/>
        </w:trPr>
        <w:tc>
          <w:tcPr>
            <w:tcW w:w="941"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2.</w:t>
            </w:r>
          </w:p>
        </w:tc>
        <w:tc>
          <w:tcPr>
            <w:tcW w:w="1800"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22 септември</w:t>
            </w:r>
          </w:p>
        </w:tc>
        <w:tc>
          <w:tcPr>
            <w:tcW w:w="2340"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Меѓународен ден без автомобили</w:t>
            </w:r>
          </w:p>
        </w:tc>
        <w:tc>
          <w:tcPr>
            <w:tcW w:w="4518" w:type="dxa"/>
          </w:tcPr>
          <w:p w:rsidR="00484F21" w:rsidRPr="00150015" w:rsidRDefault="00484F21" w:rsidP="00805312">
            <w:pPr>
              <w:suppressAutoHyphens w:val="0"/>
              <w:spacing w:after="0" w:line="240" w:lineRule="auto"/>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 xml:space="preserve">Организирање на велосипедска  трка </w:t>
            </w:r>
          </w:p>
        </w:tc>
      </w:tr>
      <w:tr w:rsidR="00484F21" w:rsidRPr="00150015" w:rsidTr="00A20DED">
        <w:trPr>
          <w:jc w:val="center"/>
        </w:trPr>
        <w:tc>
          <w:tcPr>
            <w:tcW w:w="941"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3.</w:t>
            </w:r>
          </w:p>
        </w:tc>
        <w:tc>
          <w:tcPr>
            <w:tcW w:w="1800"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8 октомври</w:t>
            </w:r>
          </w:p>
        </w:tc>
        <w:tc>
          <w:tcPr>
            <w:tcW w:w="2340"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Меѓународен ден за намалување на уништувањето на природата</w:t>
            </w:r>
          </w:p>
        </w:tc>
        <w:tc>
          <w:tcPr>
            <w:tcW w:w="4518" w:type="dxa"/>
          </w:tcPr>
          <w:p w:rsidR="00484F21" w:rsidRPr="00150015" w:rsidRDefault="00484F21" w:rsidP="00805312">
            <w:pPr>
              <w:suppressAutoHyphens w:val="0"/>
              <w:spacing w:after="0" w:line="240" w:lineRule="auto"/>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Акција за собирање на отпадоци во училиштето и училишниот двор, натпревар за најдобар есеј</w:t>
            </w:r>
          </w:p>
        </w:tc>
      </w:tr>
      <w:tr w:rsidR="00484F21" w:rsidRPr="00150015" w:rsidTr="00A20DED">
        <w:trPr>
          <w:jc w:val="center"/>
        </w:trPr>
        <w:tc>
          <w:tcPr>
            <w:tcW w:w="941"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4.</w:t>
            </w:r>
          </w:p>
        </w:tc>
        <w:tc>
          <w:tcPr>
            <w:tcW w:w="1800"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15 октомври</w:t>
            </w:r>
          </w:p>
        </w:tc>
        <w:tc>
          <w:tcPr>
            <w:tcW w:w="2340"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Меѓународен ден на пешаците</w:t>
            </w:r>
          </w:p>
        </w:tc>
        <w:tc>
          <w:tcPr>
            <w:tcW w:w="4518" w:type="dxa"/>
          </w:tcPr>
          <w:p w:rsidR="00484F21" w:rsidRPr="00150015" w:rsidRDefault="00484F21" w:rsidP="00805312">
            <w:pPr>
              <w:suppressAutoHyphens w:val="0"/>
              <w:spacing w:after="0" w:line="240" w:lineRule="auto"/>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Пешачење по патеката покрај реката Брегалница</w:t>
            </w:r>
          </w:p>
          <w:p w:rsidR="00484F21" w:rsidRPr="00150015" w:rsidRDefault="00484F21" w:rsidP="00805312">
            <w:pPr>
              <w:suppressAutoHyphens w:val="0"/>
              <w:spacing w:after="0" w:line="240" w:lineRule="auto"/>
              <w:rPr>
                <w:rFonts w:ascii="Arial" w:eastAsia="Times New Roman" w:hAnsi="Arial" w:cs="Arial"/>
                <w:b/>
                <w:color w:val="538135" w:themeColor="accent6" w:themeShade="BF"/>
                <w:sz w:val="24"/>
                <w:szCs w:val="24"/>
                <w:lang w:val="mk-MK" w:eastAsia="en-US"/>
              </w:rPr>
            </w:pPr>
          </w:p>
        </w:tc>
      </w:tr>
      <w:tr w:rsidR="00484F21" w:rsidRPr="00150015" w:rsidTr="00A20DED">
        <w:trPr>
          <w:jc w:val="center"/>
        </w:trPr>
        <w:tc>
          <w:tcPr>
            <w:tcW w:w="941"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5.</w:t>
            </w:r>
          </w:p>
        </w:tc>
        <w:tc>
          <w:tcPr>
            <w:tcW w:w="1800"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16 октомври</w:t>
            </w:r>
          </w:p>
        </w:tc>
        <w:tc>
          <w:tcPr>
            <w:tcW w:w="2340"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Меѓународен ден на храната</w:t>
            </w:r>
          </w:p>
        </w:tc>
        <w:tc>
          <w:tcPr>
            <w:tcW w:w="4518" w:type="dxa"/>
          </w:tcPr>
          <w:p w:rsidR="00484F21" w:rsidRPr="00150015" w:rsidRDefault="00484F21" w:rsidP="00805312">
            <w:pPr>
              <w:suppressAutoHyphens w:val="0"/>
              <w:spacing w:after="0" w:line="240" w:lineRule="auto"/>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Едукативно читање за здрава храна на класните часови</w:t>
            </w:r>
          </w:p>
        </w:tc>
      </w:tr>
      <w:tr w:rsidR="00484F21" w:rsidRPr="00150015" w:rsidTr="00A20DED">
        <w:trPr>
          <w:jc w:val="center"/>
        </w:trPr>
        <w:tc>
          <w:tcPr>
            <w:tcW w:w="941"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lastRenderedPageBreak/>
              <w:t>6.</w:t>
            </w:r>
          </w:p>
        </w:tc>
        <w:tc>
          <w:tcPr>
            <w:tcW w:w="1800"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5 март</w:t>
            </w:r>
          </w:p>
        </w:tc>
        <w:tc>
          <w:tcPr>
            <w:tcW w:w="2340"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Светски ден за заштеда на енергија</w:t>
            </w:r>
          </w:p>
        </w:tc>
        <w:tc>
          <w:tcPr>
            <w:tcW w:w="4518" w:type="dxa"/>
          </w:tcPr>
          <w:p w:rsidR="00484F21" w:rsidRPr="00150015" w:rsidRDefault="00484F21" w:rsidP="00805312">
            <w:pPr>
              <w:suppressAutoHyphens w:val="0"/>
              <w:spacing w:after="0" w:line="240" w:lineRule="auto"/>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 xml:space="preserve"> Подготовка на активност на оваа тема од професорите по физика,</w:t>
            </w:r>
          </w:p>
          <w:p w:rsidR="00484F21" w:rsidRPr="00150015" w:rsidRDefault="00484F21" w:rsidP="00805312">
            <w:pPr>
              <w:suppressAutoHyphens w:val="0"/>
              <w:spacing w:after="0" w:line="240" w:lineRule="auto"/>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Флаери од еко-клуб</w:t>
            </w:r>
          </w:p>
          <w:p w:rsidR="00484F21" w:rsidRPr="00150015" w:rsidRDefault="00484F21" w:rsidP="00805312">
            <w:pPr>
              <w:suppressAutoHyphens w:val="0"/>
              <w:spacing w:after="0" w:line="240" w:lineRule="auto"/>
              <w:rPr>
                <w:rFonts w:ascii="Arial" w:eastAsia="Times New Roman" w:hAnsi="Arial" w:cs="Arial"/>
                <w:b/>
                <w:color w:val="538135" w:themeColor="accent6" w:themeShade="BF"/>
                <w:sz w:val="24"/>
                <w:szCs w:val="24"/>
                <w:lang w:val="mk-MK" w:eastAsia="en-US"/>
              </w:rPr>
            </w:pPr>
          </w:p>
        </w:tc>
      </w:tr>
      <w:tr w:rsidR="00484F21" w:rsidRPr="00150015" w:rsidTr="00A20DED">
        <w:trPr>
          <w:jc w:val="center"/>
        </w:trPr>
        <w:tc>
          <w:tcPr>
            <w:tcW w:w="941"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7.</w:t>
            </w:r>
          </w:p>
        </w:tc>
        <w:tc>
          <w:tcPr>
            <w:tcW w:w="1800"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22 март</w:t>
            </w:r>
          </w:p>
        </w:tc>
        <w:tc>
          <w:tcPr>
            <w:tcW w:w="2340"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Светски ден за заштеда на водите</w:t>
            </w:r>
          </w:p>
        </w:tc>
        <w:tc>
          <w:tcPr>
            <w:tcW w:w="4518" w:type="dxa"/>
          </w:tcPr>
          <w:p w:rsidR="00484F21" w:rsidRPr="00150015" w:rsidRDefault="00484F21" w:rsidP="00805312">
            <w:pPr>
              <w:suppressAutoHyphens w:val="0"/>
              <w:spacing w:after="0" w:line="240" w:lineRule="auto"/>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Едукативно читање за значењето на водата, изработка на флаери од членовите на еко-клуб</w:t>
            </w:r>
          </w:p>
        </w:tc>
      </w:tr>
      <w:tr w:rsidR="00484F21" w:rsidRPr="00150015" w:rsidTr="00A20DED">
        <w:trPr>
          <w:jc w:val="center"/>
        </w:trPr>
        <w:tc>
          <w:tcPr>
            <w:tcW w:w="941"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8.</w:t>
            </w:r>
          </w:p>
        </w:tc>
        <w:tc>
          <w:tcPr>
            <w:tcW w:w="1800"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7 април</w:t>
            </w:r>
          </w:p>
        </w:tc>
        <w:tc>
          <w:tcPr>
            <w:tcW w:w="2340"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Светски ден на здравјето</w:t>
            </w:r>
          </w:p>
        </w:tc>
        <w:tc>
          <w:tcPr>
            <w:tcW w:w="4518" w:type="dxa"/>
          </w:tcPr>
          <w:p w:rsidR="00484F21" w:rsidRPr="00150015" w:rsidRDefault="00484F21" w:rsidP="00805312">
            <w:pPr>
              <w:suppressAutoHyphens w:val="0"/>
              <w:spacing w:after="0" w:line="240" w:lineRule="auto"/>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Трибина со поканети гости</w:t>
            </w:r>
          </w:p>
        </w:tc>
      </w:tr>
      <w:tr w:rsidR="00484F21" w:rsidRPr="00150015" w:rsidTr="00A20DED">
        <w:trPr>
          <w:jc w:val="center"/>
        </w:trPr>
        <w:tc>
          <w:tcPr>
            <w:tcW w:w="941"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9.</w:t>
            </w:r>
          </w:p>
        </w:tc>
        <w:tc>
          <w:tcPr>
            <w:tcW w:w="1800"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22 април</w:t>
            </w:r>
          </w:p>
        </w:tc>
        <w:tc>
          <w:tcPr>
            <w:tcW w:w="2340"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Светски ден на планетата</w:t>
            </w:r>
          </w:p>
        </w:tc>
        <w:tc>
          <w:tcPr>
            <w:tcW w:w="4518" w:type="dxa"/>
          </w:tcPr>
          <w:p w:rsidR="00484F21" w:rsidRPr="00150015" w:rsidRDefault="00484F21" w:rsidP="00805312">
            <w:pPr>
              <w:suppressAutoHyphens w:val="0"/>
              <w:spacing w:after="0" w:line="240" w:lineRule="auto"/>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Изработка на пано, презентации</w:t>
            </w:r>
          </w:p>
        </w:tc>
      </w:tr>
      <w:tr w:rsidR="00484F21" w:rsidRPr="00150015" w:rsidTr="00A20DED">
        <w:trPr>
          <w:trHeight w:val="840"/>
          <w:jc w:val="center"/>
        </w:trPr>
        <w:tc>
          <w:tcPr>
            <w:tcW w:w="941"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10.</w:t>
            </w:r>
          </w:p>
        </w:tc>
        <w:tc>
          <w:tcPr>
            <w:tcW w:w="1800"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15 мај</w:t>
            </w:r>
          </w:p>
        </w:tc>
        <w:tc>
          <w:tcPr>
            <w:tcW w:w="2340"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Светски ден за заштита на климата</w:t>
            </w:r>
          </w:p>
        </w:tc>
        <w:tc>
          <w:tcPr>
            <w:tcW w:w="4518" w:type="dxa"/>
          </w:tcPr>
          <w:p w:rsidR="00484F21" w:rsidRPr="00150015" w:rsidRDefault="00484F21" w:rsidP="00805312">
            <w:pPr>
              <w:suppressAutoHyphens w:val="0"/>
              <w:spacing w:after="0" w:line="240" w:lineRule="auto"/>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Изработка на пано</w:t>
            </w:r>
          </w:p>
          <w:p w:rsidR="00484F21" w:rsidRPr="00150015" w:rsidRDefault="00484F21" w:rsidP="00805312">
            <w:pPr>
              <w:suppressAutoHyphens w:val="0"/>
              <w:spacing w:after="0" w:line="240" w:lineRule="auto"/>
              <w:rPr>
                <w:rFonts w:ascii="Arial" w:eastAsia="Times New Roman" w:hAnsi="Arial" w:cs="Arial"/>
                <w:b/>
                <w:color w:val="538135" w:themeColor="accent6" w:themeShade="BF"/>
                <w:sz w:val="24"/>
                <w:szCs w:val="24"/>
                <w:lang w:val="mk-MK" w:eastAsia="en-US"/>
              </w:rPr>
            </w:pPr>
          </w:p>
        </w:tc>
      </w:tr>
      <w:tr w:rsidR="00484F21" w:rsidRPr="00150015" w:rsidTr="00A20DED">
        <w:trPr>
          <w:jc w:val="center"/>
        </w:trPr>
        <w:tc>
          <w:tcPr>
            <w:tcW w:w="941"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11.</w:t>
            </w:r>
          </w:p>
        </w:tc>
        <w:tc>
          <w:tcPr>
            <w:tcW w:w="1800"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31 мај</w:t>
            </w:r>
          </w:p>
        </w:tc>
        <w:tc>
          <w:tcPr>
            <w:tcW w:w="2340"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Светски ден против пушењето</w:t>
            </w:r>
          </w:p>
        </w:tc>
        <w:tc>
          <w:tcPr>
            <w:tcW w:w="4518" w:type="dxa"/>
          </w:tcPr>
          <w:p w:rsidR="00484F21" w:rsidRPr="00150015" w:rsidRDefault="00484F21" w:rsidP="00805312">
            <w:pPr>
              <w:suppressAutoHyphens w:val="0"/>
              <w:spacing w:after="0" w:line="240" w:lineRule="auto"/>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 xml:space="preserve"> Презентација за последиците од пушењето, низ училиштето ознаки за забрането пушење</w:t>
            </w:r>
          </w:p>
        </w:tc>
      </w:tr>
      <w:tr w:rsidR="00484F21" w:rsidRPr="00150015" w:rsidTr="00A20DED">
        <w:trPr>
          <w:jc w:val="center"/>
        </w:trPr>
        <w:tc>
          <w:tcPr>
            <w:tcW w:w="941"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12.</w:t>
            </w:r>
          </w:p>
        </w:tc>
        <w:tc>
          <w:tcPr>
            <w:tcW w:w="1800"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5 јуни</w:t>
            </w:r>
          </w:p>
        </w:tc>
        <w:tc>
          <w:tcPr>
            <w:tcW w:w="2340" w:type="dxa"/>
          </w:tcPr>
          <w:p w:rsidR="00484F21" w:rsidRPr="00150015" w:rsidRDefault="00484F21" w:rsidP="00805312">
            <w:pPr>
              <w:suppressAutoHyphens w:val="0"/>
              <w:spacing w:after="0" w:line="240" w:lineRule="auto"/>
              <w:jc w:val="center"/>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Светски ден за заштита на животната средина</w:t>
            </w:r>
          </w:p>
        </w:tc>
        <w:tc>
          <w:tcPr>
            <w:tcW w:w="4518" w:type="dxa"/>
          </w:tcPr>
          <w:p w:rsidR="00484F21" w:rsidRPr="00150015" w:rsidRDefault="00484F21" w:rsidP="00805312">
            <w:pPr>
              <w:suppressAutoHyphens w:val="0"/>
              <w:spacing w:after="0" w:line="240" w:lineRule="auto"/>
              <w:rPr>
                <w:rFonts w:ascii="Arial" w:eastAsia="Times New Roman" w:hAnsi="Arial" w:cs="Arial"/>
                <w:b/>
                <w:color w:val="538135" w:themeColor="accent6" w:themeShade="BF"/>
                <w:sz w:val="24"/>
                <w:szCs w:val="24"/>
                <w:lang w:val="mk-MK" w:eastAsia="en-US"/>
              </w:rPr>
            </w:pPr>
            <w:r w:rsidRPr="00150015">
              <w:rPr>
                <w:rFonts w:ascii="Arial" w:eastAsia="Times New Roman" w:hAnsi="Arial" w:cs="Arial"/>
                <w:b/>
                <w:color w:val="538135" w:themeColor="accent6" w:themeShade="BF"/>
                <w:sz w:val="24"/>
                <w:szCs w:val="24"/>
                <w:lang w:val="mk-MK" w:eastAsia="en-US"/>
              </w:rPr>
              <w:t>Изработка на пано, презентации</w:t>
            </w:r>
          </w:p>
          <w:p w:rsidR="00484F21" w:rsidRPr="00150015" w:rsidRDefault="00484F21" w:rsidP="00805312">
            <w:pPr>
              <w:suppressAutoHyphens w:val="0"/>
              <w:spacing w:after="0" w:line="240" w:lineRule="auto"/>
              <w:rPr>
                <w:rFonts w:ascii="Arial" w:eastAsia="Times New Roman" w:hAnsi="Arial" w:cs="Arial"/>
                <w:b/>
                <w:color w:val="538135" w:themeColor="accent6" w:themeShade="BF"/>
                <w:sz w:val="24"/>
                <w:szCs w:val="24"/>
                <w:lang w:val="mk-MK" w:eastAsia="en-US"/>
              </w:rPr>
            </w:pPr>
          </w:p>
          <w:p w:rsidR="00484F21" w:rsidRPr="00150015" w:rsidRDefault="00484F21" w:rsidP="00805312">
            <w:pPr>
              <w:suppressAutoHyphens w:val="0"/>
              <w:spacing w:after="0" w:line="240" w:lineRule="auto"/>
              <w:rPr>
                <w:rFonts w:ascii="Arial" w:eastAsia="Times New Roman" w:hAnsi="Arial" w:cs="Arial"/>
                <w:b/>
                <w:color w:val="538135" w:themeColor="accent6" w:themeShade="BF"/>
                <w:sz w:val="24"/>
                <w:szCs w:val="24"/>
                <w:lang w:val="mk-MK" w:eastAsia="en-US"/>
              </w:rPr>
            </w:pPr>
          </w:p>
        </w:tc>
      </w:tr>
    </w:tbl>
    <w:p w:rsidR="00484F21" w:rsidRPr="00CA6DA1" w:rsidRDefault="00484F21" w:rsidP="00484F21">
      <w:pPr>
        <w:rPr>
          <w:rFonts w:ascii="Arial" w:hAnsi="Arial" w:cs="Arial"/>
          <w:sz w:val="24"/>
          <w:szCs w:val="24"/>
          <w:lang w:val="mk-MK"/>
        </w:rPr>
      </w:pPr>
    </w:p>
    <w:p w:rsidR="00484F21" w:rsidRPr="00CA6DA1" w:rsidRDefault="00484F21" w:rsidP="00484F21">
      <w:pPr>
        <w:rPr>
          <w:rFonts w:ascii="Arial" w:hAnsi="Arial" w:cs="Arial"/>
          <w:sz w:val="24"/>
          <w:szCs w:val="24"/>
          <w:lang w:val="mk-MK"/>
        </w:rPr>
      </w:pPr>
    </w:p>
    <w:p w:rsidR="00484F21" w:rsidRPr="00150015" w:rsidRDefault="00484F21" w:rsidP="00484F21">
      <w:pPr>
        <w:spacing w:after="0" w:line="360" w:lineRule="auto"/>
        <w:jc w:val="both"/>
        <w:rPr>
          <w:rFonts w:ascii="Arial" w:hAnsi="Arial" w:cs="Arial"/>
          <w:color w:val="538135" w:themeColor="accent6" w:themeShade="BF"/>
          <w:sz w:val="24"/>
          <w:szCs w:val="24"/>
          <w:lang w:val="mk-MK"/>
        </w:rPr>
      </w:pPr>
      <w:r w:rsidRPr="00150015">
        <w:rPr>
          <w:rFonts w:ascii="Arial" w:hAnsi="Arial" w:cs="Arial"/>
          <w:color w:val="538135" w:themeColor="accent6" w:themeShade="BF"/>
          <w:sz w:val="24"/>
          <w:szCs w:val="24"/>
          <w:lang w:val="mk-MK"/>
        </w:rPr>
        <w:t>Во текот на  оваа учебна година ќе се реализираат и следните  активности за кои ќе добиеме дополнителни информации од надлежните институции за видот на активноста и времето на реализација.</w:t>
      </w:r>
    </w:p>
    <w:p w:rsidR="00484F21" w:rsidRPr="00150015" w:rsidRDefault="00484F21" w:rsidP="005A6E5B">
      <w:pPr>
        <w:pStyle w:val="ListParagraph"/>
        <w:numPr>
          <w:ilvl w:val="0"/>
          <w:numId w:val="11"/>
        </w:numPr>
        <w:suppressAutoHyphens w:val="0"/>
        <w:spacing w:after="0" w:line="360" w:lineRule="auto"/>
        <w:contextualSpacing/>
        <w:jc w:val="both"/>
        <w:rPr>
          <w:rFonts w:ascii="Arial" w:hAnsi="Arial" w:cs="Arial"/>
          <w:color w:val="538135" w:themeColor="accent6" w:themeShade="BF"/>
          <w:sz w:val="24"/>
          <w:szCs w:val="24"/>
          <w:lang w:val="mk-MK"/>
        </w:rPr>
      </w:pPr>
      <w:r w:rsidRPr="00150015">
        <w:rPr>
          <w:rFonts w:ascii="Arial" w:hAnsi="Arial" w:cs="Arial"/>
          <w:b/>
          <w:color w:val="538135" w:themeColor="accent6" w:themeShade="BF"/>
          <w:sz w:val="24"/>
          <w:szCs w:val="24"/>
          <w:lang w:val="mk-MK"/>
        </w:rPr>
        <w:t>Ден на дрвото</w:t>
      </w:r>
      <w:r w:rsidRPr="00150015">
        <w:rPr>
          <w:rFonts w:ascii="Arial" w:hAnsi="Arial" w:cs="Arial"/>
          <w:color w:val="538135" w:themeColor="accent6" w:themeShade="BF"/>
          <w:sz w:val="24"/>
          <w:szCs w:val="24"/>
          <w:lang w:val="mk-MK"/>
        </w:rPr>
        <w:t xml:space="preserve"> – ден на еколошка акција на младите и граѓаните на Република Македонија – ненаставен ден</w:t>
      </w:r>
    </w:p>
    <w:p w:rsidR="00484F21" w:rsidRPr="00150015" w:rsidRDefault="00484F21" w:rsidP="005A6E5B">
      <w:pPr>
        <w:pStyle w:val="ListParagraph"/>
        <w:numPr>
          <w:ilvl w:val="0"/>
          <w:numId w:val="11"/>
        </w:numPr>
        <w:suppressAutoHyphens w:val="0"/>
        <w:spacing w:after="0" w:line="360" w:lineRule="auto"/>
        <w:contextualSpacing/>
        <w:jc w:val="both"/>
        <w:rPr>
          <w:rFonts w:ascii="Arial" w:hAnsi="Arial" w:cs="Arial"/>
          <w:color w:val="538135" w:themeColor="accent6" w:themeShade="BF"/>
          <w:sz w:val="24"/>
          <w:szCs w:val="24"/>
          <w:lang w:val="mk-MK"/>
        </w:rPr>
      </w:pPr>
      <w:r w:rsidRPr="00150015">
        <w:rPr>
          <w:rFonts w:ascii="Arial" w:hAnsi="Arial" w:cs="Arial"/>
          <w:b/>
          <w:color w:val="538135" w:themeColor="accent6" w:themeShade="BF"/>
          <w:sz w:val="24"/>
          <w:szCs w:val="24"/>
          <w:lang w:val="mk-MK"/>
        </w:rPr>
        <w:t>Ден на акција на еко- училиштата</w:t>
      </w:r>
      <w:r w:rsidRPr="00150015">
        <w:rPr>
          <w:rFonts w:ascii="Arial" w:hAnsi="Arial" w:cs="Arial"/>
          <w:color w:val="538135" w:themeColor="accent6" w:themeShade="BF"/>
          <w:sz w:val="24"/>
          <w:szCs w:val="24"/>
          <w:lang w:val="mk-MK"/>
        </w:rPr>
        <w:t>- се реализира два пати во текот на една учебна година</w:t>
      </w:r>
    </w:p>
    <w:p w:rsidR="00484F21" w:rsidRPr="00150015" w:rsidRDefault="00484F21" w:rsidP="005A6E5B">
      <w:pPr>
        <w:pStyle w:val="ListParagraph"/>
        <w:numPr>
          <w:ilvl w:val="0"/>
          <w:numId w:val="11"/>
        </w:numPr>
        <w:suppressAutoHyphens w:val="0"/>
        <w:spacing w:after="0" w:line="360" w:lineRule="auto"/>
        <w:contextualSpacing/>
        <w:jc w:val="both"/>
        <w:rPr>
          <w:rFonts w:ascii="Arial" w:hAnsi="Arial" w:cs="Arial"/>
          <w:color w:val="538135" w:themeColor="accent6" w:themeShade="BF"/>
          <w:sz w:val="24"/>
          <w:szCs w:val="24"/>
          <w:lang w:val="mk-MK"/>
        </w:rPr>
      </w:pPr>
      <w:r w:rsidRPr="00150015">
        <w:rPr>
          <w:rFonts w:ascii="Arial" w:hAnsi="Arial" w:cs="Arial"/>
          <w:b/>
          <w:color w:val="538135" w:themeColor="accent6" w:themeShade="BF"/>
          <w:sz w:val="24"/>
          <w:szCs w:val="24"/>
          <w:lang w:val="mk-MK"/>
        </w:rPr>
        <w:t>Ајде Македонија</w:t>
      </w:r>
      <w:r w:rsidRPr="00150015">
        <w:rPr>
          <w:rFonts w:ascii="Arial" w:hAnsi="Arial" w:cs="Arial"/>
          <w:color w:val="538135" w:themeColor="accent6" w:themeShade="BF"/>
          <w:sz w:val="24"/>
          <w:szCs w:val="24"/>
          <w:lang w:val="mk-MK"/>
        </w:rPr>
        <w:t xml:space="preserve"> – ден на еколошка акција на младите и граѓаните на Република Македонија</w:t>
      </w:r>
    </w:p>
    <w:p w:rsidR="00150015" w:rsidRDefault="00150015" w:rsidP="007072D5">
      <w:pPr>
        <w:suppressAutoHyphens w:val="0"/>
        <w:spacing w:after="0" w:line="360" w:lineRule="auto"/>
        <w:rPr>
          <w:rFonts w:ascii="Arial" w:hAnsi="Arial" w:cs="Arial"/>
          <w:b/>
          <w:sz w:val="24"/>
          <w:szCs w:val="24"/>
          <w:lang w:val="mk-MK"/>
        </w:rPr>
      </w:pPr>
    </w:p>
    <w:p w:rsidR="003D2477" w:rsidRDefault="003D2477" w:rsidP="007072D5">
      <w:pPr>
        <w:suppressAutoHyphens w:val="0"/>
        <w:spacing w:after="0" w:line="360" w:lineRule="auto"/>
        <w:rPr>
          <w:rFonts w:ascii="Arial" w:hAnsi="Arial" w:cs="Arial"/>
          <w:b/>
          <w:sz w:val="24"/>
          <w:szCs w:val="24"/>
          <w:lang w:val="mk-MK"/>
        </w:rPr>
      </w:pPr>
    </w:p>
    <w:p w:rsidR="00A1279C" w:rsidRDefault="00A1279C" w:rsidP="007072D5">
      <w:pPr>
        <w:suppressAutoHyphens w:val="0"/>
        <w:spacing w:after="0" w:line="360" w:lineRule="auto"/>
        <w:rPr>
          <w:rFonts w:ascii="Arial" w:hAnsi="Arial" w:cs="Arial"/>
          <w:b/>
          <w:sz w:val="24"/>
          <w:szCs w:val="24"/>
          <w:lang w:val="mk-MK"/>
        </w:rPr>
      </w:pPr>
    </w:p>
    <w:p w:rsidR="00A1279C" w:rsidRDefault="00A1279C" w:rsidP="007072D5">
      <w:pPr>
        <w:suppressAutoHyphens w:val="0"/>
        <w:spacing w:after="0" w:line="360" w:lineRule="auto"/>
        <w:rPr>
          <w:rFonts w:ascii="Arial" w:hAnsi="Arial" w:cs="Arial"/>
          <w:b/>
          <w:sz w:val="24"/>
          <w:szCs w:val="24"/>
          <w:lang w:val="mk-MK"/>
        </w:rPr>
      </w:pPr>
    </w:p>
    <w:p w:rsidR="003D2477" w:rsidRDefault="00184835" w:rsidP="007072D5">
      <w:pPr>
        <w:suppressAutoHyphens w:val="0"/>
        <w:spacing w:after="0" w:line="360" w:lineRule="auto"/>
        <w:rPr>
          <w:rFonts w:ascii="Arial" w:hAnsi="Arial" w:cs="Arial"/>
          <w:b/>
          <w:sz w:val="24"/>
          <w:szCs w:val="24"/>
          <w:lang w:val="mk-MK"/>
        </w:rPr>
      </w:pPr>
      <w:r w:rsidRPr="00184835">
        <w:rPr>
          <w:rFonts w:ascii="Arial" w:eastAsia="Times New Roman" w:hAnsi="Arial" w:cs="Arial"/>
          <w:b/>
          <w:noProof/>
          <w:sz w:val="24"/>
          <w:szCs w:val="24"/>
          <w:lang w:eastAsia="en-US"/>
        </w:rPr>
        <w:lastRenderedPageBreak/>
        <w:pict>
          <v:roundrect id="AutoShape 191" o:spid="_x0000_s1044" style="position:absolute;margin-left:16.85pt;margin-top:4.55pt;width:551.45pt;height:26.9pt;z-index:251651584;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" strokecolor="#666" strokeweight="1pt">
            <v:fill color2="#999" focus="100%" type="gradient"/>
            <v:shadow on="t" color="#7f7f7f" opacity=".5" offset="1pt"/>
            <v:textbox>
              <w:txbxContent>
                <w:p w:rsidR="00B63502" w:rsidRPr="00251680" w:rsidRDefault="00B63502" w:rsidP="00251680">
                  <w:pPr>
                    <w:rPr>
                      <w:rFonts w:ascii="Arial" w:hAnsi="Arial" w:cs="Arial"/>
                      <w:b/>
                      <w:color w:val="C00000"/>
                      <w:sz w:val="24"/>
                      <w:szCs w:val="24"/>
                      <w:u w:val="single"/>
                      <w:lang w:val="mk-MK"/>
                    </w:rPr>
                  </w:pPr>
                  <w:r w:rsidRPr="00251680">
                    <w:rPr>
                      <w:rFonts w:ascii="Arial" w:hAnsi="Arial" w:cs="Arial"/>
                      <w:b/>
                      <w:color w:val="C00000"/>
                      <w:sz w:val="24"/>
                      <w:szCs w:val="24"/>
                      <w:u w:val="single"/>
                      <w:lang w:val="mk-MK"/>
                    </w:rPr>
                    <w:t>6.3. КАЛЕНДАР   НА  АКТИВНОСТИ  ЗА  ОДБЕЛЕЖУВАЊЕ   НА  ЗНАЧАЈНИ  ДАТУМИ</w:t>
                  </w:r>
                </w:p>
              </w:txbxContent>
            </v:textbox>
          </v:roundrect>
        </w:pict>
      </w:r>
    </w:p>
    <w:p w:rsidR="003D2477" w:rsidRPr="00CA6DA1" w:rsidRDefault="003D2477" w:rsidP="007072D5">
      <w:pPr>
        <w:suppressAutoHyphens w:val="0"/>
        <w:spacing w:after="0" w:line="360" w:lineRule="auto"/>
        <w:rPr>
          <w:rFonts w:ascii="Arial" w:hAnsi="Arial" w:cs="Arial"/>
          <w:b/>
          <w:sz w:val="24"/>
          <w:szCs w:val="24"/>
          <w:lang w:val="mk-MK"/>
        </w:rPr>
      </w:pPr>
    </w:p>
    <w:p w:rsidR="00484F21" w:rsidRPr="00CA6DA1" w:rsidRDefault="00484F21" w:rsidP="00484F21">
      <w:pPr>
        <w:jc w:val="center"/>
        <w:rPr>
          <w:rFonts w:ascii="Arial" w:hAnsi="Arial" w:cs="Arial"/>
          <w:b/>
          <w:sz w:val="24"/>
          <w:szCs w:val="24"/>
          <w:lang w:val="mk-MK"/>
        </w:rPr>
      </w:pPr>
    </w:p>
    <w:tbl>
      <w:tblPr>
        <w:tblW w:w="14175" w:type="dxa"/>
        <w:jc w:val="center"/>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ook w:val="04A0"/>
      </w:tblPr>
      <w:tblGrid>
        <w:gridCol w:w="1393"/>
        <w:gridCol w:w="2630"/>
        <w:gridCol w:w="4663"/>
        <w:gridCol w:w="5489"/>
      </w:tblGrid>
      <w:tr w:rsidR="00484F21" w:rsidRPr="00CA6DA1" w:rsidTr="00A20DED">
        <w:trPr>
          <w:jc w:val="center"/>
        </w:trPr>
        <w:tc>
          <w:tcPr>
            <w:tcW w:w="941" w:type="dxa"/>
          </w:tcPr>
          <w:p w:rsidR="00484F21" w:rsidRPr="00CA6DA1" w:rsidRDefault="00484F21" w:rsidP="009B3F47">
            <w:pPr>
              <w:jc w:val="center"/>
              <w:rPr>
                <w:rFonts w:ascii="Arial" w:hAnsi="Arial" w:cs="Arial"/>
                <w:b/>
                <w:sz w:val="24"/>
                <w:szCs w:val="24"/>
                <w:lang w:val="mk-MK"/>
              </w:rPr>
            </w:pPr>
            <w:r w:rsidRPr="00CA6DA1">
              <w:rPr>
                <w:rFonts w:ascii="Arial" w:hAnsi="Arial" w:cs="Arial"/>
                <w:b/>
                <w:sz w:val="24"/>
                <w:szCs w:val="24"/>
                <w:lang w:val="mk-MK"/>
              </w:rPr>
              <w:t>Реден број</w:t>
            </w:r>
          </w:p>
        </w:tc>
        <w:tc>
          <w:tcPr>
            <w:tcW w:w="1777" w:type="dxa"/>
          </w:tcPr>
          <w:p w:rsidR="00484F21" w:rsidRPr="00CA6DA1" w:rsidRDefault="00484F21" w:rsidP="009B3F47">
            <w:pPr>
              <w:jc w:val="center"/>
              <w:rPr>
                <w:rFonts w:ascii="Arial" w:hAnsi="Arial" w:cs="Arial"/>
                <w:b/>
                <w:sz w:val="24"/>
                <w:szCs w:val="24"/>
                <w:lang w:val="mk-MK"/>
              </w:rPr>
            </w:pPr>
            <w:r w:rsidRPr="00CA6DA1">
              <w:rPr>
                <w:rFonts w:ascii="Arial" w:hAnsi="Arial" w:cs="Arial"/>
                <w:b/>
                <w:sz w:val="24"/>
                <w:szCs w:val="24"/>
                <w:lang w:val="mk-MK"/>
              </w:rPr>
              <w:t>датум</w:t>
            </w:r>
          </w:p>
        </w:tc>
        <w:tc>
          <w:tcPr>
            <w:tcW w:w="3150" w:type="dxa"/>
          </w:tcPr>
          <w:p w:rsidR="00484F21" w:rsidRPr="00CA6DA1" w:rsidRDefault="00484F21" w:rsidP="009B3F47">
            <w:pPr>
              <w:jc w:val="center"/>
              <w:rPr>
                <w:rFonts w:ascii="Arial" w:hAnsi="Arial" w:cs="Arial"/>
                <w:b/>
                <w:sz w:val="24"/>
                <w:szCs w:val="24"/>
                <w:lang w:val="mk-MK"/>
              </w:rPr>
            </w:pPr>
            <w:r w:rsidRPr="00CA6DA1">
              <w:rPr>
                <w:rFonts w:ascii="Arial" w:hAnsi="Arial" w:cs="Arial"/>
                <w:b/>
                <w:sz w:val="24"/>
                <w:szCs w:val="24"/>
                <w:lang w:val="mk-MK"/>
              </w:rPr>
              <w:t>Значење на денот</w:t>
            </w:r>
          </w:p>
        </w:tc>
        <w:tc>
          <w:tcPr>
            <w:tcW w:w="3708" w:type="dxa"/>
          </w:tcPr>
          <w:p w:rsidR="00484F21" w:rsidRPr="00CA6DA1" w:rsidRDefault="00484F21" w:rsidP="009B3F47">
            <w:pPr>
              <w:jc w:val="center"/>
              <w:rPr>
                <w:rFonts w:ascii="Arial" w:hAnsi="Arial" w:cs="Arial"/>
                <w:b/>
                <w:sz w:val="24"/>
                <w:szCs w:val="24"/>
                <w:lang w:val="mk-MK"/>
              </w:rPr>
            </w:pPr>
            <w:r w:rsidRPr="00CA6DA1">
              <w:rPr>
                <w:rFonts w:ascii="Arial" w:hAnsi="Arial" w:cs="Arial"/>
                <w:b/>
                <w:sz w:val="24"/>
                <w:szCs w:val="24"/>
                <w:lang w:val="mk-MK"/>
              </w:rPr>
              <w:t xml:space="preserve">Предлог </w:t>
            </w:r>
            <w:r w:rsidR="00CE1755">
              <w:rPr>
                <w:rFonts w:ascii="Arial" w:hAnsi="Arial" w:cs="Arial"/>
                <w:b/>
                <w:sz w:val="24"/>
                <w:szCs w:val="24"/>
                <w:lang w:val="mk-MK"/>
              </w:rPr>
              <w:t>–</w:t>
            </w:r>
            <w:r w:rsidRPr="00CA6DA1">
              <w:rPr>
                <w:rFonts w:ascii="Arial" w:hAnsi="Arial" w:cs="Arial"/>
                <w:b/>
                <w:sz w:val="24"/>
                <w:szCs w:val="24"/>
                <w:lang w:val="mk-MK"/>
              </w:rPr>
              <w:t xml:space="preserve"> активности</w:t>
            </w:r>
          </w:p>
        </w:tc>
      </w:tr>
      <w:tr w:rsidR="00484F21" w:rsidRPr="00CA6DA1" w:rsidTr="00A20DED">
        <w:trPr>
          <w:jc w:val="center"/>
        </w:trPr>
        <w:tc>
          <w:tcPr>
            <w:tcW w:w="941"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1.</w:t>
            </w:r>
          </w:p>
        </w:tc>
        <w:tc>
          <w:tcPr>
            <w:tcW w:w="1777" w:type="dxa"/>
          </w:tcPr>
          <w:p w:rsidR="00484F21" w:rsidRPr="00CA6DA1" w:rsidRDefault="00484F21" w:rsidP="009B3F47">
            <w:pPr>
              <w:rPr>
                <w:rFonts w:ascii="Arial" w:hAnsi="Arial" w:cs="Arial"/>
                <w:b/>
                <w:sz w:val="24"/>
                <w:szCs w:val="24"/>
                <w:lang w:val="mk-MK"/>
              </w:rPr>
            </w:pPr>
            <w:r w:rsidRPr="00CA6DA1">
              <w:rPr>
                <w:rFonts w:ascii="Arial" w:hAnsi="Arial" w:cs="Arial"/>
                <w:b/>
                <w:sz w:val="24"/>
                <w:szCs w:val="24"/>
                <w:lang w:val="mk-MK"/>
              </w:rPr>
              <w:t>8  септември</w:t>
            </w:r>
          </w:p>
          <w:p w:rsidR="00484F21" w:rsidRPr="00CA6DA1" w:rsidRDefault="00484F21" w:rsidP="009B3F47">
            <w:pPr>
              <w:rPr>
                <w:rFonts w:ascii="Arial" w:hAnsi="Arial" w:cs="Arial"/>
                <w:sz w:val="24"/>
                <w:szCs w:val="24"/>
                <w:lang w:val="mk-MK"/>
              </w:rPr>
            </w:pPr>
          </w:p>
        </w:tc>
        <w:tc>
          <w:tcPr>
            <w:tcW w:w="3150"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 xml:space="preserve">Ден на независноста на Република Македонија – </w:t>
            </w:r>
            <w:r w:rsidRPr="00CA6DA1">
              <w:rPr>
                <w:rFonts w:ascii="Arial" w:hAnsi="Arial" w:cs="Arial"/>
                <w:b/>
                <w:sz w:val="24"/>
                <w:szCs w:val="24"/>
                <w:lang w:val="mk-MK"/>
              </w:rPr>
              <w:t>неработен ден</w:t>
            </w:r>
          </w:p>
        </w:tc>
        <w:tc>
          <w:tcPr>
            <w:tcW w:w="3708"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Дискусија на класните часови</w:t>
            </w:r>
          </w:p>
        </w:tc>
      </w:tr>
      <w:tr w:rsidR="00484F21" w:rsidRPr="00CA6DA1" w:rsidTr="00A20DED">
        <w:trPr>
          <w:jc w:val="center"/>
        </w:trPr>
        <w:tc>
          <w:tcPr>
            <w:tcW w:w="941"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2.</w:t>
            </w:r>
          </w:p>
        </w:tc>
        <w:tc>
          <w:tcPr>
            <w:tcW w:w="1777"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21 септември</w:t>
            </w:r>
          </w:p>
        </w:tc>
        <w:tc>
          <w:tcPr>
            <w:tcW w:w="3150"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Денот на есента</w:t>
            </w:r>
          </w:p>
        </w:tc>
        <w:tc>
          <w:tcPr>
            <w:tcW w:w="3708"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Уредување на содржини за   ѕиден весник</w:t>
            </w:r>
          </w:p>
        </w:tc>
      </w:tr>
      <w:tr w:rsidR="00484F21" w:rsidRPr="00CA6DA1" w:rsidTr="00A20DED">
        <w:trPr>
          <w:jc w:val="center"/>
        </w:trPr>
        <w:tc>
          <w:tcPr>
            <w:tcW w:w="941"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3.</w:t>
            </w:r>
          </w:p>
        </w:tc>
        <w:tc>
          <w:tcPr>
            <w:tcW w:w="1777"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5   октомври</w:t>
            </w:r>
          </w:p>
        </w:tc>
        <w:tc>
          <w:tcPr>
            <w:tcW w:w="3150" w:type="dxa"/>
          </w:tcPr>
          <w:p w:rsidR="00484F21" w:rsidRPr="00CA6DA1" w:rsidRDefault="00DC231A" w:rsidP="009B3F47">
            <w:pPr>
              <w:rPr>
                <w:rFonts w:ascii="Arial" w:hAnsi="Arial" w:cs="Arial"/>
                <w:sz w:val="24"/>
                <w:szCs w:val="24"/>
                <w:lang w:val="mk-MK"/>
              </w:rPr>
            </w:pPr>
            <w:r>
              <w:rPr>
                <w:rFonts w:ascii="Arial" w:hAnsi="Arial" w:cs="Arial"/>
                <w:sz w:val="24"/>
                <w:szCs w:val="24"/>
                <w:lang w:val="mk-MK"/>
              </w:rPr>
              <w:t>Свет</w:t>
            </w:r>
            <w:r w:rsidR="00484F21" w:rsidRPr="00CA6DA1">
              <w:rPr>
                <w:rFonts w:ascii="Arial" w:hAnsi="Arial" w:cs="Arial"/>
                <w:sz w:val="24"/>
                <w:szCs w:val="24"/>
                <w:lang w:val="mk-MK"/>
              </w:rPr>
              <w:t>ски ден на учителите</w:t>
            </w:r>
          </w:p>
        </w:tc>
        <w:tc>
          <w:tcPr>
            <w:tcW w:w="3708"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Училишен литературен конкурс организиран од младинската организација</w:t>
            </w:r>
          </w:p>
        </w:tc>
      </w:tr>
      <w:tr w:rsidR="00484F21" w:rsidRPr="00CA6DA1" w:rsidTr="00A20DED">
        <w:trPr>
          <w:trHeight w:val="795"/>
          <w:jc w:val="center"/>
        </w:trPr>
        <w:tc>
          <w:tcPr>
            <w:tcW w:w="941"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4.</w:t>
            </w:r>
          </w:p>
        </w:tc>
        <w:tc>
          <w:tcPr>
            <w:tcW w:w="1777" w:type="dxa"/>
          </w:tcPr>
          <w:p w:rsidR="00484F21" w:rsidRPr="00CA6DA1" w:rsidRDefault="00484F21" w:rsidP="009B3F47">
            <w:pPr>
              <w:rPr>
                <w:rFonts w:ascii="Arial" w:hAnsi="Arial" w:cs="Arial"/>
                <w:b/>
                <w:sz w:val="24"/>
                <w:szCs w:val="24"/>
                <w:lang w:val="mk-MK"/>
              </w:rPr>
            </w:pPr>
            <w:r w:rsidRPr="00CA6DA1">
              <w:rPr>
                <w:rFonts w:ascii="Arial" w:hAnsi="Arial" w:cs="Arial"/>
                <w:b/>
                <w:sz w:val="24"/>
                <w:szCs w:val="24"/>
                <w:lang w:val="mk-MK"/>
              </w:rPr>
              <w:t>11 октомври</w:t>
            </w:r>
          </w:p>
        </w:tc>
        <w:tc>
          <w:tcPr>
            <w:tcW w:w="3150"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 xml:space="preserve">Ден на македонското народно востание- </w:t>
            </w:r>
            <w:r w:rsidRPr="00CA6DA1">
              <w:rPr>
                <w:rFonts w:ascii="Arial" w:hAnsi="Arial" w:cs="Arial"/>
                <w:b/>
                <w:sz w:val="24"/>
                <w:szCs w:val="24"/>
                <w:lang w:val="mk-MK"/>
              </w:rPr>
              <w:t>неработен ден</w:t>
            </w:r>
          </w:p>
        </w:tc>
        <w:tc>
          <w:tcPr>
            <w:tcW w:w="3708"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Дискусија на класните часови</w:t>
            </w:r>
          </w:p>
        </w:tc>
      </w:tr>
      <w:tr w:rsidR="00484F21" w:rsidRPr="00CA6DA1" w:rsidTr="00A20DED">
        <w:trPr>
          <w:trHeight w:val="855"/>
          <w:jc w:val="center"/>
        </w:trPr>
        <w:tc>
          <w:tcPr>
            <w:tcW w:w="941"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5.</w:t>
            </w:r>
          </w:p>
        </w:tc>
        <w:tc>
          <w:tcPr>
            <w:tcW w:w="1777"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15 октомври- 15 ноември</w:t>
            </w:r>
          </w:p>
        </w:tc>
        <w:tc>
          <w:tcPr>
            <w:tcW w:w="3150"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Денови на книгата</w:t>
            </w:r>
          </w:p>
          <w:p w:rsidR="00484F21" w:rsidRPr="00CA6DA1" w:rsidRDefault="00484F21" w:rsidP="009B3F47">
            <w:pPr>
              <w:rPr>
                <w:rFonts w:ascii="Arial" w:hAnsi="Arial" w:cs="Arial"/>
                <w:sz w:val="24"/>
                <w:szCs w:val="24"/>
                <w:lang w:val="mk-MK"/>
              </w:rPr>
            </w:pPr>
          </w:p>
          <w:p w:rsidR="00484F21" w:rsidRPr="00CA6DA1" w:rsidRDefault="00484F21" w:rsidP="009B3F47">
            <w:pPr>
              <w:rPr>
                <w:rFonts w:ascii="Arial" w:hAnsi="Arial" w:cs="Arial"/>
                <w:sz w:val="24"/>
                <w:szCs w:val="24"/>
                <w:lang w:val="mk-MK"/>
              </w:rPr>
            </w:pPr>
          </w:p>
        </w:tc>
        <w:tc>
          <w:tcPr>
            <w:tcW w:w="3708"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Соработка со НУБ Гоце Делчев и учество во сите конкурси организирани во тој месец</w:t>
            </w:r>
          </w:p>
        </w:tc>
      </w:tr>
      <w:tr w:rsidR="00484F21" w:rsidRPr="00CA6DA1" w:rsidTr="00A20DED">
        <w:trPr>
          <w:jc w:val="center"/>
        </w:trPr>
        <w:tc>
          <w:tcPr>
            <w:tcW w:w="941"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6.</w:t>
            </w:r>
          </w:p>
        </w:tc>
        <w:tc>
          <w:tcPr>
            <w:tcW w:w="1777" w:type="dxa"/>
          </w:tcPr>
          <w:p w:rsidR="00484F21" w:rsidRPr="00CA6DA1" w:rsidRDefault="00484F21" w:rsidP="009B3F47">
            <w:pPr>
              <w:rPr>
                <w:rFonts w:ascii="Arial" w:hAnsi="Arial" w:cs="Arial"/>
                <w:b/>
                <w:sz w:val="24"/>
                <w:szCs w:val="24"/>
                <w:lang w:val="mk-MK"/>
              </w:rPr>
            </w:pPr>
            <w:r w:rsidRPr="00CA6DA1">
              <w:rPr>
                <w:rFonts w:ascii="Arial" w:hAnsi="Arial" w:cs="Arial"/>
                <w:b/>
                <w:sz w:val="24"/>
                <w:szCs w:val="24"/>
                <w:lang w:val="mk-MK"/>
              </w:rPr>
              <w:t>23 октомври</w:t>
            </w:r>
          </w:p>
        </w:tc>
        <w:tc>
          <w:tcPr>
            <w:tcW w:w="3150"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 xml:space="preserve">Ден на Македонската револуциона борба- </w:t>
            </w:r>
            <w:r w:rsidRPr="00CA6DA1">
              <w:rPr>
                <w:rFonts w:ascii="Arial" w:hAnsi="Arial" w:cs="Arial"/>
                <w:b/>
                <w:sz w:val="24"/>
                <w:szCs w:val="24"/>
                <w:lang w:val="mk-MK"/>
              </w:rPr>
              <w:t>неработен ден</w:t>
            </w:r>
          </w:p>
          <w:p w:rsidR="00484F21" w:rsidRPr="00CA6DA1" w:rsidRDefault="00484F21" w:rsidP="009B3F47">
            <w:pPr>
              <w:rPr>
                <w:rFonts w:ascii="Arial" w:hAnsi="Arial" w:cs="Arial"/>
                <w:sz w:val="24"/>
                <w:szCs w:val="24"/>
                <w:lang w:val="mk-MK"/>
              </w:rPr>
            </w:pPr>
          </w:p>
        </w:tc>
        <w:tc>
          <w:tcPr>
            <w:tcW w:w="3708"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Дискусија на класните часови</w:t>
            </w:r>
          </w:p>
        </w:tc>
      </w:tr>
      <w:tr w:rsidR="00484F21" w:rsidRPr="00CA6DA1" w:rsidTr="00A20DED">
        <w:trPr>
          <w:jc w:val="center"/>
        </w:trPr>
        <w:tc>
          <w:tcPr>
            <w:tcW w:w="941"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7.</w:t>
            </w:r>
          </w:p>
        </w:tc>
        <w:tc>
          <w:tcPr>
            <w:tcW w:w="1777"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31 октомври</w:t>
            </w:r>
          </w:p>
        </w:tc>
        <w:tc>
          <w:tcPr>
            <w:tcW w:w="3150"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 xml:space="preserve"> Ноќ на вештерките</w:t>
            </w:r>
          </w:p>
        </w:tc>
        <w:tc>
          <w:tcPr>
            <w:tcW w:w="3708"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Хепенинг по повод ноќта на вештерките</w:t>
            </w:r>
          </w:p>
        </w:tc>
      </w:tr>
      <w:tr w:rsidR="00484F21" w:rsidRPr="00CA6DA1" w:rsidTr="00A20DED">
        <w:trPr>
          <w:jc w:val="center"/>
        </w:trPr>
        <w:tc>
          <w:tcPr>
            <w:tcW w:w="941"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lastRenderedPageBreak/>
              <w:t>8.</w:t>
            </w:r>
          </w:p>
        </w:tc>
        <w:tc>
          <w:tcPr>
            <w:tcW w:w="1777"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8 ноември</w:t>
            </w:r>
          </w:p>
        </w:tc>
        <w:tc>
          <w:tcPr>
            <w:tcW w:w="3150"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Ден на ослободување на градот Штип</w:t>
            </w:r>
          </w:p>
        </w:tc>
        <w:tc>
          <w:tcPr>
            <w:tcW w:w="3708"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Учество на активности организирани од страна на општината</w:t>
            </w:r>
          </w:p>
        </w:tc>
      </w:tr>
      <w:tr w:rsidR="00484F21" w:rsidRPr="00CA6DA1" w:rsidTr="00A20DED">
        <w:trPr>
          <w:trHeight w:val="287"/>
          <w:jc w:val="center"/>
        </w:trPr>
        <w:tc>
          <w:tcPr>
            <w:tcW w:w="941"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9.</w:t>
            </w:r>
          </w:p>
        </w:tc>
        <w:tc>
          <w:tcPr>
            <w:tcW w:w="1777"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22 ноември</w:t>
            </w:r>
          </w:p>
        </w:tc>
        <w:tc>
          <w:tcPr>
            <w:tcW w:w="3150"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 xml:space="preserve"> Ден на зимата</w:t>
            </w:r>
          </w:p>
        </w:tc>
        <w:tc>
          <w:tcPr>
            <w:tcW w:w="3708"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Уредување на содржини за   ѕиден весник</w:t>
            </w:r>
          </w:p>
        </w:tc>
      </w:tr>
      <w:tr w:rsidR="00484F21" w:rsidRPr="00CA6DA1" w:rsidTr="00A20DED">
        <w:trPr>
          <w:jc w:val="center"/>
        </w:trPr>
        <w:tc>
          <w:tcPr>
            <w:tcW w:w="941"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10.</w:t>
            </w:r>
          </w:p>
        </w:tc>
        <w:tc>
          <w:tcPr>
            <w:tcW w:w="1777"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1 декември</w:t>
            </w:r>
          </w:p>
        </w:tc>
        <w:tc>
          <w:tcPr>
            <w:tcW w:w="3150"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 xml:space="preserve"> Сведски ден за борба против СИДА</w:t>
            </w:r>
          </w:p>
        </w:tc>
        <w:tc>
          <w:tcPr>
            <w:tcW w:w="3708"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Презентации и предавања од младинска организација</w:t>
            </w:r>
          </w:p>
        </w:tc>
      </w:tr>
      <w:tr w:rsidR="00484F21" w:rsidRPr="00CA6DA1" w:rsidTr="00A20DED">
        <w:trPr>
          <w:jc w:val="center"/>
        </w:trPr>
        <w:tc>
          <w:tcPr>
            <w:tcW w:w="941"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11.</w:t>
            </w:r>
          </w:p>
        </w:tc>
        <w:tc>
          <w:tcPr>
            <w:tcW w:w="1777" w:type="dxa"/>
          </w:tcPr>
          <w:p w:rsidR="00484F21" w:rsidRPr="00CA6DA1" w:rsidRDefault="00484F21" w:rsidP="009B3F47">
            <w:pPr>
              <w:rPr>
                <w:rFonts w:ascii="Arial" w:hAnsi="Arial" w:cs="Arial"/>
                <w:b/>
                <w:sz w:val="24"/>
                <w:szCs w:val="24"/>
                <w:lang w:val="mk-MK"/>
              </w:rPr>
            </w:pPr>
            <w:r w:rsidRPr="00CA6DA1">
              <w:rPr>
                <w:rFonts w:ascii="Arial" w:hAnsi="Arial" w:cs="Arial"/>
                <w:b/>
                <w:sz w:val="24"/>
                <w:szCs w:val="24"/>
                <w:lang w:val="mk-MK"/>
              </w:rPr>
              <w:t>8 декември</w:t>
            </w:r>
          </w:p>
        </w:tc>
        <w:tc>
          <w:tcPr>
            <w:tcW w:w="3150"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 xml:space="preserve"> Св. Климент Охридски- </w:t>
            </w:r>
            <w:r w:rsidRPr="00CA6DA1">
              <w:rPr>
                <w:rFonts w:ascii="Arial" w:hAnsi="Arial" w:cs="Arial"/>
                <w:b/>
                <w:sz w:val="24"/>
                <w:szCs w:val="24"/>
                <w:lang w:val="mk-MK"/>
              </w:rPr>
              <w:t>неработен ден</w:t>
            </w:r>
          </w:p>
        </w:tc>
        <w:tc>
          <w:tcPr>
            <w:tcW w:w="3708"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Читање за животот и делото на Климент Охридски</w:t>
            </w:r>
          </w:p>
        </w:tc>
      </w:tr>
      <w:tr w:rsidR="00484F21" w:rsidRPr="00CA6DA1" w:rsidTr="00A20DED">
        <w:trPr>
          <w:jc w:val="center"/>
        </w:trPr>
        <w:tc>
          <w:tcPr>
            <w:tcW w:w="941"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12.</w:t>
            </w:r>
          </w:p>
        </w:tc>
        <w:tc>
          <w:tcPr>
            <w:tcW w:w="1777"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19 декември</w:t>
            </w:r>
          </w:p>
        </w:tc>
        <w:tc>
          <w:tcPr>
            <w:tcW w:w="3150"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 xml:space="preserve"> Св. Никола- патронот на градот</w:t>
            </w:r>
          </w:p>
        </w:tc>
        <w:tc>
          <w:tcPr>
            <w:tcW w:w="3708"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Учество на активности организирани од страна на општината</w:t>
            </w:r>
          </w:p>
        </w:tc>
      </w:tr>
      <w:tr w:rsidR="00484F21" w:rsidRPr="00CA6DA1" w:rsidTr="00A20DED">
        <w:trPr>
          <w:jc w:val="center"/>
        </w:trPr>
        <w:tc>
          <w:tcPr>
            <w:tcW w:w="941"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13.</w:t>
            </w:r>
          </w:p>
        </w:tc>
        <w:tc>
          <w:tcPr>
            <w:tcW w:w="1777"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1 јануари</w:t>
            </w:r>
          </w:p>
        </w:tc>
        <w:tc>
          <w:tcPr>
            <w:tcW w:w="3150"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 xml:space="preserve">Нова година </w:t>
            </w:r>
          </w:p>
        </w:tc>
        <w:tc>
          <w:tcPr>
            <w:tcW w:w="3708"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Делење на новогодишни честитки во пензионерскиот дом ден пред тоа</w:t>
            </w:r>
          </w:p>
        </w:tc>
      </w:tr>
      <w:tr w:rsidR="00484F21" w:rsidRPr="00CA6DA1" w:rsidTr="00A20DED">
        <w:trPr>
          <w:jc w:val="center"/>
        </w:trPr>
        <w:tc>
          <w:tcPr>
            <w:tcW w:w="941"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14.</w:t>
            </w:r>
          </w:p>
        </w:tc>
        <w:tc>
          <w:tcPr>
            <w:tcW w:w="1777"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8 март</w:t>
            </w:r>
          </w:p>
        </w:tc>
        <w:tc>
          <w:tcPr>
            <w:tcW w:w="3150"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Ден на жената</w:t>
            </w:r>
          </w:p>
        </w:tc>
        <w:tc>
          <w:tcPr>
            <w:tcW w:w="3708"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Уредување на пано</w:t>
            </w:r>
          </w:p>
        </w:tc>
      </w:tr>
      <w:tr w:rsidR="00484F21" w:rsidRPr="00CA6DA1" w:rsidTr="00A20DED">
        <w:trPr>
          <w:jc w:val="center"/>
        </w:trPr>
        <w:tc>
          <w:tcPr>
            <w:tcW w:w="941"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15.</w:t>
            </w:r>
          </w:p>
        </w:tc>
        <w:tc>
          <w:tcPr>
            <w:tcW w:w="1777"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21 март</w:t>
            </w:r>
          </w:p>
        </w:tc>
        <w:tc>
          <w:tcPr>
            <w:tcW w:w="3150"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Ден на пролетта(ден на екологијата) – работен но не наставен ден</w:t>
            </w:r>
          </w:p>
        </w:tc>
        <w:tc>
          <w:tcPr>
            <w:tcW w:w="3708"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Еколошка акција во училиштето, конкурс за најдобра еко фотографија</w:t>
            </w:r>
          </w:p>
        </w:tc>
      </w:tr>
      <w:tr w:rsidR="00484F21" w:rsidRPr="00CA6DA1" w:rsidTr="00A20DED">
        <w:trPr>
          <w:jc w:val="center"/>
        </w:trPr>
        <w:tc>
          <w:tcPr>
            <w:tcW w:w="941"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16.</w:t>
            </w:r>
          </w:p>
        </w:tc>
        <w:tc>
          <w:tcPr>
            <w:tcW w:w="1777"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1 април</w:t>
            </w:r>
          </w:p>
        </w:tc>
        <w:tc>
          <w:tcPr>
            <w:tcW w:w="3150"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Ден на шегата</w:t>
            </w:r>
          </w:p>
        </w:tc>
        <w:tc>
          <w:tcPr>
            <w:tcW w:w="3708"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Изработка на маски</w:t>
            </w:r>
          </w:p>
        </w:tc>
      </w:tr>
      <w:tr w:rsidR="00484F21" w:rsidRPr="00CA6DA1" w:rsidTr="00A20DED">
        <w:trPr>
          <w:jc w:val="center"/>
        </w:trPr>
        <w:tc>
          <w:tcPr>
            <w:tcW w:w="941"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17.</w:t>
            </w:r>
          </w:p>
        </w:tc>
        <w:tc>
          <w:tcPr>
            <w:tcW w:w="1777"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датумот се менува</w:t>
            </w:r>
          </w:p>
        </w:tc>
        <w:tc>
          <w:tcPr>
            <w:tcW w:w="3150"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 xml:space="preserve">Велигден – </w:t>
            </w:r>
            <w:r w:rsidRPr="00CA6DA1">
              <w:rPr>
                <w:rFonts w:ascii="Arial" w:hAnsi="Arial" w:cs="Arial"/>
                <w:b/>
                <w:sz w:val="24"/>
                <w:szCs w:val="24"/>
                <w:lang w:val="mk-MK"/>
              </w:rPr>
              <w:t>неработен ден</w:t>
            </w:r>
          </w:p>
        </w:tc>
        <w:tc>
          <w:tcPr>
            <w:tcW w:w="3708"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Изложба на велигденски јајца</w:t>
            </w:r>
          </w:p>
        </w:tc>
      </w:tr>
      <w:tr w:rsidR="00484F21" w:rsidRPr="00CA6DA1" w:rsidTr="00A20DED">
        <w:trPr>
          <w:jc w:val="center"/>
        </w:trPr>
        <w:tc>
          <w:tcPr>
            <w:tcW w:w="941"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18.</w:t>
            </w:r>
          </w:p>
        </w:tc>
        <w:tc>
          <w:tcPr>
            <w:tcW w:w="1777" w:type="dxa"/>
          </w:tcPr>
          <w:p w:rsidR="00484F21" w:rsidRPr="00CA6DA1" w:rsidRDefault="00484F21" w:rsidP="009B3F47">
            <w:pPr>
              <w:rPr>
                <w:rFonts w:ascii="Arial" w:hAnsi="Arial" w:cs="Arial"/>
                <w:b/>
                <w:sz w:val="24"/>
                <w:szCs w:val="24"/>
                <w:lang w:val="mk-MK"/>
              </w:rPr>
            </w:pPr>
            <w:r w:rsidRPr="00CA6DA1">
              <w:rPr>
                <w:rFonts w:ascii="Arial" w:hAnsi="Arial" w:cs="Arial"/>
                <w:b/>
                <w:sz w:val="24"/>
                <w:szCs w:val="24"/>
                <w:lang w:val="mk-MK"/>
              </w:rPr>
              <w:t>1 мај</w:t>
            </w:r>
          </w:p>
        </w:tc>
        <w:tc>
          <w:tcPr>
            <w:tcW w:w="3150"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 xml:space="preserve">Меѓународен ден на трудот- </w:t>
            </w:r>
            <w:r w:rsidRPr="00CA6DA1">
              <w:rPr>
                <w:rFonts w:ascii="Arial" w:hAnsi="Arial" w:cs="Arial"/>
                <w:b/>
                <w:sz w:val="24"/>
                <w:szCs w:val="24"/>
                <w:lang w:val="mk-MK"/>
              </w:rPr>
              <w:t>неработен ден</w:t>
            </w:r>
          </w:p>
        </w:tc>
        <w:tc>
          <w:tcPr>
            <w:tcW w:w="3708"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Урдување на холот во училиштето со цвекиња</w:t>
            </w:r>
          </w:p>
        </w:tc>
      </w:tr>
      <w:tr w:rsidR="00484F21" w:rsidRPr="00CA6DA1" w:rsidTr="00A20DED">
        <w:trPr>
          <w:jc w:val="center"/>
        </w:trPr>
        <w:tc>
          <w:tcPr>
            <w:tcW w:w="941"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19.</w:t>
            </w:r>
          </w:p>
        </w:tc>
        <w:tc>
          <w:tcPr>
            <w:tcW w:w="1777"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 xml:space="preserve">23 мај </w:t>
            </w:r>
          </w:p>
        </w:tc>
        <w:tc>
          <w:tcPr>
            <w:tcW w:w="3150"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Патронат на училиштето</w:t>
            </w:r>
          </w:p>
        </w:tc>
        <w:tc>
          <w:tcPr>
            <w:tcW w:w="3708"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Организирање на приредба и положување на свежо цвеќе на борецот Коле Нехтенин</w:t>
            </w:r>
          </w:p>
        </w:tc>
      </w:tr>
      <w:tr w:rsidR="00484F21" w:rsidRPr="00CA6DA1" w:rsidTr="00A20DED">
        <w:trPr>
          <w:jc w:val="center"/>
        </w:trPr>
        <w:tc>
          <w:tcPr>
            <w:tcW w:w="941"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lastRenderedPageBreak/>
              <w:t>20.</w:t>
            </w:r>
          </w:p>
        </w:tc>
        <w:tc>
          <w:tcPr>
            <w:tcW w:w="1777" w:type="dxa"/>
          </w:tcPr>
          <w:p w:rsidR="00484F21" w:rsidRPr="00CA6DA1" w:rsidRDefault="00484F21" w:rsidP="009B3F47">
            <w:pPr>
              <w:rPr>
                <w:rFonts w:ascii="Arial" w:hAnsi="Arial" w:cs="Arial"/>
                <w:b/>
                <w:sz w:val="24"/>
                <w:szCs w:val="24"/>
                <w:lang w:val="mk-MK"/>
              </w:rPr>
            </w:pPr>
            <w:r w:rsidRPr="00CA6DA1">
              <w:rPr>
                <w:rFonts w:ascii="Arial" w:hAnsi="Arial" w:cs="Arial"/>
                <w:b/>
                <w:sz w:val="24"/>
                <w:szCs w:val="24"/>
                <w:lang w:val="mk-MK"/>
              </w:rPr>
              <w:t xml:space="preserve">24 мај </w:t>
            </w:r>
          </w:p>
        </w:tc>
        <w:tc>
          <w:tcPr>
            <w:tcW w:w="3150"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 xml:space="preserve"> Ден на Словенските просветители- </w:t>
            </w:r>
            <w:r w:rsidRPr="00CA6DA1">
              <w:rPr>
                <w:rFonts w:ascii="Arial" w:hAnsi="Arial" w:cs="Arial"/>
                <w:b/>
                <w:sz w:val="24"/>
                <w:szCs w:val="24"/>
                <w:lang w:val="mk-MK"/>
              </w:rPr>
              <w:t>неработен ден</w:t>
            </w:r>
          </w:p>
        </w:tc>
        <w:tc>
          <w:tcPr>
            <w:tcW w:w="3708"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Читање за животот и делото на Словенските просветители</w:t>
            </w:r>
          </w:p>
        </w:tc>
      </w:tr>
    </w:tbl>
    <w:p w:rsidR="00484F21" w:rsidRDefault="00484F21" w:rsidP="00484F21">
      <w:pPr>
        <w:rPr>
          <w:rFonts w:ascii="Arial" w:hAnsi="Arial" w:cs="Arial"/>
          <w:sz w:val="24"/>
          <w:szCs w:val="24"/>
          <w:lang w:val="mk-MK"/>
        </w:rPr>
      </w:pPr>
    </w:p>
    <w:p w:rsidR="00746633" w:rsidRDefault="00746633" w:rsidP="000403D2">
      <w:pPr>
        <w:spacing w:after="0"/>
        <w:jc w:val="center"/>
        <w:rPr>
          <w:rFonts w:ascii="Arial" w:hAnsi="Arial" w:cs="Arial"/>
          <w:b/>
          <w:color w:val="C00000"/>
          <w:sz w:val="24"/>
          <w:szCs w:val="24"/>
          <w:lang w:val="mk-MK"/>
        </w:rPr>
      </w:pPr>
    </w:p>
    <w:p w:rsidR="00746633" w:rsidRDefault="00746633" w:rsidP="000403D2">
      <w:pPr>
        <w:spacing w:after="0"/>
        <w:jc w:val="center"/>
        <w:rPr>
          <w:rFonts w:ascii="Arial" w:hAnsi="Arial" w:cs="Arial"/>
          <w:b/>
          <w:color w:val="C00000"/>
          <w:sz w:val="24"/>
          <w:szCs w:val="24"/>
          <w:lang w:val="mk-MK"/>
        </w:rPr>
      </w:pPr>
    </w:p>
    <w:p w:rsidR="00A62473" w:rsidRDefault="00484F21" w:rsidP="000403D2">
      <w:pPr>
        <w:spacing w:after="0"/>
        <w:jc w:val="center"/>
        <w:rPr>
          <w:rFonts w:ascii="Arial" w:hAnsi="Arial" w:cs="Arial"/>
          <w:b/>
          <w:color w:val="C00000"/>
          <w:sz w:val="24"/>
          <w:szCs w:val="24"/>
          <w:lang w:val="mk-MK"/>
        </w:rPr>
      </w:pPr>
      <w:r w:rsidRPr="0000575E">
        <w:rPr>
          <w:rFonts w:ascii="Arial" w:hAnsi="Arial" w:cs="Arial"/>
          <w:b/>
          <w:color w:val="C00000"/>
          <w:sz w:val="24"/>
          <w:szCs w:val="24"/>
          <w:lang w:val="mk-MK"/>
        </w:rPr>
        <w:t xml:space="preserve">Календар </w:t>
      </w:r>
    </w:p>
    <w:p w:rsidR="00484F21" w:rsidRPr="0000575E" w:rsidRDefault="00484F21" w:rsidP="000403D2">
      <w:pPr>
        <w:spacing w:after="0"/>
        <w:jc w:val="center"/>
        <w:rPr>
          <w:rFonts w:ascii="Arial" w:hAnsi="Arial" w:cs="Arial"/>
          <w:b/>
          <w:color w:val="C00000"/>
          <w:sz w:val="24"/>
          <w:szCs w:val="24"/>
          <w:lang w:val="mk-MK"/>
        </w:rPr>
      </w:pPr>
      <w:r w:rsidRPr="0000575E">
        <w:rPr>
          <w:rFonts w:ascii="Arial" w:hAnsi="Arial" w:cs="Arial"/>
          <w:b/>
          <w:color w:val="C00000"/>
          <w:sz w:val="24"/>
          <w:szCs w:val="24"/>
          <w:lang w:val="mk-MK"/>
        </w:rPr>
        <w:t>на неработни денови за припадниците</w:t>
      </w:r>
      <w:r w:rsidR="0000575E" w:rsidRPr="0000575E">
        <w:rPr>
          <w:rFonts w:ascii="Arial" w:hAnsi="Arial" w:cs="Arial"/>
          <w:b/>
          <w:color w:val="C00000"/>
          <w:sz w:val="24"/>
          <w:szCs w:val="24"/>
          <w:lang w:val="mk-MK"/>
        </w:rPr>
        <w:t xml:space="preserve"> </w:t>
      </w:r>
      <w:r w:rsidRPr="0000575E">
        <w:rPr>
          <w:rFonts w:ascii="Arial" w:hAnsi="Arial" w:cs="Arial"/>
          <w:b/>
          <w:color w:val="C00000"/>
          <w:sz w:val="24"/>
          <w:szCs w:val="24"/>
          <w:lang w:val="mk-MK"/>
        </w:rPr>
        <w:t>на православната вероисповед</w:t>
      </w:r>
    </w:p>
    <w:p w:rsidR="00484F21" w:rsidRPr="00CA6DA1" w:rsidRDefault="00484F21" w:rsidP="00484F21">
      <w:pPr>
        <w:jc w:val="center"/>
        <w:rPr>
          <w:rFonts w:ascii="Arial" w:hAnsi="Arial" w:cs="Arial"/>
          <w:b/>
          <w:sz w:val="24"/>
          <w:szCs w:val="24"/>
          <w:lang w:val="mk-MK"/>
        </w:rPr>
      </w:pPr>
    </w:p>
    <w:tbl>
      <w:tblPr>
        <w:tblW w:w="0" w:type="auto"/>
        <w:jc w:val="center"/>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ook w:val="04A0"/>
      </w:tblPr>
      <w:tblGrid>
        <w:gridCol w:w="941"/>
        <w:gridCol w:w="2767"/>
        <w:gridCol w:w="4320"/>
      </w:tblGrid>
      <w:tr w:rsidR="00484F21" w:rsidRPr="00CA6DA1" w:rsidTr="00185671">
        <w:trPr>
          <w:jc w:val="center"/>
        </w:trPr>
        <w:tc>
          <w:tcPr>
            <w:tcW w:w="941" w:type="dxa"/>
          </w:tcPr>
          <w:p w:rsidR="00484F21" w:rsidRPr="00CA6DA1" w:rsidRDefault="00484F21" w:rsidP="009B3F47">
            <w:pPr>
              <w:jc w:val="center"/>
              <w:rPr>
                <w:rFonts w:ascii="Arial" w:hAnsi="Arial" w:cs="Arial"/>
                <w:b/>
                <w:sz w:val="24"/>
                <w:szCs w:val="24"/>
                <w:lang w:val="mk-MK"/>
              </w:rPr>
            </w:pPr>
            <w:r w:rsidRPr="00CA6DA1">
              <w:rPr>
                <w:rFonts w:ascii="Arial" w:hAnsi="Arial" w:cs="Arial"/>
                <w:b/>
                <w:sz w:val="24"/>
                <w:szCs w:val="24"/>
                <w:lang w:val="mk-MK"/>
              </w:rPr>
              <w:t xml:space="preserve">Реден број </w:t>
            </w:r>
          </w:p>
        </w:tc>
        <w:tc>
          <w:tcPr>
            <w:tcW w:w="2767" w:type="dxa"/>
          </w:tcPr>
          <w:p w:rsidR="00484F21" w:rsidRPr="00CA6DA1" w:rsidRDefault="00484F21" w:rsidP="009B3F47">
            <w:pPr>
              <w:jc w:val="center"/>
              <w:rPr>
                <w:rFonts w:ascii="Arial" w:hAnsi="Arial" w:cs="Arial"/>
                <w:b/>
                <w:sz w:val="24"/>
                <w:szCs w:val="24"/>
                <w:lang w:val="mk-MK"/>
              </w:rPr>
            </w:pPr>
            <w:r w:rsidRPr="00CA6DA1">
              <w:rPr>
                <w:rFonts w:ascii="Arial" w:hAnsi="Arial" w:cs="Arial"/>
                <w:b/>
                <w:sz w:val="24"/>
                <w:szCs w:val="24"/>
                <w:lang w:val="mk-MK"/>
              </w:rPr>
              <w:t>датум</w:t>
            </w:r>
          </w:p>
        </w:tc>
        <w:tc>
          <w:tcPr>
            <w:tcW w:w="4320" w:type="dxa"/>
          </w:tcPr>
          <w:p w:rsidR="00484F21" w:rsidRPr="00CA6DA1" w:rsidRDefault="00484F21" w:rsidP="009B3F47">
            <w:pPr>
              <w:jc w:val="center"/>
              <w:rPr>
                <w:rFonts w:ascii="Arial" w:hAnsi="Arial" w:cs="Arial"/>
                <w:b/>
                <w:sz w:val="24"/>
                <w:szCs w:val="24"/>
                <w:lang w:val="mk-MK"/>
              </w:rPr>
            </w:pPr>
            <w:r w:rsidRPr="00CA6DA1">
              <w:rPr>
                <w:rFonts w:ascii="Arial" w:hAnsi="Arial" w:cs="Arial"/>
                <w:b/>
                <w:sz w:val="24"/>
                <w:szCs w:val="24"/>
                <w:lang w:val="mk-MK"/>
              </w:rPr>
              <w:t>Значење на датумот</w:t>
            </w:r>
          </w:p>
        </w:tc>
      </w:tr>
      <w:tr w:rsidR="00484F21" w:rsidRPr="00CA6DA1" w:rsidTr="00185671">
        <w:trPr>
          <w:jc w:val="center"/>
        </w:trPr>
        <w:tc>
          <w:tcPr>
            <w:tcW w:w="941"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1.</w:t>
            </w:r>
          </w:p>
        </w:tc>
        <w:tc>
          <w:tcPr>
            <w:tcW w:w="2767"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6 јануари</w:t>
            </w:r>
          </w:p>
        </w:tc>
        <w:tc>
          <w:tcPr>
            <w:tcW w:w="4320"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Бадник</w:t>
            </w:r>
          </w:p>
        </w:tc>
      </w:tr>
      <w:tr w:rsidR="00484F21" w:rsidRPr="00CA6DA1" w:rsidTr="00185671">
        <w:trPr>
          <w:jc w:val="center"/>
        </w:trPr>
        <w:tc>
          <w:tcPr>
            <w:tcW w:w="941"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2.</w:t>
            </w:r>
          </w:p>
        </w:tc>
        <w:tc>
          <w:tcPr>
            <w:tcW w:w="2767"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19 јануари</w:t>
            </w:r>
          </w:p>
        </w:tc>
        <w:tc>
          <w:tcPr>
            <w:tcW w:w="4320"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Водици</w:t>
            </w:r>
          </w:p>
        </w:tc>
      </w:tr>
      <w:tr w:rsidR="00484F21" w:rsidRPr="00CA6DA1" w:rsidTr="00185671">
        <w:trPr>
          <w:jc w:val="center"/>
        </w:trPr>
        <w:tc>
          <w:tcPr>
            <w:tcW w:w="941"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3.</w:t>
            </w:r>
          </w:p>
        </w:tc>
        <w:tc>
          <w:tcPr>
            <w:tcW w:w="2767" w:type="dxa"/>
          </w:tcPr>
          <w:p w:rsidR="00484F21" w:rsidRPr="00CA6DA1" w:rsidRDefault="00484F21" w:rsidP="009B3F47">
            <w:pPr>
              <w:jc w:val="center"/>
              <w:rPr>
                <w:rFonts w:ascii="Arial" w:hAnsi="Arial" w:cs="Arial"/>
                <w:b/>
                <w:sz w:val="24"/>
                <w:szCs w:val="24"/>
                <w:lang w:val="mk-MK"/>
              </w:rPr>
            </w:pPr>
            <w:r w:rsidRPr="00CA6DA1">
              <w:rPr>
                <w:rFonts w:ascii="Arial" w:hAnsi="Arial" w:cs="Arial"/>
                <w:sz w:val="24"/>
                <w:szCs w:val="24"/>
                <w:lang w:val="mk-MK"/>
              </w:rPr>
              <w:t>Датумот се менува</w:t>
            </w:r>
          </w:p>
        </w:tc>
        <w:tc>
          <w:tcPr>
            <w:tcW w:w="4320"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Велики Петок</w:t>
            </w:r>
          </w:p>
        </w:tc>
      </w:tr>
      <w:tr w:rsidR="00484F21" w:rsidRPr="00CA6DA1" w:rsidTr="00185671">
        <w:trPr>
          <w:trHeight w:val="422"/>
          <w:jc w:val="center"/>
        </w:trPr>
        <w:tc>
          <w:tcPr>
            <w:tcW w:w="941"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4.</w:t>
            </w:r>
          </w:p>
        </w:tc>
        <w:tc>
          <w:tcPr>
            <w:tcW w:w="2767"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Датумот се менува</w:t>
            </w:r>
          </w:p>
        </w:tc>
        <w:tc>
          <w:tcPr>
            <w:tcW w:w="4320" w:type="dxa"/>
          </w:tcPr>
          <w:p w:rsidR="00484F21" w:rsidRPr="00CA6DA1" w:rsidRDefault="00484F21" w:rsidP="00746633">
            <w:pPr>
              <w:jc w:val="center"/>
              <w:rPr>
                <w:rFonts w:ascii="Arial" w:hAnsi="Arial" w:cs="Arial"/>
                <w:sz w:val="24"/>
                <w:szCs w:val="24"/>
                <w:lang w:val="mk-MK"/>
              </w:rPr>
            </w:pPr>
            <w:r w:rsidRPr="00CA6DA1">
              <w:rPr>
                <w:rFonts w:ascii="Arial" w:hAnsi="Arial" w:cs="Arial"/>
                <w:sz w:val="24"/>
                <w:szCs w:val="24"/>
                <w:lang w:val="mk-MK"/>
              </w:rPr>
              <w:t>Духовден</w:t>
            </w:r>
          </w:p>
        </w:tc>
      </w:tr>
      <w:tr w:rsidR="00484F21" w:rsidRPr="00CA6DA1" w:rsidTr="00185671">
        <w:trPr>
          <w:trHeight w:val="375"/>
          <w:jc w:val="center"/>
        </w:trPr>
        <w:tc>
          <w:tcPr>
            <w:tcW w:w="941"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5.</w:t>
            </w:r>
          </w:p>
        </w:tc>
        <w:tc>
          <w:tcPr>
            <w:tcW w:w="2767"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28 август</w:t>
            </w:r>
          </w:p>
        </w:tc>
        <w:tc>
          <w:tcPr>
            <w:tcW w:w="4320"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Голема Богородица</w:t>
            </w:r>
          </w:p>
        </w:tc>
      </w:tr>
    </w:tbl>
    <w:p w:rsidR="00484F21" w:rsidRPr="00CA6DA1" w:rsidRDefault="00484F21" w:rsidP="00484F21">
      <w:pPr>
        <w:rPr>
          <w:rFonts w:ascii="Arial" w:hAnsi="Arial" w:cs="Arial"/>
          <w:b/>
          <w:sz w:val="24"/>
          <w:szCs w:val="24"/>
          <w:lang w:val="mk-MK"/>
        </w:rPr>
      </w:pPr>
    </w:p>
    <w:p w:rsidR="00A20DED" w:rsidRPr="00CA6DA1" w:rsidRDefault="00A20DED" w:rsidP="00484F21">
      <w:pPr>
        <w:rPr>
          <w:rFonts w:ascii="Arial" w:hAnsi="Arial" w:cs="Arial"/>
          <w:b/>
          <w:sz w:val="24"/>
          <w:szCs w:val="24"/>
          <w:lang w:val="mk-MK"/>
        </w:rPr>
      </w:pPr>
    </w:p>
    <w:p w:rsidR="009C1CC3" w:rsidRDefault="009C1CC3" w:rsidP="00F600D5">
      <w:pPr>
        <w:spacing w:after="0"/>
        <w:jc w:val="center"/>
        <w:rPr>
          <w:rFonts w:ascii="Arial" w:hAnsi="Arial" w:cs="Arial"/>
          <w:b/>
          <w:sz w:val="24"/>
          <w:szCs w:val="24"/>
          <w:lang w:val="mk-MK"/>
        </w:rPr>
      </w:pPr>
    </w:p>
    <w:p w:rsidR="009C1CC3" w:rsidRDefault="009C1CC3" w:rsidP="00F600D5">
      <w:pPr>
        <w:spacing w:after="0"/>
        <w:jc w:val="center"/>
        <w:rPr>
          <w:rFonts w:ascii="Arial" w:hAnsi="Arial" w:cs="Arial"/>
          <w:b/>
          <w:sz w:val="24"/>
          <w:szCs w:val="24"/>
          <w:lang w:val="mk-MK"/>
        </w:rPr>
      </w:pPr>
    </w:p>
    <w:p w:rsidR="009C1CC3" w:rsidRDefault="009C1CC3" w:rsidP="00F600D5">
      <w:pPr>
        <w:spacing w:after="0"/>
        <w:jc w:val="center"/>
        <w:rPr>
          <w:rFonts w:ascii="Arial" w:hAnsi="Arial" w:cs="Arial"/>
          <w:b/>
          <w:sz w:val="24"/>
          <w:szCs w:val="24"/>
          <w:lang w:val="mk-MK"/>
        </w:rPr>
      </w:pPr>
    </w:p>
    <w:p w:rsidR="009C1CC3" w:rsidRDefault="009C1CC3" w:rsidP="00F600D5">
      <w:pPr>
        <w:spacing w:after="0"/>
        <w:jc w:val="center"/>
        <w:rPr>
          <w:rFonts w:ascii="Arial" w:hAnsi="Arial" w:cs="Arial"/>
          <w:b/>
          <w:sz w:val="24"/>
          <w:szCs w:val="24"/>
          <w:lang w:val="mk-MK"/>
        </w:rPr>
      </w:pPr>
    </w:p>
    <w:p w:rsidR="00BF2F83" w:rsidRDefault="00BF2F83" w:rsidP="00F600D5">
      <w:pPr>
        <w:spacing w:after="0"/>
        <w:jc w:val="center"/>
        <w:rPr>
          <w:rFonts w:ascii="Arial" w:hAnsi="Arial" w:cs="Arial"/>
          <w:b/>
          <w:sz w:val="24"/>
          <w:szCs w:val="24"/>
          <w:lang w:val="mk-MK"/>
        </w:rPr>
      </w:pPr>
    </w:p>
    <w:p w:rsidR="003C58F5" w:rsidRDefault="003C58F5" w:rsidP="00F600D5">
      <w:pPr>
        <w:spacing w:after="0"/>
        <w:jc w:val="center"/>
        <w:rPr>
          <w:rFonts w:ascii="Arial" w:hAnsi="Arial" w:cs="Arial"/>
          <w:b/>
          <w:sz w:val="24"/>
          <w:szCs w:val="24"/>
          <w:lang w:val="mk-MK"/>
        </w:rPr>
      </w:pPr>
    </w:p>
    <w:p w:rsidR="003C58F5" w:rsidRDefault="003C58F5" w:rsidP="00F600D5">
      <w:pPr>
        <w:spacing w:after="0"/>
        <w:jc w:val="center"/>
        <w:rPr>
          <w:rFonts w:ascii="Arial" w:hAnsi="Arial" w:cs="Arial"/>
          <w:b/>
          <w:sz w:val="24"/>
          <w:szCs w:val="24"/>
          <w:lang w:val="mk-MK"/>
        </w:rPr>
      </w:pPr>
    </w:p>
    <w:p w:rsidR="00746633" w:rsidRDefault="00746633" w:rsidP="00BF2F83">
      <w:pPr>
        <w:spacing w:after="0"/>
        <w:jc w:val="center"/>
        <w:rPr>
          <w:rFonts w:ascii="Arial" w:hAnsi="Arial" w:cs="Arial"/>
          <w:b/>
          <w:color w:val="C00000"/>
          <w:sz w:val="24"/>
          <w:szCs w:val="24"/>
          <w:lang w:val="mk-MK"/>
        </w:rPr>
      </w:pPr>
    </w:p>
    <w:p w:rsidR="00A62473" w:rsidRDefault="00484F21" w:rsidP="00BF2F83">
      <w:pPr>
        <w:spacing w:after="0"/>
        <w:jc w:val="center"/>
        <w:rPr>
          <w:rFonts w:ascii="Arial" w:hAnsi="Arial" w:cs="Arial"/>
          <w:b/>
          <w:color w:val="C00000"/>
          <w:sz w:val="24"/>
          <w:szCs w:val="24"/>
          <w:lang w:val="mk-MK"/>
        </w:rPr>
      </w:pPr>
      <w:r w:rsidRPr="00BF2F83">
        <w:rPr>
          <w:rFonts w:ascii="Arial" w:hAnsi="Arial" w:cs="Arial"/>
          <w:b/>
          <w:color w:val="C00000"/>
          <w:sz w:val="24"/>
          <w:szCs w:val="24"/>
          <w:lang w:val="mk-MK"/>
        </w:rPr>
        <w:t xml:space="preserve">Календар </w:t>
      </w:r>
    </w:p>
    <w:p w:rsidR="00484F21" w:rsidRPr="00BF2F83" w:rsidRDefault="00484F21" w:rsidP="00BF2F83">
      <w:pPr>
        <w:spacing w:after="0"/>
        <w:jc w:val="center"/>
        <w:rPr>
          <w:rFonts w:ascii="Arial" w:hAnsi="Arial" w:cs="Arial"/>
          <w:b/>
          <w:color w:val="C00000"/>
          <w:sz w:val="24"/>
          <w:szCs w:val="24"/>
          <w:lang w:val="mk-MK"/>
        </w:rPr>
      </w:pPr>
      <w:r w:rsidRPr="00BF2F83">
        <w:rPr>
          <w:rFonts w:ascii="Arial" w:hAnsi="Arial" w:cs="Arial"/>
          <w:b/>
          <w:color w:val="C00000"/>
          <w:sz w:val="24"/>
          <w:szCs w:val="24"/>
          <w:lang w:val="mk-MK"/>
        </w:rPr>
        <w:t>на неработни денови за припадниците</w:t>
      </w:r>
      <w:r w:rsidR="00BF2F83" w:rsidRPr="00BF2F83">
        <w:rPr>
          <w:rFonts w:ascii="Arial" w:hAnsi="Arial" w:cs="Arial"/>
          <w:b/>
          <w:color w:val="C00000"/>
          <w:sz w:val="24"/>
          <w:szCs w:val="24"/>
          <w:lang w:val="mk-MK"/>
        </w:rPr>
        <w:t xml:space="preserve">  </w:t>
      </w:r>
      <w:r w:rsidRPr="00BF2F83">
        <w:rPr>
          <w:rFonts w:ascii="Arial" w:hAnsi="Arial" w:cs="Arial"/>
          <w:b/>
          <w:color w:val="C00000"/>
          <w:sz w:val="24"/>
          <w:szCs w:val="24"/>
          <w:lang w:val="mk-MK"/>
        </w:rPr>
        <w:t>на Ромската националност</w:t>
      </w:r>
    </w:p>
    <w:p w:rsidR="00484F21" w:rsidRPr="00CA6DA1" w:rsidRDefault="00484F21" w:rsidP="00484F21">
      <w:pPr>
        <w:jc w:val="center"/>
        <w:rPr>
          <w:rFonts w:ascii="Arial" w:hAnsi="Arial" w:cs="Arial"/>
          <w:sz w:val="24"/>
          <w:szCs w:val="24"/>
        </w:rPr>
      </w:pPr>
    </w:p>
    <w:tbl>
      <w:tblPr>
        <w:tblW w:w="0" w:type="auto"/>
        <w:jc w:val="center"/>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ook w:val="04A0"/>
      </w:tblPr>
      <w:tblGrid>
        <w:gridCol w:w="1278"/>
        <w:gridCol w:w="2430"/>
        <w:gridCol w:w="4320"/>
      </w:tblGrid>
      <w:tr w:rsidR="00484F21" w:rsidRPr="00CA6DA1" w:rsidTr="00185671">
        <w:trPr>
          <w:jc w:val="center"/>
        </w:trPr>
        <w:tc>
          <w:tcPr>
            <w:tcW w:w="1278" w:type="dxa"/>
          </w:tcPr>
          <w:p w:rsidR="00484F21" w:rsidRPr="00CA6DA1" w:rsidRDefault="00484F21" w:rsidP="009B3F47">
            <w:pPr>
              <w:jc w:val="center"/>
              <w:rPr>
                <w:rFonts w:ascii="Arial" w:hAnsi="Arial" w:cs="Arial"/>
                <w:b/>
                <w:sz w:val="24"/>
                <w:szCs w:val="24"/>
                <w:lang w:val="mk-MK"/>
              </w:rPr>
            </w:pPr>
            <w:r w:rsidRPr="00CA6DA1">
              <w:rPr>
                <w:rFonts w:ascii="Arial" w:hAnsi="Arial" w:cs="Arial"/>
                <w:b/>
                <w:sz w:val="24"/>
                <w:szCs w:val="24"/>
                <w:lang w:val="mk-MK"/>
              </w:rPr>
              <w:t>Реден број</w:t>
            </w:r>
          </w:p>
        </w:tc>
        <w:tc>
          <w:tcPr>
            <w:tcW w:w="2430" w:type="dxa"/>
          </w:tcPr>
          <w:p w:rsidR="00484F21" w:rsidRPr="00CA6DA1" w:rsidRDefault="00484F21" w:rsidP="009B3F47">
            <w:pPr>
              <w:jc w:val="center"/>
              <w:rPr>
                <w:rFonts w:ascii="Arial" w:hAnsi="Arial" w:cs="Arial"/>
                <w:b/>
                <w:sz w:val="24"/>
                <w:szCs w:val="24"/>
                <w:lang w:val="mk-MK"/>
              </w:rPr>
            </w:pPr>
            <w:r w:rsidRPr="00CA6DA1">
              <w:rPr>
                <w:rFonts w:ascii="Arial" w:hAnsi="Arial" w:cs="Arial"/>
                <w:b/>
                <w:sz w:val="24"/>
                <w:szCs w:val="24"/>
                <w:lang w:val="mk-MK"/>
              </w:rPr>
              <w:t>датум</w:t>
            </w:r>
          </w:p>
        </w:tc>
        <w:tc>
          <w:tcPr>
            <w:tcW w:w="4320" w:type="dxa"/>
          </w:tcPr>
          <w:p w:rsidR="00484F21" w:rsidRPr="00CA6DA1" w:rsidRDefault="00484F21" w:rsidP="009B3F47">
            <w:pPr>
              <w:jc w:val="center"/>
              <w:rPr>
                <w:rFonts w:ascii="Arial" w:hAnsi="Arial" w:cs="Arial"/>
                <w:b/>
                <w:sz w:val="24"/>
                <w:szCs w:val="24"/>
                <w:lang w:val="mk-MK"/>
              </w:rPr>
            </w:pPr>
            <w:r w:rsidRPr="00CA6DA1">
              <w:rPr>
                <w:rFonts w:ascii="Arial" w:hAnsi="Arial" w:cs="Arial"/>
                <w:b/>
                <w:sz w:val="24"/>
                <w:szCs w:val="24"/>
                <w:lang w:val="mk-MK"/>
              </w:rPr>
              <w:t>Значење на датумот</w:t>
            </w:r>
          </w:p>
        </w:tc>
      </w:tr>
      <w:tr w:rsidR="00484F21" w:rsidRPr="00CA6DA1" w:rsidTr="00185671">
        <w:trPr>
          <w:jc w:val="center"/>
        </w:trPr>
        <w:tc>
          <w:tcPr>
            <w:tcW w:w="1278"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1.</w:t>
            </w:r>
          </w:p>
        </w:tc>
        <w:tc>
          <w:tcPr>
            <w:tcW w:w="2430"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8 април</w:t>
            </w:r>
          </w:p>
        </w:tc>
        <w:tc>
          <w:tcPr>
            <w:tcW w:w="4320"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Меѓународен ден на Ромите</w:t>
            </w:r>
          </w:p>
        </w:tc>
      </w:tr>
    </w:tbl>
    <w:p w:rsidR="00484F21" w:rsidRPr="00CA6DA1" w:rsidRDefault="00484F21" w:rsidP="00484F21">
      <w:pPr>
        <w:rPr>
          <w:rFonts w:ascii="Arial" w:hAnsi="Arial" w:cs="Arial"/>
          <w:sz w:val="24"/>
          <w:szCs w:val="24"/>
          <w:lang w:val="mk-MK"/>
        </w:rPr>
      </w:pPr>
    </w:p>
    <w:p w:rsidR="00484F21" w:rsidRPr="00CA6DA1" w:rsidRDefault="00484F21" w:rsidP="00484F21">
      <w:pPr>
        <w:rPr>
          <w:rFonts w:ascii="Arial" w:hAnsi="Arial" w:cs="Arial"/>
          <w:sz w:val="24"/>
          <w:szCs w:val="24"/>
          <w:lang w:val="mk-MK"/>
        </w:rPr>
      </w:pPr>
    </w:p>
    <w:p w:rsidR="00A62473" w:rsidRDefault="00484F21" w:rsidP="0047452C">
      <w:pPr>
        <w:spacing w:after="0"/>
        <w:jc w:val="center"/>
        <w:rPr>
          <w:rFonts w:ascii="Arial" w:hAnsi="Arial" w:cs="Arial"/>
          <w:b/>
          <w:color w:val="C00000"/>
          <w:sz w:val="24"/>
          <w:szCs w:val="24"/>
          <w:lang w:val="mk-MK"/>
        </w:rPr>
      </w:pPr>
      <w:r w:rsidRPr="0047452C">
        <w:rPr>
          <w:rFonts w:ascii="Arial" w:hAnsi="Arial" w:cs="Arial"/>
          <w:b/>
          <w:color w:val="C00000"/>
          <w:sz w:val="24"/>
          <w:szCs w:val="24"/>
          <w:lang w:val="mk-MK"/>
        </w:rPr>
        <w:t xml:space="preserve">Календар </w:t>
      </w:r>
    </w:p>
    <w:p w:rsidR="00484F21" w:rsidRDefault="00484F21" w:rsidP="0047452C">
      <w:pPr>
        <w:spacing w:after="0"/>
        <w:jc w:val="center"/>
        <w:rPr>
          <w:rFonts w:ascii="Arial" w:hAnsi="Arial" w:cs="Arial"/>
          <w:b/>
          <w:color w:val="C00000"/>
          <w:sz w:val="24"/>
          <w:szCs w:val="24"/>
          <w:lang w:val="mk-MK"/>
        </w:rPr>
      </w:pPr>
      <w:r w:rsidRPr="0047452C">
        <w:rPr>
          <w:rFonts w:ascii="Arial" w:hAnsi="Arial" w:cs="Arial"/>
          <w:b/>
          <w:color w:val="C00000"/>
          <w:sz w:val="24"/>
          <w:szCs w:val="24"/>
          <w:lang w:val="mk-MK"/>
        </w:rPr>
        <w:t xml:space="preserve">на неработни денови за припадниците на </w:t>
      </w:r>
      <w:r w:rsidR="0047452C" w:rsidRPr="0047452C">
        <w:rPr>
          <w:rFonts w:ascii="Arial" w:hAnsi="Arial" w:cs="Arial"/>
          <w:b/>
          <w:color w:val="C00000"/>
          <w:sz w:val="24"/>
          <w:szCs w:val="24"/>
          <w:lang w:val="mk-MK"/>
        </w:rPr>
        <w:t xml:space="preserve"> </w:t>
      </w:r>
      <w:r w:rsidRPr="0047452C">
        <w:rPr>
          <w:rFonts w:ascii="Arial" w:hAnsi="Arial" w:cs="Arial"/>
          <w:b/>
          <w:color w:val="C00000"/>
          <w:sz w:val="24"/>
          <w:szCs w:val="24"/>
          <w:lang w:val="mk-MK"/>
        </w:rPr>
        <w:t>Муслиманската вероисповед</w:t>
      </w:r>
    </w:p>
    <w:p w:rsidR="0047452C" w:rsidRPr="0047452C" w:rsidRDefault="0047452C" w:rsidP="0047452C">
      <w:pPr>
        <w:spacing w:after="0"/>
        <w:jc w:val="center"/>
        <w:rPr>
          <w:rFonts w:ascii="Arial" w:hAnsi="Arial" w:cs="Arial"/>
          <w:b/>
          <w:color w:val="C00000"/>
          <w:sz w:val="24"/>
          <w:szCs w:val="24"/>
          <w:lang w:val="mk-MK"/>
        </w:rPr>
      </w:pPr>
    </w:p>
    <w:tbl>
      <w:tblPr>
        <w:tblW w:w="0" w:type="auto"/>
        <w:jc w:val="center"/>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ook w:val="04A0"/>
      </w:tblPr>
      <w:tblGrid>
        <w:gridCol w:w="1278"/>
        <w:gridCol w:w="2430"/>
        <w:gridCol w:w="4320"/>
      </w:tblGrid>
      <w:tr w:rsidR="00484F21" w:rsidRPr="00CA6DA1" w:rsidTr="00185671">
        <w:trPr>
          <w:jc w:val="center"/>
        </w:trPr>
        <w:tc>
          <w:tcPr>
            <w:tcW w:w="1278" w:type="dxa"/>
          </w:tcPr>
          <w:p w:rsidR="00484F21" w:rsidRPr="00CA6DA1" w:rsidRDefault="00484F21" w:rsidP="009B3F47">
            <w:pPr>
              <w:jc w:val="center"/>
              <w:rPr>
                <w:rFonts w:ascii="Arial" w:hAnsi="Arial" w:cs="Arial"/>
                <w:b/>
                <w:sz w:val="24"/>
                <w:szCs w:val="24"/>
                <w:lang w:val="mk-MK"/>
              </w:rPr>
            </w:pPr>
            <w:r w:rsidRPr="00CA6DA1">
              <w:rPr>
                <w:rFonts w:ascii="Arial" w:hAnsi="Arial" w:cs="Arial"/>
                <w:b/>
                <w:sz w:val="24"/>
                <w:szCs w:val="24"/>
                <w:lang w:val="mk-MK"/>
              </w:rPr>
              <w:t>Реден број</w:t>
            </w:r>
          </w:p>
        </w:tc>
        <w:tc>
          <w:tcPr>
            <w:tcW w:w="2430" w:type="dxa"/>
          </w:tcPr>
          <w:p w:rsidR="00484F21" w:rsidRPr="00CA6DA1" w:rsidRDefault="00484F21" w:rsidP="009B3F47">
            <w:pPr>
              <w:jc w:val="center"/>
              <w:rPr>
                <w:rFonts w:ascii="Arial" w:hAnsi="Arial" w:cs="Arial"/>
                <w:b/>
                <w:sz w:val="24"/>
                <w:szCs w:val="24"/>
                <w:lang w:val="mk-MK"/>
              </w:rPr>
            </w:pPr>
            <w:r w:rsidRPr="00CA6DA1">
              <w:rPr>
                <w:rFonts w:ascii="Arial" w:hAnsi="Arial" w:cs="Arial"/>
                <w:b/>
                <w:sz w:val="24"/>
                <w:szCs w:val="24"/>
                <w:lang w:val="mk-MK"/>
              </w:rPr>
              <w:t>датум</w:t>
            </w:r>
          </w:p>
        </w:tc>
        <w:tc>
          <w:tcPr>
            <w:tcW w:w="4320" w:type="dxa"/>
          </w:tcPr>
          <w:p w:rsidR="00484F21" w:rsidRPr="00CA6DA1" w:rsidRDefault="00484F21" w:rsidP="009B3F47">
            <w:pPr>
              <w:jc w:val="center"/>
              <w:rPr>
                <w:rFonts w:ascii="Arial" w:hAnsi="Arial" w:cs="Arial"/>
                <w:b/>
                <w:sz w:val="24"/>
                <w:szCs w:val="24"/>
                <w:lang w:val="mk-MK"/>
              </w:rPr>
            </w:pPr>
            <w:r w:rsidRPr="00CA6DA1">
              <w:rPr>
                <w:rFonts w:ascii="Arial" w:hAnsi="Arial" w:cs="Arial"/>
                <w:b/>
                <w:sz w:val="24"/>
                <w:szCs w:val="24"/>
                <w:lang w:val="mk-MK"/>
              </w:rPr>
              <w:t>Значење на датумот</w:t>
            </w:r>
          </w:p>
        </w:tc>
      </w:tr>
      <w:tr w:rsidR="00484F21" w:rsidRPr="00CA6DA1" w:rsidTr="00185671">
        <w:trPr>
          <w:jc w:val="center"/>
        </w:trPr>
        <w:tc>
          <w:tcPr>
            <w:tcW w:w="1278"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1.</w:t>
            </w:r>
          </w:p>
        </w:tc>
        <w:tc>
          <w:tcPr>
            <w:tcW w:w="2430" w:type="dxa"/>
          </w:tcPr>
          <w:p w:rsidR="00484F21" w:rsidRPr="00CA6DA1" w:rsidRDefault="00484F21" w:rsidP="009B3F47">
            <w:pPr>
              <w:rPr>
                <w:rFonts w:ascii="Arial" w:hAnsi="Arial" w:cs="Arial"/>
                <w:sz w:val="24"/>
                <w:szCs w:val="24"/>
                <w:lang w:val="mk-MK"/>
              </w:rPr>
            </w:pPr>
            <w:r w:rsidRPr="00CA6DA1">
              <w:rPr>
                <w:rFonts w:ascii="Arial" w:hAnsi="Arial" w:cs="Arial"/>
                <w:sz w:val="24"/>
                <w:szCs w:val="24"/>
                <w:lang w:val="mk-MK"/>
              </w:rPr>
              <w:t>Датумот се менува</w:t>
            </w:r>
          </w:p>
        </w:tc>
        <w:tc>
          <w:tcPr>
            <w:tcW w:w="4320" w:type="dxa"/>
          </w:tcPr>
          <w:p w:rsidR="00484F21" w:rsidRPr="00CA6DA1" w:rsidRDefault="00484F21" w:rsidP="009B3F47">
            <w:pPr>
              <w:jc w:val="center"/>
              <w:rPr>
                <w:rFonts w:ascii="Arial" w:hAnsi="Arial" w:cs="Arial"/>
                <w:sz w:val="24"/>
                <w:szCs w:val="24"/>
                <w:lang w:val="mk-MK"/>
              </w:rPr>
            </w:pPr>
            <w:r w:rsidRPr="00CA6DA1">
              <w:rPr>
                <w:rFonts w:ascii="Arial" w:hAnsi="Arial" w:cs="Arial"/>
                <w:sz w:val="24"/>
                <w:szCs w:val="24"/>
                <w:lang w:val="mk-MK"/>
              </w:rPr>
              <w:t>Курбан Бајрам</w:t>
            </w:r>
          </w:p>
        </w:tc>
      </w:tr>
    </w:tbl>
    <w:p w:rsidR="00484F21" w:rsidRPr="00CA6DA1" w:rsidRDefault="00484F21" w:rsidP="00484F21">
      <w:pPr>
        <w:jc w:val="center"/>
        <w:rPr>
          <w:rFonts w:ascii="Arial" w:hAnsi="Arial" w:cs="Arial"/>
          <w:sz w:val="24"/>
          <w:szCs w:val="24"/>
          <w:lang w:val="mk-MK"/>
        </w:rPr>
      </w:pPr>
    </w:p>
    <w:p w:rsidR="00484F21" w:rsidRPr="009C1CC3" w:rsidRDefault="00484F21" w:rsidP="005A6E5B">
      <w:pPr>
        <w:pStyle w:val="ListParagraph"/>
        <w:numPr>
          <w:ilvl w:val="0"/>
          <w:numId w:val="8"/>
        </w:numPr>
        <w:jc w:val="both"/>
        <w:rPr>
          <w:rFonts w:ascii="Arial" w:hAnsi="Arial" w:cs="Arial"/>
          <w:sz w:val="24"/>
          <w:szCs w:val="24"/>
          <w:lang w:val="mk-MK"/>
        </w:rPr>
      </w:pPr>
      <w:r w:rsidRPr="009C1CC3">
        <w:rPr>
          <w:rFonts w:ascii="Arial" w:hAnsi="Arial" w:cs="Arial"/>
          <w:sz w:val="24"/>
          <w:szCs w:val="24"/>
          <w:lang w:val="mk-MK"/>
        </w:rPr>
        <w:t xml:space="preserve">Во текот на учебната година календарот за работа  може </w:t>
      </w:r>
      <w:r w:rsidR="0047452C">
        <w:rPr>
          <w:rFonts w:ascii="Arial" w:hAnsi="Arial" w:cs="Arial"/>
          <w:sz w:val="24"/>
          <w:szCs w:val="24"/>
          <w:lang w:val="mk-MK"/>
        </w:rPr>
        <w:t>да претрпи измени и дополнувања</w:t>
      </w:r>
    </w:p>
    <w:p w:rsidR="00484F21" w:rsidRPr="00CA6DA1" w:rsidRDefault="00484F21" w:rsidP="00484F21">
      <w:pPr>
        <w:jc w:val="center"/>
        <w:rPr>
          <w:rFonts w:ascii="Arial" w:hAnsi="Arial" w:cs="Arial"/>
          <w:sz w:val="24"/>
          <w:szCs w:val="24"/>
          <w:lang w:val="mk-MK"/>
        </w:rPr>
      </w:pPr>
    </w:p>
    <w:p w:rsidR="00AB5D73" w:rsidRDefault="00AB5D73" w:rsidP="00B427DF">
      <w:pPr>
        <w:pStyle w:val="ListParagraph"/>
        <w:spacing w:after="0" w:line="360" w:lineRule="auto"/>
        <w:ind w:left="0"/>
        <w:jc w:val="both"/>
        <w:rPr>
          <w:rFonts w:ascii="Arial" w:hAnsi="Arial" w:cs="Arial"/>
          <w:sz w:val="24"/>
          <w:szCs w:val="24"/>
          <w:lang w:val="mk-MK"/>
        </w:rPr>
      </w:pPr>
    </w:p>
    <w:p w:rsidR="003C58F5" w:rsidRDefault="003C58F5" w:rsidP="00B427DF">
      <w:pPr>
        <w:pStyle w:val="ListParagraph"/>
        <w:spacing w:after="0" w:line="360" w:lineRule="auto"/>
        <w:ind w:left="0"/>
        <w:jc w:val="both"/>
        <w:rPr>
          <w:rFonts w:ascii="Arial" w:hAnsi="Arial" w:cs="Arial"/>
          <w:sz w:val="24"/>
          <w:szCs w:val="24"/>
          <w:lang w:val="mk-MK"/>
        </w:rPr>
      </w:pPr>
    </w:p>
    <w:p w:rsidR="003C58F5" w:rsidRDefault="003C58F5" w:rsidP="00B427DF">
      <w:pPr>
        <w:pStyle w:val="ListParagraph"/>
        <w:spacing w:after="0" w:line="360" w:lineRule="auto"/>
        <w:ind w:left="0"/>
        <w:jc w:val="both"/>
        <w:rPr>
          <w:rFonts w:ascii="Arial" w:hAnsi="Arial" w:cs="Arial"/>
          <w:sz w:val="24"/>
          <w:szCs w:val="24"/>
          <w:lang w:val="mk-MK"/>
        </w:rPr>
      </w:pPr>
    </w:p>
    <w:p w:rsidR="00A80FB9" w:rsidRPr="00CA6DA1" w:rsidRDefault="00184835" w:rsidP="00CC1335">
      <w:pPr>
        <w:pStyle w:val="ListParagraph"/>
        <w:spacing w:after="0" w:line="360" w:lineRule="auto"/>
        <w:ind w:left="0"/>
        <w:jc w:val="both"/>
        <w:rPr>
          <w:rFonts w:ascii="Arial" w:hAnsi="Arial" w:cs="Arial"/>
          <w:color w:val="000000"/>
          <w:sz w:val="24"/>
          <w:szCs w:val="24"/>
          <w:lang w:val="mk-MK"/>
        </w:rPr>
      </w:pPr>
      <w:r w:rsidRPr="00184835">
        <w:rPr>
          <w:rFonts w:ascii="Arial" w:hAnsi="Arial" w:cs="Arial"/>
          <w:b/>
          <w:noProof/>
          <w:sz w:val="24"/>
          <w:szCs w:val="24"/>
          <w:lang w:eastAsia="en-US"/>
        </w:rPr>
        <w:lastRenderedPageBreak/>
        <w:pict>
          <v:roundrect id="AutoShape 66" o:spid="_x0000_s1045" style="position:absolute;left:0;text-align:left;margin-left:-2.25pt;margin-top:15.65pt;width:699.75pt;height:31.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" strokecolor="#d99594" strokeweight="1pt">
            <v:fill color2="#e5b8b7" focus="100%" type="gradient"/>
            <v:shadow on="t" color="#622423" opacity=".5" offset="3pt,4pt"/>
            <v:textbox>
              <w:txbxContent>
                <w:p w:rsidR="00B63502" w:rsidRPr="00AB5D73" w:rsidRDefault="00B63502" w:rsidP="006F1027">
                  <w:pPr>
                    <w:ind w:left="360"/>
                    <w:rPr>
                      <w:rFonts w:ascii="Cambria" w:hAnsi="Cambria" w:cs="Arial"/>
                      <w:b/>
                      <w:color w:val="C00000"/>
                      <w:sz w:val="40"/>
                      <w:szCs w:val="40"/>
                      <w:lang w:val="mk-MK"/>
                    </w:rPr>
                  </w:pPr>
                  <w:r w:rsidRPr="00AB5D73">
                    <w:rPr>
                      <w:rFonts w:ascii="Cambria" w:hAnsi="Cambria" w:cs="Arial"/>
                      <w:b/>
                      <w:color w:val="C00000"/>
                      <w:sz w:val="40"/>
                      <w:szCs w:val="40"/>
                      <w:lang w:val="mk-MK"/>
                    </w:rPr>
                    <w:t>7. НАСТАВА</w:t>
                  </w:r>
                </w:p>
              </w:txbxContent>
            </v:textbox>
          </v:roundrect>
        </w:pict>
      </w:r>
    </w:p>
    <w:p w:rsidR="004909C0" w:rsidRPr="00CA6DA1" w:rsidRDefault="004909C0" w:rsidP="00CC1335">
      <w:pPr>
        <w:pStyle w:val="ListParagraph"/>
        <w:spacing w:after="0" w:line="360" w:lineRule="auto"/>
        <w:ind w:left="0"/>
        <w:jc w:val="both"/>
        <w:rPr>
          <w:rFonts w:ascii="Arial" w:hAnsi="Arial" w:cs="Arial"/>
          <w:b/>
          <w:sz w:val="24"/>
          <w:szCs w:val="24"/>
          <w:lang w:val="mk-MK"/>
        </w:rPr>
      </w:pPr>
    </w:p>
    <w:p w:rsidR="00BC13D1" w:rsidRPr="00CA6DA1" w:rsidRDefault="00BC13D1" w:rsidP="00CC1335">
      <w:pPr>
        <w:pStyle w:val="ListParagraph"/>
        <w:spacing w:after="0" w:line="360" w:lineRule="auto"/>
        <w:ind w:left="0"/>
        <w:jc w:val="both"/>
        <w:rPr>
          <w:rFonts w:ascii="Arial" w:hAnsi="Arial" w:cs="Arial"/>
          <w:b/>
          <w:sz w:val="24"/>
          <w:szCs w:val="24"/>
          <w:u w:val="single"/>
          <w:lang w:val="mk-MK"/>
        </w:rPr>
      </w:pPr>
    </w:p>
    <w:p w:rsidR="006F2CF8" w:rsidRPr="00CA6DA1" w:rsidRDefault="00184835" w:rsidP="00CC1335">
      <w:pPr>
        <w:pStyle w:val="ListParagraph"/>
        <w:spacing w:after="0" w:line="360" w:lineRule="auto"/>
        <w:ind w:left="0"/>
        <w:jc w:val="both"/>
        <w:rPr>
          <w:rFonts w:ascii="Arial" w:hAnsi="Arial" w:cs="Arial"/>
          <w:b/>
          <w:sz w:val="24"/>
          <w:szCs w:val="24"/>
          <w:u w:val="single"/>
          <w:bdr w:val="thinThickSmallGap" w:sz="24" w:space="0" w:color="A6A6A6"/>
          <w:lang w:val="mk-MK"/>
        </w:rPr>
      </w:pPr>
      <w:r>
        <w:rPr>
          <w:rFonts w:ascii="Arial" w:hAnsi="Arial" w:cs="Arial"/>
          <w:b/>
          <w:noProof/>
          <w:sz w:val="24"/>
          <w:szCs w:val="24"/>
          <w:u w:val="single"/>
          <w:lang w:eastAsia="en-US"/>
        </w:rPr>
        <w:pict>
          <v:roundrect id="AutoShape 193" o:spid="_x0000_s1046" style="position:absolute;left:0;text-align:left;margin-left:8.7pt;margin-top:-.3pt;width:172.5pt;height:2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" strokecolor="#666" strokeweight="1pt">
            <v:fill color2="#999" focus="100%" type="gradient"/>
            <v:shadow on="t" color="#7f7f7f" opacity=".5" offset="1pt"/>
            <v:textbox>
              <w:txbxContent>
                <w:p w:rsidR="00B63502" w:rsidRPr="00291EFD" w:rsidRDefault="00B63502">
                  <w:pPr>
                    <w:rPr>
                      <w:rFonts w:ascii="Arial" w:hAnsi="Arial" w:cs="Arial"/>
                      <w:b/>
                      <w:color w:val="C00000"/>
                      <w:sz w:val="24"/>
                      <w:szCs w:val="24"/>
                      <w:u w:val="single"/>
                      <w:lang w:val="mk-MK"/>
                    </w:rPr>
                  </w:pPr>
                  <w:r w:rsidRPr="00291EFD">
                    <w:rPr>
                      <w:rFonts w:ascii="Arial" w:hAnsi="Arial" w:cs="Arial"/>
                      <w:b/>
                      <w:color w:val="C00000"/>
                      <w:sz w:val="24"/>
                      <w:szCs w:val="24"/>
                      <w:u w:val="single"/>
                      <w:lang w:val="mk-MK"/>
                    </w:rPr>
                    <w:t>7.1. ВИД НА НАСТАВА</w:t>
                  </w:r>
                </w:p>
              </w:txbxContent>
            </v:textbox>
          </v:roundrect>
        </w:pict>
      </w:r>
    </w:p>
    <w:p w:rsidR="006F2CF8" w:rsidRPr="00CA6DA1" w:rsidRDefault="006F2CF8" w:rsidP="00CC1335">
      <w:pPr>
        <w:pStyle w:val="ListParagraph"/>
        <w:spacing w:after="0" w:line="360" w:lineRule="auto"/>
        <w:ind w:left="0"/>
        <w:jc w:val="both"/>
        <w:rPr>
          <w:rFonts w:ascii="Arial" w:hAnsi="Arial" w:cs="Arial"/>
          <w:b/>
          <w:sz w:val="24"/>
          <w:szCs w:val="24"/>
          <w:u w:val="single"/>
          <w:bdr w:val="thinThickSmallGap" w:sz="24" w:space="0" w:color="A6A6A6"/>
          <w:lang w:val="mk-MK"/>
        </w:rPr>
      </w:pPr>
    </w:p>
    <w:p w:rsidR="00CA794D" w:rsidRPr="00CA6DA1" w:rsidRDefault="00CA794D" w:rsidP="002E7464">
      <w:pPr>
        <w:pStyle w:val="ListParagraph"/>
        <w:spacing w:after="0"/>
        <w:ind w:left="0" w:firstLine="360"/>
        <w:jc w:val="both"/>
        <w:rPr>
          <w:rFonts w:ascii="Arial" w:hAnsi="Arial" w:cs="Arial"/>
          <w:sz w:val="24"/>
          <w:szCs w:val="24"/>
          <w:lang w:val="mk-MK"/>
        </w:rPr>
      </w:pPr>
      <w:r w:rsidRPr="00CA6DA1">
        <w:rPr>
          <w:rFonts w:ascii="Arial" w:hAnsi="Arial" w:cs="Arial"/>
          <w:sz w:val="24"/>
          <w:szCs w:val="24"/>
          <w:lang w:val="mk-MK"/>
        </w:rPr>
        <w:t xml:space="preserve">Наставниот процес овозможува да се реализираат основните образовни и воспитни активности предвидени со наставниот план и програма. </w:t>
      </w:r>
    </w:p>
    <w:p w:rsidR="00694CA7" w:rsidRPr="00CA6DA1" w:rsidRDefault="00CA794D" w:rsidP="002E7464">
      <w:pPr>
        <w:pStyle w:val="ListParagraph"/>
        <w:spacing w:after="0"/>
        <w:ind w:left="0" w:firstLine="360"/>
        <w:jc w:val="both"/>
        <w:rPr>
          <w:rFonts w:ascii="Arial" w:hAnsi="Arial" w:cs="Arial"/>
          <w:sz w:val="24"/>
          <w:szCs w:val="24"/>
          <w:lang w:val="mk-MK"/>
        </w:rPr>
      </w:pPr>
      <w:r w:rsidRPr="00CA6DA1">
        <w:rPr>
          <w:rFonts w:ascii="Arial" w:hAnsi="Arial" w:cs="Arial"/>
          <w:sz w:val="24"/>
          <w:szCs w:val="24"/>
          <w:lang w:val="mk-MK"/>
        </w:rPr>
        <w:t xml:space="preserve">При реализирање на наставниот процес учениците имаат услови и можности да стекнуваат нови знаења, </w:t>
      </w:r>
      <w:r w:rsidR="008632E1" w:rsidRPr="00CA6DA1">
        <w:rPr>
          <w:rFonts w:ascii="Arial" w:hAnsi="Arial" w:cs="Arial"/>
          <w:sz w:val="24"/>
          <w:szCs w:val="24"/>
          <w:lang w:val="mk-MK"/>
        </w:rPr>
        <w:t xml:space="preserve">можности </w:t>
      </w:r>
      <w:r w:rsidRPr="00CA6DA1">
        <w:rPr>
          <w:rFonts w:ascii="Arial" w:hAnsi="Arial" w:cs="Arial"/>
          <w:sz w:val="24"/>
          <w:szCs w:val="24"/>
          <w:lang w:val="mk-MK"/>
        </w:rPr>
        <w:t xml:space="preserve">да ги развиваат индивидуалните способности, да ја реализираат сопствената креативност, да ги искажуваат своите ставови и </w:t>
      </w:r>
      <w:r w:rsidR="008632E1" w:rsidRPr="00CA6DA1">
        <w:rPr>
          <w:rFonts w:ascii="Arial" w:hAnsi="Arial" w:cs="Arial"/>
          <w:sz w:val="24"/>
          <w:szCs w:val="24"/>
          <w:lang w:val="mk-MK"/>
        </w:rPr>
        <w:t xml:space="preserve">самостојно </w:t>
      </w:r>
      <w:r w:rsidRPr="00CA6DA1">
        <w:rPr>
          <w:rFonts w:ascii="Arial" w:hAnsi="Arial" w:cs="Arial"/>
          <w:sz w:val="24"/>
          <w:szCs w:val="24"/>
          <w:lang w:val="mk-MK"/>
        </w:rPr>
        <w:t xml:space="preserve">да ги вреднуваат постигнатите резултати. </w:t>
      </w:r>
    </w:p>
    <w:p w:rsidR="002E7464" w:rsidRPr="00CA6DA1" w:rsidRDefault="002E7464" w:rsidP="002E7464">
      <w:pPr>
        <w:rPr>
          <w:rFonts w:ascii="Arial" w:hAnsi="Arial" w:cs="Arial"/>
          <w:sz w:val="24"/>
          <w:szCs w:val="24"/>
          <w:lang w:val="mk-MK"/>
        </w:rPr>
      </w:pPr>
      <w:r w:rsidRPr="00CA6DA1">
        <w:rPr>
          <w:rFonts w:ascii="Arial" w:hAnsi="Arial" w:cs="Arial"/>
          <w:sz w:val="24"/>
          <w:szCs w:val="24"/>
          <w:lang w:val="mk-MK"/>
        </w:rPr>
        <w:t>Наставата се реализира на македонски наставен јазик. Наставата  во училиштето се изведува  во две смени: машинска и угостителско-туристичка струка во една смена и електротехничка струка во друга смена. Часовите на прва смена започнуваат од   7,30 до 13,30 , а</w:t>
      </w:r>
      <w:r w:rsidR="00425405" w:rsidRPr="00CA6DA1">
        <w:rPr>
          <w:rFonts w:ascii="Arial" w:hAnsi="Arial" w:cs="Arial"/>
          <w:sz w:val="24"/>
          <w:szCs w:val="24"/>
          <w:lang w:val="mk-MK"/>
        </w:rPr>
        <w:t xml:space="preserve"> на</w:t>
      </w:r>
      <w:r w:rsidRPr="00CA6DA1">
        <w:rPr>
          <w:rFonts w:ascii="Arial" w:hAnsi="Arial" w:cs="Arial"/>
          <w:sz w:val="24"/>
          <w:szCs w:val="24"/>
          <w:lang w:val="mk-MK"/>
        </w:rPr>
        <w:t xml:space="preserve"> втора смена</w:t>
      </w:r>
      <w:r w:rsidR="00425405" w:rsidRPr="00CA6DA1">
        <w:rPr>
          <w:rFonts w:ascii="Arial" w:hAnsi="Arial" w:cs="Arial"/>
          <w:sz w:val="24"/>
          <w:szCs w:val="24"/>
          <w:lang w:val="mk-MK"/>
        </w:rPr>
        <w:t xml:space="preserve"> часовите започнуваат </w:t>
      </w:r>
      <w:r w:rsidRPr="00CA6DA1">
        <w:rPr>
          <w:rFonts w:ascii="Arial" w:hAnsi="Arial" w:cs="Arial"/>
          <w:sz w:val="24"/>
          <w:szCs w:val="24"/>
          <w:lang w:val="mk-MK"/>
        </w:rPr>
        <w:t xml:space="preserve"> од 13,30 до 19,15 часот.Смените се менуваат секоја недела.  </w:t>
      </w:r>
      <w:r w:rsidR="003C58F5">
        <w:rPr>
          <w:rFonts w:ascii="Arial" w:hAnsi="Arial" w:cs="Arial"/>
          <w:sz w:val="24"/>
          <w:szCs w:val="24"/>
          <w:lang w:val="mk-MK"/>
        </w:rPr>
        <w:t>Стручната</w:t>
      </w:r>
      <w:r w:rsidRPr="00CA6DA1">
        <w:rPr>
          <w:rFonts w:ascii="Arial" w:hAnsi="Arial" w:cs="Arial"/>
          <w:sz w:val="24"/>
          <w:szCs w:val="24"/>
          <w:lang w:val="mk-MK"/>
        </w:rPr>
        <w:t xml:space="preserve"> служба во училиштето работи во две смени. </w:t>
      </w:r>
    </w:p>
    <w:p w:rsidR="002E7464" w:rsidRPr="00CA6DA1" w:rsidRDefault="002E7464" w:rsidP="002E7464">
      <w:pPr>
        <w:jc w:val="both"/>
        <w:rPr>
          <w:rFonts w:ascii="Arial" w:hAnsi="Arial" w:cs="Arial"/>
          <w:sz w:val="24"/>
          <w:szCs w:val="24"/>
          <w:lang w:val="mk-MK"/>
        </w:rPr>
      </w:pPr>
      <w:r w:rsidRPr="00CA6DA1">
        <w:rPr>
          <w:rFonts w:ascii="Arial" w:hAnsi="Arial" w:cs="Arial"/>
          <w:sz w:val="24"/>
          <w:szCs w:val="24"/>
          <w:lang w:val="mk-MK"/>
        </w:rPr>
        <w:t>Наставата во училиштето се реализира како:</w:t>
      </w:r>
    </w:p>
    <w:p w:rsidR="002E7464" w:rsidRPr="009C1CC3" w:rsidRDefault="006F7759" w:rsidP="002E7464">
      <w:pPr>
        <w:jc w:val="both"/>
        <w:rPr>
          <w:rFonts w:ascii="Arial" w:hAnsi="Arial" w:cs="Arial"/>
          <w:sz w:val="24"/>
          <w:szCs w:val="24"/>
          <w:lang w:val="mk-MK"/>
        </w:rPr>
      </w:pPr>
      <w:r w:rsidRPr="009C1CC3">
        <w:rPr>
          <w:rFonts w:ascii="Arial" w:hAnsi="Arial" w:cs="Arial"/>
          <w:b/>
          <w:sz w:val="24"/>
          <w:szCs w:val="24"/>
          <w:u w:val="single"/>
          <w:lang w:val="mk-MK"/>
        </w:rPr>
        <w:t xml:space="preserve">Организација на редовната </w:t>
      </w:r>
      <w:r w:rsidR="002E7464" w:rsidRPr="009C1CC3">
        <w:rPr>
          <w:rFonts w:ascii="Arial" w:hAnsi="Arial" w:cs="Arial"/>
          <w:b/>
          <w:sz w:val="24"/>
          <w:szCs w:val="24"/>
          <w:u w:val="single"/>
          <w:lang w:val="mk-MK"/>
        </w:rPr>
        <w:t xml:space="preserve">настава </w:t>
      </w:r>
    </w:p>
    <w:p w:rsidR="001531A1" w:rsidRPr="00CA6DA1" w:rsidRDefault="002E7464" w:rsidP="001531A1">
      <w:pPr>
        <w:spacing w:after="0"/>
        <w:ind w:firstLine="720"/>
        <w:jc w:val="both"/>
        <w:rPr>
          <w:rFonts w:ascii="Arial" w:hAnsi="Arial" w:cs="Arial"/>
          <w:sz w:val="24"/>
          <w:szCs w:val="24"/>
          <w:lang w:val="mk-MK"/>
        </w:rPr>
      </w:pPr>
      <w:r w:rsidRPr="00CA6DA1">
        <w:rPr>
          <w:rFonts w:ascii="Arial" w:hAnsi="Arial" w:cs="Arial"/>
          <w:sz w:val="24"/>
          <w:szCs w:val="24"/>
          <w:lang w:val="mk-MK"/>
        </w:rPr>
        <w:t xml:space="preserve">Наставата се организираше и реализираше по наставни планови и програми за работа изработени според концептот на средното стручно образование. </w:t>
      </w:r>
      <w:r w:rsidR="006F7759" w:rsidRPr="00CA6DA1">
        <w:rPr>
          <w:rFonts w:ascii="Arial" w:hAnsi="Arial" w:cs="Arial"/>
          <w:sz w:val="24"/>
          <w:szCs w:val="24"/>
          <w:shd w:val="clear" w:color="auto" w:fill="FFFFFF"/>
          <w:lang w:val="mk-MK" w:eastAsia="en-US"/>
        </w:rPr>
        <w:t>Наставниот час трае 45 минути.Помеѓу  часовите малиот одморот трае 5 мин, а големиот одмор претпладне  е 25 мин., а попладне 15 ми</w:t>
      </w:r>
      <w:r w:rsidR="00291EFD">
        <w:rPr>
          <w:rFonts w:ascii="Arial" w:hAnsi="Arial" w:cs="Arial"/>
          <w:sz w:val="24"/>
          <w:szCs w:val="24"/>
          <w:shd w:val="clear" w:color="auto" w:fill="FFFFFF"/>
          <w:lang w:val="mk-MK" w:eastAsia="en-US"/>
        </w:rPr>
        <w:t>н</w:t>
      </w:r>
      <w:r w:rsidR="006F7759" w:rsidRPr="00CA6DA1">
        <w:rPr>
          <w:rFonts w:ascii="Arial" w:hAnsi="Arial" w:cs="Arial"/>
          <w:sz w:val="24"/>
          <w:szCs w:val="24"/>
          <w:shd w:val="clear" w:color="auto" w:fill="FFFFFF"/>
          <w:lang w:val="mk-MK" w:eastAsia="en-US"/>
        </w:rPr>
        <w:t>.</w:t>
      </w:r>
      <w:r w:rsidR="00291EFD">
        <w:rPr>
          <w:rFonts w:ascii="Arial" w:hAnsi="Arial" w:cs="Arial"/>
          <w:sz w:val="24"/>
          <w:szCs w:val="24"/>
          <w:shd w:val="clear" w:color="auto" w:fill="FFFFFF"/>
          <w:lang w:val="mk-MK" w:eastAsia="en-US"/>
        </w:rPr>
        <w:t xml:space="preserve"> </w:t>
      </w:r>
      <w:r w:rsidR="006F7759" w:rsidRPr="00CA6DA1">
        <w:rPr>
          <w:rFonts w:ascii="Arial" w:hAnsi="Arial" w:cs="Arial"/>
          <w:sz w:val="24"/>
          <w:szCs w:val="24"/>
          <w:lang w:val="mk-MK"/>
        </w:rPr>
        <w:t xml:space="preserve">Настава не се изведува за време на државни и верски празници согласно календарот за работа. </w:t>
      </w:r>
      <w:r w:rsidR="006F7759" w:rsidRPr="00CA6DA1">
        <w:rPr>
          <w:rFonts w:ascii="Arial" w:eastAsia="Times New Roman" w:hAnsi="Arial" w:cs="Arial"/>
          <w:sz w:val="24"/>
          <w:szCs w:val="24"/>
          <w:lang w:val="mk-MK" w:eastAsia="mk-MK"/>
        </w:rPr>
        <w:t>Распоредот на часови навремено се изготвува и објавува на јавно место</w:t>
      </w:r>
      <w:r w:rsidR="001531A1" w:rsidRPr="00CA6DA1">
        <w:rPr>
          <w:rFonts w:ascii="Arial" w:eastAsia="Times New Roman" w:hAnsi="Arial" w:cs="Arial"/>
          <w:sz w:val="24"/>
          <w:szCs w:val="24"/>
          <w:lang w:val="mk-MK" w:eastAsia="mk-MK"/>
        </w:rPr>
        <w:t>. На</w:t>
      </w:r>
      <w:r w:rsidR="001475AD" w:rsidRPr="00CA6DA1">
        <w:rPr>
          <w:rFonts w:ascii="Arial" w:eastAsia="Times New Roman" w:hAnsi="Arial" w:cs="Arial"/>
          <w:sz w:val="24"/>
          <w:szCs w:val="24"/>
          <w:lang w:val="mk-MK" w:eastAsia="mk-MK"/>
        </w:rPr>
        <w:t>с</w:t>
      </w:r>
      <w:r w:rsidR="001531A1" w:rsidRPr="00CA6DA1">
        <w:rPr>
          <w:rFonts w:ascii="Arial" w:eastAsia="Times New Roman" w:hAnsi="Arial" w:cs="Arial"/>
          <w:sz w:val="24"/>
          <w:szCs w:val="24"/>
          <w:lang w:val="mk-MK" w:eastAsia="mk-MK"/>
        </w:rPr>
        <w:t>тавата се реализира во 16 училници за изведување на теоретска настава</w:t>
      </w:r>
      <w:r w:rsidR="001475AD" w:rsidRPr="00CA6DA1">
        <w:rPr>
          <w:rFonts w:ascii="Arial" w:eastAsia="Times New Roman" w:hAnsi="Arial" w:cs="Arial"/>
          <w:sz w:val="24"/>
          <w:szCs w:val="24"/>
          <w:lang w:val="mk-MK" w:eastAsia="mk-MK"/>
        </w:rPr>
        <w:t>.</w:t>
      </w:r>
    </w:p>
    <w:p w:rsidR="002E7464" w:rsidRPr="00CA6DA1" w:rsidRDefault="002E7464" w:rsidP="001531A1">
      <w:pPr>
        <w:ind w:firstLine="720"/>
        <w:rPr>
          <w:rFonts w:ascii="Arial" w:hAnsi="Arial" w:cs="Arial"/>
          <w:sz w:val="24"/>
          <w:szCs w:val="24"/>
          <w:lang w:val="mk-MK"/>
        </w:rPr>
      </w:pPr>
      <w:r w:rsidRPr="00CA6DA1">
        <w:rPr>
          <w:rFonts w:ascii="Arial" w:hAnsi="Arial" w:cs="Arial"/>
          <w:sz w:val="24"/>
          <w:szCs w:val="24"/>
          <w:lang w:val="mk-MK"/>
        </w:rPr>
        <w:t>Бројните методи кои се користат во активната настава ја менуваат функцијата на наставниот процес, ученикот како активен субјект во наставата го стекнува знаењето преку лично ангажирање, пради тоа таа се повеќе зазема централно место во работата, со што постепено ја заменуваме традиционалната настава со современа настава. Наставата се реализираше во две полугодија согласно Календарот за организација на наставата, пропишана од МОН.</w:t>
      </w:r>
    </w:p>
    <w:p w:rsidR="00BB0EB3" w:rsidRDefault="00BB0EB3" w:rsidP="002E7464">
      <w:pPr>
        <w:jc w:val="both"/>
        <w:rPr>
          <w:rFonts w:ascii="Arial" w:hAnsi="Arial" w:cs="Arial"/>
          <w:b/>
          <w:sz w:val="24"/>
          <w:szCs w:val="24"/>
          <w:lang w:val="mk-MK"/>
        </w:rPr>
      </w:pPr>
    </w:p>
    <w:p w:rsidR="0077320B" w:rsidRDefault="0077320B" w:rsidP="002E7464">
      <w:pPr>
        <w:jc w:val="both"/>
        <w:rPr>
          <w:rFonts w:ascii="Arial" w:hAnsi="Arial" w:cs="Arial"/>
          <w:b/>
          <w:sz w:val="24"/>
          <w:szCs w:val="24"/>
          <w:lang w:val="mk-MK"/>
        </w:rPr>
      </w:pPr>
    </w:p>
    <w:p w:rsidR="00606B26" w:rsidRPr="007470C9" w:rsidRDefault="00606B26" w:rsidP="002E7464">
      <w:pPr>
        <w:jc w:val="both"/>
        <w:rPr>
          <w:rFonts w:ascii="Arial" w:hAnsi="Arial" w:cs="Arial"/>
          <w:b/>
          <w:sz w:val="24"/>
          <w:szCs w:val="24"/>
        </w:rPr>
      </w:pPr>
      <w:r w:rsidRPr="007470C9">
        <w:rPr>
          <w:rFonts w:ascii="Arial" w:hAnsi="Arial" w:cs="Arial"/>
          <w:b/>
          <w:sz w:val="24"/>
          <w:szCs w:val="24"/>
          <w:lang w:val="mk-MK"/>
        </w:rPr>
        <w:lastRenderedPageBreak/>
        <w:t>Табеларен преглед на наставен кадар во училиштето</w:t>
      </w:r>
    </w:p>
    <w:p w:rsidR="000E0773" w:rsidRDefault="000E0773" w:rsidP="002E7464">
      <w:pPr>
        <w:jc w:val="both"/>
        <w:rPr>
          <w:rFonts w:ascii="Arial" w:hAnsi="Arial" w:cs="Arial"/>
          <w:color w:val="FF0000"/>
          <w:sz w:val="24"/>
          <w:szCs w:val="24"/>
        </w:rPr>
      </w:pPr>
    </w:p>
    <w:p w:rsidR="000E0773" w:rsidRPr="00AB5D73" w:rsidRDefault="00AB5D73" w:rsidP="000E0773">
      <w:pPr>
        <w:jc w:val="center"/>
        <w:rPr>
          <w:rFonts w:ascii="Arial" w:hAnsi="Arial" w:cs="Arial"/>
          <w:sz w:val="24"/>
          <w:szCs w:val="24"/>
          <w:lang w:val="mk-MK"/>
        </w:rPr>
      </w:pPr>
      <w:r>
        <w:rPr>
          <w:rFonts w:ascii="Arial" w:hAnsi="Arial" w:cs="Arial"/>
          <w:b/>
          <w:sz w:val="24"/>
          <w:szCs w:val="24"/>
          <w:u w:val="single"/>
          <w:lang w:val="mk-MK"/>
        </w:rPr>
        <w:t>Општо</w:t>
      </w:r>
      <w:r w:rsidR="000E0773" w:rsidRPr="00AB5D73">
        <w:rPr>
          <w:rFonts w:ascii="Arial" w:hAnsi="Arial" w:cs="Arial"/>
          <w:b/>
          <w:sz w:val="24"/>
          <w:szCs w:val="24"/>
          <w:u w:val="single"/>
          <w:lang w:val="mk-MK"/>
        </w:rPr>
        <w:t>образовни предмети</w:t>
      </w:r>
    </w:p>
    <w:p w:rsidR="000E0773" w:rsidRPr="005256D1" w:rsidRDefault="000E0773" w:rsidP="000E0773">
      <w:pPr>
        <w:rPr>
          <w:rFonts w:ascii="Arial" w:hAnsi="Arial" w:cs="Arial"/>
          <w:color w:val="76923C"/>
        </w:rPr>
      </w:pPr>
    </w:p>
    <w:tbl>
      <w:tblPr>
        <w:tblW w:w="0" w:type="auto"/>
        <w:jc w:val="center"/>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ayout w:type="fixed"/>
        <w:tblLook w:val="04E0"/>
      </w:tblPr>
      <w:tblGrid>
        <w:gridCol w:w="2796"/>
        <w:gridCol w:w="6105"/>
      </w:tblGrid>
      <w:tr w:rsidR="000E0773" w:rsidRPr="003D2477" w:rsidTr="003D2477">
        <w:trPr>
          <w:trHeight w:val="393"/>
          <w:jc w:val="center"/>
        </w:trPr>
        <w:tc>
          <w:tcPr>
            <w:tcW w:w="8901" w:type="dxa"/>
            <w:gridSpan w:val="2"/>
          </w:tcPr>
          <w:p w:rsidR="000E0773" w:rsidRPr="003D2477" w:rsidRDefault="000E0773" w:rsidP="00FE7BCD">
            <w:pPr>
              <w:jc w:val="center"/>
              <w:rPr>
                <w:rFonts w:ascii="Arial" w:hAnsi="Arial" w:cs="Arial"/>
                <w:b/>
                <w:sz w:val="24"/>
                <w:szCs w:val="24"/>
              </w:rPr>
            </w:pPr>
            <w:r w:rsidRPr="003D2477">
              <w:rPr>
                <w:rFonts w:ascii="Arial" w:hAnsi="Arial" w:cs="Arial"/>
                <w:b/>
                <w:sz w:val="24"/>
                <w:szCs w:val="24"/>
                <w:lang w:val="mk-MK"/>
              </w:rPr>
              <w:t>Математика</w:t>
            </w:r>
          </w:p>
        </w:tc>
      </w:tr>
      <w:tr w:rsidR="000E0773" w:rsidRPr="003D2477" w:rsidTr="003D2477">
        <w:trPr>
          <w:trHeight w:val="393"/>
          <w:jc w:val="center"/>
        </w:trPr>
        <w:tc>
          <w:tcPr>
            <w:tcW w:w="2796" w:type="dxa"/>
          </w:tcPr>
          <w:p w:rsidR="000E0773" w:rsidRPr="003D2477" w:rsidRDefault="000E0773" w:rsidP="00FE7BCD">
            <w:pPr>
              <w:rPr>
                <w:rFonts w:ascii="Arial" w:hAnsi="Arial" w:cs="Arial"/>
                <w:sz w:val="24"/>
                <w:szCs w:val="24"/>
                <w:lang w:val="mk-MK"/>
              </w:rPr>
            </w:pPr>
            <w:r w:rsidRPr="003D2477">
              <w:rPr>
                <w:rFonts w:ascii="Arial" w:hAnsi="Arial" w:cs="Arial"/>
                <w:sz w:val="24"/>
                <w:szCs w:val="24"/>
                <w:lang w:val="mk-MK"/>
              </w:rPr>
              <w:t>Кавракова Светлана</w:t>
            </w:r>
          </w:p>
        </w:tc>
        <w:tc>
          <w:tcPr>
            <w:tcW w:w="6105" w:type="dxa"/>
          </w:tcPr>
          <w:p w:rsidR="000E0773" w:rsidRPr="00B772F8" w:rsidRDefault="00AA22E6" w:rsidP="00FE7BCD">
            <w:pPr>
              <w:rPr>
                <w:rFonts w:ascii="Arial" w:hAnsi="Arial" w:cs="Arial"/>
                <w:sz w:val="24"/>
                <w:szCs w:val="24"/>
                <w:vertAlign w:val="superscript"/>
                <w:lang w:val="mk-MK"/>
              </w:rPr>
            </w:pPr>
            <w:r>
              <w:rPr>
                <w:rFonts w:ascii="Arial" w:hAnsi="Arial" w:cs="Arial"/>
                <w:sz w:val="24"/>
                <w:szCs w:val="24"/>
              </w:rPr>
              <w:t>I</w:t>
            </w:r>
            <w:r>
              <w:rPr>
                <w:rFonts w:ascii="Arial" w:hAnsi="Arial" w:cs="Arial"/>
                <w:sz w:val="24"/>
                <w:szCs w:val="24"/>
                <w:vertAlign w:val="superscript"/>
              </w:rPr>
              <w:t>1</w:t>
            </w:r>
            <w:r w:rsidR="000E0773" w:rsidRPr="003D2477">
              <w:rPr>
                <w:rFonts w:ascii="Arial" w:hAnsi="Arial" w:cs="Arial"/>
                <w:sz w:val="24"/>
                <w:szCs w:val="24"/>
              </w:rPr>
              <w:t xml:space="preserve"> I</w:t>
            </w:r>
            <w:r>
              <w:rPr>
                <w:rFonts w:ascii="Arial" w:hAnsi="Arial" w:cs="Arial"/>
                <w:sz w:val="24"/>
                <w:szCs w:val="24"/>
                <w:vertAlign w:val="superscript"/>
              </w:rPr>
              <w:t>2</w:t>
            </w:r>
            <w:r w:rsidR="000E0773" w:rsidRPr="003D2477">
              <w:rPr>
                <w:rFonts w:ascii="Arial" w:hAnsi="Arial" w:cs="Arial"/>
                <w:sz w:val="24"/>
                <w:szCs w:val="24"/>
                <w:vertAlign w:val="superscript"/>
              </w:rPr>
              <w:t xml:space="preserve"> </w:t>
            </w:r>
            <w:r w:rsidR="000E0773" w:rsidRPr="003D2477">
              <w:rPr>
                <w:rFonts w:ascii="Arial" w:hAnsi="Arial" w:cs="Arial"/>
                <w:sz w:val="24"/>
                <w:szCs w:val="24"/>
              </w:rPr>
              <w:t xml:space="preserve"> I</w:t>
            </w:r>
            <w:r>
              <w:rPr>
                <w:rFonts w:ascii="Arial" w:hAnsi="Arial" w:cs="Arial"/>
                <w:sz w:val="24"/>
                <w:szCs w:val="24"/>
                <w:vertAlign w:val="superscript"/>
              </w:rPr>
              <w:t>3</w:t>
            </w:r>
            <w:r w:rsidR="000E0773" w:rsidRPr="003D2477">
              <w:rPr>
                <w:rFonts w:ascii="Arial" w:hAnsi="Arial" w:cs="Arial"/>
                <w:sz w:val="24"/>
                <w:szCs w:val="24"/>
                <w:vertAlign w:val="superscript"/>
              </w:rPr>
              <w:t xml:space="preserve">  </w:t>
            </w:r>
            <w:r w:rsidR="000E0773" w:rsidRPr="003D2477">
              <w:rPr>
                <w:rFonts w:ascii="Arial" w:hAnsi="Arial" w:cs="Arial"/>
                <w:sz w:val="24"/>
                <w:szCs w:val="24"/>
              </w:rPr>
              <w:t>I</w:t>
            </w:r>
            <w:r>
              <w:rPr>
                <w:rFonts w:ascii="Arial" w:hAnsi="Arial" w:cs="Arial"/>
                <w:sz w:val="24"/>
                <w:szCs w:val="24"/>
                <w:vertAlign w:val="superscript"/>
              </w:rPr>
              <w:t>4</w:t>
            </w:r>
            <w:r w:rsidR="000E0773" w:rsidRPr="003D2477">
              <w:rPr>
                <w:rFonts w:ascii="Arial" w:hAnsi="Arial" w:cs="Arial"/>
                <w:sz w:val="24"/>
                <w:szCs w:val="24"/>
                <w:vertAlign w:val="superscript"/>
              </w:rPr>
              <w:t xml:space="preserve">  </w:t>
            </w:r>
            <w:r w:rsidR="000E0773" w:rsidRPr="003D2477">
              <w:rPr>
                <w:rFonts w:ascii="Arial" w:hAnsi="Arial" w:cs="Arial"/>
                <w:sz w:val="24"/>
                <w:szCs w:val="24"/>
              </w:rPr>
              <w:t>I</w:t>
            </w:r>
            <w:r>
              <w:rPr>
                <w:rFonts w:ascii="Arial" w:hAnsi="Arial" w:cs="Arial"/>
                <w:sz w:val="24"/>
                <w:szCs w:val="24"/>
                <w:vertAlign w:val="superscript"/>
              </w:rPr>
              <w:t>5</w:t>
            </w:r>
            <w:r w:rsidR="000E0773" w:rsidRPr="003D2477">
              <w:rPr>
                <w:rFonts w:ascii="Arial" w:hAnsi="Arial" w:cs="Arial"/>
                <w:sz w:val="24"/>
                <w:szCs w:val="24"/>
                <w:vertAlign w:val="superscript"/>
              </w:rPr>
              <w:t xml:space="preserve"> </w:t>
            </w:r>
            <w:r w:rsidR="000E0773" w:rsidRPr="003D2477">
              <w:rPr>
                <w:rFonts w:ascii="Arial" w:hAnsi="Arial" w:cs="Arial"/>
                <w:sz w:val="24"/>
                <w:szCs w:val="24"/>
              </w:rPr>
              <w:t xml:space="preserve"> I</w:t>
            </w:r>
            <w:r>
              <w:rPr>
                <w:rFonts w:ascii="Arial" w:hAnsi="Arial" w:cs="Arial"/>
                <w:sz w:val="24"/>
                <w:szCs w:val="24"/>
                <w:vertAlign w:val="superscript"/>
              </w:rPr>
              <w:t>6</w:t>
            </w:r>
            <w:r w:rsidR="000E0773" w:rsidRPr="003D2477">
              <w:rPr>
                <w:rFonts w:ascii="Arial" w:hAnsi="Arial" w:cs="Arial"/>
                <w:sz w:val="24"/>
                <w:szCs w:val="24"/>
                <w:vertAlign w:val="superscript"/>
              </w:rPr>
              <w:t xml:space="preserve"> </w:t>
            </w:r>
            <w:r w:rsidR="00B772F8">
              <w:rPr>
                <w:rFonts w:ascii="Arial" w:hAnsi="Arial" w:cs="Arial"/>
                <w:sz w:val="24"/>
                <w:szCs w:val="24"/>
              </w:rPr>
              <w:t>III</w:t>
            </w:r>
            <w:r w:rsidR="00B772F8">
              <w:rPr>
                <w:rFonts w:ascii="Arial" w:hAnsi="Arial" w:cs="Arial"/>
                <w:sz w:val="24"/>
                <w:szCs w:val="24"/>
                <w:vertAlign w:val="superscript"/>
              </w:rPr>
              <w:t>5</w:t>
            </w:r>
          </w:p>
        </w:tc>
      </w:tr>
      <w:tr w:rsidR="000E0773" w:rsidRPr="003D2477" w:rsidTr="003D2477">
        <w:trPr>
          <w:trHeight w:val="393"/>
          <w:jc w:val="center"/>
        </w:trPr>
        <w:tc>
          <w:tcPr>
            <w:tcW w:w="2796" w:type="dxa"/>
          </w:tcPr>
          <w:p w:rsidR="000E0773" w:rsidRPr="003D2477" w:rsidRDefault="000E0773" w:rsidP="00FE7BCD">
            <w:pPr>
              <w:rPr>
                <w:rFonts w:ascii="Arial" w:hAnsi="Arial" w:cs="Arial"/>
                <w:sz w:val="24"/>
                <w:szCs w:val="24"/>
                <w:lang w:val="mk-MK"/>
              </w:rPr>
            </w:pPr>
            <w:r w:rsidRPr="003D2477">
              <w:rPr>
                <w:rFonts w:ascii="Arial" w:hAnsi="Arial" w:cs="Arial"/>
                <w:sz w:val="24"/>
                <w:szCs w:val="24"/>
                <w:lang w:val="mk-MK"/>
              </w:rPr>
              <w:t>Атова Жаклина</w:t>
            </w:r>
          </w:p>
        </w:tc>
        <w:tc>
          <w:tcPr>
            <w:tcW w:w="6105" w:type="dxa"/>
          </w:tcPr>
          <w:p w:rsidR="000E0773" w:rsidRPr="003D2477" w:rsidRDefault="002A33FD" w:rsidP="002A33FD">
            <w:pPr>
              <w:rPr>
                <w:rFonts w:ascii="Arial" w:hAnsi="Arial" w:cs="Arial"/>
                <w:sz w:val="24"/>
                <w:szCs w:val="24"/>
                <w:vertAlign w:val="superscript"/>
              </w:rPr>
            </w:pPr>
            <w:r w:rsidRPr="003D2477">
              <w:rPr>
                <w:rFonts w:ascii="Arial" w:hAnsi="Arial" w:cs="Arial"/>
                <w:sz w:val="24"/>
                <w:szCs w:val="24"/>
              </w:rPr>
              <w:t>I</w:t>
            </w:r>
            <w:r>
              <w:rPr>
                <w:rFonts w:ascii="Arial" w:hAnsi="Arial" w:cs="Arial"/>
                <w:sz w:val="24"/>
                <w:szCs w:val="24"/>
              </w:rPr>
              <w:t>I</w:t>
            </w:r>
            <w:r>
              <w:rPr>
                <w:rFonts w:ascii="Arial" w:hAnsi="Arial" w:cs="Arial"/>
                <w:sz w:val="24"/>
                <w:szCs w:val="24"/>
                <w:vertAlign w:val="superscript"/>
              </w:rPr>
              <w:t>1</w:t>
            </w:r>
            <w:r w:rsidRPr="003D2477">
              <w:rPr>
                <w:rFonts w:ascii="Arial" w:hAnsi="Arial" w:cs="Arial"/>
                <w:sz w:val="24"/>
                <w:szCs w:val="24"/>
              </w:rPr>
              <w:t xml:space="preserve"> I</w:t>
            </w:r>
            <w:r>
              <w:rPr>
                <w:rFonts w:ascii="Arial" w:hAnsi="Arial" w:cs="Arial"/>
                <w:sz w:val="24"/>
                <w:szCs w:val="24"/>
              </w:rPr>
              <w:t>I</w:t>
            </w:r>
            <w:r>
              <w:rPr>
                <w:rFonts w:ascii="Arial" w:hAnsi="Arial" w:cs="Arial"/>
                <w:sz w:val="24"/>
                <w:szCs w:val="24"/>
                <w:vertAlign w:val="superscript"/>
              </w:rPr>
              <w:t>2</w:t>
            </w:r>
            <w:r w:rsidRPr="003D2477">
              <w:rPr>
                <w:rFonts w:ascii="Arial" w:hAnsi="Arial" w:cs="Arial"/>
                <w:sz w:val="24"/>
                <w:szCs w:val="24"/>
              </w:rPr>
              <w:t xml:space="preserve">  </w:t>
            </w:r>
            <w:r>
              <w:rPr>
                <w:rFonts w:ascii="Arial" w:hAnsi="Arial" w:cs="Arial"/>
                <w:sz w:val="24"/>
                <w:szCs w:val="24"/>
              </w:rPr>
              <w:t>I</w:t>
            </w:r>
            <w:r w:rsidRPr="003D2477">
              <w:rPr>
                <w:rFonts w:ascii="Arial" w:hAnsi="Arial" w:cs="Arial"/>
                <w:sz w:val="24"/>
                <w:szCs w:val="24"/>
              </w:rPr>
              <w:t>I</w:t>
            </w:r>
            <w:r>
              <w:rPr>
                <w:rFonts w:ascii="Arial" w:hAnsi="Arial" w:cs="Arial"/>
                <w:sz w:val="24"/>
                <w:szCs w:val="24"/>
                <w:vertAlign w:val="superscript"/>
              </w:rPr>
              <w:t>3</w:t>
            </w:r>
            <w:r w:rsidRPr="003D2477">
              <w:rPr>
                <w:rFonts w:ascii="Arial" w:hAnsi="Arial" w:cs="Arial"/>
                <w:sz w:val="24"/>
                <w:szCs w:val="24"/>
                <w:vertAlign w:val="superscript"/>
              </w:rPr>
              <w:t xml:space="preserve"> </w:t>
            </w:r>
            <w:r w:rsidRPr="003D2477">
              <w:rPr>
                <w:rFonts w:ascii="Arial" w:hAnsi="Arial" w:cs="Arial"/>
                <w:sz w:val="24"/>
                <w:szCs w:val="24"/>
              </w:rPr>
              <w:t xml:space="preserve"> II</w:t>
            </w:r>
            <w:r>
              <w:rPr>
                <w:rFonts w:ascii="Arial" w:hAnsi="Arial" w:cs="Arial"/>
                <w:sz w:val="24"/>
                <w:szCs w:val="24"/>
                <w:vertAlign w:val="superscript"/>
              </w:rPr>
              <w:t>4</w:t>
            </w:r>
            <w:r w:rsidRPr="003D2477">
              <w:rPr>
                <w:rFonts w:ascii="Arial" w:hAnsi="Arial" w:cs="Arial"/>
                <w:sz w:val="24"/>
                <w:szCs w:val="24"/>
              </w:rPr>
              <w:t xml:space="preserve"> I</w:t>
            </w:r>
            <w:r>
              <w:rPr>
                <w:rFonts w:ascii="Arial" w:hAnsi="Arial" w:cs="Arial"/>
                <w:sz w:val="24"/>
                <w:szCs w:val="24"/>
              </w:rPr>
              <w:t>I</w:t>
            </w:r>
            <w:r>
              <w:rPr>
                <w:rFonts w:ascii="Arial" w:hAnsi="Arial" w:cs="Arial"/>
                <w:sz w:val="24"/>
                <w:szCs w:val="24"/>
                <w:vertAlign w:val="superscript"/>
                <w:lang w:val="mk-MK"/>
              </w:rPr>
              <w:t>5</w:t>
            </w:r>
            <w:r w:rsidRPr="003D2477">
              <w:rPr>
                <w:rFonts w:ascii="Arial" w:hAnsi="Arial" w:cs="Arial"/>
                <w:sz w:val="24"/>
                <w:szCs w:val="24"/>
              </w:rPr>
              <w:t xml:space="preserve">  </w:t>
            </w:r>
            <w:r>
              <w:rPr>
                <w:rFonts w:ascii="Arial" w:hAnsi="Arial" w:cs="Arial"/>
                <w:sz w:val="24"/>
                <w:szCs w:val="24"/>
              </w:rPr>
              <w:t>I</w:t>
            </w:r>
            <w:r w:rsidRPr="003D2477">
              <w:rPr>
                <w:rFonts w:ascii="Arial" w:hAnsi="Arial" w:cs="Arial"/>
                <w:sz w:val="24"/>
                <w:szCs w:val="24"/>
              </w:rPr>
              <w:t>I</w:t>
            </w:r>
            <w:r>
              <w:rPr>
                <w:rFonts w:ascii="Arial" w:hAnsi="Arial" w:cs="Arial"/>
                <w:sz w:val="24"/>
                <w:szCs w:val="24"/>
                <w:vertAlign w:val="superscript"/>
                <w:lang w:val="mk-MK"/>
              </w:rPr>
              <w:t>6</w:t>
            </w:r>
            <w:r w:rsidRPr="003D2477">
              <w:rPr>
                <w:rFonts w:ascii="Arial" w:hAnsi="Arial" w:cs="Arial"/>
                <w:sz w:val="24"/>
                <w:szCs w:val="24"/>
                <w:vertAlign w:val="superscript"/>
              </w:rPr>
              <w:t xml:space="preserve"> </w:t>
            </w:r>
            <w:r w:rsidRPr="003D2477">
              <w:rPr>
                <w:rFonts w:ascii="Arial" w:hAnsi="Arial" w:cs="Arial"/>
                <w:sz w:val="24"/>
                <w:szCs w:val="24"/>
              </w:rPr>
              <w:t xml:space="preserve"> II</w:t>
            </w:r>
            <w:r>
              <w:rPr>
                <w:rFonts w:ascii="Arial" w:hAnsi="Arial" w:cs="Arial"/>
                <w:sz w:val="24"/>
                <w:szCs w:val="24"/>
                <w:vertAlign w:val="superscript"/>
                <w:lang w:val="mk-MK"/>
              </w:rPr>
              <w:t>9</w:t>
            </w:r>
            <w:r w:rsidRPr="003D2477">
              <w:rPr>
                <w:rFonts w:ascii="Arial" w:hAnsi="Arial" w:cs="Arial"/>
                <w:sz w:val="24"/>
                <w:szCs w:val="24"/>
              </w:rPr>
              <w:t xml:space="preserve">  </w:t>
            </w:r>
          </w:p>
        </w:tc>
      </w:tr>
      <w:tr w:rsidR="000E0773" w:rsidRPr="003D2477" w:rsidTr="003D2477">
        <w:trPr>
          <w:trHeight w:val="393"/>
          <w:jc w:val="center"/>
        </w:trPr>
        <w:tc>
          <w:tcPr>
            <w:tcW w:w="2796" w:type="dxa"/>
          </w:tcPr>
          <w:p w:rsidR="000E0773" w:rsidRPr="003D2477" w:rsidRDefault="000E0773" w:rsidP="00FE7BCD">
            <w:pPr>
              <w:rPr>
                <w:rFonts w:ascii="Arial" w:hAnsi="Arial" w:cs="Arial"/>
                <w:sz w:val="24"/>
                <w:szCs w:val="24"/>
                <w:lang w:val="mk-MK"/>
              </w:rPr>
            </w:pPr>
            <w:r w:rsidRPr="003D2477">
              <w:rPr>
                <w:rFonts w:ascii="Arial" w:hAnsi="Arial" w:cs="Arial"/>
                <w:sz w:val="24"/>
                <w:szCs w:val="24"/>
                <w:lang w:val="mk-MK"/>
              </w:rPr>
              <w:t>Горгиев Зоран</w:t>
            </w:r>
          </w:p>
        </w:tc>
        <w:tc>
          <w:tcPr>
            <w:tcW w:w="6105" w:type="dxa"/>
          </w:tcPr>
          <w:p w:rsidR="000E0773" w:rsidRPr="0054747D" w:rsidRDefault="00AA22E6" w:rsidP="000C2932">
            <w:pPr>
              <w:rPr>
                <w:rFonts w:ascii="Arial" w:hAnsi="Arial" w:cs="Arial"/>
                <w:sz w:val="24"/>
                <w:szCs w:val="24"/>
                <w:lang w:val="mk-MK"/>
              </w:rPr>
            </w:pPr>
            <w:r>
              <w:rPr>
                <w:rFonts w:ascii="Arial" w:hAnsi="Arial" w:cs="Arial"/>
                <w:sz w:val="24"/>
                <w:szCs w:val="24"/>
              </w:rPr>
              <w:t>I</w:t>
            </w:r>
            <w:r w:rsidR="000C2932">
              <w:rPr>
                <w:rFonts w:ascii="Arial" w:hAnsi="Arial" w:cs="Arial"/>
                <w:sz w:val="24"/>
                <w:szCs w:val="24"/>
              </w:rPr>
              <w:t>V</w:t>
            </w:r>
            <w:r w:rsidR="000C2932">
              <w:rPr>
                <w:rFonts w:ascii="Arial" w:hAnsi="Arial" w:cs="Arial"/>
                <w:sz w:val="24"/>
                <w:szCs w:val="24"/>
                <w:vertAlign w:val="superscript"/>
              </w:rPr>
              <w:t>1</w:t>
            </w:r>
            <w:r w:rsidR="000E0773" w:rsidRPr="003D2477">
              <w:rPr>
                <w:rFonts w:ascii="Arial" w:hAnsi="Arial" w:cs="Arial"/>
                <w:sz w:val="24"/>
                <w:szCs w:val="24"/>
              </w:rPr>
              <w:t xml:space="preserve">  </w:t>
            </w:r>
            <w:r w:rsidR="000C2932">
              <w:rPr>
                <w:rFonts w:ascii="Arial" w:hAnsi="Arial" w:cs="Arial"/>
                <w:sz w:val="24"/>
                <w:szCs w:val="24"/>
              </w:rPr>
              <w:t>IV</w:t>
            </w:r>
            <w:r w:rsidR="000C2932">
              <w:rPr>
                <w:rFonts w:ascii="Arial" w:hAnsi="Arial" w:cs="Arial"/>
                <w:sz w:val="24"/>
                <w:szCs w:val="24"/>
                <w:vertAlign w:val="superscript"/>
              </w:rPr>
              <w:t>2</w:t>
            </w:r>
            <w:r w:rsidR="000C2932">
              <w:rPr>
                <w:rFonts w:ascii="Arial" w:hAnsi="Arial" w:cs="Arial"/>
                <w:sz w:val="24"/>
                <w:szCs w:val="24"/>
              </w:rPr>
              <w:t xml:space="preserve"> IV</w:t>
            </w:r>
            <w:r w:rsidR="000C2932">
              <w:rPr>
                <w:rFonts w:ascii="Arial" w:hAnsi="Arial" w:cs="Arial"/>
                <w:sz w:val="24"/>
                <w:szCs w:val="24"/>
                <w:vertAlign w:val="superscript"/>
              </w:rPr>
              <w:t>3</w:t>
            </w:r>
            <w:r w:rsidR="000C2932">
              <w:rPr>
                <w:rFonts w:ascii="Arial" w:hAnsi="Arial" w:cs="Arial"/>
                <w:sz w:val="24"/>
                <w:szCs w:val="24"/>
              </w:rPr>
              <w:t xml:space="preserve"> IV</w:t>
            </w:r>
            <w:r w:rsidR="000C2932">
              <w:rPr>
                <w:rFonts w:ascii="Arial" w:hAnsi="Arial" w:cs="Arial"/>
                <w:sz w:val="24"/>
                <w:szCs w:val="24"/>
                <w:vertAlign w:val="superscript"/>
              </w:rPr>
              <w:t>4</w:t>
            </w:r>
            <w:r w:rsidR="000C2932">
              <w:rPr>
                <w:rFonts w:ascii="Arial" w:hAnsi="Arial" w:cs="Arial"/>
                <w:sz w:val="24"/>
                <w:szCs w:val="24"/>
              </w:rPr>
              <w:t xml:space="preserve"> IV</w:t>
            </w:r>
            <w:r w:rsidR="000C2932">
              <w:rPr>
                <w:rFonts w:ascii="Arial" w:hAnsi="Arial" w:cs="Arial"/>
                <w:sz w:val="24"/>
                <w:szCs w:val="24"/>
                <w:vertAlign w:val="superscript"/>
              </w:rPr>
              <w:t>5</w:t>
            </w:r>
            <w:r w:rsidR="000C2932">
              <w:rPr>
                <w:rFonts w:ascii="Arial" w:hAnsi="Arial" w:cs="Arial"/>
                <w:sz w:val="24"/>
                <w:szCs w:val="24"/>
              </w:rPr>
              <w:t xml:space="preserve"> IV</w:t>
            </w:r>
            <w:r w:rsidR="000C2932">
              <w:rPr>
                <w:rFonts w:ascii="Arial" w:hAnsi="Arial" w:cs="Arial"/>
                <w:sz w:val="24"/>
                <w:szCs w:val="24"/>
                <w:vertAlign w:val="superscript"/>
              </w:rPr>
              <w:t>6</w:t>
            </w:r>
            <w:r w:rsidR="007A3EA3" w:rsidRPr="003D2477">
              <w:rPr>
                <w:rFonts w:ascii="Arial" w:hAnsi="Arial" w:cs="Arial"/>
                <w:sz w:val="24"/>
                <w:szCs w:val="24"/>
              </w:rPr>
              <w:t xml:space="preserve"> I</w:t>
            </w:r>
            <w:r w:rsidR="007A3EA3">
              <w:rPr>
                <w:rFonts w:ascii="Arial" w:hAnsi="Arial" w:cs="Arial"/>
                <w:sz w:val="24"/>
                <w:szCs w:val="24"/>
                <w:vertAlign w:val="superscript"/>
              </w:rPr>
              <w:t>8</w:t>
            </w:r>
            <w:r w:rsidR="007A3EA3" w:rsidRPr="003D2477">
              <w:rPr>
                <w:rFonts w:ascii="Arial" w:hAnsi="Arial" w:cs="Arial"/>
                <w:sz w:val="24"/>
                <w:szCs w:val="24"/>
              </w:rPr>
              <w:t xml:space="preserve"> III</w:t>
            </w:r>
            <w:r w:rsidR="007A3EA3">
              <w:rPr>
                <w:rFonts w:ascii="Arial" w:hAnsi="Arial" w:cs="Arial"/>
                <w:sz w:val="24"/>
                <w:szCs w:val="24"/>
                <w:vertAlign w:val="superscript"/>
              </w:rPr>
              <w:t>8</w:t>
            </w:r>
            <w:r w:rsidR="0054747D">
              <w:rPr>
                <w:rFonts w:ascii="Arial" w:hAnsi="Arial" w:cs="Arial"/>
                <w:sz w:val="24"/>
                <w:szCs w:val="24"/>
                <w:vertAlign w:val="superscript"/>
              </w:rPr>
              <w:t xml:space="preserve">     </w:t>
            </w:r>
            <w:r w:rsidR="0054747D">
              <w:rPr>
                <w:rFonts w:ascii="Arial" w:hAnsi="Arial" w:cs="Arial"/>
                <w:sz w:val="24"/>
                <w:szCs w:val="24"/>
                <w:lang w:val="mk-MK"/>
              </w:rPr>
              <w:t xml:space="preserve">изборни: </w:t>
            </w:r>
            <w:r w:rsidR="0054747D">
              <w:rPr>
                <w:rFonts w:ascii="Arial" w:hAnsi="Arial" w:cs="Arial"/>
                <w:sz w:val="24"/>
                <w:szCs w:val="24"/>
              </w:rPr>
              <w:t>IV</w:t>
            </w:r>
            <w:r w:rsidR="0054747D">
              <w:rPr>
                <w:rFonts w:ascii="Arial" w:hAnsi="Arial" w:cs="Arial"/>
                <w:sz w:val="24"/>
                <w:szCs w:val="24"/>
                <w:vertAlign w:val="superscript"/>
              </w:rPr>
              <w:t>3</w:t>
            </w:r>
            <w:r w:rsidR="0054747D">
              <w:rPr>
                <w:rFonts w:ascii="Arial" w:hAnsi="Arial" w:cs="Arial"/>
                <w:sz w:val="24"/>
                <w:szCs w:val="24"/>
                <w:vertAlign w:val="superscript"/>
                <w:lang w:val="mk-MK"/>
              </w:rPr>
              <w:t xml:space="preserve"> </w:t>
            </w:r>
            <w:r w:rsidR="0054747D">
              <w:rPr>
                <w:rFonts w:ascii="Arial" w:hAnsi="Arial" w:cs="Arial"/>
                <w:sz w:val="24"/>
                <w:szCs w:val="24"/>
              </w:rPr>
              <w:t>IV</w:t>
            </w:r>
            <w:r w:rsidR="0054747D">
              <w:rPr>
                <w:rFonts w:ascii="Arial" w:hAnsi="Arial" w:cs="Arial"/>
                <w:sz w:val="24"/>
                <w:szCs w:val="24"/>
                <w:vertAlign w:val="superscript"/>
              </w:rPr>
              <w:t>4</w:t>
            </w:r>
            <w:r w:rsidR="0054747D">
              <w:rPr>
                <w:rFonts w:ascii="Arial" w:hAnsi="Arial" w:cs="Arial"/>
                <w:sz w:val="24"/>
                <w:szCs w:val="24"/>
              </w:rPr>
              <w:t xml:space="preserve"> IV</w:t>
            </w:r>
            <w:r w:rsidR="00C22B2E">
              <w:rPr>
                <w:rFonts w:ascii="Arial" w:hAnsi="Arial" w:cs="Arial"/>
                <w:sz w:val="24"/>
                <w:szCs w:val="24"/>
                <w:vertAlign w:val="superscript"/>
                <w:lang w:val="mk-MK"/>
              </w:rPr>
              <w:t>1</w:t>
            </w:r>
            <w:r w:rsidR="0054747D" w:rsidRPr="003D2477">
              <w:rPr>
                <w:rFonts w:ascii="Arial" w:hAnsi="Arial" w:cs="Arial"/>
                <w:sz w:val="24"/>
                <w:szCs w:val="24"/>
              </w:rPr>
              <w:t xml:space="preserve"> </w:t>
            </w:r>
            <w:r w:rsidR="0054747D">
              <w:rPr>
                <w:rFonts w:ascii="Arial" w:hAnsi="Arial" w:cs="Arial"/>
                <w:sz w:val="24"/>
                <w:szCs w:val="24"/>
              </w:rPr>
              <w:t>IV</w:t>
            </w:r>
            <w:r w:rsidR="0054747D">
              <w:rPr>
                <w:rFonts w:ascii="Arial" w:hAnsi="Arial" w:cs="Arial"/>
                <w:sz w:val="24"/>
                <w:szCs w:val="24"/>
                <w:vertAlign w:val="superscript"/>
              </w:rPr>
              <w:t>2</w:t>
            </w:r>
          </w:p>
        </w:tc>
      </w:tr>
      <w:tr w:rsidR="000E0773" w:rsidRPr="003D2477" w:rsidTr="003D2477">
        <w:trPr>
          <w:trHeight w:val="416"/>
          <w:jc w:val="center"/>
        </w:trPr>
        <w:tc>
          <w:tcPr>
            <w:tcW w:w="2796" w:type="dxa"/>
          </w:tcPr>
          <w:p w:rsidR="000E0773" w:rsidRPr="003D2477" w:rsidRDefault="000E0773" w:rsidP="00FE7BCD">
            <w:pPr>
              <w:rPr>
                <w:rFonts w:ascii="Arial" w:hAnsi="Arial" w:cs="Arial"/>
                <w:sz w:val="24"/>
                <w:szCs w:val="24"/>
                <w:lang w:val="mk-MK"/>
              </w:rPr>
            </w:pPr>
            <w:r w:rsidRPr="003D2477">
              <w:rPr>
                <w:rFonts w:ascii="Arial" w:hAnsi="Arial" w:cs="Arial"/>
                <w:sz w:val="24"/>
                <w:szCs w:val="24"/>
                <w:lang w:val="mk-MK"/>
              </w:rPr>
              <w:t>Вилма Илиевска</w:t>
            </w:r>
          </w:p>
        </w:tc>
        <w:tc>
          <w:tcPr>
            <w:tcW w:w="6105" w:type="dxa"/>
          </w:tcPr>
          <w:p w:rsidR="000E0773" w:rsidRPr="00571767" w:rsidRDefault="00A80DA3" w:rsidP="00571767">
            <w:pPr>
              <w:rPr>
                <w:rFonts w:ascii="Arial" w:hAnsi="Arial" w:cs="Arial"/>
                <w:sz w:val="24"/>
                <w:szCs w:val="24"/>
                <w:vertAlign w:val="superscript"/>
                <w:lang w:val="mk-MK"/>
              </w:rPr>
            </w:pPr>
            <w:r>
              <w:rPr>
                <w:rFonts w:ascii="Arial" w:hAnsi="Arial" w:cs="Arial"/>
                <w:sz w:val="24"/>
                <w:szCs w:val="24"/>
              </w:rPr>
              <w:t xml:space="preserve"> </w:t>
            </w:r>
            <w:r w:rsidR="00571767" w:rsidRPr="003D2477">
              <w:rPr>
                <w:rFonts w:ascii="Arial" w:hAnsi="Arial" w:cs="Arial"/>
                <w:sz w:val="24"/>
                <w:szCs w:val="24"/>
              </w:rPr>
              <w:t>II</w:t>
            </w:r>
            <w:r w:rsidR="00571767">
              <w:rPr>
                <w:rFonts w:ascii="Arial" w:hAnsi="Arial" w:cs="Arial"/>
                <w:sz w:val="24"/>
                <w:szCs w:val="24"/>
              </w:rPr>
              <w:t>I</w:t>
            </w:r>
            <w:r w:rsidR="00571767">
              <w:rPr>
                <w:rFonts w:ascii="Arial" w:hAnsi="Arial" w:cs="Arial"/>
                <w:sz w:val="24"/>
                <w:szCs w:val="24"/>
                <w:vertAlign w:val="superscript"/>
              </w:rPr>
              <w:t>1</w:t>
            </w:r>
            <w:r w:rsidR="00571767">
              <w:rPr>
                <w:rFonts w:ascii="Arial" w:hAnsi="Arial" w:cs="Arial"/>
                <w:sz w:val="24"/>
                <w:szCs w:val="24"/>
                <w:vertAlign w:val="superscript"/>
                <w:lang w:val="mk-MK"/>
              </w:rPr>
              <w:t xml:space="preserve"> </w:t>
            </w:r>
            <w:r w:rsidR="00571767" w:rsidRPr="003D2477">
              <w:rPr>
                <w:rFonts w:ascii="Arial" w:hAnsi="Arial" w:cs="Arial"/>
                <w:sz w:val="24"/>
                <w:szCs w:val="24"/>
              </w:rPr>
              <w:t>II</w:t>
            </w:r>
            <w:r w:rsidR="00571767">
              <w:rPr>
                <w:rFonts w:ascii="Arial" w:hAnsi="Arial" w:cs="Arial"/>
                <w:sz w:val="24"/>
                <w:szCs w:val="24"/>
              </w:rPr>
              <w:t>I</w:t>
            </w:r>
            <w:r w:rsidR="00571767">
              <w:rPr>
                <w:rFonts w:ascii="Arial" w:hAnsi="Arial" w:cs="Arial"/>
                <w:sz w:val="24"/>
                <w:szCs w:val="24"/>
                <w:vertAlign w:val="superscript"/>
                <w:lang w:val="mk-MK"/>
              </w:rPr>
              <w:t xml:space="preserve">2 </w:t>
            </w:r>
            <w:r w:rsidR="00571767" w:rsidRPr="003D2477">
              <w:rPr>
                <w:rFonts w:ascii="Arial" w:hAnsi="Arial" w:cs="Arial"/>
                <w:sz w:val="24"/>
                <w:szCs w:val="24"/>
              </w:rPr>
              <w:t>II</w:t>
            </w:r>
            <w:r w:rsidR="00571767">
              <w:rPr>
                <w:rFonts w:ascii="Arial" w:hAnsi="Arial" w:cs="Arial"/>
                <w:sz w:val="24"/>
                <w:szCs w:val="24"/>
              </w:rPr>
              <w:t>I</w:t>
            </w:r>
            <w:r w:rsidR="00571767">
              <w:rPr>
                <w:rFonts w:ascii="Arial" w:hAnsi="Arial" w:cs="Arial"/>
                <w:sz w:val="24"/>
                <w:szCs w:val="24"/>
                <w:vertAlign w:val="superscript"/>
                <w:lang w:val="mk-MK"/>
              </w:rPr>
              <w:t xml:space="preserve">3 </w:t>
            </w:r>
            <w:r w:rsidR="00571767" w:rsidRPr="003D2477">
              <w:rPr>
                <w:rFonts w:ascii="Arial" w:hAnsi="Arial" w:cs="Arial"/>
                <w:sz w:val="24"/>
                <w:szCs w:val="24"/>
              </w:rPr>
              <w:t>II</w:t>
            </w:r>
            <w:r w:rsidR="00571767">
              <w:rPr>
                <w:rFonts w:ascii="Arial" w:hAnsi="Arial" w:cs="Arial"/>
                <w:sz w:val="24"/>
                <w:szCs w:val="24"/>
              </w:rPr>
              <w:t>I</w:t>
            </w:r>
            <w:r w:rsidR="00571767">
              <w:rPr>
                <w:rFonts w:ascii="Arial" w:hAnsi="Arial" w:cs="Arial"/>
                <w:sz w:val="24"/>
                <w:szCs w:val="24"/>
                <w:vertAlign w:val="superscript"/>
                <w:lang w:val="mk-MK"/>
              </w:rPr>
              <w:t xml:space="preserve">4 </w:t>
            </w:r>
            <w:r w:rsidR="00571767" w:rsidRPr="003D2477">
              <w:rPr>
                <w:rFonts w:ascii="Arial" w:hAnsi="Arial" w:cs="Arial"/>
                <w:sz w:val="24"/>
                <w:szCs w:val="24"/>
              </w:rPr>
              <w:t>II</w:t>
            </w:r>
            <w:r w:rsidR="00571767">
              <w:rPr>
                <w:rFonts w:ascii="Arial" w:hAnsi="Arial" w:cs="Arial"/>
                <w:sz w:val="24"/>
                <w:szCs w:val="24"/>
              </w:rPr>
              <w:t>I</w:t>
            </w:r>
            <w:r w:rsidR="00571767">
              <w:rPr>
                <w:rFonts w:ascii="Arial" w:hAnsi="Arial" w:cs="Arial"/>
                <w:sz w:val="24"/>
                <w:szCs w:val="24"/>
                <w:vertAlign w:val="superscript"/>
                <w:lang w:val="mk-MK"/>
              </w:rPr>
              <w:t>6</w:t>
            </w:r>
            <w:r w:rsidR="00571767">
              <w:rPr>
                <w:rFonts w:ascii="Arial" w:hAnsi="Arial" w:cs="Arial"/>
                <w:sz w:val="24"/>
                <w:szCs w:val="24"/>
                <w:lang w:val="mk-MK"/>
              </w:rPr>
              <w:t xml:space="preserve">  </w:t>
            </w:r>
            <w:r w:rsidR="00571767" w:rsidRPr="003D2477">
              <w:rPr>
                <w:rFonts w:ascii="Arial" w:hAnsi="Arial" w:cs="Arial"/>
                <w:sz w:val="24"/>
                <w:szCs w:val="24"/>
              </w:rPr>
              <w:t>I</w:t>
            </w:r>
            <w:r w:rsidR="00571767">
              <w:rPr>
                <w:rFonts w:ascii="Arial" w:hAnsi="Arial" w:cs="Arial"/>
                <w:sz w:val="24"/>
                <w:szCs w:val="24"/>
                <w:vertAlign w:val="superscript"/>
              </w:rPr>
              <w:t>7</w:t>
            </w:r>
            <w:r w:rsidR="00571767">
              <w:rPr>
                <w:rFonts w:ascii="Arial" w:hAnsi="Arial" w:cs="Arial"/>
                <w:sz w:val="24"/>
                <w:szCs w:val="24"/>
                <w:vertAlign w:val="superscript"/>
                <w:lang w:val="mk-MK"/>
              </w:rPr>
              <w:t xml:space="preserve"> </w:t>
            </w:r>
            <w:r w:rsidR="00571767" w:rsidRPr="003D2477">
              <w:rPr>
                <w:rFonts w:ascii="Arial" w:hAnsi="Arial" w:cs="Arial"/>
                <w:sz w:val="24"/>
                <w:szCs w:val="24"/>
              </w:rPr>
              <w:t>I</w:t>
            </w:r>
            <w:r w:rsidR="00571767">
              <w:rPr>
                <w:rFonts w:ascii="Arial" w:hAnsi="Arial" w:cs="Arial"/>
                <w:sz w:val="24"/>
                <w:szCs w:val="24"/>
                <w:vertAlign w:val="superscript"/>
                <w:lang w:val="mk-MK"/>
              </w:rPr>
              <w:t xml:space="preserve">9 </w:t>
            </w:r>
            <w:r w:rsidR="00571767">
              <w:rPr>
                <w:rFonts w:ascii="Arial" w:hAnsi="Arial" w:cs="Arial"/>
                <w:sz w:val="24"/>
                <w:szCs w:val="24"/>
              </w:rPr>
              <w:t>I</w:t>
            </w:r>
            <w:r w:rsidR="00571767" w:rsidRPr="003D2477">
              <w:rPr>
                <w:rFonts w:ascii="Arial" w:hAnsi="Arial" w:cs="Arial"/>
                <w:sz w:val="24"/>
                <w:szCs w:val="24"/>
              </w:rPr>
              <w:t>I</w:t>
            </w:r>
            <w:r w:rsidR="00571767">
              <w:rPr>
                <w:rFonts w:ascii="Arial" w:hAnsi="Arial" w:cs="Arial"/>
                <w:sz w:val="24"/>
                <w:szCs w:val="24"/>
                <w:vertAlign w:val="superscript"/>
                <w:lang w:val="mk-MK"/>
              </w:rPr>
              <w:t xml:space="preserve">7 </w:t>
            </w:r>
            <w:r w:rsidR="00571767">
              <w:rPr>
                <w:rFonts w:ascii="Arial" w:hAnsi="Arial" w:cs="Arial"/>
                <w:sz w:val="24"/>
                <w:szCs w:val="24"/>
              </w:rPr>
              <w:t>I</w:t>
            </w:r>
            <w:r w:rsidR="00571767" w:rsidRPr="003D2477">
              <w:rPr>
                <w:rFonts w:ascii="Arial" w:hAnsi="Arial" w:cs="Arial"/>
                <w:sz w:val="24"/>
                <w:szCs w:val="24"/>
              </w:rPr>
              <w:t>I</w:t>
            </w:r>
            <w:r w:rsidR="00571767">
              <w:rPr>
                <w:rFonts w:ascii="Arial" w:hAnsi="Arial" w:cs="Arial"/>
                <w:sz w:val="24"/>
                <w:szCs w:val="24"/>
                <w:vertAlign w:val="superscript"/>
                <w:lang w:val="mk-MK"/>
              </w:rPr>
              <w:t xml:space="preserve">8 </w:t>
            </w:r>
            <w:r w:rsidR="00571767" w:rsidRPr="003D2477">
              <w:rPr>
                <w:rFonts w:ascii="Arial" w:hAnsi="Arial" w:cs="Arial"/>
                <w:sz w:val="24"/>
                <w:szCs w:val="24"/>
              </w:rPr>
              <w:t xml:space="preserve"> III</w:t>
            </w:r>
            <w:r w:rsidR="00571767">
              <w:rPr>
                <w:rFonts w:ascii="Arial" w:hAnsi="Arial" w:cs="Arial"/>
                <w:sz w:val="24"/>
                <w:szCs w:val="24"/>
                <w:vertAlign w:val="superscript"/>
                <w:lang w:val="mk-MK"/>
              </w:rPr>
              <w:t xml:space="preserve">3  </w:t>
            </w:r>
            <w:r w:rsidR="00571767" w:rsidRPr="003D2477">
              <w:rPr>
                <w:rFonts w:ascii="Arial" w:hAnsi="Arial" w:cs="Arial"/>
                <w:sz w:val="24"/>
                <w:szCs w:val="24"/>
              </w:rPr>
              <w:t>III</w:t>
            </w:r>
            <w:r w:rsidR="00571767">
              <w:rPr>
                <w:rFonts w:ascii="Arial" w:hAnsi="Arial" w:cs="Arial"/>
                <w:sz w:val="24"/>
                <w:szCs w:val="24"/>
                <w:vertAlign w:val="superscript"/>
              </w:rPr>
              <w:t>4</w:t>
            </w:r>
          </w:p>
        </w:tc>
      </w:tr>
    </w:tbl>
    <w:p w:rsidR="000E0773" w:rsidRPr="005256D1" w:rsidRDefault="000E0773" w:rsidP="000E0773">
      <w:pPr>
        <w:rPr>
          <w:rFonts w:ascii="Arial" w:hAnsi="Arial" w:cs="Arial"/>
          <w:color w:val="76923C"/>
          <w:lang w:val="mk-MK"/>
        </w:rPr>
      </w:pPr>
    </w:p>
    <w:tbl>
      <w:tblPr>
        <w:tblW w:w="0" w:type="auto"/>
        <w:jc w:val="center"/>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ayout w:type="fixed"/>
        <w:tblLook w:val="04A0"/>
      </w:tblPr>
      <w:tblGrid>
        <w:gridCol w:w="2801"/>
        <w:gridCol w:w="6116"/>
      </w:tblGrid>
      <w:tr w:rsidR="000E0773" w:rsidRPr="003D2477" w:rsidTr="003D2477">
        <w:trPr>
          <w:trHeight w:val="412"/>
          <w:jc w:val="center"/>
        </w:trPr>
        <w:tc>
          <w:tcPr>
            <w:tcW w:w="8917" w:type="dxa"/>
            <w:gridSpan w:val="2"/>
          </w:tcPr>
          <w:p w:rsidR="000E0773" w:rsidRPr="003D2477" w:rsidRDefault="000E0773" w:rsidP="00FE7BCD">
            <w:pPr>
              <w:jc w:val="center"/>
              <w:rPr>
                <w:rFonts w:ascii="Arial" w:hAnsi="Arial" w:cs="Arial"/>
                <w:b/>
                <w:sz w:val="24"/>
                <w:szCs w:val="24"/>
              </w:rPr>
            </w:pPr>
            <w:r w:rsidRPr="003D2477">
              <w:rPr>
                <w:rFonts w:ascii="Arial" w:hAnsi="Arial" w:cs="Arial"/>
                <w:b/>
                <w:sz w:val="24"/>
                <w:szCs w:val="24"/>
                <w:lang w:val="mk-MK"/>
              </w:rPr>
              <w:t>Македонски јазик</w:t>
            </w:r>
          </w:p>
        </w:tc>
      </w:tr>
      <w:tr w:rsidR="000E0773" w:rsidRPr="003D2477" w:rsidTr="003D2477">
        <w:trPr>
          <w:trHeight w:val="412"/>
          <w:jc w:val="center"/>
        </w:trPr>
        <w:tc>
          <w:tcPr>
            <w:tcW w:w="2801" w:type="dxa"/>
          </w:tcPr>
          <w:p w:rsidR="000E0773" w:rsidRPr="003D2477" w:rsidRDefault="00131906" w:rsidP="00FE7BCD">
            <w:pPr>
              <w:rPr>
                <w:rFonts w:ascii="Arial" w:hAnsi="Arial" w:cs="Arial"/>
                <w:sz w:val="24"/>
                <w:szCs w:val="24"/>
                <w:lang w:val="mk-MK"/>
              </w:rPr>
            </w:pPr>
            <w:r>
              <w:rPr>
                <w:rFonts w:ascii="Arial" w:hAnsi="Arial" w:cs="Arial"/>
                <w:sz w:val="24"/>
                <w:szCs w:val="24"/>
                <w:lang w:val="mk-MK"/>
              </w:rPr>
              <w:t>Софка Дачова</w:t>
            </w:r>
          </w:p>
        </w:tc>
        <w:tc>
          <w:tcPr>
            <w:tcW w:w="6116" w:type="dxa"/>
          </w:tcPr>
          <w:p w:rsidR="000E0773" w:rsidRPr="00131906" w:rsidRDefault="000E0773" w:rsidP="00FE7BCD">
            <w:pPr>
              <w:rPr>
                <w:rFonts w:ascii="Arial" w:hAnsi="Arial" w:cs="Arial"/>
                <w:sz w:val="24"/>
                <w:szCs w:val="24"/>
                <w:vertAlign w:val="superscript"/>
                <w:lang w:val="mk-MK"/>
              </w:rPr>
            </w:pPr>
            <w:r w:rsidRPr="003D2477">
              <w:rPr>
                <w:rFonts w:ascii="Arial" w:hAnsi="Arial" w:cs="Arial"/>
                <w:sz w:val="24"/>
                <w:szCs w:val="24"/>
              </w:rPr>
              <w:t>I</w:t>
            </w:r>
            <w:r w:rsidR="00A80DA3">
              <w:rPr>
                <w:rFonts w:ascii="Arial" w:hAnsi="Arial" w:cs="Arial"/>
                <w:sz w:val="24"/>
                <w:szCs w:val="24"/>
                <w:vertAlign w:val="superscript"/>
                <w:lang w:val="mk-MK"/>
              </w:rPr>
              <w:t>1</w:t>
            </w:r>
            <w:r w:rsidRPr="003D2477">
              <w:rPr>
                <w:rFonts w:ascii="Arial" w:hAnsi="Arial" w:cs="Arial"/>
                <w:sz w:val="24"/>
                <w:szCs w:val="24"/>
              </w:rPr>
              <w:t xml:space="preserve">  I</w:t>
            </w:r>
            <w:r w:rsidR="00A80DA3">
              <w:rPr>
                <w:rFonts w:ascii="Arial" w:hAnsi="Arial" w:cs="Arial"/>
                <w:sz w:val="24"/>
                <w:szCs w:val="24"/>
                <w:vertAlign w:val="superscript"/>
                <w:lang w:val="mk-MK"/>
              </w:rPr>
              <w:t>2</w:t>
            </w:r>
            <w:r w:rsidRPr="003D2477">
              <w:rPr>
                <w:rFonts w:ascii="Arial" w:hAnsi="Arial" w:cs="Arial"/>
                <w:sz w:val="24"/>
                <w:szCs w:val="24"/>
              </w:rPr>
              <w:t xml:space="preserve">  I</w:t>
            </w:r>
            <w:r w:rsidR="00A80DA3">
              <w:rPr>
                <w:rFonts w:ascii="Arial" w:hAnsi="Arial" w:cs="Arial"/>
                <w:sz w:val="24"/>
                <w:szCs w:val="24"/>
                <w:vertAlign w:val="superscript"/>
                <w:lang w:val="mk-MK"/>
              </w:rPr>
              <w:t>3</w:t>
            </w:r>
            <w:r w:rsidRPr="003D2477">
              <w:rPr>
                <w:rFonts w:ascii="Arial" w:hAnsi="Arial" w:cs="Arial"/>
                <w:sz w:val="24"/>
                <w:szCs w:val="24"/>
                <w:vertAlign w:val="superscript"/>
              </w:rPr>
              <w:t xml:space="preserve"> </w:t>
            </w:r>
            <w:r w:rsidRPr="003D2477">
              <w:rPr>
                <w:rFonts w:ascii="Arial" w:hAnsi="Arial" w:cs="Arial"/>
                <w:sz w:val="24"/>
                <w:szCs w:val="24"/>
              </w:rPr>
              <w:t xml:space="preserve"> I</w:t>
            </w:r>
            <w:r w:rsidR="00A80DA3">
              <w:rPr>
                <w:rFonts w:ascii="Arial" w:hAnsi="Arial" w:cs="Arial"/>
                <w:sz w:val="24"/>
                <w:szCs w:val="24"/>
                <w:vertAlign w:val="superscript"/>
                <w:lang w:val="mk-MK"/>
              </w:rPr>
              <w:t>4</w:t>
            </w:r>
            <w:r w:rsidRPr="003D2477">
              <w:rPr>
                <w:rFonts w:ascii="Arial" w:hAnsi="Arial" w:cs="Arial"/>
                <w:sz w:val="24"/>
                <w:szCs w:val="24"/>
              </w:rPr>
              <w:t xml:space="preserve"> </w:t>
            </w:r>
            <w:r w:rsidR="00A80DA3">
              <w:rPr>
                <w:rFonts w:ascii="Arial" w:hAnsi="Arial" w:cs="Arial"/>
                <w:sz w:val="24"/>
                <w:szCs w:val="24"/>
              </w:rPr>
              <w:t>I</w:t>
            </w:r>
            <w:r w:rsidR="00A80DA3">
              <w:rPr>
                <w:rFonts w:ascii="Arial" w:hAnsi="Arial" w:cs="Arial"/>
                <w:sz w:val="24"/>
                <w:szCs w:val="24"/>
                <w:vertAlign w:val="superscript"/>
              </w:rPr>
              <w:t>5</w:t>
            </w:r>
            <w:r w:rsidR="00A80DA3">
              <w:rPr>
                <w:rFonts w:ascii="Arial" w:hAnsi="Arial" w:cs="Arial"/>
                <w:sz w:val="24"/>
                <w:szCs w:val="24"/>
              </w:rPr>
              <w:t xml:space="preserve"> </w:t>
            </w:r>
            <w:r w:rsidRPr="003D2477">
              <w:rPr>
                <w:rFonts w:ascii="Arial" w:hAnsi="Arial" w:cs="Arial"/>
                <w:sz w:val="24"/>
                <w:szCs w:val="24"/>
              </w:rPr>
              <w:t>I</w:t>
            </w:r>
            <w:r w:rsidR="00131906">
              <w:rPr>
                <w:rFonts w:ascii="Arial" w:hAnsi="Arial" w:cs="Arial"/>
                <w:sz w:val="24"/>
                <w:szCs w:val="24"/>
                <w:vertAlign w:val="superscript"/>
                <w:lang w:val="mk-MK"/>
              </w:rPr>
              <w:t>6</w:t>
            </w:r>
            <w:r w:rsidR="00A80DA3">
              <w:rPr>
                <w:rFonts w:ascii="Arial" w:hAnsi="Arial" w:cs="Arial"/>
                <w:sz w:val="24"/>
                <w:szCs w:val="24"/>
                <w:vertAlign w:val="superscript"/>
              </w:rPr>
              <w:t xml:space="preserve"> </w:t>
            </w:r>
            <w:r w:rsidR="00131906">
              <w:rPr>
                <w:rFonts w:ascii="Arial" w:hAnsi="Arial" w:cs="Arial"/>
                <w:sz w:val="24"/>
                <w:szCs w:val="24"/>
                <w:vertAlign w:val="superscript"/>
                <w:lang w:val="mk-MK"/>
              </w:rPr>
              <w:t xml:space="preserve"> </w:t>
            </w:r>
            <w:r w:rsidR="00A80DA3">
              <w:rPr>
                <w:rFonts w:ascii="Arial" w:hAnsi="Arial" w:cs="Arial"/>
                <w:sz w:val="24"/>
                <w:szCs w:val="24"/>
              </w:rPr>
              <w:t>I</w:t>
            </w:r>
            <w:r w:rsidR="00A80DA3">
              <w:rPr>
                <w:rFonts w:ascii="Arial" w:hAnsi="Arial" w:cs="Arial"/>
                <w:sz w:val="24"/>
                <w:szCs w:val="24"/>
                <w:vertAlign w:val="superscript"/>
              </w:rPr>
              <w:t>7</w:t>
            </w:r>
            <w:r w:rsidR="00131906">
              <w:rPr>
                <w:rFonts w:ascii="Arial" w:hAnsi="Arial" w:cs="Arial"/>
                <w:sz w:val="24"/>
                <w:szCs w:val="24"/>
              </w:rPr>
              <w:t xml:space="preserve"> </w:t>
            </w:r>
          </w:p>
        </w:tc>
      </w:tr>
      <w:tr w:rsidR="000E0773" w:rsidRPr="003D2477" w:rsidTr="003D2477">
        <w:trPr>
          <w:trHeight w:val="412"/>
          <w:jc w:val="center"/>
        </w:trPr>
        <w:tc>
          <w:tcPr>
            <w:tcW w:w="2801" w:type="dxa"/>
          </w:tcPr>
          <w:p w:rsidR="000E0773" w:rsidRPr="003D2477" w:rsidRDefault="002742ED" w:rsidP="00FE7BCD">
            <w:pPr>
              <w:rPr>
                <w:rFonts w:ascii="Arial" w:hAnsi="Arial" w:cs="Arial"/>
                <w:sz w:val="24"/>
                <w:szCs w:val="24"/>
                <w:lang w:val="mk-MK"/>
              </w:rPr>
            </w:pPr>
            <w:r w:rsidRPr="003D2477">
              <w:rPr>
                <w:rFonts w:ascii="Arial" w:hAnsi="Arial" w:cs="Arial"/>
                <w:sz w:val="24"/>
                <w:szCs w:val="24"/>
                <w:lang w:val="mk-MK"/>
              </w:rPr>
              <w:t>Сузана Арсова</w:t>
            </w:r>
          </w:p>
        </w:tc>
        <w:tc>
          <w:tcPr>
            <w:tcW w:w="6116" w:type="dxa"/>
          </w:tcPr>
          <w:p w:rsidR="000E0773" w:rsidRPr="003D2477" w:rsidRDefault="00A80DA3" w:rsidP="00FE7BCD">
            <w:pPr>
              <w:rPr>
                <w:rFonts w:ascii="Arial" w:hAnsi="Arial" w:cs="Arial"/>
                <w:sz w:val="24"/>
                <w:szCs w:val="24"/>
                <w:vertAlign w:val="superscript"/>
              </w:rPr>
            </w:pPr>
            <w:r>
              <w:rPr>
                <w:rFonts w:ascii="Arial" w:hAnsi="Arial" w:cs="Arial"/>
                <w:sz w:val="24"/>
                <w:szCs w:val="24"/>
              </w:rPr>
              <w:t>IV</w:t>
            </w:r>
            <w:r>
              <w:rPr>
                <w:rFonts w:ascii="Arial" w:hAnsi="Arial" w:cs="Arial"/>
                <w:sz w:val="24"/>
                <w:szCs w:val="24"/>
                <w:vertAlign w:val="superscript"/>
              </w:rPr>
              <w:t>1</w:t>
            </w:r>
            <w:r w:rsidR="000E0773" w:rsidRPr="003D2477">
              <w:rPr>
                <w:rFonts w:ascii="Arial" w:hAnsi="Arial" w:cs="Arial"/>
                <w:sz w:val="24"/>
                <w:szCs w:val="24"/>
              </w:rPr>
              <w:t xml:space="preserve">  I</w:t>
            </w:r>
            <w:r>
              <w:rPr>
                <w:rFonts w:ascii="Arial" w:hAnsi="Arial" w:cs="Arial"/>
                <w:sz w:val="24"/>
                <w:szCs w:val="24"/>
              </w:rPr>
              <w:t>V</w:t>
            </w:r>
            <w:r>
              <w:rPr>
                <w:rFonts w:ascii="Arial" w:hAnsi="Arial" w:cs="Arial"/>
                <w:sz w:val="24"/>
                <w:szCs w:val="24"/>
                <w:vertAlign w:val="superscript"/>
              </w:rPr>
              <w:t>2</w:t>
            </w:r>
            <w:r w:rsidR="000E0773" w:rsidRPr="003D2477">
              <w:rPr>
                <w:rFonts w:ascii="Arial" w:hAnsi="Arial" w:cs="Arial"/>
                <w:sz w:val="24"/>
                <w:szCs w:val="24"/>
              </w:rPr>
              <w:t xml:space="preserve">  I</w:t>
            </w:r>
            <w:r>
              <w:rPr>
                <w:rFonts w:ascii="Arial" w:hAnsi="Arial" w:cs="Arial"/>
                <w:sz w:val="24"/>
                <w:szCs w:val="24"/>
              </w:rPr>
              <w:t>V</w:t>
            </w:r>
            <w:r>
              <w:rPr>
                <w:rFonts w:ascii="Arial" w:hAnsi="Arial" w:cs="Arial"/>
                <w:sz w:val="24"/>
                <w:szCs w:val="24"/>
                <w:vertAlign w:val="superscript"/>
              </w:rPr>
              <w:t>3</w:t>
            </w:r>
            <w:r w:rsidR="000E0773" w:rsidRPr="003D2477">
              <w:rPr>
                <w:rFonts w:ascii="Arial" w:hAnsi="Arial" w:cs="Arial"/>
                <w:sz w:val="24"/>
                <w:szCs w:val="24"/>
              </w:rPr>
              <w:t xml:space="preserve">  I</w:t>
            </w:r>
            <w:r>
              <w:rPr>
                <w:rFonts w:ascii="Arial" w:hAnsi="Arial" w:cs="Arial"/>
                <w:sz w:val="24"/>
                <w:szCs w:val="24"/>
              </w:rPr>
              <w:t>V</w:t>
            </w:r>
            <w:r>
              <w:rPr>
                <w:rFonts w:ascii="Arial" w:hAnsi="Arial" w:cs="Arial"/>
                <w:sz w:val="24"/>
                <w:szCs w:val="24"/>
                <w:vertAlign w:val="superscript"/>
              </w:rPr>
              <w:t>4</w:t>
            </w:r>
            <w:r w:rsidR="000E0773" w:rsidRPr="003D2477">
              <w:rPr>
                <w:rFonts w:ascii="Arial" w:hAnsi="Arial" w:cs="Arial"/>
                <w:sz w:val="24"/>
                <w:szCs w:val="24"/>
              </w:rPr>
              <w:t xml:space="preserve">  I</w:t>
            </w:r>
            <w:r>
              <w:rPr>
                <w:rFonts w:ascii="Arial" w:hAnsi="Arial" w:cs="Arial"/>
                <w:sz w:val="24"/>
                <w:szCs w:val="24"/>
              </w:rPr>
              <w:t>V</w:t>
            </w:r>
            <w:r>
              <w:rPr>
                <w:rFonts w:ascii="Arial" w:hAnsi="Arial" w:cs="Arial"/>
                <w:sz w:val="24"/>
                <w:szCs w:val="24"/>
                <w:vertAlign w:val="superscript"/>
              </w:rPr>
              <w:t>5</w:t>
            </w:r>
            <w:r w:rsidR="000E0773" w:rsidRPr="003D2477">
              <w:rPr>
                <w:rFonts w:ascii="Arial" w:hAnsi="Arial" w:cs="Arial"/>
                <w:sz w:val="24"/>
                <w:szCs w:val="24"/>
              </w:rPr>
              <w:t xml:space="preserve">  I</w:t>
            </w:r>
            <w:r>
              <w:rPr>
                <w:rFonts w:ascii="Arial" w:hAnsi="Arial" w:cs="Arial"/>
                <w:sz w:val="24"/>
                <w:szCs w:val="24"/>
              </w:rPr>
              <w:t>V</w:t>
            </w:r>
            <w:r>
              <w:rPr>
                <w:rFonts w:ascii="Arial" w:hAnsi="Arial" w:cs="Arial"/>
                <w:sz w:val="24"/>
                <w:szCs w:val="24"/>
                <w:vertAlign w:val="superscript"/>
              </w:rPr>
              <w:t>6</w:t>
            </w:r>
            <w:r w:rsidR="000E0773" w:rsidRPr="003D2477">
              <w:rPr>
                <w:rFonts w:ascii="Arial" w:hAnsi="Arial" w:cs="Arial"/>
                <w:sz w:val="24"/>
                <w:szCs w:val="24"/>
              </w:rPr>
              <w:t xml:space="preserve"> </w:t>
            </w:r>
            <w:r w:rsidR="002742ED">
              <w:rPr>
                <w:rFonts w:ascii="Arial" w:hAnsi="Arial" w:cs="Arial"/>
                <w:sz w:val="24"/>
                <w:szCs w:val="24"/>
              </w:rPr>
              <w:t>I</w:t>
            </w:r>
            <w:r w:rsidR="002742ED" w:rsidRPr="003D2477">
              <w:rPr>
                <w:rFonts w:ascii="Arial" w:hAnsi="Arial" w:cs="Arial"/>
                <w:sz w:val="24"/>
                <w:szCs w:val="24"/>
              </w:rPr>
              <w:t>II</w:t>
            </w:r>
            <w:r w:rsidR="002742ED">
              <w:rPr>
                <w:rFonts w:ascii="Arial" w:hAnsi="Arial" w:cs="Arial"/>
                <w:sz w:val="24"/>
                <w:szCs w:val="24"/>
                <w:vertAlign w:val="superscript"/>
              </w:rPr>
              <w:t>5</w:t>
            </w:r>
          </w:p>
        </w:tc>
      </w:tr>
      <w:tr w:rsidR="000E0773" w:rsidRPr="003D2477" w:rsidTr="003D2477">
        <w:trPr>
          <w:trHeight w:val="412"/>
          <w:jc w:val="center"/>
        </w:trPr>
        <w:tc>
          <w:tcPr>
            <w:tcW w:w="2801" w:type="dxa"/>
          </w:tcPr>
          <w:p w:rsidR="000E0773" w:rsidRPr="003D2477" w:rsidRDefault="00355BEB" w:rsidP="00355BEB">
            <w:pPr>
              <w:rPr>
                <w:rFonts w:ascii="Arial" w:hAnsi="Arial" w:cs="Arial"/>
                <w:sz w:val="24"/>
                <w:szCs w:val="24"/>
                <w:lang w:val="mk-MK"/>
              </w:rPr>
            </w:pPr>
            <w:r>
              <w:rPr>
                <w:rFonts w:ascii="Arial" w:hAnsi="Arial" w:cs="Arial"/>
                <w:sz w:val="24"/>
                <w:szCs w:val="24"/>
                <w:lang w:val="mk-MK"/>
              </w:rPr>
              <w:t xml:space="preserve">Силвана А. Иванова </w:t>
            </w:r>
          </w:p>
        </w:tc>
        <w:tc>
          <w:tcPr>
            <w:tcW w:w="6116" w:type="dxa"/>
          </w:tcPr>
          <w:p w:rsidR="000E0773" w:rsidRPr="00355BEB" w:rsidRDefault="00355BEB" w:rsidP="00355BEB">
            <w:pPr>
              <w:rPr>
                <w:rFonts w:ascii="Arial" w:hAnsi="Arial" w:cs="Arial"/>
                <w:sz w:val="24"/>
                <w:szCs w:val="24"/>
                <w:lang w:val="mk-MK"/>
              </w:rPr>
            </w:pPr>
            <w:r w:rsidRPr="003D2477">
              <w:rPr>
                <w:rFonts w:ascii="Arial" w:hAnsi="Arial" w:cs="Arial"/>
                <w:sz w:val="24"/>
                <w:szCs w:val="24"/>
              </w:rPr>
              <w:t>II</w:t>
            </w:r>
            <w:r>
              <w:rPr>
                <w:rFonts w:ascii="Arial" w:hAnsi="Arial" w:cs="Arial"/>
                <w:sz w:val="24"/>
                <w:szCs w:val="24"/>
              </w:rPr>
              <w:t>I</w:t>
            </w:r>
            <w:r>
              <w:rPr>
                <w:rFonts w:ascii="Arial" w:hAnsi="Arial" w:cs="Arial"/>
                <w:sz w:val="24"/>
                <w:szCs w:val="24"/>
                <w:vertAlign w:val="superscript"/>
              </w:rPr>
              <w:t>1</w:t>
            </w:r>
            <w:r>
              <w:rPr>
                <w:rFonts w:ascii="Arial" w:hAnsi="Arial" w:cs="Arial"/>
                <w:sz w:val="24"/>
                <w:szCs w:val="24"/>
                <w:lang w:val="mk-MK"/>
              </w:rPr>
              <w:t xml:space="preserve"> </w:t>
            </w:r>
            <w:r w:rsidRPr="003D2477">
              <w:rPr>
                <w:rFonts w:ascii="Arial" w:hAnsi="Arial" w:cs="Arial"/>
                <w:sz w:val="24"/>
                <w:szCs w:val="24"/>
              </w:rPr>
              <w:t>II</w:t>
            </w:r>
            <w:r>
              <w:rPr>
                <w:rFonts w:ascii="Arial" w:hAnsi="Arial" w:cs="Arial"/>
                <w:sz w:val="24"/>
                <w:szCs w:val="24"/>
              </w:rPr>
              <w:t>I</w:t>
            </w:r>
            <w:r>
              <w:rPr>
                <w:rFonts w:ascii="Arial" w:hAnsi="Arial" w:cs="Arial"/>
                <w:sz w:val="24"/>
                <w:szCs w:val="24"/>
                <w:vertAlign w:val="superscript"/>
                <w:lang w:val="mk-MK"/>
              </w:rPr>
              <w:t xml:space="preserve">2 </w:t>
            </w:r>
            <w:r w:rsidRPr="003D2477">
              <w:rPr>
                <w:rFonts w:ascii="Arial" w:hAnsi="Arial" w:cs="Arial"/>
                <w:sz w:val="24"/>
                <w:szCs w:val="24"/>
              </w:rPr>
              <w:t>II</w:t>
            </w:r>
            <w:r>
              <w:rPr>
                <w:rFonts w:ascii="Arial" w:hAnsi="Arial" w:cs="Arial"/>
                <w:sz w:val="24"/>
                <w:szCs w:val="24"/>
              </w:rPr>
              <w:t>I</w:t>
            </w:r>
            <w:r>
              <w:rPr>
                <w:rFonts w:ascii="Arial" w:hAnsi="Arial" w:cs="Arial"/>
                <w:sz w:val="24"/>
                <w:szCs w:val="24"/>
                <w:vertAlign w:val="superscript"/>
                <w:lang w:val="mk-MK"/>
              </w:rPr>
              <w:t>3</w:t>
            </w:r>
            <w:r>
              <w:rPr>
                <w:rFonts w:ascii="Arial" w:hAnsi="Arial" w:cs="Arial"/>
                <w:sz w:val="24"/>
                <w:szCs w:val="24"/>
                <w:lang w:val="mk-MK"/>
              </w:rPr>
              <w:t xml:space="preserve"> </w:t>
            </w:r>
            <w:r w:rsidRPr="003D2477">
              <w:rPr>
                <w:rFonts w:ascii="Arial" w:hAnsi="Arial" w:cs="Arial"/>
                <w:sz w:val="24"/>
                <w:szCs w:val="24"/>
              </w:rPr>
              <w:t>II</w:t>
            </w:r>
            <w:r>
              <w:rPr>
                <w:rFonts w:ascii="Arial" w:hAnsi="Arial" w:cs="Arial"/>
                <w:sz w:val="24"/>
                <w:szCs w:val="24"/>
              </w:rPr>
              <w:t>I</w:t>
            </w:r>
            <w:r>
              <w:rPr>
                <w:rFonts w:ascii="Arial" w:hAnsi="Arial" w:cs="Arial"/>
                <w:sz w:val="24"/>
                <w:szCs w:val="24"/>
                <w:vertAlign w:val="superscript"/>
                <w:lang w:val="mk-MK"/>
              </w:rPr>
              <w:t>5</w:t>
            </w:r>
            <w:r>
              <w:rPr>
                <w:rFonts w:ascii="Arial" w:hAnsi="Arial" w:cs="Arial"/>
                <w:sz w:val="24"/>
                <w:szCs w:val="24"/>
                <w:lang w:val="mk-MK"/>
              </w:rPr>
              <w:t xml:space="preserve">  </w:t>
            </w:r>
            <w:r w:rsidR="000E0773" w:rsidRPr="003D2477">
              <w:rPr>
                <w:rFonts w:ascii="Arial" w:hAnsi="Arial" w:cs="Arial"/>
                <w:sz w:val="24"/>
                <w:szCs w:val="24"/>
              </w:rPr>
              <w:t>I</w:t>
            </w:r>
            <w:r w:rsidR="00A80DA3">
              <w:rPr>
                <w:rFonts w:ascii="Arial" w:hAnsi="Arial" w:cs="Arial"/>
                <w:sz w:val="24"/>
                <w:szCs w:val="24"/>
              </w:rPr>
              <w:t>II</w:t>
            </w:r>
            <w:r>
              <w:rPr>
                <w:rFonts w:ascii="Arial" w:hAnsi="Arial" w:cs="Arial"/>
                <w:sz w:val="24"/>
                <w:szCs w:val="24"/>
                <w:vertAlign w:val="superscript"/>
                <w:lang w:val="mk-MK"/>
              </w:rPr>
              <w:t>6</w:t>
            </w:r>
            <w:r w:rsidR="000E0773" w:rsidRPr="003D2477">
              <w:rPr>
                <w:rFonts w:ascii="Arial" w:hAnsi="Arial" w:cs="Arial"/>
                <w:sz w:val="24"/>
                <w:szCs w:val="24"/>
              </w:rPr>
              <w:t xml:space="preserve">  </w:t>
            </w:r>
            <w:r w:rsidRPr="003D2477">
              <w:rPr>
                <w:rFonts w:ascii="Arial" w:hAnsi="Arial" w:cs="Arial"/>
                <w:sz w:val="24"/>
                <w:szCs w:val="24"/>
              </w:rPr>
              <w:t>I</w:t>
            </w:r>
            <w:r>
              <w:rPr>
                <w:rFonts w:ascii="Arial" w:hAnsi="Arial" w:cs="Arial"/>
                <w:sz w:val="24"/>
                <w:szCs w:val="24"/>
              </w:rPr>
              <w:t>I</w:t>
            </w:r>
            <w:r w:rsidRPr="003D2477">
              <w:rPr>
                <w:rFonts w:ascii="Arial" w:hAnsi="Arial" w:cs="Arial"/>
                <w:sz w:val="24"/>
                <w:szCs w:val="24"/>
                <w:vertAlign w:val="superscript"/>
              </w:rPr>
              <w:t>4</w:t>
            </w:r>
            <w:r w:rsidRPr="003D2477">
              <w:rPr>
                <w:rFonts w:ascii="Arial" w:hAnsi="Arial" w:cs="Arial"/>
                <w:sz w:val="24"/>
                <w:szCs w:val="24"/>
              </w:rPr>
              <w:t xml:space="preserve"> I</w:t>
            </w:r>
            <w:r>
              <w:rPr>
                <w:rFonts w:ascii="Arial" w:hAnsi="Arial" w:cs="Arial"/>
                <w:sz w:val="24"/>
                <w:szCs w:val="24"/>
              </w:rPr>
              <w:t>I</w:t>
            </w:r>
            <w:r>
              <w:rPr>
                <w:rFonts w:ascii="Arial" w:hAnsi="Arial" w:cs="Arial"/>
                <w:sz w:val="24"/>
                <w:szCs w:val="24"/>
                <w:vertAlign w:val="superscript"/>
                <w:lang w:val="mk-MK"/>
              </w:rPr>
              <w:t>5</w:t>
            </w:r>
          </w:p>
        </w:tc>
      </w:tr>
      <w:tr w:rsidR="000E0773" w:rsidRPr="003D2477" w:rsidTr="003D2477">
        <w:trPr>
          <w:trHeight w:val="412"/>
          <w:jc w:val="center"/>
        </w:trPr>
        <w:tc>
          <w:tcPr>
            <w:tcW w:w="2801" w:type="dxa"/>
          </w:tcPr>
          <w:p w:rsidR="000E0773" w:rsidRPr="003D2477" w:rsidRDefault="00FB281D" w:rsidP="00FE7BCD">
            <w:pPr>
              <w:rPr>
                <w:rFonts w:ascii="Arial" w:hAnsi="Arial" w:cs="Arial"/>
                <w:sz w:val="24"/>
                <w:szCs w:val="24"/>
                <w:lang w:val="mk-MK"/>
              </w:rPr>
            </w:pPr>
            <w:r>
              <w:rPr>
                <w:rFonts w:ascii="Arial" w:hAnsi="Arial" w:cs="Arial"/>
                <w:sz w:val="24"/>
                <w:szCs w:val="24"/>
                <w:lang w:val="mk-MK"/>
              </w:rPr>
              <w:t>Јованка Шалева</w:t>
            </w:r>
          </w:p>
        </w:tc>
        <w:tc>
          <w:tcPr>
            <w:tcW w:w="6116" w:type="dxa"/>
          </w:tcPr>
          <w:p w:rsidR="000E0773" w:rsidRPr="00FB281D" w:rsidRDefault="00A80DA3" w:rsidP="00355BEB">
            <w:pPr>
              <w:rPr>
                <w:rFonts w:ascii="Arial" w:hAnsi="Arial" w:cs="Arial"/>
                <w:sz w:val="24"/>
                <w:szCs w:val="24"/>
                <w:lang w:val="mk-MK"/>
              </w:rPr>
            </w:pPr>
            <w:r>
              <w:rPr>
                <w:rFonts w:ascii="Arial" w:hAnsi="Arial" w:cs="Arial"/>
                <w:sz w:val="24"/>
                <w:szCs w:val="24"/>
              </w:rPr>
              <w:t>I</w:t>
            </w:r>
            <w:r w:rsidR="000E0773" w:rsidRPr="003D2477">
              <w:rPr>
                <w:rFonts w:ascii="Arial" w:hAnsi="Arial" w:cs="Arial"/>
                <w:sz w:val="24"/>
                <w:szCs w:val="24"/>
              </w:rPr>
              <w:t>I</w:t>
            </w:r>
            <w:r w:rsidR="00FB281D">
              <w:rPr>
                <w:rFonts w:ascii="Arial" w:hAnsi="Arial" w:cs="Arial"/>
                <w:sz w:val="24"/>
                <w:szCs w:val="24"/>
                <w:vertAlign w:val="superscript"/>
                <w:lang w:val="mk-MK"/>
              </w:rPr>
              <w:t xml:space="preserve">1 </w:t>
            </w:r>
            <w:r w:rsidR="000E0773" w:rsidRPr="003D2477">
              <w:rPr>
                <w:rFonts w:ascii="Arial" w:hAnsi="Arial" w:cs="Arial"/>
                <w:sz w:val="24"/>
                <w:szCs w:val="24"/>
                <w:vertAlign w:val="superscript"/>
              </w:rPr>
              <w:t xml:space="preserve">  </w:t>
            </w:r>
            <w:r w:rsidR="000E0773" w:rsidRPr="003D2477">
              <w:rPr>
                <w:rFonts w:ascii="Arial" w:hAnsi="Arial" w:cs="Arial"/>
                <w:sz w:val="24"/>
                <w:szCs w:val="24"/>
              </w:rPr>
              <w:t>I</w:t>
            </w:r>
            <w:r>
              <w:rPr>
                <w:rFonts w:ascii="Arial" w:hAnsi="Arial" w:cs="Arial"/>
                <w:sz w:val="24"/>
                <w:szCs w:val="24"/>
              </w:rPr>
              <w:t>I</w:t>
            </w:r>
            <w:r w:rsidR="00FB281D">
              <w:rPr>
                <w:rFonts w:ascii="Arial" w:hAnsi="Arial" w:cs="Arial"/>
                <w:sz w:val="24"/>
                <w:szCs w:val="24"/>
                <w:vertAlign w:val="superscript"/>
                <w:lang w:val="mk-MK"/>
              </w:rPr>
              <w:t>2</w:t>
            </w:r>
            <w:r w:rsidR="000E0773" w:rsidRPr="003D2477">
              <w:rPr>
                <w:rFonts w:ascii="Arial" w:hAnsi="Arial" w:cs="Arial"/>
                <w:sz w:val="24"/>
                <w:szCs w:val="24"/>
              </w:rPr>
              <w:t xml:space="preserve">  </w:t>
            </w:r>
            <w:r>
              <w:rPr>
                <w:rFonts w:ascii="Arial" w:hAnsi="Arial" w:cs="Arial"/>
                <w:sz w:val="24"/>
                <w:szCs w:val="24"/>
              </w:rPr>
              <w:t>I</w:t>
            </w:r>
            <w:r w:rsidR="000E0773" w:rsidRPr="003D2477">
              <w:rPr>
                <w:rFonts w:ascii="Arial" w:hAnsi="Arial" w:cs="Arial"/>
                <w:sz w:val="24"/>
                <w:szCs w:val="24"/>
              </w:rPr>
              <w:t>I</w:t>
            </w:r>
            <w:r w:rsidR="00FB281D">
              <w:rPr>
                <w:rFonts w:ascii="Arial" w:hAnsi="Arial" w:cs="Arial"/>
                <w:sz w:val="24"/>
                <w:szCs w:val="24"/>
                <w:vertAlign w:val="superscript"/>
                <w:lang w:val="mk-MK"/>
              </w:rPr>
              <w:t>3</w:t>
            </w:r>
            <w:r w:rsidR="000E0773" w:rsidRPr="003D2477">
              <w:rPr>
                <w:rFonts w:ascii="Arial" w:hAnsi="Arial" w:cs="Arial"/>
                <w:sz w:val="24"/>
                <w:szCs w:val="24"/>
              </w:rPr>
              <w:t xml:space="preserve">  </w:t>
            </w:r>
            <w:r>
              <w:rPr>
                <w:rFonts w:ascii="Arial" w:hAnsi="Arial" w:cs="Arial"/>
                <w:sz w:val="24"/>
                <w:szCs w:val="24"/>
              </w:rPr>
              <w:t>I</w:t>
            </w:r>
            <w:r w:rsidR="000E0773" w:rsidRPr="003D2477">
              <w:rPr>
                <w:rFonts w:ascii="Arial" w:hAnsi="Arial" w:cs="Arial"/>
                <w:sz w:val="24"/>
                <w:szCs w:val="24"/>
              </w:rPr>
              <w:t>I</w:t>
            </w:r>
            <w:r w:rsidR="00FB281D">
              <w:rPr>
                <w:rFonts w:ascii="Arial" w:hAnsi="Arial" w:cs="Arial"/>
                <w:sz w:val="24"/>
                <w:szCs w:val="24"/>
                <w:vertAlign w:val="superscript"/>
                <w:lang w:val="mk-MK"/>
              </w:rPr>
              <w:t>6</w:t>
            </w:r>
            <w:r w:rsidR="000E0773" w:rsidRPr="003D2477">
              <w:rPr>
                <w:rFonts w:ascii="Arial" w:hAnsi="Arial" w:cs="Arial"/>
                <w:sz w:val="24"/>
                <w:szCs w:val="24"/>
              </w:rPr>
              <w:t xml:space="preserve">  I</w:t>
            </w:r>
            <w:r w:rsidR="00FB281D">
              <w:rPr>
                <w:rFonts w:ascii="Arial" w:hAnsi="Arial" w:cs="Arial"/>
                <w:sz w:val="24"/>
                <w:szCs w:val="24"/>
                <w:vertAlign w:val="superscript"/>
                <w:lang w:val="mk-MK"/>
              </w:rPr>
              <w:t xml:space="preserve">8 </w:t>
            </w:r>
            <w:r w:rsidR="00BA7438">
              <w:rPr>
                <w:rFonts w:ascii="Arial" w:hAnsi="Arial" w:cs="Arial"/>
                <w:sz w:val="24"/>
                <w:szCs w:val="24"/>
                <w:vertAlign w:val="superscript"/>
                <w:lang w:val="mk-MK"/>
              </w:rPr>
              <w:t xml:space="preserve"> </w:t>
            </w:r>
            <w:r w:rsidR="00FB281D" w:rsidRPr="003D2477">
              <w:rPr>
                <w:rFonts w:ascii="Arial" w:hAnsi="Arial" w:cs="Arial"/>
                <w:sz w:val="24"/>
                <w:szCs w:val="24"/>
              </w:rPr>
              <w:t>I</w:t>
            </w:r>
            <w:r w:rsidR="00FB281D">
              <w:rPr>
                <w:rFonts w:ascii="Arial" w:hAnsi="Arial" w:cs="Arial"/>
                <w:sz w:val="24"/>
                <w:szCs w:val="24"/>
              </w:rPr>
              <w:t>I</w:t>
            </w:r>
            <w:r w:rsidR="00FB281D">
              <w:rPr>
                <w:rFonts w:ascii="Arial" w:hAnsi="Arial" w:cs="Arial"/>
                <w:sz w:val="24"/>
                <w:szCs w:val="24"/>
                <w:vertAlign w:val="superscript"/>
                <w:lang w:val="mk-MK"/>
              </w:rPr>
              <w:t>7</w:t>
            </w:r>
          </w:p>
        </w:tc>
      </w:tr>
      <w:tr w:rsidR="00BA7438" w:rsidRPr="003D2477" w:rsidTr="003D2477">
        <w:trPr>
          <w:trHeight w:val="412"/>
          <w:jc w:val="center"/>
        </w:trPr>
        <w:tc>
          <w:tcPr>
            <w:tcW w:w="2801" w:type="dxa"/>
          </w:tcPr>
          <w:p w:rsidR="00BA7438" w:rsidRDefault="00BA7438" w:rsidP="00FE7BCD">
            <w:pPr>
              <w:rPr>
                <w:rFonts w:ascii="Arial" w:hAnsi="Arial" w:cs="Arial"/>
                <w:sz w:val="24"/>
                <w:szCs w:val="24"/>
                <w:lang w:val="mk-MK"/>
              </w:rPr>
            </w:pPr>
            <w:r>
              <w:rPr>
                <w:rFonts w:ascii="Arial" w:hAnsi="Arial" w:cs="Arial"/>
                <w:sz w:val="24"/>
                <w:szCs w:val="24"/>
                <w:lang w:val="mk-MK"/>
              </w:rPr>
              <w:t>Анче Пандазијева</w:t>
            </w:r>
          </w:p>
        </w:tc>
        <w:tc>
          <w:tcPr>
            <w:tcW w:w="6116" w:type="dxa"/>
          </w:tcPr>
          <w:p w:rsidR="00BA7438" w:rsidRPr="00BA7438" w:rsidRDefault="00BA7438" w:rsidP="00355BEB">
            <w:pPr>
              <w:rPr>
                <w:rFonts w:ascii="Arial" w:hAnsi="Arial" w:cs="Arial"/>
                <w:sz w:val="24"/>
                <w:szCs w:val="24"/>
                <w:lang w:val="mk-MK"/>
              </w:rPr>
            </w:pPr>
            <w:r w:rsidRPr="003D2477">
              <w:rPr>
                <w:rFonts w:ascii="Arial" w:hAnsi="Arial" w:cs="Arial"/>
                <w:sz w:val="24"/>
                <w:szCs w:val="24"/>
              </w:rPr>
              <w:t>I</w:t>
            </w:r>
            <w:r>
              <w:rPr>
                <w:rFonts w:ascii="Arial" w:hAnsi="Arial" w:cs="Arial"/>
                <w:sz w:val="24"/>
                <w:szCs w:val="24"/>
              </w:rPr>
              <w:t>I</w:t>
            </w:r>
            <w:r>
              <w:rPr>
                <w:rFonts w:ascii="Arial" w:hAnsi="Arial" w:cs="Arial"/>
                <w:sz w:val="24"/>
                <w:szCs w:val="24"/>
                <w:vertAlign w:val="superscript"/>
                <w:lang w:val="mk-MK"/>
              </w:rPr>
              <w:t xml:space="preserve">8 </w:t>
            </w:r>
            <w:r>
              <w:rPr>
                <w:rFonts w:ascii="Arial" w:hAnsi="Arial" w:cs="Arial"/>
                <w:sz w:val="24"/>
                <w:szCs w:val="24"/>
                <w:lang w:val="mk-MK"/>
              </w:rPr>
              <w:t xml:space="preserve"> </w:t>
            </w:r>
            <w:r>
              <w:rPr>
                <w:rFonts w:ascii="Arial" w:hAnsi="Arial" w:cs="Arial"/>
                <w:sz w:val="24"/>
                <w:szCs w:val="24"/>
              </w:rPr>
              <w:t>III</w:t>
            </w:r>
            <w:r>
              <w:rPr>
                <w:rFonts w:ascii="Arial" w:hAnsi="Arial" w:cs="Arial"/>
                <w:sz w:val="24"/>
                <w:szCs w:val="24"/>
                <w:vertAlign w:val="superscript"/>
              </w:rPr>
              <w:t>8</w:t>
            </w:r>
            <w:r>
              <w:rPr>
                <w:rFonts w:ascii="Arial" w:hAnsi="Arial" w:cs="Arial"/>
                <w:sz w:val="24"/>
                <w:szCs w:val="24"/>
                <w:vertAlign w:val="superscript"/>
                <w:lang w:val="mk-MK"/>
              </w:rPr>
              <w:t xml:space="preserve"> </w:t>
            </w:r>
            <w:r>
              <w:rPr>
                <w:rFonts w:ascii="Arial" w:hAnsi="Arial" w:cs="Arial"/>
                <w:sz w:val="24"/>
                <w:szCs w:val="24"/>
              </w:rPr>
              <w:t>I</w:t>
            </w:r>
            <w:r>
              <w:rPr>
                <w:rFonts w:ascii="Arial" w:hAnsi="Arial" w:cs="Arial"/>
                <w:sz w:val="24"/>
                <w:szCs w:val="24"/>
                <w:vertAlign w:val="superscript"/>
                <w:lang w:val="mk-MK"/>
              </w:rPr>
              <w:t xml:space="preserve">9 </w:t>
            </w:r>
            <w:r w:rsidRPr="003D2477">
              <w:rPr>
                <w:rFonts w:ascii="Arial" w:hAnsi="Arial" w:cs="Arial"/>
                <w:sz w:val="24"/>
                <w:szCs w:val="24"/>
              </w:rPr>
              <w:t>I</w:t>
            </w:r>
            <w:r>
              <w:rPr>
                <w:rFonts w:ascii="Arial" w:hAnsi="Arial" w:cs="Arial"/>
                <w:sz w:val="24"/>
                <w:szCs w:val="24"/>
              </w:rPr>
              <w:t>I</w:t>
            </w:r>
            <w:r>
              <w:rPr>
                <w:rFonts w:ascii="Arial" w:hAnsi="Arial" w:cs="Arial"/>
                <w:sz w:val="24"/>
                <w:szCs w:val="24"/>
                <w:vertAlign w:val="superscript"/>
                <w:lang w:val="mk-MK"/>
              </w:rPr>
              <w:t xml:space="preserve">9  </w:t>
            </w:r>
            <w:r>
              <w:rPr>
                <w:rFonts w:ascii="Arial" w:hAnsi="Arial" w:cs="Arial"/>
                <w:sz w:val="24"/>
                <w:szCs w:val="24"/>
              </w:rPr>
              <w:t>III</w:t>
            </w:r>
            <w:r>
              <w:rPr>
                <w:rFonts w:ascii="Arial" w:hAnsi="Arial" w:cs="Arial"/>
                <w:sz w:val="24"/>
                <w:szCs w:val="24"/>
                <w:vertAlign w:val="superscript"/>
                <w:lang w:val="mk-MK"/>
              </w:rPr>
              <w:t>9</w:t>
            </w:r>
          </w:p>
        </w:tc>
      </w:tr>
    </w:tbl>
    <w:p w:rsidR="000E0773" w:rsidRPr="005256D1" w:rsidRDefault="000E0773" w:rsidP="000E0773">
      <w:pPr>
        <w:rPr>
          <w:rFonts w:ascii="Arial" w:hAnsi="Arial" w:cs="Arial"/>
          <w:color w:val="76923C"/>
          <w:lang w:val="mk-MK"/>
        </w:rPr>
      </w:pPr>
    </w:p>
    <w:tbl>
      <w:tblPr>
        <w:tblW w:w="0" w:type="auto"/>
        <w:jc w:val="center"/>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ayout w:type="fixed"/>
        <w:tblLook w:val="04A0"/>
      </w:tblPr>
      <w:tblGrid>
        <w:gridCol w:w="2806"/>
        <w:gridCol w:w="6127"/>
      </w:tblGrid>
      <w:tr w:rsidR="000E0773" w:rsidRPr="004249F6" w:rsidTr="004249F6">
        <w:trPr>
          <w:trHeight w:val="395"/>
          <w:jc w:val="center"/>
        </w:trPr>
        <w:tc>
          <w:tcPr>
            <w:tcW w:w="8933" w:type="dxa"/>
            <w:gridSpan w:val="2"/>
          </w:tcPr>
          <w:p w:rsidR="000E0773" w:rsidRPr="00DB7645" w:rsidRDefault="000E0773" w:rsidP="00FE7BCD">
            <w:pPr>
              <w:jc w:val="center"/>
              <w:rPr>
                <w:rFonts w:ascii="Arial" w:hAnsi="Arial" w:cs="Arial"/>
                <w:b/>
                <w:sz w:val="24"/>
                <w:szCs w:val="24"/>
              </w:rPr>
            </w:pPr>
            <w:r w:rsidRPr="004249F6">
              <w:rPr>
                <w:rFonts w:ascii="Arial" w:hAnsi="Arial" w:cs="Arial"/>
                <w:b/>
                <w:sz w:val="24"/>
                <w:szCs w:val="24"/>
                <w:lang w:val="mk-MK"/>
              </w:rPr>
              <w:lastRenderedPageBreak/>
              <w:t xml:space="preserve">Англиски </w:t>
            </w:r>
            <w:r w:rsidR="00DB7645">
              <w:rPr>
                <w:rFonts w:ascii="Arial" w:hAnsi="Arial" w:cs="Arial"/>
                <w:b/>
                <w:sz w:val="24"/>
                <w:szCs w:val="24"/>
                <w:lang w:val="mk-MK"/>
              </w:rPr>
              <w:t xml:space="preserve">и француски </w:t>
            </w:r>
            <w:r w:rsidRPr="004249F6">
              <w:rPr>
                <w:rFonts w:ascii="Arial" w:hAnsi="Arial" w:cs="Arial"/>
                <w:b/>
                <w:sz w:val="24"/>
                <w:szCs w:val="24"/>
                <w:lang w:val="mk-MK"/>
              </w:rPr>
              <w:t>јазик</w:t>
            </w:r>
            <w:r w:rsidR="00DB7645">
              <w:rPr>
                <w:rFonts w:ascii="Arial" w:hAnsi="Arial" w:cs="Arial"/>
                <w:b/>
                <w:sz w:val="24"/>
                <w:szCs w:val="24"/>
              </w:rPr>
              <w:t xml:space="preserve"> </w:t>
            </w:r>
          </w:p>
        </w:tc>
      </w:tr>
      <w:tr w:rsidR="000E0773" w:rsidRPr="004249F6" w:rsidTr="004249F6">
        <w:trPr>
          <w:trHeight w:val="395"/>
          <w:jc w:val="center"/>
        </w:trPr>
        <w:tc>
          <w:tcPr>
            <w:tcW w:w="2806" w:type="dxa"/>
          </w:tcPr>
          <w:p w:rsidR="000E0773" w:rsidRPr="004249F6" w:rsidRDefault="00973FA0" w:rsidP="00FE7BCD">
            <w:pPr>
              <w:rPr>
                <w:rFonts w:ascii="Arial" w:hAnsi="Arial" w:cs="Arial"/>
                <w:sz w:val="24"/>
                <w:szCs w:val="24"/>
                <w:lang w:val="mk-MK"/>
              </w:rPr>
            </w:pPr>
            <w:r>
              <w:rPr>
                <w:rFonts w:ascii="Arial" w:hAnsi="Arial" w:cs="Arial"/>
                <w:sz w:val="24"/>
                <w:szCs w:val="24"/>
                <w:lang w:val="mk-MK"/>
              </w:rPr>
              <w:t>Виолета Заринска</w:t>
            </w:r>
          </w:p>
        </w:tc>
        <w:tc>
          <w:tcPr>
            <w:tcW w:w="6127" w:type="dxa"/>
          </w:tcPr>
          <w:p w:rsidR="000E0773" w:rsidRPr="004249F6" w:rsidRDefault="000E0773" w:rsidP="00FE7BCD">
            <w:pPr>
              <w:rPr>
                <w:rFonts w:ascii="Arial" w:hAnsi="Arial" w:cs="Arial"/>
                <w:sz w:val="24"/>
                <w:szCs w:val="24"/>
                <w:vertAlign w:val="superscript"/>
              </w:rPr>
            </w:pPr>
            <w:r w:rsidRPr="004249F6">
              <w:rPr>
                <w:rFonts w:ascii="Arial" w:hAnsi="Arial" w:cs="Arial"/>
                <w:sz w:val="24"/>
                <w:szCs w:val="24"/>
              </w:rPr>
              <w:t>I</w:t>
            </w:r>
            <w:r w:rsidRPr="004249F6">
              <w:rPr>
                <w:rFonts w:ascii="Arial" w:hAnsi="Arial" w:cs="Arial"/>
                <w:sz w:val="24"/>
                <w:szCs w:val="24"/>
                <w:vertAlign w:val="superscript"/>
              </w:rPr>
              <w:t>1</w:t>
            </w:r>
            <w:r w:rsidRPr="004249F6">
              <w:rPr>
                <w:rFonts w:ascii="Arial" w:hAnsi="Arial" w:cs="Arial"/>
                <w:sz w:val="24"/>
                <w:szCs w:val="24"/>
              </w:rPr>
              <w:t xml:space="preserve">  I</w:t>
            </w:r>
            <w:r w:rsidRPr="004249F6">
              <w:rPr>
                <w:rFonts w:ascii="Arial" w:hAnsi="Arial" w:cs="Arial"/>
                <w:sz w:val="24"/>
                <w:szCs w:val="24"/>
                <w:vertAlign w:val="superscript"/>
              </w:rPr>
              <w:t>2</w:t>
            </w:r>
            <w:r w:rsidRPr="004249F6">
              <w:rPr>
                <w:rFonts w:ascii="Arial" w:hAnsi="Arial" w:cs="Arial"/>
                <w:sz w:val="24"/>
                <w:szCs w:val="24"/>
              </w:rPr>
              <w:t xml:space="preserve">  I</w:t>
            </w:r>
            <w:r w:rsidRPr="004249F6">
              <w:rPr>
                <w:rFonts w:ascii="Arial" w:hAnsi="Arial" w:cs="Arial"/>
                <w:sz w:val="24"/>
                <w:szCs w:val="24"/>
                <w:vertAlign w:val="superscript"/>
              </w:rPr>
              <w:t xml:space="preserve">3 </w:t>
            </w:r>
            <w:r w:rsidRPr="004249F6">
              <w:rPr>
                <w:rFonts w:ascii="Arial" w:hAnsi="Arial" w:cs="Arial"/>
                <w:sz w:val="24"/>
                <w:szCs w:val="24"/>
              </w:rPr>
              <w:t xml:space="preserve"> I</w:t>
            </w:r>
            <w:r w:rsidRPr="004249F6">
              <w:rPr>
                <w:rFonts w:ascii="Arial" w:hAnsi="Arial" w:cs="Arial"/>
                <w:sz w:val="24"/>
                <w:szCs w:val="24"/>
                <w:vertAlign w:val="superscript"/>
              </w:rPr>
              <w:t>4</w:t>
            </w:r>
            <w:r w:rsidRPr="004249F6">
              <w:rPr>
                <w:rFonts w:ascii="Arial" w:hAnsi="Arial" w:cs="Arial"/>
                <w:sz w:val="24"/>
                <w:szCs w:val="24"/>
              </w:rPr>
              <w:t xml:space="preserve">  I</w:t>
            </w:r>
            <w:r w:rsidRPr="004249F6">
              <w:rPr>
                <w:rFonts w:ascii="Arial" w:hAnsi="Arial" w:cs="Arial"/>
                <w:sz w:val="24"/>
                <w:szCs w:val="24"/>
                <w:vertAlign w:val="superscript"/>
              </w:rPr>
              <w:t>5</w:t>
            </w:r>
            <w:r w:rsidRPr="004249F6">
              <w:rPr>
                <w:rFonts w:ascii="Arial" w:hAnsi="Arial" w:cs="Arial"/>
                <w:sz w:val="24"/>
                <w:szCs w:val="24"/>
              </w:rPr>
              <w:t xml:space="preserve">  I</w:t>
            </w:r>
            <w:r w:rsidRPr="004249F6">
              <w:rPr>
                <w:rFonts w:ascii="Arial" w:hAnsi="Arial" w:cs="Arial"/>
                <w:sz w:val="24"/>
                <w:szCs w:val="24"/>
                <w:vertAlign w:val="superscript"/>
              </w:rPr>
              <w:t>6</w:t>
            </w:r>
            <w:r w:rsidRPr="004249F6">
              <w:rPr>
                <w:rFonts w:ascii="Arial" w:hAnsi="Arial" w:cs="Arial"/>
                <w:sz w:val="24"/>
                <w:szCs w:val="24"/>
              </w:rPr>
              <w:t xml:space="preserve">  </w:t>
            </w:r>
            <w:r w:rsidR="00DB7645">
              <w:rPr>
                <w:rFonts w:ascii="Arial" w:hAnsi="Arial" w:cs="Arial"/>
                <w:sz w:val="24"/>
                <w:szCs w:val="24"/>
              </w:rPr>
              <w:t>I</w:t>
            </w:r>
            <w:r w:rsidRPr="004249F6">
              <w:rPr>
                <w:rFonts w:ascii="Arial" w:hAnsi="Arial" w:cs="Arial"/>
                <w:sz w:val="24"/>
                <w:szCs w:val="24"/>
              </w:rPr>
              <w:t>I</w:t>
            </w:r>
            <w:r w:rsidRPr="004249F6">
              <w:rPr>
                <w:rFonts w:ascii="Arial" w:hAnsi="Arial" w:cs="Arial"/>
                <w:sz w:val="24"/>
                <w:szCs w:val="24"/>
                <w:vertAlign w:val="superscript"/>
              </w:rPr>
              <w:t>7</w:t>
            </w:r>
          </w:p>
        </w:tc>
      </w:tr>
      <w:tr w:rsidR="000E0773" w:rsidRPr="004249F6" w:rsidTr="004249F6">
        <w:trPr>
          <w:trHeight w:val="395"/>
          <w:jc w:val="center"/>
        </w:trPr>
        <w:tc>
          <w:tcPr>
            <w:tcW w:w="2806" w:type="dxa"/>
          </w:tcPr>
          <w:p w:rsidR="000E0773" w:rsidRPr="004249F6" w:rsidRDefault="008E11FF" w:rsidP="00FE7BCD">
            <w:pPr>
              <w:rPr>
                <w:rFonts w:ascii="Arial" w:hAnsi="Arial" w:cs="Arial"/>
                <w:sz w:val="24"/>
                <w:szCs w:val="24"/>
                <w:lang w:val="mk-MK"/>
              </w:rPr>
            </w:pPr>
            <w:r>
              <w:rPr>
                <w:rFonts w:ascii="Arial" w:hAnsi="Arial" w:cs="Arial"/>
                <w:sz w:val="24"/>
                <w:szCs w:val="24"/>
                <w:lang w:val="mk-MK"/>
              </w:rPr>
              <w:t>Драгана Љуботенска</w:t>
            </w:r>
          </w:p>
        </w:tc>
        <w:tc>
          <w:tcPr>
            <w:tcW w:w="6127" w:type="dxa"/>
          </w:tcPr>
          <w:p w:rsidR="000E0773" w:rsidRPr="009E53B8" w:rsidRDefault="000E0773" w:rsidP="00FE7BCD">
            <w:pPr>
              <w:rPr>
                <w:rFonts w:ascii="Arial" w:hAnsi="Arial" w:cs="Arial"/>
                <w:sz w:val="24"/>
                <w:szCs w:val="24"/>
                <w:lang w:val="mk-MK"/>
              </w:rPr>
            </w:pPr>
            <w:r w:rsidRPr="004249F6">
              <w:rPr>
                <w:rFonts w:ascii="Arial" w:hAnsi="Arial" w:cs="Arial"/>
                <w:sz w:val="24"/>
                <w:szCs w:val="24"/>
              </w:rPr>
              <w:t>II</w:t>
            </w:r>
            <w:r w:rsidRPr="004249F6">
              <w:rPr>
                <w:rFonts w:ascii="Arial" w:hAnsi="Arial" w:cs="Arial"/>
                <w:sz w:val="24"/>
                <w:szCs w:val="24"/>
                <w:vertAlign w:val="superscript"/>
              </w:rPr>
              <w:t>1</w:t>
            </w:r>
            <w:r w:rsidRPr="004249F6">
              <w:rPr>
                <w:rFonts w:ascii="Arial" w:hAnsi="Arial" w:cs="Arial"/>
                <w:sz w:val="24"/>
                <w:szCs w:val="24"/>
              </w:rPr>
              <w:t xml:space="preserve">  </w:t>
            </w:r>
            <w:r w:rsidR="003C4981">
              <w:rPr>
                <w:rFonts w:ascii="Arial" w:hAnsi="Arial" w:cs="Arial"/>
                <w:sz w:val="24"/>
                <w:szCs w:val="24"/>
              </w:rPr>
              <w:t>I</w:t>
            </w:r>
            <w:r w:rsidRPr="004249F6">
              <w:rPr>
                <w:rFonts w:ascii="Arial" w:hAnsi="Arial" w:cs="Arial"/>
                <w:sz w:val="24"/>
                <w:szCs w:val="24"/>
              </w:rPr>
              <w:t>I</w:t>
            </w:r>
            <w:r w:rsidRPr="004249F6">
              <w:rPr>
                <w:rFonts w:ascii="Arial" w:hAnsi="Arial" w:cs="Arial"/>
                <w:sz w:val="24"/>
                <w:szCs w:val="24"/>
                <w:vertAlign w:val="superscript"/>
              </w:rPr>
              <w:t>2</w:t>
            </w:r>
            <w:r w:rsidRPr="004249F6">
              <w:rPr>
                <w:rFonts w:ascii="Arial" w:hAnsi="Arial" w:cs="Arial"/>
                <w:sz w:val="24"/>
                <w:szCs w:val="24"/>
              </w:rPr>
              <w:t xml:space="preserve">  </w:t>
            </w:r>
            <w:r w:rsidR="003C4981">
              <w:rPr>
                <w:rFonts w:ascii="Arial" w:hAnsi="Arial" w:cs="Arial"/>
                <w:sz w:val="24"/>
                <w:szCs w:val="24"/>
              </w:rPr>
              <w:t>I</w:t>
            </w:r>
            <w:r w:rsidRPr="004249F6">
              <w:rPr>
                <w:rFonts w:ascii="Arial" w:hAnsi="Arial" w:cs="Arial"/>
                <w:sz w:val="24"/>
                <w:szCs w:val="24"/>
              </w:rPr>
              <w:t>I</w:t>
            </w:r>
            <w:r w:rsidRPr="004249F6">
              <w:rPr>
                <w:rFonts w:ascii="Arial" w:hAnsi="Arial" w:cs="Arial"/>
                <w:sz w:val="24"/>
                <w:szCs w:val="24"/>
                <w:vertAlign w:val="superscript"/>
              </w:rPr>
              <w:t>3</w:t>
            </w:r>
            <w:r w:rsidRPr="004249F6">
              <w:rPr>
                <w:rFonts w:ascii="Arial" w:hAnsi="Arial" w:cs="Arial"/>
                <w:sz w:val="24"/>
                <w:szCs w:val="24"/>
              </w:rPr>
              <w:t xml:space="preserve"> </w:t>
            </w:r>
            <w:r w:rsidR="003C4981">
              <w:rPr>
                <w:rFonts w:ascii="Arial" w:hAnsi="Arial" w:cs="Arial"/>
                <w:sz w:val="24"/>
                <w:szCs w:val="24"/>
              </w:rPr>
              <w:t>I</w:t>
            </w:r>
            <w:r w:rsidRPr="004249F6">
              <w:rPr>
                <w:rFonts w:ascii="Arial" w:hAnsi="Arial" w:cs="Arial"/>
                <w:sz w:val="24"/>
                <w:szCs w:val="24"/>
              </w:rPr>
              <w:t>I</w:t>
            </w:r>
            <w:r w:rsidRPr="004249F6">
              <w:rPr>
                <w:rFonts w:ascii="Arial" w:hAnsi="Arial" w:cs="Arial"/>
                <w:sz w:val="24"/>
                <w:szCs w:val="24"/>
                <w:vertAlign w:val="superscript"/>
              </w:rPr>
              <w:t>4</w:t>
            </w:r>
            <w:r w:rsidR="009E53B8">
              <w:rPr>
                <w:rFonts w:ascii="Arial" w:hAnsi="Arial" w:cs="Arial"/>
                <w:sz w:val="24"/>
                <w:szCs w:val="24"/>
              </w:rPr>
              <w:t xml:space="preserve"> </w:t>
            </w:r>
            <w:r w:rsidR="009E53B8">
              <w:rPr>
                <w:rFonts w:ascii="Arial" w:hAnsi="Arial" w:cs="Arial"/>
                <w:sz w:val="24"/>
                <w:szCs w:val="24"/>
                <w:lang w:val="mk-MK"/>
              </w:rPr>
              <w:t xml:space="preserve"> </w:t>
            </w:r>
            <w:r w:rsidR="009E53B8">
              <w:rPr>
                <w:rFonts w:ascii="Arial" w:hAnsi="Arial" w:cs="Arial"/>
                <w:sz w:val="24"/>
                <w:szCs w:val="24"/>
              </w:rPr>
              <w:t>I</w:t>
            </w:r>
            <w:r w:rsidR="009E53B8" w:rsidRPr="004249F6">
              <w:rPr>
                <w:rFonts w:ascii="Arial" w:hAnsi="Arial" w:cs="Arial"/>
                <w:sz w:val="24"/>
                <w:szCs w:val="24"/>
              </w:rPr>
              <w:t>I</w:t>
            </w:r>
            <w:r w:rsidR="009E53B8">
              <w:rPr>
                <w:rFonts w:ascii="Arial" w:hAnsi="Arial" w:cs="Arial"/>
                <w:sz w:val="24"/>
                <w:szCs w:val="24"/>
                <w:vertAlign w:val="superscript"/>
                <w:lang w:val="mk-MK"/>
              </w:rPr>
              <w:t>5</w:t>
            </w:r>
            <w:r w:rsidRPr="004249F6">
              <w:rPr>
                <w:rFonts w:ascii="Arial" w:hAnsi="Arial" w:cs="Arial"/>
                <w:sz w:val="24"/>
                <w:szCs w:val="24"/>
              </w:rPr>
              <w:t xml:space="preserve">  </w:t>
            </w:r>
            <w:r w:rsidR="003C4981">
              <w:rPr>
                <w:rFonts w:ascii="Arial" w:hAnsi="Arial" w:cs="Arial"/>
                <w:sz w:val="24"/>
                <w:szCs w:val="24"/>
              </w:rPr>
              <w:t>I</w:t>
            </w:r>
            <w:r w:rsidRPr="004249F6">
              <w:rPr>
                <w:rFonts w:ascii="Arial" w:hAnsi="Arial" w:cs="Arial"/>
                <w:sz w:val="24"/>
                <w:szCs w:val="24"/>
              </w:rPr>
              <w:t>I</w:t>
            </w:r>
            <w:r w:rsidRPr="004249F6">
              <w:rPr>
                <w:rFonts w:ascii="Arial" w:hAnsi="Arial" w:cs="Arial"/>
                <w:sz w:val="24"/>
                <w:szCs w:val="24"/>
                <w:vertAlign w:val="superscript"/>
              </w:rPr>
              <w:t>6</w:t>
            </w:r>
            <w:r w:rsidRPr="004249F6">
              <w:rPr>
                <w:rFonts w:ascii="Arial" w:hAnsi="Arial" w:cs="Arial"/>
                <w:sz w:val="24"/>
                <w:szCs w:val="24"/>
              </w:rPr>
              <w:t xml:space="preserve">  </w:t>
            </w:r>
            <w:r w:rsidR="003C4981">
              <w:rPr>
                <w:rFonts w:ascii="Arial" w:hAnsi="Arial" w:cs="Arial"/>
                <w:sz w:val="24"/>
                <w:szCs w:val="24"/>
              </w:rPr>
              <w:t>I</w:t>
            </w:r>
            <w:r w:rsidRPr="004249F6">
              <w:rPr>
                <w:rFonts w:ascii="Arial" w:hAnsi="Arial" w:cs="Arial"/>
                <w:sz w:val="24"/>
                <w:szCs w:val="24"/>
              </w:rPr>
              <w:t>II</w:t>
            </w:r>
            <w:r w:rsidR="009E53B8">
              <w:rPr>
                <w:rFonts w:ascii="Arial" w:hAnsi="Arial" w:cs="Arial"/>
                <w:sz w:val="24"/>
                <w:szCs w:val="24"/>
                <w:vertAlign w:val="superscript"/>
                <w:lang w:val="mk-MK"/>
              </w:rPr>
              <w:t>7</w:t>
            </w:r>
            <w:r w:rsidRPr="004249F6">
              <w:rPr>
                <w:rFonts w:ascii="Arial" w:hAnsi="Arial" w:cs="Arial"/>
                <w:sz w:val="24"/>
                <w:szCs w:val="24"/>
              </w:rPr>
              <w:t xml:space="preserve">  </w:t>
            </w:r>
          </w:p>
        </w:tc>
      </w:tr>
      <w:tr w:rsidR="000E0773" w:rsidRPr="004249F6" w:rsidTr="004249F6">
        <w:trPr>
          <w:trHeight w:val="395"/>
          <w:jc w:val="center"/>
        </w:trPr>
        <w:tc>
          <w:tcPr>
            <w:tcW w:w="2806" w:type="dxa"/>
          </w:tcPr>
          <w:p w:rsidR="000E0773" w:rsidRPr="004249F6" w:rsidRDefault="00B23950" w:rsidP="00FE7BCD">
            <w:pPr>
              <w:rPr>
                <w:rFonts w:ascii="Arial" w:hAnsi="Arial" w:cs="Arial"/>
                <w:sz w:val="24"/>
                <w:szCs w:val="24"/>
                <w:lang w:val="mk-MK"/>
              </w:rPr>
            </w:pPr>
            <w:r>
              <w:rPr>
                <w:rFonts w:ascii="Arial" w:hAnsi="Arial" w:cs="Arial"/>
                <w:sz w:val="24"/>
                <w:szCs w:val="24"/>
                <w:lang w:val="mk-MK"/>
              </w:rPr>
              <w:t>Ана Горгева</w:t>
            </w:r>
          </w:p>
        </w:tc>
        <w:tc>
          <w:tcPr>
            <w:tcW w:w="6127" w:type="dxa"/>
          </w:tcPr>
          <w:p w:rsidR="000E0773" w:rsidRPr="00BF5CA8" w:rsidRDefault="000E0773" w:rsidP="00FE7BCD">
            <w:pPr>
              <w:rPr>
                <w:rFonts w:ascii="Arial" w:hAnsi="Arial" w:cs="Arial"/>
                <w:sz w:val="24"/>
                <w:szCs w:val="24"/>
                <w:vertAlign w:val="superscript"/>
                <w:lang w:val="mk-MK"/>
              </w:rPr>
            </w:pPr>
            <w:r w:rsidRPr="004249F6">
              <w:rPr>
                <w:rFonts w:ascii="Arial" w:hAnsi="Arial" w:cs="Arial"/>
                <w:sz w:val="24"/>
                <w:szCs w:val="24"/>
              </w:rPr>
              <w:t>I</w:t>
            </w:r>
            <w:r w:rsidR="00F64FDA">
              <w:rPr>
                <w:rFonts w:ascii="Arial" w:hAnsi="Arial" w:cs="Arial"/>
                <w:sz w:val="24"/>
                <w:szCs w:val="24"/>
                <w:vertAlign w:val="superscript"/>
                <w:lang w:val="mk-MK"/>
              </w:rPr>
              <w:t>7</w:t>
            </w:r>
            <w:r w:rsidRPr="004249F6">
              <w:rPr>
                <w:rFonts w:ascii="Arial" w:hAnsi="Arial" w:cs="Arial"/>
                <w:sz w:val="24"/>
                <w:szCs w:val="24"/>
              </w:rPr>
              <w:t xml:space="preserve">  </w:t>
            </w:r>
            <w:r w:rsidR="003C4981">
              <w:rPr>
                <w:rFonts w:ascii="Arial" w:hAnsi="Arial" w:cs="Arial"/>
                <w:sz w:val="24"/>
                <w:szCs w:val="24"/>
              </w:rPr>
              <w:t>I</w:t>
            </w:r>
            <w:r w:rsidR="003F5962">
              <w:rPr>
                <w:rFonts w:ascii="Arial" w:hAnsi="Arial" w:cs="Arial"/>
                <w:sz w:val="24"/>
                <w:szCs w:val="24"/>
                <w:vertAlign w:val="superscript"/>
                <w:lang w:val="mk-MK"/>
              </w:rPr>
              <w:t xml:space="preserve">8 </w:t>
            </w:r>
            <w:r w:rsidRPr="004249F6">
              <w:rPr>
                <w:rFonts w:ascii="Arial" w:hAnsi="Arial" w:cs="Arial"/>
                <w:sz w:val="24"/>
                <w:szCs w:val="24"/>
              </w:rPr>
              <w:t xml:space="preserve"> </w:t>
            </w:r>
            <w:r w:rsidR="003C4981">
              <w:rPr>
                <w:rFonts w:ascii="Arial" w:hAnsi="Arial" w:cs="Arial"/>
                <w:sz w:val="24"/>
                <w:szCs w:val="24"/>
              </w:rPr>
              <w:t>I</w:t>
            </w:r>
            <w:r w:rsidR="003F5962">
              <w:rPr>
                <w:rFonts w:ascii="Arial" w:hAnsi="Arial" w:cs="Arial"/>
                <w:sz w:val="24"/>
                <w:szCs w:val="24"/>
                <w:vertAlign w:val="superscript"/>
                <w:lang w:val="mk-MK"/>
              </w:rPr>
              <w:t>9</w:t>
            </w:r>
            <w:r w:rsidRPr="004249F6">
              <w:rPr>
                <w:rFonts w:ascii="Arial" w:hAnsi="Arial" w:cs="Arial"/>
                <w:sz w:val="24"/>
                <w:szCs w:val="24"/>
              </w:rPr>
              <w:t xml:space="preserve">  </w:t>
            </w:r>
            <w:r w:rsidR="00BF5CA8">
              <w:rPr>
                <w:rFonts w:ascii="Arial" w:hAnsi="Arial" w:cs="Arial"/>
                <w:sz w:val="24"/>
                <w:szCs w:val="24"/>
              </w:rPr>
              <w:t>I</w:t>
            </w:r>
            <w:r w:rsidR="00BF5CA8" w:rsidRPr="004249F6">
              <w:rPr>
                <w:rFonts w:ascii="Arial" w:hAnsi="Arial" w:cs="Arial"/>
                <w:sz w:val="24"/>
                <w:szCs w:val="24"/>
              </w:rPr>
              <w:t>II</w:t>
            </w:r>
            <w:r w:rsidR="00BF5CA8">
              <w:rPr>
                <w:rFonts w:ascii="Arial" w:hAnsi="Arial" w:cs="Arial"/>
                <w:sz w:val="24"/>
                <w:szCs w:val="24"/>
                <w:vertAlign w:val="superscript"/>
                <w:lang w:val="mk-MK"/>
              </w:rPr>
              <w:t xml:space="preserve">6  </w:t>
            </w:r>
            <w:r w:rsidR="00BF5CA8">
              <w:rPr>
                <w:rFonts w:ascii="Arial" w:hAnsi="Arial" w:cs="Arial"/>
                <w:sz w:val="24"/>
                <w:szCs w:val="24"/>
              </w:rPr>
              <w:t>I</w:t>
            </w:r>
            <w:r w:rsidR="00BF5CA8" w:rsidRPr="004249F6">
              <w:rPr>
                <w:rFonts w:ascii="Arial" w:hAnsi="Arial" w:cs="Arial"/>
                <w:sz w:val="24"/>
                <w:szCs w:val="24"/>
              </w:rPr>
              <w:t>II</w:t>
            </w:r>
            <w:r w:rsidR="00BF5CA8">
              <w:rPr>
                <w:rFonts w:ascii="Arial" w:hAnsi="Arial" w:cs="Arial"/>
                <w:sz w:val="24"/>
                <w:szCs w:val="24"/>
                <w:vertAlign w:val="superscript"/>
                <w:lang w:val="mk-MK"/>
              </w:rPr>
              <w:t>9</w:t>
            </w:r>
          </w:p>
        </w:tc>
      </w:tr>
      <w:tr w:rsidR="000E0773" w:rsidRPr="004249F6" w:rsidTr="004249F6">
        <w:trPr>
          <w:trHeight w:val="395"/>
          <w:jc w:val="center"/>
        </w:trPr>
        <w:tc>
          <w:tcPr>
            <w:tcW w:w="2806" w:type="dxa"/>
          </w:tcPr>
          <w:p w:rsidR="000E0773" w:rsidRPr="004249F6" w:rsidRDefault="00114723" w:rsidP="00FE7BCD">
            <w:pPr>
              <w:rPr>
                <w:rFonts w:ascii="Arial" w:hAnsi="Arial" w:cs="Arial"/>
                <w:sz w:val="24"/>
                <w:szCs w:val="24"/>
                <w:lang w:val="mk-MK"/>
              </w:rPr>
            </w:pPr>
            <w:r w:rsidRPr="004249F6">
              <w:rPr>
                <w:rFonts w:ascii="Arial" w:hAnsi="Arial" w:cs="Arial"/>
                <w:sz w:val="24"/>
                <w:szCs w:val="24"/>
                <w:lang w:val="mk-MK"/>
              </w:rPr>
              <w:t>Стефанова Катерина</w:t>
            </w:r>
          </w:p>
        </w:tc>
        <w:tc>
          <w:tcPr>
            <w:tcW w:w="6127" w:type="dxa"/>
          </w:tcPr>
          <w:p w:rsidR="000E0773" w:rsidRPr="00704A71" w:rsidRDefault="000E0773" w:rsidP="00FE7BCD">
            <w:pPr>
              <w:rPr>
                <w:rFonts w:ascii="Arial" w:hAnsi="Arial" w:cs="Arial"/>
                <w:sz w:val="24"/>
                <w:szCs w:val="24"/>
                <w:vertAlign w:val="superscript"/>
                <w:lang w:val="mk-MK"/>
              </w:rPr>
            </w:pPr>
            <w:r w:rsidRPr="004249F6">
              <w:rPr>
                <w:rFonts w:ascii="Arial" w:hAnsi="Arial" w:cs="Arial"/>
                <w:sz w:val="24"/>
                <w:szCs w:val="24"/>
              </w:rPr>
              <w:t>I</w:t>
            </w:r>
            <w:r w:rsidR="003C4981">
              <w:rPr>
                <w:rFonts w:ascii="Arial" w:hAnsi="Arial" w:cs="Arial"/>
                <w:sz w:val="24"/>
                <w:szCs w:val="24"/>
              </w:rPr>
              <w:t>V</w:t>
            </w:r>
            <w:r w:rsidRPr="004249F6">
              <w:rPr>
                <w:rFonts w:ascii="Arial" w:hAnsi="Arial" w:cs="Arial"/>
                <w:sz w:val="24"/>
                <w:szCs w:val="24"/>
                <w:vertAlign w:val="superscript"/>
              </w:rPr>
              <w:t>1</w:t>
            </w:r>
            <w:r w:rsidRPr="004249F6">
              <w:rPr>
                <w:rFonts w:ascii="Arial" w:hAnsi="Arial" w:cs="Arial"/>
                <w:sz w:val="24"/>
                <w:szCs w:val="24"/>
              </w:rPr>
              <w:t xml:space="preserve">  I</w:t>
            </w:r>
            <w:r w:rsidR="003C4981">
              <w:rPr>
                <w:rFonts w:ascii="Arial" w:hAnsi="Arial" w:cs="Arial"/>
                <w:sz w:val="24"/>
                <w:szCs w:val="24"/>
              </w:rPr>
              <w:t>V</w:t>
            </w:r>
            <w:r w:rsidRPr="004249F6">
              <w:rPr>
                <w:rFonts w:ascii="Arial" w:hAnsi="Arial" w:cs="Arial"/>
                <w:sz w:val="24"/>
                <w:szCs w:val="24"/>
                <w:vertAlign w:val="superscript"/>
              </w:rPr>
              <w:t>2</w:t>
            </w:r>
            <w:r w:rsidRPr="004249F6">
              <w:rPr>
                <w:rFonts w:ascii="Arial" w:hAnsi="Arial" w:cs="Arial"/>
                <w:sz w:val="24"/>
                <w:szCs w:val="24"/>
              </w:rPr>
              <w:t xml:space="preserve">   I</w:t>
            </w:r>
            <w:r w:rsidR="003C4981">
              <w:rPr>
                <w:rFonts w:ascii="Arial" w:hAnsi="Arial" w:cs="Arial"/>
                <w:sz w:val="24"/>
                <w:szCs w:val="24"/>
              </w:rPr>
              <w:t>V</w:t>
            </w:r>
            <w:r w:rsidRPr="004249F6">
              <w:rPr>
                <w:rFonts w:ascii="Arial" w:hAnsi="Arial" w:cs="Arial"/>
                <w:sz w:val="24"/>
                <w:szCs w:val="24"/>
                <w:vertAlign w:val="superscript"/>
              </w:rPr>
              <w:t>3</w:t>
            </w:r>
            <w:r w:rsidRPr="004249F6">
              <w:rPr>
                <w:rFonts w:ascii="Arial" w:hAnsi="Arial" w:cs="Arial"/>
                <w:sz w:val="24"/>
                <w:szCs w:val="24"/>
              </w:rPr>
              <w:t xml:space="preserve"> </w:t>
            </w:r>
            <w:r w:rsidR="00704A71">
              <w:rPr>
                <w:rFonts w:ascii="Arial" w:hAnsi="Arial" w:cs="Arial"/>
                <w:sz w:val="24"/>
                <w:szCs w:val="24"/>
                <w:lang w:val="mk-MK"/>
              </w:rPr>
              <w:t xml:space="preserve"> </w:t>
            </w:r>
            <w:r w:rsidR="00704A71" w:rsidRPr="004249F6">
              <w:rPr>
                <w:rFonts w:ascii="Arial" w:hAnsi="Arial" w:cs="Arial"/>
                <w:sz w:val="24"/>
                <w:szCs w:val="24"/>
              </w:rPr>
              <w:t>I</w:t>
            </w:r>
            <w:r w:rsidR="00704A71">
              <w:rPr>
                <w:rFonts w:ascii="Arial" w:hAnsi="Arial" w:cs="Arial"/>
                <w:sz w:val="24"/>
                <w:szCs w:val="24"/>
              </w:rPr>
              <w:t>V</w:t>
            </w:r>
            <w:r w:rsidR="00704A71">
              <w:rPr>
                <w:rFonts w:ascii="Arial" w:hAnsi="Arial" w:cs="Arial"/>
                <w:sz w:val="24"/>
                <w:szCs w:val="24"/>
                <w:vertAlign w:val="superscript"/>
                <w:lang w:val="mk-MK"/>
              </w:rPr>
              <w:t>4</w:t>
            </w:r>
            <w:r w:rsidR="00704A71" w:rsidRPr="004249F6">
              <w:rPr>
                <w:rFonts w:ascii="Arial" w:hAnsi="Arial" w:cs="Arial"/>
                <w:sz w:val="24"/>
                <w:szCs w:val="24"/>
              </w:rPr>
              <w:t xml:space="preserve">  </w:t>
            </w:r>
            <w:r w:rsidRPr="004249F6">
              <w:rPr>
                <w:rFonts w:ascii="Arial" w:hAnsi="Arial" w:cs="Arial"/>
                <w:sz w:val="24"/>
                <w:szCs w:val="24"/>
              </w:rPr>
              <w:t>I</w:t>
            </w:r>
            <w:r w:rsidR="003C4981">
              <w:rPr>
                <w:rFonts w:ascii="Arial" w:hAnsi="Arial" w:cs="Arial"/>
                <w:sz w:val="24"/>
                <w:szCs w:val="24"/>
              </w:rPr>
              <w:t>V</w:t>
            </w:r>
            <w:r w:rsidRPr="004249F6">
              <w:rPr>
                <w:rFonts w:ascii="Arial" w:hAnsi="Arial" w:cs="Arial"/>
                <w:sz w:val="24"/>
                <w:szCs w:val="24"/>
                <w:vertAlign w:val="superscript"/>
              </w:rPr>
              <w:t>5</w:t>
            </w:r>
            <w:r w:rsidRPr="004249F6">
              <w:rPr>
                <w:rFonts w:ascii="Arial" w:hAnsi="Arial" w:cs="Arial"/>
                <w:sz w:val="24"/>
                <w:szCs w:val="24"/>
              </w:rPr>
              <w:t xml:space="preserve">  I</w:t>
            </w:r>
            <w:r w:rsidR="003C4981">
              <w:rPr>
                <w:rFonts w:ascii="Arial" w:hAnsi="Arial" w:cs="Arial"/>
                <w:sz w:val="24"/>
                <w:szCs w:val="24"/>
              </w:rPr>
              <w:t>V</w:t>
            </w:r>
            <w:r w:rsidRPr="004249F6">
              <w:rPr>
                <w:rFonts w:ascii="Arial" w:hAnsi="Arial" w:cs="Arial"/>
                <w:sz w:val="24"/>
                <w:szCs w:val="24"/>
                <w:vertAlign w:val="superscript"/>
              </w:rPr>
              <w:t>6</w:t>
            </w:r>
            <w:r w:rsidRPr="004249F6">
              <w:rPr>
                <w:rFonts w:ascii="Arial" w:hAnsi="Arial" w:cs="Arial"/>
                <w:sz w:val="24"/>
                <w:szCs w:val="24"/>
              </w:rPr>
              <w:t xml:space="preserve">  I</w:t>
            </w:r>
            <w:r w:rsidR="003C4981">
              <w:rPr>
                <w:rFonts w:ascii="Arial" w:hAnsi="Arial" w:cs="Arial"/>
                <w:sz w:val="24"/>
                <w:szCs w:val="24"/>
              </w:rPr>
              <w:t>II</w:t>
            </w:r>
            <w:r w:rsidR="00704A71">
              <w:rPr>
                <w:rFonts w:ascii="Arial" w:hAnsi="Arial" w:cs="Arial"/>
                <w:sz w:val="24"/>
                <w:szCs w:val="24"/>
                <w:vertAlign w:val="superscript"/>
                <w:lang w:val="mk-MK"/>
              </w:rPr>
              <w:t>8</w:t>
            </w:r>
          </w:p>
        </w:tc>
      </w:tr>
      <w:tr w:rsidR="000E0773" w:rsidRPr="004249F6" w:rsidTr="004249F6">
        <w:trPr>
          <w:trHeight w:val="418"/>
          <w:jc w:val="center"/>
        </w:trPr>
        <w:tc>
          <w:tcPr>
            <w:tcW w:w="2806" w:type="dxa"/>
          </w:tcPr>
          <w:p w:rsidR="000E0773" w:rsidRPr="004249F6" w:rsidRDefault="004473CF" w:rsidP="004473CF">
            <w:pPr>
              <w:rPr>
                <w:rFonts w:ascii="Arial" w:hAnsi="Arial" w:cs="Arial"/>
                <w:sz w:val="24"/>
                <w:szCs w:val="24"/>
              </w:rPr>
            </w:pPr>
            <w:r w:rsidRPr="004249F6">
              <w:rPr>
                <w:rFonts w:ascii="Arial" w:hAnsi="Arial" w:cs="Arial"/>
                <w:sz w:val="24"/>
                <w:szCs w:val="24"/>
                <w:lang w:val="mk-MK"/>
              </w:rPr>
              <w:t xml:space="preserve">Мирјана </w:t>
            </w:r>
            <w:r w:rsidR="000E0773" w:rsidRPr="004249F6">
              <w:rPr>
                <w:rFonts w:ascii="Arial" w:hAnsi="Arial" w:cs="Arial"/>
                <w:sz w:val="24"/>
                <w:szCs w:val="24"/>
                <w:lang w:val="mk-MK"/>
              </w:rPr>
              <w:t xml:space="preserve">Фичорска </w:t>
            </w:r>
          </w:p>
        </w:tc>
        <w:tc>
          <w:tcPr>
            <w:tcW w:w="6127" w:type="dxa"/>
          </w:tcPr>
          <w:p w:rsidR="000E0773" w:rsidRPr="00850E7E" w:rsidRDefault="000E0773" w:rsidP="00FE7BCD">
            <w:pPr>
              <w:rPr>
                <w:rFonts w:ascii="Arial" w:hAnsi="Arial" w:cs="Arial"/>
                <w:sz w:val="24"/>
                <w:szCs w:val="24"/>
                <w:vertAlign w:val="superscript"/>
                <w:lang w:val="mk-MK"/>
              </w:rPr>
            </w:pPr>
            <w:r w:rsidRPr="004249F6">
              <w:rPr>
                <w:rFonts w:ascii="Arial" w:hAnsi="Arial" w:cs="Arial"/>
                <w:sz w:val="24"/>
                <w:szCs w:val="24"/>
              </w:rPr>
              <w:t>II</w:t>
            </w:r>
            <w:r w:rsidR="003C4981">
              <w:rPr>
                <w:rFonts w:ascii="Arial" w:hAnsi="Arial" w:cs="Arial"/>
                <w:sz w:val="24"/>
                <w:szCs w:val="24"/>
                <w:vertAlign w:val="superscript"/>
              </w:rPr>
              <w:t>8</w:t>
            </w:r>
            <w:r w:rsidRPr="004249F6">
              <w:rPr>
                <w:rFonts w:ascii="Arial" w:hAnsi="Arial" w:cs="Arial"/>
                <w:sz w:val="24"/>
                <w:szCs w:val="24"/>
              </w:rPr>
              <w:t xml:space="preserve">  II</w:t>
            </w:r>
            <w:r w:rsidR="003C4981">
              <w:rPr>
                <w:rFonts w:ascii="Arial" w:hAnsi="Arial" w:cs="Arial"/>
                <w:sz w:val="24"/>
                <w:szCs w:val="24"/>
                <w:vertAlign w:val="superscript"/>
              </w:rPr>
              <w:t xml:space="preserve">9 </w:t>
            </w:r>
            <w:r w:rsidR="003C4981">
              <w:rPr>
                <w:rFonts w:ascii="Arial" w:hAnsi="Arial" w:cs="Arial"/>
                <w:sz w:val="24"/>
                <w:szCs w:val="24"/>
              </w:rPr>
              <w:t>III</w:t>
            </w:r>
            <w:r w:rsidR="00850E7E">
              <w:rPr>
                <w:rFonts w:ascii="Arial" w:hAnsi="Arial" w:cs="Arial"/>
                <w:sz w:val="24"/>
                <w:szCs w:val="24"/>
                <w:vertAlign w:val="superscript"/>
                <w:lang w:val="mk-MK"/>
              </w:rPr>
              <w:t>1</w:t>
            </w:r>
            <w:r w:rsidR="003C4981">
              <w:rPr>
                <w:rFonts w:ascii="Arial" w:hAnsi="Arial" w:cs="Arial"/>
                <w:sz w:val="24"/>
                <w:szCs w:val="24"/>
                <w:vertAlign w:val="superscript"/>
              </w:rPr>
              <w:t xml:space="preserve"> </w:t>
            </w:r>
            <w:r w:rsidR="003C4981">
              <w:rPr>
                <w:rFonts w:ascii="Arial" w:hAnsi="Arial" w:cs="Arial"/>
                <w:sz w:val="24"/>
                <w:szCs w:val="24"/>
              </w:rPr>
              <w:t>III</w:t>
            </w:r>
            <w:r w:rsidR="00850E7E">
              <w:rPr>
                <w:rFonts w:ascii="Arial" w:hAnsi="Arial" w:cs="Arial"/>
                <w:sz w:val="24"/>
                <w:szCs w:val="24"/>
                <w:vertAlign w:val="superscript"/>
                <w:lang w:val="mk-MK"/>
              </w:rPr>
              <w:t>2</w:t>
            </w:r>
            <w:r w:rsidR="003C4981">
              <w:rPr>
                <w:rFonts w:ascii="Arial" w:hAnsi="Arial" w:cs="Arial"/>
                <w:sz w:val="24"/>
                <w:szCs w:val="24"/>
                <w:vertAlign w:val="superscript"/>
              </w:rPr>
              <w:t xml:space="preserve"> </w:t>
            </w:r>
            <w:r w:rsidR="00850E7E">
              <w:rPr>
                <w:rFonts w:ascii="Arial" w:hAnsi="Arial" w:cs="Arial"/>
                <w:sz w:val="24"/>
                <w:szCs w:val="24"/>
              </w:rPr>
              <w:t>III</w:t>
            </w:r>
            <w:r w:rsidR="00850E7E">
              <w:rPr>
                <w:rFonts w:ascii="Arial" w:hAnsi="Arial" w:cs="Arial"/>
                <w:sz w:val="24"/>
                <w:szCs w:val="24"/>
                <w:vertAlign w:val="superscript"/>
                <w:lang w:val="mk-MK"/>
              </w:rPr>
              <w:t>3</w:t>
            </w:r>
            <w:r w:rsidR="00850E7E">
              <w:rPr>
                <w:rFonts w:ascii="Arial" w:hAnsi="Arial" w:cs="Arial"/>
                <w:sz w:val="24"/>
                <w:szCs w:val="24"/>
              </w:rPr>
              <w:t xml:space="preserve"> III</w:t>
            </w:r>
            <w:r w:rsidR="00850E7E">
              <w:rPr>
                <w:rFonts w:ascii="Arial" w:hAnsi="Arial" w:cs="Arial"/>
                <w:sz w:val="24"/>
                <w:szCs w:val="24"/>
                <w:vertAlign w:val="superscript"/>
                <w:lang w:val="mk-MK"/>
              </w:rPr>
              <w:t xml:space="preserve">4 </w:t>
            </w:r>
            <w:r w:rsidR="00850E7E">
              <w:rPr>
                <w:rFonts w:ascii="Arial" w:hAnsi="Arial" w:cs="Arial"/>
                <w:sz w:val="24"/>
                <w:szCs w:val="24"/>
              </w:rPr>
              <w:t>III</w:t>
            </w:r>
            <w:r w:rsidR="00850E7E">
              <w:rPr>
                <w:rFonts w:ascii="Arial" w:hAnsi="Arial" w:cs="Arial"/>
                <w:sz w:val="24"/>
                <w:szCs w:val="24"/>
                <w:vertAlign w:val="superscript"/>
                <w:lang w:val="mk-MK"/>
              </w:rPr>
              <w:t>5</w:t>
            </w:r>
          </w:p>
        </w:tc>
      </w:tr>
      <w:tr w:rsidR="003C4981" w:rsidRPr="004249F6" w:rsidTr="004249F6">
        <w:trPr>
          <w:trHeight w:val="418"/>
          <w:jc w:val="center"/>
        </w:trPr>
        <w:tc>
          <w:tcPr>
            <w:tcW w:w="2806" w:type="dxa"/>
          </w:tcPr>
          <w:p w:rsidR="003C4981" w:rsidRPr="003C4981" w:rsidRDefault="00B5071B" w:rsidP="00FE7BCD">
            <w:pPr>
              <w:rPr>
                <w:rFonts w:ascii="Arial" w:hAnsi="Arial" w:cs="Arial"/>
                <w:sz w:val="24"/>
                <w:szCs w:val="24"/>
                <w:lang w:val="mk-MK"/>
              </w:rPr>
            </w:pPr>
            <w:r>
              <w:rPr>
                <w:rFonts w:ascii="Arial" w:hAnsi="Arial" w:cs="Arial"/>
                <w:sz w:val="24"/>
                <w:szCs w:val="24"/>
                <w:lang w:val="mk-MK"/>
              </w:rPr>
              <w:t>Слободни часови Француски јазик</w:t>
            </w:r>
          </w:p>
        </w:tc>
        <w:tc>
          <w:tcPr>
            <w:tcW w:w="6127" w:type="dxa"/>
          </w:tcPr>
          <w:p w:rsidR="003C4981" w:rsidRPr="00B5071B" w:rsidRDefault="00B5071B" w:rsidP="00FE7BCD">
            <w:pPr>
              <w:rPr>
                <w:rFonts w:ascii="Arial" w:hAnsi="Arial" w:cs="Arial"/>
                <w:sz w:val="24"/>
                <w:szCs w:val="24"/>
                <w:lang w:val="mk-MK"/>
              </w:rPr>
            </w:pPr>
            <w:r>
              <w:rPr>
                <w:rFonts w:ascii="Arial" w:hAnsi="Arial" w:cs="Arial"/>
                <w:sz w:val="24"/>
                <w:szCs w:val="24"/>
              </w:rPr>
              <w:t>I</w:t>
            </w:r>
            <w:r>
              <w:rPr>
                <w:rFonts w:ascii="Arial" w:hAnsi="Arial" w:cs="Arial"/>
                <w:sz w:val="24"/>
                <w:szCs w:val="24"/>
                <w:vertAlign w:val="superscript"/>
                <w:lang w:val="mk-MK"/>
              </w:rPr>
              <w:t>8</w:t>
            </w:r>
            <w:r>
              <w:rPr>
                <w:rFonts w:ascii="Arial" w:hAnsi="Arial" w:cs="Arial"/>
                <w:sz w:val="24"/>
                <w:szCs w:val="24"/>
              </w:rPr>
              <w:t xml:space="preserve"> II</w:t>
            </w:r>
            <w:r>
              <w:rPr>
                <w:rFonts w:ascii="Arial" w:hAnsi="Arial" w:cs="Arial"/>
                <w:sz w:val="24"/>
                <w:szCs w:val="24"/>
                <w:vertAlign w:val="superscript"/>
                <w:lang w:val="mk-MK"/>
              </w:rPr>
              <w:t>8</w:t>
            </w:r>
            <w:r>
              <w:rPr>
                <w:rFonts w:ascii="Arial" w:hAnsi="Arial" w:cs="Arial"/>
                <w:sz w:val="24"/>
                <w:szCs w:val="24"/>
              </w:rPr>
              <w:t xml:space="preserve"> III</w:t>
            </w:r>
            <w:r>
              <w:rPr>
                <w:rFonts w:ascii="Arial" w:hAnsi="Arial" w:cs="Arial"/>
                <w:sz w:val="24"/>
                <w:szCs w:val="24"/>
                <w:vertAlign w:val="superscript"/>
                <w:lang w:val="mk-MK"/>
              </w:rPr>
              <w:t>8</w:t>
            </w:r>
          </w:p>
        </w:tc>
      </w:tr>
    </w:tbl>
    <w:p w:rsidR="00EA6B96" w:rsidRDefault="00EA6B96" w:rsidP="000E0773">
      <w:pPr>
        <w:rPr>
          <w:rFonts w:ascii="Arial" w:hAnsi="Arial" w:cs="Arial"/>
          <w:color w:val="76923C"/>
          <w:lang w:val="mk-MK"/>
        </w:rPr>
      </w:pPr>
    </w:p>
    <w:tbl>
      <w:tblPr>
        <w:tblW w:w="0" w:type="auto"/>
        <w:jc w:val="center"/>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ayout w:type="fixed"/>
        <w:tblLook w:val="04A0"/>
      </w:tblPr>
      <w:tblGrid>
        <w:gridCol w:w="2806"/>
        <w:gridCol w:w="6127"/>
      </w:tblGrid>
      <w:tr w:rsidR="00EA6B96" w:rsidRPr="00DB7645" w:rsidTr="00355D21">
        <w:trPr>
          <w:trHeight w:val="395"/>
          <w:jc w:val="center"/>
        </w:trPr>
        <w:tc>
          <w:tcPr>
            <w:tcW w:w="8933" w:type="dxa"/>
            <w:gridSpan w:val="2"/>
          </w:tcPr>
          <w:p w:rsidR="00EA6B96" w:rsidRPr="00DB7645" w:rsidRDefault="00EA6B96" w:rsidP="00355D21">
            <w:pPr>
              <w:jc w:val="center"/>
              <w:rPr>
                <w:rFonts w:ascii="Arial" w:hAnsi="Arial" w:cs="Arial"/>
                <w:b/>
                <w:sz w:val="24"/>
                <w:szCs w:val="24"/>
              </w:rPr>
            </w:pPr>
            <w:r>
              <w:rPr>
                <w:rFonts w:ascii="Arial" w:hAnsi="Arial" w:cs="Arial"/>
                <w:b/>
                <w:sz w:val="24"/>
                <w:szCs w:val="24"/>
                <w:lang w:val="mk-MK"/>
              </w:rPr>
              <w:t>Географија</w:t>
            </w:r>
          </w:p>
        </w:tc>
      </w:tr>
      <w:tr w:rsidR="00EA6B96" w:rsidRPr="004249F6" w:rsidTr="00355D21">
        <w:trPr>
          <w:trHeight w:val="395"/>
          <w:jc w:val="center"/>
        </w:trPr>
        <w:tc>
          <w:tcPr>
            <w:tcW w:w="2806" w:type="dxa"/>
          </w:tcPr>
          <w:p w:rsidR="00EA6B96" w:rsidRPr="004249F6" w:rsidRDefault="00EA6B96" w:rsidP="00355D21">
            <w:pPr>
              <w:rPr>
                <w:rFonts w:ascii="Arial" w:hAnsi="Arial" w:cs="Arial"/>
                <w:sz w:val="24"/>
                <w:szCs w:val="24"/>
                <w:lang w:val="mk-MK"/>
              </w:rPr>
            </w:pPr>
            <w:r>
              <w:rPr>
                <w:rFonts w:ascii="Arial" w:hAnsi="Arial" w:cs="Arial"/>
                <w:sz w:val="24"/>
                <w:szCs w:val="24"/>
                <w:lang w:val="mk-MK"/>
              </w:rPr>
              <w:t>Трајчева Татјана</w:t>
            </w:r>
          </w:p>
        </w:tc>
        <w:tc>
          <w:tcPr>
            <w:tcW w:w="6127" w:type="dxa"/>
          </w:tcPr>
          <w:p w:rsidR="00EA6B96" w:rsidRPr="00EA6B96" w:rsidRDefault="00EA6B96" w:rsidP="00EA6B96">
            <w:pPr>
              <w:rPr>
                <w:rFonts w:ascii="Arial" w:hAnsi="Arial" w:cs="Arial"/>
                <w:sz w:val="24"/>
                <w:szCs w:val="24"/>
                <w:vertAlign w:val="superscript"/>
              </w:rPr>
            </w:pPr>
            <w:r>
              <w:rPr>
                <w:rFonts w:ascii="Arial" w:hAnsi="Arial" w:cs="Arial"/>
                <w:sz w:val="24"/>
                <w:szCs w:val="24"/>
              </w:rPr>
              <w:t>II</w:t>
            </w:r>
            <w:r>
              <w:rPr>
                <w:rFonts w:ascii="Arial" w:hAnsi="Arial" w:cs="Arial"/>
                <w:sz w:val="24"/>
                <w:szCs w:val="24"/>
                <w:vertAlign w:val="superscript"/>
              </w:rPr>
              <w:t>8</w:t>
            </w:r>
          </w:p>
        </w:tc>
      </w:tr>
    </w:tbl>
    <w:p w:rsidR="00EA6B96" w:rsidRPr="00EA6B96" w:rsidRDefault="00EA6B96" w:rsidP="000E0773">
      <w:pPr>
        <w:rPr>
          <w:rFonts w:ascii="Arial" w:hAnsi="Arial" w:cs="Arial"/>
          <w:color w:val="76923C"/>
          <w:lang w:val="mk-MK"/>
        </w:rPr>
      </w:pPr>
    </w:p>
    <w:tbl>
      <w:tblPr>
        <w:tblW w:w="8873" w:type="dxa"/>
        <w:jc w:val="center"/>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ayout w:type="fixed"/>
        <w:tblLook w:val="04A0"/>
      </w:tblPr>
      <w:tblGrid>
        <w:gridCol w:w="2908"/>
        <w:gridCol w:w="61"/>
        <w:gridCol w:w="5837"/>
        <w:gridCol w:w="67"/>
      </w:tblGrid>
      <w:tr w:rsidR="000E0773" w:rsidRPr="004249F6" w:rsidTr="004249F6">
        <w:trPr>
          <w:trHeight w:val="468"/>
          <w:jc w:val="center"/>
        </w:trPr>
        <w:tc>
          <w:tcPr>
            <w:tcW w:w="8873" w:type="dxa"/>
            <w:gridSpan w:val="4"/>
          </w:tcPr>
          <w:p w:rsidR="000E0773" w:rsidRPr="004249F6" w:rsidRDefault="000E0773" w:rsidP="000E0773">
            <w:pPr>
              <w:jc w:val="center"/>
              <w:rPr>
                <w:rFonts w:ascii="Arial" w:hAnsi="Arial" w:cs="Arial"/>
                <w:b/>
                <w:sz w:val="24"/>
                <w:szCs w:val="24"/>
                <w:lang w:val="mk-MK"/>
              </w:rPr>
            </w:pPr>
            <w:r w:rsidRPr="004249F6">
              <w:rPr>
                <w:rFonts w:ascii="Arial" w:hAnsi="Arial" w:cs="Arial"/>
                <w:b/>
                <w:sz w:val="24"/>
                <w:szCs w:val="24"/>
                <w:lang w:val="mk-MK"/>
              </w:rPr>
              <w:t>Историја</w:t>
            </w:r>
          </w:p>
        </w:tc>
      </w:tr>
      <w:tr w:rsidR="000E0773" w:rsidRPr="004249F6" w:rsidTr="004249F6">
        <w:trPr>
          <w:trHeight w:val="377"/>
          <w:jc w:val="center"/>
        </w:trPr>
        <w:tc>
          <w:tcPr>
            <w:tcW w:w="2969" w:type="dxa"/>
            <w:gridSpan w:val="2"/>
          </w:tcPr>
          <w:p w:rsidR="000E0773" w:rsidRPr="004249F6" w:rsidRDefault="009C7458" w:rsidP="009C7458">
            <w:pPr>
              <w:jc w:val="center"/>
              <w:rPr>
                <w:rFonts w:ascii="Arial" w:hAnsi="Arial" w:cs="Arial"/>
                <w:sz w:val="24"/>
                <w:szCs w:val="24"/>
                <w:lang w:val="mk-MK"/>
              </w:rPr>
            </w:pPr>
            <w:r w:rsidRPr="004249F6">
              <w:rPr>
                <w:rFonts w:ascii="Arial" w:hAnsi="Arial" w:cs="Arial"/>
                <w:sz w:val="24"/>
                <w:szCs w:val="24"/>
                <w:lang w:val="mk-MK"/>
              </w:rPr>
              <w:t xml:space="preserve">Митре </w:t>
            </w:r>
            <w:r w:rsidR="000E0773" w:rsidRPr="004249F6">
              <w:rPr>
                <w:rFonts w:ascii="Arial" w:hAnsi="Arial" w:cs="Arial"/>
                <w:sz w:val="24"/>
                <w:szCs w:val="24"/>
                <w:lang w:val="mk-MK"/>
              </w:rPr>
              <w:t xml:space="preserve">Зашков </w:t>
            </w:r>
          </w:p>
        </w:tc>
        <w:tc>
          <w:tcPr>
            <w:tcW w:w="5904" w:type="dxa"/>
            <w:gridSpan w:val="2"/>
          </w:tcPr>
          <w:p w:rsidR="000E0773" w:rsidRPr="009C7458" w:rsidRDefault="000E0773" w:rsidP="00E77EDA">
            <w:pPr>
              <w:rPr>
                <w:rFonts w:ascii="Arial" w:hAnsi="Arial" w:cs="Arial"/>
                <w:sz w:val="24"/>
                <w:szCs w:val="24"/>
                <w:vertAlign w:val="superscript"/>
                <w:lang w:val="mk-MK"/>
              </w:rPr>
            </w:pPr>
            <w:r w:rsidRPr="004249F6">
              <w:rPr>
                <w:rFonts w:ascii="Arial" w:hAnsi="Arial" w:cs="Arial"/>
                <w:sz w:val="24"/>
                <w:szCs w:val="24"/>
              </w:rPr>
              <w:t>I</w:t>
            </w:r>
            <w:r w:rsidRPr="004249F6">
              <w:rPr>
                <w:rFonts w:ascii="Arial" w:hAnsi="Arial" w:cs="Arial"/>
                <w:sz w:val="24"/>
                <w:szCs w:val="24"/>
                <w:vertAlign w:val="superscript"/>
              </w:rPr>
              <w:t>1</w:t>
            </w:r>
            <w:r w:rsidRPr="004249F6">
              <w:rPr>
                <w:rFonts w:ascii="Arial" w:hAnsi="Arial" w:cs="Arial"/>
                <w:sz w:val="24"/>
                <w:szCs w:val="24"/>
              </w:rPr>
              <w:t xml:space="preserve">  I</w:t>
            </w:r>
            <w:r w:rsidRPr="004249F6">
              <w:rPr>
                <w:rFonts w:ascii="Arial" w:hAnsi="Arial" w:cs="Arial"/>
                <w:sz w:val="24"/>
                <w:szCs w:val="24"/>
                <w:vertAlign w:val="superscript"/>
              </w:rPr>
              <w:t>2</w:t>
            </w:r>
            <w:r w:rsidRPr="004249F6">
              <w:rPr>
                <w:rFonts w:ascii="Arial" w:hAnsi="Arial" w:cs="Arial"/>
                <w:sz w:val="24"/>
                <w:szCs w:val="24"/>
              </w:rPr>
              <w:t xml:space="preserve">  I</w:t>
            </w:r>
            <w:r w:rsidRPr="004249F6">
              <w:rPr>
                <w:rFonts w:ascii="Arial" w:hAnsi="Arial" w:cs="Arial"/>
                <w:sz w:val="24"/>
                <w:szCs w:val="24"/>
                <w:vertAlign w:val="superscript"/>
              </w:rPr>
              <w:t>3</w:t>
            </w:r>
            <w:r w:rsidRPr="004249F6">
              <w:rPr>
                <w:rFonts w:ascii="Arial" w:hAnsi="Arial" w:cs="Arial"/>
                <w:sz w:val="24"/>
                <w:szCs w:val="24"/>
              </w:rPr>
              <w:t xml:space="preserve">  I</w:t>
            </w:r>
            <w:r w:rsidRPr="004249F6">
              <w:rPr>
                <w:rFonts w:ascii="Arial" w:hAnsi="Arial" w:cs="Arial"/>
                <w:sz w:val="24"/>
                <w:szCs w:val="24"/>
                <w:vertAlign w:val="superscript"/>
              </w:rPr>
              <w:t>4</w:t>
            </w:r>
            <w:r w:rsidRPr="004249F6">
              <w:rPr>
                <w:rFonts w:ascii="Arial" w:hAnsi="Arial" w:cs="Arial"/>
                <w:sz w:val="24"/>
                <w:szCs w:val="24"/>
              </w:rPr>
              <w:t xml:space="preserve"> II</w:t>
            </w:r>
            <w:r w:rsidRPr="004249F6">
              <w:rPr>
                <w:rFonts w:ascii="Arial" w:hAnsi="Arial" w:cs="Arial"/>
                <w:sz w:val="24"/>
                <w:szCs w:val="24"/>
                <w:vertAlign w:val="superscript"/>
              </w:rPr>
              <w:t>1</w:t>
            </w:r>
            <w:r w:rsidRPr="004249F6">
              <w:rPr>
                <w:rFonts w:ascii="Arial" w:hAnsi="Arial" w:cs="Arial"/>
                <w:sz w:val="24"/>
                <w:szCs w:val="24"/>
              </w:rPr>
              <w:t xml:space="preserve">  II</w:t>
            </w:r>
            <w:r w:rsidRPr="004249F6">
              <w:rPr>
                <w:rFonts w:ascii="Arial" w:hAnsi="Arial" w:cs="Arial"/>
                <w:sz w:val="24"/>
                <w:szCs w:val="24"/>
                <w:vertAlign w:val="superscript"/>
              </w:rPr>
              <w:t>2</w:t>
            </w:r>
            <w:r w:rsidRPr="004249F6">
              <w:rPr>
                <w:rFonts w:ascii="Arial" w:hAnsi="Arial" w:cs="Arial"/>
                <w:sz w:val="24"/>
                <w:szCs w:val="24"/>
              </w:rPr>
              <w:t xml:space="preserve">  II</w:t>
            </w:r>
            <w:r w:rsidRPr="004249F6">
              <w:rPr>
                <w:rFonts w:ascii="Arial" w:hAnsi="Arial" w:cs="Arial"/>
                <w:sz w:val="24"/>
                <w:szCs w:val="24"/>
                <w:vertAlign w:val="superscript"/>
              </w:rPr>
              <w:t>3</w:t>
            </w:r>
            <w:r w:rsidRPr="004249F6">
              <w:rPr>
                <w:rFonts w:ascii="Arial" w:hAnsi="Arial" w:cs="Arial"/>
                <w:sz w:val="24"/>
                <w:szCs w:val="24"/>
              </w:rPr>
              <w:t xml:space="preserve">  II</w:t>
            </w:r>
            <w:r w:rsidRPr="004249F6">
              <w:rPr>
                <w:rFonts w:ascii="Arial" w:hAnsi="Arial" w:cs="Arial"/>
                <w:sz w:val="24"/>
                <w:szCs w:val="24"/>
                <w:vertAlign w:val="superscript"/>
              </w:rPr>
              <w:t>4</w:t>
            </w:r>
            <w:r w:rsidR="009C7458">
              <w:rPr>
                <w:rFonts w:ascii="Arial" w:hAnsi="Arial" w:cs="Arial"/>
                <w:sz w:val="24"/>
                <w:szCs w:val="24"/>
                <w:vertAlign w:val="superscript"/>
                <w:lang w:val="mk-MK"/>
              </w:rPr>
              <w:t xml:space="preserve">  </w:t>
            </w:r>
            <w:r w:rsidR="009C7458" w:rsidRPr="004249F6">
              <w:rPr>
                <w:rFonts w:ascii="Arial" w:hAnsi="Arial" w:cs="Arial"/>
                <w:sz w:val="24"/>
                <w:szCs w:val="24"/>
              </w:rPr>
              <w:t>II</w:t>
            </w:r>
            <w:r w:rsidR="009C7458">
              <w:rPr>
                <w:rFonts w:ascii="Arial" w:hAnsi="Arial" w:cs="Arial"/>
                <w:sz w:val="24"/>
                <w:szCs w:val="24"/>
                <w:vertAlign w:val="superscript"/>
                <w:lang w:val="mk-MK"/>
              </w:rPr>
              <w:t xml:space="preserve">5 </w:t>
            </w:r>
            <w:r w:rsidR="009C7458" w:rsidRPr="004249F6">
              <w:rPr>
                <w:rFonts w:ascii="Arial" w:hAnsi="Arial" w:cs="Arial"/>
                <w:sz w:val="24"/>
                <w:szCs w:val="24"/>
              </w:rPr>
              <w:t>II</w:t>
            </w:r>
            <w:r w:rsidR="009C7458">
              <w:rPr>
                <w:rFonts w:ascii="Arial" w:hAnsi="Arial" w:cs="Arial"/>
                <w:sz w:val="24"/>
                <w:szCs w:val="24"/>
                <w:vertAlign w:val="superscript"/>
                <w:lang w:val="mk-MK"/>
              </w:rPr>
              <w:t>6</w:t>
            </w:r>
          </w:p>
        </w:tc>
      </w:tr>
      <w:tr w:rsidR="000E0773" w:rsidRPr="004249F6" w:rsidTr="004249F6">
        <w:trPr>
          <w:trHeight w:val="563"/>
          <w:jc w:val="center"/>
        </w:trPr>
        <w:tc>
          <w:tcPr>
            <w:tcW w:w="2969" w:type="dxa"/>
            <w:gridSpan w:val="2"/>
          </w:tcPr>
          <w:p w:rsidR="000E0773" w:rsidRPr="004249F6" w:rsidRDefault="000E0773" w:rsidP="000E0773">
            <w:pPr>
              <w:jc w:val="center"/>
              <w:rPr>
                <w:rFonts w:ascii="Arial" w:hAnsi="Arial" w:cs="Arial"/>
                <w:sz w:val="24"/>
                <w:szCs w:val="24"/>
                <w:lang w:val="mk-MK"/>
              </w:rPr>
            </w:pPr>
            <w:r w:rsidRPr="004249F6">
              <w:rPr>
                <w:rFonts w:ascii="Arial" w:hAnsi="Arial" w:cs="Arial"/>
                <w:sz w:val="24"/>
                <w:szCs w:val="24"/>
                <w:lang w:val="mk-MK"/>
              </w:rPr>
              <w:t>Елизабета Протогерова</w:t>
            </w:r>
          </w:p>
        </w:tc>
        <w:tc>
          <w:tcPr>
            <w:tcW w:w="5904" w:type="dxa"/>
            <w:gridSpan w:val="2"/>
          </w:tcPr>
          <w:p w:rsidR="000E0773" w:rsidRPr="004249F6" w:rsidRDefault="000D4015" w:rsidP="00E77EDA">
            <w:pPr>
              <w:tabs>
                <w:tab w:val="left" w:pos="1317"/>
                <w:tab w:val="center" w:pos="2844"/>
              </w:tabs>
              <w:rPr>
                <w:rFonts w:ascii="Arial" w:hAnsi="Arial" w:cs="Arial"/>
                <w:sz w:val="24"/>
                <w:szCs w:val="24"/>
              </w:rPr>
            </w:pPr>
            <w:r w:rsidRPr="004249F6">
              <w:rPr>
                <w:rFonts w:ascii="Arial" w:hAnsi="Arial" w:cs="Arial"/>
                <w:sz w:val="24"/>
                <w:szCs w:val="24"/>
              </w:rPr>
              <w:t>I</w:t>
            </w:r>
            <w:r w:rsidRPr="004249F6">
              <w:rPr>
                <w:rFonts w:ascii="Arial" w:hAnsi="Arial" w:cs="Arial"/>
                <w:sz w:val="24"/>
                <w:szCs w:val="24"/>
                <w:vertAlign w:val="superscript"/>
              </w:rPr>
              <w:t>5</w:t>
            </w:r>
            <w:r w:rsidRPr="004249F6">
              <w:rPr>
                <w:rFonts w:ascii="Arial" w:hAnsi="Arial" w:cs="Arial"/>
                <w:sz w:val="24"/>
                <w:szCs w:val="24"/>
              </w:rPr>
              <w:t xml:space="preserve">  I</w:t>
            </w:r>
            <w:r w:rsidRPr="004249F6">
              <w:rPr>
                <w:rFonts w:ascii="Arial" w:hAnsi="Arial" w:cs="Arial"/>
                <w:sz w:val="24"/>
                <w:szCs w:val="24"/>
                <w:vertAlign w:val="superscript"/>
              </w:rPr>
              <w:t>6</w:t>
            </w:r>
            <w:r w:rsidRPr="004249F6">
              <w:rPr>
                <w:rFonts w:ascii="Arial" w:hAnsi="Arial" w:cs="Arial"/>
                <w:sz w:val="24"/>
                <w:szCs w:val="24"/>
              </w:rPr>
              <w:t xml:space="preserve">  </w:t>
            </w:r>
            <w:r w:rsidR="000E0773" w:rsidRPr="004249F6">
              <w:rPr>
                <w:rFonts w:ascii="Arial" w:hAnsi="Arial" w:cs="Arial"/>
                <w:sz w:val="24"/>
                <w:szCs w:val="24"/>
              </w:rPr>
              <w:t>I</w:t>
            </w:r>
            <w:r w:rsidR="000E0773" w:rsidRPr="004249F6">
              <w:rPr>
                <w:rFonts w:ascii="Arial" w:hAnsi="Arial" w:cs="Arial"/>
                <w:sz w:val="24"/>
                <w:szCs w:val="24"/>
                <w:vertAlign w:val="superscript"/>
              </w:rPr>
              <w:t>8</w:t>
            </w:r>
            <w:r w:rsidR="000E0773" w:rsidRPr="004249F6">
              <w:rPr>
                <w:rFonts w:ascii="Arial" w:hAnsi="Arial" w:cs="Arial"/>
                <w:sz w:val="24"/>
                <w:szCs w:val="24"/>
              </w:rPr>
              <w:t xml:space="preserve">  I</w:t>
            </w:r>
            <w:r w:rsidR="000E0773" w:rsidRPr="004249F6">
              <w:rPr>
                <w:rFonts w:ascii="Arial" w:hAnsi="Arial" w:cs="Arial"/>
                <w:sz w:val="24"/>
                <w:szCs w:val="24"/>
                <w:vertAlign w:val="superscript"/>
              </w:rPr>
              <w:t>9</w:t>
            </w:r>
            <w:r w:rsidR="000E0773" w:rsidRPr="004249F6">
              <w:rPr>
                <w:rFonts w:ascii="Arial" w:hAnsi="Arial" w:cs="Arial"/>
                <w:sz w:val="24"/>
                <w:szCs w:val="24"/>
              </w:rPr>
              <w:t xml:space="preserve">   II</w:t>
            </w:r>
            <w:r w:rsidR="000E0773" w:rsidRPr="004249F6">
              <w:rPr>
                <w:rFonts w:ascii="Arial" w:hAnsi="Arial" w:cs="Arial"/>
                <w:sz w:val="24"/>
                <w:szCs w:val="24"/>
                <w:vertAlign w:val="superscript"/>
              </w:rPr>
              <w:t>7</w:t>
            </w:r>
            <w:r w:rsidR="000E0773" w:rsidRPr="004249F6">
              <w:rPr>
                <w:rFonts w:ascii="Arial" w:hAnsi="Arial" w:cs="Arial"/>
                <w:sz w:val="24"/>
                <w:szCs w:val="24"/>
              </w:rPr>
              <w:t xml:space="preserve">  II</w:t>
            </w:r>
            <w:r w:rsidR="000E0773" w:rsidRPr="004249F6">
              <w:rPr>
                <w:rFonts w:ascii="Arial" w:hAnsi="Arial" w:cs="Arial"/>
                <w:sz w:val="24"/>
                <w:szCs w:val="24"/>
                <w:vertAlign w:val="superscript"/>
              </w:rPr>
              <w:t>8</w:t>
            </w:r>
            <w:r w:rsidR="000E0773" w:rsidRPr="004249F6">
              <w:rPr>
                <w:rFonts w:ascii="Arial" w:hAnsi="Arial" w:cs="Arial"/>
                <w:sz w:val="24"/>
                <w:szCs w:val="24"/>
              </w:rPr>
              <w:t xml:space="preserve">  II</w:t>
            </w:r>
            <w:r w:rsidR="000E0773" w:rsidRPr="004249F6">
              <w:rPr>
                <w:rFonts w:ascii="Arial" w:hAnsi="Arial" w:cs="Arial"/>
                <w:sz w:val="24"/>
                <w:szCs w:val="24"/>
                <w:vertAlign w:val="superscript"/>
              </w:rPr>
              <w:t>9</w:t>
            </w:r>
          </w:p>
        </w:tc>
      </w:tr>
      <w:tr w:rsidR="000E0773" w:rsidRPr="004249F6" w:rsidTr="004249F6">
        <w:trPr>
          <w:gridAfter w:val="1"/>
          <w:wAfter w:w="67" w:type="dxa"/>
          <w:trHeight w:val="564"/>
          <w:jc w:val="center"/>
        </w:trPr>
        <w:tc>
          <w:tcPr>
            <w:tcW w:w="8806" w:type="dxa"/>
            <w:gridSpan w:val="3"/>
          </w:tcPr>
          <w:p w:rsidR="0007526F" w:rsidRDefault="0007526F" w:rsidP="000E0773">
            <w:pPr>
              <w:jc w:val="center"/>
              <w:rPr>
                <w:rFonts w:ascii="Arial" w:hAnsi="Arial" w:cs="Arial"/>
                <w:b/>
                <w:sz w:val="24"/>
                <w:szCs w:val="24"/>
                <w:lang w:val="mk-MK"/>
              </w:rPr>
            </w:pPr>
          </w:p>
          <w:p w:rsidR="0007526F" w:rsidRDefault="0007526F" w:rsidP="000E0773">
            <w:pPr>
              <w:jc w:val="center"/>
              <w:rPr>
                <w:rFonts w:ascii="Arial" w:hAnsi="Arial" w:cs="Arial"/>
                <w:b/>
                <w:sz w:val="24"/>
                <w:szCs w:val="24"/>
                <w:lang w:val="mk-MK"/>
              </w:rPr>
            </w:pPr>
          </w:p>
          <w:p w:rsidR="000E0773" w:rsidRPr="004249F6" w:rsidRDefault="000E0773" w:rsidP="000E0773">
            <w:pPr>
              <w:jc w:val="center"/>
              <w:rPr>
                <w:rFonts w:ascii="Arial" w:hAnsi="Arial" w:cs="Arial"/>
                <w:b/>
                <w:sz w:val="24"/>
                <w:szCs w:val="24"/>
                <w:lang w:val="mk-MK"/>
              </w:rPr>
            </w:pPr>
            <w:r w:rsidRPr="004249F6">
              <w:rPr>
                <w:rFonts w:ascii="Arial" w:hAnsi="Arial" w:cs="Arial"/>
                <w:b/>
                <w:sz w:val="24"/>
                <w:szCs w:val="24"/>
                <w:lang w:val="mk-MK"/>
              </w:rPr>
              <w:lastRenderedPageBreak/>
              <w:t>Граѓанско образование</w:t>
            </w:r>
          </w:p>
        </w:tc>
      </w:tr>
      <w:tr w:rsidR="000E0773" w:rsidRPr="004249F6" w:rsidTr="004249F6">
        <w:trPr>
          <w:gridAfter w:val="1"/>
          <w:wAfter w:w="67" w:type="dxa"/>
          <w:trHeight w:val="554"/>
          <w:jc w:val="center"/>
        </w:trPr>
        <w:tc>
          <w:tcPr>
            <w:tcW w:w="2908" w:type="dxa"/>
          </w:tcPr>
          <w:p w:rsidR="000E0773" w:rsidRPr="004249F6" w:rsidRDefault="000E0773" w:rsidP="000E0773">
            <w:pPr>
              <w:rPr>
                <w:rFonts w:ascii="Arial" w:hAnsi="Arial" w:cs="Arial"/>
                <w:sz w:val="24"/>
                <w:szCs w:val="24"/>
                <w:lang w:val="mk-MK"/>
              </w:rPr>
            </w:pPr>
            <w:r w:rsidRPr="004249F6">
              <w:rPr>
                <w:rFonts w:ascii="Arial" w:hAnsi="Arial" w:cs="Arial"/>
                <w:sz w:val="24"/>
                <w:szCs w:val="24"/>
                <w:lang w:val="mk-MK"/>
              </w:rPr>
              <w:lastRenderedPageBreak/>
              <w:t>Лилјана Манова</w:t>
            </w:r>
          </w:p>
        </w:tc>
        <w:tc>
          <w:tcPr>
            <w:tcW w:w="5898" w:type="dxa"/>
            <w:gridSpan w:val="2"/>
          </w:tcPr>
          <w:p w:rsidR="000E0773" w:rsidRPr="004249F6" w:rsidRDefault="000E0773" w:rsidP="008C41FC">
            <w:pPr>
              <w:rPr>
                <w:rFonts w:ascii="Arial" w:hAnsi="Arial" w:cs="Arial"/>
                <w:sz w:val="24"/>
                <w:szCs w:val="24"/>
              </w:rPr>
            </w:pPr>
            <w:r w:rsidRPr="004249F6">
              <w:rPr>
                <w:rFonts w:ascii="Arial" w:hAnsi="Arial" w:cs="Arial"/>
                <w:sz w:val="24"/>
                <w:szCs w:val="24"/>
              </w:rPr>
              <w:t>III</w:t>
            </w:r>
            <w:r w:rsidRPr="004249F6">
              <w:rPr>
                <w:rFonts w:ascii="Arial" w:hAnsi="Arial" w:cs="Arial"/>
                <w:sz w:val="24"/>
                <w:szCs w:val="24"/>
                <w:vertAlign w:val="superscript"/>
              </w:rPr>
              <w:t>7</w:t>
            </w:r>
            <w:r w:rsidRPr="004249F6">
              <w:rPr>
                <w:rFonts w:ascii="Arial" w:hAnsi="Arial" w:cs="Arial"/>
                <w:sz w:val="24"/>
                <w:szCs w:val="24"/>
              </w:rPr>
              <w:t xml:space="preserve">  IV</w:t>
            </w:r>
            <w:r w:rsidRPr="004249F6">
              <w:rPr>
                <w:rFonts w:ascii="Arial" w:hAnsi="Arial" w:cs="Arial"/>
                <w:sz w:val="24"/>
                <w:szCs w:val="24"/>
                <w:vertAlign w:val="superscript"/>
              </w:rPr>
              <w:t>1</w:t>
            </w:r>
            <w:r w:rsidRPr="004249F6">
              <w:rPr>
                <w:rFonts w:ascii="Arial" w:hAnsi="Arial" w:cs="Arial"/>
                <w:sz w:val="24"/>
                <w:szCs w:val="24"/>
              </w:rPr>
              <w:t xml:space="preserve">  IV</w:t>
            </w:r>
            <w:r w:rsidRPr="004249F6">
              <w:rPr>
                <w:rFonts w:ascii="Arial" w:hAnsi="Arial" w:cs="Arial"/>
                <w:sz w:val="24"/>
                <w:szCs w:val="24"/>
                <w:vertAlign w:val="superscript"/>
              </w:rPr>
              <w:t>2</w:t>
            </w:r>
            <w:r w:rsidRPr="004249F6">
              <w:rPr>
                <w:rFonts w:ascii="Arial" w:hAnsi="Arial" w:cs="Arial"/>
                <w:sz w:val="24"/>
                <w:szCs w:val="24"/>
              </w:rPr>
              <w:t xml:space="preserve">  IV</w:t>
            </w:r>
            <w:r w:rsidRPr="004249F6">
              <w:rPr>
                <w:rFonts w:ascii="Arial" w:hAnsi="Arial" w:cs="Arial"/>
                <w:sz w:val="24"/>
                <w:szCs w:val="24"/>
                <w:vertAlign w:val="superscript"/>
              </w:rPr>
              <w:t>3</w:t>
            </w:r>
            <w:r w:rsidRPr="004249F6">
              <w:rPr>
                <w:rFonts w:ascii="Arial" w:hAnsi="Arial" w:cs="Arial"/>
                <w:sz w:val="24"/>
                <w:szCs w:val="24"/>
              </w:rPr>
              <w:t xml:space="preserve">  IV</w:t>
            </w:r>
            <w:r w:rsidRPr="004249F6">
              <w:rPr>
                <w:rFonts w:ascii="Arial" w:hAnsi="Arial" w:cs="Arial"/>
                <w:sz w:val="24"/>
                <w:szCs w:val="24"/>
                <w:vertAlign w:val="superscript"/>
              </w:rPr>
              <w:t>4</w:t>
            </w:r>
            <w:r w:rsidRPr="004249F6">
              <w:rPr>
                <w:rFonts w:ascii="Arial" w:hAnsi="Arial" w:cs="Arial"/>
                <w:sz w:val="24"/>
                <w:szCs w:val="24"/>
              </w:rPr>
              <w:t xml:space="preserve">  IV</w:t>
            </w:r>
            <w:r w:rsidRPr="004249F6">
              <w:rPr>
                <w:rFonts w:ascii="Arial" w:hAnsi="Arial" w:cs="Arial"/>
                <w:sz w:val="24"/>
                <w:szCs w:val="24"/>
                <w:vertAlign w:val="superscript"/>
              </w:rPr>
              <w:t>5</w:t>
            </w:r>
            <w:r w:rsidRPr="004249F6">
              <w:rPr>
                <w:rFonts w:ascii="Arial" w:hAnsi="Arial" w:cs="Arial"/>
                <w:sz w:val="24"/>
                <w:szCs w:val="24"/>
              </w:rPr>
              <w:t xml:space="preserve">  IV</w:t>
            </w:r>
            <w:r w:rsidRPr="004249F6">
              <w:rPr>
                <w:rFonts w:ascii="Arial" w:hAnsi="Arial" w:cs="Arial"/>
                <w:sz w:val="24"/>
                <w:szCs w:val="24"/>
                <w:vertAlign w:val="superscript"/>
              </w:rPr>
              <w:t>6</w:t>
            </w:r>
          </w:p>
        </w:tc>
      </w:tr>
    </w:tbl>
    <w:p w:rsidR="000E0773" w:rsidRPr="005256D1" w:rsidRDefault="000E0773" w:rsidP="000E0773">
      <w:pPr>
        <w:rPr>
          <w:rFonts w:ascii="Arial" w:hAnsi="Arial" w:cs="Arial"/>
          <w:color w:val="76923C"/>
          <w:lang w:val="mk-MK"/>
        </w:rPr>
      </w:pPr>
    </w:p>
    <w:tbl>
      <w:tblPr>
        <w:tblpPr w:leftFromText="180" w:rightFromText="180" w:vertAnchor="text" w:horzAnchor="margin" w:tblpXSpec="center" w:tblpY="74"/>
        <w:tblW w:w="0" w:type="auto"/>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ayout w:type="fixed"/>
        <w:tblLook w:val="04A0"/>
      </w:tblPr>
      <w:tblGrid>
        <w:gridCol w:w="2913"/>
        <w:gridCol w:w="5909"/>
      </w:tblGrid>
      <w:tr w:rsidR="003B6E99" w:rsidRPr="004249F6" w:rsidTr="003B6E99">
        <w:trPr>
          <w:trHeight w:val="197"/>
        </w:trPr>
        <w:tc>
          <w:tcPr>
            <w:tcW w:w="8822" w:type="dxa"/>
            <w:gridSpan w:val="2"/>
          </w:tcPr>
          <w:p w:rsidR="003B6E99" w:rsidRPr="004249F6" w:rsidRDefault="003B6E99" w:rsidP="003B6E99">
            <w:pPr>
              <w:jc w:val="center"/>
              <w:rPr>
                <w:rFonts w:ascii="Arial" w:hAnsi="Arial" w:cs="Arial"/>
                <w:b/>
                <w:sz w:val="24"/>
                <w:szCs w:val="24"/>
                <w:lang w:val="mk-MK"/>
              </w:rPr>
            </w:pPr>
            <w:r w:rsidRPr="004249F6">
              <w:rPr>
                <w:rFonts w:ascii="Arial" w:hAnsi="Arial" w:cs="Arial"/>
                <w:b/>
                <w:sz w:val="24"/>
                <w:szCs w:val="24"/>
                <w:lang w:val="mk-MK"/>
              </w:rPr>
              <w:t>Спорт и спортски активности</w:t>
            </w:r>
          </w:p>
        </w:tc>
      </w:tr>
      <w:tr w:rsidR="003B6E99" w:rsidRPr="004249F6" w:rsidTr="003B6E99">
        <w:trPr>
          <w:trHeight w:val="401"/>
        </w:trPr>
        <w:tc>
          <w:tcPr>
            <w:tcW w:w="2913" w:type="dxa"/>
          </w:tcPr>
          <w:p w:rsidR="003B6E99" w:rsidRPr="004249F6" w:rsidRDefault="003B6E99" w:rsidP="003B6E99">
            <w:pPr>
              <w:rPr>
                <w:rFonts w:ascii="Arial" w:hAnsi="Arial" w:cs="Arial"/>
                <w:sz w:val="24"/>
                <w:szCs w:val="24"/>
                <w:lang w:val="mk-MK"/>
              </w:rPr>
            </w:pPr>
            <w:r w:rsidRPr="004249F6">
              <w:rPr>
                <w:rFonts w:ascii="Arial" w:hAnsi="Arial" w:cs="Arial"/>
                <w:sz w:val="24"/>
                <w:szCs w:val="24"/>
                <w:lang w:val="mk-MK"/>
              </w:rPr>
              <w:t>Антонио Киров</w:t>
            </w:r>
          </w:p>
        </w:tc>
        <w:tc>
          <w:tcPr>
            <w:tcW w:w="5909" w:type="dxa"/>
          </w:tcPr>
          <w:p w:rsidR="003B6E99" w:rsidRPr="00C350D9" w:rsidRDefault="003B6E99" w:rsidP="003B6E99">
            <w:pPr>
              <w:rPr>
                <w:rFonts w:ascii="Arial" w:hAnsi="Arial" w:cs="Arial"/>
                <w:sz w:val="24"/>
                <w:szCs w:val="24"/>
                <w:vertAlign w:val="superscript"/>
                <w:lang w:val="mk-MK"/>
              </w:rPr>
            </w:pPr>
            <w:r w:rsidRPr="004249F6">
              <w:rPr>
                <w:rFonts w:ascii="Arial" w:hAnsi="Arial" w:cs="Arial"/>
                <w:sz w:val="24"/>
                <w:szCs w:val="24"/>
              </w:rPr>
              <w:t>I</w:t>
            </w:r>
            <w:r w:rsidR="00B85E40">
              <w:rPr>
                <w:rFonts w:ascii="Arial" w:hAnsi="Arial" w:cs="Arial"/>
                <w:sz w:val="24"/>
                <w:szCs w:val="24"/>
                <w:vertAlign w:val="superscript"/>
                <w:lang w:val="mk-MK"/>
              </w:rPr>
              <w:t xml:space="preserve">5 </w:t>
            </w:r>
            <w:r w:rsidRPr="004249F6">
              <w:rPr>
                <w:rFonts w:ascii="Arial" w:hAnsi="Arial" w:cs="Arial"/>
                <w:sz w:val="24"/>
                <w:szCs w:val="24"/>
              </w:rPr>
              <w:t xml:space="preserve"> I</w:t>
            </w:r>
            <w:r w:rsidR="00B85E40">
              <w:rPr>
                <w:rFonts w:ascii="Arial" w:hAnsi="Arial" w:cs="Arial"/>
                <w:sz w:val="24"/>
                <w:szCs w:val="24"/>
                <w:vertAlign w:val="superscript"/>
                <w:lang w:val="mk-MK"/>
              </w:rPr>
              <w:t>6</w:t>
            </w:r>
            <w:r w:rsidRPr="004249F6">
              <w:rPr>
                <w:rFonts w:ascii="Arial" w:hAnsi="Arial" w:cs="Arial"/>
                <w:sz w:val="24"/>
                <w:szCs w:val="24"/>
              </w:rPr>
              <w:t xml:space="preserve">  </w:t>
            </w:r>
            <w:r>
              <w:rPr>
                <w:rFonts w:ascii="Arial" w:hAnsi="Arial" w:cs="Arial"/>
                <w:sz w:val="24"/>
                <w:szCs w:val="24"/>
              </w:rPr>
              <w:t>I</w:t>
            </w:r>
            <w:r w:rsidRPr="004249F6">
              <w:rPr>
                <w:rFonts w:ascii="Arial" w:hAnsi="Arial" w:cs="Arial"/>
                <w:sz w:val="24"/>
                <w:szCs w:val="24"/>
              </w:rPr>
              <w:t>I</w:t>
            </w:r>
            <w:r w:rsidR="00B85E40">
              <w:rPr>
                <w:rFonts w:ascii="Arial" w:hAnsi="Arial" w:cs="Arial"/>
                <w:sz w:val="24"/>
                <w:szCs w:val="24"/>
                <w:vertAlign w:val="superscript"/>
                <w:lang w:val="mk-MK"/>
              </w:rPr>
              <w:t>6</w:t>
            </w:r>
            <w:r w:rsidRPr="004249F6">
              <w:rPr>
                <w:rFonts w:ascii="Arial" w:hAnsi="Arial" w:cs="Arial"/>
                <w:sz w:val="24"/>
                <w:szCs w:val="24"/>
              </w:rPr>
              <w:t xml:space="preserve">  </w:t>
            </w:r>
            <w:r>
              <w:rPr>
                <w:rFonts w:ascii="Arial" w:hAnsi="Arial" w:cs="Arial"/>
                <w:sz w:val="24"/>
                <w:szCs w:val="24"/>
              </w:rPr>
              <w:t>I</w:t>
            </w:r>
            <w:r w:rsidRPr="004249F6">
              <w:rPr>
                <w:rFonts w:ascii="Arial" w:hAnsi="Arial" w:cs="Arial"/>
                <w:sz w:val="24"/>
                <w:szCs w:val="24"/>
              </w:rPr>
              <w:t>I</w:t>
            </w:r>
            <w:r w:rsidR="00C350D9">
              <w:rPr>
                <w:rFonts w:ascii="Arial" w:hAnsi="Arial" w:cs="Arial"/>
                <w:sz w:val="24"/>
                <w:szCs w:val="24"/>
                <w:vertAlign w:val="superscript"/>
                <w:lang w:val="mk-MK"/>
              </w:rPr>
              <w:t>8</w:t>
            </w:r>
            <w:r w:rsidRPr="004249F6">
              <w:rPr>
                <w:rFonts w:ascii="Arial" w:hAnsi="Arial" w:cs="Arial"/>
                <w:sz w:val="24"/>
                <w:szCs w:val="24"/>
              </w:rPr>
              <w:t xml:space="preserve">  </w:t>
            </w:r>
            <w:r>
              <w:rPr>
                <w:rFonts w:ascii="Arial" w:hAnsi="Arial" w:cs="Arial"/>
                <w:sz w:val="24"/>
                <w:szCs w:val="24"/>
              </w:rPr>
              <w:t>I</w:t>
            </w:r>
            <w:r w:rsidRPr="004249F6">
              <w:rPr>
                <w:rFonts w:ascii="Arial" w:hAnsi="Arial" w:cs="Arial"/>
                <w:sz w:val="24"/>
                <w:szCs w:val="24"/>
              </w:rPr>
              <w:t>II</w:t>
            </w:r>
            <w:r w:rsidRPr="004249F6">
              <w:rPr>
                <w:rFonts w:ascii="Arial" w:hAnsi="Arial" w:cs="Arial"/>
                <w:sz w:val="24"/>
                <w:szCs w:val="24"/>
                <w:vertAlign w:val="superscript"/>
              </w:rPr>
              <w:t>5</w:t>
            </w:r>
            <w:r w:rsidRPr="004249F6">
              <w:rPr>
                <w:rFonts w:ascii="Arial" w:hAnsi="Arial" w:cs="Arial"/>
                <w:sz w:val="24"/>
                <w:szCs w:val="24"/>
              </w:rPr>
              <w:t xml:space="preserve">  </w:t>
            </w:r>
            <w:r>
              <w:rPr>
                <w:rFonts w:ascii="Arial" w:hAnsi="Arial" w:cs="Arial"/>
                <w:sz w:val="24"/>
                <w:szCs w:val="24"/>
              </w:rPr>
              <w:t>I</w:t>
            </w:r>
            <w:r w:rsidRPr="004249F6">
              <w:rPr>
                <w:rFonts w:ascii="Arial" w:hAnsi="Arial" w:cs="Arial"/>
                <w:sz w:val="24"/>
                <w:szCs w:val="24"/>
              </w:rPr>
              <w:t>II</w:t>
            </w:r>
            <w:r w:rsidRPr="004249F6">
              <w:rPr>
                <w:rFonts w:ascii="Arial" w:hAnsi="Arial" w:cs="Arial"/>
                <w:sz w:val="24"/>
                <w:szCs w:val="24"/>
                <w:vertAlign w:val="superscript"/>
              </w:rPr>
              <w:t>6</w:t>
            </w:r>
            <w:r w:rsidRPr="004249F6">
              <w:rPr>
                <w:rFonts w:ascii="Arial" w:hAnsi="Arial" w:cs="Arial"/>
                <w:sz w:val="24"/>
                <w:szCs w:val="24"/>
              </w:rPr>
              <w:t xml:space="preserve">  </w:t>
            </w:r>
            <w:r>
              <w:rPr>
                <w:rFonts w:ascii="Arial" w:hAnsi="Arial" w:cs="Arial"/>
                <w:sz w:val="24"/>
                <w:szCs w:val="24"/>
              </w:rPr>
              <w:t>I</w:t>
            </w:r>
            <w:r w:rsidRPr="004249F6">
              <w:rPr>
                <w:rFonts w:ascii="Arial" w:hAnsi="Arial" w:cs="Arial"/>
                <w:sz w:val="24"/>
                <w:szCs w:val="24"/>
              </w:rPr>
              <w:t>II</w:t>
            </w:r>
            <w:r w:rsidR="00C350D9">
              <w:rPr>
                <w:rFonts w:ascii="Arial" w:hAnsi="Arial" w:cs="Arial"/>
                <w:sz w:val="24"/>
                <w:szCs w:val="24"/>
                <w:vertAlign w:val="superscript"/>
                <w:lang w:val="mk-MK"/>
              </w:rPr>
              <w:t>8</w:t>
            </w:r>
            <w:r>
              <w:rPr>
                <w:rFonts w:ascii="Arial" w:hAnsi="Arial" w:cs="Arial"/>
                <w:sz w:val="24"/>
                <w:szCs w:val="24"/>
              </w:rPr>
              <w:t xml:space="preserve">  IV</w:t>
            </w:r>
            <w:r w:rsidRPr="004249F6">
              <w:rPr>
                <w:rFonts w:ascii="Arial" w:hAnsi="Arial" w:cs="Arial"/>
                <w:sz w:val="24"/>
                <w:szCs w:val="24"/>
                <w:vertAlign w:val="superscript"/>
              </w:rPr>
              <w:t>5</w:t>
            </w:r>
            <w:r w:rsidRPr="004249F6">
              <w:rPr>
                <w:rFonts w:ascii="Arial" w:hAnsi="Arial" w:cs="Arial"/>
                <w:sz w:val="24"/>
                <w:szCs w:val="24"/>
              </w:rPr>
              <w:t xml:space="preserve">  I</w:t>
            </w:r>
            <w:r>
              <w:rPr>
                <w:rFonts w:ascii="Arial" w:hAnsi="Arial" w:cs="Arial"/>
                <w:sz w:val="24"/>
                <w:szCs w:val="24"/>
              </w:rPr>
              <w:t>V</w:t>
            </w:r>
            <w:r w:rsidRPr="004249F6">
              <w:rPr>
                <w:rFonts w:ascii="Arial" w:hAnsi="Arial" w:cs="Arial"/>
                <w:sz w:val="24"/>
                <w:szCs w:val="24"/>
                <w:vertAlign w:val="superscript"/>
              </w:rPr>
              <w:t>6</w:t>
            </w:r>
            <w:r w:rsidRPr="004249F6">
              <w:rPr>
                <w:rFonts w:ascii="Arial" w:hAnsi="Arial" w:cs="Arial"/>
                <w:sz w:val="24"/>
                <w:szCs w:val="24"/>
              </w:rPr>
              <w:t xml:space="preserve">  </w:t>
            </w:r>
          </w:p>
        </w:tc>
      </w:tr>
      <w:tr w:rsidR="003B6E99" w:rsidRPr="004249F6" w:rsidTr="003B6E99">
        <w:trPr>
          <w:trHeight w:val="407"/>
        </w:trPr>
        <w:tc>
          <w:tcPr>
            <w:tcW w:w="2913" w:type="dxa"/>
          </w:tcPr>
          <w:p w:rsidR="003B6E99" w:rsidRPr="004249F6" w:rsidRDefault="003B6E99" w:rsidP="003B6E99">
            <w:pPr>
              <w:rPr>
                <w:rFonts w:ascii="Arial" w:hAnsi="Arial" w:cs="Arial"/>
                <w:sz w:val="24"/>
                <w:szCs w:val="24"/>
                <w:lang w:val="mk-MK"/>
              </w:rPr>
            </w:pPr>
            <w:r w:rsidRPr="004249F6">
              <w:rPr>
                <w:rFonts w:ascii="Arial" w:hAnsi="Arial" w:cs="Arial"/>
                <w:sz w:val="24"/>
                <w:szCs w:val="24"/>
                <w:lang w:val="mk-MK"/>
              </w:rPr>
              <w:t>Зоран Арсов</w:t>
            </w:r>
          </w:p>
        </w:tc>
        <w:tc>
          <w:tcPr>
            <w:tcW w:w="5909" w:type="dxa"/>
          </w:tcPr>
          <w:p w:rsidR="003B6E99" w:rsidRPr="003124F9" w:rsidRDefault="003B6E99" w:rsidP="003B6E99">
            <w:pPr>
              <w:rPr>
                <w:rFonts w:ascii="Arial" w:hAnsi="Arial" w:cs="Arial"/>
                <w:sz w:val="24"/>
                <w:szCs w:val="24"/>
                <w:vertAlign w:val="superscript"/>
                <w:lang w:val="mk-MK"/>
              </w:rPr>
            </w:pPr>
            <w:r w:rsidRPr="004249F6">
              <w:rPr>
                <w:rFonts w:ascii="Arial" w:hAnsi="Arial" w:cs="Arial"/>
                <w:sz w:val="24"/>
                <w:szCs w:val="24"/>
              </w:rPr>
              <w:t xml:space="preserve"> I</w:t>
            </w:r>
            <w:r w:rsidRPr="004249F6">
              <w:rPr>
                <w:rFonts w:ascii="Arial" w:hAnsi="Arial" w:cs="Arial"/>
                <w:sz w:val="24"/>
                <w:szCs w:val="24"/>
                <w:vertAlign w:val="superscript"/>
              </w:rPr>
              <w:t>4</w:t>
            </w:r>
            <w:r w:rsidRPr="004249F6">
              <w:rPr>
                <w:rFonts w:ascii="Arial" w:hAnsi="Arial" w:cs="Arial"/>
                <w:sz w:val="24"/>
                <w:szCs w:val="24"/>
              </w:rPr>
              <w:t xml:space="preserve">  II</w:t>
            </w:r>
            <w:r w:rsidRPr="004249F6">
              <w:rPr>
                <w:rFonts w:ascii="Arial" w:hAnsi="Arial" w:cs="Arial"/>
                <w:sz w:val="24"/>
                <w:szCs w:val="24"/>
                <w:vertAlign w:val="superscript"/>
              </w:rPr>
              <w:t>3</w:t>
            </w:r>
            <w:r w:rsidRPr="004249F6">
              <w:rPr>
                <w:rFonts w:ascii="Arial" w:hAnsi="Arial" w:cs="Arial"/>
                <w:sz w:val="24"/>
                <w:szCs w:val="24"/>
              </w:rPr>
              <w:t xml:space="preserve">  I</w:t>
            </w:r>
            <w:r>
              <w:rPr>
                <w:rFonts w:ascii="Arial" w:hAnsi="Arial" w:cs="Arial"/>
                <w:sz w:val="24"/>
                <w:szCs w:val="24"/>
              </w:rPr>
              <w:t>I</w:t>
            </w:r>
            <w:r>
              <w:rPr>
                <w:rFonts w:ascii="Arial" w:hAnsi="Arial" w:cs="Arial"/>
                <w:sz w:val="24"/>
                <w:szCs w:val="24"/>
                <w:vertAlign w:val="superscript"/>
              </w:rPr>
              <w:t>4</w:t>
            </w:r>
            <w:r w:rsidRPr="004249F6">
              <w:rPr>
                <w:rFonts w:ascii="Arial" w:hAnsi="Arial" w:cs="Arial"/>
                <w:sz w:val="24"/>
                <w:szCs w:val="24"/>
              </w:rPr>
              <w:t xml:space="preserve"> </w:t>
            </w:r>
            <w:r w:rsidR="00E92474">
              <w:rPr>
                <w:rFonts w:ascii="Arial" w:hAnsi="Arial" w:cs="Arial"/>
                <w:sz w:val="24"/>
                <w:szCs w:val="24"/>
              </w:rPr>
              <w:t xml:space="preserve"> I</w:t>
            </w:r>
            <w:r w:rsidR="00E92474" w:rsidRPr="004249F6">
              <w:rPr>
                <w:rFonts w:ascii="Arial" w:hAnsi="Arial" w:cs="Arial"/>
                <w:sz w:val="24"/>
                <w:szCs w:val="24"/>
              </w:rPr>
              <w:t>II</w:t>
            </w:r>
            <w:r w:rsidR="00E92474">
              <w:rPr>
                <w:rFonts w:ascii="Arial" w:hAnsi="Arial" w:cs="Arial"/>
                <w:sz w:val="24"/>
                <w:szCs w:val="24"/>
                <w:vertAlign w:val="superscript"/>
                <w:lang w:val="mk-MK"/>
              </w:rPr>
              <w:t>3</w:t>
            </w:r>
            <w:r w:rsidR="00E92474">
              <w:rPr>
                <w:rFonts w:ascii="Arial" w:hAnsi="Arial" w:cs="Arial"/>
                <w:sz w:val="24"/>
                <w:szCs w:val="24"/>
              </w:rPr>
              <w:t xml:space="preserve"> I</w:t>
            </w:r>
            <w:r w:rsidR="00E92474" w:rsidRPr="004249F6">
              <w:rPr>
                <w:rFonts w:ascii="Arial" w:hAnsi="Arial" w:cs="Arial"/>
                <w:sz w:val="24"/>
                <w:szCs w:val="24"/>
              </w:rPr>
              <w:t>II</w:t>
            </w:r>
            <w:r w:rsidR="00E92474">
              <w:rPr>
                <w:rFonts w:ascii="Arial" w:hAnsi="Arial" w:cs="Arial"/>
                <w:sz w:val="24"/>
                <w:szCs w:val="24"/>
                <w:vertAlign w:val="superscript"/>
                <w:lang w:val="mk-MK"/>
              </w:rPr>
              <w:t>4</w:t>
            </w:r>
            <w:r w:rsidR="00E92474">
              <w:rPr>
                <w:rFonts w:ascii="Arial" w:hAnsi="Arial" w:cs="Arial"/>
                <w:sz w:val="24"/>
                <w:szCs w:val="24"/>
              </w:rPr>
              <w:t xml:space="preserve">  </w:t>
            </w:r>
            <w:r w:rsidR="003124F9">
              <w:rPr>
                <w:rFonts w:ascii="Arial" w:hAnsi="Arial" w:cs="Arial"/>
                <w:sz w:val="24"/>
                <w:szCs w:val="24"/>
                <w:lang w:val="mk-MK"/>
              </w:rPr>
              <w:t>+ заменик</w:t>
            </w:r>
          </w:p>
        </w:tc>
      </w:tr>
      <w:tr w:rsidR="003B6E99" w:rsidRPr="004249F6" w:rsidTr="003B6E99">
        <w:trPr>
          <w:trHeight w:val="428"/>
        </w:trPr>
        <w:tc>
          <w:tcPr>
            <w:tcW w:w="2913" w:type="dxa"/>
          </w:tcPr>
          <w:p w:rsidR="003B6E99" w:rsidRPr="00AF7FB0" w:rsidRDefault="00AF7FB0" w:rsidP="003B6E99">
            <w:pPr>
              <w:rPr>
                <w:rFonts w:ascii="Arial" w:hAnsi="Arial" w:cs="Arial"/>
                <w:sz w:val="24"/>
                <w:szCs w:val="24"/>
                <w:lang w:val="mk-MK"/>
              </w:rPr>
            </w:pPr>
            <w:r w:rsidRPr="00AF7FB0">
              <w:rPr>
                <w:rFonts w:ascii="Arial" w:hAnsi="Arial" w:cs="Arial"/>
                <w:sz w:val="24"/>
                <w:szCs w:val="24"/>
                <w:lang w:val="mk-MK"/>
              </w:rPr>
              <w:t>Заменички часови + слободни часови</w:t>
            </w:r>
          </w:p>
        </w:tc>
        <w:tc>
          <w:tcPr>
            <w:tcW w:w="5909" w:type="dxa"/>
          </w:tcPr>
          <w:p w:rsidR="003B6E99" w:rsidRPr="00F262D3" w:rsidRDefault="00F262D3" w:rsidP="003B6E99">
            <w:pPr>
              <w:rPr>
                <w:rFonts w:ascii="Arial" w:hAnsi="Arial" w:cs="Arial"/>
                <w:color w:val="FF0000"/>
                <w:sz w:val="24"/>
                <w:szCs w:val="24"/>
                <w:vertAlign w:val="superscript"/>
                <w:lang w:val="mk-MK"/>
              </w:rPr>
            </w:pPr>
            <w:r w:rsidRPr="004249F6">
              <w:rPr>
                <w:rFonts w:ascii="Arial" w:hAnsi="Arial" w:cs="Arial"/>
                <w:sz w:val="24"/>
                <w:szCs w:val="24"/>
              </w:rPr>
              <w:t>IV</w:t>
            </w:r>
            <w:r w:rsidRPr="004249F6">
              <w:rPr>
                <w:rFonts w:ascii="Arial" w:hAnsi="Arial" w:cs="Arial"/>
                <w:sz w:val="24"/>
                <w:szCs w:val="24"/>
                <w:vertAlign w:val="superscript"/>
              </w:rPr>
              <w:t>1</w:t>
            </w:r>
            <w:r w:rsidRPr="004249F6">
              <w:rPr>
                <w:rFonts w:ascii="Arial" w:hAnsi="Arial" w:cs="Arial"/>
                <w:sz w:val="24"/>
                <w:szCs w:val="24"/>
              </w:rPr>
              <w:t xml:space="preserve">  IV</w:t>
            </w:r>
            <w:r w:rsidRPr="004249F6">
              <w:rPr>
                <w:rFonts w:ascii="Arial" w:hAnsi="Arial" w:cs="Arial"/>
                <w:sz w:val="24"/>
                <w:szCs w:val="24"/>
                <w:vertAlign w:val="superscript"/>
              </w:rPr>
              <w:t>2</w:t>
            </w:r>
            <w:r w:rsidRPr="004249F6">
              <w:rPr>
                <w:rFonts w:ascii="Arial" w:hAnsi="Arial" w:cs="Arial"/>
                <w:sz w:val="24"/>
                <w:szCs w:val="24"/>
              </w:rPr>
              <w:t xml:space="preserve">  IV</w:t>
            </w:r>
            <w:r w:rsidRPr="004249F6">
              <w:rPr>
                <w:rFonts w:ascii="Arial" w:hAnsi="Arial" w:cs="Arial"/>
                <w:sz w:val="24"/>
                <w:szCs w:val="24"/>
                <w:vertAlign w:val="superscript"/>
              </w:rPr>
              <w:t>3</w:t>
            </w:r>
            <w:r w:rsidRPr="004249F6">
              <w:rPr>
                <w:rFonts w:ascii="Arial" w:hAnsi="Arial" w:cs="Arial"/>
                <w:sz w:val="24"/>
                <w:szCs w:val="24"/>
              </w:rPr>
              <w:t xml:space="preserve">  IV</w:t>
            </w:r>
            <w:r w:rsidRPr="004249F6">
              <w:rPr>
                <w:rFonts w:ascii="Arial" w:hAnsi="Arial" w:cs="Arial"/>
                <w:sz w:val="24"/>
                <w:szCs w:val="24"/>
                <w:vertAlign w:val="superscript"/>
              </w:rPr>
              <w:t>4</w:t>
            </w:r>
            <w:r w:rsidRPr="004249F6">
              <w:rPr>
                <w:rFonts w:ascii="Arial" w:hAnsi="Arial" w:cs="Arial"/>
                <w:sz w:val="24"/>
                <w:szCs w:val="24"/>
              </w:rPr>
              <w:t xml:space="preserve">   </w:t>
            </w:r>
            <w:r>
              <w:rPr>
                <w:rFonts w:ascii="Arial" w:hAnsi="Arial" w:cs="Arial"/>
                <w:sz w:val="24"/>
                <w:szCs w:val="24"/>
              </w:rPr>
              <w:t>I</w:t>
            </w:r>
            <w:r w:rsidRPr="004249F6">
              <w:rPr>
                <w:rFonts w:ascii="Arial" w:hAnsi="Arial" w:cs="Arial"/>
                <w:sz w:val="24"/>
                <w:szCs w:val="24"/>
              </w:rPr>
              <w:t>I</w:t>
            </w:r>
            <w:r>
              <w:rPr>
                <w:rFonts w:ascii="Arial" w:hAnsi="Arial" w:cs="Arial"/>
                <w:sz w:val="24"/>
                <w:szCs w:val="24"/>
                <w:vertAlign w:val="superscript"/>
                <w:lang w:val="mk-MK"/>
              </w:rPr>
              <w:t>5</w:t>
            </w:r>
            <w:r w:rsidRPr="004249F6">
              <w:rPr>
                <w:rFonts w:ascii="Arial" w:hAnsi="Arial" w:cs="Arial"/>
                <w:sz w:val="24"/>
                <w:szCs w:val="24"/>
              </w:rPr>
              <w:t xml:space="preserve"> </w:t>
            </w:r>
            <w:r>
              <w:rPr>
                <w:rFonts w:ascii="Arial" w:hAnsi="Arial" w:cs="Arial"/>
                <w:sz w:val="24"/>
                <w:szCs w:val="24"/>
                <w:lang w:val="mk-MK"/>
              </w:rPr>
              <w:t xml:space="preserve"> </w:t>
            </w:r>
            <w:r>
              <w:rPr>
                <w:rFonts w:ascii="Arial" w:hAnsi="Arial" w:cs="Arial"/>
                <w:sz w:val="24"/>
                <w:szCs w:val="24"/>
              </w:rPr>
              <w:t>I</w:t>
            </w:r>
            <w:r>
              <w:rPr>
                <w:rFonts w:ascii="Arial" w:hAnsi="Arial" w:cs="Arial"/>
                <w:sz w:val="24"/>
                <w:szCs w:val="24"/>
                <w:vertAlign w:val="superscript"/>
                <w:lang w:val="mk-MK"/>
              </w:rPr>
              <w:t>8</w:t>
            </w:r>
            <w:r w:rsidRPr="004249F6">
              <w:rPr>
                <w:rFonts w:ascii="Arial" w:hAnsi="Arial" w:cs="Arial"/>
                <w:sz w:val="24"/>
                <w:szCs w:val="24"/>
              </w:rPr>
              <w:t xml:space="preserve">  </w:t>
            </w:r>
          </w:p>
        </w:tc>
      </w:tr>
      <w:tr w:rsidR="003B6E99" w:rsidRPr="004249F6" w:rsidTr="003B6E99">
        <w:trPr>
          <w:trHeight w:val="373"/>
        </w:trPr>
        <w:tc>
          <w:tcPr>
            <w:tcW w:w="2913" w:type="dxa"/>
          </w:tcPr>
          <w:p w:rsidR="003B6E99" w:rsidRPr="004249F6" w:rsidRDefault="003B6E99" w:rsidP="003B6E99">
            <w:pPr>
              <w:rPr>
                <w:rFonts w:ascii="Arial" w:hAnsi="Arial" w:cs="Arial"/>
                <w:sz w:val="24"/>
                <w:szCs w:val="24"/>
                <w:lang w:val="mk-MK"/>
              </w:rPr>
            </w:pPr>
            <w:r w:rsidRPr="004249F6">
              <w:rPr>
                <w:rFonts w:ascii="Arial" w:hAnsi="Arial" w:cs="Arial"/>
                <w:sz w:val="24"/>
                <w:szCs w:val="24"/>
                <w:lang w:val="mk-MK"/>
              </w:rPr>
              <w:t>Методи Самарџиски</w:t>
            </w:r>
          </w:p>
        </w:tc>
        <w:tc>
          <w:tcPr>
            <w:tcW w:w="5909" w:type="dxa"/>
          </w:tcPr>
          <w:p w:rsidR="003B6E99" w:rsidRPr="00DA2741" w:rsidRDefault="003B6E99" w:rsidP="003B6E99">
            <w:pPr>
              <w:rPr>
                <w:rFonts w:ascii="Arial" w:hAnsi="Arial" w:cs="Arial"/>
                <w:sz w:val="24"/>
                <w:szCs w:val="24"/>
                <w:vertAlign w:val="superscript"/>
              </w:rPr>
            </w:pPr>
            <w:r w:rsidRPr="004249F6">
              <w:rPr>
                <w:rFonts w:ascii="Arial" w:hAnsi="Arial" w:cs="Arial"/>
                <w:sz w:val="24"/>
                <w:szCs w:val="24"/>
              </w:rPr>
              <w:t>I</w:t>
            </w:r>
            <w:r w:rsidRPr="004249F6">
              <w:rPr>
                <w:rFonts w:ascii="Arial" w:hAnsi="Arial" w:cs="Arial"/>
                <w:sz w:val="24"/>
                <w:szCs w:val="24"/>
                <w:vertAlign w:val="superscript"/>
              </w:rPr>
              <w:t>1</w:t>
            </w:r>
            <w:r w:rsidRPr="004249F6">
              <w:rPr>
                <w:rFonts w:ascii="Arial" w:hAnsi="Arial" w:cs="Arial"/>
                <w:sz w:val="24"/>
                <w:szCs w:val="24"/>
              </w:rPr>
              <w:t xml:space="preserve">  I</w:t>
            </w:r>
            <w:r w:rsidRPr="004249F6">
              <w:rPr>
                <w:rFonts w:ascii="Arial" w:hAnsi="Arial" w:cs="Arial"/>
                <w:sz w:val="24"/>
                <w:szCs w:val="24"/>
                <w:vertAlign w:val="superscript"/>
              </w:rPr>
              <w:t>2</w:t>
            </w:r>
            <w:r>
              <w:rPr>
                <w:rFonts w:ascii="Arial" w:hAnsi="Arial" w:cs="Arial"/>
                <w:sz w:val="24"/>
                <w:szCs w:val="24"/>
              </w:rPr>
              <w:t xml:space="preserve">  </w:t>
            </w:r>
            <w:r w:rsidR="003124F9" w:rsidRPr="004249F6">
              <w:rPr>
                <w:rFonts w:ascii="Arial" w:hAnsi="Arial" w:cs="Arial"/>
                <w:sz w:val="24"/>
                <w:szCs w:val="24"/>
              </w:rPr>
              <w:t xml:space="preserve"> I</w:t>
            </w:r>
            <w:r w:rsidR="003124F9">
              <w:rPr>
                <w:rFonts w:ascii="Arial" w:hAnsi="Arial" w:cs="Arial"/>
                <w:sz w:val="24"/>
                <w:szCs w:val="24"/>
                <w:vertAlign w:val="superscript"/>
                <w:lang w:val="mk-MK"/>
              </w:rPr>
              <w:t>3</w:t>
            </w:r>
            <w:r w:rsidR="003124F9">
              <w:rPr>
                <w:rFonts w:ascii="Arial" w:hAnsi="Arial" w:cs="Arial"/>
                <w:sz w:val="24"/>
                <w:szCs w:val="24"/>
              </w:rPr>
              <w:t xml:space="preserve"> </w:t>
            </w:r>
            <w:r>
              <w:rPr>
                <w:rFonts w:ascii="Arial" w:hAnsi="Arial" w:cs="Arial"/>
                <w:sz w:val="24"/>
                <w:szCs w:val="24"/>
              </w:rPr>
              <w:t>II</w:t>
            </w:r>
            <w:r w:rsidRPr="004249F6">
              <w:rPr>
                <w:rFonts w:ascii="Arial" w:hAnsi="Arial" w:cs="Arial"/>
                <w:sz w:val="24"/>
                <w:szCs w:val="24"/>
                <w:vertAlign w:val="superscript"/>
              </w:rPr>
              <w:t>1</w:t>
            </w:r>
            <w:r>
              <w:rPr>
                <w:rFonts w:ascii="Arial" w:hAnsi="Arial" w:cs="Arial"/>
                <w:sz w:val="24"/>
                <w:szCs w:val="24"/>
              </w:rPr>
              <w:t xml:space="preserve">  I</w:t>
            </w:r>
            <w:r w:rsidRPr="004249F6">
              <w:rPr>
                <w:rFonts w:ascii="Arial" w:hAnsi="Arial" w:cs="Arial"/>
                <w:sz w:val="24"/>
                <w:szCs w:val="24"/>
              </w:rPr>
              <w:t>I</w:t>
            </w:r>
            <w:r w:rsidRPr="004249F6">
              <w:rPr>
                <w:rFonts w:ascii="Arial" w:hAnsi="Arial" w:cs="Arial"/>
                <w:sz w:val="24"/>
                <w:szCs w:val="24"/>
                <w:vertAlign w:val="superscript"/>
              </w:rPr>
              <w:t>2</w:t>
            </w:r>
            <w:r w:rsidRPr="004249F6">
              <w:rPr>
                <w:rFonts w:ascii="Arial" w:hAnsi="Arial" w:cs="Arial"/>
                <w:sz w:val="24"/>
                <w:szCs w:val="24"/>
              </w:rPr>
              <w:t xml:space="preserve">  I</w:t>
            </w:r>
            <w:r w:rsidR="003124F9">
              <w:rPr>
                <w:rFonts w:ascii="Arial" w:hAnsi="Arial" w:cs="Arial"/>
                <w:sz w:val="24"/>
                <w:szCs w:val="24"/>
                <w:lang w:val="mk-MK"/>
              </w:rPr>
              <w:t>II</w:t>
            </w:r>
            <w:r>
              <w:rPr>
                <w:rFonts w:ascii="Arial" w:hAnsi="Arial" w:cs="Arial"/>
                <w:sz w:val="24"/>
                <w:szCs w:val="24"/>
                <w:vertAlign w:val="superscript"/>
              </w:rPr>
              <w:t>1</w:t>
            </w:r>
            <w:r w:rsidRPr="004249F6">
              <w:rPr>
                <w:rFonts w:ascii="Arial" w:hAnsi="Arial" w:cs="Arial"/>
                <w:sz w:val="24"/>
                <w:szCs w:val="24"/>
              </w:rPr>
              <w:t xml:space="preserve">  I</w:t>
            </w:r>
            <w:r w:rsidR="003124F9">
              <w:rPr>
                <w:rFonts w:ascii="Arial" w:hAnsi="Arial" w:cs="Arial"/>
                <w:sz w:val="24"/>
                <w:szCs w:val="24"/>
              </w:rPr>
              <w:t>II</w:t>
            </w:r>
            <w:r>
              <w:rPr>
                <w:rFonts w:ascii="Arial" w:hAnsi="Arial" w:cs="Arial"/>
                <w:sz w:val="24"/>
                <w:szCs w:val="24"/>
                <w:vertAlign w:val="superscript"/>
              </w:rPr>
              <w:t xml:space="preserve">2 </w:t>
            </w:r>
          </w:p>
        </w:tc>
      </w:tr>
    </w:tbl>
    <w:p w:rsidR="000E0773" w:rsidRDefault="000E0773" w:rsidP="000E0773">
      <w:pPr>
        <w:rPr>
          <w:rFonts w:ascii="Arial" w:hAnsi="Arial" w:cs="Arial"/>
          <w:color w:val="76923C"/>
        </w:rPr>
      </w:pPr>
    </w:p>
    <w:p w:rsidR="000E0773" w:rsidRDefault="000E0773" w:rsidP="000E0773">
      <w:pPr>
        <w:rPr>
          <w:rFonts w:ascii="Arial" w:hAnsi="Arial" w:cs="Arial"/>
          <w:color w:val="76923C"/>
        </w:rPr>
      </w:pPr>
    </w:p>
    <w:p w:rsidR="000E0773" w:rsidRPr="005256D1" w:rsidRDefault="000E0773" w:rsidP="000E0773">
      <w:pPr>
        <w:rPr>
          <w:rFonts w:ascii="Arial" w:hAnsi="Arial" w:cs="Arial"/>
          <w:color w:val="76923C"/>
        </w:rPr>
      </w:pPr>
    </w:p>
    <w:p w:rsidR="000E0773" w:rsidRDefault="000E0773" w:rsidP="000E0773">
      <w:pPr>
        <w:rPr>
          <w:rFonts w:ascii="Arial" w:hAnsi="Arial" w:cs="Arial"/>
          <w:color w:val="76923C"/>
          <w:lang w:val="mk-MK"/>
        </w:rPr>
      </w:pPr>
    </w:p>
    <w:p w:rsidR="00233342" w:rsidRDefault="00233342" w:rsidP="000E0773">
      <w:pPr>
        <w:rPr>
          <w:rFonts w:ascii="Arial" w:hAnsi="Arial" w:cs="Arial"/>
          <w:color w:val="76923C"/>
          <w:lang w:val="mk-MK"/>
        </w:rPr>
      </w:pPr>
    </w:p>
    <w:p w:rsidR="00233342" w:rsidRDefault="00233342" w:rsidP="000E0773">
      <w:pPr>
        <w:rPr>
          <w:rFonts w:ascii="Arial" w:hAnsi="Arial" w:cs="Arial"/>
          <w:color w:val="76923C"/>
          <w:lang w:val="mk-MK"/>
        </w:rPr>
      </w:pPr>
    </w:p>
    <w:p w:rsidR="00233342" w:rsidRPr="00233342" w:rsidRDefault="00233342" w:rsidP="000E0773">
      <w:pPr>
        <w:rPr>
          <w:rFonts w:ascii="Arial" w:hAnsi="Arial" w:cs="Arial"/>
          <w:color w:val="76923C"/>
          <w:lang w:val="mk-MK"/>
        </w:rPr>
      </w:pPr>
    </w:p>
    <w:tbl>
      <w:tblPr>
        <w:tblpPr w:leftFromText="180" w:rightFromText="180" w:horzAnchor="margin" w:tblpXSpec="center" w:tblpY="414"/>
        <w:tblW w:w="0" w:type="auto"/>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ayout w:type="fixed"/>
        <w:tblLook w:val="04A0"/>
      </w:tblPr>
      <w:tblGrid>
        <w:gridCol w:w="2913"/>
        <w:gridCol w:w="40"/>
        <w:gridCol w:w="5944"/>
      </w:tblGrid>
      <w:tr w:rsidR="003F255E" w:rsidRPr="004249F6" w:rsidTr="00AD387E">
        <w:trPr>
          <w:trHeight w:val="197"/>
        </w:trPr>
        <w:tc>
          <w:tcPr>
            <w:tcW w:w="8897" w:type="dxa"/>
            <w:gridSpan w:val="3"/>
          </w:tcPr>
          <w:p w:rsidR="003F255E" w:rsidRPr="003F255E" w:rsidRDefault="003F255E" w:rsidP="004946E9">
            <w:pPr>
              <w:jc w:val="center"/>
              <w:rPr>
                <w:rFonts w:ascii="Arial" w:hAnsi="Arial" w:cs="Arial"/>
                <w:b/>
                <w:sz w:val="24"/>
                <w:szCs w:val="24"/>
                <w:lang w:val="mk-MK"/>
              </w:rPr>
            </w:pPr>
            <w:r>
              <w:rPr>
                <w:rFonts w:ascii="Arial" w:hAnsi="Arial" w:cs="Arial"/>
                <w:b/>
                <w:sz w:val="24"/>
                <w:szCs w:val="24"/>
                <w:lang w:val="mk-MK"/>
              </w:rPr>
              <w:lastRenderedPageBreak/>
              <w:t>Психологија</w:t>
            </w:r>
          </w:p>
        </w:tc>
      </w:tr>
      <w:tr w:rsidR="003F255E" w:rsidRPr="004249F6" w:rsidTr="00AD387E">
        <w:trPr>
          <w:trHeight w:val="401"/>
        </w:trPr>
        <w:tc>
          <w:tcPr>
            <w:tcW w:w="2913" w:type="dxa"/>
          </w:tcPr>
          <w:p w:rsidR="003F255E" w:rsidRPr="004249F6" w:rsidRDefault="004946E9" w:rsidP="004946E9">
            <w:pPr>
              <w:rPr>
                <w:rFonts w:ascii="Arial" w:hAnsi="Arial" w:cs="Arial"/>
                <w:sz w:val="24"/>
                <w:szCs w:val="24"/>
                <w:lang w:val="mk-MK"/>
              </w:rPr>
            </w:pPr>
            <w:r>
              <w:rPr>
                <w:rFonts w:ascii="Arial" w:hAnsi="Arial" w:cs="Arial"/>
                <w:sz w:val="24"/>
                <w:szCs w:val="24"/>
                <w:lang w:val="mk-MK"/>
              </w:rPr>
              <w:t>Лидија Кишишева</w:t>
            </w:r>
          </w:p>
        </w:tc>
        <w:tc>
          <w:tcPr>
            <w:tcW w:w="5984" w:type="dxa"/>
            <w:gridSpan w:val="2"/>
          </w:tcPr>
          <w:p w:rsidR="003F255E" w:rsidRPr="004946E9" w:rsidRDefault="004946E9" w:rsidP="004946E9">
            <w:pPr>
              <w:rPr>
                <w:rFonts w:ascii="Arial" w:hAnsi="Arial" w:cs="Arial"/>
                <w:sz w:val="24"/>
                <w:szCs w:val="24"/>
                <w:vertAlign w:val="superscript"/>
                <w:lang w:val="mk-MK"/>
              </w:rPr>
            </w:pPr>
            <w:r w:rsidRPr="004249F6">
              <w:rPr>
                <w:rFonts w:ascii="Arial" w:hAnsi="Arial" w:cs="Arial"/>
                <w:sz w:val="24"/>
                <w:szCs w:val="24"/>
              </w:rPr>
              <w:t>I</w:t>
            </w:r>
            <w:r>
              <w:rPr>
                <w:rFonts w:ascii="Arial" w:hAnsi="Arial" w:cs="Arial"/>
                <w:sz w:val="24"/>
                <w:szCs w:val="24"/>
              </w:rPr>
              <w:t>I</w:t>
            </w:r>
            <w:r>
              <w:rPr>
                <w:rFonts w:ascii="Arial" w:hAnsi="Arial" w:cs="Arial"/>
                <w:sz w:val="24"/>
                <w:szCs w:val="24"/>
                <w:vertAlign w:val="superscript"/>
                <w:lang w:val="mk-MK"/>
              </w:rPr>
              <w:t>8</w:t>
            </w:r>
          </w:p>
        </w:tc>
      </w:tr>
      <w:tr w:rsidR="004946E9" w:rsidRPr="0051478E" w:rsidTr="00AD387E">
        <w:trPr>
          <w:trHeight w:val="350"/>
        </w:trPr>
        <w:tc>
          <w:tcPr>
            <w:tcW w:w="8897" w:type="dxa"/>
            <w:gridSpan w:val="3"/>
          </w:tcPr>
          <w:p w:rsidR="004946E9" w:rsidRPr="0051478E" w:rsidRDefault="004946E9" w:rsidP="004946E9">
            <w:pPr>
              <w:jc w:val="center"/>
              <w:rPr>
                <w:rFonts w:ascii="Arial" w:hAnsi="Arial" w:cs="Arial"/>
                <w:b/>
                <w:sz w:val="24"/>
                <w:szCs w:val="24"/>
                <w:lang w:val="mk-MK"/>
              </w:rPr>
            </w:pPr>
            <w:r w:rsidRPr="0051478E">
              <w:rPr>
                <w:rFonts w:ascii="Arial" w:hAnsi="Arial" w:cs="Arial"/>
                <w:b/>
                <w:sz w:val="24"/>
                <w:szCs w:val="24"/>
                <w:lang w:val="mk-MK"/>
              </w:rPr>
              <w:t>Музичка култура</w:t>
            </w:r>
          </w:p>
        </w:tc>
      </w:tr>
      <w:tr w:rsidR="004946E9" w:rsidRPr="0051478E" w:rsidTr="00AD387E">
        <w:trPr>
          <w:trHeight w:val="350"/>
        </w:trPr>
        <w:tc>
          <w:tcPr>
            <w:tcW w:w="2953" w:type="dxa"/>
            <w:gridSpan w:val="2"/>
          </w:tcPr>
          <w:p w:rsidR="004946E9" w:rsidRPr="0051478E" w:rsidRDefault="004946E9" w:rsidP="004946E9">
            <w:pPr>
              <w:rPr>
                <w:rFonts w:ascii="Arial" w:hAnsi="Arial" w:cs="Arial"/>
                <w:sz w:val="24"/>
                <w:szCs w:val="24"/>
                <w:lang w:val="mk-MK"/>
              </w:rPr>
            </w:pPr>
            <w:r w:rsidRPr="0051478E">
              <w:rPr>
                <w:rFonts w:ascii="Arial" w:hAnsi="Arial" w:cs="Arial"/>
                <w:sz w:val="24"/>
                <w:szCs w:val="24"/>
                <w:lang w:val="mk-MK"/>
              </w:rPr>
              <w:t>Петре Зиврев</w:t>
            </w:r>
          </w:p>
        </w:tc>
        <w:tc>
          <w:tcPr>
            <w:tcW w:w="5944" w:type="dxa"/>
          </w:tcPr>
          <w:p w:rsidR="004946E9" w:rsidRPr="0051478E" w:rsidRDefault="004946E9" w:rsidP="004946E9">
            <w:pPr>
              <w:rPr>
                <w:rFonts w:ascii="Arial" w:hAnsi="Arial" w:cs="Arial"/>
                <w:sz w:val="24"/>
                <w:szCs w:val="24"/>
              </w:rPr>
            </w:pPr>
            <w:r w:rsidRPr="0051478E">
              <w:rPr>
                <w:rFonts w:ascii="Arial" w:hAnsi="Arial" w:cs="Arial"/>
                <w:sz w:val="24"/>
                <w:szCs w:val="24"/>
              </w:rPr>
              <w:t>I</w:t>
            </w:r>
            <w:r w:rsidRPr="0051478E">
              <w:rPr>
                <w:rFonts w:ascii="Arial" w:hAnsi="Arial" w:cs="Arial"/>
                <w:sz w:val="24"/>
                <w:szCs w:val="24"/>
                <w:vertAlign w:val="superscript"/>
              </w:rPr>
              <w:t>1</w:t>
            </w:r>
            <w:r w:rsidRPr="0051478E">
              <w:rPr>
                <w:rFonts w:ascii="Arial" w:hAnsi="Arial" w:cs="Arial"/>
                <w:sz w:val="24"/>
                <w:szCs w:val="24"/>
              </w:rPr>
              <w:t xml:space="preserve">  I</w:t>
            </w:r>
            <w:r w:rsidRPr="0051478E">
              <w:rPr>
                <w:rFonts w:ascii="Arial" w:hAnsi="Arial" w:cs="Arial"/>
                <w:sz w:val="24"/>
                <w:szCs w:val="24"/>
                <w:vertAlign w:val="superscript"/>
              </w:rPr>
              <w:t>2</w:t>
            </w:r>
            <w:r w:rsidRPr="0051478E">
              <w:rPr>
                <w:rFonts w:ascii="Arial" w:hAnsi="Arial" w:cs="Arial"/>
                <w:sz w:val="24"/>
                <w:szCs w:val="24"/>
              </w:rPr>
              <w:t xml:space="preserve">  I</w:t>
            </w:r>
            <w:r w:rsidRPr="0051478E">
              <w:rPr>
                <w:rFonts w:ascii="Arial" w:hAnsi="Arial" w:cs="Arial"/>
                <w:sz w:val="24"/>
                <w:szCs w:val="24"/>
                <w:vertAlign w:val="superscript"/>
              </w:rPr>
              <w:t>3</w:t>
            </w:r>
            <w:r w:rsidRPr="0051478E">
              <w:rPr>
                <w:rFonts w:ascii="Arial" w:hAnsi="Arial" w:cs="Arial"/>
                <w:sz w:val="24"/>
                <w:szCs w:val="24"/>
              </w:rPr>
              <w:t xml:space="preserve">  I</w:t>
            </w:r>
            <w:r w:rsidRPr="0051478E">
              <w:rPr>
                <w:rFonts w:ascii="Arial" w:hAnsi="Arial" w:cs="Arial"/>
                <w:sz w:val="24"/>
                <w:szCs w:val="24"/>
                <w:vertAlign w:val="superscript"/>
              </w:rPr>
              <w:t>4</w:t>
            </w:r>
            <w:r w:rsidRPr="0051478E">
              <w:rPr>
                <w:rFonts w:ascii="Arial" w:hAnsi="Arial" w:cs="Arial"/>
                <w:sz w:val="24"/>
                <w:szCs w:val="24"/>
              </w:rPr>
              <w:t xml:space="preserve">  I</w:t>
            </w:r>
            <w:r w:rsidRPr="0051478E">
              <w:rPr>
                <w:rFonts w:ascii="Arial" w:hAnsi="Arial" w:cs="Arial"/>
                <w:sz w:val="24"/>
                <w:szCs w:val="24"/>
                <w:vertAlign w:val="superscript"/>
              </w:rPr>
              <w:t>5</w:t>
            </w:r>
            <w:r w:rsidRPr="0051478E">
              <w:rPr>
                <w:rFonts w:ascii="Arial" w:hAnsi="Arial" w:cs="Arial"/>
                <w:sz w:val="24"/>
                <w:szCs w:val="24"/>
              </w:rPr>
              <w:t xml:space="preserve">  I</w:t>
            </w:r>
            <w:r w:rsidRPr="0051478E">
              <w:rPr>
                <w:rFonts w:ascii="Arial" w:hAnsi="Arial" w:cs="Arial"/>
                <w:sz w:val="24"/>
                <w:szCs w:val="24"/>
                <w:vertAlign w:val="superscript"/>
              </w:rPr>
              <w:t>6</w:t>
            </w:r>
            <w:r w:rsidRPr="0051478E">
              <w:rPr>
                <w:rFonts w:ascii="Arial" w:hAnsi="Arial" w:cs="Arial"/>
                <w:sz w:val="24"/>
                <w:szCs w:val="24"/>
              </w:rPr>
              <w:t xml:space="preserve">  I</w:t>
            </w:r>
            <w:r w:rsidRPr="0051478E">
              <w:rPr>
                <w:rFonts w:ascii="Arial" w:hAnsi="Arial" w:cs="Arial"/>
                <w:sz w:val="24"/>
                <w:szCs w:val="24"/>
                <w:vertAlign w:val="superscript"/>
              </w:rPr>
              <w:t>7</w:t>
            </w:r>
            <w:r w:rsidRPr="0051478E">
              <w:rPr>
                <w:rFonts w:ascii="Arial" w:hAnsi="Arial" w:cs="Arial"/>
                <w:sz w:val="24"/>
                <w:szCs w:val="24"/>
              </w:rPr>
              <w:t xml:space="preserve"> </w:t>
            </w:r>
          </w:p>
        </w:tc>
      </w:tr>
    </w:tbl>
    <w:p w:rsidR="00DA2741" w:rsidRPr="004946E9" w:rsidRDefault="00DA2741" w:rsidP="000E0773">
      <w:pPr>
        <w:rPr>
          <w:rFonts w:ascii="Arial" w:hAnsi="Arial" w:cs="Arial"/>
          <w:color w:val="76923C"/>
          <w:lang w:val="mk-MK"/>
        </w:rPr>
      </w:pPr>
    </w:p>
    <w:p w:rsidR="00DA2741" w:rsidRDefault="00DA2741" w:rsidP="000E0773">
      <w:pPr>
        <w:rPr>
          <w:rFonts w:ascii="Arial" w:hAnsi="Arial" w:cs="Arial"/>
          <w:color w:val="76923C"/>
          <w:lang w:val="mk-MK"/>
        </w:rPr>
      </w:pPr>
    </w:p>
    <w:p w:rsidR="004946E9" w:rsidRDefault="004946E9" w:rsidP="000E0773">
      <w:pPr>
        <w:rPr>
          <w:rFonts w:ascii="Arial" w:hAnsi="Arial" w:cs="Arial"/>
          <w:color w:val="76923C"/>
          <w:lang w:val="mk-MK"/>
        </w:rPr>
      </w:pPr>
    </w:p>
    <w:p w:rsidR="004946E9" w:rsidRPr="004946E9" w:rsidRDefault="004946E9" w:rsidP="000E0773">
      <w:pPr>
        <w:rPr>
          <w:rFonts w:ascii="Arial" w:hAnsi="Arial" w:cs="Arial"/>
          <w:color w:val="76923C"/>
          <w:lang w:val="mk-MK"/>
        </w:rPr>
      </w:pPr>
    </w:p>
    <w:tbl>
      <w:tblPr>
        <w:tblW w:w="8941" w:type="dxa"/>
        <w:jc w:val="center"/>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ayout w:type="fixed"/>
        <w:tblLook w:val="04A0"/>
      </w:tblPr>
      <w:tblGrid>
        <w:gridCol w:w="2953"/>
        <w:gridCol w:w="5988"/>
      </w:tblGrid>
      <w:tr w:rsidR="000E0773" w:rsidRPr="005256D1" w:rsidTr="004249F6">
        <w:trPr>
          <w:trHeight w:val="711"/>
          <w:jc w:val="center"/>
        </w:trPr>
        <w:tc>
          <w:tcPr>
            <w:tcW w:w="8941" w:type="dxa"/>
            <w:gridSpan w:val="2"/>
          </w:tcPr>
          <w:p w:rsidR="000E0773" w:rsidRPr="005256D1" w:rsidRDefault="000E0773" w:rsidP="0007526F">
            <w:pPr>
              <w:jc w:val="center"/>
              <w:rPr>
                <w:rFonts w:ascii="Arial" w:hAnsi="Arial" w:cs="Arial"/>
                <w:b/>
                <w:lang w:val="mk-MK"/>
              </w:rPr>
            </w:pPr>
            <w:r w:rsidRPr="00BA7521">
              <w:rPr>
                <w:rFonts w:ascii="Arial" w:hAnsi="Arial" w:cs="Arial"/>
                <w:b/>
                <w:sz w:val="24"/>
                <w:szCs w:val="24"/>
                <w:lang w:val="mk-MK"/>
              </w:rPr>
              <w:t>Физика</w:t>
            </w:r>
          </w:p>
        </w:tc>
      </w:tr>
      <w:tr w:rsidR="000E0773" w:rsidRPr="005256D1" w:rsidTr="004249F6">
        <w:trPr>
          <w:trHeight w:val="350"/>
          <w:jc w:val="center"/>
        </w:trPr>
        <w:tc>
          <w:tcPr>
            <w:tcW w:w="2953" w:type="dxa"/>
          </w:tcPr>
          <w:p w:rsidR="000E0773" w:rsidRPr="00F40536" w:rsidRDefault="000E0773" w:rsidP="000E0773">
            <w:pPr>
              <w:rPr>
                <w:rFonts w:ascii="Arial" w:hAnsi="Arial" w:cs="Arial"/>
                <w:sz w:val="24"/>
                <w:szCs w:val="24"/>
                <w:lang w:val="mk-MK"/>
              </w:rPr>
            </w:pPr>
            <w:r w:rsidRPr="00F40536">
              <w:rPr>
                <w:rFonts w:ascii="Arial" w:hAnsi="Arial" w:cs="Arial"/>
                <w:sz w:val="24"/>
                <w:szCs w:val="24"/>
                <w:lang w:val="mk-MK"/>
              </w:rPr>
              <w:t>Виолета Попадинова</w:t>
            </w:r>
          </w:p>
        </w:tc>
        <w:tc>
          <w:tcPr>
            <w:tcW w:w="5988" w:type="dxa"/>
          </w:tcPr>
          <w:p w:rsidR="000E0773" w:rsidRPr="00BA7521" w:rsidRDefault="000E0773" w:rsidP="000E0773">
            <w:pPr>
              <w:rPr>
                <w:rFonts w:ascii="Arial" w:hAnsi="Arial" w:cs="Arial"/>
                <w:sz w:val="24"/>
                <w:szCs w:val="24"/>
                <w:vertAlign w:val="superscript"/>
              </w:rPr>
            </w:pPr>
            <w:r w:rsidRPr="00BA7521">
              <w:rPr>
                <w:rFonts w:ascii="Arial" w:hAnsi="Arial" w:cs="Arial"/>
                <w:sz w:val="24"/>
                <w:szCs w:val="24"/>
              </w:rPr>
              <w:t>I</w:t>
            </w:r>
            <w:r w:rsidRPr="00BA7521">
              <w:rPr>
                <w:rFonts w:ascii="Arial" w:hAnsi="Arial" w:cs="Arial"/>
                <w:sz w:val="24"/>
                <w:szCs w:val="24"/>
                <w:vertAlign w:val="superscript"/>
              </w:rPr>
              <w:t>1</w:t>
            </w:r>
            <w:r w:rsidR="00DA2741" w:rsidRPr="00BA7521">
              <w:rPr>
                <w:rFonts w:ascii="Arial" w:hAnsi="Arial" w:cs="Arial"/>
                <w:sz w:val="24"/>
                <w:szCs w:val="24"/>
              </w:rPr>
              <w:t xml:space="preserve">  </w:t>
            </w:r>
            <w:r w:rsidRPr="00BA7521">
              <w:rPr>
                <w:rFonts w:ascii="Arial" w:hAnsi="Arial" w:cs="Arial"/>
                <w:sz w:val="24"/>
                <w:szCs w:val="24"/>
              </w:rPr>
              <w:t>I</w:t>
            </w:r>
            <w:r w:rsidRPr="00BA7521">
              <w:rPr>
                <w:rFonts w:ascii="Arial" w:hAnsi="Arial" w:cs="Arial"/>
                <w:sz w:val="24"/>
                <w:szCs w:val="24"/>
                <w:vertAlign w:val="superscript"/>
              </w:rPr>
              <w:t>2</w:t>
            </w:r>
            <w:r w:rsidRPr="00BA7521">
              <w:rPr>
                <w:rFonts w:ascii="Arial" w:hAnsi="Arial" w:cs="Arial"/>
                <w:sz w:val="24"/>
                <w:szCs w:val="24"/>
              </w:rPr>
              <w:t xml:space="preserve">  I</w:t>
            </w:r>
            <w:r w:rsidRPr="00BA7521">
              <w:rPr>
                <w:rFonts w:ascii="Arial" w:hAnsi="Arial" w:cs="Arial"/>
                <w:sz w:val="24"/>
                <w:szCs w:val="24"/>
                <w:vertAlign w:val="superscript"/>
              </w:rPr>
              <w:t>3</w:t>
            </w:r>
            <w:r w:rsidR="00DA2741" w:rsidRPr="00BA7521">
              <w:rPr>
                <w:rFonts w:ascii="Arial" w:hAnsi="Arial" w:cs="Arial"/>
                <w:sz w:val="24"/>
                <w:szCs w:val="24"/>
              </w:rPr>
              <w:t xml:space="preserve">  </w:t>
            </w:r>
            <w:r w:rsidRPr="00BA7521">
              <w:rPr>
                <w:rFonts w:ascii="Arial" w:hAnsi="Arial" w:cs="Arial"/>
                <w:sz w:val="24"/>
                <w:szCs w:val="24"/>
              </w:rPr>
              <w:t>I</w:t>
            </w:r>
            <w:r w:rsidRPr="00BA7521">
              <w:rPr>
                <w:rFonts w:ascii="Arial" w:hAnsi="Arial" w:cs="Arial"/>
                <w:sz w:val="24"/>
                <w:szCs w:val="24"/>
                <w:vertAlign w:val="superscript"/>
              </w:rPr>
              <w:t>4</w:t>
            </w:r>
            <w:r w:rsidRPr="00BA7521">
              <w:rPr>
                <w:rFonts w:ascii="Arial" w:hAnsi="Arial" w:cs="Arial"/>
                <w:sz w:val="24"/>
                <w:szCs w:val="24"/>
              </w:rPr>
              <w:t xml:space="preserve">  I</w:t>
            </w:r>
            <w:r w:rsidR="00DA2741" w:rsidRPr="00BA7521">
              <w:rPr>
                <w:rFonts w:ascii="Arial" w:hAnsi="Arial" w:cs="Arial"/>
                <w:sz w:val="24"/>
                <w:szCs w:val="24"/>
                <w:vertAlign w:val="superscript"/>
              </w:rPr>
              <w:t>5</w:t>
            </w:r>
            <w:r w:rsidRPr="00BA7521">
              <w:rPr>
                <w:rFonts w:ascii="Arial" w:hAnsi="Arial" w:cs="Arial"/>
                <w:sz w:val="24"/>
                <w:szCs w:val="24"/>
              </w:rPr>
              <w:t xml:space="preserve"> </w:t>
            </w:r>
            <w:r w:rsidR="00DA2741" w:rsidRPr="00BA7521">
              <w:rPr>
                <w:rFonts w:ascii="Arial" w:hAnsi="Arial" w:cs="Arial"/>
                <w:sz w:val="24"/>
                <w:szCs w:val="24"/>
              </w:rPr>
              <w:t xml:space="preserve"> </w:t>
            </w:r>
            <w:r w:rsidRPr="00BA7521">
              <w:rPr>
                <w:rFonts w:ascii="Arial" w:hAnsi="Arial" w:cs="Arial"/>
                <w:sz w:val="24"/>
                <w:szCs w:val="24"/>
              </w:rPr>
              <w:t>I</w:t>
            </w:r>
            <w:r w:rsidR="00DA2741" w:rsidRPr="00BA7521">
              <w:rPr>
                <w:rFonts w:ascii="Arial" w:hAnsi="Arial" w:cs="Arial"/>
                <w:sz w:val="24"/>
                <w:szCs w:val="24"/>
                <w:vertAlign w:val="superscript"/>
              </w:rPr>
              <w:t>6</w:t>
            </w:r>
            <w:r w:rsidRPr="00BA7521">
              <w:rPr>
                <w:rFonts w:ascii="Arial" w:hAnsi="Arial" w:cs="Arial"/>
                <w:sz w:val="24"/>
                <w:szCs w:val="24"/>
              </w:rPr>
              <w:t xml:space="preserve">  I</w:t>
            </w:r>
            <w:r w:rsidR="00DA2741" w:rsidRPr="00BA7521">
              <w:rPr>
                <w:rFonts w:ascii="Arial" w:hAnsi="Arial" w:cs="Arial"/>
                <w:sz w:val="24"/>
                <w:szCs w:val="24"/>
              </w:rPr>
              <w:t>I</w:t>
            </w:r>
            <w:r w:rsidR="00DA2741" w:rsidRPr="00BA7521">
              <w:rPr>
                <w:rFonts w:ascii="Arial" w:hAnsi="Arial" w:cs="Arial"/>
                <w:sz w:val="24"/>
                <w:szCs w:val="24"/>
                <w:vertAlign w:val="superscript"/>
              </w:rPr>
              <w:t>1</w:t>
            </w:r>
            <w:r w:rsidRPr="00BA7521">
              <w:rPr>
                <w:rFonts w:ascii="Arial" w:hAnsi="Arial" w:cs="Arial"/>
                <w:sz w:val="24"/>
                <w:szCs w:val="24"/>
              </w:rPr>
              <w:t xml:space="preserve">  </w:t>
            </w:r>
            <w:r w:rsidR="00DA2741" w:rsidRPr="00BA7521">
              <w:rPr>
                <w:rFonts w:ascii="Arial" w:hAnsi="Arial" w:cs="Arial"/>
                <w:sz w:val="24"/>
                <w:szCs w:val="24"/>
              </w:rPr>
              <w:t>II</w:t>
            </w:r>
            <w:r w:rsidR="00DA2741" w:rsidRPr="00BA7521">
              <w:rPr>
                <w:rFonts w:ascii="Arial" w:hAnsi="Arial" w:cs="Arial"/>
                <w:sz w:val="24"/>
                <w:szCs w:val="24"/>
                <w:vertAlign w:val="superscript"/>
              </w:rPr>
              <w:t xml:space="preserve">2  </w:t>
            </w:r>
            <w:r w:rsidRPr="00BA7521">
              <w:rPr>
                <w:rFonts w:ascii="Arial" w:hAnsi="Arial" w:cs="Arial"/>
                <w:sz w:val="24"/>
                <w:szCs w:val="24"/>
              </w:rPr>
              <w:t>I</w:t>
            </w:r>
            <w:r w:rsidR="00DA2741" w:rsidRPr="00BA7521">
              <w:rPr>
                <w:rFonts w:ascii="Arial" w:hAnsi="Arial" w:cs="Arial"/>
                <w:sz w:val="24"/>
                <w:szCs w:val="24"/>
              </w:rPr>
              <w:t>I</w:t>
            </w:r>
            <w:r w:rsidR="00DA2741" w:rsidRPr="00BA7521">
              <w:rPr>
                <w:rFonts w:ascii="Arial" w:hAnsi="Arial" w:cs="Arial"/>
                <w:sz w:val="24"/>
                <w:szCs w:val="24"/>
                <w:vertAlign w:val="superscript"/>
              </w:rPr>
              <w:t xml:space="preserve">3  </w:t>
            </w:r>
            <w:r w:rsidR="00DA2741" w:rsidRPr="00BA7521">
              <w:rPr>
                <w:rFonts w:ascii="Arial" w:hAnsi="Arial" w:cs="Arial"/>
                <w:sz w:val="24"/>
                <w:szCs w:val="24"/>
              </w:rPr>
              <w:t>II</w:t>
            </w:r>
            <w:r w:rsidR="00DA2741" w:rsidRPr="00BA7521">
              <w:rPr>
                <w:rFonts w:ascii="Arial" w:hAnsi="Arial" w:cs="Arial"/>
                <w:sz w:val="24"/>
                <w:szCs w:val="24"/>
                <w:vertAlign w:val="superscript"/>
              </w:rPr>
              <w:t>4</w:t>
            </w:r>
          </w:p>
        </w:tc>
      </w:tr>
      <w:tr w:rsidR="000E0773" w:rsidRPr="005256D1" w:rsidTr="004249F6">
        <w:trPr>
          <w:trHeight w:val="350"/>
          <w:jc w:val="center"/>
        </w:trPr>
        <w:tc>
          <w:tcPr>
            <w:tcW w:w="2953" w:type="dxa"/>
          </w:tcPr>
          <w:p w:rsidR="000E0773" w:rsidRPr="00F40536" w:rsidRDefault="000E0773" w:rsidP="000E0773">
            <w:pPr>
              <w:rPr>
                <w:rFonts w:ascii="Arial" w:hAnsi="Arial" w:cs="Arial"/>
                <w:sz w:val="24"/>
                <w:szCs w:val="24"/>
                <w:lang w:val="mk-MK"/>
              </w:rPr>
            </w:pPr>
            <w:r w:rsidRPr="00F40536">
              <w:rPr>
                <w:rFonts w:ascii="Arial" w:hAnsi="Arial" w:cs="Arial"/>
                <w:sz w:val="24"/>
                <w:szCs w:val="24"/>
                <w:lang w:val="mk-MK"/>
              </w:rPr>
              <w:t>Коце Стојанов</w:t>
            </w:r>
          </w:p>
        </w:tc>
        <w:tc>
          <w:tcPr>
            <w:tcW w:w="5988" w:type="dxa"/>
          </w:tcPr>
          <w:p w:rsidR="000E0773" w:rsidRPr="00BA7521" w:rsidRDefault="000E0773" w:rsidP="000E0773">
            <w:pPr>
              <w:rPr>
                <w:rFonts w:ascii="Arial" w:hAnsi="Arial" w:cs="Arial"/>
                <w:sz w:val="24"/>
                <w:szCs w:val="24"/>
              </w:rPr>
            </w:pPr>
            <w:r w:rsidRPr="00BA7521">
              <w:rPr>
                <w:rFonts w:ascii="Arial" w:hAnsi="Arial" w:cs="Arial"/>
                <w:sz w:val="24"/>
                <w:szCs w:val="24"/>
              </w:rPr>
              <w:t>I</w:t>
            </w:r>
            <w:r w:rsidR="00DA2741" w:rsidRPr="00BA7521">
              <w:rPr>
                <w:rFonts w:ascii="Arial" w:hAnsi="Arial" w:cs="Arial"/>
                <w:sz w:val="24"/>
                <w:szCs w:val="24"/>
              </w:rPr>
              <w:t>I</w:t>
            </w:r>
            <w:r w:rsidRPr="00BA7521">
              <w:rPr>
                <w:rFonts w:ascii="Arial" w:hAnsi="Arial" w:cs="Arial"/>
                <w:sz w:val="24"/>
                <w:szCs w:val="24"/>
                <w:vertAlign w:val="superscript"/>
              </w:rPr>
              <w:t>5</w:t>
            </w:r>
            <w:r w:rsidRPr="00BA7521">
              <w:rPr>
                <w:rFonts w:ascii="Arial" w:hAnsi="Arial" w:cs="Arial"/>
                <w:sz w:val="24"/>
                <w:szCs w:val="24"/>
              </w:rPr>
              <w:t xml:space="preserve">  </w:t>
            </w:r>
            <w:r w:rsidR="00DA2741" w:rsidRPr="00BA7521">
              <w:rPr>
                <w:rFonts w:ascii="Arial" w:hAnsi="Arial" w:cs="Arial"/>
                <w:sz w:val="24"/>
                <w:szCs w:val="24"/>
              </w:rPr>
              <w:t>I</w:t>
            </w:r>
            <w:r w:rsidRPr="00BA7521">
              <w:rPr>
                <w:rFonts w:ascii="Arial" w:hAnsi="Arial" w:cs="Arial"/>
                <w:sz w:val="24"/>
                <w:szCs w:val="24"/>
              </w:rPr>
              <w:t>I</w:t>
            </w:r>
            <w:r w:rsidRPr="00BA7521">
              <w:rPr>
                <w:rFonts w:ascii="Arial" w:hAnsi="Arial" w:cs="Arial"/>
                <w:sz w:val="24"/>
                <w:szCs w:val="24"/>
                <w:vertAlign w:val="superscript"/>
              </w:rPr>
              <w:t>6</w:t>
            </w:r>
          </w:p>
        </w:tc>
      </w:tr>
      <w:tr w:rsidR="000E0773" w:rsidRPr="005256D1" w:rsidTr="004249F6">
        <w:trPr>
          <w:trHeight w:val="350"/>
          <w:jc w:val="center"/>
        </w:trPr>
        <w:tc>
          <w:tcPr>
            <w:tcW w:w="8941" w:type="dxa"/>
            <w:gridSpan w:val="2"/>
          </w:tcPr>
          <w:p w:rsidR="000E0773" w:rsidRPr="0051478E" w:rsidRDefault="000E0773" w:rsidP="000E0773">
            <w:pPr>
              <w:jc w:val="center"/>
              <w:rPr>
                <w:rFonts w:ascii="Arial" w:hAnsi="Arial" w:cs="Arial"/>
                <w:b/>
                <w:sz w:val="24"/>
                <w:szCs w:val="24"/>
                <w:lang w:val="mk-MK"/>
              </w:rPr>
            </w:pPr>
            <w:r w:rsidRPr="0051478E">
              <w:rPr>
                <w:rFonts w:ascii="Arial" w:hAnsi="Arial" w:cs="Arial"/>
                <w:b/>
                <w:sz w:val="24"/>
                <w:szCs w:val="24"/>
                <w:lang w:val="mk-MK"/>
              </w:rPr>
              <w:t>Музичка култура</w:t>
            </w:r>
          </w:p>
        </w:tc>
      </w:tr>
      <w:tr w:rsidR="000E0773" w:rsidRPr="005256D1" w:rsidTr="004249F6">
        <w:trPr>
          <w:trHeight w:val="350"/>
          <w:jc w:val="center"/>
        </w:trPr>
        <w:tc>
          <w:tcPr>
            <w:tcW w:w="2953" w:type="dxa"/>
          </w:tcPr>
          <w:p w:rsidR="000E0773" w:rsidRPr="0051478E" w:rsidRDefault="000E0773" w:rsidP="000E0773">
            <w:pPr>
              <w:rPr>
                <w:rFonts w:ascii="Arial" w:hAnsi="Arial" w:cs="Arial"/>
                <w:sz w:val="24"/>
                <w:szCs w:val="24"/>
                <w:lang w:val="mk-MK"/>
              </w:rPr>
            </w:pPr>
            <w:r w:rsidRPr="0051478E">
              <w:rPr>
                <w:rFonts w:ascii="Arial" w:hAnsi="Arial" w:cs="Arial"/>
                <w:sz w:val="24"/>
                <w:szCs w:val="24"/>
                <w:lang w:val="mk-MK"/>
              </w:rPr>
              <w:t>Петре Зиврев</w:t>
            </w:r>
          </w:p>
        </w:tc>
        <w:tc>
          <w:tcPr>
            <w:tcW w:w="5988" w:type="dxa"/>
          </w:tcPr>
          <w:p w:rsidR="000E0773" w:rsidRPr="0051478E" w:rsidRDefault="000E0773" w:rsidP="000E0773">
            <w:pPr>
              <w:rPr>
                <w:rFonts w:ascii="Arial" w:hAnsi="Arial" w:cs="Arial"/>
                <w:sz w:val="24"/>
                <w:szCs w:val="24"/>
              </w:rPr>
            </w:pPr>
            <w:r w:rsidRPr="0051478E">
              <w:rPr>
                <w:rFonts w:ascii="Arial" w:hAnsi="Arial" w:cs="Arial"/>
                <w:sz w:val="24"/>
                <w:szCs w:val="24"/>
              </w:rPr>
              <w:t>I</w:t>
            </w:r>
            <w:r w:rsidRPr="0051478E">
              <w:rPr>
                <w:rFonts w:ascii="Arial" w:hAnsi="Arial" w:cs="Arial"/>
                <w:sz w:val="24"/>
                <w:szCs w:val="24"/>
                <w:vertAlign w:val="superscript"/>
              </w:rPr>
              <w:t>1</w:t>
            </w:r>
            <w:r w:rsidRPr="0051478E">
              <w:rPr>
                <w:rFonts w:ascii="Arial" w:hAnsi="Arial" w:cs="Arial"/>
                <w:sz w:val="24"/>
                <w:szCs w:val="24"/>
              </w:rPr>
              <w:t xml:space="preserve">  I</w:t>
            </w:r>
            <w:r w:rsidRPr="0051478E">
              <w:rPr>
                <w:rFonts w:ascii="Arial" w:hAnsi="Arial" w:cs="Arial"/>
                <w:sz w:val="24"/>
                <w:szCs w:val="24"/>
                <w:vertAlign w:val="superscript"/>
              </w:rPr>
              <w:t>2</w:t>
            </w:r>
            <w:r w:rsidRPr="0051478E">
              <w:rPr>
                <w:rFonts w:ascii="Arial" w:hAnsi="Arial" w:cs="Arial"/>
                <w:sz w:val="24"/>
                <w:szCs w:val="24"/>
              </w:rPr>
              <w:t xml:space="preserve">  I</w:t>
            </w:r>
            <w:r w:rsidRPr="0051478E">
              <w:rPr>
                <w:rFonts w:ascii="Arial" w:hAnsi="Arial" w:cs="Arial"/>
                <w:sz w:val="24"/>
                <w:szCs w:val="24"/>
                <w:vertAlign w:val="superscript"/>
              </w:rPr>
              <w:t>3</w:t>
            </w:r>
            <w:r w:rsidRPr="0051478E">
              <w:rPr>
                <w:rFonts w:ascii="Arial" w:hAnsi="Arial" w:cs="Arial"/>
                <w:sz w:val="24"/>
                <w:szCs w:val="24"/>
              </w:rPr>
              <w:t xml:space="preserve">  I</w:t>
            </w:r>
            <w:r w:rsidRPr="0051478E">
              <w:rPr>
                <w:rFonts w:ascii="Arial" w:hAnsi="Arial" w:cs="Arial"/>
                <w:sz w:val="24"/>
                <w:szCs w:val="24"/>
                <w:vertAlign w:val="superscript"/>
              </w:rPr>
              <w:t>4</w:t>
            </w:r>
            <w:r w:rsidRPr="0051478E">
              <w:rPr>
                <w:rFonts w:ascii="Arial" w:hAnsi="Arial" w:cs="Arial"/>
                <w:sz w:val="24"/>
                <w:szCs w:val="24"/>
              </w:rPr>
              <w:t xml:space="preserve">  I</w:t>
            </w:r>
            <w:r w:rsidRPr="0051478E">
              <w:rPr>
                <w:rFonts w:ascii="Arial" w:hAnsi="Arial" w:cs="Arial"/>
                <w:sz w:val="24"/>
                <w:szCs w:val="24"/>
                <w:vertAlign w:val="superscript"/>
              </w:rPr>
              <w:t>5</w:t>
            </w:r>
            <w:r w:rsidRPr="0051478E">
              <w:rPr>
                <w:rFonts w:ascii="Arial" w:hAnsi="Arial" w:cs="Arial"/>
                <w:sz w:val="24"/>
                <w:szCs w:val="24"/>
              </w:rPr>
              <w:t xml:space="preserve">  I</w:t>
            </w:r>
            <w:r w:rsidRPr="0051478E">
              <w:rPr>
                <w:rFonts w:ascii="Arial" w:hAnsi="Arial" w:cs="Arial"/>
                <w:sz w:val="24"/>
                <w:szCs w:val="24"/>
                <w:vertAlign w:val="superscript"/>
              </w:rPr>
              <w:t>6</w:t>
            </w:r>
            <w:r w:rsidRPr="0051478E">
              <w:rPr>
                <w:rFonts w:ascii="Arial" w:hAnsi="Arial" w:cs="Arial"/>
                <w:sz w:val="24"/>
                <w:szCs w:val="24"/>
              </w:rPr>
              <w:t xml:space="preserve">  I</w:t>
            </w:r>
            <w:r w:rsidRPr="0051478E">
              <w:rPr>
                <w:rFonts w:ascii="Arial" w:hAnsi="Arial" w:cs="Arial"/>
                <w:sz w:val="24"/>
                <w:szCs w:val="24"/>
                <w:vertAlign w:val="superscript"/>
              </w:rPr>
              <w:t>7</w:t>
            </w:r>
            <w:r w:rsidRPr="0051478E">
              <w:rPr>
                <w:rFonts w:ascii="Arial" w:hAnsi="Arial" w:cs="Arial"/>
                <w:sz w:val="24"/>
                <w:szCs w:val="24"/>
              </w:rPr>
              <w:t xml:space="preserve"> </w:t>
            </w:r>
          </w:p>
        </w:tc>
      </w:tr>
      <w:tr w:rsidR="000E0773" w:rsidRPr="005256D1" w:rsidTr="004249F6">
        <w:trPr>
          <w:trHeight w:val="350"/>
          <w:jc w:val="center"/>
        </w:trPr>
        <w:tc>
          <w:tcPr>
            <w:tcW w:w="8941" w:type="dxa"/>
            <w:gridSpan w:val="2"/>
          </w:tcPr>
          <w:p w:rsidR="000E0773" w:rsidRPr="0051478E" w:rsidRDefault="000E0773" w:rsidP="000E0773">
            <w:pPr>
              <w:jc w:val="center"/>
              <w:rPr>
                <w:rFonts w:ascii="Arial" w:hAnsi="Arial" w:cs="Arial"/>
                <w:b/>
                <w:sz w:val="24"/>
                <w:szCs w:val="24"/>
                <w:lang w:val="mk-MK"/>
              </w:rPr>
            </w:pPr>
            <w:r w:rsidRPr="0051478E">
              <w:rPr>
                <w:rFonts w:ascii="Arial" w:hAnsi="Arial" w:cs="Arial"/>
                <w:b/>
                <w:sz w:val="24"/>
                <w:szCs w:val="24"/>
                <w:lang w:val="mk-MK"/>
              </w:rPr>
              <w:t>Ликовно образование</w:t>
            </w:r>
          </w:p>
        </w:tc>
      </w:tr>
      <w:tr w:rsidR="000E0773" w:rsidRPr="005256D1" w:rsidTr="004249F6">
        <w:trPr>
          <w:trHeight w:val="369"/>
          <w:jc w:val="center"/>
        </w:trPr>
        <w:tc>
          <w:tcPr>
            <w:tcW w:w="2953" w:type="dxa"/>
          </w:tcPr>
          <w:p w:rsidR="000E0773" w:rsidRPr="0051478E" w:rsidRDefault="000E0773" w:rsidP="000E0773">
            <w:pPr>
              <w:rPr>
                <w:rFonts w:ascii="Arial" w:hAnsi="Arial" w:cs="Arial"/>
                <w:sz w:val="24"/>
                <w:szCs w:val="24"/>
                <w:lang w:val="mk-MK"/>
              </w:rPr>
            </w:pPr>
            <w:r w:rsidRPr="0051478E">
              <w:rPr>
                <w:rFonts w:ascii="Arial" w:hAnsi="Arial" w:cs="Arial"/>
                <w:sz w:val="24"/>
                <w:szCs w:val="24"/>
                <w:lang w:val="mk-MK"/>
              </w:rPr>
              <w:t>Никола Панев</w:t>
            </w:r>
          </w:p>
        </w:tc>
        <w:tc>
          <w:tcPr>
            <w:tcW w:w="5988" w:type="dxa"/>
          </w:tcPr>
          <w:p w:rsidR="000E0773" w:rsidRPr="0051478E" w:rsidRDefault="000E0773" w:rsidP="000E0773">
            <w:pPr>
              <w:rPr>
                <w:rFonts w:ascii="Arial" w:hAnsi="Arial" w:cs="Arial"/>
                <w:sz w:val="24"/>
                <w:szCs w:val="24"/>
              </w:rPr>
            </w:pPr>
            <w:r w:rsidRPr="0051478E">
              <w:rPr>
                <w:rFonts w:ascii="Arial" w:hAnsi="Arial" w:cs="Arial"/>
                <w:sz w:val="24"/>
                <w:szCs w:val="24"/>
              </w:rPr>
              <w:t>I</w:t>
            </w:r>
            <w:r w:rsidRPr="0051478E">
              <w:rPr>
                <w:rFonts w:ascii="Arial" w:hAnsi="Arial" w:cs="Arial"/>
                <w:sz w:val="24"/>
                <w:szCs w:val="24"/>
                <w:vertAlign w:val="superscript"/>
              </w:rPr>
              <w:t>1</w:t>
            </w:r>
            <w:r w:rsidRPr="0051478E">
              <w:rPr>
                <w:rFonts w:ascii="Arial" w:hAnsi="Arial" w:cs="Arial"/>
                <w:sz w:val="24"/>
                <w:szCs w:val="24"/>
              </w:rPr>
              <w:t xml:space="preserve">  I</w:t>
            </w:r>
            <w:r w:rsidRPr="0051478E">
              <w:rPr>
                <w:rFonts w:ascii="Arial" w:hAnsi="Arial" w:cs="Arial"/>
                <w:sz w:val="24"/>
                <w:szCs w:val="24"/>
                <w:vertAlign w:val="superscript"/>
              </w:rPr>
              <w:t>2</w:t>
            </w:r>
            <w:r w:rsidRPr="0051478E">
              <w:rPr>
                <w:rFonts w:ascii="Arial" w:hAnsi="Arial" w:cs="Arial"/>
                <w:sz w:val="24"/>
                <w:szCs w:val="24"/>
              </w:rPr>
              <w:t xml:space="preserve">  I</w:t>
            </w:r>
            <w:r w:rsidRPr="0051478E">
              <w:rPr>
                <w:rFonts w:ascii="Arial" w:hAnsi="Arial" w:cs="Arial"/>
                <w:sz w:val="24"/>
                <w:szCs w:val="24"/>
                <w:vertAlign w:val="superscript"/>
              </w:rPr>
              <w:t>3</w:t>
            </w:r>
            <w:r w:rsidRPr="0051478E">
              <w:rPr>
                <w:rFonts w:ascii="Arial" w:hAnsi="Arial" w:cs="Arial"/>
                <w:sz w:val="24"/>
                <w:szCs w:val="24"/>
              </w:rPr>
              <w:t xml:space="preserve">  I</w:t>
            </w:r>
            <w:r w:rsidRPr="0051478E">
              <w:rPr>
                <w:rFonts w:ascii="Arial" w:hAnsi="Arial" w:cs="Arial"/>
                <w:sz w:val="24"/>
                <w:szCs w:val="24"/>
                <w:vertAlign w:val="superscript"/>
              </w:rPr>
              <w:t>4</w:t>
            </w:r>
            <w:r w:rsidRPr="0051478E">
              <w:rPr>
                <w:rFonts w:ascii="Arial" w:hAnsi="Arial" w:cs="Arial"/>
                <w:sz w:val="24"/>
                <w:szCs w:val="24"/>
              </w:rPr>
              <w:t xml:space="preserve">  I</w:t>
            </w:r>
            <w:r w:rsidRPr="0051478E">
              <w:rPr>
                <w:rFonts w:ascii="Arial" w:hAnsi="Arial" w:cs="Arial"/>
                <w:sz w:val="24"/>
                <w:szCs w:val="24"/>
                <w:vertAlign w:val="superscript"/>
              </w:rPr>
              <w:t>5</w:t>
            </w:r>
            <w:r w:rsidRPr="0051478E">
              <w:rPr>
                <w:rFonts w:ascii="Arial" w:hAnsi="Arial" w:cs="Arial"/>
                <w:sz w:val="24"/>
                <w:szCs w:val="24"/>
              </w:rPr>
              <w:t xml:space="preserve">  I</w:t>
            </w:r>
            <w:r w:rsidRPr="0051478E">
              <w:rPr>
                <w:rFonts w:ascii="Arial" w:hAnsi="Arial" w:cs="Arial"/>
                <w:sz w:val="24"/>
                <w:szCs w:val="24"/>
                <w:vertAlign w:val="superscript"/>
              </w:rPr>
              <w:t>6</w:t>
            </w:r>
            <w:r w:rsidRPr="0051478E">
              <w:rPr>
                <w:rFonts w:ascii="Arial" w:hAnsi="Arial" w:cs="Arial"/>
                <w:sz w:val="24"/>
                <w:szCs w:val="24"/>
              </w:rPr>
              <w:t xml:space="preserve">  I</w:t>
            </w:r>
            <w:r w:rsidRPr="0051478E">
              <w:rPr>
                <w:rFonts w:ascii="Arial" w:hAnsi="Arial" w:cs="Arial"/>
                <w:sz w:val="24"/>
                <w:szCs w:val="24"/>
                <w:vertAlign w:val="superscript"/>
              </w:rPr>
              <w:t>7</w:t>
            </w:r>
            <w:r w:rsidRPr="0051478E">
              <w:rPr>
                <w:rFonts w:ascii="Arial" w:hAnsi="Arial" w:cs="Arial"/>
                <w:sz w:val="24"/>
                <w:szCs w:val="24"/>
              </w:rPr>
              <w:t xml:space="preserve">  I</w:t>
            </w:r>
            <w:r w:rsidRPr="0051478E">
              <w:rPr>
                <w:rFonts w:ascii="Arial" w:hAnsi="Arial" w:cs="Arial"/>
                <w:sz w:val="24"/>
                <w:szCs w:val="24"/>
                <w:vertAlign w:val="superscript"/>
              </w:rPr>
              <w:t>8</w:t>
            </w:r>
          </w:p>
        </w:tc>
      </w:tr>
    </w:tbl>
    <w:p w:rsidR="000E0773" w:rsidRDefault="000E0773" w:rsidP="000E0773">
      <w:pPr>
        <w:jc w:val="center"/>
        <w:rPr>
          <w:rFonts w:ascii="Arial" w:hAnsi="Arial" w:cs="Arial"/>
          <w:color w:val="C00000"/>
        </w:rPr>
      </w:pPr>
    </w:p>
    <w:p w:rsidR="00AD387E" w:rsidRDefault="00AD387E" w:rsidP="000E0773">
      <w:pPr>
        <w:jc w:val="center"/>
        <w:rPr>
          <w:rFonts w:ascii="Arial" w:hAnsi="Arial" w:cs="Arial"/>
          <w:b/>
          <w:color w:val="C00000"/>
          <w:sz w:val="24"/>
          <w:szCs w:val="24"/>
          <w:u w:val="single"/>
          <w:lang w:val="mk-MK"/>
        </w:rPr>
      </w:pPr>
    </w:p>
    <w:tbl>
      <w:tblPr>
        <w:tblW w:w="0" w:type="auto"/>
        <w:tblInd w:w="2529" w:type="dxa"/>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ayout w:type="fixed"/>
        <w:tblLook w:val="04E0"/>
      </w:tblPr>
      <w:tblGrid>
        <w:gridCol w:w="2773"/>
        <w:gridCol w:w="6105"/>
      </w:tblGrid>
      <w:tr w:rsidR="0007526F" w:rsidRPr="00B772F8" w:rsidTr="00B63502">
        <w:trPr>
          <w:trHeight w:val="393"/>
        </w:trPr>
        <w:tc>
          <w:tcPr>
            <w:tcW w:w="2773" w:type="dxa"/>
          </w:tcPr>
          <w:p w:rsidR="0007526F" w:rsidRPr="003D2477" w:rsidRDefault="0007526F" w:rsidP="00B63502">
            <w:pPr>
              <w:rPr>
                <w:rFonts w:ascii="Arial" w:hAnsi="Arial" w:cs="Arial"/>
                <w:sz w:val="24"/>
                <w:szCs w:val="24"/>
                <w:lang w:val="mk-MK"/>
              </w:rPr>
            </w:pPr>
            <w:r>
              <w:rPr>
                <w:rFonts w:ascii="Arial" w:hAnsi="Arial" w:cs="Arial"/>
                <w:sz w:val="24"/>
                <w:szCs w:val="24"/>
                <w:lang w:val="mk-MK"/>
              </w:rPr>
              <w:t>Јулијан Саздова</w:t>
            </w:r>
          </w:p>
        </w:tc>
        <w:tc>
          <w:tcPr>
            <w:tcW w:w="6105" w:type="dxa"/>
          </w:tcPr>
          <w:p w:rsidR="0007526F" w:rsidRPr="0007526F" w:rsidRDefault="0007526F" w:rsidP="00B63502">
            <w:pPr>
              <w:rPr>
                <w:rFonts w:ascii="Arial" w:hAnsi="Arial" w:cs="Arial"/>
                <w:sz w:val="24"/>
                <w:szCs w:val="24"/>
                <w:vertAlign w:val="superscript"/>
              </w:rPr>
            </w:pPr>
            <w:r w:rsidRPr="003D2477">
              <w:rPr>
                <w:rFonts w:ascii="Arial" w:hAnsi="Arial" w:cs="Arial"/>
                <w:sz w:val="24"/>
                <w:szCs w:val="24"/>
                <w:vertAlign w:val="superscript"/>
              </w:rPr>
              <w:t xml:space="preserve"> </w:t>
            </w:r>
            <w:r>
              <w:rPr>
                <w:rFonts w:ascii="Arial" w:hAnsi="Arial" w:cs="Arial"/>
                <w:sz w:val="24"/>
                <w:szCs w:val="24"/>
              </w:rPr>
              <w:t>II</w:t>
            </w:r>
            <w:r>
              <w:rPr>
                <w:rFonts w:ascii="Arial" w:hAnsi="Arial" w:cs="Arial"/>
                <w:sz w:val="24"/>
                <w:szCs w:val="24"/>
                <w:vertAlign w:val="superscript"/>
                <w:lang w:val="mk-MK"/>
              </w:rPr>
              <w:t xml:space="preserve">8 </w:t>
            </w:r>
            <w:r>
              <w:rPr>
                <w:rFonts w:ascii="Arial" w:hAnsi="Arial" w:cs="Arial"/>
                <w:sz w:val="24"/>
                <w:szCs w:val="24"/>
              </w:rPr>
              <w:t>III</w:t>
            </w:r>
            <w:r>
              <w:rPr>
                <w:rFonts w:ascii="Arial" w:hAnsi="Arial" w:cs="Arial"/>
                <w:sz w:val="24"/>
                <w:szCs w:val="24"/>
                <w:vertAlign w:val="superscript"/>
              </w:rPr>
              <w:t>8</w:t>
            </w:r>
          </w:p>
        </w:tc>
      </w:tr>
      <w:tr w:rsidR="0007526F" w:rsidRPr="003D2477" w:rsidTr="00B63502">
        <w:trPr>
          <w:trHeight w:val="393"/>
        </w:trPr>
        <w:tc>
          <w:tcPr>
            <w:tcW w:w="2773" w:type="dxa"/>
          </w:tcPr>
          <w:p w:rsidR="0007526F" w:rsidRPr="0007526F" w:rsidRDefault="0007526F" w:rsidP="00B63502">
            <w:pPr>
              <w:rPr>
                <w:rFonts w:ascii="Arial" w:hAnsi="Arial" w:cs="Arial"/>
                <w:sz w:val="24"/>
                <w:szCs w:val="24"/>
                <w:lang w:val="mk-MK"/>
              </w:rPr>
            </w:pPr>
            <w:r>
              <w:rPr>
                <w:rFonts w:ascii="Arial" w:hAnsi="Arial" w:cs="Arial"/>
                <w:sz w:val="24"/>
                <w:szCs w:val="24"/>
                <w:lang w:val="mk-MK"/>
              </w:rPr>
              <w:t>Горан Антониевски</w:t>
            </w:r>
          </w:p>
        </w:tc>
        <w:tc>
          <w:tcPr>
            <w:tcW w:w="6105" w:type="dxa"/>
          </w:tcPr>
          <w:p w:rsidR="0007526F" w:rsidRPr="003D2477" w:rsidRDefault="002E7C73" w:rsidP="00B63502">
            <w:pPr>
              <w:rPr>
                <w:rFonts w:ascii="Arial" w:hAnsi="Arial" w:cs="Arial"/>
                <w:sz w:val="24"/>
                <w:szCs w:val="24"/>
                <w:vertAlign w:val="superscript"/>
              </w:rPr>
            </w:pPr>
            <w:r>
              <w:rPr>
                <w:rFonts w:ascii="Arial" w:hAnsi="Arial" w:cs="Arial"/>
                <w:sz w:val="24"/>
                <w:szCs w:val="24"/>
              </w:rPr>
              <w:t>I</w:t>
            </w:r>
            <w:r>
              <w:rPr>
                <w:rFonts w:ascii="Arial" w:hAnsi="Arial" w:cs="Arial"/>
                <w:sz w:val="24"/>
                <w:szCs w:val="24"/>
                <w:vertAlign w:val="superscript"/>
                <w:lang w:val="mk-MK"/>
              </w:rPr>
              <w:t xml:space="preserve">8 </w:t>
            </w:r>
            <w:r>
              <w:rPr>
                <w:rFonts w:ascii="Arial" w:hAnsi="Arial" w:cs="Arial"/>
                <w:sz w:val="24"/>
                <w:szCs w:val="24"/>
              </w:rPr>
              <w:t>III</w:t>
            </w:r>
            <w:r>
              <w:rPr>
                <w:rFonts w:ascii="Arial" w:hAnsi="Arial" w:cs="Arial"/>
                <w:sz w:val="24"/>
                <w:szCs w:val="24"/>
                <w:vertAlign w:val="superscript"/>
              </w:rPr>
              <w:t>8</w:t>
            </w:r>
          </w:p>
        </w:tc>
      </w:tr>
      <w:tr w:rsidR="00091BCD" w:rsidRPr="0054747D" w:rsidTr="00B63502">
        <w:trPr>
          <w:trHeight w:val="393"/>
        </w:trPr>
        <w:tc>
          <w:tcPr>
            <w:tcW w:w="2773" w:type="dxa"/>
          </w:tcPr>
          <w:p w:rsidR="00091BCD" w:rsidRPr="003D2477" w:rsidRDefault="00091BCD" w:rsidP="00B63502">
            <w:pPr>
              <w:rPr>
                <w:rFonts w:ascii="Arial" w:hAnsi="Arial" w:cs="Arial"/>
                <w:sz w:val="24"/>
                <w:szCs w:val="24"/>
                <w:lang w:val="mk-MK"/>
              </w:rPr>
            </w:pPr>
            <w:r>
              <w:rPr>
                <w:rFonts w:ascii="Arial" w:hAnsi="Arial" w:cs="Arial"/>
                <w:sz w:val="24"/>
                <w:szCs w:val="24"/>
                <w:lang w:val="mk-MK"/>
              </w:rPr>
              <w:lastRenderedPageBreak/>
              <w:t>Митко Коцев</w:t>
            </w:r>
          </w:p>
        </w:tc>
        <w:tc>
          <w:tcPr>
            <w:tcW w:w="6105" w:type="dxa"/>
          </w:tcPr>
          <w:p w:rsidR="00091BCD" w:rsidRPr="0007526F" w:rsidRDefault="00091BCD" w:rsidP="00B63502">
            <w:pPr>
              <w:rPr>
                <w:rFonts w:ascii="Arial" w:hAnsi="Arial" w:cs="Arial"/>
                <w:sz w:val="24"/>
                <w:szCs w:val="24"/>
                <w:vertAlign w:val="superscript"/>
              </w:rPr>
            </w:pPr>
            <w:r w:rsidRPr="003D2477">
              <w:rPr>
                <w:rFonts w:ascii="Arial" w:hAnsi="Arial" w:cs="Arial"/>
                <w:sz w:val="24"/>
                <w:szCs w:val="24"/>
                <w:vertAlign w:val="superscript"/>
              </w:rPr>
              <w:t xml:space="preserve"> </w:t>
            </w:r>
            <w:r>
              <w:rPr>
                <w:rFonts w:ascii="Arial" w:hAnsi="Arial" w:cs="Arial"/>
                <w:sz w:val="24"/>
                <w:szCs w:val="24"/>
              </w:rPr>
              <w:t>I</w:t>
            </w:r>
            <w:r>
              <w:rPr>
                <w:rFonts w:ascii="Arial" w:hAnsi="Arial" w:cs="Arial"/>
                <w:sz w:val="24"/>
                <w:szCs w:val="24"/>
                <w:vertAlign w:val="superscript"/>
                <w:lang w:val="mk-MK"/>
              </w:rPr>
              <w:t xml:space="preserve">8 </w:t>
            </w:r>
            <w:r>
              <w:rPr>
                <w:rFonts w:ascii="Arial" w:hAnsi="Arial" w:cs="Arial"/>
                <w:sz w:val="24"/>
                <w:szCs w:val="24"/>
              </w:rPr>
              <w:t>II</w:t>
            </w:r>
            <w:r>
              <w:rPr>
                <w:rFonts w:ascii="Arial" w:hAnsi="Arial" w:cs="Arial"/>
                <w:sz w:val="24"/>
                <w:szCs w:val="24"/>
                <w:vertAlign w:val="superscript"/>
                <w:lang w:val="mk-MK"/>
              </w:rPr>
              <w:t xml:space="preserve">8 </w:t>
            </w:r>
            <w:r>
              <w:rPr>
                <w:rFonts w:ascii="Arial" w:hAnsi="Arial" w:cs="Arial"/>
                <w:sz w:val="24"/>
                <w:szCs w:val="24"/>
              </w:rPr>
              <w:t>III</w:t>
            </w:r>
            <w:r>
              <w:rPr>
                <w:rFonts w:ascii="Arial" w:hAnsi="Arial" w:cs="Arial"/>
                <w:sz w:val="24"/>
                <w:szCs w:val="24"/>
                <w:vertAlign w:val="superscript"/>
              </w:rPr>
              <w:t>8</w:t>
            </w:r>
          </w:p>
        </w:tc>
      </w:tr>
    </w:tbl>
    <w:p w:rsidR="00AD387E" w:rsidRDefault="00AD387E" w:rsidP="000E0773">
      <w:pPr>
        <w:jc w:val="center"/>
        <w:rPr>
          <w:rFonts w:ascii="Arial" w:hAnsi="Arial" w:cs="Arial"/>
          <w:b/>
          <w:color w:val="C00000"/>
          <w:sz w:val="24"/>
          <w:szCs w:val="24"/>
          <w:u w:val="single"/>
          <w:lang w:val="mk-MK"/>
        </w:rPr>
      </w:pPr>
    </w:p>
    <w:p w:rsidR="000E0773" w:rsidRPr="00720E2F" w:rsidRDefault="000E0773" w:rsidP="00091BCD">
      <w:pPr>
        <w:jc w:val="center"/>
        <w:rPr>
          <w:rFonts w:ascii="Arial" w:hAnsi="Arial" w:cs="Arial"/>
          <w:b/>
          <w:color w:val="C00000"/>
          <w:sz w:val="24"/>
          <w:szCs w:val="24"/>
          <w:u w:val="single"/>
        </w:rPr>
      </w:pPr>
      <w:r w:rsidRPr="00720E2F">
        <w:rPr>
          <w:rFonts w:ascii="Arial" w:hAnsi="Arial" w:cs="Arial"/>
          <w:b/>
          <w:color w:val="C00000"/>
          <w:sz w:val="24"/>
          <w:szCs w:val="24"/>
          <w:u w:val="single"/>
          <w:lang w:val="mk-MK"/>
        </w:rPr>
        <w:t>Предмети од електротехничка струка</w:t>
      </w:r>
    </w:p>
    <w:p w:rsidR="000E0773" w:rsidRPr="005256D1" w:rsidRDefault="000E0773" w:rsidP="000E0773">
      <w:pPr>
        <w:rPr>
          <w:rFonts w:ascii="Arial" w:hAnsi="Arial" w:cs="Arial"/>
          <w:color w:val="76923C"/>
        </w:rPr>
      </w:pPr>
    </w:p>
    <w:tbl>
      <w:tblPr>
        <w:tblW w:w="0" w:type="auto"/>
        <w:jc w:val="center"/>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ayout w:type="fixed"/>
        <w:tblLook w:val="04A0"/>
      </w:tblPr>
      <w:tblGrid>
        <w:gridCol w:w="2024"/>
        <w:gridCol w:w="4463"/>
        <w:gridCol w:w="2410"/>
      </w:tblGrid>
      <w:tr w:rsidR="000E0773" w:rsidRPr="005256D1" w:rsidTr="004249F6">
        <w:trPr>
          <w:jc w:val="center"/>
        </w:trPr>
        <w:tc>
          <w:tcPr>
            <w:tcW w:w="2024"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 xml:space="preserve">Поп Томов Зоран </w:t>
            </w:r>
          </w:p>
        </w:tc>
        <w:tc>
          <w:tcPr>
            <w:tcW w:w="4463"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Практична настава</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Програмирање</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Автоматика</w:t>
            </w:r>
          </w:p>
          <w:p w:rsidR="000E0773" w:rsidRPr="004946E9" w:rsidRDefault="000E0773" w:rsidP="00A87380">
            <w:pPr>
              <w:rPr>
                <w:rFonts w:ascii="Arial" w:hAnsi="Arial" w:cs="Arial"/>
                <w:sz w:val="24"/>
                <w:szCs w:val="24"/>
                <w:lang w:val="mk-MK"/>
              </w:rPr>
            </w:pPr>
            <w:r w:rsidRPr="004946E9">
              <w:rPr>
                <w:rFonts w:ascii="Arial" w:hAnsi="Arial" w:cs="Arial"/>
                <w:sz w:val="24"/>
                <w:szCs w:val="24"/>
                <w:lang w:val="mk-MK"/>
              </w:rPr>
              <w:t>Автоматика (изборен</w:t>
            </w:r>
            <w:r w:rsidR="00A87380" w:rsidRPr="004946E9">
              <w:rPr>
                <w:rFonts w:ascii="Arial" w:hAnsi="Arial" w:cs="Arial"/>
                <w:sz w:val="24"/>
                <w:szCs w:val="24"/>
                <w:lang w:val="mk-MK"/>
              </w:rPr>
              <w:t xml:space="preserve"> )</w:t>
            </w:r>
          </w:p>
        </w:tc>
        <w:tc>
          <w:tcPr>
            <w:tcW w:w="2410" w:type="dxa"/>
          </w:tcPr>
          <w:p w:rsidR="000E0773" w:rsidRPr="004946E9" w:rsidRDefault="000E0773" w:rsidP="000E0773">
            <w:pPr>
              <w:rPr>
                <w:rFonts w:ascii="Arial" w:hAnsi="Arial" w:cs="Arial"/>
                <w:sz w:val="24"/>
                <w:szCs w:val="24"/>
              </w:rPr>
            </w:pPr>
            <w:r w:rsidRPr="004946E9">
              <w:rPr>
                <w:rFonts w:ascii="Arial" w:hAnsi="Arial" w:cs="Arial"/>
                <w:sz w:val="24"/>
                <w:szCs w:val="24"/>
              </w:rPr>
              <w:t>II</w:t>
            </w:r>
            <w:r w:rsidRPr="004946E9">
              <w:rPr>
                <w:rFonts w:ascii="Arial" w:hAnsi="Arial" w:cs="Arial"/>
                <w:sz w:val="24"/>
                <w:szCs w:val="24"/>
                <w:vertAlign w:val="superscript"/>
              </w:rPr>
              <w:t>3</w:t>
            </w:r>
          </w:p>
          <w:p w:rsidR="000E0773" w:rsidRPr="004946E9" w:rsidRDefault="000E0773" w:rsidP="000E0773">
            <w:pPr>
              <w:rPr>
                <w:rFonts w:ascii="Arial" w:hAnsi="Arial" w:cs="Arial"/>
                <w:sz w:val="24"/>
                <w:szCs w:val="24"/>
                <w:lang w:val="mk-MK"/>
              </w:rPr>
            </w:pPr>
            <w:r w:rsidRPr="004946E9">
              <w:rPr>
                <w:rFonts w:ascii="Arial" w:hAnsi="Arial" w:cs="Arial"/>
                <w:sz w:val="24"/>
                <w:szCs w:val="24"/>
              </w:rPr>
              <w:t>II</w:t>
            </w:r>
            <w:r w:rsidR="00A87380" w:rsidRPr="004946E9">
              <w:rPr>
                <w:rFonts w:ascii="Arial" w:hAnsi="Arial" w:cs="Arial"/>
                <w:sz w:val="24"/>
                <w:szCs w:val="24"/>
                <w:vertAlign w:val="superscript"/>
                <w:lang w:val="mk-MK"/>
              </w:rPr>
              <w:t>3</w:t>
            </w:r>
            <w:r w:rsidRPr="004946E9">
              <w:rPr>
                <w:rFonts w:ascii="Arial" w:hAnsi="Arial" w:cs="Arial"/>
                <w:sz w:val="24"/>
                <w:szCs w:val="24"/>
              </w:rPr>
              <w:t xml:space="preserve">  II</w:t>
            </w:r>
            <w:r w:rsidR="00A87380" w:rsidRPr="004946E9">
              <w:rPr>
                <w:rFonts w:ascii="Arial" w:hAnsi="Arial" w:cs="Arial"/>
                <w:sz w:val="24"/>
                <w:szCs w:val="24"/>
                <w:vertAlign w:val="superscript"/>
                <w:lang w:val="mk-MK"/>
              </w:rPr>
              <w:t>4</w:t>
            </w:r>
          </w:p>
          <w:p w:rsidR="000E0773" w:rsidRPr="004946E9" w:rsidRDefault="000E0773" w:rsidP="000E0773">
            <w:pPr>
              <w:rPr>
                <w:rFonts w:ascii="Arial" w:hAnsi="Arial" w:cs="Arial"/>
                <w:sz w:val="24"/>
                <w:szCs w:val="24"/>
              </w:rPr>
            </w:pPr>
            <w:r w:rsidRPr="004946E9">
              <w:rPr>
                <w:rFonts w:ascii="Arial" w:hAnsi="Arial" w:cs="Arial"/>
                <w:sz w:val="24"/>
                <w:szCs w:val="24"/>
              </w:rPr>
              <w:t>II</w:t>
            </w:r>
            <w:r w:rsidR="00B42815" w:rsidRPr="004946E9">
              <w:rPr>
                <w:rFonts w:ascii="Arial" w:hAnsi="Arial" w:cs="Arial"/>
                <w:sz w:val="24"/>
                <w:szCs w:val="24"/>
                <w:vertAlign w:val="superscript"/>
              </w:rPr>
              <w:t>2</w:t>
            </w:r>
            <w:r w:rsidRPr="004946E9">
              <w:rPr>
                <w:rFonts w:ascii="Arial" w:hAnsi="Arial" w:cs="Arial"/>
                <w:sz w:val="24"/>
                <w:szCs w:val="24"/>
              </w:rPr>
              <w:t xml:space="preserve">  II</w:t>
            </w:r>
            <w:r w:rsidR="00B42815" w:rsidRPr="004946E9">
              <w:rPr>
                <w:rFonts w:ascii="Arial" w:hAnsi="Arial" w:cs="Arial"/>
                <w:sz w:val="24"/>
                <w:szCs w:val="24"/>
                <w:vertAlign w:val="superscript"/>
              </w:rPr>
              <w:t>3</w:t>
            </w:r>
          </w:p>
          <w:p w:rsidR="000E0773" w:rsidRPr="004946E9" w:rsidRDefault="000E0773" w:rsidP="000E0773">
            <w:pPr>
              <w:rPr>
                <w:rFonts w:ascii="Arial" w:hAnsi="Arial" w:cs="Arial"/>
                <w:sz w:val="24"/>
                <w:szCs w:val="24"/>
                <w:lang w:val="mk-MK"/>
              </w:rPr>
            </w:pPr>
            <w:r w:rsidRPr="004946E9">
              <w:rPr>
                <w:rFonts w:ascii="Arial" w:hAnsi="Arial" w:cs="Arial"/>
                <w:sz w:val="24"/>
                <w:szCs w:val="24"/>
              </w:rPr>
              <w:t>III</w:t>
            </w:r>
            <w:r w:rsidRPr="004946E9">
              <w:rPr>
                <w:rFonts w:ascii="Arial" w:hAnsi="Arial" w:cs="Arial"/>
                <w:sz w:val="24"/>
                <w:szCs w:val="24"/>
                <w:vertAlign w:val="superscript"/>
              </w:rPr>
              <w:t>4</w:t>
            </w:r>
            <w:r w:rsidR="00A87380" w:rsidRPr="004946E9">
              <w:rPr>
                <w:rFonts w:ascii="Arial" w:hAnsi="Arial" w:cs="Arial"/>
                <w:sz w:val="24"/>
                <w:szCs w:val="24"/>
                <w:lang w:val="mk-MK"/>
              </w:rPr>
              <w:t>,</w:t>
            </w:r>
            <w:r w:rsidR="00A87380" w:rsidRPr="004946E9">
              <w:rPr>
                <w:rFonts w:ascii="Arial" w:hAnsi="Arial" w:cs="Arial"/>
                <w:sz w:val="24"/>
                <w:szCs w:val="24"/>
              </w:rPr>
              <w:t xml:space="preserve"> II</w:t>
            </w:r>
            <w:r w:rsidR="00A87380" w:rsidRPr="004946E9">
              <w:rPr>
                <w:rFonts w:ascii="Arial" w:hAnsi="Arial" w:cs="Arial"/>
                <w:sz w:val="24"/>
                <w:szCs w:val="24"/>
                <w:vertAlign w:val="superscript"/>
                <w:lang w:val="mk-MK"/>
              </w:rPr>
              <w:t>3</w:t>
            </w:r>
            <w:r w:rsidR="00A87380" w:rsidRPr="004946E9">
              <w:rPr>
                <w:rFonts w:ascii="Arial" w:hAnsi="Arial" w:cs="Arial"/>
                <w:sz w:val="24"/>
                <w:szCs w:val="24"/>
                <w:lang w:val="mk-MK"/>
              </w:rPr>
              <w:t>,</w:t>
            </w:r>
            <w:r w:rsidR="00A87380" w:rsidRPr="004946E9">
              <w:rPr>
                <w:rFonts w:ascii="Arial" w:hAnsi="Arial" w:cs="Arial"/>
                <w:sz w:val="24"/>
                <w:szCs w:val="24"/>
              </w:rPr>
              <w:t xml:space="preserve"> II</w:t>
            </w:r>
            <w:r w:rsidR="00A87380" w:rsidRPr="004946E9">
              <w:rPr>
                <w:rFonts w:ascii="Arial" w:hAnsi="Arial" w:cs="Arial"/>
                <w:sz w:val="24"/>
                <w:szCs w:val="24"/>
                <w:vertAlign w:val="superscript"/>
                <w:lang w:val="mk-MK"/>
              </w:rPr>
              <w:t>4</w:t>
            </w:r>
            <w:r w:rsidR="00A87380" w:rsidRPr="004946E9">
              <w:rPr>
                <w:rFonts w:ascii="Arial" w:hAnsi="Arial" w:cs="Arial"/>
                <w:sz w:val="24"/>
                <w:szCs w:val="24"/>
                <w:lang w:val="mk-MK"/>
              </w:rPr>
              <w:t>,</w:t>
            </w:r>
            <w:r w:rsidR="00A87380" w:rsidRPr="004946E9">
              <w:rPr>
                <w:rFonts w:ascii="Arial" w:hAnsi="Arial" w:cs="Arial"/>
                <w:sz w:val="24"/>
                <w:szCs w:val="24"/>
              </w:rPr>
              <w:t xml:space="preserve"> IV</w:t>
            </w:r>
            <w:r w:rsidR="00A87380" w:rsidRPr="004946E9">
              <w:rPr>
                <w:rFonts w:ascii="Arial" w:hAnsi="Arial" w:cs="Arial"/>
                <w:sz w:val="24"/>
                <w:szCs w:val="24"/>
                <w:vertAlign w:val="superscript"/>
                <w:lang w:val="mk-MK"/>
              </w:rPr>
              <w:t>4</w:t>
            </w:r>
          </w:p>
        </w:tc>
      </w:tr>
      <w:tr w:rsidR="000E0773" w:rsidRPr="005256D1" w:rsidTr="004249F6">
        <w:trPr>
          <w:jc w:val="center"/>
        </w:trPr>
        <w:tc>
          <w:tcPr>
            <w:tcW w:w="2024"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Иванов Александар</w:t>
            </w:r>
          </w:p>
        </w:tc>
        <w:tc>
          <w:tcPr>
            <w:tcW w:w="4463"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Практична настава</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Програмирање</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Програмирање (изборен)</w:t>
            </w:r>
          </w:p>
        </w:tc>
        <w:tc>
          <w:tcPr>
            <w:tcW w:w="2410" w:type="dxa"/>
          </w:tcPr>
          <w:p w:rsidR="000E0773" w:rsidRPr="004946E9" w:rsidRDefault="000E0773" w:rsidP="000E0773">
            <w:pPr>
              <w:rPr>
                <w:rFonts w:ascii="Arial" w:hAnsi="Arial" w:cs="Arial"/>
                <w:sz w:val="24"/>
                <w:szCs w:val="24"/>
              </w:rPr>
            </w:pPr>
            <w:r w:rsidRPr="004946E9">
              <w:rPr>
                <w:rFonts w:ascii="Arial" w:hAnsi="Arial" w:cs="Arial"/>
                <w:sz w:val="24"/>
                <w:szCs w:val="24"/>
              </w:rPr>
              <w:t>II</w:t>
            </w:r>
            <w:r w:rsidRPr="004946E9">
              <w:rPr>
                <w:rFonts w:ascii="Arial" w:hAnsi="Arial" w:cs="Arial"/>
                <w:sz w:val="24"/>
                <w:szCs w:val="24"/>
                <w:vertAlign w:val="superscript"/>
              </w:rPr>
              <w:t>4</w:t>
            </w:r>
          </w:p>
          <w:p w:rsidR="00E75F9A" w:rsidRPr="004946E9" w:rsidRDefault="000E0773" w:rsidP="00E75F9A">
            <w:pPr>
              <w:rPr>
                <w:rFonts w:ascii="Arial" w:hAnsi="Arial" w:cs="Arial"/>
                <w:sz w:val="24"/>
                <w:szCs w:val="24"/>
              </w:rPr>
            </w:pPr>
            <w:r w:rsidRPr="004946E9">
              <w:rPr>
                <w:rFonts w:ascii="Arial" w:hAnsi="Arial" w:cs="Arial"/>
                <w:sz w:val="24"/>
                <w:szCs w:val="24"/>
              </w:rPr>
              <w:t>III</w:t>
            </w:r>
            <w:r w:rsidRPr="004946E9">
              <w:rPr>
                <w:rFonts w:ascii="Arial" w:hAnsi="Arial" w:cs="Arial"/>
                <w:sz w:val="24"/>
                <w:szCs w:val="24"/>
                <w:vertAlign w:val="superscript"/>
              </w:rPr>
              <w:t>4</w:t>
            </w:r>
            <w:r w:rsidR="00E75F9A" w:rsidRPr="004946E9">
              <w:rPr>
                <w:rFonts w:ascii="Arial" w:hAnsi="Arial" w:cs="Arial"/>
                <w:sz w:val="24"/>
                <w:szCs w:val="24"/>
                <w:lang w:val="mk-MK"/>
              </w:rPr>
              <w:t>,</w:t>
            </w:r>
            <w:r w:rsidR="00E75F9A" w:rsidRPr="004946E9">
              <w:rPr>
                <w:rFonts w:ascii="Arial" w:hAnsi="Arial" w:cs="Arial"/>
                <w:sz w:val="24"/>
                <w:szCs w:val="24"/>
              </w:rPr>
              <w:t xml:space="preserve"> IV</w:t>
            </w:r>
            <w:r w:rsidR="00E75F9A" w:rsidRPr="004946E9">
              <w:rPr>
                <w:rFonts w:ascii="Arial" w:hAnsi="Arial" w:cs="Arial"/>
                <w:sz w:val="24"/>
                <w:szCs w:val="24"/>
                <w:vertAlign w:val="superscript"/>
              </w:rPr>
              <w:t>3</w:t>
            </w:r>
            <w:r w:rsidR="00E75F9A" w:rsidRPr="004946E9">
              <w:rPr>
                <w:rFonts w:ascii="Arial" w:hAnsi="Arial" w:cs="Arial"/>
                <w:sz w:val="24"/>
                <w:szCs w:val="24"/>
                <w:lang w:val="mk-MK"/>
              </w:rPr>
              <w:t>,</w:t>
            </w:r>
            <w:r w:rsidR="00E75F9A" w:rsidRPr="004946E9">
              <w:rPr>
                <w:rFonts w:ascii="Arial" w:hAnsi="Arial" w:cs="Arial"/>
                <w:sz w:val="24"/>
                <w:szCs w:val="24"/>
              </w:rPr>
              <w:t xml:space="preserve"> IV</w:t>
            </w:r>
            <w:r w:rsidR="00E75F9A" w:rsidRPr="004946E9">
              <w:rPr>
                <w:rFonts w:ascii="Arial" w:hAnsi="Arial" w:cs="Arial"/>
                <w:sz w:val="24"/>
                <w:szCs w:val="24"/>
                <w:vertAlign w:val="superscript"/>
              </w:rPr>
              <w:t>4</w:t>
            </w:r>
            <w:r w:rsidR="00E75F9A" w:rsidRPr="004946E9">
              <w:rPr>
                <w:rFonts w:ascii="Arial" w:hAnsi="Arial" w:cs="Arial"/>
                <w:sz w:val="24"/>
                <w:szCs w:val="24"/>
                <w:lang w:val="mk-MK"/>
              </w:rPr>
              <w:t>,</w:t>
            </w:r>
            <w:r w:rsidR="00E75F9A" w:rsidRPr="004946E9">
              <w:rPr>
                <w:rFonts w:ascii="Arial" w:hAnsi="Arial" w:cs="Arial"/>
                <w:sz w:val="24"/>
                <w:szCs w:val="24"/>
              </w:rPr>
              <w:t xml:space="preserve"> III</w:t>
            </w:r>
            <w:r w:rsidR="00E75F9A" w:rsidRPr="004946E9">
              <w:rPr>
                <w:rFonts w:ascii="Arial" w:hAnsi="Arial" w:cs="Arial"/>
                <w:sz w:val="24"/>
                <w:szCs w:val="24"/>
                <w:vertAlign w:val="superscript"/>
              </w:rPr>
              <w:t>3/4</w:t>
            </w:r>
          </w:p>
          <w:p w:rsidR="000E0773" w:rsidRPr="004946E9" w:rsidRDefault="00E75F9A" w:rsidP="000E0773">
            <w:pPr>
              <w:rPr>
                <w:rFonts w:ascii="Arial" w:hAnsi="Arial" w:cs="Arial"/>
                <w:sz w:val="24"/>
                <w:szCs w:val="24"/>
                <w:lang w:val="mk-MK"/>
              </w:rPr>
            </w:pPr>
            <w:r w:rsidRPr="004946E9">
              <w:rPr>
                <w:rFonts w:ascii="Arial" w:hAnsi="Arial" w:cs="Arial"/>
                <w:sz w:val="24"/>
                <w:szCs w:val="24"/>
              </w:rPr>
              <w:t>IV</w:t>
            </w:r>
            <w:r w:rsidRPr="004946E9">
              <w:rPr>
                <w:rFonts w:ascii="Arial" w:hAnsi="Arial" w:cs="Arial"/>
                <w:sz w:val="24"/>
                <w:szCs w:val="24"/>
                <w:vertAlign w:val="superscript"/>
              </w:rPr>
              <w:t>3</w:t>
            </w:r>
            <w:r w:rsidRPr="004946E9">
              <w:rPr>
                <w:rFonts w:ascii="Arial" w:hAnsi="Arial" w:cs="Arial"/>
                <w:sz w:val="24"/>
                <w:szCs w:val="24"/>
              </w:rPr>
              <w:t xml:space="preserve">  IV</w:t>
            </w:r>
            <w:r w:rsidRPr="004946E9">
              <w:rPr>
                <w:rFonts w:ascii="Arial" w:hAnsi="Arial" w:cs="Arial"/>
                <w:sz w:val="24"/>
                <w:szCs w:val="24"/>
                <w:vertAlign w:val="superscript"/>
              </w:rPr>
              <w:t>4</w:t>
            </w:r>
          </w:p>
        </w:tc>
      </w:tr>
      <w:tr w:rsidR="000E0773" w:rsidRPr="004946E9" w:rsidTr="004249F6">
        <w:trPr>
          <w:jc w:val="center"/>
        </w:trPr>
        <w:tc>
          <w:tcPr>
            <w:tcW w:w="2024"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Ташкова Јулијана</w:t>
            </w:r>
            <w:r w:rsidR="002406DD" w:rsidRPr="004946E9">
              <w:rPr>
                <w:rFonts w:ascii="Arial" w:hAnsi="Arial" w:cs="Arial"/>
                <w:sz w:val="24"/>
                <w:szCs w:val="24"/>
                <w:lang w:val="mk-MK"/>
              </w:rPr>
              <w:t xml:space="preserve"> ( замена Ирена Постолова и Коле Стојанов ) </w:t>
            </w:r>
          </w:p>
        </w:tc>
        <w:tc>
          <w:tcPr>
            <w:tcW w:w="4463"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Практична настава</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Практична настава (изборен)</w:t>
            </w:r>
          </w:p>
          <w:p w:rsidR="00CB6E81" w:rsidRPr="004946E9" w:rsidRDefault="000E0773" w:rsidP="000E0773">
            <w:pPr>
              <w:rPr>
                <w:rFonts w:ascii="Arial" w:hAnsi="Arial" w:cs="Arial"/>
                <w:sz w:val="24"/>
                <w:szCs w:val="24"/>
                <w:lang w:val="mk-MK"/>
              </w:rPr>
            </w:pPr>
            <w:r w:rsidRPr="004946E9">
              <w:rPr>
                <w:rFonts w:ascii="Arial" w:hAnsi="Arial" w:cs="Arial"/>
                <w:sz w:val="24"/>
                <w:szCs w:val="24"/>
                <w:lang w:val="mk-MK"/>
              </w:rPr>
              <w:t>Автоматика (изборен)</w:t>
            </w:r>
          </w:p>
        </w:tc>
        <w:tc>
          <w:tcPr>
            <w:tcW w:w="2410" w:type="dxa"/>
          </w:tcPr>
          <w:p w:rsidR="00CB6E81" w:rsidRPr="004946E9" w:rsidRDefault="000E0773" w:rsidP="00CB6E81">
            <w:pPr>
              <w:rPr>
                <w:rFonts w:ascii="Arial" w:hAnsi="Arial" w:cs="Arial"/>
                <w:sz w:val="24"/>
                <w:szCs w:val="24"/>
              </w:rPr>
            </w:pPr>
            <w:r w:rsidRPr="004946E9">
              <w:rPr>
                <w:rFonts w:ascii="Arial" w:hAnsi="Arial" w:cs="Arial"/>
                <w:sz w:val="24"/>
                <w:szCs w:val="24"/>
              </w:rPr>
              <w:t>III</w:t>
            </w:r>
            <w:r w:rsidRPr="004946E9">
              <w:rPr>
                <w:rFonts w:ascii="Arial" w:hAnsi="Arial" w:cs="Arial"/>
                <w:sz w:val="24"/>
                <w:szCs w:val="24"/>
                <w:vertAlign w:val="superscript"/>
              </w:rPr>
              <w:t>4</w:t>
            </w:r>
            <w:r w:rsidR="00CB6E81" w:rsidRPr="004946E9">
              <w:rPr>
                <w:rFonts w:ascii="Arial" w:hAnsi="Arial" w:cs="Arial"/>
                <w:sz w:val="24"/>
                <w:szCs w:val="24"/>
                <w:lang w:val="mk-MK"/>
              </w:rPr>
              <w:t>,</w:t>
            </w:r>
            <w:r w:rsidR="00CB6E81" w:rsidRPr="004946E9">
              <w:rPr>
                <w:rFonts w:ascii="Arial" w:hAnsi="Arial" w:cs="Arial"/>
                <w:sz w:val="24"/>
                <w:szCs w:val="24"/>
              </w:rPr>
              <w:t xml:space="preserve"> IV</w:t>
            </w:r>
            <w:r w:rsidR="00CB6E81" w:rsidRPr="004946E9">
              <w:rPr>
                <w:rFonts w:ascii="Arial" w:hAnsi="Arial" w:cs="Arial"/>
                <w:sz w:val="24"/>
                <w:szCs w:val="24"/>
                <w:vertAlign w:val="superscript"/>
              </w:rPr>
              <w:t>3</w:t>
            </w:r>
          </w:p>
          <w:p w:rsidR="000E0773" w:rsidRPr="004946E9" w:rsidRDefault="000E0773" w:rsidP="000E0773">
            <w:pPr>
              <w:rPr>
                <w:rFonts w:ascii="Arial" w:hAnsi="Arial" w:cs="Arial"/>
                <w:sz w:val="24"/>
                <w:szCs w:val="24"/>
                <w:lang w:val="mk-MK"/>
              </w:rPr>
            </w:pPr>
            <w:r w:rsidRPr="004946E9">
              <w:rPr>
                <w:rFonts w:ascii="Arial" w:hAnsi="Arial" w:cs="Arial"/>
                <w:sz w:val="24"/>
                <w:szCs w:val="24"/>
              </w:rPr>
              <w:t>III</w:t>
            </w:r>
            <w:r w:rsidRPr="004946E9">
              <w:rPr>
                <w:rFonts w:ascii="Arial" w:hAnsi="Arial" w:cs="Arial"/>
                <w:sz w:val="24"/>
                <w:szCs w:val="24"/>
                <w:vertAlign w:val="superscript"/>
              </w:rPr>
              <w:t>4</w:t>
            </w:r>
            <w:r w:rsidR="00CB6E81" w:rsidRPr="004946E9">
              <w:rPr>
                <w:rFonts w:ascii="Arial" w:hAnsi="Arial" w:cs="Arial"/>
                <w:sz w:val="24"/>
                <w:szCs w:val="24"/>
                <w:lang w:val="mk-MK"/>
              </w:rPr>
              <w:t>,</w:t>
            </w:r>
            <w:r w:rsidR="00CB6E81" w:rsidRPr="004946E9">
              <w:rPr>
                <w:rFonts w:ascii="Arial" w:hAnsi="Arial" w:cs="Arial"/>
                <w:sz w:val="24"/>
                <w:szCs w:val="24"/>
              </w:rPr>
              <w:t xml:space="preserve"> IV</w:t>
            </w:r>
            <w:r w:rsidR="00CB6E81" w:rsidRPr="004946E9">
              <w:rPr>
                <w:rFonts w:ascii="Arial" w:hAnsi="Arial" w:cs="Arial"/>
                <w:sz w:val="24"/>
                <w:szCs w:val="24"/>
                <w:vertAlign w:val="superscript"/>
              </w:rPr>
              <w:t>3</w:t>
            </w:r>
          </w:p>
          <w:p w:rsidR="00B42815" w:rsidRPr="004946E9" w:rsidRDefault="000E0773" w:rsidP="000E0773">
            <w:pPr>
              <w:rPr>
                <w:rFonts w:ascii="Arial" w:hAnsi="Arial" w:cs="Arial"/>
                <w:sz w:val="24"/>
                <w:szCs w:val="24"/>
                <w:vertAlign w:val="superscript"/>
                <w:lang w:val="mk-MK"/>
              </w:rPr>
            </w:pPr>
            <w:r w:rsidRPr="004946E9">
              <w:rPr>
                <w:rFonts w:ascii="Arial" w:hAnsi="Arial" w:cs="Arial"/>
                <w:sz w:val="24"/>
                <w:szCs w:val="24"/>
              </w:rPr>
              <w:t>IV</w:t>
            </w:r>
            <w:r w:rsidRPr="004946E9">
              <w:rPr>
                <w:rFonts w:ascii="Arial" w:hAnsi="Arial" w:cs="Arial"/>
                <w:sz w:val="24"/>
                <w:szCs w:val="24"/>
                <w:vertAlign w:val="superscript"/>
              </w:rPr>
              <w:t>4</w:t>
            </w:r>
          </w:p>
        </w:tc>
      </w:tr>
      <w:tr w:rsidR="000E0773" w:rsidRPr="004946E9" w:rsidTr="004249F6">
        <w:trPr>
          <w:jc w:val="center"/>
        </w:trPr>
        <w:tc>
          <w:tcPr>
            <w:tcW w:w="2024"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 xml:space="preserve">Романова </w:t>
            </w:r>
            <w:r w:rsidR="003259C6" w:rsidRPr="004946E9">
              <w:rPr>
                <w:rFonts w:ascii="Arial" w:hAnsi="Arial" w:cs="Arial"/>
                <w:sz w:val="24"/>
                <w:szCs w:val="24"/>
                <w:lang w:val="mk-MK"/>
              </w:rPr>
              <w:t xml:space="preserve">Тасевски </w:t>
            </w:r>
            <w:r w:rsidRPr="004946E9">
              <w:rPr>
                <w:rFonts w:ascii="Arial" w:hAnsi="Arial" w:cs="Arial"/>
                <w:sz w:val="24"/>
                <w:szCs w:val="24"/>
                <w:lang w:val="mk-MK"/>
              </w:rPr>
              <w:t>Александра</w:t>
            </w:r>
          </w:p>
        </w:tc>
        <w:tc>
          <w:tcPr>
            <w:tcW w:w="4463"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Практична настава</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Практична на</w:t>
            </w:r>
            <w:r w:rsidR="00E279C5" w:rsidRPr="004946E9">
              <w:rPr>
                <w:rFonts w:ascii="Arial" w:hAnsi="Arial" w:cs="Arial"/>
                <w:sz w:val="24"/>
                <w:szCs w:val="24"/>
                <w:lang w:val="mk-MK"/>
              </w:rPr>
              <w:t>с</w:t>
            </w:r>
            <w:r w:rsidRPr="004946E9">
              <w:rPr>
                <w:rFonts w:ascii="Arial" w:hAnsi="Arial" w:cs="Arial"/>
                <w:sz w:val="24"/>
                <w:szCs w:val="24"/>
                <w:lang w:val="mk-MK"/>
              </w:rPr>
              <w:t>тава (изборен)</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Програмирање</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lastRenderedPageBreak/>
              <w:t>Автоматика</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Процесно управување</w:t>
            </w:r>
          </w:p>
        </w:tc>
        <w:tc>
          <w:tcPr>
            <w:tcW w:w="2410" w:type="dxa"/>
          </w:tcPr>
          <w:p w:rsidR="000E0773" w:rsidRPr="004946E9" w:rsidRDefault="000E0773" w:rsidP="000E0773">
            <w:pPr>
              <w:rPr>
                <w:rFonts w:ascii="Arial" w:hAnsi="Arial" w:cs="Arial"/>
                <w:sz w:val="24"/>
                <w:szCs w:val="24"/>
              </w:rPr>
            </w:pPr>
            <w:r w:rsidRPr="004946E9">
              <w:rPr>
                <w:rFonts w:ascii="Arial" w:hAnsi="Arial" w:cs="Arial"/>
                <w:sz w:val="24"/>
                <w:szCs w:val="24"/>
              </w:rPr>
              <w:lastRenderedPageBreak/>
              <w:t>IV</w:t>
            </w:r>
            <w:r w:rsidRPr="004946E9">
              <w:rPr>
                <w:rFonts w:ascii="Arial" w:hAnsi="Arial" w:cs="Arial"/>
                <w:sz w:val="24"/>
                <w:szCs w:val="24"/>
                <w:vertAlign w:val="superscript"/>
              </w:rPr>
              <w:t>4</w:t>
            </w:r>
          </w:p>
          <w:p w:rsidR="000E0773" w:rsidRPr="004946E9" w:rsidRDefault="000E0773" w:rsidP="000E0773">
            <w:pPr>
              <w:rPr>
                <w:rFonts w:ascii="Arial" w:hAnsi="Arial" w:cs="Arial"/>
                <w:sz w:val="24"/>
                <w:szCs w:val="24"/>
              </w:rPr>
            </w:pPr>
            <w:r w:rsidRPr="004946E9">
              <w:rPr>
                <w:rFonts w:ascii="Arial" w:hAnsi="Arial" w:cs="Arial"/>
                <w:sz w:val="24"/>
                <w:szCs w:val="24"/>
              </w:rPr>
              <w:t>IV</w:t>
            </w:r>
            <w:r w:rsidRPr="004946E9">
              <w:rPr>
                <w:rFonts w:ascii="Arial" w:hAnsi="Arial" w:cs="Arial"/>
                <w:sz w:val="24"/>
                <w:szCs w:val="24"/>
                <w:vertAlign w:val="superscript"/>
              </w:rPr>
              <w:t>4</w:t>
            </w:r>
          </w:p>
          <w:p w:rsidR="000E0773" w:rsidRPr="004946E9" w:rsidRDefault="000E0773" w:rsidP="000E0773">
            <w:pPr>
              <w:rPr>
                <w:rFonts w:ascii="Arial" w:hAnsi="Arial" w:cs="Arial"/>
                <w:sz w:val="24"/>
                <w:szCs w:val="24"/>
              </w:rPr>
            </w:pPr>
            <w:r w:rsidRPr="004946E9">
              <w:rPr>
                <w:rFonts w:ascii="Arial" w:hAnsi="Arial" w:cs="Arial"/>
                <w:sz w:val="24"/>
                <w:szCs w:val="24"/>
              </w:rPr>
              <w:t>III</w:t>
            </w:r>
            <w:r w:rsidRPr="004946E9">
              <w:rPr>
                <w:rFonts w:ascii="Arial" w:hAnsi="Arial" w:cs="Arial"/>
                <w:sz w:val="24"/>
                <w:szCs w:val="24"/>
                <w:vertAlign w:val="superscript"/>
              </w:rPr>
              <w:t>3</w:t>
            </w:r>
          </w:p>
          <w:p w:rsidR="000E0773" w:rsidRPr="004946E9" w:rsidRDefault="000E0773" w:rsidP="000E0773">
            <w:pPr>
              <w:rPr>
                <w:rFonts w:ascii="Arial" w:hAnsi="Arial" w:cs="Arial"/>
                <w:sz w:val="24"/>
                <w:szCs w:val="24"/>
              </w:rPr>
            </w:pPr>
            <w:r w:rsidRPr="004946E9">
              <w:rPr>
                <w:rFonts w:ascii="Arial" w:hAnsi="Arial" w:cs="Arial"/>
                <w:sz w:val="24"/>
                <w:szCs w:val="24"/>
              </w:rPr>
              <w:lastRenderedPageBreak/>
              <w:t>III</w:t>
            </w:r>
            <w:r w:rsidRPr="004946E9">
              <w:rPr>
                <w:rFonts w:ascii="Arial" w:hAnsi="Arial" w:cs="Arial"/>
                <w:sz w:val="24"/>
                <w:szCs w:val="24"/>
                <w:vertAlign w:val="superscript"/>
              </w:rPr>
              <w:t>3</w:t>
            </w:r>
          </w:p>
          <w:p w:rsidR="000E0773" w:rsidRPr="004946E9" w:rsidRDefault="000E0773" w:rsidP="000E0773">
            <w:pPr>
              <w:rPr>
                <w:rFonts w:ascii="Arial" w:hAnsi="Arial" w:cs="Arial"/>
                <w:sz w:val="24"/>
                <w:szCs w:val="24"/>
                <w:vertAlign w:val="superscript"/>
              </w:rPr>
            </w:pPr>
            <w:r w:rsidRPr="004946E9">
              <w:rPr>
                <w:rFonts w:ascii="Arial" w:hAnsi="Arial" w:cs="Arial"/>
                <w:sz w:val="24"/>
                <w:szCs w:val="24"/>
              </w:rPr>
              <w:t>IV</w:t>
            </w:r>
            <w:r w:rsidRPr="004946E9">
              <w:rPr>
                <w:rFonts w:ascii="Arial" w:hAnsi="Arial" w:cs="Arial"/>
                <w:sz w:val="24"/>
                <w:szCs w:val="24"/>
                <w:vertAlign w:val="superscript"/>
              </w:rPr>
              <w:t>3</w:t>
            </w:r>
            <w:r w:rsidRPr="004946E9">
              <w:rPr>
                <w:rFonts w:ascii="Arial" w:hAnsi="Arial" w:cs="Arial"/>
                <w:sz w:val="24"/>
                <w:szCs w:val="24"/>
              </w:rPr>
              <w:t xml:space="preserve">  IV</w:t>
            </w:r>
            <w:r w:rsidRPr="004946E9">
              <w:rPr>
                <w:rFonts w:ascii="Arial" w:hAnsi="Arial" w:cs="Arial"/>
                <w:sz w:val="24"/>
                <w:szCs w:val="24"/>
                <w:vertAlign w:val="superscript"/>
              </w:rPr>
              <w:t>4</w:t>
            </w:r>
          </w:p>
        </w:tc>
      </w:tr>
      <w:tr w:rsidR="000E0773" w:rsidRPr="004946E9" w:rsidTr="004249F6">
        <w:trPr>
          <w:jc w:val="center"/>
        </w:trPr>
        <w:tc>
          <w:tcPr>
            <w:tcW w:w="2024"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lastRenderedPageBreak/>
              <w:t>Мартина Николова</w:t>
            </w:r>
          </w:p>
        </w:tc>
        <w:tc>
          <w:tcPr>
            <w:tcW w:w="4463"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Информатика</w:t>
            </w:r>
          </w:p>
          <w:p w:rsidR="000E0773" w:rsidRPr="004946E9" w:rsidRDefault="00E279C5" w:rsidP="000E0773">
            <w:pPr>
              <w:rPr>
                <w:rFonts w:ascii="Arial" w:hAnsi="Arial" w:cs="Arial"/>
                <w:sz w:val="24"/>
                <w:szCs w:val="24"/>
              </w:rPr>
            </w:pPr>
            <w:r w:rsidRPr="004946E9">
              <w:rPr>
                <w:rFonts w:ascii="Arial" w:hAnsi="Arial" w:cs="Arial"/>
                <w:sz w:val="24"/>
                <w:szCs w:val="24"/>
                <w:lang w:val="mk-MK"/>
              </w:rPr>
              <w:t>Енергетска ефикасност на објекти</w:t>
            </w:r>
          </w:p>
        </w:tc>
        <w:tc>
          <w:tcPr>
            <w:tcW w:w="2410" w:type="dxa"/>
          </w:tcPr>
          <w:p w:rsidR="000E0773" w:rsidRPr="004946E9" w:rsidRDefault="000E0773" w:rsidP="000E0773">
            <w:pPr>
              <w:rPr>
                <w:rFonts w:ascii="Arial" w:hAnsi="Arial" w:cs="Arial"/>
                <w:sz w:val="24"/>
                <w:szCs w:val="24"/>
                <w:vertAlign w:val="superscript"/>
              </w:rPr>
            </w:pPr>
            <w:r w:rsidRPr="004946E9">
              <w:rPr>
                <w:rFonts w:ascii="Arial" w:hAnsi="Arial" w:cs="Arial"/>
                <w:sz w:val="24"/>
                <w:szCs w:val="24"/>
              </w:rPr>
              <w:t>I</w:t>
            </w:r>
            <w:r w:rsidRPr="004946E9">
              <w:rPr>
                <w:rFonts w:ascii="Arial" w:hAnsi="Arial" w:cs="Arial"/>
                <w:sz w:val="24"/>
                <w:szCs w:val="24"/>
                <w:vertAlign w:val="superscript"/>
              </w:rPr>
              <w:t>1</w:t>
            </w:r>
            <w:r w:rsidRPr="004946E9">
              <w:rPr>
                <w:rFonts w:ascii="Arial" w:hAnsi="Arial" w:cs="Arial"/>
                <w:sz w:val="24"/>
                <w:szCs w:val="24"/>
              </w:rPr>
              <w:t xml:space="preserve">  I</w:t>
            </w:r>
            <w:r w:rsidRPr="004946E9">
              <w:rPr>
                <w:rFonts w:ascii="Arial" w:hAnsi="Arial" w:cs="Arial"/>
                <w:sz w:val="24"/>
                <w:szCs w:val="24"/>
                <w:vertAlign w:val="superscript"/>
              </w:rPr>
              <w:t>2</w:t>
            </w:r>
            <w:r w:rsidRPr="004946E9">
              <w:rPr>
                <w:rFonts w:ascii="Arial" w:hAnsi="Arial" w:cs="Arial"/>
                <w:sz w:val="24"/>
                <w:szCs w:val="24"/>
              </w:rPr>
              <w:t xml:space="preserve">  I</w:t>
            </w:r>
            <w:r w:rsidRPr="004946E9">
              <w:rPr>
                <w:rFonts w:ascii="Arial" w:hAnsi="Arial" w:cs="Arial"/>
                <w:sz w:val="24"/>
                <w:szCs w:val="24"/>
                <w:vertAlign w:val="superscript"/>
              </w:rPr>
              <w:t>3</w:t>
            </w:r>
            <w:r w:rsidRPr="004946E9">
              <w:rPr>
                <w:rFonts w:ascii="Arial" w:hAnsi="Arial" w:cs="Arial"/>
                <w:sz w:val="24"/>
                <w:szCs w:val="24"/>
              </w:rPr>
              <w:t xml:space="preserve">  I</w:t>
            </w:r>
            <w:r w:rsidRPr="004946E9">
              <w:rPr>
                <w:rFonts w:ascii="Arial" w:hAnsi="Arial" w:cs="Arial"/>
                <w:sz w:val="24"/>
                <w:szCs w:val="24"/>
                <w:vertAlign w:val="superscript"/>
              </w:rPr>
              <w:t>4</w:t>
            </w:r>
            <w:r w:rsidRPr="004946E9">
              <w:rPr>
                <w:rFonts w:ascii="Arial" w:hAnsi="Arial" w:cs="Arial"/>
                <w:sz w:val="24"/>
                <w:szCs w:val="24"/>
              </w:rPr>
              <w:t xml:space="preserve">  </w:t>
            </w:r>
          </w:p>
          <w:p w:rsidR="00E279C5" w:rsidRPr="004946E9" w:rsidRDefault="00E279C5" w:rsidP="000E0773">
            <w:pPr>
              <w:rPr>
                <w:rFonts w:ascii="Arial" w:hAnsi="Arial" w:cs="Arial"/>
                <w:sz w:val="24"/>
                <w:szCs w:val="24"/>
                <w:vertAlign w:val="superscript"/>
              </w:rPr>
            </w:pPr>
            <w:r w:rsidRPr="004946E9">
              <w:rPr>
                <w:rFonts w:ascii="Arial" w:hAnsi="Arial" w:cs="Arial"/>
                <w:sz w:val="24"/>
                <w:szCs w:val="24"/>
              </w:rPr>
              <w:t>I</w:t>
            </w:r>
            <w:r w:rsidR="00A228B3" w:rsidRPr="004946E9">
              <w:rPr>
                <w:rFonts w:ascii="Arial" w:hAnsi="Arial" w:cs="Arial"/>
                <w:sz w:val="24"/>
                <w:szCs w:val="24"/>
              </w:rPr>
              <w:t>I</w:t>
            </w:r>
            <w:r w:rsidR="00A228B3" w:rsidRPr="004946E9">
              <w:rPr>
                <w:rFonts w:ascii="Arial" w:hAnsi="Arial" w:cs="Arial"/>
                <w:sz w:val="24"/>
                <w:szCs w:val="24"/>
                <w:vertAlign w:val="superscript"/>
              </w:rPr>
              <w:t xml:space="preserve">1 </w:t>
            </w:r>
            <w:r w:rsidRPr="004946E9">
              <w:rPr>
                <w:rFonts w:ascii="Arial" w:hAnsi="Arial" w:cs="Arial"/>
                <w:sz w:val="24"/>
                <w:szCs w:val="24"/>
                <w:vertAlign w:val="superscript"/>
              </w:rPr>
              <w:t xml:space="preserve"> </w:t>
            </w:r>
            <w:r w:rsidRPr="004946E9">
              <w:rPr>
                <w:rFonts w:ascii="Arial" w:hAnsi="Arial" w:cs="Arial"/>
                <w:sz w:val="24"/>
                <w:szCs w:val="24"/>
              </w:rPr>
              <w:t>I</w:t>
            </w:r>
            <w:r w:rsidR="00A228B3" w:rsidRPr="004946E9">
              <w:rPr>
                <w:rFonts w:ascii="Arial" w:hAnsi="Arial" w:cs="Arial"/>
                <w:sz w:val="24"/>
                <w:szCs w:val="24"/>
              </w:rPr>
              <w:t>I</w:t>
            </w:r>
            <w:r w:rsidR="00A228B3" w:rsidRPr="004946E9">
              <w:rPr>
                <w:rFonts w:ascii="Arial" w:hAnsi="Arial" w:cs="Arial"/>
                <w:sz w:val="24"/>
                <w:szCs w:val="24"/>
                <w:vertAlign w:val="superscript"/>
              </w:rPr>
              <w:t xml:space="preserve">2  </w:t>
            </w:r>
            <w:r w:rsidR="00A228B3" w:rsidRPr="004946E9">
              <w:rPr>
                <w:rFonts w:ascii="Arial" w:hAnsi="Arial" w:cs="Arial"/>
                <w:sz w:val="24"/>
                <w:szCs w:val="24"/>
              </w:rPr>
              <w:t>II</w:t>
            </w:r>
            <w:r w:rsidR="00A228B3" w:rsidRPr="004946E9">
              <w:rPr>
                <w:rFonts w:ascii="Arial" w:hAnsi="Arial" w:cs="Arial"/>
                <w:sz w:val="24"/>
                <w:szCs w:val="24"/>
                <w:vertAlign w:val="superscript"/>
              </w:rPr>
              <w:t xml:space="preserve">3 </w:t>
            </w:r>
            <w:r w:rsidR="00A228B3" w:rsidRPr="004946E9">
              <w:rPr>
                <w:rFonts w:ascii="Arial" w:hAnsi="Arial" w:cs="Arial"/>
                <w:sz w:val="24"/>
                <w:szCs w:val="24"/>
              </w:rPr>
              <w:t xml:space="preserve"> II</w:t>
            </w:r>
            <w:r w:rsidR="00A228B3" w:rsidRPr="004946E9">
              <w:rPr>
                <w:rFonts w:ascii="Arial" w:hAnsi="Arial" w:cs="Arial"/>
                <w:sz w:val="24"/>
                <w:szCs w:val="24"/>
                <w:vertAlign w:val="superscript"/>
              </w:rPr>
              <w:t>4</w:t>
            </w:r>
          </w:p>
        </w:tc>
      </w:tr>
      <w:tr w:rsidR="000E0773" w:rsidRPr="004946E9" w:rsidTr="004249F6">
        <w:trPr>
          <w:trHeight w:val="1155"/>
          <w:jc w:val="center"/>
        </w:trPr>
        <w:tc>
          <w:tcPr>
            <w:tcW w:w="2024"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Ивана Стојанова</w:t>
            </w:r>
          </w:p>
        </w:tc>
        <w:tc>
          <w:tcPr>
            <w:tcW w:w="4463"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Информатика</w:t>
            </w:r>
          </w:p>
          <w:p w:rsidR="003259C6" w:rsidRPr="004946E9" w:rsidRDefault="003259C6" w:rsidP="000E0773">
            <w:pPr>
              <w:rPr>
                <w:rFonts w:ascii="Arial" w:hAnsi="Arial" w:cs="Arial"/>
                <w:sz w:val="24"/>
                <w:szCs w:val="24"/>
                <w:lang w:val="mk-MK"/>
              </w:rPr>
            </w:pPr>
            <w:r w:rsidRPr="004946E9">
              <w:rPr>
                <w:rFonts w:ascii="Arial" w:hAnsi="Arial" w:cs="Arial"/>
                <w:sz w:val="24"/>
                <w:szCs w:val="24"/>
                <w:lang w:val="mk-MK"/>
              </w:rPr>
              <w:t>Програмирање - изборен</w:t>
            </w:r>
          </w:p>
          <w:p w:rsidR="000E0773" w:rsidRPr="004946E9" w:rsidRDefault="000E0773" w:rsidP="00FD6EFE">
            <w:pPr>
              <w:rPr>
                <w:rFonts w:ascii="Arial" w:hAnsi="Arial" w:cs="Arial"/>
                <w:sz w:val="24"/>
                <w:szCs w:val="24"/>
              </w:rPr>
            </w:pPr>
          </w:p>
        </w:tc>
        <w:tc>
          <w:tcPr>
            <w:tcW w:w="2410" w:type="dxa"/>
          </w:tcPr>
          <w:p w:rsidR="00825E80" w:rsidRPr="004946E9" w:rsidRDefault="000E0773" w:rsidP="000E0773">
            <w:pPr>
              <w:rPr>
                <w:rFonts w:ascii="Arial" w:hAnsi="Arial" w:cs="Arial"/>
                <w:sz w:val="24"/>
                <w:szCs w:val="24"/>
              </w:rPr>
            </w:pPr>
            <w:r w:rsidRPr="004946E9">
              <w:rPr>
                <w:rFonts w:ascii="Arial" w:hAnsi="Arial" w:cs="Arial"/>
                <w:sz w:val="24"/>
                <w:szCs w:val="24"/>
              </w:rPr>
              <w:t>I</w:t>
            </w:r>
            <w:r w:rsidRPr="004946E9">
              <w:rPr>
                <w:rFonts w:ascii="Arial" w:hAnsi="Arial" w:cs="Arial"/>
                <w:sz w:val="24"/>
                <w:szCs w:val="24"/>
                <w:vertAlign w:val="superscript"/>
              </w:rPr>
              <w:t>5</w:t>
            </w:r>
            <w:r w:rsidRPr="004946E9">
              <w:rPr>
                <w:rFonts w:ascii="Arial" w:hAnsi="Arial" w:cs="Arial"/>
                <w:sz w:val="24"/>
                <w:szCs w:val="24"/>
              </w:rPr>
              <w:t xml:space="preserve"> I</w:t>
            </w:r>
            <w:r w:rsidRPr="004946E9">
              <w:rPr>
                <w:rFonts w:ascii="Arial" w:hAnsi="Arial" w:cs="Arial"/>
                <w:sz w:val="24"/>
                <w:szCs w:val="24"/>
                <w:vertAlign w:val="superscript"/>
              </w:rPr>
              <w:t>6</w:t>
            </w:r>
            <w:r w:rsidRPr="004946E9">
              <w:rPr>
                <w:rFonts w:ascii="Arial" w:hAnsi="Arial" w:cs="Arial"/>
                <w:sz w:val="24"/>
                <w:szCs w:val="24"/>
              </w:rPr>
              <w:t xml:space="preserve">  I</w:t>
            </w:r>
            <w:r w:rsidRPr="004946E9">
              <w:rPr>
                <w:rFonts w:ascii="Arial" w:hAnsi="Arial" w:cs="Arial"/>
                <w:sz w:val="24"/>
                <w:szCs w:val="24"/>
                <w:vertAlign w:val="superscript"/>
              </w:rPr>
              <w:t>7</w:t>
            </w:r>
            <w:r w:rsidRPr="004946E9">
              <w:rPr>
                <w:rFonts w:ascii="Arial" w:hAnsi="Arial" w:cs="Arial"/>
                <w:sz w:val="24"/>
                <w:szCs w:val="24"/>
              </w:rPr>
              <w:t xml:space="preserve">  I</w:t>
            </w:r>
            <w:r w:rsidRPr="004946E9">
              <w:rPr>
                <w:rFonts w:ascii="Arial" w:hAnsi="Arial" w:cs="Arial"/>
                <w:sz w:val="24"/>
                <w:szCs w:val="24"/>
                <w:vertAlign w:val="superscript"/>
              </w:rPr>
              <w:t>8</w:t>
            </w:r>
            <w:r w:rsidRPr="004946E9">
              <w:rPr>
                <w:rFonts w:ascii="Arial" w:hAnsi="Arial" w:cs="Arial"/>
                <w:sz w:val="24"/>
                <w:szCs w:val="24"/>
              </w:rPr>
              <w:t xml:space="preserve">  I</w:t>
            </w:r>
            <w:r w:rsidRPr="004946E9">
              <w:rPr>
                <w:rFonts w:ascii="Arial" w:hAnsi="Arial" w:cs="Arial"/>
                <w:sz w:val="24"/>
                <w:szCs w:val="24"/>
                <w:vertAlign w:val="superscript"/>
              </w:rPr>
              <w:t>9</w:t>
            </w:r>
            <w:r w:rsidRPr="004946E9">
              <w:rPr>
                <w:rFonts w:ascii="Arial" w:hAnsi="Arial" w:cs="Arial"/>
                <w:sz w:val="24"/>
                <w:szCs w:val="24"/>
              </w:rPr>
              <w:t xml:space="preserve">  II</w:t>
            </w:r>
            <w:r w:rsidRPr="004946E9">
              <w:rPr>
                <w:rFonts w:ascii="Arial" w:hAnsi="Arial" w:cs="Arial"/>
                <w:sz w:val="24"/>
                <w:szCs w:val="24"/>
                <w:vertAlign w:val="superscript"/>
              </w:rPr>
              <w:t>5</w:t>
            </w:r>
            <w:r w:rsidRPr="004946E9">
              <w:rPr>
                <w:rFonts w:ascii="Arial" w:hAnsi="Arial" w:cs="Arial"/>
                <w:sz w:val="24"/>
                <w:szCs w:val="24"/>
              </w:rPr>
              <w:t xml:space="preserve">  II</w:t>
            </w:r>
            <w:r w:rsidRPr="004946E9">
              <w:rPr>
                <w:rFonts w:ascii="Arial" w:hAnsi="Arial" w:cs="Arial"/>
                <w:sz w:val="24"/>
                <w:szCs w:val="24"/>
                <w:vertAlign w:val="superscript"/>
              </w:rPr>
              <w:t>6</w:t>
            </w:r>
            <w:r w:rsidRPr="004946E9">
              <w:rPr>
                <w:rFonts w:ascii="Arial" w:hAnsi="Arial" w:cs="Arial"/>
                <w:sz w:val="24"/>
                <w:szCs w:val="24"/>
              </w:rPr>
              <w:t xml:space="preserve">  II</w:t>
            </w:r>
            <w:r w:rsidRPr="004946E9">
              <w:rPr>
                <w:rFonts w:ascii="Arial" w:hAnsi="Arial" w:cs="Arial"/>
                <w:sz w:val="24"/>
                <w:szCs w:val="24"/>
                <w:vertAlign w:val="superscript"/>
              </w:rPr>
              <w:t>9</w:t>
            </w:r>
          </w:p>
          <w:p w:rsidR="00341635" w:rsidRPr="004946E9" w:rsidRDefault="00825E80" w:rsidP="005D186B">
            <w:pPr>
              <w:rPr>
                <w:rFonts w:ascii="Arial" w:hAnsi="Arial" w:cs="Arial"/>
                <w:sz w:val="24"/>
                <w:szCs w:val="24"/>
                <w:vertAlign w:val="superscript"/>
                <w:lang w:val="mk-MK"/>
              </w:rPr>
            </w:pPr>
            <w:r w:rsidRPr="004946E9">
              <w:rPr>
                <w:rFonts w:ascii="Arial" w:hAnsi="Arial" w:cs="Arial"/>
                <w:sz w:val="24"/>
                <w:szCs w:val="24"/>
              </w:rPr>
              <w:t>III</w:t>
            </w:r>
            <w:r w:rsidRPr="004946E9">
              <w:rPr>
                <w:rFonts w:ascii="Arial" w:hAnsi="Arial" w:cs="Arial"/>
                <w:sz w:val="24"/>
                <w:szCs w:val="24"/>
                <w:vertAlign w:val="superscript"/>
              </w:rPr>
              <w:t>3</w:t>
            </w:r>
          </w:p>
        </w:tc>
      </w:tr>
      <w:tr w:rsidR="000E0773" w:rsidRPr="004946E9" w:rsidTr="004249F6">
        <w:trPr>
          <w:trHeight w:val="167"/>
          <w:jc w:val="center"/>
        </w:trPr>
        <w:tc>
          <w:tcPr>
            <w:tcW w:w="2024" w:type="dxa"/>
          </w:tcPr>
          <w:p w:rsidR="000E0773" w:rsidRPr="004946E9" w:rsidRDefault="000E0773" w:rsidP="000E0773">
            <w:pPr>
              <w:rPr>
                <w:rFonts w:ascii="Arial" w:hAnsi="Arial" w:cs="Arial"/>
                <w:sz w:val="24"/>
                <w:szCs w:val="24"/>
                <w:lang w:val="mk-MK"/>
              </w:rPr>
            </w:pPr>
            <w:r w:rsidRPr="004946E9">
              <w:rPr>
                <w:rFonts w:ascii="Arial" w:hAnsi="Arial" w:cs="Arial"/>
                <w:sz w:val="24"/>
                <w:szCs w:val="24"/>
              </w:rPr>
              <w:t>J</w:t>
            </w:r>
            <w:r w:rsidRPr="004946E9">
              <w:rPr>
                <w:rFonts w:ascii="Arial" w:hAnsi="Arial" w:cs="Arial"/>
                <w:sz w:val="24"/>
                <w:szCs w:val="24"/>
                <w:lang w:val="mk-MK"/>
              </w:rPr>
              <w:t>аневски Љупче</w:t>
            </w:r>
          </w:p>
        </w:tc>
        <w:tc>
          <w:tcPr>
            <w:tcW w:w="4463"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Електронски  склопови и уреди</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Практична настава</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Дигитални системи</w:t>
            </w:r>
          </w:p>
        </w:tc>
        <w:tc>
          <w:tcPr>
            <w:tcW w:w="2410" w:type="dxa"/>
          </w:tcPr>
          <w:p w:rsidR="000E0773" w:rsidRPr="004946E9" w:rsidRDefault="000E0773" w:rsidP="000E0773">
            <w:pPr>
              <w:rPr>
                <w:rFonts w:ascii="Arial" w:hAnsi="Arial" w:cs="Arial"/>
                <w:sz w:val="24"/>
                <w:szCs w:val="24"/>
              </w:rPr>
            </w:pPr>
            <w:r w:rsidRPr="004946E9">
              <w:rPr>
                <w:rFonts w:ascii="Arial" w:hAnsi="Arial" w:cs="Arial"/>
                <w:sz w:val="24"/>
                <w:szCs w:val="24"/>
              </w:rPr>
              <w:t>III</w:t>
            </w:r>
            <w:r w:rsidRPr="004946E9">
              <w:rPr>
                <w:rFonts w:ascii="Arial" w:hAnsi="Arial" w:cs="Arial"/>
                <w:sz w:val="24"/>
                <w:szCs w:val="24"/>
                <w:vertAlign w:val="superscript"/>
              </w:rPr>
              <w:t>2</w:t>
            </w:r>
            <w:r w:rsidR="00626175" w:rsidRPr="004946E9">
              <w:rPr>
                <w:rFonts w:ascii="Arial" w:hAnsi="Arial" w:cs="Arial"/>
                <w:sz w:val="24"/>
                <w:szCs w:val="24"/>
                <w:lang w:val="mk-MK"/>
              </w:rPr>
              <w:t xml:space="preserve">   </w:t>
            </w:r>
            <w:r w:rsidRPr="004946E9">
              <w:rPr>
                <w:rFonts w:ascii="Arial" w:hAnsi="Arial" w:cs="Arial"/>
                <w:sz w:val="24"/>
                <w:szCs w:val="24"/>
              </w:rPr>
              <w:t>IV</w:t>
            </w:r>
            <w:r w:rsidRPr="004946E9">
              <w:rPr>
                <w:rFonts w:ascii="Arial" w:hAnsi="Arial" w:cs="Arial"/>
                <w:sz w:val="24"/>
                <w:szCs w:val="24"/>
                <w:vertAlign w:val="superscript"/>
              </w:rPr>
              <w:t>2</w:t>
            </w:r>
          </w:p>
          <w:p w:rsidR="000E0773" w:rsidRPr="004946E9" w:rsidRDefault="000E0773" w:rsidP="000E0773">
            <w:pPr>
              <w:rPr>
                <w:rFonts w:ascii="Arial" w:hAnsi="Arial" w:cs="Arial"/>
                <w:sz w:val="24"/>
                <w:szCs w:val="24"/>
              </w:rPr>
            </w:pPr>
            <w:r w:rsidRPr="004946E9">
              <w:rPr>
                <w:rFonts w:ascii="Arial" w:hAnsi="Arial" w:cs="Arial"/>
                <w:sz w:val="24"/>
                <w:szCs w:val="24"/>
              </w:rPr>
              <w:t>II</w:t>
            </w:r>
            <w:r w:rsidRPr="004946E9">
              <w:rPr>
                <w:rFonts w:ascii="Arial" w:hAnsi="Arial" w:cs="Arial"/>
                <w:sz w:val="24"/>
                <w:szCs w:val="24"/>
                <w:vertAlign w:val="superscript"/>
              </w:rPr>
              <w:t>2</w:t>
            </w:r>
          </w:p>
          <w:p w:rsidR="000E0773" w:rsidRPr="004946E9" w:rsidRDefault="000E0773" w:rsidP="000E0773">
            <w:pPr>
              <w:rPr>
                <w:rFonts w:ascii="Arial" w:hAnsi="Arial" w:cs="Arial"/>
                <w:sz w:val="24"/>
                <w:szCs w:val="24"/>
                <w:vertAlign w:val="superscript"/>
              </w:rPr>
            </w:pPr>
            <w:r w:rsidRPr="004946E9">
              <w:rPr>
                <w:rFonts w:ascii="Arial" w:hAnsi="Arial" w:cs="Arial"/>
                <w:sz w:val="24"/>
                <w:szCs w:val="24"/>
              </w:rPr>
              <w:t>IV</w:t>
            </w:r>
            <w:r w:rsidRPr="004946E9">
              <w:rPr>
                <w:rFonts w:ascii="Arial" w:hAnsi="Arial" w:cs="Arial"/>
                <w:sz w:val="24"/>
                <w:szCs w:val="24"/>
                <w:vertAlign w:val="superscript"/>
              </w:rPr>
              <w:t>3</w:t>
            </w:r>
            <w:r w:rsidRPr="004946E9">
              <w:rPr>
                <w:rFonts w:ascii="Arial" w:hAnsi="Arial" w:cs="Arial"/>
                <w:sz w:val="24"/>
                <w:szCs w:val="24"/>
              </w:rPr>
              <w:t xml:space="preserve">  IV</w:t>
            </w:r>
            <w:r w:rsidRPr="004946E9">
              <w:rPr>
                <w:rFonts w:ascii="Arial" w:hAnsi="Arial" w:cs="Arial"/>
                <w:sz w:val="24"/>
                <w:szCs w:val="24"/>
                <w:vertAlign w:val="superscript"/>
              </w:rPr>
              <w:t>4</w:t>
            </w:r>
          </w:p>
        </w:tc>
      </w:tr>
      <w:tr w:rsidR="000E0773" w:rsidRPr="004946E9" w:rsidTr="004249F6">
        <w:trPr>
          <w:trHeight w:val="107"/>
          <w:jc w:val="center"/>
        </w:trPr>
        <w:tc>
          <w:tcPr>
            <w:tcW w:w="2024"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Николов Николчо</w:t>
            </w:r>
          </w:p>
        </w:tc>
        <w:tc>
          <w:tcPr>
            <w:tcW w:w="4463"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Дигитална електроника и микропроцесори</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Основи на мерењата и електрични кола</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Основи на мерењата и логички кола</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Практична настава</w:t>
            </w:r>
          </w:p>
        </w:tc>
        <w:tc>
          <w:tcPr>
            <w:tcW w:w="2410" w:type="dxa"/>
          </w:tcPr>
          <w:p w:rsidR="000E0773" w:rsidRPr="004946E9" w:rsidRDefault="000E0773" w:rsidP="000E0773">
            <w:pPr>
              <w:rPr>
                <w:rFonts w:ascii="Arial" w:hAnsi="Arial" w:cs="Arial"/>
                <w:sz w:val="24"/>
                <w:szCs w:val="24"/>
                <w:vertAlign w:val="superscript"/>
              </w:rPr>
            </w:pPr>
            <w:r w:rsidRPr="004946E9">
              <w:rPr>
                <w:rFonts w:ascii="Arial" w:hAnsi="Arial" w:cs="Arial"/>
                <w:sz w:val="24"/>
                <w:szCs w:val="24"/>
              </w:rPr>
              <w:t>II</w:t>
            </w:r>
            <w:r w:rsidRPr="004946E9">
              <w:rPr>
                <w:rFonts w:ascii="Arial" w:hAnsi="Arial" w:cs="Arial"/>
                <w:sz w:val="24"/>
                <w:szCs w:val="24"/>
                <w:vertAlign w:val="superscript"/>
              </w:rPr>
              <w:t>2</w:t>
            </w:r>
          </w:p>
          <w:p w:rsidR="000E0773" w:rsidRPr="004946E9" w:rsidRDefault="000E0773" w:rsidP="000E0773">
            <w:pPr>
              <w:rPr>
                <w:rFonts w:ascii="Arial" w:hAnsi="Arial" w:cs="Arial"/>
                <w:sz w:val="24"/>
                <w:szCs w:val="24"/>
              </w:rPr>
            </w:pPr>
            <w:r w:rsidRPr="004946E9">
              <w:rPr>
                <w:rFonts w:ascii="Arial" w:hAnsi="Arial" w:cs="Arial"/>
                <w:sz w:val="24"/>
                <w:szCs w:val="24"/>
              </w:rPr>
              <w:t>II</w:t>
            </w:r>
            <w:r w:rsidRPr="004946E9">
              <w:rPr>
                <w:rFonts w:ascii="Arial" w:hAnsi="Arial" w:cs="Arial"/>
                <w:sz w:val="24"/>
                <w:szCs w:val="24"/>
                <w:vertAlign w:val="superscript"/>
              </w:rPr>
              <w:t>2</w:t>
            </w:r>
          </w:p>
          <w:p w:rsidR="000E0773" w:rsidRPr="004946E9" w:rsidRDefault="000E0773" w:rsidP="000E0773">
            <w:pPr>
              <w:rPr>
                <w:rFonts w:ascii="Arial" w:hAnsi="Arial" w:cs="Arial"/>
                <w:sz w:val="24"/>
                <w:szCs w:val="24"/>
              </w:rPr>
            </w:pPr>
            <w:r w:rsidRPr="004946E9">
              <w:rPr>
                <w:rFonts w:ascii="Arial" w:hAnsi="Arial" w:cs="Arial"/>
                <w:sz w:val="24"/>
                <w:szCs w:val="24"/>
              </w:rPr>
              <w:t>II</w:t>
            </w:r>
            <w:r w:rsidRPr="004946E9">
              <w:rPr>
                <w:rFonts w:ascii="Arial" w:hAnsi="Arial" w:cs="Arial"/>
                <w:sz w:val="24"/>
                <w:szCs w:val="24"/>
                <w:vertAlign w:val="superscript"/>
              </w:rPr>
              <w:t>3</w:t>
            </w:r>
            <w:r w:rsidRPr="004946E9">
              <w:rPr>
                <w:rFonts w:ascii="Arial" w:hAnsi="Arial" w:cs="Arial"/>
                <w:sz w:val="24"/>
                <w:szCs w:val="24"/>
              </w:rPr>
              <w:t xml:space="preserve">  II</w:t>
            </w:r>
            <w:r w:rsidRPr="004946E9">
              <w:rPr>
                <w:rFonts w:ascii="Arial" w:hAnsi="Arial" w:cs="Arial"/>
                <w:sz w:val="24"/>
                <w:szCs w:val="24"/>
                <w:vertAlign w:val="superscript"/>
              </w:rPr>
              <w:t>4</w:t>
            </w:r>
          </w:p>
          <w:p w:rsidR="000E0773" w:rsidRPr="004946E9" w:rsidRDefault="00D46BCD" w:rsidP="000E0773">
            <w:pPr>
              <w:rPr>
                <w:rFonts w:ascii="Arial" w:hAnsi="Arial" w:cs="Arial"/>
                <w:sz w:val="24"/>
                <w:szCs w:val="24"/>
                <w:lang w:val="mk-MK"/>
              </w:rPr>
            </w:pPr>
            <w:r w:rsidRPr="004946E9">
              <w:rPr>
                <w:rFonts w:ascii="Arial" w:hAnsi="Arial" w:cs="Arial"/>
                <w:sz w:val="24"/>
                <w:szCs w:val="24"/>
              </w:rPr>
              <w:t>III</w:t>
            </w:r>
            <w:r w:rsidR="000E0773" w:rsidRPr="004946E9">
              <w:rPr>
                <w:rFonts w:ascii="Arial" w:hAnsi="Arial" w:cs="Arial"/>
                <w:sz w:val="24"/>
                <w:szCs w:val="24"/>
                <w:vertAlign w:val="superscript"/>
              </w:rPr>
              <w:t>2</w:t>
            </w:r>
          </w:p>
        </w:tc>
      </w:tr>
      <w:tr w:rsidR="000E0773" w:rsidRPr="004946E9" w:rsidTr="004249F6">
        <w:trPr>
          <w:trHeight w:val="184"/>
          <w:jc w:val="center"/>
        </w:trPr>
        <w:tc>
          <w:tcPr>
            <w:tcW w:w="2024"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Симонов Методи</w:t>
            </w:r>
          </w:p>
        </w:tc>
        <w:tc>
          <w:tcPr>
            <w:tcW w:w="4463"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Дигитални системи</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Практична настава</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Практична настава (изборен)</w:t>
            </w:r>
          </w:p>
        </w:tc>
        <w:tc>
          <w:tcPr>
            <w:tcW w:w="2410" w:type="dxa"/>
          </w:tcPr>
          <w:p w:rsidR="000E0773" w:rsidRPr="004946E9" w:rsidRDefault="000E0773" w:rsidP="000E0773">
            <w:pPr>
              <w:rPr>
                <w:rFonts w:ascii="Arial" w:hAnsi="Arial" w:cs="Arial"/>
                <w:sz w:val="24"/>
                <w:szCs w:val="24"/>
              </w:rPr>
            </w:pPr>
            <w:r w:rsidRPr="004946E9">
              <w:rPr>
                <w:rFonts w:ascii="Arial" w:hAnsi="Arial" w:cs="Arial"/>
                <w:sz w:val="24"/>
                <w:szCs w:val="24"/>
              </w:rPr>
              <w:t>III</w:t>
            </w:r>
            <w:r w:rsidRPr="004946E9">
              <w:rPr>
                <w:rFonts w:ascii="Arial" w:hAnsi="Arial" w:cs="Arial"/>
                <w:sz w:val="24"/>
                <w:szCs w:val="24"/>
                <w:vertAlign w:val="superscript"/>
              </w:rPr>
              <w:t>3</w:t>
            </w:r>
            <w:r w:rsidRPr="004946E9">
              <w:rPr>
                <w:rFonts w:ascii="Arial" w:hAnsi="Arial" w:cs="Arial"/>
                <w:sz w:val="24"/>
                <w:szCs w:val="24"/>
              </w:rPr>
              <w:t xml:space="preserve">  III</w:t>
            </w:r>
            <w:r w:rsidRPr="004946E9">
              <w:rPr>
                <w:rFonts w:ascii="Arial" w:hAnsi="Arial" w:cs="Arial"/>
                <w:sz w:val="24"/>
                <w:szCs w:val="24"/>
                <w:vertAlign w:val="superscript"/>
              </w:rPr>
              <w:t>4</w:t>
            </w:r>
          </w:p>
          <w:p w:rsidR="000E0773" w:rsidRPr="004946E9" w:rsidRDefault="000E0773" w:rsidP="000E0773">
            <w:pPr>
              <w:rPr>
                <w:rFonts w:ascii="Arial" w:hAnsi="Arial" w:cs="Arial"/>
                <w:sz w:val="24"/>
                <w:szCs w:val="24"/>
                <w:vertAlign w:val="superscript"/>
              </w:rPr>
            </w:pPr>
            <w:r w:rsidRPr="004946E9">
              <w:rPr>
                <w:rFonts w:ascii="Arial" w:hAnsi="Arial" w:cs="Arial"/>
                <w:sz w:val="24"/>
                <w:szCs w:val="24"/>
              </w:rPr>
              <w:t>III</w:t>
            </w:r>
            <w:r w:rsidRPr="004946E9">
              <w:rPr>
                <w:rFonts w:ascii="Arial" w:hAnsi="Arial" w:cs="Arial"/>
                <w:sz w:val="24"/>
                <w:szCs w:val="24"/>
                <w:vertAlign w:val="superscript"/>
              </w:rPr>
              <w:t>2</w:t>
            </w:r>
            <w:r w:rsidR="00B173C1" w:rsidRPr="004946E9">
              <w:rPr>
                <w:rFonts w:ascii="Arial" w:hAnsi="Arial" w:cs="Arial"/>
                <w:sz w:val="24"/>
                <w:szCs w:val="24"/>
                <w:vertAlign w:val="superscript"/>
              </w:rPr>
              <w:t xml:space="preserve"> </w:t>
            </w:r>
            <w:r w:rsidR="00B173C1" w:rsidRPr="004946E9">
              <w:rPr>
                <w:rFonts w:ascii="Arial" w:hAnsi="Arial" w:cs="Arial"/>
                <w:sz w:val="24"/>
                <w:szCs w:val="24"/>
              </w:rPr>
              <w:t>IV</w:t>
            </w:r>
            <w:r w:rsidR="00B173C1" w:rsidRPr="004946E9">
              <w:rPr>
                <w:rFonts w:ascii="Arial" w:hAnsi="Arial" w:cs="Arial"/>
                <w:sz w:val="24"/>
                <w:szCs w:val="24"/>
                <w:vertAlign w:val="superscript"/>
              </w:rPr>
              <w:t>2</w:t>
            </w:r>
          </w:p>
          <w:p w:rsidR="000E0773" w:rsidRPr="004946E9" w:rsidRDefault="000E0773" w:rsidP="000E0773">
            <w:pPr>
              <w:rPr>
                <w:rFonts w:ascii="Arial" w:hAnsi="Arial" w:cs="Arial"/>
                <w:sz w:val="24"/>
                <w:szCs w:val="24"/>
                <w:vertAlign w:val="superscript"/>
              </w:rPr>
            </w:pPr>
            <w:r w:rsidRPr="004946E9">
              <w:rPr>
                <w:rFonts w:ascii="Arial" w:hAnsi="Arial" w:cs="Arial"/>
                <w:sz w:val="24"/>
                <w:szCs w:val="24"/>
              </w:rPr>
              <w:t>I</w:t>
            </w:r>
            <w:r w:rsidR="00B173C1" w:rsidRPr="004946E9">
              <w:rPr>
                <w:rFonts w:ascii="Arial" w:hAnsi="Arial" w:cs="Arial"/>
                <w:sz w:val="24"/>
                <w:szCs w:val="24"/>
              </w:rPr>
              <w:t>V</w:t>
            </w:r>
            <w:r w:rsidRPr="004946E9">
              <w:rPr>
                <w:rFonts w:ascii="Arial" w:hAnsi="Arial" w:cs="Arial"/>
                <w:sz w:val="24"/>
                <w:szCs w:val="24"/>
                <w:vertAlign w:val="superscript"/>
              </w:rPr>
              <w:t>2</w:t>
            </w:r>
            <w:r w:rsidR="00B173C1" w:rsidRPr="004946E9">
              <w:rPr>
                <w:rFonts w:ascii="Arial" w:hAnsi="Arial" w:cs="Arial"/>
                <w:sz w:val="24"/>
                <w:szCs w:val="24"/>
                <w:vertAlign w:val="superscript"/>
              </w:rPr>
              <w:t xml:space="preserve">  </w:t>
            </w:r>
            <w:r w:rsidR="00B173C1" w:rsidRPr="004946E9">
              <w:rPr>
                <w:rFonts w:ascii="Arial" w:hAnsi="Arial" w:cs="Arial"/>
                <w:sz w:val="24"/>
                <w:szCs w:val="24"/>
              </w:rPr>
              <w:t>III</w:t>
            </w:r>
            <w:r w:rsidR="00B173C1" w:rsidRPr="004946E9">
              <w:rPr>
                <w:rFonts w:ascii="Arial" w:hAnsi="Arial" w:cs="Arial"/>
                <w:sz w:val="24"/>
                <w:szCs w:val="24"/>
                <w:vertAlign w:val="superscript"/>
              </w:rPr>
              <w:t>2</w:t>
            </w:r>
          </w:p>
        </w:tc>
      </w:tr>
      <w:tr w:rsidR="000E0773" w:rsidRPr="004946E9" w:rsidTr="004249F6">
        <w:trPr>
          <w:trHeight w:val="151"/>
          <w:jc w:val="center"/>
        </w:trPr>
        <w:tc>
          <w:tcPr>
            <w:tcW w:w="2024"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lastRenderedPageBreak/>
              <w:t>Миланов Јане</w:t>
            </w:r>
          </w:p>
        </w:tc>
        <w:tc>
          <w:tcPr>
            <w:tcW w:w="4463"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Електротехника</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Електрични мерења</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Бизнис</w:t>
            </w:r>
          </w:p>
        </w:tc>
        <w:tc>
          <w:tcPr>
            <w:tcW w:w="2410" w:type="dxa"/>
          </w:tcPr>
          <w:p w:rsidR="000E0773" w:rsidRPr="004946E9" w:rsidRDefault="000E0773" w:rsidP="000E0773">
            <w:pPr>
              <w:rPr>
                <w:rFonts w:ascii="Arial" w:hAnsi="Arial" w:cs="Arial"/>
                <w:sz w:val="24"/>
                <w:szCs w:val="24"/>
                <w:vertAlign w:val="superscript"/>
              </w:rPr>
            </w:pPr>
            <w:r w:rsidRPr="004946E9">
              <w:rPr>
                <w:rFonts w:ascii="Arial" w:hAnsi="Arial" w:cs="Arial"/>
                <w:sz w:val="24"/>
                <w:szCs w:val="24"/>
              </w:rPr>
              <w:t>I</w:t>
            </w:r>
            <w:r w:rsidRPr="004946E9">
              <w:rPr>
                <w:rFonts w:ascii="Arial" w:hAnsi="Arial" w:cs="Arial"/>
                <w:sz w:val="24"/>
                <w:szCs w:val="24"/>
                <w:vertAlign w:val="superscript"/>
              </w:rPr>
              <w:t>3</w:t>
            </w:r>
            <w:r w:rsidRPr="004946E9">
              <w:rPr>
                <w:rFonts w:ascii="Arial" w:hAnsi="Arial" w:cs="Arial"/>
                <w:sz w:val="24"/>
                <w:szCs w:val="24"/>
              </w:rPr>
              <w:t xml:space="preserve">  I</w:t>
            </w:r>
            <w:r w:rsidRPr="004946E9">
              <w:rPr>
                <w:rFonts w:ascii="Arial" w:hAnsi="Arial" w:cs="Arial"/>
                <w:sz w:val="24"/>
                <w:szCs w:val="24"/>
                <w:vertAlign w:val="superscript"/>
              </w:rPr>
              <w:t>4</w:t>
            </w:r>
          </w:p>
          <w:p w:rsidR="000E0773" w:rsidRPr="004946E9" w:rsidRDefault="000E0773" w:rsidP="000E0773">
            <w:pPr>
              <w:rPr>
                <w:rFonts w:ascii="Arial" w:hAnsi="Arial" w:cs="Arial"/>
                <w:sz w:val="24"/>
                <w:szCs w:val="24"/>
              </w:rPr>
            </w:pPr>
            <w:r w:rsidRPr="004946E9">
              <w:rPr>
                <w:rFonts w:ascii="Arial" w:hAnsi="Arial" w:cs="Arial"/>
                <w:sz w:val="24"/>
                <w:szCs w:val="24"/>
              </w:rPr>
              <w:t>II</w:t>
            </w:r>
            <w:r w:rsidRPr="004946E9">
              <w:rPr>
                <w:rFonts w:ascii="Arial" w:hAnsi="Arial" w:cs="Arial"/>
                <w:sz w:val="24"/>
                <w:szCs w:val="24"/>
                <w:vertAlign w:val="superscript"/>
              </w:rPr>
              <w:t>1</w:t>
            </w:r>
          </w:p>
          <w:p w:rsidR="000E0773" w:rsidRPr="004946E9" w:rsidRDefault="000E0773" w:rsidP="000E0773">
            <w:pPr>
              <w:rPr>
                <w:rFonts w:ascii="Arial" w:hAnsi="Arial" w:cs="Arial"/>
                <w:sz w:val="24"/>
                <w:szCs w:val="24"/>
                <w:vertAlign w:val="superscript"/>
              </w:rPr>
            </w:pPr>
            <w:r w:rsidRPr="004946E9">
              <w:rPr>
                <w:rFonts w:ascii="Arial" w:hAnsi="Arial" w:cs="Arial"/>
                <w:sz w:val="24"/>
                <w:szCs w:val="24"/>
              </w:rPr>
              <w:t>III</w:t>
            </w:r>
            <w:r w:rsidRPr="004946E9">
              <w:rPr>
                <w:rFonts w:ascii="Arial" w:hAnsi="Arial" w:cs="Arial"/>
                <w:sz w:val="24"/>
                <w:szCs w:val="24"/>
                <w:vertAlign w:val="superscript"/>
              </w:rPr>
              <w:t>1</w:t>
            </w:r>
            <w:r w:rsidRPr="004946E9">
              <w:rPr>
                <w:rFonts w:ascii="Arial" w:hAnsi="Arial" w:cs="Arial"/>
                <w:sz w:val="24"/>
                <w:szCs w:val="24"/>
              </w:rPr>
              <w:t xml:space="preserve">  III</w:t>
            </w:r>
            <w:r w:rsidRPr="004946E9">
              <w:rPr>
                <w:rFonts w:ascii="Arial" w:hAnsi="Arial" w:cs="Arial"/>
                <w:sz w:val="24"/>
                <w:szCs w:val="24"/>
                <w:vertAlign w:val="superscript"/>
              </w:rPr>
              <w:t>2</w:t>
            </w:r>
            <w:r w:rsidRPr="004946E9">
              <w:rPr>
                <w:rFonts w:ascii="Arial" w:hAnsi="Arial" w:cs="Arial"/>
                <w:sz w:val="24"/>
                <w:szCs w:val="24"/>
              </w:rPr>
              <w:t xml:space="preserve">  III</w:t>
            </w:r>
            <w:r w:rsidRPr="004946E9">
              <w:rPr>
                <w:rFonts w:ascii="Arial" w:hAnsi="Arial" w:cs="Arial"/>
                <w:sz w:val="24"/>
                <w:szCs w:val="24"/>
                <w:vertAlign w:val="superscript"/>
              </w:rPr>
              <w:t>3</w:t>
            </w:r>
            <w:r w:rsidRPr="004946E9">
              <w:rPr>
                <w:rFonts w:ascii="Arial" w:hAnsi="Arial" w:cs="Arial"/>
                <w:sz w:val="24"/>
                <w:szCs w:val="24"/>
              </w:rPr>
              <w:t xml:space="preserve">  III</w:t>
            </w:r>
            <w:r w:rsidRPr="004946E9">
              <w:rPr>
                <w:rFonts w:ascii="Arial" w:hAnsi="Arial" w:cs="Arial"/>
                <w:sz w:val="24"/>
                <w:szCs w:val="24"/>
                <w:vertAlign w:val="superscript"/>
              </w:rPr>
              <w:t>4</w:t>
            </w:r>
          </w:p>
        </w:tc>
      </w:tr>
      <w:tr w:rsidR="000E0773" w:rsidRPr="004946E9" w:rsidTr="004249F6">
        <w:trPr>
          <w:trHeight w:val="1028"/>
          <w:jc w:val="center"/>
        </w:trPr>
        <w:tc>
          <w:tcPr>
            <w:tcW w:w="2024"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Стефанов Душко</w:t>
            </w:r>
          </w:p>
        </w:tc>
        <w:tc>
          <w:tcPr>
            <w:tcW w:w="4463"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Електротехника</w:t>
            </w:r>
          </w:p>
          <w:p w:rsidR="000E0773" w:rsidRPr="004946E9" w:rsidRDefault="00AD008C" w:rsidP="000E0773">
            <w:pPr>
              <w:rPr>
                <w:rFonts w:ascii="Arial" w:hAnsi="Arial" w:cs="Arial"/>
                <w:sz w:val="24"/>
                <w:szCs w:val="24"/>
                <w:lang w:val="mk-MK"/>
              </w:rPr>
            </w:pPr>
            <w:r w:rsidRPr="004946E9">
              <w:rPr>
                <w:rFonts w:ascii="Arial" w:hAnsi="Arial" w:cs="Arial"/>
                <w:sz w:val="24"/>
                <w:szCs w:val="24"/>
                <w:lang w:val="mk-MK"/>
              </w:rPr>
              <w:t>Електрични и</w:t>
            </w:r>
            <w:r w:rsidR="000E0773" w:rsidRPr="004946E9">
              <w:rPr>
                <w:rFonts w:ascii="Arial" w:hAnsi="Arial" w:cs="Arial"/>
                <w:sz w:val="24"/>
                <w:szCs w:val="24"/>
                <w:lang w:val="mk-MK"/>
              </w:rPr>
              <w:t>нсталации и осветлување</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Електроника со електротехника</w:t>
            </w:r>
          </w:p>
        </w:tc>
        <w:tc>
          <w:tcPr>
            <w:tcW w:w="2410" w:type="dxa"/>
          </w:tcPr>
          <w:p w:rsidR="000E0773" w:rsidRPr="004946E9" w:rsidRDefault="000E0773" w:rsidP="000E0773">
            <w:pPr>
              <w:rPr>
                <w:rFonts w:ascii="Arial" w:hAnsi="Arial" w:cs="Arial"/>
                <w:sz w:val="24"/>
                <w:szCs w:val="24"/>
              </w:rPr>
            </w:pPr>
            <w:r w:rsidRPr="004946E9">
              <w:rPr>
                <w:rFonts w:ascii="Arial" w:hAnsi="Arial" w:cs="Arial"/>
                <w:sz w:val="24"/>
                <w:szCs w:val="24"/>
              </w:rPr>
              <w:t>I</w:t>
            </w:r>
            <w:r w:rsidRPr="004946E9">
              <w:rPr>
                <w:rFonts w:ascii="Arial" w:hAnsi="Arial" w:cs="Arial"/>
                <w:sz w:val="24"/>
                <w:szCs w:val="24"/>
                <w:vertAlign w:val="superscript"/>
              </w:rPr>
              <w:t>1</w:t>
            </w:r>
            <w:r w:rsidRPr="004946E9">
              <w:rPr>
                <w:rFonts w:ascii="Arial" w:hAnsi="Arial" w:cs="Arial"/>
                <w:sz w:val="24"/>
                <w:szCs w:val="24"/>
              </w:rPr>
              <w:t xml:space="preserve">  I</w:t>
            </w:r>
            <w:r w:rsidRPr="004946E9">
              <w:rPr>
                <w:rFonts w:ascii="Arial" w:hAnsi="Arial" w:cs="Arial"/>
                <w:sz w:val="24"/>
                <w:szCs w:val="24"/>
                <w:vertAlign w:val="superscript"/>
              </w:rPr>
              <w:t>2</w:t>
            </w:r>
            <w:r w:rsidR="00AD008C" w:rsidRPr="004946E9">
              <w:rPr>
                <w:rFonts w:ascii="Arial" w:hAnsi="Arial" w:cs="Arial"/>
                <w:sz w:val="24"/>
                <w:szCs w:val="24"/>
                <w:lang w:val="mk-MK"/>
              </w:rPr>
              <w:t xml:space="preserve">  </w:t>
            </w:r>
            <w:r w:rsidRPr="004946E9">
              <w:rPr>
                <w:rFonts w:ascii="Arial" w:hAnsi="Arial" w:cs="Arial"/>
                <w:sz w:val="24"/>
                <w:szCs w:val="24"/>
              </w:rPr>
              <w:t>II</w:t>
            </w:r>
            <w:r w:rsidRPr="004946E9">
              <w:rPr>
                <w:rFonts w:ascii="Arial" w:hAnsi="Arial" w:cs="Arial"/>
                <w:sz w:val="24"/>
                <w:szCs w:val="24"/>
                <w:vertAlign w:val="superscript"/>
              </w:rPr>
              <w:t>1</w:t>
            </w:r>
          </w:p>
          <w:p w:rsidR="000E0773" w:rsidRPr="004946E9" w:rsidRDefault="000E0773" w:rsidP="000E0773">
            <w:pPr>
              <w:rPr>
                <w:rFonts w:ascii="Arial" w:hAnsi="Arial" w:cs="Arial"/>
                <w:sz w:val="24"/>
                <w:szCs w:val="24"/>
              </w:rPr>
            </w:pPr>
            <w:r w:rsidRPr="004946E9">
              <w:rPr>
                <w:rFonts w:ascii="Arial" w:hAnsi="Arial" w:cs="Arial"/>
                <w:sz w:val="24"/>
                <w:szCs w:val="24"/>
              </w:rPr>
              <w:t>II</w:t>
            </w:r>
            <w:r w:rsidRPr="004946E9">
              <w:rPr>
                <w:rFonts w:ascii="Arial" w:hAnsi="Arial" w:cs="Arial"/>
                <w:sz w:val="24"/>
                <w:szCs w:val="24"/>
                <w:vertAlign w:val="superscript"/>
              </w:rPr>
              <w:t>1</w:t>
            </w:r>
          </w:p>
          <w:p w:rsidR="000E0773" w:rsidRPr="004946E9" w:rsidRDefault="000E0773" w:rsidP="000E0773">
            <w:pPr>
              <w:rPr>
                <w:rFonts w:ascii="Arial" w:hAnsi="Arial" w:cs="Arial"/>
                <w:sz w:val="24"/>
                <w:szCs w:val="24"/>
                <w:vertAlign w:val="superscript"/>
              </w:rPr>
            </w:pPr>
            <w:r w:rsidRPr="004946E9">
              <w:rPr>
                <w:rFonts w:ascii="Arial" w:hAnsi="Arial" w:cs="Arial"/>
                <w:sz w:val="24"/>
                <w:szCs w:val="24"/>
              </w:rPr>
              <w:t>II</w:t>
            </w:r>
            <w:r w:rsidRPr="004946E9">
              <w:rPr>
                <w:rFonts w:ascii="Arial" w:hAnsi="Arial" w:cs="Arial"/>
                <w:sz w:val="24"/>
                <w:szCs w:val="24"/>
                <w:vertAlign w:val="superscript"/>
              </w:rPr>
              <w:t>5</w:t>
            </w:r>
            <w:r w:rsidRPr="004946E9">
              <w:rPr>
                <w:rFonts w:ascii="Arial" w:hAnsi="Arial" w:cs="Arial"/>
                <w:sz w:val="24"/>
                <w:szCs w:val="24"/>
              </w:rPr>
              <w:t xml:space="preserve">  II</w:t>
            </w:r>
            <w:r w:rsidRPr="004946E9">
              <w:rPr>
                <w:rFonts w:ascii="Arial" w:hAnsi="Arial" w:cs="Arial"/>
                <w:sz w:val="24"/>
                <w:szCs w:val="24"/>
                <w:vertAlign w:val="superscript"/>
              </w:rPr>
              <w:t>6</w:t>
            </w:r>
          </w:p>
        </w:tc>
      </w:tr>
      <w:tr w:rsidR="000E0773" w:rsidRPr="004946E9" w:rsidTr="004249F6">
        <w:trPr>
          <w:trHeight w:val="411"/>
          <w:jc w:val="center"/>
        </w:trPr>
        <w:tc>
          <w:tcPr>
            <w:tcW w:w="2024"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Јордев Сашко</w:t>
            </w:r>
          </w:p>
        </w:tc>
        <w:tc>
          <w:tcPr>
            <w:tcW w:w="4463"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Телекомуникации</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Аналогна електроника</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Електроника</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Телекомуникациски уреди и склопови</w:t>
            </w:r>
          </w:p>
        </w:tc>
        <w:tc>
          <w:tcPr>
            <w:tcW w:w="2410" w:type="dxa"/>
          </w:tcPr>
          <w:p w:rsidR="000E0773" w:rsidRPr="004946E9" w:rsidRDefault="000E0773" w:rsidP="000E0773">
            <w:pPr>
              <w:rPr>
                <w:rFonts w:ascii="Arial" w:hAnsi="Arial" w:cs="Arial"/>
                <w:sz w:val="24"/>
                <w:szCs w:val="24"/>
                <w:vertAlign w:val="superscript"/>
              </w:rPr>
            </w:pPr>
            <w:r w:rsidRPr="004946E9">
              <w:rPr>
                <w:rFonts w:ascii="Arial" w:hAnsi="Arial" w:cs="Arial"/>
                <w:sz w:val="24"/>
                <w:szCs w:val="24"/>
              </w:rPr>
              <w:t>II</w:t>
            </w:r>
            <w:r w:rsidRPr="004946E9">
              <w:rPr>
                <w:rFonts w:ascii="Arial" w:hAnsi="Arial" w:cs="Arial"/>
                <w:sz w:val="24"/>
                <w:szCs w:val="24"/>
                <w:vertAlign w:val="superscript"/>
              </w:rPr>
              <w:t>2</w:t>
            </w:r>
          </w:p>
          <w:p w:rsidR="000E0773" w:rsidRPr="004946E9" w:rsidRDefault="000E0773" w:rsidP="000E0773">
            <w:pPr>
              <w:rPr>
                <w:rFonts w:ascii="Arial" w:hAnsi="Arial" w:cs="Arial"/>
                <w:sz w:val="24"/>
                <w:szCs w:val="24"/>
              </w:rPr>
            </w:pPr>
            <w:r w:rsidRPr="004946E9">
              <w:rPr>
                <w:rFonts w:ascii="Arial" w:hAnsi="Arial" w:cs="Arial"/>
                <w:sz w:val="24"/>
                <w:szCs w:val="24"/>
              </w:rPr>
              <w:t>II</w:t>
            </w:r>
            <w:r w:rsidRPr="004946E9">
              <w:rPr>
                <w:rFonts w:ascii="Arial" w:hAnsi="Arial" w:cs="Arial"/>
                <w:sz w:val="24"/>
                <w:szCs w:val="24"/>
                <w:vertAlign w:val="superscript"/>
              </w:rPr>
              <w:t>2</w:t>
            </w:r>
          </w:p>
          <w:p w:rsidR="000E0773" w:rsidRPr="004946E9" w:rsidRDefault="000E0773" w:rsidP="000E0773">
            <w:pPr>
              <w:rPr>
                <w:rFonts w:ascii="Arial" w:hAnsi="Arial" w:cs="Arial"/>
                <w:sz w:val="24"/>
                <w:szCs w:val="24"/>
                <w:vertAlign w:val="superscript"/>
              </w:rPr>
            </w:pPr>
            <w:r w:rsidRPr="004946E9">
              <w:rPr>
                <w:rFonts w:ascii="Arial" w:hAnsi="Arial" w:cs="Arial"/>
                <w:sz w:val="24"/>
                <w:szCs w:val="24"/>
              </w:rPr>
              <w:t>II</w:t>
            </w:r>
            <w:r w:rsidRPr="004946E9">
              <w:rPr>
                <w:rFonts w:ascii="Arial" w:hAnsi="Arial" w:cs="Arial"/>
                <w:sz w:val="24"/>
                <w:szCs w:val="24"/>
                <w:vertAlign w:val="superscript"/>
              </w:rPr>
              <w:t>3</w:t>
            </w:r>
            <w:r w:rsidRPr="004946E9">
              <w:rPr>
                <w:rFonts w:ascii="Arial" w:hAnsi="Arial" w:cs="Arial"/>
                <w:sz w:val="24"/>
                <w:szCs w:val="24"/>
              </w:rPr>
              <w:t xml:space="preserve">  II</w:t>
            </w:r>
            <w:r w:rsidRPr="004946E9">
              <w:rPr>
                <w:rFonts w:ascii="Arial" w:hAnsi="Arial" w:cs="Arial"/>
                <w:sz w:val="24"/>
                <w:szCs w:val="24"/>
                <w:vertAlign w:val="superscript"/>
              </w:rPr>
              <w:t>4</w:t>
            </w:r>
          </w:p>
          <w:p w:rsidR="000E0773" w:rsidRPr="004946E9" w:rsidRDefault="000E0773" w:rsidP="000E0773">
            <w:pPr>
              <w:rPr>
                <w:rFonts w:ascii="Arial" w:hAnsi="Arial" w:cs="Arial"/>
                <w:sz w:val="24"/>
                <w:szCs w:val="24"/>
              </w:rPr>
            </w:pPr>
            <w:r w:rsidRPr="004946E9">
              <w:rPr>
                <w:rFonts w:ascii="Arial" w:hAnsi="Arial" w:cs="Arial"/>
                <w:sz w:val="24"/>
                <w:szCs w:val="24"/>
              </w:rPr>
              <w:t>III</w:t>
            </w:r>
            <w:r w:rsidRPr="004946E9">
              <w:rPr>
                <w:rFonts w:ascii="Arial" w:hAnsi="Arial" w:cs="Arial"/>
                <w:sz w:val="24"/>
                <w:szCs w:val="24"/>
                <w:vertAlign w:val="superscript"/>
              </w:rPr>
              <w:t>2</w:t>
            </w:r>
            <w:r w:rsidR="00EC3829" w:rsidRPr="004946E9">
              <w:rPr>
                <w:rFonts w:ascii="Arial" w:hAnsi="Arial" w:cs="Arial"/>
                <w:sz w:val="24"/>
                <w:szCs w:val="24"/>
                <w:lang w:val="mk-MK"/>
              </w:rPr>
              <w:t xml:space="preserve">   </w:t>
            </w:r>
            <w:r w:rsidRPr="004946E9">
              <w:rPr>
                <w:rFonts w:ascii="Arial" w:hAnsi="Arial" w:cs="Arial"/>
                <w:sz w:val="24"/>
                <w:szCs w:val="24"/>
              </w:rPr>
              <w:t>IV</w:t>
            </w:r>
            <w:r w:rsidRPr="004946E9">
              <w:rPr>
                <w:rFonts w:ascii="Arial" w:hAnsi="Arial" w:cs="Arial"/>
                <w:sz w:val="24"/>
                <w:szCs w:val="24"/>
                <w:vertAlign w:val="superscript"/>
              </w:rPr>
              <w:t>2</w:t>
            </w:r>
          </w:p>
        </w:tc>
      </w:tr>
      <w:tr w:rsidR="000E0773" w:rsidRPr="004946E9" w:rsidTr="004249F6">
        <w:trPr>
          <w:trHeight w:val="140"/>
          <w:jc w:val="center"/>
        </w:trPr>
        <w:tc>
          <w:tcPr>
            <w:tcW w:w="2024"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Максимова Виолета</w:t>
            </w:r>
          </w:p>
        </w:tc>
        <w:tc>
          <w:tcPr>
            <w:tcW w:w="4463" w:type="dxa"/>
          </w:tcPr>
          <w:p w:rsidR="000E0773" w:rsidRPr="004946E9" w:rsidRDefault="00EC3829" w:rsidP="000E0773">
            <w:pPr>
              <w:rPr>
                <w:rFonts w:ascii="Arial" w:hAnsi="Arial" w:cs="Arial"/>
                <w:sz w:val="24"/>
                <w:szCs w:val="24"/>
                <w:lang w:val="mk-MK"/>
              </w:rPr>
            </w:pPr>
            <w:r w:rsidRPr="004946E9">
              <w:rPr>
                <w:rFonts w:ascii="Arial" w:hAnsi="Arial" w:cs="Arial"/>
                <w:sz w:val="24"/>
                <w:szCs w:val="24"/>
                <w:lang w:val="mk-MK"/>
              </w:rPr>
              <w:t xml:space="preserve">Електротехнички </w:t>
            </w:r>
            <w:r w:rsidR="008B638D" w:rsidRPr="004946E9">
              <w:rPr>
                <w:rFonts w:ascii="Arial" w:hAnsi="Arial" w:cs="Arial"/>
                <w:sz w:val="24"/>
                <w:szCs w:val="24"/>
                <w:lang w:val="mk-MK"/>
              </w:rPr>
              <w:t xml:space="preserve"> м</w:t>
            </w:r>
            <w:r w:rsidR="000E0773" w:rsidRPr="004946E9">
              <w:rPr>
                <w:rFonts w:ascii="Arial" w:hAnsi="Arial" w:cs="Arial"/>
                <w:sz w:val="24"/>
                <w:szCs w:val="24"/>
                <w:lang w:val="mk-MK"/>
              </w:rPr>
              <w:t>атеријали</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Електрични мрежи</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Електрични постројки</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Бизнис</w:t>
            </w:r>
          </w:p>
        </w:tc>
        <w:tc>
          <w:tcPr>
            <w:tcW w:w="2410" w:type="dxa"/>
          </w:tcPr>
          <w:p w:rsidR="000E0773" w:rsidRPr="004946E9" w:rsidRDefault="000E0773" w:rsidP="000E0773">
            <w:pPr>
              <w:rPr>
                <w:rFonts w:ascii="Arial" w:hAnsi="Arial" w:cs="Arial"/>
                <w:sz w:val="24"/>
                <w:szCs w:val="24"/>
                <w:vertAlign w:val="superscript"/>
                <w:lang w:val="mk-MK"/>
              </w:rPr>
            </w:pPr>
            <w:r w:rsidRPr="004946E9">
              <w:rPr>
                <w:rFonts w:ascii="Arial" w:hAnsi="Arial" w:cs="Arial"/>
                <w:sz w:val="24"/>
                <w:szCs w:val="24"/>
              </w:rPr>
              <w:t>I</w:t>
            </w:r>
            <w:r w:rsidRPr="004946E9">
              <w:rPr>
                <w:rFonts w:ascii="Arial" w:hAnsi="Arial" w:cs="Arial"/>
                <w:sz w:val="24"/>
                <w:szCs w:val="24"/>
                <w:vertAlign w:val="superscript"/>
              </w:rPr>
              <w:t>2</w:t>
            </w:r>
            <w:r w:rsidRPr="004946E9">
              <w:rPr>
                <w:rFonts w:ascii="Arial" w:hAnsi="Arial" w:cs="Arial"/>
                <w:sz w:val="24"/>
                <w:szCs w:val="24"/>
              </w:rPr>
              <w:t xml:space="preserve">  I</w:t>
            </w:r>
            <w:r w:rsidR="00D46BCD" w:rsidRPr="004946E9">
              <w:rPr>
                <w:rFonts w:ascii="Arial" w:hAnsi="Arial" w:cs="Arial"/>
                <w:sz w:val="24"/>
                <w:szCs w:val="24"/>
                <w:vertAlign w:val="superscript"/>
                <w:lang w:val="mk-MK"/>
              </w:rPr>
              <w:t>3</w:t>
            </w:r>
          </w:p>
          <w:p w:rsidR="000E0773" w:rsidRPr="004946E9" w:rsidRDefault="000E0773" w:rsidP="000E0773">
            <w:pPr>
              <w:rPr>
                <w:rFonts w:ascii="Arial" w:hAnsi="Arial" w:cs="Arial"/>
                <w:sz w:val="24"/>
                <w:szCs w:val="24"/>
              </w:rPr>
            </w:pPr>
            <w:r w:rsidRPr="004946E9">
              <w:rPr>
                <w:rFonts w:ascii="Arial" w:hAnsi="Arial" w:cs="Arial"/>
                <w:sz w:val="24"/>
                <w:szCs w:val="24"/>
              </w:rPr>
              <w:t>III</w:t>
            </w:r>
            <w:r w:rsidRPr="004946E9">
              <w:rPr>
                <w:rFonts w:ascii="Arial" w:hAnsi="Arial" w:cs="Arial"/>
                <w:sz w:val="24"/>
                <w:szCs w:val="24"/>
                <w:vertAlign w:val="superscript"/>
              </w:rPr>
              <w:t>1</w:t>
            </w:r>
          </w:p>
          <w:p w:rsidR="000E0773" w:rsidRPr="004946E9" w:rsidRDefault="000E0773" w:rsidP="000E0773">
            <w:pPr>
              <w:rPr>
                <w:rFonts w:ascii="Arial" w:hAnsi="Arial" w:cs="Arial"/>
                <w:sz w:val="24"/>
                <w:szCs w:val="24"/>
              </w:rPr>
            </w:pPr>
            <w:r w:rsidRPr="004946E9">
              <w:rPr>
                <w:rFonts w:ascii="Arial" w:hAnsi="Arial" w:cs="Arial"/>
                <w:sz w:val="24"/>
                <w:szCs w:val="24"/>
              </w:rPr>
              <w:t>III</w:t>
            </w:r>
            <w:r w:rsidRPr="004946E9">
              <w:rPr>
                <w:rFonts w:ascii="Arial" w:hAnsi="Arial" w:cs="Arial"/>
                <w:sz w:val="24"/>
                <w:szCs w:val="24"/>
                <w:vertAlign w:val="superscript"/>
              </w:rPr>
              <w:t>1</w:t>
            </w:r>
          </w:p>
          <w:p w:rsidR="000E0773" w:rsidRPr="004946E9" w:rsidRDefault="000E0773" w:rsidP="000E0773">
            <w:pPr>
              <w:rPr>
                <w:rFonts w:ascii="Arial" w:hAnsi="Arial" w:cs="Arial"/>
                <w:sz w:val="24"/>
                <w:szCs w:val="24"/>
                <w:vertAlign w:val="superscript"/>
              </w:rPr>
            </w:pPr>
            <w:r w:rsidRPr="004946E9">
              <w:rPr>
                <w:rFonts w:ascii="Arial" w:hAnsi="Arial" w:cs="Arial"/>
                <w:sz w:val="24"/>
                <w:szCs w:val="24"/>
              </w:rPr>
              <w:t>IV</w:t>
            </w:r>
            <w:r w:rsidRPr="004946E9">
              <w:rPr>
                <w:rFonts w:ascii="Arial" w:hAnsi="Arial" w:cs="Arial"/>
                <w:sz w:val="24"/>
                <w:szCs w:val="24"/>
                <w:vertAlign w:val="superscript"/>
              </w:rPr>
              <w:t>1</w:t>
            </w:r>
            <w:r w:rsidRPr="004946E9">
              <w:rPr>
                <w:rFonts w:ascii="Arial" w:hAnsi="Arial" w:cs="Arial"/>
                <w:sz w:val="24"/>
                <w:szCs w:val="24"/>
              </w:rPr>
              <w:t xml:space="preserve">  IV</w:t>
            </w:r>
            <w:r w:rsidRPr="004946E9">
              <w:rPr>
                <w:rFonts w:ascii="Arial" w:hAnsi="Arial" w:cs="Arial"/>
                <w:sz w:val="24"/>
                <w:szCs w:val="24"/>
                <w:vertAlign w:val="superscript"/>
              </w:rPr>
              <w:t>2</w:t>
            </w:r>
            <w:r w:rsidRPr="004946E9">
              <w:rPr>
                <w:rFonts w:ascii="Arial" w:hAnsi="Arial" w:cs="Arial"/>
                <w:sz w:val="24"/>
                <w:szCs w:val="24"/>
              </w:rPr>
              <w:t xml:space="preserve">  IV</w:t>
            </w:r>
            <w:r w:rsidRPr="004946E9">
              <w:rPr>
                <w:rFonts w:ascii="Arial" w:hAnsi="Arial" w:cs="Arial"/>
                <w:sz w:val="24"/>
                <w:szCs w:val="24"/>
                <w:vertAlign w:val="superscript"/>
              </w:rPr>
              <w:t>3</w:t>
            </w:r>
            <w:r w:rsidRPr="004946E9">
              <w:rPr>
                <w:rFonts w:ascii="Arial" w:hAnsi="Arial" w:cs="Arial"/>
                <w:sz w:val="24"/>
                <w:szCs w:val="24"/>
              </w:rPr>
              <w:t xml:space="preserve"> IV</w:t>
            </w:r>
            <w:r w:rsidRPr="004946E9">
              <w:rPr>
                <w:rFonts w:ascii="Arial" w:hAnsi="Arial" w:cs="Arial"/>
                <w:sz w:val="24"/>
                <w:szCs w:val="24"/>
                <w:vertAlign w:val="superscript"/>
              </w:rPr>
              <w:t>4</w:t>
            </w:r>
          </w:p>
        </w:tc>
      </w:tr>
      <w:tr w:rsidR="000E0773" w:rsidRPr="004946E9" w:rsidTr="004249F6">
        <w:trPr>
          <w:trHeight w:val="107"/>
          <w:jc w:val="center"/>
        </w:trPr>
        <w:tc>
          <w:tcPr>
            <w:tcW w:w="2024"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Стојан Хаџи-Николов</w:t>
            </w:r>
          </w:p>
        </w:tc>
        <w:tc>
          <w:tcPr>
            <w:tcW w:w="4463"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Електрични машини</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Пракса (задолжителен)</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Пракса (изборен)</w:t>
            </w:r>
          </w:p>
          <w:p w:rsidR="00D46BCD" w:rsidRPr="004946E9" w:rsidRDefault="00D46BCD" w:rsidP="000E0773">
            <w:pPr>
              <w:rPr>
                <w:rFonts w:ascii="Arial" w:hAnsi="Arial" w:cs="Arial"/>
                <w:sz w:val="24"/>
                <w:szCs w:val="24"/>
                <w:lang w:val="mk-MK"/>
              </w:rPr>
            </w:pPr>
            <w:r w:rsidRPr="004946E9">
              <w:rPr>
                <w:rFonts w:ascii="Arial" w:hAnsi="Arial" w:cs="Arial"/>
                <w:sz w:val="24"/>
                <w:szCs w:val="24"/>
                <w:lang w:val="mk-MK"/>
              </w:rPr>
              <w:lastRenderedPageBreak/>
              <w:t>Електротехника</w:t>
            </w:r>
          </w:p>
          <w:p w:rsidR="00D46BCD" w:rsidRPr="004946E9" w:rsidRDefault="00D46BCD" w:rsidP="000E0773">
            <w:pPr>
              <w:rPr>
                <w:rFonts w:ascii="Arial" w:hAnsi="Arial" w:cs="Arial"/>
                <w:sz w:val="24"/>
                <w:szCs w:val="24"/>
              </w:rPr>
            </w:pPr>
            <w:r w:rsidRPr="004946E9">
              <w:rPr>
                <w:rFonts w:ascii="Arial" w:hAnsi="Arial" w:cs="Arial"/>
                <w:sz w:val="24"/>
                <w:szCs w:val="24"/>
                <w:lang w:val="mk-MK"/>
              </w:rPr>
              <w:t>Електротехника (изборен)</w:t>
            </w:r>
          </w:p>
          <w:p w:rsidR="00D46BCD" w:rsidRPr="004946E9" w:rsidRDefault="00D46BCD" w:rsidP="000E0773">
            <w:pPr>
              <w:rPr>
                <w:rFonts w:ascii="Arial" w:hAnsi="Arial" w:cs="Arial"/>
                <w:sz w:val="24"/>
                <w:szCs w:val="24"/>
              </w:rPr>
            </w:pPr>
            <w:r w:rsidRPr="004946E9">
              <w:rPr>
                <w:rFonts w:ascii="Arial" w:hAnsi="Arial" w:cs="Arial"/>
                <w:sz w:val="24"/>
                <w:szCs w:val="24"/>
                <w:lang w:val="mk-MK"/>
              </w:rPr>
              <w:t>Електроника</w:t>
            </w:r>
          </w:p>
          <w:p w:rsidR="00D46BCD" w:rsidRPr="004946E9" w:rsidRDefault="00D46BCD" w:rsidP="000E0773">
            <w:pPr>
              <w:rPr>
                <w:rFonts w:ascii="Arial" w:hAnsi="Arial" w:cs="Arial"/>
                <w:sz w:val="24"/>
                <w:szCs w:val="24"/>
              </w:rPr>
            </w:pPr>
          </w:p>
        </w:tc>
        <w:tc>
          <w:tcPr>
            <w:tcW w:w="2410" w:type="dxa"/>
          </w:tcPr>
          <w:p w:rsidR="000E0773" w:rsidRPr="004946E9" w:rsidRDefault="000E0773" w:rsidP="000E0773">
            <w:pPr>
              <w:rPr>
                <w:rFonts w:ascii="Arial" w:hAnsi="Arial" w:cs="Arial"/>
                <w:sz w:val="24"/>
                <w:szCs w:val="24"/>
              </w:rPr>
            </w:pPr>
            <w:r w:rsidRPr="004946E9">
              <w:rPr>
                <w:rFonts w:ascii="Arial" w:hAnsi="Arial" w:cs="Arial"/>
                <w:sz w:val="24"/>
                <w:szCs w:val="24"/>
              </w:rPr>
              <w:lastRenderedPageBreak/>
              <w:t>III</w:t>
            </w:r>
            <w:r w:rsidRPr="004946E9">
              <w:rPr>
                <w:rFonts w:ascii="Arial" w:hAnsi="Arial" w:cs="Arial"/>
                <w:sz w:val="24"/>
                <w:szCs w:val="24"/>
                <w:vertAlign w:val="superscript"/>
              </w:rPr>
              <w:t>1</w:t>
            </w:r>
            <w:r w:rsidR="008355CA" w:rsidRPr="004946E9">
              <w:rPr>
                <w:rFonts w:ascii="Arial" w:hAnsi="Arial" w:cs="Arial"/>
                <w:sz w:val="24"/>
                <w:szCs w:val="24"/>
                <w:lang w:val="mk-MK"/>
              </w:rPr>
              <w:t xml:space="preserve">   </w:t>
            </w:r>
            <w:r w:rsidRPr="004946E9">
              <w:rPr>
                <w:rFonts w:ascii="Arial" w:hAnsi="Arial" w:cs="Arial"/>
                <w:sz w:val="24"/>
                <w:szCs w:val="24"/>
              </w:rPr>
              <w:t>IV</w:t>
            </w:r>
            <w:r w:rsidRPr="004946E9">
              <w:rPr>
                <w:rFonts w:ascii="Arial" w:hAnsi="Arial" w:cs="Arial"/>
                <w:sz w:val="24"/>
                <w:szCs w:val="24"/>
                <w:vertAlign w:val="superscript"/>
              </w:rPr>
              <w:t>1</w:t>
            </w:r>
          </w:p>
          <w:p w:rsidR="000E0773" w:rsidRPr="004946E9" w:rsidRDefault="000E0773" w:rsidP="000E0773">
            <w:pPr>
              <w:rPr>
                <w:rFonts w:ascii="Arial" w:hAnsi="Arial" w:cs="Arial"/>
                <w:sz w:val="24"/>
                <w:szCs w:val="24"/>
              </w:rPr>
            </w:pPr>
            <w:r w:rsidRPr="004946E9">
              <w:rPr>
                <w:rFonts w:ascii="Arial" w:hAnsi="Arial" w:cs="Arial"/>
                <w:sz w:val="24"/>
                <w:szCs w:val="24"/>
              </w:rPr>
              <w:t>III</w:t>
            </w:r>
            <w:r w:rsidRPr="004946E9">
              <w:rPr>
                <w:rFonts w:ascii="Arial" w:hAnsi="Arial" w:cs="Arial"/>
                <w:sz w:val="24"/>
                <w:szCs w:val="24"/>
                <w:vertAlign w:val="superscript"/>
              </w:rPr>
              <w:t>3</w:t>
            </w:r>
          </w:p>
          <w:p w:rsidR="000E0773" w:rsidRPr="004946E9" w:rsidRDefault="000E0773" w:rsidP="000E0773">
            <w:pPr>
              <w:rPr>
                <w:rFonts w:ascii="Arial" w:hAnsi="Arial" w:cs="Arial"/>
                <w:sz w:val="24"/>
                <w:szCs w:val="24"/>
                <w:vertAlign w:val="superscript"/>
                <w:lang w:val="mk-MK"/>
              </w:rPr>
            </w:pPr>
            <w:r w:rsidRPr="004946E9">
              <w:rPr>
                <w:rFonts w:ascii="Arial" w:hAnsi="Arial" w:cs="Arial"/>
                <w:sz w:val="24"/>
                <w:szCs w:val="24"/>
              </w:rPr>
              <w:t>III</w:t>
            </w:r>
            <w:r w:rsidRPr="004946E9">
              <w:rPr>
                <w:rFonts w:ascii="Arial" w:hAnsi="Arial" w:cs="Arial"/>
                <w:sz w:val="24"/>
                <w:szCs w:val="24"/>
                <w:vertAlign w:val="superscript"/>
              </w:rPr>
              <w:t>3</w:t>
            </w:r>
          </w:p>
          <w:p w:rsidR="00D46BCD" w:rsidRPr="004946E9" w:rsidRDefault="00D46BCD" w:rsidP="000E0773">
            <w:pPr>
              <w:rPr>
                <w:rFonts w:ascii="Arial" w:hAnsi="Arial" w:cs="Arial"/>
                <w:sz w:val="24"/>
                <w:szCs w:val="24"/>
                <w:vertAlign w:val="superscript"/>
                <w:lang w:val="mk-MK"/>
              </w:rPr>
            </w:pPr>
            <w:r w:rsidRPr="004946E9">
              <w:rPr>
                <w:rFonts w:ascii="Arial" w:hAnsi="Arial" w:cs="Arial"/>
                <w:sz w:val="24"/>
                <w:szCs w:val="24"/>
              </w:rPr>
              <w:lastRenderedPageBreak/>
              <w:t>IV</w:t>
            </w:r>
            <w:r w:rsidRPr="004946E9">
              <w:rPr>
                <w:rFonts w:ascii="Arial" w:hAnsi="Arial" w:cs="Arial"/>
                <w:sz w:val="24"/>
                <w:szCs w:val="24"/>
                <w:vertAlign w:val="superscript"/>
                <w:lang w:val="mk-MK"/>
              </w:rPr>
              <w:t>6</w:t>
            </w:r>
          </w:p>
          <w:p w:rsidR="00D46BCD" w:rsidRPr="004946E9" w:rsidRDefault="00D46BCD" w:rsidP="000E0773">
            <w:pPr>
              <w:rPr>
                <w:rFonts w:ascii="Arial" w:hAnsi="Arial" w:cs="Arial"/>
                <w:sz w:val="24"/>
                <w:szCs w:val="24"/>
                <w:vertAlign w:val="superscript"/>
              </w:rPr>
            </w:pPr>
            <w:r w:rsidRPr="004946E9">
              <w:rPr>
                <w:rFonts w:ascii="Arial" w:hAnsi="Arial" w:cs="Arial"/>
                <w:sz w:val="24"/>
                <w:szCs w:val="24"/>
              </w:rPr>
              <w:t>IV</w:t>
            </w:r>
            <w:r w:rsidRPr="004946E9">
              <w:rPr>
                <w:rFonts w:ascii="Arial" w:hAnsi="Arial" w:cs="Arial"/>
                <w:sz w:val="24"/>
                <w:szCs w:val="24"/>
                <w:vertAlign w:val="superscript"/>
              </w:rPr>
              <w:t>6</w:t>
            </w:r>
          </w:p>
          <w:p w:rsidR="00D46BCD" w:rsidRPr="004946E9" w:rsidRDefault="00D46BCD" w:rsidP="008B638D">
            <w:pPr>
              <w:rPr>
                <w:rFonts w:ascii="Arial" w:hAnsi="Arial" w:cs="Arial"/>
                <w:sz w:val="24"/>
                <w:szCs w:val="24"/>
                <w:vertAlign w:val="superscript"/>
                <w:lang w:val="mk-MK"/>
              </w:rPr>
            </w:pPr>
            <w:r w:rsidRPr="004946E9">
              <w:rPr>
                <w:rFonts w:ascii="Arial" w:hAnsi="Arial" w:cs="Arial"/>
                <w:sz w:val="24"/>
                <w:szCs w:val="24"/>
              </w:rPr>
              <w:t>IV</w:t>
            </w:r>
            <w:r w:rsidRPr="004946E9">
              <w:rPr>
                <w:rFonts w:ascii="Arial" w:hAnsi="Arial" w:cs="Arial"/>
                <w:sz w:val="24"/>
                <w:szCs w:val="24"/>
                <w:vertAlign w:val="superscript"/>
                <w:lang w:val="mk-MK"/>
              </w:rPr>
              <w:t>6</w:t>
            </w:r>
          </w:p>
        </w:tc>
      </w:tr>
      <w:tr w:rsidR="000E0773" w:rsidRPr="004946E9" w:rsidTr="004249F6">
        <w:trPr>
          <w:trHeight w:val="124"/>
          <w:jc w:val="center"/>
        </w:trPr>
        <w:tc>
          <w:tcPr>
            <w:tcW w:w="2024"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lastRenderedPageBreak/>
              <w:t>Невенчо Спасов</w:t>
            </w:r>
          </w:p>
        </w:tc>
        <w:tc>
          <w:tcPr>
            <w:tcW w:w="4463"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Електроника</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Електрични апарати и уреди</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Електрични апарати и уреди (изборен)</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Ремонт на ел. машини</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Пракса</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Електроника (изборен)</w:t>
            </w:r>
          </w:p>
        </w:tc>
        <w:tc>
          <w:tcPr>
            <w:tcW w:w="2410" w:type="dxa"/>
          </w:tcPr>
          <w:p w:rsidR="003A719E" w:rsidRPr="004946E9" w:rsidRDefault="000E0773" w:rsidP="003A719E">
            <w:pPr>
              <w:rPr>
                <w:rFonts w:ascii="Arial" w:hAnsi="Arial" w:cs="Arial"/>
                <w:sz w:val="24"/>
                <w:szCs w:val="24"/>
              </w:rPr>
            </w:pPr>
            <w:r w:rsidRPr="004946E9">
              <w:rPr>
                <w:rFonts w:ascii="Arial" w:hAnsi="Arial" w:cs="Arial"/>
                <w:sz w:val="24"/>
                <w:szCs w:val="24"/>
              </w:rPr>
              <w:t>II</w:t>
            </w:r>
            <w:r w:rsidRPr="004946E9">
              <w:rPr>
                <w:rFonts w:ascii="Arial" w:hAnsi="Arial" w:cs="Arial"/>
                <w:sz w:val="24"/>
                <w:szCs w:val="24"/>
                <w:vertAlign w:val="superscript"/>
              </w:rPr>
              <w:t>1</w:t>
            </w:r>
            <w:r w:rsidR="003A719E" w:rsidRPr="004946E9">
              <w:rPr>
                <w:rFonts w:ascii="Arial" w:hAnsi="Arial" w:cs="Arial"/>
                <w:sz w:val="24"/>
                <w:szCs w:val="24"/>
                <w:vertAlign w:val="superscript"/>
                <w:lang w:val="mk-MK"/>
              </w:rPr>
              <w:t xml:space="preserve"> </w:t>
            </w:r>
            <w:r w:rsidR="003A719E" w:rsidRPr="004946E9">
              <w:rPr>
                <w:rFonts w:ascii="Arial" w:hAnsi="Arial" w:cs="Arial"/>
                <w:sz w:val="24"/>
                <w:szCs w:val="24"/>
              </w:rPr>
              <w:t>III</w:t>
            </w:r>
            <w:r w:rsidR="003A719E" w:rsidRPr="004946E9">
              <w:rPr>
                <w:rFonts w:ascii="Arial" w:hAnsi="Arial" w:cs="Arial"/>
                <w:sz w:val="24"/>
                <w:szCs w:val="24"/>
                <w:vertAlign w:val="superscript"/>
              </w:rPr>
              <w:t>6</w:t>
            </w:r>
          </w:p>
          <w:p w:rsidR="003A719E" w:rsidRPr="004946E9" w:rsidRDefault="000E0773" w:rsidP="003A719E">
            <w:pPr>
              <w:rPr>
                <w:rFonts w:ascii="Arial" w:hAnsi="Arial" w:cs="Arial"/>
                <w:sz w:val="24"/>
                <w:szCs w:val="24"/>
              </w:rPr>
            </w:pPr>
            <w:r w:rsidRPr="004946E9">
              <w:rPr>
                <w:rFonts w:ascii="Arial" w:hAnsi="Arial" w:cs="Arial"/>
                <w:sz w:val="24"/>
                <w:szCs w:val="24"/>
              </w:rPr>
              <w:t>III</w:t>
            </w:r>
            <w:r w:rsidRPr="004946E9">
              <w:rPr>
                <w:rFonts w:ascii="Arial" w:hAnsi="Arial" w:cs="Arial"/>
                <w:sz w:val="24"/>
                <w:szCs w:val="24"/>
                <w:vertAlign w:val="superscript"/>
              </w:rPr>
              <w:t>1</w:t>
            </w:r>
            <w:r w:rsidR="003A719E" w:rsidRPr="004946E9">
              <w:rPr>
                <w:rFonts w:ascii="Arial" w:hAnsi="Arial" w:cs="Arial"/>
                <w:sz w:val="24"/>
                <w:szCs w:val="24"/>
                <w:vertAlign w:val="superscript"/>
                <w:lang w:val="mk-MK"/>
              </w:rPr>
              <w:t xml:space="preserve">  </w:t>
            </w:r>
            <w:r w:rsidR="003A719E" w:rsidRPr="004946E9">
              <w:rPr>
                <w:rFonts w:ascii="Arial" w:hAnsi="Arial" w:cs="Arial"/>
                <w:sz w:val="24"/>
                <w:szCs w:val="24"/>
              </w:rPr>
              <w:t>IV</w:t>
            </w:r>
            <w:r w:rsidR="003A719E" w:rsidRPr="004946E9">
              <w:rPr>
                <w:rFonts w:ascii="Arial" w:hAnsi="Arial" w:cs="Arial"/>
                <w:sz w:val="24"/>
                <w:szCs w:val="24"/>
                <w:vertAlign w:val="superscript"/>
              </w:rPr>
              <w:t>1</w:t>
            </w:r>
          </w:p>
          <w:p w:rsidR="000E0773" w:rsidRPr="004946E9" w:rsidRDefault="000E0773" w:rsidP="000E0773">
            <w:pPr>
              <w:rPr>
                <w:rFonts w:ascii="Arial" w:hAnsi="Arial" w:cs="Arial"/>
                <w:sz w:val="24"/>
                <w:szCs w:val="24"/>
              </w:rPr>
            </w:pPr>
            <w:r w:rsidRPr="004946E9">
              <w:rPr>
                <w:rFonts w:ascii="Arial" w:hAnsi="Arial" w:cs="Arial"/>
                <w:sz w:val="24"/>
                <w:szCs w:val="24"/>
              </w:rPr>
              <w:t>III</w:t>
            </w:r>
            <w:r w:rsidRPr="004946E9">
              <w:rPr>
                <w:rFonts w:ascii="Arial" w:hAnsi="Arial" w:cs="Arial"/>
                <w:sz w:val="24"/>
                <w:szCs w:val="24"/>
                <w:vertAlign w:val="superscript"/>
              </w:rPr>
              <w:t>1</w:t>
            </w:r>
          </w:p>
          <w:p w:rsidR="000E0773" w:rsidRPr="004946E9" w:rsidRDefault="000E0773" w:rsidP="000E0773">
            <w:pPr>
              <w:rPr>
                <w:rFonts w:ascii="Arial" w:hAnsi="Arial" w:cs="Arial"/>
                <w:sz w:val="24"/>
                <w:szCs w:val="24"/>
              </w:rPr>
            </w:pPr>
            <w:r w:rsidRPr="004946E9">
              <w:rPr>
                <w:rFonts w:ascii="Arial" w:hAnsi="Arial" w:cs="Arial"/>
                <w:sz w:val="24"/>
                <w:szCs w:val="24"/>
              </w:rPr>
              <w:t>IV</w:t>
            </w:r>
            <w:r w:rsidRPr="004946E9">
              <w:rPr>
                <w:rFonts w:ascii="Arial" w:hAnsi="Arial" w:cs="Arial"/>
                <w:sz w:val="24"/>
                <w:szCs w:val="24"/>
                <w:vertAlign w:val="superscript"/>
              </w:rPr>
              <w:t>1</w:t>
            </w:r>
          </w:p>
          <w:p w:rsidR="000E0773" w:rsidRPr="004946E9" w:rsidRDefault="000E0773" w:rsidP="000E0773">
            <w:pPr>
              <w:rPr>
                <w:rFonts w:ascii="Arial" w:hAnsi="Arial" w:cs="Arial"/>
                <w:sz w:val="24"/>
                <w:szCs w:val="24"/>
              </w:rPr>
            </w:pPr>
            <w:r w:rsidRPr="004946E9">
              <w:rPr>
                <w:rFonts w:ascii="Arial" w:hAnsi="Arial" w:cs="Arial"/>
                <w:sz w:val="24"/>
                <w:szCs w:val="24"/>
              </w:rPr>
              <w:t>IV</w:t>
            </w:r>
            <w:r w:rsidRPr="004946E9">
              <w:rPr>
                <w:rFonts w:ascii="Arial" w:hAnsi="Arial" w:cs="Arial"/>
                <w:sz w:val="24"/>
                <w:szCs w:val="24"/>
                <w:vertAlign w:val="superscript"/>
              </w:rPr>
              <w:t>1</w:t>
            </w:r>
          </w:p>
          <w:p w:rsidR="000E0773" w:rsidRPr="004946E9" w:rsidRDefault="000E0773" w:rsidP="000E0773">
            <w:pPr>
              <w:rPr>
                <w:rFonts w:ascii="Arial" w:hAnsi="Arial" w:cs="Arial"/>
                <w:sz w:val="24"/>
                <w:szCs w:val="24"/>
              </w:rPr>
            </w:pPr>
            <w:r w:rsidRPr="004946E9">
              <w:rPr>
                <w:rFonts w:ascii="Arial" w:hAnsi="Arial" w:cs="Arial"/>
                <w:sz w:val="24"/>
                <w:szCs w:val="24"/>
              </w:rPr>
              <w:t>III</w:t>
            </w:r>
            <w:r w:rsidRPr="004946E9">
              <w:rPr>
                <w:rFonts w:ascii="Arial" w:hAnsi="Arial" w:cs="Arial"/>
                <w:sz w:val="24"/>
                <w:szCs w:val="24"/>
                <w:vertAlign w:val="superscript"/>
              </w:rPr>
              <w:t>6</w:t>
            </w:r>
          </w:p>
        </w:tc>
      </w:tr>
      <w:tr w:rsidR="000E0773" w:rsidRPr="004946E9" w:rsidTr="004249F6">
        <w:trPr>
          <w:trHeight w:val="151"/>
          <w:jc w:val="center"/>
        </w:trPr>
        <w:tc>
          <w:tcPr>
            <w:tcW w:w="2024"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Тони Максимовски</w:t>
            </w:r>
          </w:p>
        </w:tc>
        <w:tc>
          <w:tcPr>
            <w:tcW w:w="4463" w:type="dxa"/>
          </w:tcPr>
          <w:p w:rsidR="000E0773" w:rsidRPr="004946E9" w:rsidRDefault="0004596F" w:rsidP="000E0773">
            <w:pPr>
              <w:rPr>
                <w:rFonts w:ascii="Arial" w:hAnsi="Arial" w:cs="Arial"/>
                <w:sz w:val="24"/>
                <w:szCs w:val="24"/>
                <w:lang w:val="mk-MK"/>
              </w:rPr>
            </w:pPr>
            <w:r w:rsidRPr="004946E9">
              <w:rPr>
                <w:rFonts w:ascii="Arial" w:hAnsi="Arial" w:cs="Arial"/>
                <w:sz w:val="24"/>
                <w:szCs w:val="24"/>
                <w:lang w:val="mk-MK"/>
              </w:rPr>
              <w:t>Електротехнички м</w:t>
            </w:r>
            <w:r w:rsidR="000E0773" w:rsidRPr="004946E9">
              <w:rPr>
                <w:rFonts w:ascii="Arial" w:hAnsi="Arial" w:cs="Arial"/>
                <w:sz w:val="24"/>
                <w:szCs w:val="24"/>
                <w:lang w:val="mk-MK"/>
              </w:rPr>
              <w:t>атеријали</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Автоматика</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Автом</w:t>
            </w:r>
            <w:r w:rsidR="00FD474E" w:rsidRPr="004946E9">
              <w:rPr>
                <w:rFonts w:ascii="Arial" w:hAnsi="Arial" w:cs="Arial"/>
                <w:sz w:val="24"/>
                <w:szCs w:val="24"/>
                <w:lang w:val="mk-MK"/>
              </w:rPr>
              <w:t>атика (изборен</w:t>
            </w:r>
            <w:r w:rsidRPr="004946E9">
              <w:rPr>
                <w:rFonts w:ascii="Arial" w:hAnsi="Arial" w:cs="Arial"/>
                <w:sz w:val="24"/>
                <w:szCs w:val="24"/>
                <w:lang w:val="mk-MK"/>
              </w:rPr>
              <w:t>)</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Пракса</w:t>
            </w:r>
          </w:p>
        </w:tc>
        <w:tc>
          <w:tcPr>
            <w:tcW w:w="2410" w:type="dxa"/>
          </w:tcPr>
          <w:p w:rsidR="000E0773" w:rsidRPr="004946E9" w:rsidRDefault="000E0773" w:rsidP="000E0773">
            <w:pPr>
              <w:rPr>
                <w:rFonts w:ascii="Arial" w:hAnsi="Arial" w:cs="Arial"/>
                <w:sz w:val="24"/>
                <w:szCs w:val="24"/>
                <w:lang w:val="mk-MK"/>
              </w:rPr>
            </w:pPr>
            <w:r w:rsidRPr="004946E9">
              <w:rPr>
                <w:rFonts w:ascii="Arial" w:hAnsi="Arial" w:cs="Arial"/>
                <w:sz w:val="24"/>
                <w:szCs w:val="24"/>
              </w:rPr>
              <w:t>I</w:t>
            </w:r>
            <w:r w:rsidRPr="004946E9">
              <w:rPr>
                <w:rFonts w:ascii="Arial" w:hAnsi="Arial" w:cs="Arial"/>
                <w:sz w:val="24"/>
                <w:szCs w:val="24"/>
                <w:vertAlign w:val="superscript"/>
              </w:rPr>
              <w:t>1</w:t>
            </w:r>
            <w:r w:rsidRPr="004946E9">
              <w:rPr>
                <w:rFonts w:ascii="Arial" w:hAnsi="Arial" w:cs="Arial"/>
                <w:sz w:val="24"/>
                <w:szCs w:val="24"/>
              </w:rPr>
              <w:t xml:space="preserve">  I</w:t>
            </w:r>
            <w:r w:rsidR="00FD474E" w:rsidRPr="004946E9">
              <w:rPr>
                <w:rFonts w:ascii="Arial" w:hAnsi="Arial" w:cs="Arial"/>
                <w:sz w:val="24"/>
                <w:szCs w:val="24"/>
                <w:vertAlign w:val="superscript"/>
                <w:lang w:val="mk-MK"/>
              </w:rPr>
              <w:t>4</w:t>
            </w:r>
          </w:p>
          <w:p w:rsidR="000E0773" w:rsidRPr="004946E9" w:rsidRDefault="000E0773" w:rsidP="000E0773">
            <w:pPr>
              <w:rPr>
                <w:rFonts w:ascii="Arial" w:hAnsi="Arial" w:cs="Arial"/>
                <w:sz w:val="24"/>
                <w:szCs w:val="24"/>
              </w:rPr>
            </w:pPr>
            <w:r w:rsidRPr="004946E9">
              <w:rPr>
                <w:rFonts w:ascii="Arial" w:hAnsi="Arial" w:cs="Arial"/>
                <w:sz w:val="24"/>
                <w:szCs w:val="24"/>
              </w:rPr>
              <w:t>III</w:t>
            </w:r>
            <w:r w:rsidRPr="004946E9">
              <w:rPr>
                <w:rFonts w:ascii="Arial" w:hAnsi="Arial" w:cs="Arial"/>
                <w:sz w:val="24"/>
                <w:szCs w:val="24"/>
                <w:vertAlign w:val="superscript"/>
              </w:rPr>
              <w:t>1</w:t>
            </w:r>
          </w:p>
          <w:p w:rsidR="00CB4C9C" w:rsidRPr="004946E9" w:rsidRDefault="000E0773" w:rsidP="00CB4C9C">
            <w:pPr>
              <w:rPr>
                <w:rFonts w:ascii="Arial" w:hAnsi="Arial" w:cs="Arial"/>
                <w:sz w:val="24"/>
                <w:szCs w:val="24"/>
              </w:rPr>
            </w:pPr>
            <w:r w:rsidRPr="004946E9">
              <w:rPr>
                <w:rFonts w:ascii="Arial" w:hAnsi="Arial" w:cs="Arial"/>
                <w:sz w:val="24"/>
                <w:szCs w:val="24"/>
              </w:rPr>
              <w:t>III</w:t>
            </w:r>
            <w:r w:rsidRPr="004946E9">
              <w:rPr>
                <w:rFonts w:ascii="Arial" w:hAnsi="Arial" w:cs="Arial"/>
                <w:sz w:val="24"/>
                <w:szCs w:val="24"/>
                <w:vertAlign w:val="superscript"/>
              </w:rPr>
              <w:t>1</w:t>
            </w:r>
            <w:r w:rsidR="00CB4C9C" w:rsidRPr="004946E9">
              <w:rPr>
                <w:rFonts w:ascii="Arial" w:hAnsi="Arial" w:cs="Arial"/>
                <w:sz w:val="24"/>
                <w:szCs w:val="24"/>
                <w:vertAlign w:val="superscript"/>
                <w:lang w:val="mk-MK"/>
              </w:rPr>
              <w:t xml:space="preserve">   </w:t>
            </w:r>
            <w:r w:rsidR="00CB4C9C" w:rsidRPr="004946E9">
              <w:rPr>
                <w:rFonts w:ascii="Arial" w:hAnsi="Arial" w:cs="Arial"/>
                <w:sz w:val="24"/>
                <w:szCs w:val="24"/>
              </w:rPr>
              <w:t>IV</w:t>
            </w:r>
            <w:r w:rsidR="00CB4C9C" w:rsidRPr="004946E9">
              <w:rPr>
                <w:rFonts w:ascii="Arial" w:hAnsi="Arial" w:cs="Arial"/>
                <w:sz w:val="24"/>
                <w:szCs w:val="24"/>
                <w:vertAlign w:val="superscript"/>
              </w:rPr>
              <w:t>1</w:t>
            </w:r>
          </w:p>
          <w:p w:rsidR="000E0773" w:rsidRPr="004946E9" w:rsidRDefault="000E0773" w:rsidP="000E0773">
            <w:pPr>
              <w:rPr>
                <w:rFonts w:ascii="Arial" w:hAnsi="Arial" w:cs="Arial"/>
                <w:sz w:val="24"/>
                <w:szCs w:val="24"/>
              </w:rPr>
            </w:pPr>
            <w:r w:rsidRPr="004946E9">
              <w:rPr>
                <w:rFonts w:ascii="Arial" w:hAnsi="Arial" w:cs="Arial"/>
                <w:sz w:val="24"/>
                <w:szCs w:val="24"/>
              </w:rPr>
              <w:t>II</w:t>
            </w:r>
            <w:r w:rsidRPr="004946E9">
              <w:rPr>
                <w:rFonts w:ascii="Arial" w:hAnsi="Arial" w:cs="Arial"/>
                <w:sz w:val="24"/>
                <w:szCs w:val="24"/>
                <w:vertAlign w:val="superscript"/>
              </w:rPr>
              <w:t>1</w:t>
            </w:r>
          </w:p>
        </w:tc>
      </w:tr>
      <w:tr w:rsidR="000E0773" w:rsidRPr="004946E9" w:rsidTr="004249F6">
        <w:trPr>
          <w:trHeight w:val="151"/>
          <w:jc w:val="center"/>
        </w:trPr>
        <w:tc>
          <w:tcPr>
            <w:tcW w:w="2024"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Владо Арсов</w:t>
            </w:r>
          </w:p>
        </w:tc>
        <w:tc>
          <w:tcPr>
            <w:tcW w:w="4463"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Електротехника ГТЗ</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Дигитална електроника и микропроцесори</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Електротехника</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lastRenderedPageBreak/>
              <w:t>Електрични апарати и уреди (изборен)</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Електроника</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 xml:space="preserve">Автоматика </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Електронски склопови и уреди (изборен)</w:t>
            </w:r>
          </w:p>
        </w:tc>
        <w:tc>
          <w:tcPr>
            <w:tcW w:w="2410" w:type="dxa"/>
          </w:tcPr>
          <w:p w:rsidR="000E0773" w:rsidRPr="004946E9" w:rsidRDefault="000E0773" w:rsidP="000E0773">
            <w:pPr>
              <w:rPr>
                <w:rFonts w:ascii="Arial" w:hAnsi="Arial" w:cs="Arial"/>
                <w:sz w:val="24"/>
                <w:szCs w:val="24"/>
                <w:lang w:val="mk-MK"/>
              </w:rPr>
            </w:pPr>
            <w:r w:rsidRPr="004946E9">
              <w:rPr>
                <w:rFonts w:ascii="Arial" w:hAnsi="Arial" w:cs="Arial"/>
                <w:sz w:val="24"/>
                <w:szCs w:val="24"/>
              </w:rPr>
              <w:lastRenderedPageBreak/>
              <w:t>II</w:t>
            </w:r>
            <w:r w:rsidR="0004596F" w:rsidRPr="004946E9">
              <w:rPr>
                <w:rFonts w:ascii="Arial" w:hAnsi="Arial" w:cs="Arial"/>
                <w:sz w:val="24"/>
                <w:szCs w:val="24"/>
                <w:vertAlign w:val="superscript"/>
                <w:lang w:val="mk-MK"/>
              </w:rPr>
              <w:t>7</w:t>
            </w:r>
          </w:p>
          <w:p w:rsidR="000E0773" w:rsidRPr="004946E9" w:rsidRDefault="000E0773" w:rsidP="000E0773">
            <w:pPr>
              <w:rPr>
                <w:rFonts w:ascii="Arial" w:hAnsi="Arial" w:cs="Arial"/>
                <w:sz w:val="24"/>
                <w:szCs w:val="24"/>
              </w:rPr>
            </w:pPr>
            <w:r w:rsidRPr="004946E9">
              <w:rPr>
                <w:rFonts w:ascii="Arial" w:hAnsi="Arial" w:cs="Arial"/>
                <w:sz w:val="24"/>
                <w:szCs w:val="24"/>
              </w:rPr>
              <w:t>III</w:t>
            </w:r>
            <w:r w:rsidRPr="004946E9">
              <w:rPr>
                <w:rFonts w:ascii="Arial" w:hAnsi="Arial" w:cs="Arial"/>
                <w:sz w:val="24"/>
                <w:szCs w:val="24"/>
                <w:vertAlign w:val="superscript"/>
              </w:rPr>
              <w:t>2</w:t>
            </w:r>
          </w:p>
          <w:p w:rsidR="00BC6E9A" w:rsidRPr="004946E9" w:rsidRDefault="000E0773" w:rsidP="00BC6E9A">
            <w:pPr>
              <w:rPr>
                <w:rFonts w:ascii="Arial" w:hAnsi="Arial" w:cs="Arial"/>
                <w:sz w:val="24"/>
                <w:szCs w:val="24"/>
              </w:rPr>
            </w:pPr>
            <w:r w:rsidRPr="004946E9">
              <w:rPr>
                <w:rFonts w:ascii="Arial" w:hAnsi="Arial" w:cs="Arial"/>
                <w:sz w:val="24"/>
                <w:szCs w:val="24"/>
              </w:rPr>
              <w:t>III</w:t>
            </w:r>
            <w:r w:rsidRPr="004946E9">
              <w:rPr>
                <w:rFonts w:ascii="Arial" w:hAnsi="Arial" w:cs="Arial"/>
                <w:sz w:val="24"/>
                <w:szCs w:val="24"/>
                <w:vertAlign w:val="superscript"/>
              </w:rPr>
              <w:t>6</w:t>
            </w:r>
            <w:r w:rsidR="00BC6E9A" w:rsidRPr="004946E9">
              <w:rPr>
                <w:rFonts w:ascii="Arial" w:hAnsi="Arial" w:cs="Arial"/>
                <w:sz w:val="24"/>
                <w:szCs w:val="24"/>
                <w:vertAlign w:val="superscript"/>
                <w:lang w:val="mk-MK"/>
              </w:rPr>
              <w:t xml:space="preserve">  </w:t>
            </w:r>
            <w:r w:rsidR="00BC6E9A" w:rsidRPr="004946E9">
              <w:rPr>
                <w:rFonts w:ascii="Arial" w:hAnsi="Arial" w:cs="Arial"/>
                <w:sz w:val="24"/>
                <w:szCs w:val="24"/>
              </w:rPr>
              <w:t>II</w:t>
            </w:r>
            <w:r w:rsidR="00BC6E9A" w:rsidRPr="004946E9">
              <w:rPr>
                <w:rFonts w:ascii="Arial" w:hAnsi="Arial" w:cs="Arial"/>
                <w:sz w:val="24"/>
                <w:szCs w:val="24"/>
                <w:vertAlign w:val="superscript"/>
              </w:rPr>
              <w:t>6</w:t>
            </w:r>
          </w:p>
          <w:p w:rsidR="000E0773" w:rsidRPr="004946E9" w:rsidRDefault="000E0773" w:rsidP="000E0773">
            <w:pPr>
              <w:rPr>
                <w:rFonts w:ascii="Arial" w:hAnsi="Arial" w:cs="Arial"/>
                <w:sz w:val="24"/>
                <w:szCs w:val="24"/>
              </w:rPr>
            </w:pPr>
            <w:r w:rsidRPr="004946E9">
              <w:rPr>
                <w:rFonts w:ascii="Arial" w:hAnsi="Arial" w:cs="Arial"/>
                <w:sz w:val="24"/>
                <w:szCs w:val="24"/>
              </w:rPr>
              <w:t>IV</w:t>
            </w:r>
            <w:r w:rsidRPr="004946E9">
              <w:rPr>
                <w:rFonts w:ascii="Arial" w:hAnsi="Arial" w:cs="Arial"/>
                <w:sz w:val="24"/>
                <w:szCs w:val="24"/>
                <w:vertAlign w:val="superscript"/>
              </w:rPr>
              <w:t>1</w:t>
            </w:r>
          </w:p>
          <w:p w:rsidR="000E0773" w:rsidRPr="004946E9" w:rsidRDefault="000E0773" w:rsidP="000E0773">
            <w:pPr>
              <w:rPr>
                <w:rFonts w:ascii="Arial" w:hAnsi="Arial" w:cs="Arial"/>
                <w:sz w:val="24"/>
                <w:szCs w:val="24"/>
              </w:rPr>
            </w:pPr>
            <w:r w:rsidRPr="004946E9">
              <w:rPr>
                <w:rFonts w:ascii="Arial" w:hAnsi="Arial" w:cs="Arial"/>
                <w:sz w:val="24"/>
                <w:szCs w:val="24"/>
              </w:rPr>
              <w:lastRenderedPageBreak/>
              <w:t>III</w:t>
            </w:r>
            <w:r w:rsidRPr="004946E9">
              <w:rPr>
                <w:rFonts w:ascii="Arial" w:hAnsi="Arial" w:cs="Arial"/>
                <w:sz w:val="24"/>
                <w:szCs w:val="24"/>
                <w:vertAlign w:val="superscript"/>
              </w:rPr>
              <w:t>1</w:t>
            </w:r>
          </w:p>
          <w:p w:rsidR="000E0773" w:rsidRPr="004946E9" w:rsidRDefault="000E0773" w:rsidP="000E0773">
            <w:pPr>
              <w:rPr>
                <w:rFonts w:ascii="Arial" w:hAnsi="Arial" w:cs="Arial"/>
                <w:sz w:val="24"/>
                <w:szCs w:val="24"/>
              </w:rPr>
            </w:pPr>
            <w:r w:rsidRPr="004946E9">
              <w:rPr>
                <w:rFonts w:ascii="Arial" w:hAnsi="Arial" w:cs="Arial"/>
                <w:sz w:val="24"/>
                <w:szCs w:val="24"/>
              </w:rPr>
              <w:t>IV</w:t>
            </w:r>
            <w:r w:rsidRPr="004946E9">
              <w:rPr>
                <w:rFonts w:ascii="Arial" w:hAnsi="Arial" w:cs="Arial"/>
                <w:sz w:val="24"/>
                <w:szCs w:val="24"/>
                <w:vertAlign w:val="superscript"/>
              </w:rPr>
              <w:t>1</w:t>
            </w:r>
          </w:p>
          <w:p w:rsidR="000E0773" w:rsidRPr="004946E9" w:rsidRDefault="00082E2F" w:rsidP="000E0773">
            <w:pPr>
              <w:rPr>
                <w:rFonts w:ascii="Arial" w:hAnsi="Arial" w:cs="Arial"/>
                <w:sz w:val="24"/>
                <w:szCs w:val="24"/>
                <w:lang w:val="mk-MK"/>
              </w:rPr>
            </w:pPr>
            <w:r w:rsidRPr="004946E9">
              <w:rPr>
                <w:rFonts w:ascii="Arial" w:hAnsi="Arial" w:cs="Arial"/>
                <w:sz w:val="24"/>
                <w:szCs w:val="24"/>
              </w:rPr>
              <w:t>III</w:t>
            </w:r>
            <w:r w:rsidR="000E0773" w:rsidRPr="004946E9">
              <w:rPr>
                <w:rFonts w:ascii="Arial" w:hAnsi="Arial" w:cs="Arial"/>
                <w:sz w:val="24"/>
                <w:szCs w:val="24"/>
                <w:vertAlign w:val="superscript"/>
              </w:rPr>
              <w:t>2</w:t>
            </w:r>
            <w:r w:rsidR="00BC6E9A" w:rsidRPr="004946E9">
              <w:rPr>
                <w:rFonts w:ascii="Arial" w:hAnsi="Arial" w:cs="Arial"/>
                <w:sz w:val="24"/>
                <w:szCs w:val="24"/>
                <w:vertAlign w:val="superscript"/>
                <w:lang w:val="mk-MK"/>
              </w:rPr>
              <w:t xml:space="preserve">  </w:t>
            </w:r>
            <w:r w:rsidR="00BC6E9A" w:rsidRPr="004946E9">
              <w:rPr>
                <w:rFonts w:ascii="Arial" w:hAnsi="Arial" w:cs="Arial"/>
                <w:sz w:val="24"/>
                <w:szCs w:val="24"/>
              </w:rPr>
              <w:t>IV</w:t>
            </w:r>
            <w:r w:rsidR="00BC6E9A" w:rsidRPr="004946E9">
              <w:rPr>
                <w:rFonts w:ascii="Arial" w:hAnsi="Arial" w:cs="Arial"/>
                <w:sz w:val="24"/>
                <w:szCs w:val="24"/>
                <w:vertAlign w:val="superscript"/>
              </w:rPr>
              <w:t>2</w:t>
            </w:r>
          </w:p>
        </w:tc>
      </w:tr>
      <w:tr w:rsidR="000E0773" w:rsidRPr="004946E9" w:rsidTr="004249F6">
        <w:trPr>
          <w:trHeight w:val="301"/>
          <w:jc w:val="center"/>
        </w:trPr>
        <w:tc>
          <w:tcPr>
            <w:tcW w:w="2024"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lastRenderedPageBreak/>
              <w:t>Дејан Рунчев</w:t>
            </w:r>
          </w:p>
        </w:tc>
        <w:tc>
          <w:tcPr>
            <w:tcW w:w="4463" w:type="dxa"/>
          </w:tcPr>
          <w:p w:rsidR="000E0773" w:rsidRPr="004946E9" w:rsidRDefault="005D186B" w:rsidP="000E0773">
            <w:pPr>
              <w:rPr>
                <w:rFonts w:ascii="Arial" w:hAnsi="Arial" w:cs="Arial"/>
                <w:sz w:val="24"/>
                <w:szCs w:val="24"/>
                <w:lang w:val="mk-MK"/>
              </w:rPr>
            </w:pPr>
            <w:r w:rsidRPr="004946E9">
              <w:rPr>
                <w:rFonts w:ascii="Arial" w:hAnsi="Arial" w:cs="Arial"/>
                <w:sz w:val="24"/>
                <w:szCs w:val="24"/>
                <w:lang w:val="mk-MK"/>
              </w:rPr>
              <w:t xml:space="preserve">Практична настава </w:t>
            </w:r>
          </w:p>
          <w:p w:rsidR="000E0773" w:rsidRPr="004946E9" w:rsidRDefault="005D186B" w:rsidP="000E0773">
            <w:pPr>
              <w:rPr>
                <w:rFonts w:ascii="Arial" w:hAnsi="Arial" w:cs="Arial"/>
                <w:sz w:val="24"/>
                <w:szCs w:val="24"/>
                <w:lang w:val="mk-MK"/>
              </w:rPr>
            </w:pPr>
            <w:r w:rsidRPr="004946E9">
              <w:rPr>
                <w:rFonts w:ascii="Arial" w:hAnsi="Arial" w:cs="Arial"/>
                <w:sz w:val="24"/>
                <w:szCs w:val="24"/>
                <w:lang w:val="mk-MK"/>
              </w:rPr>
              <w:t>Практична настава</w:t>
            </w:r>
            <w:r w:rsidR="000E0773" w:rsidRPr="004946E9">
              <w:rPr>
                <w:rFonts w:ascii="Arial" w:hAnsi="Arial" w:cs="Arial"/>
                <w:sz w:val="24"/>
                <w:szCs w:val="24"/>
                <w:lang w:val="mk-MK"/>
              </w:rPr>
              <w:t xml:space="preserve"> (изборен)</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Електротехника ГТЗ</w:t>
            </w:r>
          </w:p>
          <w:p w:rsidR="000E0773" w:rsidRPr="004946E9" w:rsidRDefault="00A4108D" w:rsidP="000E0773">
            <w:pPr>
              <w:rPr>
                <w:rFonts w:ascii="Arial" w:hAnsi="Arial" w:cs="Arial"/>
                <w:sz w:val="24"/>
                <w:szCs w:val="24"/>
              </w:rPr>
            </w:pPr>
            <w:r w:rsidRPr="004946E9">
              <w:rPr>
                <w:rFonts w:ascii="Arial" w:hAnsi="Arial" w:cs="Arial"/>
                <w:sz w:val="24"/>
                <w:szCs w:val="24"/>
              </w:rPr>
              <w:t xml:space="preserve">Менаџмент </w:t>
            </w:r>
            <w:r w:rsidRPr="004946E9">
              <w:rPr>
                <w:rFonts w:ascii="Arial" w:hAnsi="Arial" w:cs="Arial"/>
                <w:sz w:val="24"/>
                <w:szCs w:val="24"/>
                <w:lang w:val="mk-MK"/>
              </w:rPr>
              <w:t xml:space="preserve">и </w:t>
            </w:r>
            <w:r w:rsidR="000E0773" w:rsidRPr="004946E9">
              <w:rPr>
                <w:rFonts w:ascii="Arial" w:hAnsi="Arial" w:cs="Arial"/>
                <w:sz w:val="24"/>
                <w:szCs w:val="24"/>
                <w:lang w:val="mk-MK"/>
              </w:rPr>
              <w:t>Бизнис</w:t>
            </w:r>
          </w:p>
          <w:p w:rsidR="00082E2F" w:rsidRPr="004946E9" w:rsidRDefault="00082E2F" w:rsidP="000E0773">
            <w:pPr>
              <w:rPr>
                <w:rFonts w:ascii="Arial" w:hAnsi="Arial" w:cs="Arial"/>
                <w:sz w:val="24"/>
                <w:szCs w:val="24"/>
                <w:lang w:val="mk-MK"/>
              </w:rPr>
            </w:pPr>
            <w:r w:rsidRPr="004946E9">
              <w:rPr>
                <w:rFonts w:ascii="Arial" w:hAnsi="Arial" w:cs="Arial"/>
                <w:sz w:val="24"/>
                <w:szCs w:val="24"/>
                <w:lang w:val="mk-MK"/>
              </w:rPr>
              <w:t>Основи на угостителство и туристичко работење</w:t>
            </w:r>
          </w:p>
        </w:tc>
        <w:tc>
          <w:tcPr>
            <w:tcW w:w="2410" w:type="dxa"/>
          </w:tcPr>
          <w:p w:rsidR="000E0773" w:rsidRPr="004946E9" w:rsidRDefault="000E0773" w:rsidP="000E0773">
            <w:pPr>
              <w:rPr>
                <w:rFonts w:ascii="Arial" w:hAnsi="Arial" w:cs="Arial"/>
                <w:sz w:val="24"/>
                <w:szCs w:val="24"/>
              </w:rPr>
            </w:pPr>
            <w:r w:rsidRPr="004946E9">
              <w:rPr>
                <w:rFonts w:ascii="Arial" w:hAnsi="Arial" w:cs="Arial"/>
                <w:sz w:val="24"/>
                <w:szCs w:val="24"/>
              </w:rPr>
              <w:t>III</w:t>
            </w:r>
            <w:r w:rsidRPr="004946E9">
              <w:rPr>
                <w:rFonts w:ascii="Arial" w:hAnsi="Arial" w:cs="Arial"/>
                <w:sz w:val="24"/>
                <w:szCs w:val="24"/>
                <w:vertAlign w:val="superscript"/>
              </w:rPr>
              <w:t>1</w:t>
            </w:r>
          </w:p>
          <w:p w:rsidR="000E0773" w:rsidRPr="004946E9" w:rsidRDefault="000E0773" w:rsidP="000E0773">
            <w:pPr>
              <w:rPr>
                <w:rFonts w:ascii="Arial" w:hAnsi="Arial" w:cs="Arial"/>
                <w:sz w:val="24"/>
                <w:szCs w:val="24"/>
                <w:vertAlign w:val="superscript"/>
              </w:rPr>
            </w:pPr>
            <w:r w:rsidRPr="004946E9">
              <w:rPr>
                <w:rFonts w:ascii="Arial" w:hAnsi="Arial" w:cs="Arial"/>
                <w:sz w:val="24"/>
                <w:szCs w:val="24"/>
              </w:rPr>
              <w:t>III</w:t>
            </w:r>
            <w:r w:rsidRPr="004946E9">
              <w:rPr>
                <w:rFonts w:ascii="Arial" w:hAnsi="Arial" w:cs="Arial"/>
                <w:sz w:val="24"/>
                <w:szCs w:val="24"/>
                <w:vertAlign w:val="superscript"/>
              </w:rPr>
              <w:t>1</w:t>
            </w:r>
            <w:r w:rsidR="005D186B" w:rsidRPr="004946E9">
              <w:rPr>
                <w:rFonts w:ascii="Arial" w:hAnsi="Arial" w:cs="Arial"/>
                <w:sz w:val="24"/>
                <w:szCs w:val="24"/>
                <w:vertAlign w:val="superscript"/>
                <w:lang w:val="mk-MK"/>
              </w:rPr>
              <w:t xml:space="preserve"> </w:t>
            </w:r>
            <w:r w:rsidR="005D186B" w:rsidRPr="004946E9">
              <w:rPr>
                <w:rFonts w:ascii="Arial" w:hAnsi="Arial" w:cs="Arial"/>
                <w:sz w:val="24"/>
                <w:szCs w:val="24"/>
              </w:rPr>
              <w:t xml:space="preserve"> IV</w:t>
            </w:r>
            <w:r w:rsidR="005D186B" w:rsidRPr="004946E9">
              <w:rPr>
                <w:rFonts w:ascii="Arial" w:hAnsi="Arial" w:cs="Arial"/>
                <w:sz w:val="24"/>
                <w:szCs w:val="24"/>
                <w:vertAlign w:val="superscript"/>
              </w:rPr>
              <w:t>1</w:t>
            </w:r>
          </w:p>
          <w:p w:rsidR="000E0773" w:rsidRPr="004946E9" w:rsidRDefault="000E0773" w:rsidP="000E0773">
            <w:pPr>
              <w:rPr>
                <w:rFonts w:ascii="Arial" w:hAnsi="Arial" w:cs="Arial"/>
                <w:sz w:val="24"/>
                <w:szCs w:val="24"/>
              </w:rPr>
            </w:pPr>
            <w:r w:rsidRPr="004946E9">
              <w:rPr>
                <w:rFonts w:ascii="Arial" w:hAnsi="Arial" w:cs="Arial"/>
                <w:sz w:val="24"/>
                <w:szCs w:val="24"/>
              </w:rPr>
              <w:t>III</w:t>
            </w:r>
            <w:r w:rsidRPr="004946E9">
              <w:rPr>
                <w:rFonts w:ascii="Arial" w:hAnsi="Arial" w:cs="Arial"/>
                <w:sz w:val="24"/>
                <w:szCs w:val="24"/>
                <w:vertAlign w:val="superscript"/>
              </w:rPr>
              <w:t>7</w:t>
            </w:r>
          </w:p>
          <w:p w:rsidR="000E0773" w:rsidRPr="004946E9" w:rsidRDefault="000E0773" w:rsidP="000E0773">
            <w:pPr>
              <w:rPr>
                <w:rFonts w:ascii="Arial" w:hAnsi="Arial" w:cs="Arial"/>
                <w:sz w:val="24"/>
                <w:szCs w:val="24"/>
                <w:vertAlign w:val="superscript"/>
                <w:lang w:val="mk-MK"/>
              </w:rPr>
            </w:pPr>
            <w:r w:rsidRPr="004946E9">
              <w:rPr>
                <w:rFonts w:ascii="Arial" w:hAnsi="Arial" w:cs="Arial"/>
                <w:sz w:val="24"/>
                <w:szCs w:val="24"/>
              </w:rPr>
              <w:t>III</w:t>
            </w:r>
            <w:r w:rsidR="00A4108D" w:rsidRPr="004946E9">
              <w:rPr>
                <w:rFonts w:ascii="Arial" w:hAnsi="Arial" w:cs="Arial"/>
                <w:sz w:val="24"/>
                <w:szCs w:val="24"/>
                <w:vertAlign w:val="superscript"/>
                <w:lang w:val="mk-MK"/>
              </w:rPr>
              <w:t>9</w:t>
            </w:r>
            <w:r w:rsidR="00C1206E" w:rsidRPr="004946E9">
              <w:rPr>
                <w:rFonts w:ascii="Arial" w:hAnsi="Arial" w:cs="Arial"/>
                <w:sz w:val="24"/>
                <w:szCs w:val="24"/>
                <w:vertAlign w:val="superscript"/>
              </w:rPr>
              <w:t xml:space="preserve"> </w:t>
            </w:r>
          </w:p>
          <w:p w:rsidR="00082E2F" w:rsidRPr="004946E9" w:rsidRDefault="00082E2F" w:rsidP="000E0773">
            <w:pPr>
              <w:rPr>
                <w:rFonts w:ascii="Arial" w:hAnsi="Arial" w:cs="Arial"/>
                <w:sz w:val="24"/>
                <w:szCs w:val="24"/>
                <w:vertAlign w:val="superscript"/>
              </w:rPr>
            </w:pPr>
            <w:r w:rsidRPr="004946E9">
              <w:rPr>
                <w:rFonts w:ascii="Arial" w:hAnsi="Arial" w:cs="Arial"/>
                <w:sz w:val="24"/>
                <w:szCs w:val="24"/>
              </w:rPr>
              <w:t>I</w:t>
            </w:r>
            <w:r w:rsidRPr="004946E9">
              <w:rPr>
                <w:rFonts w:ascii="Arial" w:hAnsi="Arial" w:cs="Arial"/>
                <w:sz w:val="24"/>
                <w:szCs w:val="24"/>
                <w:vertAlign w:val="superscript"/>
              </w:rPr>
              <w:t>8</w:t>
            </w:r>
          </w:p>
        </w:tc>
      </w:tr>
    </w:tbl>
    <w:p w:rsidR="000E0773" w:rsidRPr="004946E9" w:rsidRDefault="000E0773" w:rsidP="000E0773">
      <w:pPr>
        <w:autoSpaceDE w:val="0"/>
        <w:jc w:val="both"/>
        <w:rPr>
          <w:rFonts w:ascii="Arial" w:hAnsi="Arial" w:cs="Arial"/>
          <w:color w:val="76923C"/>
          <w:sz w:val="24"/>
          <w:szCs w:val="24"/>
          <w:lang w:val="mk-MK"/>
        </w:rPr>
      </w:pPr>
    </w:p>
    <w:p w:rsidR="000E0773" w:rsidRPr="004946E9" w:rsidRDefault="000E0773" w:rsidP="004946E9">
      <w:pPr>
        <w:jc w:val="center"/>
        <w:rPr>
          <w:rFonts w:ascii="Arial" w:hAnsi="Arial" w:cs="Arial"/>
          <w:b/>
          <w:sz w:val="24"/>
          <w:szCs w:val="24"/>
          <w:lang w:val="mk-MK"/>
        </w:rPr>
      </w:pPr>
      <w:r w:rsidRPr="004946E9">
        <w:rPr>
          <w:rFonts w:ascii="Arial" w:hAnsi="Arial" w:cs="Arial"/>
          <w:b/>
          <w:sz w:val="24"/>
          <w:szCs w:val="24"/>
          <w:lang w:val="mk-MK"/>
        </w:rPr>
        <w:t>Предмети од машинска струка</w:t>
      </w:r>
    </w:p>
    <w:tbl>
      <w:tblPr>
        <w:tblW w:w="9146" w:type="dxa"/>
        <w:jc w:val="center"/>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ayout w:type="fixed"/>
        <w:tblLook w:val="04A0"/>
      </w:tblPr>
      <w:tblGrid>
        <w:gridCol w:w="1562"/>
        <w:gridCol w:w="4769"/>
        <w:gridCol w:w="2815"/>
      </w:tblGrid>
      <w:tr w:rsidR="000E0773" w:rsidRPr="004946E9" w:rsidTr="003757E1">
        <w:trPr>
          <w:trHeight w:val="2008"/>
          <w:jc w:val="center"/>
        </w:trPr>
        <w:tc>
          <w:tcPr>
            <w:tcW w:w="1562"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Наумов Александар</w:t>
            </w:r>
          </w:p>
        </w:tc>
        <w:tc>
          <w:tcPr>
            <w:tcW w:w="4769" w:type="dxa"/>
          </w:tcPr>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Хидропневмат</w:t>
            </w:r>
            <w:r w:rsidR="00065525" w:rsidRPr="004946E9">
              <w:rPr>
                <w:rFonts w:ascii="Arial" w:hAnsi="Arial" w:cs="Arial"/>
                <w:sz w:val="24"/>
                <w:szCs w:val="24"/>
                <w:lang w:val="mk-MK"/>
              </w:rPr>
              <w:t>с</w:t>
            </w:r>
            <w:r w:rsidRPr="004946E9">
              <w:rPr>
                <w:rFonts w:ascii="Arial" w:hAnsi="Arial" w:cs="Arial"/>
                <w:sz w:val="24"/>
                <w:szCs w:val="24"/>
                <w:lang w:val="mk-MK"/>
              </w:rPr>
              <w:t>ка техника</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Хидропневматска (изборен)</w:t>
            </w:r>
          </w:p>
          <w:p w:rsidR="000E0773" w:rsidRPr="004946E9" w:rsidRDefault="000E0773" w:rsidP="000E0773">
            <w:pPr>
              <w:rPr>
                <w:rFonts w:ascii="Arial" w:hAnsi="Arial" w:cs="Arial"/>
                <w:sz w:val="24"/>
                <w:szCs w:val="24"/>
                <w:lang w:val="mk-MK"/>
              </w:rPr>
            </w:pPr>
            <w:r w:rsidRPr="004946E9">
              <w:rPr>
                <w:rFonts w:ascii="Arial" w:hAnsi="Arial" w:cs="Arial"/>
                <w:sz w:val="24"/>
                <w:szCs w:val="24"/>
                <w:lang w:val="mk-MK"/>
              </w:rPr>
              <w:t>Техничка комуникација</w:t>
            </w:r>
          </w:p>
          <w:p w:rsidR="000E0773" w:rsidRPr="004946E9" w:rsidRDefault="000E0773" w:rsidP="00C6388F">
            <w:pPr>
              <w:rPr>
                <w:rFonts w:ascii="Arial" w:hAnsi="Arial" w:cs="Arial"/>
                <w:sz w:val="24"/>
                <w:szCs w:val="24"/>
                <w:lang w:val="mk-MK"/>
              </w:rPr>
            </w:pPr>
            <w:r w:rsidRPr="004946E9">
              <w:rPr>
                <w:rFonts w:ascii="Arial" w:hAnsi="Arial" w:cs="Arial"/>
                <w:sz w:val="24"/>
                <w:szCs w:val="24"/>
                <w:lang w:val="mk-MK"/>
              </w:rPr>
              <w:t>Технологија на МВ ( изборен )</w:t>
            </w:r>
          </w:p>
        </w:tc>
        <w:tc>
          <w:tcPr>
            <w:tcW w:w="2815" w:type="dxa"/>
          </w:tcPr>
          <w:p w:rsidR="000E0773" w:rsidRPr="004946E9" w:rsidRDefault="000E0773" w:rsidP="000E0773">
            <w:pPr>
              <w:rPr>
                <w:rFonts w:ascii="Arial" w:hAnsi="Arial" w:cs="Arial"/>
                <w:sz w:val="24"/>
                <w:szCs w:val="24"/>
                <w:vertAlign w:val="superscript"/>
              </w:rPr>
            </w:pPr>
            <w:r w:rsidRPr="004946E9">
              <w:rPr>
                <w:rFonts w:ascii="Arial" w:hAnsi="Arial" w:cs="Arial"/>
                <w:sz w:val="24"/>
                <w:szCs w:val="24"/>
              </w:rPr>
              <w:t>II</w:t>
            </w:r>
            <w:r w:rsidRPr="004946E9">
              <w:rPr>
                <w:rFonts w:ascii="Arial" w:hAnsi="Arial" w:cs="Arial"/>
                <w:sz w:val="24"/>
                <w:szCs w:val="24"/>
                <w:vertAlign w:val="superscript"/>
              </w:rPr>
              <w:t>6</w:t>
            </w:r>
            <w:r w:rsidRPr="004946E9">
              <w:rPr>
                <w:rFonts w:ascii="Arial" w:hAnsi="Arial" w:cs="Arial"/>
                <w:sz w:val="24"/>
                <w:szCs w:val="24"/>
              </w:rPr>
              <w:t xml:space="preserve">  III</w:t>
            </w:r>
            <w:r w:rsidRPr="004946E9">
              <w:rPr>
                <w:rFonts w:ascii="Arial" w:hAnsi="Arial" w:cs="Arial"/>
                <w:sz w:val="24"/>
                <w:szCs w:val="24"/>
                <w:vertAlign w:val="superscript"/>
              </w:rPr>
              <w:t>6</w:t>
            </w:r>
            <w:r w:rsidRPr="004946E9">
              <w:rPr>
                <w:rFonts w:ascii="Arial" w:hAnsi="Arial" w:cs="Arial"/>
                <w:sz w:val="24"/>
                <w:szCs w:val="24"/>
              </w:rPr>
              <w:t xml:space="preserve">  IV</w:t>
            </w:r>
            <w:r w:rsidRPr="004946E9">
              <w:rPr>
                <w:rFonts w:ascii="Arial" w:hAnsi="Arial" w:cs="Arial"/>
                <w:sz w:val="24"/>
                <w:szCs w:val="24"/>
                <w:vertAlign w:val="superscript"/>
              </w:rPr>
              <w:t>6</w:t>
            </w:r>
            <w:r w:rsidRPr="004946E9">
              <w:rPr>
                <w:rFonts w:ascii="Arial" w:hAnsi="Arial" w:cs="Arial"/>
                <w:sz w:val="24"/>
                <w:szCs w:val="24"/>
              </w:rPr>
              <w:t xml:space="preserve"> III</w:t>
            </w:r>
            <w:r w:rsidRPr="004946E9">
              <w:rPr>
                <w:rFonts w:ascii="Arial" w:hAnsi="Arial" w:cs="Arial"/>
                <w:sz w:val="24"/>
                <w:szCs w:val="24"/>
                <w:vertAlign w:val="superscript"/>
              </w:rPr>
              <w:t>5</w:t>
            </w:r>
          </w:p>
          <w:p w:rsidR="000E0773" w:rsidRPr="004946E9" w:rsidRDefault="000E0773" w:rsidP="000E0773">
            <w:pPr>
              <w:rPr>
                <w:rFonts w:ascii="Arial" w:hAnsi="Arial" w:cs="Arial"/>
                <w:sz w:val="24"/>
                <w:szCs w:val="24"/>
                <w:vertAlign w:val="superscript"/>
              </w:rPr>
            </w:pPr>
            <w:r w:rsidRPr="004946E9">
              <w:rPr>
                <w:rFonts w:ascii="Arial" w:hAnsi="Arial" w:cs="Arial"/>
                <w:sz w:val="24"/>
                <w:szCs w:val="24"/>
              </w:rPr>
              <w:t>III</w:t>
            </w:r>
            <w:r w:rsidRPr="004946E9">
              <w:rPr>
                <w:rFonts w:ascii="Arial" w:hAnsi="Arial" w:cs="Arial"/>
                <w:sz w:val="24"/>
                <w:szCs w:val="24"/>
                <w:vertAlign w:val="superscript"/>
              </w:rPr>
              <w:t>6</w:t>
            </w:r>
            <w:r w:rsidRPr="004946E9">
              <w:rPr>
                <w:rFonts w:ascii="Arial" w:hAnsi="Arial" w:cs="Arial"/>
                <w:sz w:val="24"/>
                <w:szCs w:val="24"/>
              </w:rPr>
              <w:t xml:space="preserve">  IV</w:t>
            </w:r>
            <w:r w:rsidRPr="004946E9">
              <w:rPr>
                <w:rFonts w:ascii="Arial" w:hAnsi="Arial" w:cs="Arial"/>
                <w:sz w:val="24"/>
                <w:szCs w:val="24"/>
                <w:vertAlign w:val="superscript"/>
              </w:rPr>
              <w:t>6</w:t>
            </w:r>
          </w:p>
          <w:p w:rsidR="000E0773" w:rsidRPr="004946E9" w:rsidRDefault="000E0773" w:rsidP="000E0773">
            <w:pPr>
              <w:rPr>
                <w:rFonts w:ascii="Arial" w:hAnsi="Arial" w:cs="Arial"/>
                <w:sz w:val="24"/>
                <w:szCs w:val="24"/>
                <w:vertAlign w:val="superscript"/>
              </w:rPr>
            </w:pPr>
            <w:r w:rsidRPr="004946E9">
              <w:rPr>
                <w:rFonts w:ascii="Arial" w:hAnsi="Arial" w:cs="Arial"/>
                <w:sz w:val="24"/>
                <w:szCs w:val="24"/>
              </w:rPr>
              <w:t>III</w:t>
            </w:r>
            <w:r w:rsidRPr="004946E9">
              <w:rPr>
                <w:rFonts w:ascii="Arial" w:hAnsi="Arial" w:cs="Arial"/>
                <w:sz w:val="24"/>
                <w:szCs w:val="24"/>
                <w:vertAlign w:val="superscript"/>
              </w:rPr>
              <w:t>7</w:t>
            </w:r>
            <w:r w:rsidR="00065525" w:rsidRPr="004946E9">
              <w:rPr>
                <w:rFonts w:ascii="Arial" w:hAnsi="Arial" w:cs="Arial"/>
                <w:sz w:val="24"/>
                <w:szCs w:val="24"/>
                <w:vertAlign w:val="superscript"/>
                <w:lang w:val="mk-MK"/>
              </w:rPr>
              <w:t xml:space="preserve"> </w:t>
            </w:r>
            <w:r w:rsidR="00065525" w:rsidRPr="004946E9">
              <w:rPr>
                <w:rFonts w:ascii="Arial" w:hAnsi="Arial" w:cs="Arial"/>
                <w:sz w:val="24"/>
                <w:szCs w:val="24"/>
              </w:rPr>
              <w:t>III</w:t>
            </w:r>
            <w:r w:rsidR="00065525" w:rsidRPr="004946E9">
              <w:rPr>
                <w:rFonts w:ascii="Arial" w:hAnsi="Arial" w:cs="Arial"/>
                <w:sz w:val="24"/>
                <w:szCs w:val="24"/>
                <w:vertAlign w:val="superscript"/>
              </w:rPr>
              <w:t>8</w:t>
            </w:r>
          </w:p>
          <w:p w:rsidR="000E0773" w:rsidRPr="004946E9" w:rsidRDefault="000E0773" w:rsidP="00C6388F">
            <w:pPr>
              <w:rPr>
                <w:rFonts w:ascii="Arial" w:hAnsi="Arial" w:cs="Arial"/>
                <w:sz w:val="24"/>
                <w:szCs w:val="24"/>
                <w:vertAlign w:val="superscript"/>
                <w:lang w:val="mk-MK"/>
              </w:rPr>
            </w:pPr>
            <w:r w:rsidRPr="004946E9">
              <w:rPr>
                <w:rFonts w:ascii="Arial" w:hAnsi="Arial" w:cs="Arial"/>
                <w:sz w:val="24"/>
                <w:szCs w:val="24"/>
              </w:rPr>
              <w:t>III</w:t>
            </w:r>
            <w:r w:rsidRPr="004946E9">
              <w:rPr>
                <w:rFonts w:ascii="Arial" w:hAnsi="Arial" w:cs="Arial"/>
                <w:sz w:val="24"/>
                <w:szCs w:val="24"/>
                <w:vertAlign w:val="superscript"/>
              </w:rPr>
              <w:t>6</w:t>
            </w:r>
          </w:p>
        </w:tc>
      </w:tr>
      <w:tr w:rsidR="000E0773" w:rsidRPr="004249F6" w:rsidTr="004249F6">
        <w:trPr>
          <w:trHeight w:val="507"/>
          <w:jc w:val="center"/>
        </w:trPr>
        <w:tc>
          <w:tcPr>
            <w:tcW w:w="1562" w:type="dxa"/>
          </w:tcPr>
          <w:p w:rsidR="000E0773" w:rsidRPr="004249F6" w:rsidRDefault="000E0773" w:rsidP="000E0773">
            <w:pPr>
              <w:rPr>
                <w:rFonts w:ascii="Arial" w:hAnsi="Arial" w:cs="Arial"/>
                <w:sz w:val="24"/>
                <w:szCs w:val="24"/>
                <w:lang w:val="mk-MK"/>
              </w:rPr>
            </w:pPr>
            <w:r w:rsidRPr="004249F6">
              <w:rPr>
                <w:rFonts w:ascii="Arial" w:hAnsi="Arial" w:cs="Arial"/>
                <w:sz w:val="24"/>
                <w:szCs w:val="24"/>
                <w:lang w:val="mk-MK"/>
              </w:rPr>
              <w:t>Драган Станков</w:t>
            </w:r>
          </w:p>
        </w:tc>
        <w:tc>
          <w:tcPr>
            <w:tcW w:w="4769" w:type="dxa"/>
          </w:tcPr>
          <w:p w:rsidR="000E0773" w:rsidRPr="004249F6" w:rsidRDefault="000E0773" w:rsidP="000E0773">
            <w:pPr>
              <w:rPr>
                <w:rFonts w:ascii="Arial" w:hAnsi="Arial" w:cs="Arial"/>
                <w:sz w:val="24"/>
                <w:szCs w:val="24"/>
                <w:lang w:val="mk-MK"/>
              </w:rPr>
            </w:pPr>
            <w:r w:rsidRPr="004249F6">
              <w:rPr>
                <w:rFonts w:ascii="Arial" w:hAnsi="Arial" w:cs="Arial"/>
                <w:sz w:val="24"/>
                <w:szCs w:val="24"/>
                <w:lang w:val="mk-MK"/>
              </w:rPr>
              <w:t>Термотехника</w:t>
            </w:r>
          </w:p>
          <w:p w:rsidR="000E0773" w:rsidRPr="004249F6" w:rsidRDefault="000E0773" w:rsidP="000E0773">
            <w:pPr>
              <w:rPr>
                <w:rFonts w:ascii="Arial" w:hAnsi="Arial" w:cs="Arial"/>
                <w:sz w:val="24"/>
                <w:szCs w:val="24"/>
                <w:lang w:val="mk-MK"/>
              </w:rPr>
            </w:pPr>
            <w:r w:rsidRPr="004249F6">
              <w:rPr>
                <w:rFonts w:ascii="Arial" w:hAnsi="Arial" w:cs="Arial"/>
                <w:sz w:val="24"/>
                <w:szCs w:val="24"/>
                <w:lang w:val="mk-MK"/>
              </w:rPr>
              <w:lastRenderedPageBreak/>
              <w:t>Технички пресметки</w:t>
            </w:r>
          </w:p>
          <w:p w:rsidR="000E0773" w:rsidRPr="004249F6" w:rsidRDefault="000E0773" w:rsidP="000E0773">
            <w:pPr>
              <w:rPr>
                <w:rFonts w:ascii="Arial" w:hAnsi="Arial" w:cs="Arial"/>
                <w:sz w:val="24"/>
                <w:szCs w:val="24"/>
                <w:lang w:val="mk-MK"/>
              </w:rPr>
            </w:pPr>
            <w:r w:rsidRPr="004249F6">
              <w:rPr>
                <w:rFonts w:ascii="Arial" w:hAnsi="Arial" w:cs="Arial"/>
                <w:sz w:val="24"/>
                <w:szCs w:val="24"/>
                <w:lang w:val="mk-MK"/>
              </w:rPr>
              <w:t>Термотехника (изборен)</w:t>
            </w:r>
          </w:p>
          <w:p w:rsidR="000E0773" w:rsidRPr="004249F6" w:rsidRDefault="000E0773" w:rsidP="000E0773">
            <w:pPr>
              <w:rPr>
                <w:rFonts w:ascii="Arial" w:hAnsi="Arial" w:cs="Arial"/>
                <w:sz w:val="24"/>
                <w:szCs w:val="24"/>
              </w:rPr>
            </w:pPr>
            <w:r w:rsidRPr="004249F6">
              <w:rPr>
                <w:rFonts w:ascii="Arial" w:hAnsi="Arial" w:cs="Arial"/>
                <w:sz w:val="24"/>
                <w:szCs w:val="24"/>
                <w:lang w:val="mk-MK"/>
              </w:rPr>
              <w:t>Технологија на МВ</w:t>
            </w:r>
          </w:p>
        </w:tc>
        <w:tc>
          <w:tcPr>
            <w:tcW w:w="2815" w:type="dxa"/>
          </w:tcPr>
          <w:p w:rsidR="000E0773" w:rsidRPr="004249F6" w:rsidRDefault="000E0773" w:rsidP="000E0773">
            <w:pPr>
              <w:rPr>
                <w:rFonts w:ascii="Arial" w:hAnsi="Arial" w:cs="Arial"/>
                <w:sz w:val="24"/>
                <w:szCs w:val="24"/>
              </w:rPr>
            </w:pPr>
            <w:r w:rsidRPr="004249F6">
              <w:rPr>
                <w:rFonts w:ascii="Arial" w:hAnsi="Arial" w:cs="Arial"/>
                <w:sz w:val="24"/>
                <w:szCs w:val="24"/>
              </w:rPr>
              <w:lastRenderedPageBreak/>
              <w:t>III</w:t>
            </w:r>
            <w:r w:rsidRPr="004249F6">
              <w:rPr>
                <w:rFonts w:ascii="Arial" w:hAnsi="Arial" w:cs="Arial"/>
                <w:sz w:val="24"/>
                <w:szCs w:val="24"/>
                <w:vertAlign w:val="superscript"/>
              </w:rPr>
              <w:t>6</w:t>
            </w:r>
            <w:r w:rsidRPr="004249F6">
              <w:rPr>
                <w:rFonts w:ascii="Arial" w:hAnsi="Arial" w:cs="Arial"/>
                <w:sz w:val="24"/>
                <w:szCs w:val="24"/>
              </w:rPr>
              <w:t xml:space="preserve"> II</w:t>
            </w:r>
            <w:r w:rsidRPr="004249F6">
              <w:rPr>
                <w:rFonts w:ascii="Arial" w:hAnsi="Arial" w:cs="Arial"/>
                <w:sz w:val="24"/>
                <w:szCs w:val="24"/>
                <w:vertAlign w:val="superscript"/>
              </w:rPr>
              <w:t>6</w:t>
            </w:r>
            <w:r w:rsidRPr="004249F6">
              <w:rPr>
                <w:rFonts w:ascii="Arial" w:hAnsi="Arial" w:cs="Arial"/>
                <w:sz w:val="24"/>
                <w:szCs w:val="24"/>
              </w:rPr>
              <w:t xml:space="preserve"> IV</w:t>
            </w:r>
            <w:r w:rsidRPr="004249F6">
              <w:rPr>
                <w:rFonts w:ascii="Arial" w:hAnsi="Arial" w:cs="Arial"/>
                <w:sz w:val="24"/>
                <w:szCs w:val="24"/>
                <w:vertAlign w:val="superscript"/>
              </w:rPr>
              <w:t>6</w:t>
            </w:r>
          </w:p>
          <w:p w:rsidR="000E0773" w:rsidRPr="004249F6" w:rsidRDefault="000E0773" w:rsidP="000E0773">
            <w:pPr>
              <w:rPr>
                <w:rFonts w:ascii="Arial" w:hAnsi="Arial" w:cs="Arial"/>
                <w:sz w:val="24"/>
                <w:szCs w:val="24"/>
              </w:rPr>
            </w:pPr>
            <w:r w:rsidRPr="004249F6">
              <w:rPr>
                <w:rFonts w:ascii="Arial" w:hAnsi="Arial" w:cs="Arial"/>
                <w:sz w:val="24"/>
                <w:szCs w:val="24"/>
              </w:rPr>
              <w:lastRenderedPageBreak/>
              <w:t>II</w:t>
            </w:r>
            <w:r w:rsidRPr="004249F6">
              <w:rPr>
                <w:rFonts w:ascii="Arial" w:hAnsi="Arial" w:cs="Arial"/>
                <w:sz w:val="24"/>
                <w:szCs w:val="24"/>
                <w:vertAlign w:val="superscript"/>
              </w:rPr>
              <w:t>7</w:t>
            </w:r>
          </w:p>
          <w:p w:rsidR="000E0773" w:rsidRPr="004249F6" w:rsidRDefault="000E0773" w:rsidP="000E0773">
            <w:pPr>
              <w:rPr>
                <w:rFonts w:ascii="Arial" w:hAnsi="Arial" w:cs="Arial"/>
                <w:sz w:val="24"/>
                <w:szCs w:val="24"/>
              </w:rPr>
            </w:pPr>
            <w:r w:rsidRPr="004249F6">
              <w:rPr>
                <w:rFonts w:ascii="Arial" w:hAnsi="Arial" w:cs="Arial"/>
                <w:sz w:val="24"/>
                <w:szCs w:val="24"/>
              </w:rPr>
              <w:t>III</w:t>
            </w:r>
            <w:r w:rsidRPr="004249F6">
              <w:rPr>
                <w:rFonts w:ascii="Arial" w:hAnsi="Arial" w:cs="Arial"/>
                <w:sz w:val="24"/>
                <w:szCs w:val="24"/>
                <w:vertAlign w:val="superscript"/>
              </w:rPr>
              <w:t>6</w:t>
            </w:r>
            <w:r w:rsidRPr="004249F6">
              <w:rPr>
                <w:rFonts w:ascii="Arial" w:hAnsi="Arial" w:cs="Arial"/>
                <w:sz w:val="24"/>
                <w:szCs w:val="24"/>
              </w:rPr>
              <w:t xml:space="preserve">  IV</w:t>
            </w:r>
            <w:r w:rsidRPr="004249F6">
              <w:rPr>
                <w:rFonts w:ascii="Arial" w:hAnsi="Arial" w:cs="Arial"/>
                <w:sz w:val="24"/>
                <w:szCs w:val="24"/>
                <w:vertAlign w:val="superscript"/>
              </w:rPr>
              <w:t>6</w:t>
            </w:r>
          </w:p>
          <w:p w:rsidR="000E0773" w:rsidRPr="004249F6" w:rsidRDefault="000E0773" w:rsidP="000E0773">
            <w:pPr>
              <w:rPr>
                <w:rFonts w:ascii="Arial" w:hAnsi="Arial" w:cs="Arial"/>
                <w:sz w:val="24"/>
                <w:szCs w:val="24"/>
                <w:vertAlign w:val="superscript"/>
              </w:rPr>
            </w:pPr>
            <w:r w:rsidRPr="004249F6">
              <w:rPr>
                <w:rFonts w:ascii="Arial" w:hAnsi="Arial" w:cs="Arial"/>
                <w:sz w:val="24"/>
                <w:szCs w:val="24"/>
              </w:rPr>
              <w:t>II</w:t>
            </w:r>
            <w:r w:rsidRPr="004249F6">
              <w:rPr>
                <w:rFonts w:ascii="Arial" w:hAnsi="Arial" w:cs="Arial"/>
                <w:sz w:val="24"/>
                <w:szCs w:val="24"/>
                <w:vertAlign w:val="superscript"/>
              </w:rPr>
              <w:t>6</w:t>
            </w:r>
            <w:r w:rsidRPr="004249F6">
              <w:rPr>
                <w:rFonts w:ascii="Arial" w:hAnsi="Arial" w:cs="Arial"/>
                <w:sz w:val="24"/>
                <w:szCs w:val="24"/>
              </w:rPr>
              <w:t xml:space="preserve"> III</w:t>
            </w:r>
            <w:r w:rsidRPr="004249F6">
              <w:rPr>
                <w:rFonts w:ascii="Arial" w:hAnsi="Arial" w:cs="Arial"/>
                <w:sz w:val="24"/>
                <w:szCs w:val="24"/>
                <w:vertAlign w:val="superscript"/>
              </w:rPr>
              <w:t>6</w:t>
            </w:r>
          </w:p>
        </w:tc>
      </w:tr>
      <w:tr w:rsidR="000E0773" w:rsidRPr="004249F6" w:rsidTr="004249F6">
        <w:trPr>
          <w:trHeight w:val="639"/>
          <w:jc w:val="center"/>
        </w:trPr>
        <w:tc>
          <w:tcPr>
            <w:tcW w:w="1562" w:type="dxa"/>
          </w:tcPr>
          <w:p w:rsidR="000E0773" w:rsidRPr="004249F6" w:rsidRDefault="000E0773" w:rsidP="000E0773">
            <w:pPr>
              <w:rPr>
                <w:rFonts w:ascii="Arial" w:hAnsi="Arial" w:cs="Arial"/>
                <w:sz w:val="24"/>
                <w:szCs w:val="24"/>
                <w:lang w:val="mk-MK"/>
              </w:rPr>
            </w:pPr>
            <w:r w:rsidRPr="004249F6">
              <w:rPr>
                <w:rFonts w:ascii="Arial" w:hAnsi="Arial" w:cs="Arial"/>
                <w:sz w:val="24"/>
                <w:szCs w:val="24"/>
                <w:lang w:val="mk-MK"/>
              </w:rPr>
              <w:lastRenderedPageBreak/>
              <w:t>Коловски Томе</w:t>
            </w:r>
          </w:p>
        </w:tc>
        <w:tc>
          <w:tcPr>
            <w:tcW w:w="4769" w:type="dxa"/>
          </w:tcPr>
          <w:p w:rsidR="00EC6CA8" w:rsidRPr="00EC6CA8" w:rsidRDefault="00EC6CA8" w:rsidP="000E0773">
            <w:pPr>
              <w:rPr>
                <w:rFonts w:ascii="Arial" w:hAnsi="Arial" w:cs="Arial"/>
                <w:sz w:val="24"/>
                <w:szCs w:val="24"/>
                <w:lang w:val="mk-MK"/>
              </w:rPr>
            </w:pPr>
            <w:r>
              <w:rPr>
                <w:rFonts w:ascii="Arial" w:hAnsi="Arial" w:cs="Arial"/>
                <w:sz w:val="24"/>
                <w:szCs w:val="24"/>
              </w:rPr>
              <w:t>T</w:t>
            </w:r>
            <w:r>
              <w:rPr>
                <w:rFonts w:ascii="Arial" w:hAnsi="Arial" w:cs="Arial"/>
                <w:sz w:val="24"/>
                <w:szCs w:val="24"/>
                <w:lang w:val="mk-MK"/>
              </w:rPr>
              <w:t>ехничко цртање</w:t>
            </w:r>
          </w:p>
          <w:p w:rsidR="000E0773" w:rsidRPr="004249F6" w:rsidRDefault="000E0773" w:rsidP="000E0773">
            <w:pPr>
              <w:rPr>
                <w:rFonts w:ascii="Arial" w:hAnsi="Arial" w:cs="Arial"/>
                <w:sz w:val="24"/>
                <w:szCs w:val="24"/>
              </w:rPr>
            </w:pPr>
            <w:r w:rsidRPr="004249F6">
              <w:rPr>
                <w:rFonts w:ascii="Arial" w:hAnsi="Arial" w:cs="Arial"/>
                <w:sz w:val="24"/>
                <w:szCs w:val="24"/>
                <w:lang w:val="mk-MK"/>
              </w:rPr>
              <w:t>Техничко цртање со нацртна геометрија и АУТО КА</w:t>
            </w:r>
            <w:r w:rsidRPr="004249F6">
              <w:rPr>
                <w:rFonts w:ascii="Arial" w:hAnsi="Arial" w:cs="Arial"/>
                <w:sz w:val="24"/>
                <w:szCs w:val="24"/>
              </w:rPr>
              <w:t>T</w:t>
            </w:r>
          </w:p>
          <w:p w:rsidR="000E0773" w:rsidRPr="004249F6" w:rsidRDefault="000E0773" w:rsidP="000E0773">
            <w:pPr>
              <w:rPr>
                <w:rFonts w:ascii="Arial" w:hAnsi="Arial" w:cs="Arial"/>
                <w:sz w:val="24"/>
                <w:szCs w:val="24"/>
              </w:rPr>
            </w:pPr>
            <w:r w:rsidRPr="004249F6">
              <w:rPr>
                <w:rFonts w:ascii="Arial" w:hAnsi="Arial" w:cs="Arial"/>
                <w:sz w:val="24"/>
                <w:szCs w:val="24"/>
                <w:lang w:val="mk-MK"/>
              </w:rPr>
              <w:t>Компјутерско моделирање и конструирање</w:t>
            </w:r>
          </w:p>
        </w:tc>
        <w:tc>
          <w:tcPr>
            <w:tcW w:w="2815" w:type="dxa"/>
          </w:tcPr>
          <w:p w:rsidR="000E0773" w:rsidRPr="004249F6" w:rsidRDefault="000E0773" w:rsidP="000E0773">
            <w:pPr>
              <w:rPr>
                <w:rFonts w:ascii="Arial" w:hAnsi="Arial" w:cs="Arial"/>
                <w:sz w:val="24"/>
                <w:szCs w:val="24"/>
                <w:vertAlign w:val="superscript"/>
              </w:rPr>
            </w:pPr>
            <w:r w:rsidRPr="004249F6">
              <w:rPr>
                <w:rFonts w:ascii="Arial" w:hAnsi="Arial" w:cs="Arial"/>
                <w:sz w:val="24"/>
                <w:szCs w:val="24"/>
              </w:rPr>
              <w:t>I</w:t>
            </w:r>
            <w:r w:rsidRPr="004249F6">
              <w:rPr>
                <w:rFonts w:ascii="Arial" w:hAnsi="Arial" w:cs="Arial"/>
                <w:sz w:val="24"/>
                <w:szCs w:val="24"/>
                <w:vertAlign w:val="superscript"/>
              </w:rPr>
              <w:t>1</w:t>
            </w:r>
            <w:r w:rsidRPr="004249F6">
              <w:rPr>
                <w:rFonts w:ascii="Arial" w:hAnsi="Arial" w:cs="Arial"/>
                <w:sz w:val="24"/>
                <w:szCs w:val="24"/>
              </w:rPr>
              <w:t xml:space="preserve">   I</w:t>
            </w:r>
            <w:r w:rsidRPr="004249F6">
              <w:rPr>
                <w:rFonts w:ascii="Arial" w:hAnsi="Arial" w:cs="Arial"/>
                <w:sz w:val="24"/>
                <w:szCs w:val="24"/>
                <w:vertAlign w:val="superscript"/>
              </w:rPr>
              <w:t xml:space="preserve">2  </w:t>
            </w:r>
            <w:r w:rsidRPr="004249F6">
              <w:rPr>
                <w:rFonts w:ascii="Arial" w:hAnsi="Arial" w:cs="Arial"/>
                <w:sz w:val="24"/>
                <w:szCs w:val="24"/>
              </w:rPr>
              <w:t>I</w:t>
            </w:r>
            <w:r w:rsidRPr="004249F6">
              <w:rPr>
                <w:rFonts w:ascii="Arial" w:hAnsi="Arial" w:cs="Arial"/>
                <w:sz w:val="24"/>
                <w:szCs w:val="24"/>
                <w:vertAlign w:val="superscript"/>
              </w:rPr>
              <w:t>3</w:t>
            </w:r>
            <w:r w:rsidRPr="004249F6">
              <w:rPr>
                <w:rFonts w:ascii="Arial" w:hAnsi="Arial" w:cs="Arial"/>
                <w:sz w:val="24"/>
                <w:szCs w:val="24"/>
              </w:rPr>
              <w:t xml:space="preserve">  I</w:t>
            </w:r>
            <w:r w:rsidRPr="004249F6">
              <w:rPr>
                <w:rFonts w:ascii="Arial" w:hAnsi="Arial" w:cs="Arial"/>
                <w:sz w:val="24"/>
                <w:szCs w:val="24"/>
                <w:vertAlign w:val="superscript"/>
              </w:rPr>
              <w:t>4</w:t>
            </w:r>
          </w:p>
          <w:p w:rsidR="000E0773" w:rsidRPr="00EC6CA8" w:rsidRDefault="00EC6CA8" w:rsidP="000E0773">
            <w:pPr>
              <w:rPr>
                <w:rFonts w:ascii="Arial" w:hAnsi="Arial" w:cs="Arial"/>
                <w:sz w:val="24"/>
                <w:szCs w:val="24"/>
                <w:vertAlign w:val="superscript"/>
              </w:rPr>
            </w:pPr>
            <w:r>
              <w:rPr>
                <w:rFonts w:ascii="Arial" w:hAnsi="Arial" w:cs="Arial"/>
                <w:sz w:val="24"/>
                <w:szCs w:val="24"/>
              </w:rPr>
              <w:t>I</w:t>
            </w:r>
            <w:r>
              <w:rPr>
                <w:rFonts w:ascii="Arial" w:hAnsi="Arial" w:cs="Arial"/>
                <w:sz w:val="24"/>
                <w:szCs w:val="24"/>
                <w:vertAlign w:val="superscript"/>
              </w:rPr>
              <w:t xml:space="preserve">5 </w:t>
            </w:r>
            <w:r>
              <w:rPr>
                <w:rFonts w:ascii="Arial" w:hAnsi="Arial" w:cs="Arial"/>
                <w:sz w:val="24"/>
                <w:szCs w:val="24"/>
              </w:rPr>
              <w:t>I</w:t>
            </w:r>
            <w:r>
              <w:rPr>
                <w:rFonts w:ascii="Arial" w:hAnsi="Arial" w:cs="Arial"/>
                <w:sz w:val="24"/>
                <w:szCs w:val="24"/>
                <w:vertAlign w:val="superscript"/>
              </w:rPr>
              <w:t>6</w:t>
            </w:r>
          </w:p>
          <w:p w:rsidR="000E0773" w:rsidRPr="004249F6" w:rsidRDefault="000E0773" w:rsidP="000E0773">
            <w:pPr>
              <w:rPr>
                <w:rFonts w:ascii="Arial" w:hAnsi="Arial" w:cs="Arial"/>
                <w:sz w:val="24"/>
                <w:szCs w:val="24"/>
                <w:vertAlign w:val="superscript"/>
              </w:rPr>
            </w:pPr>
            <w:r w:rsidRPr="004249F6">
              <w:rPr>
                <w:rFonts w:ascii="Arial" w:hAnsi="Arial" w:cs="Arial"/>
                <w:sz w:val="24"/>
                <w:szCs w:val="24"/>
              </w:rPr>
              <w:t>II</w:t>
            </w:r>
            <w:r w:rsidRPr="004249F6">
              <w:rPr>
                <w:rFonts w:ascii="Arial" w:hAnsi="Arial" w:cs="Arial"/>
                <w:sz w:val="24"/>
                <w:szCs w:val="24"/>
                <w:vertAlign w:val="superscript"/>
              </w:rPr>
              <w:t>5</w:t>
            </w:r>
            <w:r w:rsidRPr="004249F6">
              <w:rPr>
                <w:rFonts w:ascii="Arial" w:hAnsi="Arial" w:cs="Arial"/>
                <w:sz w:val="24"/>
                <w:szCs w:val="24"/>
              </w:rPr>
              <w:t xml:space="preserve">  III</w:t>
            </w:r>
            <w:r w:rsidRPr="004249F6">
              <w:rPr>
                <w:rFonts w:ascii="Arial" w:hAnsi="Arial" w:cs="Arial"/>
                <w:sz w:val="24"/>
                <w:szCs w:val="24"/>
                <w:vertAlign w:val="superscript"/>
              </w:rPr>
              <w:t>5</w:t>
            </w:r>
          </w:p>
        </w:tc>
      </w:tr>
      <w:tr w:rsidR="000E0773" w:rsidRPr="004249F6" w:rsidTr="00E46F95">
        <w:trPr>
          <w:trHeight w:val="3675"/>
          <w:jc w:val="center"/>
        </w:trPr>
        <w:tc>
          <w:tcPr>
            <w:tcW w:w="1562" w:type="dxa"/>
            <w:tcBorders>
              <w:bottom w:val="single" w:sz="4" w:space="0" w:color="auto"/>
            </w:tcBorders>
          </w:tcPr>
          <w:p w:rsidR="000E0773" w:rsidRPr="004249F6" w:rsidRDefault="000E0773" w:rsidP="000E0773">
            <w:pPr>
              <w:rPr>
                <w:rFonts w:ascii="Arial" w:hAnsi="Arial" w:cs="Arial"/>
                <w:sz w:val="24"/>
                <w:szCs w:val="24"/>
                <w:lang w:val="mk-MK"/>
              </w:rPr>
            </w:pPr>
            <w:r w:rsidRPr="004249F6">
              <w:rPr>
                <w:rFonts w:ascii="Arial" w:hAnsi="Arial" w:cs="Arial"/>
                <w:sz w:val="24"/>
                <w:szCs w:val="24"/>
                <w:lang w:val="mk-MK"/>
              </w:rPr>
              <w:t>Тоне Петров</w:t>
            </w:r>
          </w:p>
        </w:tc>
        <w:tc>
          <w:tcPr>
            <w:tcW w:w="4769" w:type="dxa"/>
            <w:tcBorders>
              <w:bottom w:val="single" w:sz="4" w:space="0" w:color="auto"/>
            </w:tcBorders>
          </w:tcPr>
          <w:p w:rsidR="000E0773" w:rsidRPr="004249F6" w:rsidRDefault="000E0773" w:rsidP="000E0773">
            <w:pPr>
              <w:rPr>
                <w:rFonts w:ascii="Arial" w:hAnsi="Arial" w:cs="Arial"/>
                <w:sz w:val="24"/>
                <w:szCs w:val="24"/>
                <w:lang w:val="mk-MK"/>
              </w:rPr>
            </w:pPr>
            <w:r w:rsidRPr="004249F6">
              <w:rPr>
                <w:rFonts w:ascii="Arial" w:hAnsi="Arial" w:cs="Arial"/>
                <w:sz w:val="24"/>
                <w:szCs w:val="24"/>
                <w:lang w:val="mk-MK"/>
              </w:rPr>
              <w:t>Технологија на обработка</w:t>
            </w:r>
          </w:p>
          <w:p w:rsidR="000E0773" w:rsidRPr="004249F6" w:rsidRDefault="002731CF" w:rsidP="000E0773">
            <w:pPr>
              <w:rPr>
                <w:rFonts w:ascii="Arial" w:hAnsi="Arial" w:cs="Arial"/>
                <w:sz w:val="24"/>
                <w:szCs w:val="24"/>
                <w:lang w:val="mk-MK"/>
              </w:rPr>
            </w:pPr>
            <w:r>
              <w:rPr>
                <w:rFonts w:ascii="Arial" w:hAnsi="Arial" w:cs="Arial"/>
                <w:sz w:val="24"/>
                <w:szCs w:val="24"/>
                <w:lang w:val="mk-MK"/>
              </w:rPr>
              <w:t>Практична настава</w:t>
            </w:r>
          </w:p>
          <w:p w:rsidR="000C0907" w:rsidRDefault="00FD591C" w:rsidP="000C0907">
            <w:pPr>
              <w:rPr>
                <w:rFonts w:ascii="Arial" w:hAnsi="Arial" w:cs="Arial"/>
                <w:sz w:val="24"/>
                <w:szCs w:val="24"/>
                <w:lang w:val="mk-MK"/>
              </w:rPr>
            </w:pPr>
            <w:r>
              <w:rPr>
                <w:rFonts w:ascii="Arial" w:hAnsi="Arial" w:cs="Arial"/>
                <w:sz w:val="24"/>
                <w:szCs w:val="24"/>
              </w:rPr>
              <w:t>T</w:t>
            </w:r>
            <w:r>
              <w:rPr>
                <w:rFonts w:ascii="Arial" w:hAnsi="Arial" w:cs="Arial"/>
                <w:sz w:val="24"/>
                <w:szCs w:val="24"/>
                <w:lang w:val="mk-MK"/>
              </w:rPr>
              <w:t>ехнологија на моторни возила (изборен)</w:t>
            </w:r>
            <w:r w:rsidR="000C0907" w:rsidRPr="004249F6">
              <w:rPr>
                <w:rFonts w:ascii="Arial" w:hAnsi="Arial" w:cs="Arial"/>
                <w:sz w:val="24"/>
                <w:szCs w:val="24"/>
                <w:lang w:val="mk-MK"/>
              </w:rPr>
              <w:t xml:space="preserve"> </w:t>
            </w:r>
          </w:p>
          <w:p w:rsidR="000C0907" w:rsidRPr="004249F6" w:rsidRDefault="000C0907" w:rsidP="000C0907">
            <w:pPr>
              <w:rPr>
                <w:rFonts w:ascii="Arial" w:hAnsi="Arial" w:cs="Arial"/>
                <w:sz w:val="24"/>
                <w:szCs w:val="24"/>
                <w:lang w:val="mk-MK"/>
              </w:rPr>
            </w:pPr>
            <w:r w:rsidRPr="004249F6">
              <w:rPr>
                <w:rFonts w:ascii="Arial" w:hAnsi="Arial" w:cs="Arial"/>
                <w:sz w:val="24"/>
                <w:szCs w:val="24"/>
                <w:lang w:val="mk-MK"/>
              </w:rPr>
              <w:t>Технологија на обработка</w:t>
            </w:r>
            <w:r>
              <w:rPr>
                <w:rFonts w:ascii="Arial" w:hAnsi="Arial" w:cs="Arial"/>
                <w:sz w:val="24"/>
                <w:szCs w:val="24"/>
                <w:lang w:val="mk-MK"/>
              </w:rPr>
              <w:t xml:space="preserve"> (изборен)</w:t>
            </w:r>
          </w:p>
          <w:p w:rsidR="002B73FC" w:rsidRDefault="002B73FC" w:rsidP="000E0773">
            <w:pPr>
              <w:rPr>
                <w:rFonts w:ascii="Arial" w:hAnsi="Arial" w:cs="Arial"/>
                <w:sz w:val="24"/>
                <w:szCs w:val="24"/>
                <w:lang w:val="mk-MK"/>
              </w:rPr>
            </w:pPr>
            <w:r>
              <w:rPr>
                <w:rFonts w:ascii="Arial" w:hAnsi="Arial" w:cs="Arial"/>
                <w:sz w:val="24"/>
                <w:szCs w:val="24"/>
                <w:lang w:val="mk-MK"/>
              </w:rPr>
              <w:t>Машински елементи со механика</w:t>
            </w:r>
          </w:p>
          <w:p w:rsidR="000E0773" w:rsidRPr="002B73FC" w:rsidRDefault="002B73FC" w:rsidP="002B73FC">
            <w:pPr>
              <w:rPr>
                <w:rFonts w:ascii="Arial" w:hAnsi="Arial" w:cs="Arial"/>
                <w:sz w:val="24"/>
                <w:szCs w:val="24"/>
                <w:lang w:val="mk-MK"/>
              </w:rPr>
            </w:pPr>
            <w:r>
              <w:rPr>
                <w:rFonts w:ascii="Arial" w:hAnsi="Arial" w:cs="Arial"/>
                <w:sz w:val="24"/>
                <w:szCs w:val="24"/>
                <w:lang w:val="mk-MK"/>
              </w:rPr>
              <w:t>Машини и опрема</w:t>
            </w:r>
          </w:p>
        </w:tc>
        <w:tc>
          <w:tcPr>
            <w:tcW w:w="2815" w:type="dxa"/>
            <w:tcBorders>
              <w:bottom w:val="single" w:sz="4" w:space="0" w:color="auto"/>
            </w:tcBorders>
          </w:tcPr>
          <w:p w:rsidR="000E0773" w:rsidRPr="004249F6" w:rsidRDefault="000E0773" w:rsidP="000E0773">
            <w:pPr>
              <w:rPr>
                <w:rFonts w:ascii="Arial" w:hAnsi="Arial" w:cs="Arial"/>
                <w:sz w:val="24"/>
                <w:szCs w:val="24"/>
              </w:rPr>
            </w:pPr>
            <w:r w:rsidRPr="004249F6">
              <w:rPr>
                <w:rFonts w:ascii="Arial" w:hAnsi="Arial" w:cs="Arial"/>
                <w:sz w:val="24"/>
                <w:szCs w:val="24"/>
              </w:rPr>
              <w:t>I</w:t>
            </w:r>
            <w:r w:rsidRPr="004249F6">
              <w:rPr>
                <w:rFonts w:ascii="Arial" w:hAnsi="Arial" w:cs="Arial"/>
                <w:sz w:val="24"/>
                <w:szCs w:val="24"/>
                <w:vertAlign w:val="superscript"/>
              </w:rPr>
              <w:t>6</w:t>
            </w:r>
          </w:p>
          <w:p w:rsidR="002731CF" w:rsidRPr="002731CF" w:rsidRDefault="000E0773" w:rsidP="002731CF">
            <w:pPr>
              <w:rPr>
                <w:rFonts w:ascii="Arial" w:hAnsi="Arial" w:cs="Arial"/>
                <w:sz w:val="24"/>
                <w:szCs w:val="24"/>
                <w:lang w:val="mk-MK"/>
              </w:rPr>
            </w:pPr>
            <w:r w:rsidRPr="004249F6">
              <w:rPr>
                <w:rFonts w:ascii="Arial" w:hAnsi="Arial" w:cs="Arial"/>
                <w:sz w:val="24"/>
                <w:szCs w:val="24"/>
              </w:rPr>
              <w:t>II</w:t>
            </w:r>
            <w:r w:rsidR="002731CF">
              <w:rPr>
                <w:rFonts w:ascii="Arial" w:hAnsi="Arial" w:cs="Arial"/>
                <w:sz w:val="24"/>
                <w:szCs w:val="24"/>
                <w:vertAlign w:val="superscript"/>
                <w:lang w:val="mk-MK"/>
              </w:rPr>
              <w:t xml:space="preserve">5 </w:t>
            </w:r>
            <w:r w:rsidR="00FD591C">
              <w:rPr>
                <w:rFonts w:ascii="Arial" w:hAnsi="Arial" w:cs="Arial"/>
                <w:sz w:val="24"/>
                <w:szCs w:val="24"/>
                <w:vertAlign w:val="superscript"/>
              </w:rPr>
              <w:t xml:space="preserve"> </w:t>
            </w:r>
            <w:r w:rsidR="00FD591C">
              <w:rPr>
                <w:rFonts w:ascii="Arial" w:hAnsi="Arial" w:cs="Arial"/>
                <w:sz w:val="24"/>
                <w:szCs w:val="24"/>
              </w:rPr>
              <w:t>II</w:t>
            </w:r>
            <w:r w:rsidR="002731CF">
              <w:rPr>
                <w:rFonts w:ascii="Arial" w:hAnsi="Arial" w:cs="Arial"/>
                <w:sz w:val="24"/>
                <w:szCs w:val="24"/>
                <w:vertAlign w:val="superscript"/>
                <w:lang w:val="mk-MK"/>
              </w:rPr>
              <w:t xml:space="preserve">6 </w:t>
            </w:r>
            <w:r w:rsidR="002731CF" w:rsidRPr="004249F6">
              <w:rPr>
                <w:rFonts w:ascii="Arial" w:hAnsi="Arial" w:cs="Arial"/>
                <w:sz w:val="24"/>
                <w:szCs w:val="24"/>
              </w:rPr>
              <w:t>III</w:t>
            </w:r>
            <w:r w:rsidR="002731CF">
              <w:rPr>
                <w:rFonts w:ascii="Arial" w:hAnsi="Arial" w:cs="Arial"/>
                <w:sz w:val="24"/>
                <w:szCs w:val="24"/>
                <w:vertAlign w:val="superscript"/>
                <w:lang w:val="mk-MK"/>
              </w:rPr>
              <w:t>5</w:t>
            </w:r>
          </w:p>
          <w:p w:rsidR="007769C8" w:rsidRPr="004249F6" w:rsidRDefault="007769C8" w:rsidP="007769C8">
            <w:pPr>
              <w:rPr>
                <w:rFonts w:ascii="Arial" w:hAnsi="Arial" w:cs="Arial"/>
                <w:sz w:val="24"/>
                <w:szCs w:val="24"/>
                <w:vertAlign w:val="superscript"/>
                <w:lang w:val="mk-MK"/>
              </w:rPr>
            </w:pPr>
            <w:r w:rsidRPr="004249F6">
              <w:rPr>
                <w:rFonts w:ascii="Arial" w:hAnsi="Arial" w:cs="Arial"/>
                <w:sz w:val="24"/>
                <w:szCs w:val="24"/>
              </w:rPr>
              <w:t>IV</w:t>
            </w:r>
            <w:r w:rsidRPr="004249F6">
              <w:rPr>
                <w:rFonts w:ascii="Arial" w:hAnsi="Arial" w:cs="Arial"/>
                <w:sz w:val="24"/>
                <w:szCs w:val="24"/>
                <w:vertAlign w:val="superscript"/>
              </w:rPr>
              <w:t>6</w:t>
            </w:r>
          </w:p>
          <w:p w:rsidR="000E0773" w:rsidRDefault="00FD591C" w:rsidP="000E0773">
            <w:pPr>
              <w:rPr>
                <w:rFonts w:ascii="Arial" w:hAnsi="Arial" w:cs="Arial"/>
                <w:sz w:val="24"/>
                <w:szCs w:val="24"/>
                <w:vertAlign w:val="superscript"/>
                <w:lang w:val="mk-MK"/>
              </w:rPr>
            </w:pPr>
            <w:r>
              <w:rPr>
                <w:rFonts w:ascii="Arial" w:hAnsi="Arial" w:cs="Arial"/>
                <w:sz w:val="24"/>
                <w:szCs w:val="24"/>
              </w:rPr>
              <w:t>IV</w:t>
            </w:r>
            <w:r>
              <w:rPr>
                <w:rFonts w:ascii="Arial" w:hAnsi="Arial" w:cs="Arial"/>
                <w:sz w:val="24"/>
                <w:szCs w:val="24"/>
                <w:vertAlign w:val="superscript"/>
              </w:rPr>
              <w:t>6</w:t>
            </w:r>
          </w:p>
          <w:p w:rsidR="002B73FC" w:rsidRPr="002B73FC" w:rsidRDefault="002B73FC" w:rsidP="002B73FC">
            <w:pPr>
              <w:rPr>
                <w:rFonts w:ascii="Arial" w:hAnsi="Arial" w:cs="Arial"/>
                <w:sz w:val="24"/>
                <w:szCs w:val="24"/>
              </w:rPr>
            </w:pPr>
            <w:r w:rsidRPr="002B73FC">
              <w:rPr>
                <w:rFonts w:ascii="Arial" w:hAnsi="Arial" w:cs="Arial"/>
                <w:sz w:val="24"/>
                <w:szCs w:val="24"/>
              </w:rPr>
              <w:t>I</w:t>
            </w:r>
            <w:r w:rsidRPr="002B73FC">
              <w:rPr>
                <w:rFonts w:ascii="Arial" w:hAnsi="Arial" w:cs="Arial"/>
                <w:sz w:val="24"/>
                <w:szCs w:val="24"/>
                <w:vertAlign w:val="superscript"/>
              </w:rPr>
              <w:t>6</w:t>
            </w:r>
          </w:p>
          <w:p w:rsidR="002B73FC" w:rsidRPr="002731CF" w:rsidRDefault="002B73FC" w:rsidP="002B73FC">
            <w:pPr>
              <w:rPr>
                <w:rFonts w:ascii="Arial" w:hAnsi="Arial" w:cs="Arial"/>
                <w:sz w:val="24"/>
                <w:szCs w:val="24"/>
                <w:lang w:val="mk-MK"/>
              </w:rPr>
            </w:pPr>
            <w:r w:rsidRPr="004249F6">
              <w:rPr>
                <w:rFonts w:ascii="Arial" w:hAnsi="Arial" w:cs="Arial"/>
                <w:sz w:val="24"/>
                <w:szCs w:val="24"/>
              </w:rPr>
              <w:t>III</w:t>
            </w:r>
            <w:r>
              <w:rPr>
                <w:rFonts w:ascii="Arial" w:hAnsi="Arial" w:cs="Arial"/>
                <w:sz w:val="24"/>
                <w:szCs w:val="24"/>
                <w:vertAlign w:val="superscript"/>
                <w:lang w:val="mk-MK"/>
              </w:rPr>
              <w:t>5</w:t>
            </w:r>
          </w:p>
          <w:p w:rsidR="000C0907" w:rsidRPr="002B73FC" w:rsidRDefault="002B73FC" w:rsidP="002B73FC">
            <w:pPr>
              <w:rPr>
                <w:rFonts w:ascii="Arial" w:hAnsi="Arial" w:cs="Arial"/>
                <w:sz w:val="24"/>
                <w:szCs w:val="24"/>
                <w:lang w:val="mk-MK"/>
              </w:rPr>
            </w:pPr>
            <w:r w:rsidRPr="004249F6">
              <w:rPr>
                <w:rFonts w:ascii="Arial" w:hAnsi="Arial" w:cs="Arial"/>
                <w:sz w:val="24"/>
                <w:szCs w:val="24"/>
              </w:rPr>
              <w:t>III</w:t>
            </w:r>
            <w:r>
              <w:rPr>
                <w:rFonts w:ascii="Arial" w:hAnsi="Arial" w:cs="Arial"/>
                <w:sz w:val="24"/>
                <w:szCs w:val="24"/>
                <w:vertAlign w:val="superscript"/>
                <w:lang w:val="mk-MK"/>
              </w:rPr>
              <w:t>5</w:t>
            </w:r>
          </w:p>
        </w:tc>
      </w:tr>
      <w:tr w:rsidR="000E0773" w:rsidRPr="004249F6" w:rsidTr="004249F6">
        <w:trPr>
          <w:trHeight w:val="889"/>
          <w:jc w:val="center"/>
        </w:trPr>
        <w:tc>
          <w:tcPr>
            <w:tcW w:w="1562" w:type="dxa"/>
          </w:tcPr>
          <w:p w:rsidR="000E0773" w:rsidRPr="004249F6" w:rsidRDefault="000E0773" w:rsidP="000E0773">
            <w:pPr>
              <w:rPr>
                <w:rFonts w:ascii="Arial" w:hAnsi="Arial" w:cs="Arial"/>
                <w:sz w:val="24"/>
                <w:szCs w:val="24"/>
                <w:lang w:val="mk-MK"/>
              </w:rPr>
            </w:pPr>
            <w:r w:rsidRPr="004249F6">
              <w:rPr>
                <w:rFonts w:ascii="Arial" w:hAnsi="Arial" w:cs="Arial"/>
                <w:sz w:val="24"/>
                <w:szCs w:val="24"/>
                <w:lang w:val="mk-MK"/>
              </w:rPr>
              <w:t>Крлански Борис</w:t>
            </w:r>
          </w:p>
          <w:p w:rsidR="000E0773" w:rsidRPr="004249F6" w:rsidRDefault="000E0773" w:rsidP="000E0773">
            <w:pPr>
              <w:rPr>
                <w:rFonts w:ascii="Arial" w:hAnsi="Arial" w:cs="Arial"/>
                <w:sz w:val="24"/>
                <w:szCs w:val="24"/>
                <w:lang w:val="mk-MK"/>
              </w:rPr>
            </w:pPr>
          </w:p>
        </w:tc>
        <w:tc>
          <w:tcPr>
            <w:tcW w:w="4769" w:type="dxa"/>
          </w:tcPr>
          <w:p w:rsidR="000E0773" w:rsidRPr="004249F6" w:rsidRDefault="000E0773" w:rsidP="000E0773">
            <w:pPr>
              <w:rPr>
                <w:rFonts w:ascii="Arial" w:hAnsi="Arial" w:cs="Arial"/>
                <w:sz w:val="24"/>
                <w:szCs w:val="24"/>
                <w:lang w:val="mk-MK"/>
              </w:rPr>
            </w:pPr>
            <w:r w:rsidRPr="004249F6">
              <w:rPr>
                <w:rFonts w:ascii="Arial" w:hAnsi="Arial" w:cs="Arial"/>
                <w:sz w:val="24"/>
                <w:szCs w:val="24"/>
                <w:lang w:val="mk-MK"/>
              </w:rPr>
              <w:t>Компјутерско управување</w:t>
            </w:r>
          </w:p>
          <w:p w:rsidR="000E0773" w:rsidRPr="004249F6" w:rsidRDefault="000E0773" w:rsidP="000E0773">
            <w:pPr>
              <w:rPr>
                <w:rFonts w:ascii="Arial" w:hAnsi="Arial" w:cs="Arial"/>
                <w:sz w:val="24"/>
                <w:szCs w:val="24"/>
                <w:lang w:val="mk-MK"/>
              </w:rPr>
            </w:pPr>
            <w:r w:rsidRPr="004249F6">
              <w:rPr>
                <w:rFonts w:ascii="Arial" w:hAnsi="Arial" w:cs="Arial"/>
                <w:sz w:val="24"/>
                <w:szCs w:val="24"/>
                <w:lang w:val="mk-MK"/>
              </w:rPr>
              <w:t>Компјутерско управување (изборен )</w:t>
            </w:r>
          </w:p>
          <w:p w:rsidR="000E0773" w:rsidRPr="004249F6" w:rsidRDefault="000E0773" w:rsidP="000E0773">
            <w:pPr>
              <w:rPr>
                <w:rFonts w:ascii="Arial" w:hAnsi="Arial" w:cs="Arial"/>
                <w:sz w:val="24"/>
                <w:szCs w:val="24"/>
              </w:rPr>
            </w:pPr>
            <w:r w:rsidRPr="004249F6">
              <w:rPr>
                <w:rFonts w:ascii="Arial" w:hAnsi="Arial" w:cs="Arial"/>
                <w:sz w:val="24"/>
                <w:szCs w:val="24"/>
                <w:lang w:val="mk-MK"/>
              </w:rPr>
              <w:t>Практична настава</w:t>
            </w:r>
          </w:p>
          <w:p w:rsidR="000E0773" w:rsidRDefault="000E0773" w:rsidP="000E0773">
            <w:pPr>
              <w:rPr>
                <w:rFonts w:ascii="Arial" w:hAnsi="Arial" w:cs="Arial"/>
                <w:sz w:val="24"/>
                <w:szCs w:val="24"/>
                <w:lang w:val="mk-MK"/>
              </w:rPr>
            </w:pPr>
            <w:r w:rsidRPr="004249F6">
              <w:rPr>
                <w:rFonts w:ascii="Arial" w:hAnsi="Arial" w:cs="Arial"/>
                <w:sz w:val="24"/>
                <w:szCs w:val="24"/>
                <w:lang w:val="mk-MK"/>
              </w:rPr>
              <w:t>Техника на автоматизација</w:t>
            </w:r>
          </w:p>
          <w:p w:rsidR="00706839" w:rsidRPr="004249F6" w:rsidRDefault="00706839" w:rsidP="000E0773">
            <w:pPr>
              <w:rPr>
                <w:rFonts w:ascii="Arial" w:hAnsi="Arial" w:cs="Arial"/>
                <w:sz w:val="24"/>
                <w:szCs w:val="24"/>
                <w:lang w:val="mk-MK"/>
              </w:rPr>
            </w:pPr>
            <w:r>
              <w:rPr>
                <w:rFonts w:ascii="Arial" w:hAnsi="Arial" w:cs="Arial"/>
                <w:sz w:val="24"/>
                <w:szCs w:val="24"/>
                <w:lang w:val="mk-MK"/>
              </w:rPr>
              <w:lastRenderedPageBreak/>
              <w:t>Машински елементи МТ</w:t>
            </w:r>
          </w:p>
        </w:tc>
        <w:tc>
          <w:tcPr>
            <w:tcW w:w="2815" w:type="dxa"/>
          </w:tcPr>
          <w:p w:rsidR="000E0773" w:rsidRPr="004249F6" w:rsidRDefault="000E0773" w:rsidP="000E0773">
            <w:pPr>
              <w:rPr>
                <w:rFonts w:ascii="Arial" w:hAnsi="Arial" w:cs="Arial"/>
                <w:sz w:val="24"/>
                <w:szCs w:val="24"/>
                <w:vertAlign w:val="superscript"/>
              </w:rPr>
            </w:pPr>
            <w:r w:rsidRPr="004249F6">
              <w:rPr>
                <w:rFonts w:ascii="Arial" w:hAnsi="Arial" w:cs="Arial"/>
                <w:sz w:val="24"/>
                <w:szCs w:val="24"/>
              </w:rPr>
              <w:lastRenderedPageBreak/>
              <w:t>III</w:t>
            </w:r>
            <w:r w:rsidRPr="004249F6">
              <w:rPr>
                <w:rFonts w:ascii="Arial" w:hAnsi="Arial" w:cs="Arial"/>
                <w:sz w:val="24"/>
                <w:szCs w:val="24"/>
                <w:vertAlign w:val="superscript"/>
              </w:rPr>
              <w:t>5</w:t>
            </w:r>
          </w:p>
          <w:p w:rsidR="000E0773" w:rsidRPr="004249F6" w:rsidRDefault="000E0773" w:rsidP="000E0773">
            <w:pPr>
              <w:rPr>
                <w:rFonts w:ascii="Arial" w:hAnsi="Arial" w:cs="Arial"/>
                <w:sz w:val="24"/>
                <w:szCs w:val="24"/>
                <w:vertAlign w:val="superscript"/>
              </w:rPr>
            </w:pPr>
            <w:r w:rsidRPr="004249F6">
              <w:rPr>
                <w:rFonts w:ascii="Arial" w:hAnsi="Arial" w:cs="Arial"/>
                <w:sz w:val="24"/>
                <w:szCs w:val="24"/>
              </w:rPr>
              <w:t>III</w:t>
            </w:r>
            <w:r w:rsidRPr="004249F6">
              <w:rPr>
                <w:rFonts w:ascii="Arial" w:hAnsi="Arial" w:cs="Arial"/>
                <w:sz w:val="24"/>
                <w:szCs w:val="24"/>
                <w:vertAlign w:val="superscript"/>
              </w:rPr>
              <w:t>5</w:t>
            </w:r>
          </w:p>
          <w:p w:rsidR="000E0773" w:rsidRPr="004249F6" w:rsidRDefault="000E0773" w:rsidP="000E0773">
            <w:pPr>
              <w:rPr>
                <w:rFonts w:ascii="Arial" w:hAnsi="Arial" w:cs="Arial"/>
                <w:sz w:val="24"/>
                <w:szCs w:val="24"/>
                <w:vertAlign w:val="superscript"/>
              </w:rPr>
            </w:pPr>
            <w:r w:rsidRPr="004249F6">
              <w:rPr>
                <w:rFonts w:ascii="Arial" w:hAnsi="Arial" w:cs="Arial"/>
                <w:sz w:val="24"/>
                <w:szCs w:val="24"/>
              </w:rPr>
              <w:t>IV</w:t>
            </w:r>
            <w:r w:rsidRPr="004249F6">
              <w:rPr>
                <w:rFonts w:ascii="Arial" w:hAnsi="Arial" w:cs="Arial"/>
                <w:sz w:val="24"/>
                <w:szCs w:val="24"/>
                <w:vertAlign w:val="superscript"/>
              </w:rPr>
              <w:t>5</w:t>
            </w:r>
          </w:p>
          <w:p w:rsidR="000E0773" w:rsidRDefault="000E0773" w:rsidP="000E0773">
            <w:pPr>
              <w:rPr>
                <w:rFonts w:ascii="Arial" w:hAnsi="Arial" w:cs="Arial"/>
                <w:sz w:val="24"/>
                <w:szCs w:val="24"/>
                <w:vertAlign w:val="superscript"/>
                <w:lang w:val="mk-MK"/>
              </w:rPr>
            </w:pPr>
            <w:r w:rsidRPr="004249F6">
              <w:rPr>
                <w:rFonts w:ascii="Arial" w:hAnsi="Arial" w:cs="Arial"/>
                <w:sz w:val="24"/>
                <w:szCs w:val="24"/>
              </w:rPr>
              <w:t>III</w:t>
            </w:r>
            <w:r w:rsidRPr="004249F6">
              <w:rPr>
                <w:rFonts w:ascii="Arial" w:hAnsi="Arial" w:cs="Arial"/>
                <w:sz w:val="24"/>
                <w:szCs w:val="24"/>
                <w:vertAlign w:val="superscript"/>
              </w:rPr>
              <w:t>7</w:t>
            </w:r>
          </w:p>
          <w:p w:rsidR="00706839" w:rsidRPr="00706839" w:rsidRDefault="00706839" w:rsidP="000E0773">
            <w:pPr>
              <w:rPr>
                <w:rFonts w:ascii="Arial" w:hAnsi="Arial" w:cs="Arial"/>
                <w:sz w:val="24"/>
                <w:szCs w:val="24"/>
                <w:vertAlign w:val="superscript"/>
              </w:rPr>
            </w:pPr>
            <w:r>
              <w:rPr>
                <w:rFonts w:ascii="Arial" w:hAnsi="Arial" w:cs="Arial"/>
                <w:sz w:val="24"/>
                <w:szCs w:val="24"/>
              </w:rPr>
              <w:lastRenderedPageBreak/>
              <w:t>II</w:t>
            </w:r>
            <w:r>
              <w:rPr>
                <w:rFonts w:ascii="Arial" w:hAnsi="Arial" w:cs="Arial"/>
                <w:sz w:val="24"/>
                <w:szCs w:val="24"/>
                <w:vertAlign w:val="superscript"/>
              </w:rPr>
              <w:t>5</w:t>
            </w:r>
          </w:p>
        </w:tc>
      </w:tr>
      <w:tr w:rsidR="000E0773" w:rsidRPr="004249F6" w:rsidTr="00CB4DDD">
        <w:trPr>
          <w:trHeight w:val="4856"/>
          <w:jc w:val="center"/>
        </w:trPr>
        <w:tc>
          <w:tcPr>
            <w:tcW w:w="1562" w:type="dxa"/>
            <w:tcBorders>
              <w:bottom w:val="single" w:sz="4" w:space="0" w:color="auto"/>
            </w:tcBorders>
          </w:tcPr>
          <w:p w:rsidR="000E0773" w:rsidRPr="004249F6" w:rsidRDefault="000E0773" w:rsidP="000E0773">
            <w:pPr>
              <w:rPr>
                <w:rFonts w:ascii="Arial" w:hAnsi="Arial" w:cs="Arial"/>
                <w:sz w:val="24"/>
                <w:szCs w:val="24"/>
                <w:lang w:val="mk-MK"/>
              </w:rPr>
            </w:pPr>
            <w:r w:rsidRPr="004249F6">
              <w:rPr>
                <w:rFonts w:ascii="Arial" w:hAnsi="Arial" w:cs="Arial"/>
                <w:sz w:val="24"/>
                <w:szCs w:val="24"/>
                <w:lang w:val="mk-MK"/>
              </w:rPr>
              <w:lastRenderedPageBreak/>
              <w:t>Милев Игор</w:t>
            </w:r>
          </w:p>
        </w:tc>
        <w:tc>
          <w:tcPr>
            <w:tcW w:w="4769" w:type="dxa"/>
            <w:tcBorders>
              <w:bottom w:val="single" w:sz="4" w:space="0" w:color="auto"/>
            </w:tcBorders>
          </w:tcPr>
          <w:p w:rsidR="000E0773" w:rsidRDefault="000E0773" w:rsidP="000E0773">
            <w:pPr>
              <w:rPr>
                <w:rFonts w:ascii="Arial" w:hAnsi="Arial" w:cs="Arial"/>
                <w:sz w:val="24"/>
                <w:szCs w:val="24"/>
                <w:lang w:val="mk-MK"/>
              </w:rPr>
            </w:pPr>
            <w:r w:rsidRPr="004249F6">
              <w:rPr>
                <w:rFonts w:ascii="Arial" w:hAnsi="Arial" w:cs="Arial"/>
                <w:sz w:val="24"/>
                <w:szCs w:val="24"/>
                <w:lang w:val="mk-MK"/>
              </w:rPr>
              <w:t>Практична настава</w:t>
            </w:r>
          </w:p>
          <w:p w:rsidR="004A551B" w:rsidRPr="004249F6" w:rsidRDefault="004A551B" w:rsidP="000E0773">
            <w:pPr>
              <w:rPr>
                <w:rFonts w:ascii="Arial" w:hAnsi="Arial" w:cs="Arial"/>
                <w:sz w:val="24"/>
                <w:szCs w:val="24"/>
                <w:lang w:val="mk-MK"/>
              </w:rPr>
            </w:pPr>
            <w:r>
              <w:rPr>
                <w:rFonts w:ascii="Arial" w:hAnsi="Arial" w:cs="Arial"/>
                <w:sz w:val="24"/>
                <w:szCs w:val="24"/>
                <w:lang w:val="mk-MK"/>
              </w:rPr>
              <w:t>Монтажа на заварени конструкции</w:t>
            </w:r>
          </w:p>
          <w:p w:rsidR="002F3DA6" w:rsidRDefault="002F3DA6" w:rsidP="000E0773">
            <w:pPr>
              <w:rPr>
                <w:rFonts w:ascii="Arial" w:hAnsi="Arial" w:cs="Arial"/>
                <w:sz w:val="24"/>
                <w:szCs w:val="24"/>
                <w:lang w:val="mk-MK"/>
              </w:rPr>
            </w:pPr>
            <w:r>
              <w:rPr>
                <w:rFonts w:ascii="Arial" w:hAnsi="Arial" w:cs="Arial"/>
                <w:sz w:val="24"/>
                <w:szCs w:val="24"/>
                <w:lang w:val="mk-MK"/>
              </w:rPr>
              <w:t xml:space="preserve">Програмирање на компјутерски управувани машини </w:t>
            </w:r>
          </w:p>
          <w:p w:rsidR="00FE5561" w:rsidRDefault="00FE5561" w:rsidP="00FE5561">
            <w:pPr>
              <w:rPr>
                <w:rFonts w:ascii="Arial" w:hAnsi="Arial" w:cs="Arial"/>
                <w:sz w:val="24"/>
                <w:szCs w:val="24"/>
                <w:lang w:val="mk-MK"/>
              </w:rPr>
            </w:pPr>
            <w:r>
              <w:rPr>
                <w:rFonts w:ascii="Arial" w:hAnsi="Arial" w:cs="Arial"/>
                <w:sz w:val="24"/>
                <w:szCs w:val="24"/>
              </w:rPr>
              <w:t>T</w:t>
            </w:r>
            <w:r>
              <w:rPr>
                <w:rFonts w:ascii="Arial" w:hAnsi="Arial" w:cs="Arial"/>
                <w:sz w:val="24"/>
                <w:szCs w:val="24"/>
                <w:lang w:val="mk-MK"/>
              </w:rPr>
              <w:t>ехнички пресметки</w:t>
            </w:r>
          </w:p>
          <w:p w:rsidR="000E0773" w:rsidRPr="004249F6" w:rsidRDefault="000E0773" w:rsidP="000E0773">
            <w:pPr>
              <w:rPr>
                <w:rFonts w:ascii="Arial" w:hAnsi="Arial" w:cs="Arial"/>
                <w:sz w:val="24"/>
                <w:szCs w:val="24"/>
                <w:lang w:val="mk-MK"/>
              </w:rPr>
            </w:pPr>
            <w:r w:rsidRPr="004249F6">
              <w:rPr>
                <w:rFonts w:ascii="Arial" w:hAnsi="Arial" w:cs="Arial"/>
                <w:sz w:val="24"/>
                <w:szCs w:val="24"/>
                <w:lang w:val="mk-MK"/>
              </w:rPr>
              <w:t>Производно инженерство и мерење</w:t>
            </w:r>
          </w:p>
          <w:p w:rsidR="000E0773" w:rsidRDefault="000E0773" w:rsidP="000E0773">
            <w:pPr>
              <w:rPr>
                <w:rFonts w:ascii="Arial" w:hAnsi="Arial" w:cs="Arial"/>
                <w:sz w:val="24"/>
                <w:szCs w:val="24"/>
              </w:rPr>
            </w:pPr>
            <w:r w:rsidRPr="004249F6">
              <w:rPr>
                <w:rFonts w:ascii="Arial" w:hAnsi="Arial" w:cs="Arial"/>
                <w:sz w:val="24"/>
                <w:szCs w:val="24"/>
                <w:lang w:val="mk-MK"/>
              </w:rPr>
              <w:t>Монтажа на заварени конструкции</w:t>
            </w:r>
          </w:p>
          <w:p w:rsidR="0041580D" w:rsidRDefault="00FE5561" w:rsidP="000E0773">
            <w:pPr>
              <w:rPr>
                <w:rFonts w:ascii="Arial" w:hAnsi="Arial" w:cs="Arial"/>
                <w:sz w:val="24"/>
                <w:szCs w:val="24"/>
                <w:lang w:val="mk-MK"/>
              </w:rPr>
            </w:pPr>
            <w:r>
              <w:rPr>
                <w:rFonts w:ascii="Arial" w:hAnsi="Arial" w:cs="Arial"/>
                <w:sz w:val="24"/>
                <w:szCs w:val="24"/>
                <w:lang w:val="mk-MK"/>
              </w:rPr>
              <w:t>Автоматско управување и програмирање</w:t>
            </w:r>
          </w:p>
          <w:p w:rsidR="00470781" w:rsidRPr="00CB4DDD" w:rsidRDefault="0041580D" w:rsidP="00CB4DDD">
            <w:pPr>
              <w:rPr>
                <w:rFonts w:ascii="Arial" w:hAnsi="Arial" w:cs="Arial"/>
                <w:sz w:val="24"/>
                <w:szCs w:val="24"/>
                <w:lang w:val="mk-MK"/>
              </w:rPr>
            </w:pPr>
            <w:r>
              <w:rPr>
                <w:rFonts w:ascii="Arial" w:hAnsi="Arial" w:cs="Arial"/>
                <w:sz w:val="24"/>
                <w:szCs w:val="24"/>
                <w:lang w:val="mk-MK"/>
              </w:rPr>
              <w:t>Заварување и сродни постапки</w:t>
            </w:r>
          </w:p>
        </w:tc>
        <w:tc>
          <w:tcPr>
            <w:tcW w:w="2815" w:type="dxa"/>
            <w:tcBorders>
              <w:bottom w:val="single" w:sz="4" w:space="0" w:color="auto"/>
            </w:tcBorders>
          </w:tcPr>
          <w:p w:rsidR="000E0773" w:rsidRDefault="000E0773" w:rsidP="000E0773">
            <w:pPr>
              <w:rPr>
                <w:rFonts w:ascii="Arial" w:hAnsi="Arial" w:cs="Arial"/>
                <w:sz w:val="24"/>
                <w:szCs w:val="24"/>
                <w:vertAlign w:val="superscript"/>
                <w:lang w:val="mk-MK"/>
              </w:rPr>
            </w:pPr>
            <w:r w:rsidRPr="004249F6">
              <w:rPr>
                <w:rFonts w:ascii="Arial" w:hAnsi="Arial" w:cs="Arial"/>
                <w:sz w:val="24"/>
                <w:szCs w:val="24"/>
              </w:rPr>
              <w:t>II</w:t>
            </w:r>
            <w:r w:rsidRPr="004249F6">
              <w:rPr>
                <w:rFonts w:ascii="Arial" w:hAnsi="Arial" w:cs="Arial"/>
                <w:sz w:val="24"/>
                <w:szCs w:val="24"/>
                <w:vertAlign w:val="superscript"/>
              </w:rPr>
              <w:t>5</w:t>
            </w:r>
            <w:r w:rsidRPr="004249F6">
              <w:rPr>
                <w:rFonts w:ascii="Arial" w:hAnsi="Arial" w:cs="Arial"/>
                <w:sz w:val="24"/>
                <w:szCs w:val="24"/>
              </w:rPr>
              <w:t xml:space="preserve"> III</w:t>
            </w:r>
            <w:r w:rsidRPr="004249F6">
              <w:rPr>
                <w:rFonts w:ascii="Arial" w:hAnsi="Arial" w:cs="Arial"/>
                <w:sz w:val="24"/>
                <w:szCs w:val="24"/>
                <w:vertAlign w:val="superscript"/>
              </w:rPr>
              <w:t>5</w:t>
            </w:r>
          </w:p>
          <w:p w:rsidR="004A551B" w:rsidRPr="00836C23" w:rsidRDefault="00836C23" w:rsidP="000E0773">
            <w:pPr>
              <w:rPr>
                <w:rFonts w:ascii="Arial" w:hAnsi="Arial" w:cs="Arial"/>
                <w:sz w:val="24"/>
                <w:szCs w:val="24"/>
                <w:vertAlign w:val="superscript"/>
                <w:lang w:val="mk-MK"/>
              </w:rPr>
            </w:pPr>
            <w:r w:rsidRPr="004249F6">
              <w:rPr>
                <w:rFonts w:ascii="Arial" w:hAnsi="Arial" w:cs="Arial"/>
                <w:sz w:val="24"/>
                <w:szCs w:val="24"/>
              </w:rPr>
              <w:t>III</w:t>
            </w:r>
            <w:r>
              <w:rPr>
                <w:rFonts w:ascii="Arial" w:hAnsi="Arial" w:cs="Arial"/>
                <w:sz w:val="24"/>
                <w:szCs w:val="24"/>
                <w:vertAlign w:val="superscript"/>
                <w:lang w:val="mk-MK"/>
              </w:rPr>
              <w:t>7</w:t>
            </w:r>
          </w:p>
          <w:p w:rsidR="00FE5561" w:rsidRPr="00FE5561" w:rsidRDefault="002F3DA6" w:rsidP="000E0773">
            <w:pPr>
              <w:rPr>
                <w:rFonts w:ascii="Arial" w:hAnsi="Arial" w:cs="Arial"/>
                <w:sz w:val="24"/>
                <w:szCs w:val="24"/>
                <w:vertAlign w:val="superscript"/>
                <w:lang w:val="mk-MK"/>
              </w:rPr>
            </w:pPr>
            <w:r w:rsidRPr="004249F6">
              <w:rPr>
                <w:rFonts w:ascii="Arial" w:hAnsi="Arial" w:cs="Arial"/>
                <w:sz w:val="24"/>
                <w:szCs w:val="24"/>
              </w:rPr>
              <w:t>III</w:t>
            </w:r>
            <w:r w:rsidRPr="004249F6">
              <w:rPr>
                <w:rFonts w:ascii="Arial" w:hAnsi="Arial" w:cs="Arial"/>
                <w:sz w:val="24"/>
                <w:szCs w:val="24"/>
                <w:vertAlign w:val="superscript"/>
              </w:rPr>
              <w:t>5</w:t>
            </w:r>
          </w:p>
          <w:p w:rsidR="000E0773" w:rsidRPr="004249F6" w:rsidRDefault="000E0773" w:rsidP="000E0773">
            <w:pPr>
              <w:rPr>
                <w:rFonts w:ascii="Arial" w:hAnsi="Arial" w:cs="Arial"/>
                <w:sz w:val="24"/>
                <w:szCs w:val="24"/>
                <w:lang w:val="mk-MK"/>
              </w:rPr>
            </w:pPr>
            <w:r w:rsidRPr="004249F6">
              <w:rPr>
                <w:rFonts w:ascii="Arial" w:hAnsi="Arial" w:cs="Arial"/>
                <w:sz w:val="24"/>
                <w:szCs w:val="24"/>
              </w:rPr>
              <w:t>I</w:t>
            </w:r>
            <w:r w:rsidRPr="004249F6">
              <w:rPr>
                <w:rFonts w:ascii="Arial" w:hAnsi="Arial" w:cs="Arial"/>
                <w:sz w:val="24"/>
                <w:szCs w:val="24"/>
                <w:vertAlign w:val="superscript"/>
              </w:rPr>
              <w:t>7</w:t>
            </w:r>
          </w:p>
          <w:p w:rsidR="00FE5561" w:rsidRPr="00836C23" w:rsidRDefault="000E0773" w:rsidP="00FE5561">
            <w:pPr>
              <w:rPr>
                <w:rFonts w:ascii="Arial" w:hAnsi="Arial" w:cs="Arial"/>
                <w:sz w:val="24"/>
                <w:szCs w:val="24"/>
                <w:vertAlign w:val="superscript"/>
                <w:lang w:val="mk-MK"/>
              </w:rPr>
            </w:pPr>
            <w:r w:rsidRPr="004249F6">
              <w:rPr>
                <w:rFonts w:ascii="Arial" w:hAnsi="Arial" w:cs="Arial"/>
                <w:sz w:val="24"/>
                <w:szCs w:val="24"/>
              </w:rPr>
              <w:t>I</w:t>
            </w:r>
            <w:r w:rsidR="00FE5561">
              <w:rPr>
                <w:rFonts w:ascii="Arial" w:hAnsi="Arial" w:cs="Arial"/>
                <w:sz w:val="24"/>
                <w:szCs w:val="24"/>
                <w:vertAlign w:val="superscript"/>
                <w:lang w:val="mk-MK"/>
              </w:rPr>
              <w:t xml:space="preserve">7 </w:t>
            </w:r>
            <w:r w:rsidR="00FE5561" w:rsidRPr="004249F6">
              <w:rPr>
                <w:rFonts w:ascii="Arial" w:hAnsi="Arial" w:cs="Arial"/>
                <w:sz w:val="24"/>
                <w:szCs w:val="24"/>
              </w:rPr>
              <w:t>II</w:t>
            </w:r>
            <w:r w:rsidR="00FE5561">
              <w:rPr>
                <w:rFonts w:ascii="Arial" w:hAnsi="Arial" w:cs="Arial"/>
                <w:sz w:val="24"/>
                <w:szCs w:val="24"/>
                <w:vertAlign w:val="superscript"/>
                <w:lang w:val="mk-MK"/>
              </w:rPr>
              <w:t>7</w:t>
            </w:r>
          </w:p>
          <w:p w:rsidR="00FE5561" w:rsidRPr="00836C23" w:rsidRDefault="00FE5561" w:rsidP="00FE5561">
            <w:pPr>
              <w:rPr>
                <w:rFonts w:ascii="Arial" w:hAnsi="Arial" w:cs="Arial"/>
                <w:sz w:val="24"/>
                <w:szCs w:val="24"/>
                <w:vertAlign w:val="superscript"/>
                <w:lang w:val="mk-MK"/>
              </w:rPr>
            </w:pPr>
            <w:r w:rsidRPr="004249F6">
              <w:rPr>
                <w:rFonts w:ascii="Arial" w:hAnsi="Arial" w:cs="Arial"/>
                <w:sz w:val="24"/>
                <w:szCs w:val="24"/>
              </w:rPr>
              <w:t>III</w:t>
            </w:r>
            <w:r>
              <w:rPr>
                <w:rFonts w:ascii="Arial" w:hAnsi="Arial" w:cs="Arial"/>
                <w:sz w:val="24"/>
                <w:szCs w:val="24"/>
                <w:vertAlign w:val="superscript"/>
                <w:lang w:val="mk-MK"/>
              </w:rPr>
              <w:t>7</w:t>
            </w:r>
          </w:p>
          <w:p w:rsidR="00470781" w:rsidRPr="00FE5561" w:rsidRDefault="00470781" w:rsidP="00470781">
            <w:pPr>
              <w:rPr>
                <w:rFonts w:ascii="Arial" w:hAnsi="Arial" w:cs="Arial"/>
                <w:sz w:val="24"/>
                <w:szCs w:val="24"/>
                <w:vertAlign w:val="superscript"/>
                <w:lang w:val="mk-MK"/>
              </w:rPr>
            </w:pPr>
          </w:p>
          <w:p w:rsidR="00470781" w:rsidRPr="00FE5561" w:rsidRDefault="00FE5561" w:rsidP="00470781">
            <w:pPr>
              <w:rPr>
                <w:rFonts w:ascii="Arial" w:hAnsi="Arial" w:cs="Arial"/>
                <w:sz w:val="24"/>
                <w:szCs w:val="24"/>
                <w:vertAlign w:val="superscript"/>
                <w:lang w:val="mk-MK"/>
              </w:rPr>
            </w:pPr>
            <w:r w:rsidRPr="004249F6">
              <w:rPr>
                <w:rFonts w:ascii="Arial" w:hAnsi="Arial" w:cs="Arial"/>
                <w:sz w:val="24"/>
                <w:szCs w:val="24"/>
              </w:rPr>
              <w:t>III</w:t>
            </w:r>
            <w:r w:rsidRPr="004249F6">
              <w:rPr>
                <w:rFonts w:ascii="Arial" w:hAnsi="Arial" w:cs="Arial"/>
                <w:sz w:val="24"/>
                <w:szCs w:val="24"/>
                <w:vertAlign w:val="superscript"/>
              </w:rPr>
              <w:t>5</w:t>
            </w:r>
          </w:p>
          <w:p w:rsidR="0041580D" w:rsidRPr="00836C23" w:rsidRDefault="0041580D" w:rsidP="0041580D">
            <w:pPr>
              <w:rPr>
                <w:rFonts w:ascii="Arial" w:hAnsi="Arial" w:cs="Arial"/>
                <w:sz w:val="24"/>
                <w:szCs w:val="24"/>
                <w:vertAlign w:val="superscript"/>
                <w:lang w:val="mk-MK"/>
              </w:rPr>
            </w:pPr>
            <w:r w:rsidRPr="004249F6">
              <w:rPr>
                <w:rFonts w:ascii="Arial" w:hAnsi="Arial" w:cs="Arial"/>
                <w:sz w:val="24"/>
                <w:szCs w:val="24"/>
              </w:rPr>
              <w:t>III</w:t>
            </w:r>
            <w:r>
              <w:rPr>
                <w:rFonts w:ascii="Arial" w:hAnsi="Arial" w:cs="Arial"/>
                <w:sz w:val="24"/>
                <w:szCs w:val="24"/>
                <w:vertAlign w:val="superscript"/>
                <w:lang w:val="mk-MK"/>
              </w:rPr>
              <w:t>7</w:t>
            </w:r>
          </w:p>
          <w:p w:rsidR="00470781" w:rsidRPr="00470781" w:rsidRDefault="00470781" w:rsidP="000E0773">
            <w:pPr>
              <w:rPr>
                <w:rFonts w:ascii="Arial" w:hAnsi="Arial" w:cs="Arial"/>
                <w:sz w:val="24"/>
                <w:szCs w:val="24"/>
                <w:vertAlign w:val="superscript"/>
                <w:lang w:val="mk-MK"/>
              </w:rPr>
            </w:pPr>
          </w:p>
        </w:tc>
      </w:tr>
      <w:tr w:rsidR="002F3DA6" w:rsidRPr="004249F6" w:rsidTr="003757E1">
        <w:trPr>
          <w:trHeight w:val="2314"/>
          <w:jc w:val="center"/>
        </w:trPr>
        <w:tc>
          <w:tcPr>
            <w:tcW w:w="1562" w:type="dxa"/>
          </w:tcPr>
          <w:p w:rsidR="002F3DA6" w:rsidRPr="004249F6" w:rsidRDefault="00E42290" w:rsidP="000E0773">
            <w:pPr>
              <w:rPr>
                <w:rFonts w:ascii="Arial" w:hAnsi="Arial" w:cs="Arial"/>
                <w:sz w:val="24"/>
                <w:szCs w:val="24"/>
                <w:lang w:val="mk-MK"/>
              </w:rPr>
            </w:pPr>
            <w:r>
              <w:rPr>
                <w:rFonts w:ascii="Arial" w:hAnsi="Arial" w:cs="Arial"/>
                <w:sz w:val="24"/>
                <w:szCs w:val="24"/>
                <w:lang w:val="mk-MK"/>
              </w:rPr>
              <w:t>Даниел Горгиевски</w:t>
            </w:r>
          </w:p>
        </w:tc>
        <w:tc>
          <w:tcPr>
            <w:tcW w:w="4769" w:type="dxa"/>
          </w:tcPr>
          <w:p w:rsidR="00560644" w:rsidRDefault="00560644" w:rsidP="000E0773">
            <w:pPr>
              <w:rPr>
                <w:rFonts w:ascii="Arial" w:hAnsi="Arial" w:cs="Arial"/>
                <w:sz w:val="24"/>
                <w:szCs w:val="24"/>
                <w:lang w:val="mk-MK"/>
              </w:rPr>
            </w:pPr>
            <w:r>
              <w:rPr>
                <w:rFonts w:ascii="Arial" w:hAnsi="Arial" w:cs="Arial"/>
                <w:sz w:val="24"/>
                <w:szCs w:val="24"/>
                <w:lang w:val="mk-MK"/>
              </w:rPr>
              <w:t xml:space="preserve">Гасна техника </w:t>
            </w:r>
          </w:p>
          <w:p w:rsidR="00CD1765" w:rsidRDefault="00560644" w:rsidP="00560644">
            <w:pPr>
              <w:rPr>
                <w:rFonts w:ascii="Arial" w:hAnsi="Arial" w:cs="Arial"/>
                <w:sz w:val="24"/>
                <w:szCs w:val="24"/>
                <w:lang w:val="mk-MK"/>
              </w:rPr>
            </w:pPr>
            <w:r>
              <w:rPr>
                <w:rFonts w:ascii="Arial" w:hAnsi="Arial" w:cs="Arial"/>
                <w:sz w:val="24"/>
                <w:szCs w:val="24"/>
                <w:lang w:val="mk-MK"/>
              </w:rPr>
              <w:t>Технологија на обработка</w:t>
            </w:r>
          </w:p>
          <w:p w:rsidR="00CD1765" w:rsidRDefault="00CD1765" w:rsidP="00CD1765">
            <w:pPr>
              <w:rPr>
                <w:rFonts w:ascii="Arial" w:hAnsi="Arial" w:cs="Arial"/>
                <w:sz w:val="24"/>
                <w:szCs w:val="24"/>
                <w:lang w:val="mk-MK"/>
              </w:rPr>
            </w:pPr>
            <w:r>
              <w:rPr>
                <w:rFonts w:ascii="Arial" w:hAnsi="Arial" w:cs="Arial"/>
                <w:sz w:val="24"/>
                <w:szCs w:val="24"/>
                <w:lang w:val="mk-MK"/>
              </w:rPr>
              <w:t>Мерење во енергетиката</w:t>
            </w:r>
          </w:p>
          <w:p w:rsidR="002F3DA6" w:rsidRDefault="00CD1765" w:rsidP="00CD1765">
            <w:pPr>
              <w:rPr>
                <w:rFonts w:ascii="Arial" w:hAnsi="Arial" w:cs="Arial"/>
                <w:sz w:val="24"/>
                <w:szCs w:val="24"/>
                <w:lang w:val="mk-MK"/>
              </w:rPr>
            </w:pPr>
            <w:r>
              <w:rPr>
                <w:rFonts w:ascii="Arial" w:hAnsi="Arial" w:cs="Arial"/>
                <w:sz w:val="24"/>
                <w:szCs w:val="24"/>
                <w:lang w:val="mk-MK"/>
              </w:rPr>
              <w:t>Технологија на МВ</w:t>
            </w:r>
          </w:p>
          <w:p w:rsidR="00A52A45" w:rsidRDefault="00CD1765" w:rsidP="00CD1765">
            <w:pPr>
              <w:rPr>
                <w:rFonts w:ascii="Arial" w:hAnsi="Arial" w:cs="Arial"/>
                <w:sz w:val="24"/>
                <w:szCs w:val="24"/>
                <w:lang w:val="mk-MK"/>
              </w:rPr>
            </w:pPr>
            <w:r>
              <w:rPr>
                <w:rFonts w:ascii="Arial" w:hAnsi="Arial" w:cs="Arial"/>
                <w:sz w:val="24"/>
                <w:szCs w:val="24"/>
                <w:lang w:val="mk-MK"/>
              </w:rPr>
              <w:t>Технички пресметки</w:t>
            </w:r>
          </w:p>
          <w:p w:rsidR="00CD1765" w:rsidRPr="00A52A45" w:rsidRDefault="00A52A45" w:rsidP="00A52A45">
            <w:pPr>
              <w:rPr>
                <w:rFonts w:ascii="Arial" w:hAnsi="Arial" w:cs="Arial"/>
                <w:sz w:val="24"/>
                <w:szCs w:val="24"/>
                <w:lang w:val="mk-MK"/>
              </w:rPr>
            </w:pPr>
            <w:r>
              <w:rPr>
                <w:rFonts w:ascii="Arial" w:hAnsi="Arial" w:cs="Arial"/>
                <w:sz w:val="24"/>
                <w:szCs w:val="24"/>
                <w:lang w:val="mk-MK"/>
              </w:rPr>
              <w:t>Возила и механизација - изборен</w:t>
            </w:r>
          </w:p>
        </w:tc>
        <w:tc>
          <w:tcPr>
            <w:tcW w:w="2815" w:type="dxa"/>
          </w:tcPr>
          <w:p w:rsidR="00560644" w:rsidRDefault="00560644" w:rsidP="000E0773">
            <w:pPr>
              <w:rPr>
                <w:rFonts w:ascii="Arial" w:hAnsi="Arial" w:cs="Arial"/>
                <w:sz w:val="24"/>
                <w:szCs w:val="24"/>
              </w:rPr>
            </w:pPr>
            <w:r w:rsidRPr="004249F6">
              <w:rPr>
                <w:rFonts w:ascii="Arial" w:hAnsi="Arial" w:cs="Arial"/>
                <w:sz w:val="24"/>
                <w:szCs w:val="24"/>
              </w:rPr>
              <w:t>IV</w:t>
            </w:r>
            <w:r w:rsidRPr="004249F6">
              <w:rPr>
                <w:rFonts w:ascii="Arial" w:hAnsi="Arial" w:cs="Arial"/>
                <w:sz w:val="24"/>
                <w:szCs w:val="24"/>
                <w:vertAlign w:val="superscript"/>
              </w:rPr>
              <w:t>6</w:t>
            </w:r>
          </w:p>
          <w:p w:rsidR="00560644" w:rsidRPr="00560644" w:rsidRDefault="00560644" w:rsidP="00560644">
            <w:pPr>
              <w:rPr>
                <w:rFonts w:ascii="Arial" w:hAnsi="Arial" w:cs="Arial"/>
                <w:sz w:val="24"/>
                <w:szCs w:val="24"/>
                <w:vertAlign w:val="superscript"/>
                <w:lang w:val="mk-MK"/>
              </w:rPr>
            </w:pPr>
            <w:r>
              <w:rPr>
                <w:rFonts w:ascii="Arial" w:hAnsi="Arial" w:cs="Arial"/>
                <w:sz w:val="24"/>
                <w:szCs w:val="24"/>
              </w:rPr>
              <w:t>II</w:t>
            </w:r>
            <w:r>
              <w:rPr>
                <w:rFonts w:ascii="Arial" w:hAnsi="Arial" w:cs="Arial"/>
                <w:sz w:val="24"/>
                <w:szCs w:val="24"/>
                <w:vertAlign w:val="superscript"/>
              </w:rPr>
              <w:t>5</w:t>
            </w:r>
            <w:r>
              <w:rPr>
                <w:rFonts w:ascii="Arial" w:hAnsi="Arial" w:cs="Arial"/>
                <w:sz w:val="24"/>
                <w:szCs w:val="24"/>
              </w:rPr>
              <w:t xml:space="preserve"> II</w:t>
            </w:r>
            <w:r>
              <w:rPr>
                <w:rFonts w:ascii="Arial" w:hAnsi="Arial" w:cs="Arial"/>
                <w:sz w:val="24"/>
                <w:szCs w:val="24"/>
                <w:vertAlign w:val="superscript"/>
                <w:lang w:val="mk-MK"/>
              </w:rPr>
              <w:t>6</w:t>
            </w:r>
          </w:p>
          <w:p w:rsidR="00560644" w:rsidRPr="005A4527" w:rsidRDefault="00CD1765" w:rsidP="00560644">
            <w:pPr>
              <w:rPr>
                <w:rFonts w:ascii="Arial" w:hAnsi="Arial" w:cs="Arial"/>
                <w:sz w:val="24"/>
                <w:szCs w:val="24"/>
                <w:vertAlign w:val="superscript"/>
              </w:rPr>
            </w:pPr>
            <w:r w:rsidRPr="004249F6">
              <w:rPr>
                <w:rFonts w:ascii="Arial" w:hAnsi="Arial" w:cs="Arial"/>
                <w:sz w:val="24"/>
                <w:szCs w:val="24"/>
              </w:rPr>
              <w:t>III</w:t>
            </w:r>
            <w:r w:rsidRPr="004249F6">
              <w:rPr>
                <w:rFonts w:ascii="Arial" w:hAnsi="Arial" w:cs="Arial"/>
                <w:sz w:val="24"/>
                <w:szCs w:val="24"/>
                <w:vertAlign w:val="superscript"/>
              </w:rPr>
              <w:t>6</w:t>
            </w:r>
          </w:p>
          <w:p w:rsidR="00CD1765" w:rsidRDefault="00CD1765" w:rsidP="00560644">
            <w:pPr>
              <w:rPr>
                <w:rFonts w:ascii="Arial" w:hAnsi="Arial" w:cs="Arial"/>
                <w:sz w:val="24"/>
                <w:szCs w:val="24"/>
              </w:rPr>
            </w:pPr>
            <w:r w:rsidRPr="004249F6">
              <w:rPr>
                <w:rFonts w:ascii="Arial" w:hAnsi="Arial" w:cs="Arial"/>
                <w:sz w:val="24"/>
                <w:szCs w:val="24"/>
              </w:rPr>
              <w:t>IV</w:t>
            </w:r>
            <w:r w:rsidRPr="004249F6">
              <w:rPr>
                <w:rFonts w:ascii="Arial" w:hAnsi="Arial" w:cs="Arial"/>
                <w:sz w:val="24"/>
                <w:szCs w:val="24"/>
                <w:vertAlign w:val="superscript"/>
              </w:rPr>
              <w:t>6</w:t>
            </w:r>
          </w:p>
          <w:p w:rsidR="00CD1765" w:rsidRPr="00CD1765" w:rsidRDefault="00CD1765" w:rsidP="00CD1765">
            <w:pPr>
              <w:rPr>
                <w:rFonts w:ascii="Arial" w:hAnsi="Arial" w:cs="Arial"/>
                <w:sz w:val="24"/>
                <w:szCs w:val="24"/>
                <w:vertAlign w:val="superscript"/>
                <w:lang w:val="mk-MK"/>
              </w:rPr>
            </w:pPr>
            <w:r w:rsidRPr="004249F6">
              <w:rPr>
                <w:rFonts w:ascii="Arial" w:hAnsi="Arial" w:cs="Arial"/>
                <w:sz w:val="24"/>
                <w:szCs w:val="24"/>
              </w:rPr>
              <w:t>III</w:t>
            </w:r>
            <w:r>
              <w:rPr>
                <w:rFonts w:ascii="Arial" w:hAnsi="Arial" w:cs="Arial"/>
                <w:sz w:val="24"/>
                <w:szCs w:val="24"/>
                <w:vertAlign w:val="superscript"/>
                <w:lang w:val="mk-MK"/>
              </w:rPr>
              <w:t>7</w:t>
            </w:r>
          </w:p>
          <w:p w:rsidR="00A52A45" w:rsidRPr="00CD1765" w:rsidRDefault="00A52A45" w:rsidP="00A52A45">
            <w:pPr>
              <w:rPr>
                <w:rFonts w:ascii="Arial" w:hAnsi="Arial" w:cs="Arial"/>
                <w:sz w:val="24"/>
                <w:szCs w:val="24"/>
                <w:vertAlign w:val="superscript"/>
                <w:lang w:val="mk-MK"/>
              </w:rPr>
            </w:pPr>
            <w:r w:rsidRPr="004249F6">
              <w:rPr>
                <w:rFonts w:ascii="Arial" w:hAnsi="Arial" w:cs="Arial"/>
                <w:sz w:val="24"/>
                <w:szCs w:val="24"/>
              </w:rPr>
              <w:t>III</w:t>
            </w:r>
            <w:r>
              <w:rPr>
                <w:rFonts w:ascii="Arial" w:hAnsi="Arial" w:cs="Arial"/>
                <w:sz w:val="24"/>
                <w:szCs w:val="24"/>
                <w:vertAlign w:val="superscript"/>
                <w:lang w:val="mk-MK"/>
              </w:rPr>
              <w:t>5</w:t>
            </w:r>
          </w:p>
          <w:p w:rsidR="002F3DA6" w:rsidRPr="00CD1765" w:rsidRDefault="002F3DA6" w:rsidP="00CD1765">
            <w:pPr>
              <w:rPr>
                <w:rFonts w:ascii="Arial" w:hAnsi="Arial" w:cs="Arial"/>
                <w:sz w:val="24"/>
                <w:szCs w:val="24"/>
              </w:rPr>
            </w:pPr>
          </w:p>
        </w:tc>
      </w:tr>
      <w:tr w:rsidR="000E0773" w:rsidRPr="004249F6" w:rsidTr="00CB4DDD">
        <w:trPr>
          <w:trHeight w:val="1869"/>
          <w:jc w:val="center"/>
        </w:trPr>
        <w:tc>
          <w:tcPr>
            <w:tcW w:w="1562" w:type="dxa"/>
            <w:tcBorders>
              <w:bottom w:val="single" w:sz="4" w:space="0" w:color="auto"/>
            </w:tcBorders>
          </w:tcPr>
          <w:p w:rsidR="000E0773" w:rsidRPr="004249F6" w:rsidRDefault="000E0773" w:rsidP="000E0773">
            <w:pPr>
              <w:rPr>
                <w:rFonts w:ascii="Arial" w:hAnsi="Arial" w:cs="Arial"/>
                <w:sz w:val="24"/>
                <w:szCs w:val="24"/>
                <w:lang w:val="mk-MK"/>
              </w:rPr>
            </w:pPr>
            <w:r w:rsidRPr="004249F6">
              <w:rPr>
                <w:rFonts w:ascii="Arial" w:hAnsi="Arial" w:cs="Arial"/>
                <w:sz w:val="24"/>
                <w:szCs w:val="24"/>
                <w:lang w:val="mk-MK"/>
              </w:rPr>
              <w:lastRenderedPageBreak/>
              <w:t>Јованов Маријан</w:t>
            </w:r>
          </w:p>
        </w:tc>
        <w:tc>
          <w:tcPr>
            <w:tcW w:w="4769" w:type="dxa"/>
            <w:tcBorders>
              <w:bottom w:val="single" w:sz="4" w:space="0" w:color="auto"/>
            </w:tcBorders>
          </w:tcPr>
          <w:p w:rsidR="000E0773" w:rsidRPr="004249F6" w:rsidRDefault="000E0773" w:rsidP="000E0773">
            <w:pPr>
              <w:rPr>
                <w:rFonts w:ascii="Arial" w:hAnsi="Arial" w:cs="Arial"/>
                <w:sz w:val="24"/>
                <w:szCs w:val="24"/>
                <w:lang w:val="mk-MK"/>
              </w:rPr>
            </w:pPr>
            <w:r w:rsidRPr="004249F6">
              <w:rPr>
                <w:rFonts w:ascii="Arial" w:hAnsi="Arial" w:cs="Arial"/>
                <w:sz w:val="24"/>
                <w:szCs w:val="24"/>
                <w:lang w:val="mk-MK"/>
              </w:rPr>
              <w:t>Практична настава</w:t>
            </w:r>
          </w:p>
          <w:p w:rsidR="000E0773" w:rsidRDefault="000E0773" w:rsidP="000E0773">
            <w:pPr>
              <w:rPr>
                <w:rFonts w:ascii="Arial" w:hAnsi="Arial" w:cs="Arial"/>
                <w:sz w:val="24"/>
                <w:szCs w:val="24"/>
                <w:lang w:val="mk-MK"/>
              </w:rPr>
            </w:pPr>
            <w:r w:rsidRPr="004249F6">
              <w:rPr>
                <w:rFonts w:ascii="Arial" w:hAnsi="Arial" w:cs="Arial"/>
                <w:sz w:val="24"/>
                <w:szCs w:val="24"/>
                <w:lang w:val="mk-MK"/>
              </w:rPr>
              <w:t>Технологија на обработка</w:t>
            </w:r>
          </w:p>
          <w:p w:rsidR="005A4527" w:rsidRDefault="005A4527" w:rsidP="000E0773">
            <w:pPr>
              <w:rPr>
                <w:rFonts w:ascii="Arial" w:hAnsi="Arial" w:cs="Arial"/>
                <w:sz w:val="24"/>
                <w:szCs w:val="24"/>
                <w:lang w:val="mk-MK"/>
              </w:rPr>
            </w:pPr>
            <w:r>
              <w:rPr>
                <w:rFonts w:ascii="Arial" w:hAnsi="Arial" w:cs="Arial"/>
                <w:sz w:val="24"/>
                <w:szCs w:val="24"/>
              </w:rPr>
              <w:t>M</w:t>
            </w:r>
            <w:r>
              <w:rPr>
                <w:rFonts w:ascii="Arial" w:hAnsi="Arial" w:cs="Arial"/>
                <w:sz w:val="24"/>
                <w:szCs w:val="24"/>
                <w:lang w:val="mk-MK"/>
              </w:rPr>
              <w:t>ашински елем</w:t>
            </w:r>
            <w:r w:rsidR="005D2F8C">
              <w:rPr>
                <w:rFonts w:ascii="Arial" w:hAnsi="Arial" w:cs="Arial"/>
                <w:sz w:val="24"/>
                <w:szCs w:val="24"/>
                <w:lang w:val="mk-MK"/>
              </w:rPr>
              <w:t>е</w:t>
            </w:r>
            <w:r>
              <w:rPr>
                <w:rFonts w:ascii="Arial" w:hAnsi="Arial" w:cs="Arial"/>
                <w:sz w:val="24"/>
                <w:szCs w:val="24"/>
                <w:lang w:val="mk-MK"/>
              </w:rPr>
              <w:t>нти</w:t>
            </w:r>
          </w:p>
          <w:p w:rsidR="005A4527" w:rsidRPr="005D2F8C" w:rsidRDefault="005A4527" w:rsidP="000E0773">
            <w:pPr>
              <w:rPr>
                <w:rFonts w:ascii="Arial" w:hAnsi="Arial" w:cs="Arial"/>
                <w:sz w:val="24"/>
                <w:szCs w:val="24"/>
                <w:lang w:val="mk-MK"/>
              </w:rPr>
            </w:pPr>
            <w:r>
              <w:rPr>
                <w:rFonts w:ascii="Arial" w:hAnsi="Arial" w:cs="Arial"/>
                <w:sz w:val="24"/>
                <w:szCs w:val="24"/>
                <w:lang w:val="mk-MK"/>
              </w:rPr>
              <w:t>Техничка комуникациј</w:t>
            </w:r>
            <w:r w:rsidR="005D2F8C">
              <w:rPr>
                <w:rFonts w:ascii="Arial" w:hAnsi="Arial" w:cs="Arial"/>
                <w:sz w:val="24"/>
                <w:szCs w:val="24"/>
                <w:lang w:val="mk-MK"/>
              </w:rPr>
              <w:t>а</w:t>
            </w:r>
          </w:p>
        </w:tc>
        <w:tc>
          <w:tcPr>
            <w:tcW w:w="2815" w:type="dxa"/>
            <w:tcBorders>
              <w:bottom w:val="single" w:sz="4" w:space="0" w:color="auto"/>
            </w:tcBorders>
          </w:tcPr>
          <w:p w:rsidR="000E0773" w:rsidRPr="004249F6" w:rsidRDefault="000E0773" w:rsidP="000E0773">
            <w:pPr>
              <w:rPr>
                <w:rFonts w:ascii="Arial" w:hAnsi="Arial" w:cs="Arial"/>
                <w:sz w:val="24"/>
                <w:szCs w:val="24"/>
                <w:vertAlign w:val="superscript"/>
              </w:rPr>
            </w:pPr>
            <w:r w:rsidRPr="004249F6">
              <w:rPr>
                <w:rFonts w:ascii="Arial" w:hAnsi="Arial" w:cs="Arial"/>
                <w:sz w:val="24"/>
                <w:szCs w:val="24"/>
              </w:rPr>
              <w:t>III</w:t>
            </w:r>
            <w:r w:rsidRPr="004249F6">
              <w:rPr>
                <w:rFonts w:ascii="Arial" w:hAnsi="Arial" w:cs="Arial"/>
                <w:sz w:val="24"/>
                <w:szCs w:val="24"/>
                <w:vertAlign w:val="superscript"/>
              </w:rPr>
              <w:t>6</w:t>
            </w:r>
            <w:r w:rsidRPr="004249F6">
              <w:rPr>
                <w:rFonts w:ascii="Arial" w:hAnsi="Arial" w:cs="Arial"/>
                <w:sz w:val="24"/>
                <w:szCs w:val="24"/>
              </w:rPr>
              <w:t xml:space="preserve">  IV</w:t>
            </w:r>
            <w:r w:rsidRPr="004249F6">
              <w:rPr>
                <w:rFonts w:ascii="Arial" w:hAnsi="Arial" w:cs="Arial"/>
                <w:sz w:val="24"/>
                <w:szCs w:val="24"/>
                <w:vertAlign w:val="superscript"/>
              </w:rPr>
              <w:t>6</w:t>
            </w:r>
          </w:p>
          <w:p w:rsidR="005D2F8C" w:rsidRPr="005A4527" w:rsidRDefault="006D722E" w:rsidP="005D2F8C">
            <w:pPr>
              <w:rPr>
                <w:rFonts w:ascii="Arial" w:hAnsi="Arial" w:cs="Arial"/>
                <w:sz w:val="24"/>
                <w:szCs w:val="24"/>
                <w:vertAlign w:val="superscript"/>
                <w:lang w:val="mk-MK"/>
              </w:rPr>
            </w:pPr>
            <w:r w:rsidRPr="004249F6">
              <w:rPr>
                <w:rFonts w:ascii="Arial" w:hAnsi="Arial" w:cs="Arial"/>
                <w:sz w:val="24"/>
                <w:szCs w:val="24"/>
              </w:rPr>
              <w:t>III</w:t>
            </w:r>
            <w:r w:rsidRPr="004249F6">
              <w:rPr>
                <w:rFonts w:ascii="Arial" w:hAnsi="Arial" w:cs="Arial"/>
                <w:sz w:val="24"/>
                <w:szCs w:val="24"/>
                <w:vertAlign w:val="superscript"/>
              </w:rPr>
              <w:t>6</w:t>
            </w:r>
            <w:r w:rsidR="005D2F8C">
              <w:rPr>
                <w:rFonts w:ascii="Arial" w:hAnsi="Arial" w:cs="Arial"/>
                <w:sz w:val="24"/>
                <w:szCs w:val="24"/>
                <w:vertAlign w:val="superscript"/>
                <w:lang w:val="mk-MK"/>
              </w:rPr>
              <w:t xml:space="preserve">  </w:t>
            </w:r>
            <w:r w:rsidR="005D2F8C">
              <w:rPr>
                <w:rFonts w:ascii="Arial" w:hAnsi="Arial" w:cs="Arial"/>
                <w:sz w:val="24"/>
                <w:szCs w:val="24"/>
              </w:rPr>
              <w:t>II</w:t>
            </w:r>
            <w:r w:rsidR="005D2F8C">
              <w:rPr>
                <w:rFonts w:ascii="Arial" w:hAnsi="Arial" w:cs="Arial"/>
                <w:sz w:val="24"/>
                <w:szCs w:val="24"/>
                <w:vertAlign w:val="superscript"/>
                <w:lang w:val="mk-MK"/>
              </w:rPr>
              <w:t>5</w:t>
            </w:r>
          </w:p>
          <w:p w:rsidR="005A4527" w:rsidRPr="005A4527" w:rsidRDefault="005A4527" w:rsidP="005A4527">
            <w:pPr>
              <w:rPr>
                <w:rFonts w:ascii="Arial" w:hAnsi="Arial" w:cs="Arial"/>
                <w:sz w:val="24"/>
                <w:szCs w:val="24"/>
                <w:vertAlign w:val="superscript"/>
                <w:lang w:val="mk-MK"/>
              </w:rPr>
            </w:pPr>
            <w:r>
              <w:rPr>
                <w:rFonts w:ascii="Arial" w:hAnsi="Arial" w:cs="Arial"/>
                <w:sz w:val="24"/>
                <w:szCs w:val="24"/>
              </w:rPr>
              <w:t>II</w:t>
            </w:r>
            <w:r>
              <w:rPr>
                <w:rFonts w:ascii="Arial" w:hAnsi="Arial" w:cs="Arial"/>
                <w:sz w:val="24"/>
                <w:szCs w:val="24"/>
                <w:vertAlign w:val="superscript"/>
                <w:lang w:val="mk-MK"/>
              </w:rPr>
              <w:t>6</w:t>
            </w:r>
          </w:p>
          <w:p w:rsidR="005A4527" w:rsidRPr="005A4527" w:rsidRDefault="005A4527" w:rsidP="000E0773">
            <w:pPr>
              <w:rPr>
                <w:rFonts w:ascii="Arial" w:hAnsi="Arial" w:cs="Arial"/>
                <w:sz w:val="24"/>
                <w:szCs w:val="24"/>
                <w:vertAlign w:val="superscript"/>
                <w:lang w:val="mk-MK"/>
              </w:rPr>
            </w:pPr>
            <w:r>
              <w:rPr>
                <w:rFonts w:ascii="Arial" w:hAnsi="Arial" w:cs="Arial"/>
                <w:sz w:val="24"/>
                <w:szCs w:val="24"/>
              </w:rPr>
              <w:t>II</w:t>
            </w:r>
            <w:r>
              <w:rPr>
                <w:rFonts w:ascii="Arial" w:hAnsi="Arial" w:cs="Arial"/>
                <w:sz w:val="24"/>
                <w:szCs w:val="24"/>
                <w:vertAlign w:val="superscript"/>
              </w:rPr>
              <w:t>7</w:t>
            </w:r>
          </w:p>
        </w:tc>
      </w:tr>
      <w:tr w:rsidR="000E0773" w:rsidRPr="004249F6" w:rsidTr="004249F6">
        <w:trPr>
          <w:trHeight w:val="382"/>
          <w:jc w:val="center"/>
        </w:trPr>
        <w:tc>
          <w:tcPr>
            <w:tcW w:w="1562" w:type="dxa"/>
          </w:tcPr>
          <w:p w:rsidR="000E0773" w:rsidRPr="004249F6" w:rsidRDefault="000E0773" w:rsidP="000E0773">
            <w:pPr>
              <w:rPr>
                <w:rFonts w:ascii="Arial" w:hAnsi="Arial" w:cs="Arial"/>
                <w:sz w:val="24"/>
                <w:szCs w:val="24"/>
                <w:lang w:val="mk-MK"/>
              </w:rPr>
            </w:pPr>
            <w:r w:rsidRPr="004249F6">
              <w:rPr>
                <w:rFonts w:ascii="Arial" w:hAnsi="Arial" w:cs="Arial"/>
                <w:sz w:val="24"/>
                <w:szCs w:val="24"/>
                <w:lang w:val="mk-MK"/>
              </w:rPr>
              <w:t>Христовски Жарко</w:t>
            </w:r>
          </w:p>
        </w:tc>
        <w:tc>
          <w:tcPr>
            <w:tcW w:w="4769" w:type="dxa"/>
          </w:tcPr>
          <w:p w:rsidR="000E0773" w:rsidRPr="004249F6" w:rsidRDefault="000E0773" w:rsidP="004249F6">
            <w:pPr>
              <w:rPr>
                <w:rFonts w:ascii="Arial" w:hAnsi="Arial" w:cs="Arial"/>
                <w:sz w:val="24"/>
                <w:szCs w:val="24"/>
                <w:lang w:val="mk-MK"/>
              </w:rPr>
            </w:pPr>
            <w:r w:rsidRPr="004249F6">
              <w:rPr>
                <w:rFonts w:ascii="Arial" w:hAnsi="Arial" w:cs="Arial"/>
                <w:sz w:val="24"/>
                <w:szCs w:val="24"/>
                <w:lang w:val="mk-MK"/>
              </w:rPr>
              <w:t>Практична настава</w:t>
            </w:r>
          </w:p>
        </w:tc>
        <w:tc>
          <w:tcPr>
            <w:tcW w:w="2815" w:type="dxa"/>
          </w:tcPr>
          <w:p w:rsidR="000E0773" w:rsidRPr="00652BDD" w:rsidRDefault="005A4527" w:rsidP="000E0773">
            <w:pPr>
              <w:rPr>
                <w:rFonts w:ascii="Arial" w:hAnsi="Arial" w:cs="Arial"/>
                <w:sz w:val="24"/>
                <w:szCs w:val="24"/>
                <w:lang w:val="mk-MK"/>
              </w:rPr>
            </w:pPr>
            <w:r w:rsidRPr="004249F6">
              <w:rPr>
                <w:rFonts w:ascii="Arial" w:hAnsi="Arial" w:cs="Arial"/>
                <w:sz w:val="24"/>
                <w:szCs w:val="24"/>
              </w:rPr>
              <w:t>II</w:t>
            </w:r>
            <w:r>
              <w:rPr>
                <w:rFonts w:ascii="Arial" w:hAnsi="Arial" w:cs="Arial"/>
                <w:sz w:val="24"/>
                <w:szCs w:val="24"/>
                <w:vertAlign w:val="superscript"/>
              </w:rPr>
              <w:t>7</w:t>
            </w:r>
            <w:r w:rsidR="000E0773" w:rsidRPr="004249F6">
              <w:rPr>
                <w:rFonts w:ascii="Arial" w:hAnsi="Arial" w:cs="Arial"/>
                <w:sz w:val="24"/>
                <w:szCs w:val="24"/>
              </w:rPr>
              <w:t xml:space="preserve"> III</w:t>
            </w:r>
            <w:r w:rsidR="00652BDD">
              <w:rPr>
                <w:rFonts w:ascii="Arial" w:hAnsi="Arial" w:cs="Arial"/>
                <w:sz w:val="24"/>
                <w:szCs w:val="24"/>
                <w:vertAlign w:val="superscript"/>
                <w:lang w:val="mk-MK"/>
              </w:rPr>
              <w:t>7</w:t>
            </w:r>
          </w:p>
        </w:tc>
      </w:tr>
      <w:tr w:rsidR="000E0773" w:rsidRPr="004249F6" w:rsidTr="004249F6">
        <w:trPr>
          <w:trHeight w:val="452"/>
          <w:jc w:val="center"/>
        </w:trPr>
        <w:tc>
          <w:tcPr>
            <w:tcW w:w="1562" w:type="dxa"/>
          </w:tcPr>
          <w:p w:rsidR="000E0773" w:rsidRPr="004249F6" w:rsidRDefault="000E0773" w:rsidP="000E0773">
            <w:pPr>
              <w:rPr>
                <w:rFonts w:ascii="Arial" w:hAnsi="Arial" w:cs="Arial"/>
                <w:sz w:val="24"/>
                <w:szCs w:val="24"/>
                <w:lang w:val="mk-MK"/>
              </w:rPr>
            </w:pPr>
            <w:r w:rsidRPr="004249F6">
              <w:rPr>
                <w:rFonts w:ascii="Arial" w:hAnsi="Arial" w:cs="Arial"/>
                <w:sz w:val="24"/>
                <w:szCs w:val="24"/>
                <w:lang w:val="mk-MK"/>
              </w:rPr>
              <w:t>Гачев Виктор</w:t>
            </w:r>
          </w:p>
        </w:tc>
        <w:tc>
          <w:tcPr>
            <w:tcW w:w="4769" w:type="dxa"/>
          </w:tcPr>
          <w:p w:rsidR="000E0773" w:rsidRPr="004249F6" w:rsidRDefault="000E0773" w:rsidP="000E0773">
            <w:pPr>
              <w:rPr>
                <w:rFonts w:ascii="Arial" w:hAnsi="Arial" w:cs="Arial"/>
                <w:sz w:val="24"/>
                <w:szCs w:val="24"/>
                <w:lang w:val="mk-MK"/>
              </w:rPr>
            </w:pPr>
            <w:r w:rsidRPr="004249F6">
              <w:rPr>
                <w:rFonts w:ascii="Arial" w:hAnsi="Arial" w:cs="Arial"/>
                <w:sz w:val="24"/>
                <w:szCs w:val="24"/>
                <w:lang w:val="mk-MK"/>
              </w:rPr>
              <w:t>Практична настава</w:t>
            </w:r>
          </w:p>
          <w:p w:rsidR="000E0773" w:rsidRPr="004249F6" w:rsidRDefault="000E0773" w:rsidP="000E0773">
            <w:pPr>
              <w:rPr>
                <w:rFonts w:ascii="Arial" w:hAnsi="Arial" w:cs="Arial"/>
                <w:sz w:val="24"/>
                <w:szCs w:val="24"/>
                <w:lang w:val="mk-MK"/>
              </w:rPr>
            </w:pPr>
          </w:p>
        </w:tc>
        <w:tc>
          <w:tcPr>
            <w:tcW w:w="2815" w:type="dxa"/>
          </w:tcPr>
          <w:p w:rsidR="000E0773" w:rsidRPr="00AC68CD" w:rsidRDefault="000E0773" w:rsidP="000E0773">
            <w:pPr>
              <w:rPr>
                <w:rFonts w:ascii="Arial" w:hAnsi="Arial" w:cs="Arial"/>
                <w:sz w:val="24"/>
                <w:szCs w:val="24"/>
                <w:vertAlign w:val="superscript"/>
              </w:rPr>
            </w:pPr>
            <w:r w:rsidRPr="004249F6">
              <w:rPr>
                <w:rFonts w:ascii="Arial" w:hAnsi="Arial" w:cs="Arial"/>
                <w:sz w:val="24"/>
                <w:szCs w:val="24"/>
              </w:rPr>
              <w:t>I</w:t>
            </w:r>
            <w:r w:rsidR="00EA18EA">
              <w:rPr>
                <w:rFonts w:ascii="Arial" w:hAnsi="Arial" w:cs="Arial"/>
                <w:sz w:val="24"/>
                <w:szCs w:val="24"/>
                <w:vertAlign w:val="superscript"/>
                <w:lang w:val="mk-MK"/>
              </w:rPr>
              <w:t>7</w:t>
            </w:r>
            <w:r w:rsidR="00EA18EA">
              <w:rPr>
                <w:rFonts w:ascii="Arial" w:hAnsi="Arial" w:cs="Arial"/>
                <w:sz w:val="24"/>
                <w:szCs w:val="24"/>
              </w:rPr>
              <w:t xml:space="preserve">  I</w:t>
            </w:r>
            <w:r w:rsidRPr="004249F6">
              <w:rPr>
                <w:rFonts w:ascii="Arial" w:hAnsi="Arial" w:cs="Arial"/>
                <w:sz w:val="24"/>
                <w:szCs w:val="24"/>
              </w:rPr>
              <w:t>I</w:t>
            </w:r>
            <w:r w:rsidR="00EA18EA">
              <w:rPr>
                <w:rFonts w:ascii="Arial" w:hAnsi="Arial" w:cs="Arial"/>
                <w:sz w:val="24"/>
                <w:szCs w:val="24"/>
                <w:vertAlign w:val="superscript"/>
                <w:lang w:val="mk-MK"/>
              </w:rPr>
              <w:t>6</w:t>
            </w:r>
            <w:r w:rsidR="00AC68CD">
              <w:rPr>
                <w:rFonts w:ascii="Arial" w:hAnsi="Arial" w:cs="Arial"/>
                <w:sz w:val="24"/>
                <w:szCs w:val="24"/>
                <w:vertAlign w:val="superscript"/>
              </w:rPr>
              <w:t xml:space="preserve"> </w:t>
            </w:r>
            <w:r w:rsidR="00AC68CD" w:rsidRPr="004249F6">
              <w:rPr>
                <w:rFonts w:ascii="Arial" w:hAnsi="Arial" w:cs="Arial"/>
                <w:sz w:val="24"/>
                <w:szCs w:val="24"/>
              </w:rPr>
              <w:t>III</w:t>
            </w:r>
            <w:r w:rsidR="00AC68CD">
              <w:rPr>
                <w:rFonts w:ascii="Arial" w:hAnsi="Arial" w:cs="Arial"/>
                <w:sz w:val="24"/>
                <w:szCs w:val="24"/>
                <w:vertAlign w:val="superscript"/>
              </w:rPr>
              <w:t xml:space="preserve">6 </w:t>
            </w:r>
            <w:r w:rsidR="00AC68CD">
              <w:rPr>
                <w:rFonts w:ascii="Arial" w:hAnsi="Arial" w:cs="Arial"/>
                <w:sz w:val="24"/>
                <w:szCs w:val="24"/>
              </w:rPr>
              <w:t>IV</w:t>
            </w:r>
            <w:r w:rsidR="00AC68CD">
              <w:rPr>
                <w:rFonts w:ascii="Arial" w:hAnsi="Arial" w:cs="Arial"/>
                <w:sz w:val="24"/>
                <w:szCs w:val="24"/>
                <w:vertAlign w:val="superscript"/>
              </w:rPr>
              <w:t>6</w:t>
            </w:r>
          </w:p>
        </w:tc>
      </w:tr>
      <w:tr w:rsidR="000E0773" w:rsidRPr="004249F6" w:rsidTr="004249F6">
        <w:trPr>
          <w:trHeight w:val="113"/>
          <w:jc w:val="center"/>
        </w:trPr>
        <w:tc>
          <w:tcPr>
            <w:tcW w:w="1562" w:type="dxa"/>
          </w:tcPr>
          <w:p w:rsidR="000E0773" w:rsidRPr="004249F6" w:rsidRDefault="000E0773" w:rsidP="000E0773">
            <w:pPr>
              <w:rPr>
                <w:rFonts w:ascii="Arial" w:hAnsi="Arial" w:cs="Arial"/>
                <w:sz w:val="24"/>
                <w:szCs w:val="24"/>
              </w:rPr>
            </w:pPr>
            <w:r w:rsidRPr="004249F6">
              <w:rPr>
                <w:rFonts w:ascii="Arial" w:hAnsi="Arial" w:cs="Arial"/>
                <w:sz w:val="24"/>
                <w:szCs w:val="24"/>
                <w:lang w:val="mk-MK"/>
              </w:rPr>
              <w:t>Манев Момчило</w:t>
            </w:r>
          </w:p>
        </w:tc>
        <w:tc>
          <w:tcPr>
            <w:tcW w:w="4769" w:type="dxa"/>
          </w:tcPr>
          <w:p w:rsidR="000E0773" w:rsidRPr="004249F6" w:rsidRDefault="000E0773" w:rsidP="004249F6">
            <w:pPr>
              <w:rPr>
                <w:rFonts w:ascii="Arial" w:hAnsi="Arial" w:cs="Arial"/>
                <w:sz w:val="24"/>
                <w:szCs w:val="24"/>
                <w:lang w:val="mk-MK"/>
              </w:rPr>
            </w:pPr>
            <w:r w:rsidRPr="004249F6">
              <w:rPr>
                <w:rFonts w:ascii="Arial" w:hAnsi="Arial" w:cs="Arial"/>
                <w:sz w:val="24"/>
                <w:szCs w:val="24"/>
                <w:lang w:val="mk-MK"/>
              </w:rPr>
              <w:t>Практична настава</w:t>
            </w:r>
          </w:p>
        </w:tc>
        <w:tc>
          <w:tcPr>
            <w:tcW w:w="2815" w:type="dxa"/>
          </w:tcPr>
          <w:p w:rsidR="000E0773" w:rsidRPr="004249F6" w:rsidRDefault="00DA628F" w:rsidP="000E0773">
            <w:pPr>
              <w:rPr>
                <w:rFonts w:ascii="Arial" w:hAnsi="Arial" w:cs="Arial"/>
                <w:sz w:val="24"/>
                <w:szCs w:val="24"/>
              </w:rPr>
            </w:pPr>
            <w:r w:rsidRPr="004249F6">
              <w:rPr>
                <w:rFonts w:ascii="Arial" w:hAnsi="Arial" w:cs="Arial"/>
                <w:sz w:val="24"/>
                <w:szCs w:val="24"/>
              </w:rPr>
              <w:t>II</w:t>
            </w:r>
            <w:r>
              <w:rPr>
                <w:rFonts w:ascii="Arial" w:hAnsi="Arial" w:cs="Arial"/>
                <w:sz w:val="24"/>
                <w:szCs w:val="24"/>
                <w:vertAlign w:val="superscript"/>
              </w:rPr>
              <w:t>7</w:t>
            </w:r>
            <w:r w:rsidRPr="004249F6">
              <w:rPr>
                <w:rFonts w:ascii="Arial" w:hAnsi="Arial" w:cs="Arial"/>
                <w:sz w:val="24"/>
                <w:szCs w:val="24"/>
              </w:rPr>
              <w:t xml:space="preserve"> III</w:t>
            </w:r>
            <w:r>
              <w:rPr>
                <w:rFonts w:ascii="Arial" w:hAnsi="Arial" w:cs="Arial"/>
                <w:sz w:val="24"/>
                <w:szCs w:val="24"/>
                <w:vertAlign w:val="superscript"/>
                <w:lang w:val="mk-MK"/>
              </w:rPr>
              <w:t>7</w:t>
            </w:r>
          </w:p>
        </w:tc>
      </w:tr>
      <w:tr w:rsidR="000E0773" w:rsidRPr="004249F6" w:rsidTr="004249F6">
        <w:trPr>
          <w:trHeight w:val="1356"/>
          <w:jc w:val="center"/>
        </w:trPr>
        <w:tc>
          <w:tcPr>
            <w:tcW w:w="1562" w:type="dxa"/>
          </w:tcPr>
          <w:p w:rsidR="000E0773" w:rsidRPr="004249F6" w:rsidRDefault="000E0773" w:rsidP="000E0773">
            <w:pPr>
              <w:rPr>
                <w:rFonts w:ascii="Arial" w:hAnsi="Arial" w:cs="Arial"/>
                <w:sz w:val="24"/>
                <w:szCs w:val="24"/>
                <w:lang w:val="mk-MK"/>
              </w:rPr>
            </w:pPr>
            <w:r w:rsidRPr="004249F6">
              <w:rPr>
                <w:rFonts w:ascii="Arial" w:hAnsi="Arial" w:cs="Arial"/>
                <w:sz w:val="24"/>
                <w:szCs w:val="24"/>
                <w:lang w:val="mk-MK"/>
              </w:rPr>
              <w:t>Панев Венцислав</w:t>
            </w:r>
          </w:p>
        </w:tc>
        <w:tc>
          <w:tcPr>
            <w:tcW w:w="4769" w:type="dxa"/>
          </w:tcPr>
          <w:p w:rsidR="000E0773" w:rsidRPr="004249F6" w:rsidRDefault="000E0773" w:rsidP="000E0773">
            <w:pPr>
              <w:rPr>
                <w:rFonts w:ascii="Arial" w:hAnsi="Arial" w:cs="Arial"/>
                <w:sz w:val="24"/>
                <w:szCs w:val="24"/>
                <w:lang w:val="mk-MK"/>
              </w:rPr>
            </w:pPr>
            <w:r w:rsidRPr="004249F6">
              <w:rPr>
                <w:rFonts w:ascii="Arial" w:hAnsi="Arial" w:cs="Arial"/>
                <w:sz w:val="24"/>
                <w:szCs w:val="24"/>
                <w:lang w:val="mk-MK"/>
              </w:rPr>
              <w:t xml:space="preserve">Програмирање на компјутерско управувани машини </w:t>
            </w:r>
          </w:p>
          <w:p w:rsidR="000E0773" w:rsidRDefault="000E0773" w:rsidP="000E0773">
            <w:pPr>
              <w:rPr>
                <w:rFonts w:ascii="Arial" w:hAnsi="Arial" w:cs="Arial"/>
                <w:sz w:val="24"/>
                <w:szCs w:val="24"/>
              </w:rPr>
            </w:pPr>
            <w:r w:rsidRPr="004249F6">
              <w:rPr>
                <w:rFonts w:ascii="Arial" w:hAnsi="Arial" w:cs="Arial"/>
                <w:sz w:val="24"/>
                <w:szCs w:val="24"/>
                <w:lang w:val="mk-MK"/>
              </w:rPr>
              <w:t>Програмирање на компјутерско управувани машини (изборен )</w:t>
            </w:r>
          </w:p>
          <w:p w:rsidR="003710A1" w:rsidRDefault="003710A1" w:rsidP="000E0773">
            <w:pPr>
              <w:rPr>
                <w:rFonts w:ascii="Arial" w:hAnsi="Arial" w:cs="Arial"/>
                <w:sz w:val="24"/>
                <w:szCs w:val="24"/>
                <w:lang w:val="mk-MK"/>
              </w:rPr>
            </w:pPr>
            <w:r>
              <w:rPr>
                <w:rFonts w:ascii="Arial" w:hAnsi="Arial" w:cs="Arial"/>
                <w:sz w:val="24"/>
                <w:szCs w:val="24"/>
                <w:lang w:val="mk-MK"/>
              </w:rPr>
              <w:t>Машински елемент</w:t>
            </w:r>
            <w:r w:rsidR="007C59C7">
              <w:rPr>
                <w:rFonts w:ascii="Arial" w:hAnsi="Arial" w:cs="Arial"/>
                <w:sz w:val="24"/>
                <w:szCs w:val="24"/>
                <w:lang w:val="mk-MK"/>
              </w:rPr>
              <w:t>и</w:t>
            </w:r>
          </w:p>
          <w:p w:rsidR="00CB4DDD" w:rsidRDefault="00CB4DDD" w:rsidP="000E0773">
            <w:pPr>
              <w:rPr>
                <w:rFonts w:ascii="Arial" w:hAnsi="Arial" w:cs="Arial"/>
                <w:sz w:val="24"/>
                <w:szCs w:val="24"/>
                <w:lang w:val="mk-MK"/>
              </w:rPr>
            </w:pPr>
            <w:r>
              <w:rPr>
                <w:rFonts w:ascii="Arial" w:hAnsi="Arial" w:cs="Arial"/>
                <w:sz w:val="24"/>
                <w:szCs w:val="24"/>
                <w:lang w:val="mk-MK"/>
              </w:rPr>
              <w:t>Машинско инженерство</w:t>
            </w:r>
          </w:p>
          <w:p w:rsidR="00CB4DDD" w:rsidRDefault="00CB4DDD" w:rsidP="000E0773">
            <w:pPr>
              <w:rPr>
                <w:rFonts w:ascii="Arial" w:hAnsi="Arial" w:cs="Arial"/>
                <w:sz w:val="24"/>
                <w:szCs w:val="24"/>
                <w:lang w:val="mk-MK"/>
              </w:rPr>
            </w:pPr>
            <w:r>
              <w:rPr>
                <w:rFonts w:ascii="Arial" w:hAnsi="Arial" w:cs="Arial"/>
                <w:sz w:val="24"/>
                <w:szCs w:val="24"/>
                <w:lang w:val="mk-MK"/>
              </w:rPr>
              <w:t>Компјутерско управување – изборен</w:t>
            </w:r>
          </w:p>
          <w:p w:rsidR="00CB4DDD" w:rsidRDefault="00CB4DDD" w:rsidP="000E0773">
            <w:pPr>
              <w:rPr>
                <w:rFonts w:ascii="Arial" w:hAnsi="Arial" w:cs="Arial"/>
                <w:sz w:val="24"/>
                <w:szCs w:val="24"/>
                <w:lang w:val="mk-MK"/>
              </w:rPr>
            </w:pPr>
            <w:r>
              <w:rPr>
                <w:rFonts w:ascii="Arial" w:hAnsi="Arial" w:cs="Arial"/>
                <w:sz w:val="24"/>
                <w:szCs w:val="24"/>
                <w:lang w:val="mk-MK"/>
              </w:rPr>
              <w:t xml:space="preserve">Техничка комуникација </w:t>
            </w:r>
          </w:p>
          <w:p w:rsidR="00CB4DDD" w:rsidRPr="003710A1" w:rsidRDefault="00CB4DDD" w:rsidP="000E0773">
            <w:pPr>
              <w:rPr>
                <w:rFonts w:ascii="Arial" w:hAnsi="Arial" w:cs="Arial"/>
                <w:sz w:val="24"/>
                <w:szCs w:val="24"/>
                <w:lang w:val="mk-MK"/>
              </w:rPr>
            </w:pPr>
          </w:p>
        </w:tc>
        <w:tc>
          <w:tcPr>
            <w:tcW w:w="2815" w:type="dxa"/>
          </w:tcPr>
          <w:p w:rsidR="000E0773" w:rsidRPr="004249F6" w:rsidRDefault="000E0773" w:rsidP="000E0773">
            <w:pPr>
              <w:rPr>
                <w:rFonts w:ascii="Arial" w:hAnsi="Arial" w:cs="Arial"/>
                <w:sz w:val="24"/>
                <w:szCs w:val="24"/>
              </w:rPr>
            </w:pPr>
            <w:r w:rsidRPr="004249F6">
              <w:rPr>
                <w:rFonts w:ascii="Arial" w:hAnsi="Arial" w:cs="Arial"/>
                <w:sz w:val="24"/>
                <w:szCs w:val="24"/>
              </w:rPr>
              <w:t>III</w:t>
            </w:r>
            <w:r w:rsidRPr="004249F6">
              <w:rPr>
                <w:rFonts w:ascii="Arial" w:hAnsi="Arial" w:cs="Arial"/>
                <w:sz w:val="24"/>
                <w:szCs w:val="24"/>
                <w:vertAlign w:val="superscript"/>
              </w:rPr>
              <w:t xml:space="preserve">5  </w:t>
            </w:r>
            <w:r w:rsidRPr="004249F6">
              <w:rPr>
                <w:rFonts w:ascii="Arial" w:hAnsi="Arial" w:cs="Arial"/>
                <w:sz w:val="24"/>
                <w:szCs w:val="24"/>
              </w:rPr>
              <w:t>IV</w:t>
            </w:r>
            <w:r w:rsidRPr="004249F6">
              <w:rPr>
                <w:rFonts w:ascii="Arial" w:hAnsi="Arial" w:cs="Arial"/>
                <w:sz w:val="24"/>
                <w:szCs w:val="24"/>
                <w:vertAlign w:val="superscript"/>
              </w:rPr>
              <w:t>5</w:t>
            </w:r>
          </w:p>
          <w:p w:rsidR="007C59C7" w:rsidRDefault="007C59C7" w:rsidP="000E0773">
            <w:pPr>
              <w:rPr>
                <w:rFonts w:ascii="Arial" w:hAnsi="Arial" w:cs="Arial"/>
                <w:sz w:val="24"/>
                <w:szCs w:val="24"/>
                <w:vertAlign w:val="superscript"/>
                <w:lang w:val="mk-MK"/>
              </w:rPr>
            </w:pPr>
            <w:r w:rsidRPr="004249F6">
              <w:rPr>
                <w:rFonts w:ascii="Arial" w:hAnsi="Arial" w:cs="Arial"/>
                <w:sz w:val="24"/>
                <w:szCs w:val="24"/>
              </w:rPr>
              <w:t>IV</w:t>
            </w:r>
            <w:r w:rsidRPr="004249F6">
              <w:rPr>
                <w:rFonts w:ascii="Arial" w:hAnsi="Arial" w:cs="Arial"/>
                <w:sz w:val="24"/>
                <w:szCs w:val="24"/>
                <w:vertAlign w:val="superscript"/>
              </w:rPr>
              <w:t>5</w:t>
            </w:r>
          </w:p>
          <w:p w:rsidR="003710A1" w:rsidRDefault="003710A1" w:rsidP="000E0773">
            <w:pPr>
              <w:rPr>
                <w:rFonts w:ascii="Arial" w:hAnsi="Arial" w:cs="Arial"/>
                <w:sz w:val="24"/>
                <w:szCs w:val="24"/>
                <w:vertAlign w:val="superscript"/>
                <w:lang w:val="mk-MK"/>
              </w:rPr>
            </w:pPr>
            <w:r>
              <w:rPr>
                <w:rFonts w:ascii="Arial" w:hAnsi="Arial" w:cs="Arial"/>
                <w:sz w:val="24"/>
                <w:szCs w:val="24"/>
              </w:rPr>
              <w:t>III</w:t>
            </w:r>
            <w:r>
              <w:rPr>
                <w:rFonts w:ascii="Arial" w:hAnsi="Arial" w:cs="Arial"/>
                <w:sz w:val="24"/>
                <w:szCs w:val="24"/>
                <w:vertAlign w:val="superscript"/>
              </w:rPr>
              <w:t>8</w:t>
            </w:r>
          </w:p>
          <w:p w:rsidR="00CB4DDD" w:rsidRPr="00CB4DDD" w:rsidRDefault="003710A1" w:rsidP="00CB4DDD">
            <w:pPr>
              <w:rPr>
                <w:rFonts w:ascii="Arial" w:hAnsi="Arial" w:cs="Arial"/>
                <w:sz w:val="24"/>
                <w:szCs w:val="24"/>
                <w:vertAlign w:val="superscript"/>
                <w:lang w:val="mk-MK"/>
              </w:rPr>
            </w:pPr>
            <w:r>
              <w:rPr>
                <w:rFonts w:ascii="Arial" w:hAnsi="Arial" w:cs="Arial"/>
                <w:sz w:val="24"/>
                <w:szCs w:val="24"/>
              </w:rPr>
              <w:t>I</w:t>
            </w:r>
            <w:r w:rsidR="007C59C7">
              <w:rPr>
                <w:rFonts w:ascii="Arial" w:hAnsi="Arial" w:cs="Arial"/>
                <w:sz w:val="24"/>
                <w:szCs w:val="24"/>
                <w:vertAlign w:val="superscript"/>
                <w:lang w:val="mk-MK"/>
              </w:rPr>
              <w:t>5</w:t>
            </w:r>
            <w:r w:rsidR="00CB4DDD">
              <w:rPr>
                <w:rFonts w:ascii="Arial" w:hAnsi="Arial" w:cs="Arial"/>
                <w:sz w:val="24"/>
                <w:szCs w:val="24"/>
                <w:vertAlign w:val="superscript"/>
                <w:lang w:val="mk-MK"/>
              </w:rPr>
              <w:t xml:space="preserve">  </w:t>
            </w:r>
            <w:r w:rsidR="00CB4DDD">
              <w:rPr>
                <w:rFonts w:ascii="Arial" w:hAnsi="Arial" w:cs="Arial"/>
                <w:sz w:val="24"/>
                <w:szCs w:val="24"/>
              </w:rPr>
              <w:t>I</w:t>
            </w:r>
            <w:r w:rsidR="00CB4DDD">
              <w:rPr>
                <w:rFonts w:ascii="Arial" w:hAnsi="Arial" w:cs="Arial"/>
                <w:sz w:val="24"/>
                <w:szCs w:val="24"/>
                <w:vertAlign w:val="superscript"/>
                <w:lang w:val="mk-MK"/>
              </w:rPr>
              <w:t xml:space="preserve">6 </w:t>
            </w:r>
            <w:r w:rsidR="00CB4DDD" w:rsidRPr="004249F6">
              <w:rPr>
                <w:rFonts w:ascii="Arial" w:hAnsi="Arial" w:cs="Arial"/>
                <w:sz w:val="24"/>
                <w:szCs w:val="24"/>
              </w:rPr>
              <w:t>II</w:t>
            </w:r>
            <w:r w:rsidR="00CB4DDD">
              <w:rPr>
                <w:rFonts w:ascii="Arial" w:hAnsi="Arial" w:cs="Arial"/>
                <w:sz w:val="24"/>
                <w:szCs w:val="24"/>
                <w:vertAlign w:val="superscript"/>
                <w:lang w:val="mk-MK"/>
              </w:rPr>
              <w:t>6</w:t>
            </w:r>
          </w:p>
          <w:p w:rsidR="003710A1" w:rsidRPr="003710A1" w:rsidRDefault="00CB4DDD" w:rsidP="003710A1">
            <w:pPr>
              <w:rPr>
                <w:rFonts w:ascii="Arial" w:hAnsi="Arial" w:cs="Arial"/>
                <w:sz w:val="24"/>
                <w:szCs w:val="24"/>
                <w:vertAlign w:val="superscript"/>
                <w:lang w:val="mk-MK"/>
              </w:rPr>
            </w:pPr>
            <w:r w:rsidRPr="004249F6">
              <w:rPr>
                <w:rFonts w:ascii="Arial" w:hAnsi="Arial" w:cs="Arial"/>
                <w:sz w:val="24"/>
                <w:szCs w:val="24"/>
              </w:rPr>
              <w:t>II</w:t>
            </w:r>
            <w:r>
              <w:rPr>
                <w:rFonts w:ascii="Arial" w:hAnsi="Arial" w:cs="Arial"/>
                <w:sz w:val="24"/>
                <w:szCs w:val="24"/>
                <w:vertAlign w:val="superscript"/>
              </w:rPr>
              <w:t>7</w:t>
            </w:r>
          </w:p>
          <w:p w:rsidR="00CB4DDD" w:rsidRDefault="00CB4DDD" w:rsidP="000E0773">
            <w:pPr>
              <w:rPr>
                <w:rFonts w:ascii="Arial" w:hAnsi="Arial" w:cs="Arial"/>
                <w:sz w:val="24"/>
                <w:szCs w:val="24"/>
                <w:vertAlign w:val="superscript"/>
                <w:lang w:val="mk-MK"/>
              </w:rPr>
            </w:pPr>
            <w:r w:rsidRPr="004249F6">
              <w:rPr>
                <w:rFonts w:ascii="Arial" w:hAnsi="Arial" w:cs="Arial"/>
                <w:sz w:val="24"/>
                <w:szCs w:val="24"/>
              </w:rPr>
              <w:t>IV</w:t>
            </w:r>
            <w:r w:rsidRPr="004249F6">
              <w:rPr>
                <w:rFonts w:ascii="Arial" w:hAnsi="Arial" w:cs="Arial"/>
                <w:sz w:val="24"/>
                <w:szCs w:val="24"/>
                <w:vertAlign w:val="superscript"/>
              </w:rPr>
              <w:t>5</w:t>
            </w:r>
          </w:p>
          <w:p w:rsidR="003710A1" w:rsidRPr="00CB4DDD" w:rsidRDefault="00CB4DDD" w:rsidP="00CB4DDD">
            <w:pPr>
              <w:rPr>
                <w:rFonts w:ascii="Arial" w:hAnsi="Arial" w:cs="Arial"/>
                <w:sz w:val="24"/>
                <w:szCs w:val="24"/>
                <w:lang w:val="mk-MK"/>
              </w:rPr>
            </w:pPr>
            <w:r>
              <w:rPr>
                <w:rFonts w:ascii="Arial" w:hAnsi="Arial" w:cs="Arial"/>
                <w:sz w:val="24"/>
                <w:szCs w:val="24"/>
              </w:rPr>
              <w:t>I</w:t>
            </w:r>
            <w:r w:rsidRPr="004249F6">
              <w:rPr>
                <w:rFonts w:ascii="Arial" w:hAnsi="Arial" w:cs="Arial"/>
                <w:sz w:val="24"/>
                <w:szCs w:val="24"/>
              </w:rPr>
              <w:t>I</w:t>
            </w:r>
            <w:r>
              <w:rPr>
                <w:rFonts w:ascii="Arial" w:hAnsi="Arial" w:cs="Arial"/>
                <w:sz w:val="24"/>
                <w:szCs w:val="24"/>
                <w:vertAlign w:val="superscript"/>
                <w:lang w:val="mk-MK"/>
              </w:rPr>
              <w:t>7</w:t>
            </w:r>
          </w:p>
        </w:tc>
      </w:tr>
      <w:tr w:rsidR="000E0773" w:rsidRPr="004249F6" w:rsidTr="00661434">
        <w:trPr>
          <w:trHeight w:val="4719"/>
          <w:jc w:val="center"/>
        </w:trPr>
        <w:tc>
          <w:tcPr>
            <w:tcW w:w="1562" w:type="dxa"/>
            <w:tcBorders>
              <w:bottom w:val="single" w:sz="4" w:space="0" w:color="auto"/>
            </w:tcBorders>
          </w:tcPr>
          <w:p w:rsidR="000E0773" w:rsidRPr="004249F6" w:rsidRDefault="000E0773" w:rsidP="000E0773">
            <w:pPr>
              <w:rPr>
                <w:rFonts w:ascii="Arial" w:hAnsi="Arial" w:cs="Arial"/>
                <w:sz w:val="24"/>
                <w:szCs w:val="24"/>
                <w:lang w:val="mk-MK"/>
              </w:rPr>
            </w:pPr>
            <w:r w:rsidRPr="004249F6">
              <w:rPr>
                <w:rFonts w:ascii="Arial" w:hAnsi="Arial" w:cs="Arial"/>
                <w:sz w:val="24"/>
                <w:szCs w:val="24"/>
                <w:lang w:val="mk-MK"/>
              </w:rPr>
              <w:lastRenderedPageBreak/>
              <w:t>Адријана Поповски</w:t>
            </w:r>
          </w:p>
        </w:tc>
        <w:tc>
          <w:tcPr>
            <w:tcW w:w="4769" w:type="dxa"/>
            <w:tcBorders>
              <w:bottom w:val="single" w:sz="4" w:space="0" w:color="auto"/>
            </w:tcBorders>
          </w:tcPr>
          <w:p w:rsidR="000E0773" w:rsidRPr="004249F6" w:rsidRDefault="000E0773" w:rsidP="000E0773">
            <w:pPr>
              <w:rPr>
                <w:rFonts w:ascii="Arial" w:hAnsi="Arial" w:cs="Arial"/>
                <w:sz w:val="24"/>
                <w:szCs w:val="24"/>
                <w:lang w:val="mk-MK"/>
              </w:rPr>
            </w:pPr>
            <w:r w:rsidRPr="004249F6">
              <w:rPr>
                <w:rFonts w:ascii="Arial" w:hAnsi="Arial" w:cs="Arial"/>
                <w:sz w:val="24"/>
                <w:szCs w:val="24"/>
                <w:lang w:val="mk-MK"/>
              </w:rPr>
              <w:t>Контролна технологија</w:t>
            </w:r>
          </w:p>
          <w:p w:rsidR="000E0773" w:rsidRPr="004249F6" w:rsidRDefault="000E0773" w:rsidP="000E0773">
            <w:pPr>
              <w:rPr>
                <w:rFonts w:ascii="Arial" w:hAnsi="Arial" w:cs="Arial"/>
                <w:sz w:val="24"/>
                <w:szCs w:val="24"/>
                <w:lang w:val="mk-MK"/>
              </w:rPr>
            </w:pPr>
            <w:r w:rsidRPr="004249F6">
              <w:rPr>
                <w:rFonts w:ascii="Arial" w:hAnsi="Arial" w:cs="Arial"/>
                <w:sz w:val="24"/>
                <w:szCs w:val="24"/>
                <w:lang w:val="mk-MK"/>
              </w:rPr>
              <w:t>Технологија на обработка</w:t>
            </w:r>
          </w:p>
          <w:p w:rsidR="000E0773" w:rsidRPr="004249F6" w:rsidRDefault="000E0773" w:rsidP="000E0773">
            <w:pPr>
              <w:rPr>
                <w:rFonts w:ascii="Arial" w:hAnsi="Arial" w:cs="Arial"/>
                <w:sz w:val="24"/>
                <w:szCs w:val="24"/>
                <w:lang w:val="mk-MK"/>
              </w:rPr>
            </w:pPr>
            <w:r w:rsidRPr="004249F6">
              <w:rPr>
                <w:rFonts w:ascii="Arial" w:hAnsi="Arial" w:cs="Arial"/>
                <w:sz w:val="24"/>
                <w:szCs w:val="24"/>
                <w:lang w:val="mk-MK"/>
              </w:rPr>
              <w:t>Технички  пресметки</w:t>
            </w:r>
          </w:p>
          <w:p w:rsidR="000E0773" w:rsidRPr="004249F6" w:rsidRDefault="000E0773" w:rsidP="000E0773">
            <w:pPr>
              <w:rPr>
                <w:rFonts w:ascii="Arial" w:hAnsi="Arial" w:cs="Arial"/>
                <w:sz w:val="24"/>
                <w:szCs w:val="24"/>
                <w:lang w:val="mk-MK"/>
              </w:rPr>
            </w:pPr>
            <w:r w:rsidRPr="004249F6">
              <w:rPr>
                <w:rFonts w:ascii="Arial" w:hAnsi="Arial" w:cs="Arial"/>
                <w:sz w:val="24"/>
                <w:szCs w:val="24"/>
                <w:lang w:val="mk-MK"/>
              </w:rPr>
              <w:t>Машинско инженерство</w:t>
            </w:r>
          </w:p>
          <w:p w:rsidR="000E0773" w:rsidRDefault="000E0773" w:rsidP="000E0773">
            <w:pPr>
              <w:rPr>
                <w:rFonts w:ascii="Arial" w:hAnsi="Arial" w:cs="Arial"/>
                <w:sz w:val="24"/>
                <w:szCs w:val="24"/>
                <w:lang w:val="mk-MK"/>
              </w:rPr>
            </w:pPr>
            <w:r w:rsidRPr="004249F6">
              <w:rPr>
                <w:rFonts w:ascii="Arial" w:hAnsi="Arial" w:cs="Arial"/>
                <w:sz w:val="24"/>
                <w:szCs w:val="24"/>
                <w:lang w:val="mk-MK"/>
              </w:rPr>
              <w:t>Проектирање на производствени технолошки системи</w:t>
            </w:r>
          </w:p>
          <w:p w:rsidR="00252981" w:rsidRDefault="00252981" w:rsidP="000E0773">
            <w:pPr>
              <w:rPr>
                <w:rFonts w:ascii="Arial" w:hAnsi="Arial" w:cs="Arial"/>
                <w:sz w:val="24"/>
                <w:szCs w:val="24"/>
                <w:lang w:val="mk-MK"/>
              </w:rPr>
            </w:pPr>
            <w:r>
              <w:rPr>
                <w:rFonts w:ascii="Arial" w:hAnsi="Arial" w:cs="Arial"/>
                <w:sz w:val="24"/>
                <w:szCs w:val="24"/>
                <w:lang w:val="mk-MK"/>
              </w:rPr>
              <w:t>Техничка комуникација</w:t>
            </w:r>
          </w:p>
          <w:p w:rsidR="00252981" w:rsidRDefault="00252981" w:rsidP="000E0773">
            <w:pPr>
              <w:rPr>
                <w:rFonts w:ascii="Arial" w:hAnsi="Arial" w:cs="Arial"/>
                <w:sz w:val="24"/>
                <w:szCs w:val="24"/>
                <w:lang w:val="mk-MK"/>
              </w:rPr>
            </w:pPr>
            <w:r>
              <w:rPr>
                <w:rFonts w:ascii="Arial" w:hAnsi="Arial" w:cs="Arial"/>
                <w:sz w:val="24"/>
                <w:szCs w:val="24"/>
                <w:lang w:val="mk-MK"/>
              </w:rPr>
              <w:t>Материјали</w:t>
            </w:r>
          </w:p>
          <w:p w:rsidR="00632F07" w:rsidRDefault="00252981" w:rsidP="000E0773">
            <w:pPr>
              <w:rPr>
                <w:rFonts w:ascii="Arial" w:hAnsi="Arial" w:cs="Arial"/>
                <w:sz w:val="24"/>
                <w:szCs w:val="24"/>
                <w:lang w:val="mk-MK"/>
              </w:rPr>
            </w:pPr>
            <w:r>
              <w:rPr>
                <w:rFonts w:ascii="Arial" w:hAnsi="Arial" w:cs="Arial"/>
                <w:sz w:val="24"/>
                <w:szCs w:val="24"/>
                <w:lang w:val="mk-MK"/>
              </w:rPr>
              <w:t>Производно инжинерство</w:t>
            </w:r>
          </w:p>
          <w:p w:rsidR="00252981" w:rsidRPr="00632F07" w:rsidRDefault="00632F07" w:rsidP="00632F07">
            <w:pPr>
              <w:rPr>
                <w:rFonts w:ascii="Arial" w:hAnsi="Arial" w:cs="Arial"/>
                <w:sz w:val="24"/>
                <w:szCs w:val="24"/>
                <w:lang w:val="mk-MK"/>
              </w:rPr>
            </w:pPr>
            <w:r>
              <w:rPr>
                <w:rFonts w:ascii="Arial" w:hAnsi="Arial" w:cs="Arial"/>
                <w:sz w:val="24"/>
                <w:szCs w:val="24"/>
                <w:lang w:val="mk-MK"/>
              </w:rPr>
              <w:t>Машинско инженерство</w:t>
            </w:r>
          </w:p>
        </w:tc>
        <w:tc>
          <w:tcPr>
            <w:tcW w:w="2815" w:type="dxa"/>
            <w:tcBorders>
              <w:bottom w:val="single" w:sz="4" w:space="0" w:color="auto"/>
            </w:tcBorders>
          </w:tcPr>
          <w:p w:rsidR="000E0773" w:rsidRPr="004249F6" w:rsidRDefault="000E0773" w:rsidP="000E0773">
            <w:pPr>
              <w:rPr>
                <w:rFonts w:ascii="Arial" w:hAnsi="Arial" w:cs="Arial"/>
                <w:sz w:val="24"/>
                <w:szCs w:val="24"/>
                <w:vertAlign w:val="superscript"/>
              </w:rPr>
            </w:pPr>
            <w:r w:rsidRPr="004249F6">
              <w:rPr>
                <w:rFonts w:ascii="Arial" w:hAnsi="Arial" w:cs="Arial"/>
                <w:sz w:val="24"/>
                <w:szCs w:val="24"/>
              </w:rPr>
              <w:t>III</w:t>
            </w:r>
            <w:r w:rsidRPr="004249F6">
              <w:rPr>
                <w:rFonts w:ascii="Arial" w:hAnsi="Arial" w:cs="Arial"/>
                <w:sz w:val="24"/>
                <w:szCs w:val="24"/>
                <w:vertAlign w:val="superscript"/>
              </w:rPr>
              <w:t xml:space="preserve">6  </w:t>
            </w:r>
            <w:r w:rsidRPr="004249F6">
              <w:rPr>
                <w:rFonts w:ascii="Arial" w:hAnsi="Arial" w:cs="Arial"/>
                <w:sz w:val="24"/>
                <w:szCs w:val="24"/>
              </w:rPr>
              <w:t>IV</w:t>
            </w:r>
            <w:r w:rsidRPr="004249F6">
              <w:rPr>
                <w:rFonts w:ascii="Arial" w:hAnsi="Arial" w:cs="Arial"/>
                <w:sz w:val="24"/>
                <w:szCs w:val="24"/>
                <w:vertAlign w:val="superscript"/>
              </w:rPr>
              <w:t>6</w:t>
            </w:r>
          </w:p>
          <w:p w:rsidR="000E0773" w:rsidRPr="00396F69" w:rsidRDefault="000E0773" w:rsidP="000E0773">
            <w:pPr>
              <w:rPr>
                <w:rFonts w:ascii="Arial" w:hAnsi="Arial" w:cs="Arial"/>
                <w:sz w:val="24"/>
                <w:szCs w:val="24"/>
                <w:vertAlign w:val="superscript"/>
                <w:lang w:val="mk-MK"/>
              </w:rPr>
            </w:pPr>
            <w:r w:rsidRPr="004249F6">
              <w:rPr>
                <w:rFonts w:ascii="Arial" w:hAnsi="Arial" w:cs="Arial"/>
                <w:sz w:val="24"/>
                <w:szCs w:val="24"/>
              </w:rPr>
              <w:t>I</w:t>
            </w:r>
            <w:r w:rsidR="00396F69">
              <w:rPr>
                <w:rFonts w:ascii="Arial" w:hAnsi="Arial" w:cs="Arial"/>
                <w:sz w:val="24"/>
                <w:szCs w:val="24"/>
                <w:vertAlign w:val="superscript"/>
                <w:lang w:val="mk-MK"/>
              </w:rPr>
              <w:t>5</w:t>
            </w:r>
          </w:p>
          <w:p w:rsidR="000E0773" w:rsidRPr="00252981" w:rsidRDefault="000E0773" w:rsidP="000E0773">
            <w:pPr>
              <w:rPr>
                <w:rFonts w:ascii="Arial" w:hAnsi="Arial" w:cs="Arial"/>
                <w:sz w:val="24"/>
                <w:szCs w:val="24"/>
                <w:lang w:val="mk-MK"/>
              </w:rPr>
            </w:pPr>
            <w:r w:rsidRPr="004249F6">
              <w:rPr>
                <w:rFonts w:ascii="Arial" w:hAnsi="Arial" w:cs="Arial"/>
                <w:sz w:val="24"/>
                <w:szCs w:val="24"/>
              </w:rPr>
              <w:t>II</w:t>
            </w:r>
            <w:r w:rsidR="00252981">
              <w:rPr>
                <w:rFonts w:ascii="Arial" w:hAnsi="Arial" w:cs="Arial"/>
                <w:sz w:val="24"/>
                <w:szCs w:val="24"/>
                <w:vertAlign w:val="superscript"/>
                <w:lang w:val="mk-MK"/>
              </w:rPr>
              <w:t>7</w:t>
            </w:r>
          </w:p>
          <w:p w:rsidR="000E0773" w:rsidRPr="004249F6" w:rsidRDefault="000E0773" w:rsidP="000E0773">
            <w:pPr>
              <w:rPr>
                <w:rFonts w:ascii="Arial" w:hAnsi="Arial" w:cs="Arial"/>
                <w:sz w:val="24"/>
                <w:szCs w:val="24"/>
                <w:vertAlign w:val="superscript"/>
              </w:rPr>
            </w:pPr>
            <w:r w:rsidRPr="004249F6">
              <w:rPr>
                <w:rFonts w:ascii="Arial" w:hAnsi="Arial" w:cs="Arial"/>
                <w:sz w:val="24"/>
                <w:szCs w:val="24"/>
              </w:rPr>
              <w:t>III</w:t>
            </w:r>
            <w:r w:rsidRPr="004249F6">
              <w:rPr>
                <w:rFonts w:ascii="Arial" w:hAnsi="Arial" w:cs="Arial"/>
                <w:sz w:val="24"/>
                <w:szCs w:val="24"/>
                <w:vertAlign w:val="superscript"/>
              </w:rPr>
              <w:t>7</w:t>
            </w:r>
          </w:p>
          <w:p w:rsidR="000E0773" w:rsidRDefault="000E0773" w:rsidP="000E0773">
            <w:pPr>
              <w:rPr>
                <w:rFonts w:ascii="Arial" w:hAnsi="Arial" w:cs="Arial"/>
                <w:sz w:val="24"/>
                <w:szCs w:val="24"/>
                <w:vertAlign w:val="superscript"/>
                <w:lang w:val="mk-MK"/>
              </w:rPr>
            </w:pPr>
            <w:r w:rsidRPr="004249F6">
              <w:rPr>
                <w:rFonts w:ascii="Arial" w:hAnsi="Arial" w:cs="Arial"/>
                <w:sz w:val="24"/>
                <w:szCs w:val="24"/>
              </w:rPr>
              <w:t>IV</w:t>
            </w:r>
            <w:r w:rsidRPr="004249F6">
              <w:rPr>
                <w:rFonts w:ascii="Arial" w:hAnsi="Arial" w:cs="Arial"/>
                <w:sz w:val="24"/>
                <w:szCs w:val="24"/>
                <w:vertAlign w:val="superscript"/>
              </w:rPr>
              <w:t>5</w:t>
            </w:r>
          </w:p>
          <w:p w:rsidR="00252981" w:rsidRDefault="00252981" w:rsidP="00252981">
            <w:pPr>
              <w:rPr>
                <w:rFonts w:ascii="Arial" w:hAnsi="Arial" w:cs="Arial"/>
                <w:sz w:val="24"/>
                <w:szCs w:val="24"/>
                <w:vertAlign w:val="superscript"/>
                <w:lang w:val="mk-MK"/>
              </w:rPr>
            </w:pPr>
            <w:r w:rsidRPr="004249F6">
              <w:rPr>
                <w:rFonts w:ascii="Arial" w:hAnsi="Arial" w:cs="Arial"/>
                <w:sz w:val="24"/>
                <w:szCs w:val="24"/>
              </w:rPr>
              <w:t>I</w:t>
            </w:r>
            <w:r>
              <w:rPr>
                <w:rFonts w:ascii="Arial" w:hAnsi="Arial" w:cs="Arial"/>
                <w:sz w:val="24"/>
                <w:szCs w:val="24"/>
                <w:vertAlign w:val="superscript"/>
                <w:lang w:val="mk-MK"/>
              </w:rPr>
              <w:t>7</w:t>
            </w:r>
          </w:p>
          <w:p w:rsidR="00252981" w:rsidRDefault="00252981" w:rsidP="00252981">
            <w:pPr>
              <w:rPr>
                <w:rFonts w:ascii="Arial" w:hAnsi="Arial" w:cs="Arial"/>
                <w:sz w:val="24"/>
                <w:szCs w:val="24"/>
                <w:vertAlign w:val="superscript"/>
                <w:lang w:val="mk-MK"/>
              </w:rPr>
            </w:pPr>
            <w:r w:rsidRPr="004249F6">
              <w:rPr>
                <w:rFonts w:ascii="Arial" w:hAnsi="Arial" w:cs="Arial"/>
                <w:sz w:val="24"/>
                <w:szCs w:val="24"/>
              </w:rPr>
              <w:t>I</w:t>
            </w:r>
            <w:r>
              <w:rPr>
                <w:rFonts w:ascii="Arial" w:hAnsi="Arial" w:cs="Arial"/>
                <w:sz w:val="24"/>
                <w:szCs w:val="24"/>
                <w:vertAlign w:val="superscript"/>
                <w:lang w:val="mk-MK"/>
              </w:rPr>
              <w:t>7</w:t>
            </w:r>
          </w:p>
          <w:p w:rsidR="00252981" w:rsidRPr="004249F6" w:rsidRDefault="00252981" w:rsidP="00252981">
            <w:pPr>
              <w:rPr>
                <w:rFonts w:ascii="Arial" w:hAnsi="Arial" w:cs="Arial"/>
                <w:sz w:val="24"/>
                <w:szCs w:val="24"/>
                <w:vertAlign w:val="superscript"/>
              </w:rPr>
            </w:pPr>
            <w:r>
              <w:rPr>
                <w:rFonts w:ascii="Arial" w:hAnsi="Arial" w:cs="Arial"/>
                <w:sz w:val="24"/>
                <w:szCs w:val="24"/>
              </w:rPr>
              <w:t>I</w:t>
            </w:r>
            <w:r w:rsidRPr="004249F6">
              <w:rPr>
                <w:rFonts w:ascii="Arial" w:hAnsi="Arial" w:cs="Arial"/>
                <w:sz w:val="24"/>
                <w:szCs w:val="24"/>
              </w:rPr>
              <w:t>I</w:t>
            </w:r>
            <w:r w:rsidRPr="004249F6">
              <w:rPr>
                <w:rFonts w:ascii="Arial" w:hAnsi="Arial" w:cs="Arial"/>
                <w:sz w:val="24"/>
                <w:szCs w:val="24"/>
                <w:vertAlign w:val="superscript"/>
              </w:rPr>
              <w:t>7</w:t>
            </w:r>
          </w:p>
          <w:p w:rsidR="00252981" w:rsidRPr="00252981" w:rsidRDefault="00632F07" w:rsidP="00632F07">
            <w:pPr>
              <w:rPr>
                <w:rFonts w:ascii="Arial" w:hAnsi="Arial" w:cs="Arial"/>
                <w:sz w:val="24"/>
                <w:szCs w:val="24"/>
                <w:vertAlign w:val="superscript"/>
                <w:lang w:val="mk-MK"/>
              </w:rPr>
            </w:pPr>
            <w:r>
              <w:rPr>
                <w:rFonts w:ascii="Arial" w:hAnsi="Arial" w:cs="Arial"/>
                <w:sz w:val="24"/>
                <w:szCs w:val="24"/>
              </w:rPr>
              <w:t>I</w:t>
            </w:r>
            <w:r w:rsidRPr="004249F6">
              <w:rPr>
                <w:rFonts w:ascii="Arial" w:hAnsi="Arial" w:cs="Arial"/>
                <w:sz w:val="24"/>
                <w:szCs w:val="24"/>
              </w:rPr>
              <w:t>I</w:t>
            </w:r>
            <w:r w:rsidRPr="004249F6">
              <w:rPr>
                <w:rFonts w:ascii="Arial" w:hAnsi="Arial" w:cs="Arial"/>
                <w:sz w:val="24"/>
                <w:szCs w:val="24"/>
                <w:vertAlign w:val="superscript"/>
              </w:rPr>
              <w:t>7</w:t>
            </w:r>
          </w:p>
        </w:tc>
      </w:tr>
      <w:tr w:rsidR="00661434" w:rsidRPr="004249F6" w:rsidTr="00661434">
        <w:trPr>
          <w:trHeight w:val="980"/>
          <w:jc w:val="center"/>
        </w:trPr>
        <w:tc>
          <w:tcPr>
            <w:tcW w:w="1562" w:type="dxa"/>
            <w:tcBorders>
              <w:top w:val="single" w:sz="4" w:space="0" w:color="auto"/>
            </w:tcBorders>
          </w:tcPr>
          <w:p w:rsidR="00661434" w:rsidRPr="004249F6" w:rsidRDefault="00661434" w:rsidP="000E0773">
            <w:pPr>
              <w:rPr>
                <w:rFonts w:ascii="Arial" w:hAnsi="Arial" w:cs="Arial"/>
                <w:sz w:val="24"/>
                <w:szCs w:val="24"/>
                <w:lang w:val="mk-MK"/>
              </w:rPr>
            </w:pPr>
          </w:p>
        </w:tc>
        <w:tc>
          <w:tcPr>
            <w:tcW w:w="4769" w:type="dxa"/>
            <w:tcBorders>
              <w:top w:val="single" w:sz="4" w:space="0" w:color="auto"/>
            </w:tcBorders>
          </w:tcPr>
          <w:p w:rsidR="00B3321C" w:rsidRDefault="00B3321C" w:rsidP="00632F07">
            <w:pPr>
              <w:rPr>
                <w:rFonts w:ascii="Arial" w:hAnsi="Arial" w:cs="Arial"/>
                <w:sz w:val="24"/>
                <w:szCs w:val="24"/>
                <w:lang w:val="mk-MK"/>
              </w:rPr>
            </w:pPr>
            <w:r>
              <w:rPr>
                <w:rFonts w:ascii="Arial" w:hAnsi="Arial" w:cs="Arial"/>
                <w:sz w:val="24"/>
                <w:szCs w:val="24"/>
                <w:lang w:val="mk-MK"/>
              </w:rPr>
              <w:t xml:space="preserve">Автоматско управување </w:t>
            </w:r>
          </w:p>
          <w:p w:rsidR="00B3321C" w:rsidRDefault="00B3321C" w:rsidP="00B3321C">
            <w:pPr>
              <w:rPr>
                <w:rFonts w:ascii="Arial" w:hAnsi="Arial" w:cs="Arial"/>
                <w:sz w:val="24"/>
                <w:szCs w:val="24"/>
                <w:lang w:val="mk-MK"/>
              </w:rPr>
            </w:pPr>
            <w:r>
              <w:rPr>
                <w:rFonts w:ascii="Arial" w:hAnsi="Arial" w:cs="Arial"/>
                <w:sz w:val="24"/>
                <w:szCs w:val="24"/>
                <w:lang w:val="mk-MK"/>
              </w:rPr>
              <w:t xml:space="preserve">Компјутерско управување </w:t>
            </w:r>
          </w:p>
          <w:p w:rsidR="00B3321C" w:rsidRDefault="00B3321C" w:rsidP="00B3321C">
            <w:pPr>
              <w:rPr>
                <w:rFonts w:ascii="Arial" w:hAnsi="Arial" w:cs="Arial"/>
                <w:sz w:val="24"/>
                <w:szCs w:val="24"/>
                <w:lang w:val="mk-MK"/>
              </w:rPr>
            </w:pPr>
            <w:r>
              <w:rPr>
                <w:rFonts w:ascii="Arial" w:hAnsi="Arial" w:cs="Arial"/>
                <w:sz w:val="24"/>
                <w:szCs w:val="24"/>
                <w:lang w:val="mk-MK"/>
              </w:rPr>
              <w:t xml:space="preserve">Енергетска техника </w:t>
            </w:r>
          </w:p>
          <w:p w:rsidR="00661434" w:rsidRPr="00B3321C" w:rsidRDefault="00B3321C" w:rsidP="00B3321C">
            <w:pPr>
              <w:rPr>
                <w:rFonts w:ascii="Arial" w:hAnsi="Arial" w:cs="Arial"/>
                <w:sz w:val="24"/>
                <w:szCs w:val="24"/>
                <w:lang w:val="mk-MK"/>
              </w:rPr>
            </w:pPr>
            <w:r>
              <w:rPr>
                <w:rFonts w:ascii="Arial" w:hAnsi="Arial" w:cs="Arial"/>
                <w:sz w:val="24"/>
                <w:szCs w:val="24"/>
                <w:lang w:val="mk-MK"/>
              </w:rPr>
              <w:t xml:space="preserve">Технологија на заварување </w:t>
            </w:r>
          </w:p>
        </w:tc>
        <w:tc>
          <w:tcPr>
            <w:tcW w:w="2815" w:type="dxa"/>
            <w:tcBorders>
              <w:top w:val="single" w:sz="4" w:space="0" w:color="auto"/>
            </w:tcBorders>
          </w:tcPr>
          <w:p w:rsidR="00B3321C" w:rsidRPr="00B3321C" w:rsidRDefault="00B3321C" w:rsidP="00B3321C">
            <w:pPr>
              <w:rPr>
                <w:rFonts w:ascii="Arial" w:hAnsi="Arial" w:cs="Arial"/>
                <w:sz w:val="24"/>
                <w:szCs w:val="24"/>
                <w:vertAlign w:val="superscript"/>
                <w:lang w:val="mk-MK"/>
              </w:rPr>
            </w:pPr>
            <w:r w:rsidRPr="004249F6">
              <w:rPr>
                <w:rFonts w:ascii="Arial" w:hAnsi="Arial" w:cs="Arial"/>
                <w:sz w:val="24"/>
                <w:szCs w:val="24"/>
              </w:rPr>
              <w:t>IV</w:t>
            </w:r>
            <w:r>
              <w:rPr>
                <w:rFonts w:ascii="Arial" w:hAnsi="Arial" w:cs="Arial"/>
                <w:sz w:val="24"/>
                <w:szCs w:val="24"/>
                <w:vertAlign w:val="superscript"/>
                <w:lang w:val="mk-MK"/>
              </w:rPr>
              <w:t>6</w:t>
            </w:r>
          </w:p>
          <w:p w:rsidR="00B3321C" w:rsidRPr="00B3321C" w:rsidRDefault="00B3321C" w:rsidP="00B3321C">
            <w:pPr>
              <w:rPr>
                <w:rFonts w:ascii="Arial" w:hAnsi="Arial" w:cs="Arial"/>
                <w:sz w:val="24"/>
                <w:szCs w:val="24"/>
                <w:vertAlign w:val="superscript"/>
                <w:lang w:val="mk-MK"/>
              </w:rPr>
            </w:pPr>
            <w:r w:rsidRPr="004249F6">
              <w:rPr>
                <w:rFonts w:ascii="Arial" w:hAnsi="Arial" w:cs="Arial"/>
                <w:sz w:val="24"/>
                <w:szCs w:val="24"/>
              </w:rPr>
              <w:t>IV</w:t>
            </w:r>
            <w:r>
              <w:rPr>
                <w:rFonts w:ascii="Arial" w:hAnsi="Arial" w:cs="Arial"/>
                <w:sz w:val="24"/>
                <w:szCs w:val="24"/>
                <w:vertAlign w:val="superscript"/>
                <w:lang w:val="mk-MK"/>
              </w:rPr>
              <w:t>5</w:t>
            </w:r>
          </w:p>
          <w:p w:rsidR="00661434" w:rsidRPr="00B3321C" w:rsidRDefault="00B3321C" w:rsidP="00252981">
            <w:pPr>
              <w:rPr>
                <w:rFonts w:ascii="Arial" w:hAnsi="Arial" w:cs="Arial"/>
                <w:sz w:val="24"/>
                <w:szCs w:val="24"/>
                <w:vertAlign w:val="superscript"/>
                <w:lang w:val="mk-MK"/>
              </w:rPr>
            </w:pPr>
            <w:r>
              <w:rPr>
                <w:rFonts w:ascii="Arial" w:hAnsi="Arial" w:cs="Arial"/>
                <w:sz w:val="24"/>
                <w:szCs w:val="24"/>
              </w:rPr>
              <w:t>I</w:t>
            </w:r>
            <w:r w:rsidRPr="004249F6">
              <w:rPr>
                <w:rFonts w:ascii="Arial" w:hAnsi="Arial" w:cs="Arial"/>
                <w:sz w:val="24"/>
                <w:szCs w:val="24"/>
              </w:rPr>
              <w:t>I</w:t>
            </w:r>
            <w:r>
              <w:rPr>
                <w:rFonts w:ascii="Arial" w:hAnsi="Arial" w:cs="Arial"/>
                <w:sz w:val="24"/>
                <w:szCs w:val="24"/>
                <w:vertAlign w:val="superscript"/>
                <w:lang w:val="mk-MK"/>
              </w:rPr>
              <w:t>5</w:t>
            </w:r>
          </w:p>
          <w:p w:rsidR="00661434" w:rsidRPr="00B3321C" w:rsidRDefault="00B3321C" w:rsidP="000E0773">
            <w:pPr>
              <w:rPr>
                <w:rFonts w:ascii="Arial" w:hAnsi="Arial" w:cs="Arial"/>
                <w:sz w:val="24"/>
                <w:szCs w:val="24"/>
                <w:lang w:val="mk-MK"/>
              </w:rPr>
            </w:pPr>
            <w:r w:rsidRPr="004249F6">
              <w:rPr>
                <w:rFonts w:ascii="Arial" w:hAnsi="Arial" w:cs="Arial"/>
                <w:sz w:val="24"/>
                <w:szCs w:val="24"/>
              </w:rPr>
              <w:t>III</w:t>
            </w:r>
            <w:r>
              <w:rPr>
                <w:rFonts w:ascii="Arial" w:hAnsi="Arial" w:cs="Arial"/>
                <w:sz w:val="24"/>
                <w:szCs w:val="24"/>
                <w:vertAlign w:val="superscript"/>
                <w:lang w:val="mk-MK"/>
              </w:rPr>
              <w:t>7</w:t>
            </w:r>
          </w:p>
        </w:tc>
      </w:tr>
    </w:tbl>
    <w:p w:rsidR="003757E1" w:rsidRDefault="003757E1" w:rsidP="000E0773">
      <w:pPr>
        <w:rPr>
          <w:rFonts w:ascii="Arial" w:hAnsi="Arial" w:cs="Arial"/>
          <w:color w:val="76923C"/>
          <w:lang w:val="mk-MK"/>
        </w:rPr>
      </w:pPr>
    </w:p>
    <w:p w:rsidR="00113594" w:rsidRDefault="00113594" w:rsidP="003757E1">
      <w:pPr>
        <w:jc w:val="center"/>
        <w:rPr>
          <w:rFonts w:ascii="Arial" w:hAnsi="Arial" w:cs="Arial"/>
          <w:b/>
          <w:sz w:val="24"/>
          <w:szCs w:val="24"/>
          <w:lang w:val="mk-MK"/>
        </w:rPr>
      </w:pPr>
    </w:p>
    <w:p w:rsidR="00113594" w:rsidRDefault="00113594" w:rsidP="003757E1">
      <w:pPr>
        <w:jc w:val="center"/>
        <w:rPr>
          <w:rFonts w:ascii="Arial" w:hAnsi="Arial" w:cs="Arial"/>
          <w:b/>
          <w:sz w:val="24"/>
          <w:szCs w:val="24"/>
          <w:lang w:val="mk-MK"/>
        </w:rPr>
      </w:pPr>
    </w:p>
    <w:p w:rsidR="00113594" w:rsidRDefault="00113594" w:rsidP="003757E1">
      <w:pPr>
        <w:jc w:val="center"/>
        <w:rPr>
          <w:rFonts w:ascii="Arial" w:hAnsi="Arial" w:cs="Arial"/>
          <w:b/>
          <w:sz w:val="24"/>
          <w:szCs w:val="24"/>
          <w:lang w:val="mk-MK"/>
        </w:rPr>
      </w:pPr>
    </w:p>
    <w:p w:rsidR="00113594" w:rsidRDefault="00113594" w:rsidP="003757E1">
      <w:pPr>
        <w:jc w:val="center"/>
        <w:rPr>
          <w:rFonts w:ascii="Arial" w:hAnsi="Arial" w:cs="Arial"/>
          <w:b/>
          <w:sz w:val="24"/>
          <w:szCs w:val="24"/>
          <w:lang w:val="mk-MK"/>
        </w:rPr>
      </w:pPr>
    </w:p>
    <w:p w:rsidR="00113594" w:rsidRDefault="00113594" w:rsidP="003757E1">
      <w:pPr>
        <w:jc w:val="center"/>
        <w:rPr>
          <w:rFonts w:ascii="Arial" w:hAnsi="Arial" w:cs="Arial"/>
          <w:b/>
          <w:sz w:val="24"/>
          <w:szCs w:val="24"/>
          <w:lang w:val="mk-MK"/>
        </w:rPr>
      </w:pPr>
    </w:p>
    <w:p w:rsidR="000E0773" w:rsidRPr="004249F6" w:rsidRDefault="000E0773" w:rsidP="003757E1">
      <w:pPr>
        <w:jc w:val="center"/>
        <w:rPr>
          <w:rFonts w:ascii="Arial" w:hAnsi="Arial" w:cs="Arial"/>
          <w:b/>
          <w:sz w:val="24"/>
          <w:szCs w:val="24"/>
          <w:lang w:val="mk-MK"/>
        </w:rPr>
      </w:pPr>
      <w:r w:rsidRPr="004249F6">
        <w:rPr>
          <w:rFonts w:ascii="Arial" w:hAnsi="Arial" w:cs="Arial"/>
          <w:b/>
          <w:sz w:val="24"/>
          <w:szCs w:val="24"/>
          <w:lang w:val="mk-MK"/>
        </w:rPr>
        <w:lastRenderedPageBreak/>
        <w:t>Предмети од туристичко - угостителската струка</w:t>
      </w:r>
    </w:p>
    <w:p w:rsidR="000E0773" w:rsidRPr="005256D1" w:rsidRDefault="000E0773" w:rsidP="000E0773">
      <w:pPr>
        <w:rPr>
          <w:rFonts w:ascii="Arial" w:hAnsi="Arial" w:cs="Arial"/>
          <w:lang w:val="mk-MK"/>
        </w:rPr>
      </w:pPr>
    </w:p>
    <w:tbl>
      <w:tblPr>
        <w:tblW w:w="9217" w:type="dxa"/>
        <w:jc w:val="center"/>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ayout w:type="fixed"/>
        <w:tblLook w:val="04A0"/>
      </w:tblPr>
      <w:tblGrid>
        <w:gridCol w:w="2268"/>
        <w:gridCol w:w="5313"/>
        <w:gridCol w:w="1636"/>
      </w:tblGrid>
      <w:tr w:rsidR="000E0773" w:rsidRPr="005256D1" w:rsidTr="004249F6">
        <w:trPr>
          <w:jc w:val="center"/>
        </w:trPr>
        <w:tc>
          <w:tcPr>
            <w:tcW w:w="2268" w:type="dxa"/>
          </w:tcPr>
          <w:p w:rsidR="000E0773" w:rsidRPr="00831BD4" w:rsidRDefault="000E0773" w:rsidP="000E0773">
            <w:pPr>
              <w:rPr>
                <w:rFonts w:ascii="Arial" w:hAnsi="Arial" w:cs="Arial"/>
                <w:sz w:val="24"/>
                <w:szCs w:val="24"/>
                <w:lang w:val="mk-MK"/>
              </w:rPr>
            </w:pPr>
            <w:r w:rsidRPr="00831BD4">
              <w:rPr>
                <w:rFonts w:ascii="Arial" w:hAnsi="Arial" w:cs="Arial"/>
                <w:sz w:val="24"/>
                <w:szCs w:val="24"/>
                <w:lang w:val="mk-MK"/>
              </w:rPr>
              <w:t>Саздова Јулијана</w:t>
            </w:r>
          </w:p>
        </w:tc>
        <w:tc>
          <w:tcPr>
            <w:tcW w:w="5313" w:type="dxa"/>
          </w:tcPr>
          <w:p w:rsidR="000E0773" w:rsidRPr="00831BD4" w:rsidRDefault="000E0773" w:rsidP="000E0773">
            <w:pPr>
              <w:rPr>
                <w:rFonts w:ascii="Arial" w:hAnsi="Arial" w:cs="Arial"/>
                <w:sz w:val="24"/>
                <w:szCs w:val="24"/>
                <w:lang w:val="mk-MK"/>
              </w:rPr>
            </w:pPr>
            <w:r w:rsidRPr="00831BD4">
              <w:rPr>
                <w:rFonts w:ascii="Arial" w:hAnsi="Arial" w:cs="Arial"/>
                <w:sz w:val="24"/>
                <w:szCs w:val="24"/>
                <w:lang w:val="mk-MK"/>
              </w:rPr>
              <w:t>Основи на угостителството и туризам</w:t>
            </w:r>
          </w:p>
          <w:p w:rsidR="000E0773" w:rsidRPr="00831BD4" w:rsidRDefault="000E0773" w:rsidP="000E0773">
            <w:pPr>
              <w:rPr>
                <w:rFonts w:ascii="Arial" w:hAnsi="Arial" w:cs="Arial"/>
                <w:sz w:val="24"/>
                <w:szCs w:val="24"/>
                <w:lang w:val="mk-MK"/>
              </w:rPr>
            </w:pPr>
            <w:r w:rsidRPr="00831BD4">
              <w:rPr>
                <w:rFonts w:ascii="Arial" w:hAnsi="Arial" w:cs="Arial"/>
                <w:sz w:val="24"/>
                <w:szCs w:val="24"/>
                <w:lang w:val="mk-MK"/>
              </w:rPr>
              <w:t>Познавање на стоката</w:t>
            </w:r>
          </w:p>
          <w:p w:rsidR="000E0773" w:rsidRPr="00831BD4" w:rsidRDefault="000E0773" w:rsidP="000E0773">
            <w:pPr>
              <w:rPr>
                <w:rFonts w:ascii="Arial" w:hAnsi="Arial" w:cs="Arial"/>
                <w:sz w:val="24"/>
                <w:szCs w:val="24"/>
                <w:lang w:val="mk-MK"/>
              </w:rPr>
            </w:pPr>
            <w:r w:rsidRPr="00831BD4">
              <w:rPr>
                <w:rFonts w:ascii="Arial" w:hAnsi="Arial" w:cs="Arial"/>
                <w:sz w:val="24"/>
                <w:szCs w:val="24"/>
                <w:lang w:val="mk-MK"/>
              </w:rPr>
              <w:t>Угостителко послужување со практична настава</w:t>
            </w:r>
          </w:p>
          <w:p w:rsidR="000E0773" w:rsidRPr="00831BD4" w:rsidRDefault="000E0773" w:rsidP="000E0773">
            <w:pPr>
              <w:rPr>
                <w:rFonts w:ascii="Arial" w:hAnsi="Arial" w:cs="Arial"/>
                <w:sz w:val="24"/>
                <w:szCs w:val="24"/>
                <w:lang w:val="mk-MK"/>
              </w:rPr>
            </w:pPr>
            <w:r w:rsidRPr="00831BD4">
              <w:rPr>
                <w:rFonts w:ascii="Arial" w:hAnsi="Arial" w:cs="Arial"/>
                <w:sz w:val="24"/>
                <w:szCs w:val="24"/>
                <w:lang w:val="mk-MK"/>
              </w:rPr>
              <w:t>Угостителко послужување со практична настава</w:t>
            </w:r>
          </w:p>
        </w:tc>
        <w:tc>
          <w:tcPr>
            <w:tcW w:w="1636" w:type="dxa"/>
          </w:tcPr>
          <w:p w:rsidR="000E0773" w:rsidRPr="00831BD4" w:rsidRDefault="000E0773" w:rsidP="000E0773">
            <w:pPr>
              <w:rPr>
                <w:rFonts w:ascii="Arial" w:hAnsi="Arial" w:cs="Arial"/>
                <w:sz w:val="24"/>
                <w:szCs w:val="24"/>
                <w:vertAlign w:val="superscript"/>
              </w:rPr>
            </w:pPr>
            <w:r w:rsidRPr="00831BD4">
              <w:rPr>
                <w:rFonts w:ascii="Arial" w:hAnsi="Arial" w:cs="Arial"/>
                <w:sz w:val="24"/>
                <w:szCs w:val="24"/>
              </w:rPr>
              <w:t>I</w:t>
            </w:r>
            <w:r w:rsidRPr="00831BD4">
              <w:rPr>
                <w:rFonts w:ascii="Arial" w:hAnsi="Arial" w:cs="Arial"/>
                <w:sz w:val="24"/>
                <w:szCs w:val="24"/>
                <w:vertAlign w:val="superscript"/>
              </w:rPr>
              <w:t>8</w:t>
            </w:r>
          </w:p>
          <w:p w:rsidR="000E0773" w:rsidRPr="00831BD4" w:rsidRDefault="000E0773" w:rsidP="000E0773">
            <w:pPr>
              <w:rPr>
                <w:rFonts w:ascii="Arial" w:hAnsi="Arial" w:cs="Arial"/>
                <w:sz w:val="24"/>
                <w:szCs w:val="24"/>
                <w:vertAlign w:val="superscript"/>
              </w:rPr>
            </w:pPr>
            <w:r w:rsidRPr="00831BD4">
              <w:rPr>
                <w:rFonts w:ascii="Arial" w:hAnsi="Arial" w:cs="Arial"/>
                <w:sz w:val="24"/>
                <w:szCs w:val="24"/>
              </w:rPr>
              <w:t>II</w:t>
            </w:r>
            <w:r w:rsidRPr="00831BD4">
              <w:rPr>
                <w:rFonts w:ascii="Arial" w:hAnsi="Arial" w:cs="Arial"/>
                <w:sz w:val="24"/>
                <w:szCs w:val="24"/>
                <w:vertAlign w:val="superscript"/>
              </w:rPr>
              <w:t>8</w:t>
            </w:r>
          </w:p>
          <w:p w:rsidR="000E0773" w:rsidRPr="00831BD4" w:rsidRDefault="000E0773" w:rsidP="000E0773">
            <w:pPr>
              <w:rPr>
                <w:rFonts w:ascii="Arial" w:hAnsi="Arial" w:cs="Arial"/>
                <w:sz w:val="24"/>
                <w:szCs w:val="24"/>
                <w:vertAlign w:val="superscript"/>
              </w:rPr>
            </w:pPr>
            <w:r w:rsidRPr="00831BD4">
              <w:rPr>
                <w:rFonts w:ascii="Arial" w:hAnsi="Arial" w:cs="Arial"/>
                <w:sz w:val="24"/>
                <w:szCs w:val="24"/>
              </w:rPr>
              <w:t>II</w:t>
            </w:r>
            <w:r w:rsidRPr="00831BD4">
              <w:rPr>
                <w:rFonts w:ascii="Arial" w:hAnsi="Arial" w:cs="Arial"/>
                <w:sz w:val="24"/>
                <w:szCs w:val="24"/>
                <w:vertAlign w:val="superscript"/>
              </w:rPr>
              <w:t>8</w:t>
            </w:r>
          </w:p>
          <w:p w:rsidR="000E0773" w:rsidRPr="00831BD4" w:rsidRDefault="000E0773" w:rsidP="004249F6">
            <w:pPr>
              <w:rPr>
                <w:rFonts w:ascii="Arial" w:hAnsi="Arial" w:cs="Arial"/>
                <w:sz w:val="24"/>
                <w:szCs w:val="24"/>
              </w:rPr>
            </w:pPr>
            <w:r w:rsidRPr="00831BD4">
              <w:rPr>
                <w:rFonts w:ascii="Arial" w:hAnsi="Arial" w:cs="Arial"/>
                <w:sz w:val="24"/>
                <w:szCs w:val="24"/>
              </w:rPr>
              <w:t>III</w:t>
            </w:r>
            <w:r w:rsidRPr="00831BD4">
              <w:rPr>
                <w:rFonts w:ascii="Arial" w:hAnsi="Arial" w:cs="Arial"/>
                <w:sz w:val="24"/>
                <w:szCs w:val="24"/>
                <w:vertAlign w:val="superscript"/>
              </w:rPr>
              <w:t>8</w:t>
            </w:r>
          </w:p>
        </w:tc>
      </w:tr>
      <w:tr w:rsidR="000E0773" w:rsidRPr="005256D1" w:rsidTr="004249F6">
        <w:trPr>
          <w:jc w:val="center"/>
        </w:trPr>
        <w:tc>
          <w:tcPr>
            <w:tcW w:w="2268" w:type="dxa"/>
          </w:tcPr>
          <w:p w:rsidR="000E0773" w:rsidRPr="00831BD4" w:rsidRDefault="000E0773" w:rsidP="000E0773">
            <w:pPr>
              <w:rPr>
                <w:rFonts w:ascii="Arial" w:hAnsi="Arial" w:cs="Arial"/>
                <w:sz w:val="24"/>
                <w:szCs w:val="24"/>
                <w:lang w:val="mk-MK"/>
              </w:rPr>
            </w:pPr>
            <w:r w:rsidRPr="00831BD4">
              <w:rPr>
                <w:rFonts w:ascii="Arial" w:hAnsi="Arial" w:cs="Arial"/>
                <w:sz w:val="24"/>
                <w:szCs w:val="24"/>
                <w:lang w:val="mk-MK"/>
              </w:rPr>
              <w:t>Антониевски Горан</w:t>
            </w:r>
          </w:p>
        </w:tc>
        <w:tc>
          <w:tcPr>
            <w:tcW w:w="5313" w:type="dxa"/>
          </w:tcPr>
          <w:p w:rsidR="000E0773" w:rsidRPr="00831BD4" w:rsidRDefault="000E0773" w:rsidP="000E0773">
            <w:pPr>
              <w:rPr>
                <w:rFonts w:ascii="Arial" w:hAnsi="Arial" w:cs="Arial"/>
                <w:sz w:val="24"/>
                <w:szCs w:val="24"/>
                <w:lang w:val="mk-MK"/>
              </w:rPr>
            </w:pPr>
            <w:r w:rsidRPr="00831BD4">
              <w:rPr>
                <w:rFonts w:ascii="Arial" w:hAnsi="Arial" w:cs="Arial"/>
                <w:sz w:val="24"/>
                <w:szCs w:val="24"/>
                <w:lang w:val="mk-MK"/>
              </w:rPr>
              <w:t>Готварство со практична настава</w:t>
            </w:r>
          </w:p>
          <w:p w:rsidR="000E0773" w:rsidRPr="00831BD4" w:rsidRDefault="000E0773" w:rsidP="000E0773">
            <w:pPr>
              <w:rPr>
                <w:rFonts w:ascii="Arial" w:hAnsi="Arial" w:cs="Arial"/>
                <w:sz w:val="24"/>
                <w:szCs w:val="24"/>
                <w:lang w:val="mk-MK"/>
              </w:rPr>
            </w:pPr>
            <w:r w:rsidRPr="00831BD4">
              <w:rPr>
                <w:rFonts w:ascii="Arial" w:hAnsi="Arial" w:cs="Arial"/>
                <w:sz w:val="24"/>
                <w:szCs w:val="24"/>
                <w:lang w:val="mk-MK"/>
              </w:rPr>
              <w:t>Готварство со практична настава</w:t>
            </w:r>
          </w:p>
          <w:p w:rsidR="000E0773" w:rsidRPr="00831BD4" w:rsidRDefault="000E0773" w:rsidP="004249F6">
            <w:pPr>
              <w:rPr>
                <w:rFonts w:ascii="Arial" w:hAnsi="Arial" w:cs="Arial"/>
                <w:sz w:val="24"/>
                <w:szCs w:val="24"/>
                <w:lang w:val="mk-MK"/>
              </w:rPr>
            </w:pPr>
            <w:r w:rsidRPr="00831BD4">
              <w:rPr>
                <w:rFonts w:ascii="Arial" w:hAnsi="Arial" w:cs="Arial"/>
                <w:sz w:val="24"/>
                <w:szCs w:val="24"/>
                <w:lang w:val="mk-MK"/>
              </w:rPr>
              <w:t>Менаџмент и бизнис</w:t>
            </w:r>
          </w:p>
        </w:tc>
        <w:tc>
          <w:tcPr>
            <w:tcW w:w="1636" w:type="dxa"/>
          </w:tcPr>
          <w:p w:rsidR="000E0773" w:rsidRPr="00831BD4" w:rsidRDefault="000E0773" w:rsidP="000E0773">
            <w:pPr>
              <w:rPr>
                <w:rFonts w:ascii="Arial" w:hAnsi="Arial" w:cs="Arial"/>
                <w:sz w:val="24"/>
                <w:szCs w:val="24"/>
              </w:rPr>
            </w:pPr>
            <w:r w:rsidRPr="00831BD4">
              <w:rPr>
                <w:rFonts w:ascii="Arial" w:hAnsi="Arial" w:cs="Arial"/>
                <w:sz w:val="24"/>
                <w:szCs w:val="24"/>
              </w:rPr>
              <w:t>II</w:t>
            </w:r>
            <w:r w:rsidRPr="00831BD4">
              <w:rPr>
                <w:rFonts w:ascii="Arial" w:hAnsi="Arial" w:cs="Arial"/>
                <w:sz w:val="24"/>
                <w:szCs w:val="24"/>
                <w:vertAlign w:val="superscript"/>
              </w:rPr>
              <w:t>8</w:t>
            </w:r>
          </w:p>
          <w:p w:rsidR="000E0773" w:rsidRPr="00831BD4" w:rsidRDefault="000E0773" w:rsidP="000E0773">
            <w:pPr>
              <w:rPr>
                <w:rFonts w:ascii="Arial" w:hAnsi="Arial" w:cs="Arial"/>
                <w:sz w:val="24"/>
                <w:szCs w:val="24"/>
              </w:rPr>
            </w:pPr>
            <w:r w:rsidRPr="00831BD4">
              <w:rPr>
                <w:rFonts w:ascii="Arial" w:hAnsi="Arial" w:cs="Arial"/>
                <w:sz w:val="24"/>
                <w:szCs w:val="24"/>
              </w:rPr>
              <w:t>III</w:t>
            </w:r>
            <w:r w:rsidRPr="00831BD4">
              <w:rPr>
                <w:rFonts w:ascii="Arial" w:hAnsi="Arial" w:cs="Arial"/>
                <w:sz w:val="24"/>
                <w:szCs w:val="24"/>
                <w:vertAlign w:val="superscript"/>
              </w:rPr>
              <w:t>8</w:t>
            </w:r>
          </w:p>
          <w:p w:rsidR="000E0773" w:rsidRPr="00831BD4" w:rsidRDefault="000E0773" w:rsidP="000E0773">
            <w:pPr>
              <w:rPr>
                <w:rFonts w:ascii="Arial" w:hAnsi="Arial" w:cs="Arial"/>
                <w:sz w:val="24"/>
                <w:szCs w:val="24"/>
                <w:vertAlign w:val="superscript"/>
              </w:rPr>
            </w:pPr>
            <w:r w:rsidRPr="00831BD4">
              <w:rPr>
                <w:rFonts w:ascii="Arial" w:hAnsi="Arial" w:cs="Arial"/>
                <w:sz w:val="24"/>
                <w:szCs w:val="24"/>
              </w:rPr>
              <w:t>III</w:t>
            </w:r>
            <w:r w:rsidRPr="00831BD4">
              <w:rPr>
                <w:rFonts w:ascii="Arial" w:hAnsi="Arial" w:cs="Arial"/>
                <w:sz w:val="24"/>
                <w:szCs w:val="24"/>
                <w:vertAlign w:val="superscript"/>
              </w:rPr>
              <w:t>8</w:t>
            </w:r>
          </w:p>
        </w:tc>
      </w:tr>
      <w:tr w:rsidR="00824455" w:rsidRPr="005256D1" w:rsidTr="004249F6">
        <w:trPr>
          <w:jc w:val="center"/>
        </w:trPr>
        <w:tc>
          <w:tcPr>
            <w:tcW w:w="2268" w:type="dxa"/>
          </w:tcPr>
          <w:p w:rsidR="00824455" w:rsidRPr="00831BD4" w:rsidRDefault="00824455" w:rsidP="000E0773">
            <w:pPr>
              <w:rPr>
                <w:rFonts w:ascii="Arial" w:hAnsi="Arial" w:cs="Arial"/>
                <w:sz w:val="24"/>
                <w:szCs w:val="24"/>
                <w:lang w:val="mk-MK"/>
              </w:rPr>
            </w:pPr>
            <w:r>
              <w:rPr>
                <w:rFonts w:ascii="Arial" w:hAnsi="Arial" w:cs="Arial"/>
                <w:sz w:val="24"/>
                <w:szCs w:val="24"/>
                <w:lang w:val="mk-MK"/>
              </w:rPr>
              <w:t>Митко Коцев</w:t>
            </w:r>
          </w:p>
        </w:tc>
        <w:tc>
          <w:tcPr>
            <w:tcW w:w="5313" w:type="dxa"/>
          </w:tcPr>
          <w:p w:rsidR="00684B16" w:rsidRDefault="00684B16" w:rsidP="000E0773">
            <w:pPr>
              <w:rPr>
                <w:rFonts w:ascii="Arial" w:hAnsi="Arial" w:cs="Arial"/>
                <w:sz w:val="24"/>
                <w:szCs w:val="24"/>
                <w:lang w:val="mk-MK"/>
              </w:rPr>
            </w:pPr>
            <w:r>
              <w:rPr>
                <w:rFonts w:ascii="Arial" w:hAnsi="Arial" w:cs="Arial"/>
                <w:sz w:val="24"/>
                <w:szCs w:val="24"/>
                <w:lang w:val="mk-MK"/>
              </w:rPr>
              <w:t>Угостителско послужување и Практична настава</w:t>
            </w:r>
          </w:p>
          <w:p w:rsidR="00684B16" w:rsidRDefault="00684B16" w:rsidP="00684B16">
            <w:pPr>
              <w:rPr>
                <w:rFonts w:ascii="Arial" w:hAnsi="Arial" w:cs="Arial"/>
                <w:sz w:val="24"/>
                <w:szCs w:val="24"/>
                <w:lang w:val="mk-MK"/>
              </w:rPr>
            </w:pPr>
            <w:r>
              <w:rPr>
                <w:rFonts w:ascii="Arial" w:hAnsi="Arial" w:cs="Arial"/>
                <w:sz w:val="24"/>
                <w:szCs w:val="24"/>
                <w:lang w:val="mk-MK"/>
              </w:rPr>
              <w:t>Готварство и Практична настава</w:t>
            </w:r>
          </w:p>
          <w:p w:rsidR="00824455" w:rsidRPr="00831BD4" w:rsidRDefault="00684B16" w:rsidP="000E0773">
            <w:pPr>
              <w:rPr>
                <w:rFonts w:ascii="Arial" w:hAnsi="Arial" w:cs="Arial"/>
                <w:sz w:val="24"/>
                <w:szCs w:val="24"/>
                <w:lang w:val="mk-MK"/>
              </w:rPr>
            </w:pPr>
            <w:r>
              <w:rPr>
                <w:rFonts w:ascii="Arial" w:hAnsi="Arial" w:cs="Arial"/>
                <w:sz w:val="24"/>
                <w:szCs w:val="24"/>
                <w:lang w:val="mk-MK"/>
              </w:rPr>
              <w:t>Угостителско послужување и Основи на готварство</w:t>
            </w:r>
          </w:p>
        </w:tc>
        <w:tc>
          <w:tcPr>
            <w:tcW w:w="1636" w:type="dxa"/>
          </w:tcPr>
          <w:p w:rsidR="00684B16" w:rsidRPr="00831BD4" w:rsidRDefault="00684B16" w:rsidP="00684B16">
            <w:pPr>
              <w:rPr>
                <w:rFonts w:ascii="Arial" w:hAnsi="Arial" w:cs="Arial"/>
                <w:sz w:val="24"/>
                <w:szCs w:val="24"/>
                <w:vertAlign w:val="superscript"/>
              </w:rPr>
            </w:pPr>
            <w:r w:rsidRPr="00831BD4">
              <w:rPr>
                <w:rFonts w:ascii="Arial" w:hAnsi="Arial" w:cs="Arial"/>
                <w:sz w:val="24"/>
                <w:szCs w:val="24"/>
              </w:rPr>
              <w:t>I</w:t>
            </w:r>
            <w:r w:rsidRPr="00831BD4">
              <w:rPr>
                <w:rFonts w:ascii="Arial" w:hAnsi="Arial" w:cs="Arial"/>
                <w:sz w:val="24"/>
                <w:szCs w:val="24"/>
                <w:vertAlign w:val="superscript"/>
              </w:rPr>
              <w:t>8</w:t>
            </w:r>
          </w:p>
          <w:p w:rsidR="00684B16" w:rsidRPr="00831BD4" w:rsidRDefault="00684B16" w:rsidP="00684B16">
            <w:pPr>
              <w:rPr>
                <w:rFonts w:ascii="Arial" w:hAnsi="Arial" w:cs="Arial"/>
                <w:sz w:val="24"/>
                <w:szCs w:val="24"/>
                <w:vertAlign w:val="superscript"/>
              </w:rPr>
            </w:pPr>
            <w:r w:rsidRPr="00831BD4">
              <w:rPr>
                <w:rFonts w:ascii="Arial" w:hAnsi="Arial" w:cs="Arial"/>
                <w:sz w:val="24"/>
                <w:szCs w:val="24"/>
              </w:rPr>
              <w:t>II</w:t>
            </w:r>
            <w:r w:rsidRPr="00831BD4">
              <w:rPr>
                <w:rFonts w:ascii="Arial" w:hAnsi="Arial" w:cs="Arial"/>
                <w:sz w:val="24"/>
                <w:szCs w:val="24"/>
                <w:vertAlign w:val="superscript"/>
              </w:rPr>
              <w:t>8</w:t>
            </w:r>
          </w:p>
          <w:p w:rsidR="00824455" w:rsidRPr="00831BD4" w:rsidRDefault="00684B16" w:rsidP="000E0773">
            <w:pPr>
              <w:rPr>
                <w:rFonts w:ascii="Arial" w:hAnsi="Arial" w:cs="Arial"/>
                <w:sz w:val="24"/>
                <w:szCs w:val="24"/>
              </w:rPr>
            </w:pPr>
            <w:r w:rsidRPr="00831BD4">
              <w:rPr>
                <w:rFonts w:ascii="Arial" w:hAnsi="Arial" w:cs="Arial"/>
                <w:sz w:val="24"/>
                <w:szCs w:val="24"/>
              </w:rPr>
              <w:t>III</w:t>
            </w:r>
            <w:r w:rsidRPr="00831BD4">
              <w:rPr>
                <w:rFonts w:ascii="Arial" w:hAnsi="Arial" w:cs="Arial"/>
                <w:sz w:val="24"/>
                <w:szCs w:val="24"/>
                <w:vertAlign w:val="superscript"/>
              </w:rPr>
              <w:t>8</w:t>
            </w:r>
          </w:p>
        </w:tc>
      </w:tr>
    </w:tbl>
    <w:p w:rsidR="00113594" w:rsidRDefault="00113594" w:rsidP="003757E1">
      <w:pPr>
        <w:jc w:val="center"/>
        <w:rPr>
          <w:rFonts w:ascii="Arial" w:hAnsi="Arial" w:cs="Arial"/>
          <w:b/>
          <w:sz w:val="24"/>
          <w:szCs w:val="24"/>
          <w:lang w:val="mk-MK"/>
        </w:rPr>
      </w:pPr>
    </w:p>
    <w:p w:rsidR="00113594" w:rsidRDefault="00113594" w:rsidP="003757E1">
      <w:pPr>
        <w:jc w:val="center"/>
        <w:rPr>
          <w:rFonts w:ascii="Arial" w:hAnsi="Arial" w:cs="Arial"/>
          <w:b/>
          <w:sz w:val="24"/>
          <w:szCs w:val="24"/>
          <w:lang w:val="mk-MK"/>
        </w:rPr>
      </w:pPr>
    </w:p>
    <w:p w:rsidR="00113594" w:rsidRDefault="00113594" w:rsidP="003757E1">
      <w:pPr>
        <w:jc w:val="center"/>
        <w:rPr>
          <w:rFonts w:ascii="Arial" w:hAnsi="Arial" w:cs="Arial"/>
          <w:b/>
          <w:sz w:val="24"/>
          <w:szCs w:val="24"/>
          <w:lang w:val="mk-MK"/>
        </w:rPr>
      </w:pPr>
    </w:p>
    <w:p w:rsidR="00113594" w:rsidRDefault="00113594" w:rsidP="003757E1">
      <w:pPr>
        <w:jc w:val="center"/>
        <w:rPr>
          <w:rFonts w:ascii="Arial" w:hAnsi="Arial" w:cs="Arial"/>
          <w:b/>
          <w:sz w:val="24"/>
          <w:szCs w:val="24"/>
          <w:lang w:val="mk-MK"/>
        </w:rPr>
      </w:pPr>
    </w:p>
    <w:p w:rsidR="00606B26" w:rsidRPr="0007597D" w:rsidRDefault="00B427DF" w:rsidP="00831C05">
      <w:pPr>
        <w:jc w:val="center"/>
        <w:rPr>
          <w:rFonts w:ascii="Arial" w:hAnsi="Arial" w:cs="Arial"/>
          <w:b/>
          <w:sz w:val="24"/>
          <w:szCs w:val="24"/>
          <w:lang w:val="mk-MK"/>
        </w:rPr>
      </w:pPr>
      <w:r>
        <w:rPr>
          <w:rFonts w:ascii="Arial" w:hAnsi="Arial" w:cs="Arial"/>
          <w:b/>
          <w:sz w:val="24"/>
          <w:szCs w:val="24"/>
          <w:lang w:val="mk-MK"/>
        </w:rPr>
        <w:lastRenderedPageBreak/>
        <w:t>Табела за класни раково</w:t>
      </w:r>
      <w:r w:rsidR="00606B26" w:rsidRPr="0007597D">
        <w:rPr>
          <w:rFonts w:ascii="Arial" w:hAnsi="Arial" w:cs="Arial"/>
          <w:b/>
          <w:sz w:val="24"/>
          <w:szCs w:val="24"/>
          <w:lang w:val="mk-MK"/>
        </w:rPr>
        <w:t>дители</w:t>
      </w:r>
    </w:p>
    <w:tbl>
      <w:tblPr>
        <w:tblW w:w="14175" w:type="dxa"/>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ook w:val="04A0"/>
      </w:tblPr>
      <w:tblGrid>
        <w:gridCol w:w="4119"/>
        <w:gridCol w:w="2793"/>
        <w:gridCol w:w="4293"/>
        <w:gridCol w:w="2970"/>
      </w:tblGrid>
      <w:tr w:rsidR="0007597D" w:rsidRPr="007B7615" w:rsidTr="00261197">
        <w:tc>
          <w:tcPr>
            <w:tcW w:w="4119" w:type="dxa"/>
          </w:tcPr>
          <w:p w:rsidR="0007597D" w:rsidRPr="007B7615" w:rsidRDefault="0007597D" w:rsidP="00643554">
            <w:pPr>
              <w:spacing w:after="0" w:line="240" w:lineRule="auto"/>
              <w:rPr>
                <w:rFonts w:ascii="Arial" w:hAnsi="Arial" w:cs="Arial"/>
                <w:sz w:val="24"/>
                <w:szCs w:val="24"/>
              </w:rPr>
            </w:pPr>
            <w:r w:rsidRPr="007B7615">
              <w:rPr>
                <w:rFonts w:ascii="Arial" w:hAnsi="Arial" w:cs="Arial"/>
                <w:sz w:val="24"/>
                <w:szCs w:val="24"/>
              </w:rPr>
              <w:t>I</w:t>
            </w:r>
            <w:r w:rsidRPr="007B7615">
              <w:rPr>
                <w:rFonts w:ascii="Arial" w:hAnsi="Arial" w:cs="Arial"/>
                <w:sz w:val="24"/>
                <w:szCs w:val="24"/>
                <w:vertAlign w:val="superscript"/>
              </w:rPr>
              <w:t>1</w:t>
            </w:r>
            <w:r>
              <w:rPr>
                <w:rFonts w:ascii="Arial" w:hAnsi="Arial" w:cs="Arial"/>
                <w:sz w:val="24"/>
                <w:szCs w:val="24"/>
                <w:lang w:val="mk-MK"/>
              </w:rPr>
              <w:t>-</w:t>
            </w:r>
            <w:r w:rsidRPr="007B7615">
              <w:rPr>
                <w:rFonts w:ascii="Arial" w:eastAsia="@Arial Unicode MS" w:hAnsi="Arial" w:cs="Arial"/>
                <w:sz w:val="24"/>
                <w:szCs w:val="24"/>
                <w:lang w:val="mk-MK"/>
              </w:rPr>
              <w:t>електротехничар</w:t>
            </w:r>
            <w:r w:rsidR="00E146D4">
              <w:rPr>
                <w:rFonts w:ascii="Arial" w:eastAsia="@Arial Unicode MS" w:hAnsi="Arial" w:cs="Arial"/>
                <w:sz w:val="24"/>
                <w:szCs w:val="24"/>
                <w:lang w:val="mk-MK"/>
              </w:rPr>
              <w:t xml:space="preserve"> -</w:t>
            </w:r>
            <w:r w:rsidRPr="007B7615">
              <w:rPr>
                <w:rFonts w:ascii="Arial" w:eastAsia="@Arial Unicode MS" w:hAnsi="Arial" w:cs="Arial"/>
                <w:sz w:val="24"/>
                <w:szCs w:val="24"/>
                <w:lang w:val="mk-MK"/>
              </w:rPr>
              <w:t xml:space="preserve"> енергетичар</w:t>
            </w:r>
          </w:p>
        </w:tc>
        <w:tc>
          <w:tcPr>
            <w:tcW w:w="2793" w:type="dxa"/>
          </w:tcPr>
          <w:p w:rsidR="0007597D" w:rsidRPr="007B7615" w:rsidRDefault="00D86479" w:rsidP="00643554">
            <w:pPr>
              <w:spacing w:after="0" w:line="240" w:lineRule="auto"/>
              <w:rPr>
                <w:rFonts w:ascii="Arial" w:hAnsi="Arial" w:cs="Arial"/>
                <w:sz w:val="24"/>
                <w:szCs w:val="24"/>
                <w:lang w:val="mk-MK"/>
              </w:rPr>
            </w:pPr>
            <w:r>
              <w:rPr>
                <w:rFonts w:ascii="Arial" w:hAnsi="Arial" w:cs="Arial"/>
                <w:sz w:val="24"/>
                <w:szCs w:val="24"/>
                <w:lang w:val="mk-MK"/>
              </w:rPr>
              <w:t>Душко Стефанов</w:t>
            </w:r>
          </w:p>
        </w:tc>
        <w:tc>
          <w:tcPr>
            <w:tcW w:w="4293" w:type="dxa"/>
          </w:tcPr>
          <w:p w:rsidR="0007597D" w:rsidRPr="007B7615" w:rsidRDefault="0007597D" w:rsidP="00643554">
            <w:pPr>
              <w:spacing w:after="0" w:line="240" w:lineRule="auto"/>
              <w:rPr>
                <w:rFonts w:ascii="Arial" w:hAnsi="Arial" w:cs="Arial"/>
                <w:sz w:val="24"/>
                <w:szCs w:val="24"/>
              </w:rPr>
            </w:pPr>
            <w:r w:rsidRPr="007B7615">
              <w:rPr>
                <w:rFonts w:ascii="Arial" w:hAnsi="Arial" w:cs="Arial"/>
                <w:sz w:val="24"/>
                <w:szCs w:val="24"/>
              </w:rPr>
              <w:t>III</w:t>
            </w:r>
            <w:r w:rsidRPr="007B7615">
              <w:rPr>
                <w:rFonts w:ascii="Arial" w:hAnsi="Arial" w:cs="Arial"/>
                <w:sz w:val="24"/>
                <w:szCs w:val="24"/>
                <w:vertAlign w:val="superscript"/>
              </w:rPr>
              <w:t>1</w:t>
            </w:r>
            <w:r w:rsidRPr="00F950E1">
              <w:rPr>
                <w:rFonts w:ascii="Arial" w:eastAsia="@Arial Unicode MS" w:hAnsi="Arial" w:cs="Arial"/>
                <w:sz w:val="24"/>
                <w:szCs w:val="24"/>
                <w:lang w:val="mk-MK"/>
              </w:rPr>
              <w:t>електротехничар енергетичар</w:t>
            </w:r>
          </w:p>
        </w:tc>
        <w:tc>
          <w:tcPr>
            <w:tcW w:w="2970" w:type="dxa"/>
          </w:tcPr>
          <w:p w:rsidR="0007597D" w:rsidRPr="007B7615" w:rsidRDefault="00AD0479" w:rsidP="00643554">
            <w:pPr>
              <w:spacing w:after="0" w:line="240" w:lineRule="auto"/>
              <w:rPr>
                <w:rFonts w:ascii="Arial" w:hAnsi="Arial" w:cs="Arial"/>
                <w:sz w:val="24"/>
                <w:szCs w:val="24"/>
                <w:lang w:val="mk-MK"/>
              </w:rPr>
            </w:pPr>
            <w:r>
              <w:rPr>
                <w:rFonts w:ascii="Arial" w:hAnsi="Arial" w:cs="Arial"/>
                <w:sz w:val="24"/>
                <w:szCs w:val="24"/>
                <w:lang w:val="mk-MK"/>
              </w:rPr>
              <w:t>Стојан Хаџи- Николов</w:t>
            </w:r>
          </w:p>
        </w:tc>
      </w:tr>
      <w:tr w:rsidR="0007597D" w:rsidRPr="007B7615" w:rsidTr="00261197">
        <w:tc>
          <w:tcPr>
            <w:tcW w:w="4119" w:type="dxa"/>
          </w:tcPr>
          <w:p w:rsidR="0007597D" w:rsidRPr="007B7615" w:rsidRDefault="0007597D" w:rsidP="00643554">
            <w:pPr>
              <w:spacing w:after="0" w:line="240" w:lineRule="auto"/>
              <w:rPr>
                <w:rFonts w:ascii="Arial" w:hAnsi="Arial" w:cs="Arial"/>
                <w:sz w:val="24"/>
                <w:szCs w:val="24"/>
              </w:rPr>
            </w:pPr>
            <w:r w:rsidRPr="007B7615">
              <w:rPr>
                <w:rFonts w:ascii="Arial" w:hAnsi="Arial" w:cs="Arial"/>
                <w:sz w:val="24"/>
                <w:szCs w:val="24"/>
              </w:rPr>
              <w:t>I</w:t>
            </w:r>
            <w:r w:rsidRPr="007B7615">
              <w:rPr>
                <w:rFonts w:ascii="Arial" w:hAnsi="Arial" w:cs="Arial"/>
                <w:sz w:val="24"/>
                <w:szCs w:val="24"/>
                <w:vertAlign w:val="superscript"/>
              </w:rPr>
              <w:t>2</w:t>
            </w:r>
            <w:r w:rsidRPr="00F950E1">
              <w:rPr>
                <w:rFonts w:ascii="Arial" w:eastAsia="@Arial Unicode MS" w:hAnsi="Arial" w:cs="Arial"/>
                <w:sz w:val="24"/>
                <w:szCs w:val="24"/>
                <w:lang w:val="mk-MK"/>
              </w:rPr>
              <w:t>електротехничар за електроника и телекомуникации</w:t>
            </w:r>
          </w:p>
        </w:tc>
        <w:tc>
          <w:tcPr>
            <w:tcW w:w="2793" w:type="dxa"/>
          </w:tcPr>
          <w:p w:rsidR="0007597D" w:rsidRPr="007B7615" w:rsidRDefault="0007597D" w:rsidP="005342FC">
            <w:pPr>
              <w:spacing w:after="0" w:line="240" w:lineRule="auto"/>
              <w:rPr>
                <w:rFonts w:ascii="Arial" w:hAnsi="Arial" w:cs="Arial"/>
                <w:sz w:val="24"/>
                <w:szCs w:val="24"/>
                <w:lang w:val="mk-MK"/>
              </w:rPr>
            </w:pPr>
            <w:r w:rsidRPr="007B7615">
              <w:rPr>
                <w:rFonts w:ascii="Arial" w:hAnsi="Arial" w:cs="Arial"/>
                <w:sz w:val="24"/>
                <w:szCs w:val="24"/>
                <w:lang w:val="mk-MK"/>
              </w:rPr>
              <w:t xml:space="preserve">Виолета </w:t>
            </w:r>
            <w:r w:rsidR="005342FC">
              <w:rPr>
                <w:rFonts w:ascii="Arial" w:hAnsi="Arial" w:cs="Arial"/>
                <w:sz w:val="24"/>
                <w:szCs w:val="24"/>
                <w:lang w:val="mk-MK"/>
              </w:rPr>
              <w:t>Максимова</w:t>
            </w:r>
          </w:p>
        </w:tc>
        <w:tc>
          <w:tcPr>
            <w:tcW w:w="4293" w:type="dxa"/>
          </w:tcPr>
          <w:p w:rsidR="0007597D" w:rsidRPr="007B7615" w:rsidRDefault="0007597D" w:rsidP="00643554">
            <w:pPr>
              <w:spacing w:after="0" w:line="240" w:lineRule="auto"/>
              <w:rPr>
                <w:rFonts w:ascii="Arial" w:hAnsi="Arial" w:cs="Arial"/>
                <w:sz w:val="24"/>
                <w:szCs w:val="24"/>
              </w:rPr>
            </w:pPr>
            <w:r w:rsidRPr="007B7615">
              <w:rPr>
                <w:rFonts w:ascii="Arial" w:hAnsi="Arial" w:cs="Arial"/>
                <w:sz w:val="24"/>
                <w:szCs w:val="24"/>
              </w:rPr>
              <w:t>III</w:t>
            </w:r>
            <w:r w:rsidRPr="007B7615">
              <w:rPr>
                <w:rFonts w:ascii="Arial" w:hAnsi="Arial" w:cs="Arial"/>
                <w:sz w:val="24"/>
                <w:szCs w:val="24"/>
                <w:vertAlign w:val="superscript"/>
              </w:rPr>
              <w:t>2</w:t>
            </w:r>
            <w:r w:rsidRPr="00F950E1">
              <w:rPr>
                <w:rFonts w:ascii="Arial" w:eastAsia="@Arial Unicode MS" w:hAnsi="Arial" w:cs="Arial"/>
                <w:sz w:val="24"/>
                <w:szCs w:val="24"/>
                <w:lang w:val="mk-MK"/>
              </w:rPr>
              <w:t>електротехничар за електроника и телекомуникации</w:t>
            </w:r>
          </w:p>
        </w:tc>
        <w:tc>
          <w:tcPr>
            <w:tcW w:w="2970" w:type="dxa"/>
          </w:tcPr>
          <w:p w:rsidR="0007597D" w:rsidRPr="007B7615" w:rsidRDefault="003D0D99" w:rsidP="00643554">
            <w:pPr>
              <w:spacing w:after="0" w:line="240" w:lineRule="auto"/>
              <w:rPr>
                <w:rFonts w:ascii="Arial" w:hAnsi="Arial" w:cs="Arial"/>
                <w:sz w:val="24"/>
                <w:szCs w:val="24"/>
                <w:lang w:val="mk-MK"/>
              </w:rPr>
            </w:pPr>
            <w:r>
              <w:rPr>
                <w:rFonts w:ascii="Arial" w:hAnsi="Arial" w:cs="Arial"/>
                <w:sz w:val="24"/>
                <w:szCs w:val="24"/>
                <w:lang w:val="mk-MK"/>
              </w:rPr>
              <w:t>Сашо Јордев</w:t>
            </w:r>
          </w:p>
        </w:tc>
      </w:tr>
      <w:tr w:rsidR="0007597D" w:rsidRPr="007B7615" w:rsidTr="00261197">
        <w:tc>
          <w:tcPr>
            <w:tcW w:w="4119" w:type="dxa"/>
          </w:tcPr>
          <w:p w:rsidR="0007597D" w:rsidRPr="007B7615" w:rsidRDefault="0007597D" w:rsidP="00643554">
            <w:pPr>
              <w:spacing w:after="0" w:line="240" w:lineRule="auto"/>
              <w:rPr>
                <w:rFonts w:ascii="Arial" w:hAnsi="Arial" w:cs="Arial"/>
                <w:sz w:val="24"/>
                <w:szCs w:val="24"/>
              </w:rPr>
            </w:pPr>
            <w:r w:rsidRPr="007B7615">
              <w:rPr>
                <w:rFonts w:ascii="Arial" w:hAnsi="Arial" w:cs="Arial"/>
                <w:sz w:val="24"/>
                <w:szCs w:val="24"/>
              </w:rPr>
              <w:t>I</w:t>
            </w:r>
            <w:r w:rsidRPr="007B7615">
              <w:rPr>
                <w:rFonts w:ascii="Arial" w:hAnsi="Arial" w:cs="Arial"/>
                <w:sz w:val="24"/>
                <w:szCs w:val="24"/>
                <w:vertAlign w:val="superscript"/>
              </w:rPr>
              <w:t>3</w:t>
            </w:r>
            <w:r w:rsidRPr="00F950E1">
              <w:rPr>
                <w:rFonts w:ascii="Arial" w:eastAsia="@Arial Unicode MS" w:hAnsi="Arial" w:cs="Arial"/>
                <w:sz w:val="24"/>
                <w:szCs w:val="24"/>
                <w:lang w:val="mk-MK"/>
              </w:rPr>
              <w:t>електротехничар за компјутерска техника и автоматика</w:t>
            </w:r>
          </w:p>
        </w:tc>
        <w:tc>
          <w:tcPr>
            <w:tcW w:w="2793" w:type="dxa"/>
          </w:tcPr>
          <w:p w:rsidR="0007597D" w:rsidRPr="007B7615" w:rsidRDefault="00184F05" w:rsidP="00643554">
            <w:pPr>
              <w:spacing w:after="0" w:line="240" w:lineRule="auto"/>
              <w:rPr>
                <w:rFonts w:ascii="Arial" w:hAnsi="Arial" w:cs="Arial"/>
                <w:sz w:val="24"/>
                <w:szCs w:val="24"/>
                <w:lang w:val="mk-MK"/>
              </w:rPr>
            </w:pPr>
            <w:r>
              <w:rPr>
                <w:rFonts w:ascii="Arial" w:hAnsi="Arial" w:cs="Arial"/>
                <w:sz w:val="24"/>
                <w:szCs w:val="24"/>
                <w:lang w:val="mk-MK"/>
              </w:rPr>
              <w:t>Мартина Николова</w:t>
            </w:r>
          </w:p>
        </w:tc>
        <w:tc>
          <w:tcPr>
            <w:tcW w:w="4293" w:type="dxa"/>
          </w:tcPr>
          <w:p w:rsidR="0007597D" w:rsidRPr="007B7615" w:rsidRDefault="0007597D" w:rsidP="00643554">
            <w:pPr>
              <w:spacing w:after="0" w:line="240" w:lineRule="auto"/>
              <w:rPr>
                <w:rFonts w:ascii="Arial" w:hAnsi="Arial" w:cs="Arial"/>
                <w:sz w:val="24"/>
                <w:szCs w:val="24"/>
              </w:rPr>
            </w:pPr>
            <w:r w:rsidRPr="007B7615">
              <w:rPr>
                <w:rFonts w:ascii="Arial" w:hAnsi="Arial" w:cs="Arial"/>
                <w:sz w:val="24"/>
                <w:szCs w:val="24"/>
              </w:rPr>
              <w:t>III</w:t>
            </w:r>
            <w:r w:rsidRPr="007B7615">
              <w:rPr>
                <w:rFonts w:ascii="Arial" w:hAnsi="Arial" w:cs="Arial"/>
                <w:sz w:val="24"/>
                <w:szCs w:val="24"/>
                <w:vertAlign w:val="superscript"/>
              </w:rPr>
              <w:t>3</w:t>
            </w:r>
            <w:r w:rsidRPr="00F950E1">
              <w:rPr>
                <w:rFonts w:ascii="Arial" w:eastAsia="@Arial Unicode MS" w:hAnsi="Arial" w:cs="Arial"/>
                <w:sz w:val="24"/>
                <w:szCs w:val="24"/>
                <w:lang w:val="mk-MK"/>
              </w:rPr>
              <w:t>електротехничар за компјутерска техника и автоматика</w:t>
            </w:r>
          </w:p>
        </w:tc>
        <w:tc>
          <w:tcPr>
            <w:tcW w:w="2970" w:type="dxa"/>
          </w:tcPr>
          <w:p w:rsidR="0007597D" w:rsidRPr="007B7615" w:rsidRDefault="003D0D99" w:rsidP="003D0D99">
            <w:pPr>
              <w:spacing w:after="0" w:line="240" w:lineRule="auto"/>
              <w:rPr>
                <w:rFonts w:ascii="Arial" w:hAnsi="Arial" w:cs="Arial"/>
                <w:sz w:val="24"/>
                <w:szCs w:val="24"/>
                <w:lang w:val="mk-MK"/>
              </w:rPr>
            </w:pPr>
            <w:r>
              <w:rPr>
                <w:rFonts w:ascii="Arial" w:hAnsi="Arial" w:cs="Arial"/>
                <w:sz w:val="24"/>
                <w:szCs w:val="24"/>
                <w:lang w:val="mk-MK"/>
              </w:rPr>
              <w:t xml:space="preserve">Александар Иванов </w:t>
            </w:r>
          </w:p>
        </w:tc>
      </w:tr>
      <w:tr w:rsidR="0007597D" w:rsidRPr="007B7615" w:rsidTr="00261197">
        <w:tc>
          <w:tcPr>
            <w:tcW w:w="4119" w:type="dxa"/>
          </w:tcPr>
          <w:p w:rsidR="0007597D" w:rsidRPr="007B7615" w:rsidRDefault="0007597D" w:rsidP="00643554">
            <w:pPr>
              <w:spacing w:after="0" w:line="240" w:lineRule="auto"/>
              <w:rPr>
                <w:rFonts w:ascii="Arial" w:hAnsi="Arial" w:cs="Arial"/>
                <w:sz w:val="24"/>
                <w:szCs w:val="24"/>
              </w:rPr>
            </w:pPr>
            <w:r w:rsidRPr="007B7615">
              <w:rPr>
                <w:rFonts w:ascii="Arial" w:hAnsi="Arial" w:cs="Arial"/>
                <w:sz w:val="24"/>
                <w:szCs w:val="24"/>
              </w:rPr>
              <w:t>I</w:t>
            </w:r>
            <w:r w:rsidRPr="007B7615">
              <w:rPr>
                <w:rFonts w:ascii="Arial" w:hAnsi="Arial" w:cs="Arial"/>
                <w:sz w:val="24"/>
                <w:szCs w:val="24"/>
                <w:vertAlign w:val="superscript"/>
              </w:rPr>
              <w:t>4</w:t>
            </w:r>
            <w:r w:rsidRPr="00F950E1">
              <w:rPr>
                <w:rFonts w:ascii="Arial" w:eastAsia="@Arial Unicode MS" w:hAnsi="Arial" w:cs="Arial"/>
                <w:sz w:val="24"/>
                <w:szCs w:val="24"/>
                <w:lang w:val="mk-MK"/>
              </w:rPr>
              <w:t>електротехничар за компјутерска техника и автоматика</w:t>
            </w:r>
          </w:p>
        </w:tc>
        <w:tc>
          <w:tcPr>
            <w:tcW w:w="2793" w:type="dxa"/>
          </w:tcPr>
          <w:p w:rsidR="0007597D" w:rsidRPr="007B7615" w:rsidRDefault="00184F05" w:rsidP="00643554">
            <w:pPr>
              <w:spacing w:after="0" w:line="240" w:lineRule="auto"/>
              <w:rPr>
                <w:rFonts w:ascii="Arial" w:hAnsi="Arial" w:cs="Arial"/>
                <w:sz w:val="24"/>
                <w:szCs w:val="24"/>
              </w:rPr>
            </w:pPr>
            <w:r>
              <w:rPr>
                <w:rFonts w:ascii="Arial" w:hAnsi="Arial" w:cs="Arial"/>
                <w:sz w:val="24"/>
                <w:szCs w:val="24"/>
                <w:lang w:val="mk-MK"/>
              </w:rPr>
              <w:t>Јане Миланов</w:t>
            </w:r>
          </w:p>
        </w:tc>
        <w:tc>
          <w:tcPr>
            <w:tcW w:w="4293" w:type="dxa"/>
          </w:tcPr>
          <w:p w:rsidR="0007597D" w:rsidRPr="007B7615" w:rsidRDefault="0007597D" w:rsidP="00643554">
            <w:pPr>
              <w:spacing w:after="0" w:line="240" w:lineRule="auto"/>
              <w:rPr>
                <w:rFonts w:ascii="Arial" w:hAnsi="Arial" w:cs="Arial"/>
                <w:sz w:val="24"/>
                <w:szCs w:val="24"/>
              </w:rPr>
            </w:pPr>
            <w:r w:rsidRPr="007B7615">
              <w:rPr>
                <w:rFonts w:ascii="Arial" w:hAnsi="Arial" w:cs="Arial"/>
                <w:sz w:val="24"/>
                <w:szCs w:val="24"/>
              </w:rPr>
              <w:t>III</w:t>
            </w:r>
            <w:r w:rsidRPr="007B7615">
              <w:rPr>
                <w:rFonts w:ascii="Arial" w:hAnsi="Arial" w:cs="Arial"/>
                <w:sz w:val="24"/>
                <w:szCs w:val="24"/>
                <w:vertAlign w:val="superscript"/>
              </w:rPr>
              <w:t>4</w:t>
            </w:r>
            <w:r w:rsidRPr="00F950E1">
              <w:rPr>
                <w:rFonts w:ascii="Arial" w:eastAsia="@Arial Unicode MS" w:hAnsi="Arial" w:cs="Arial"/>
                <w:sz w:val="24"/>
                <w:szCs w:val="24"/>
                <w:lang w:val="mk-MK"/>
              </w:rPr>
              <w:t>електротехничар за компјутерска техника и автоматика</w:t>
            </w:r>
          </w:p>
        </w:tc>
        <w:tc>
          <w:tcPr>
            <w:tcW w:w="2970" w:type="dxa"/>
          </w:tcPr>
          <w:p w:rsidR="0007597D" w:rsidRPr="007B7615" w:rsidRDefault="003D0D99" w:rsidP="00643554">
            <w:pPr>
              <w:spacing w:after="0" w:line="240" w:lineRule="auto"/>
              <w:rPr>
                <w:rFonts w:ascii="Arial" w:hAnsi="Arial" w:cs="Arial"/>
                <w:sz w:val="24"/>
                <w:szCs w:val="24"/>
                <w:lang w:val="mk-MK"/>
              </w:rPr>
            </w:pPr>
            <w:r>
              <w:rPr>
                <w:rFonts w:ascii="Arial" w:hAnsi="Arial" w:cs="Arial"/>
                <w:sz w:val="24"/>
                <w:szCs w:val="24"/>
                <w:lang w:val="mk-MK"/>
              </w:rPr>
              <w:t>Сузана Арсова</w:t>
            </w:r>
          </w:p>
        </w:tc>
      </w:tr>
      <w:tr w:rsidR="0007597D" w:rsidRPr="007B7615" w:rsidTr="00261197">
        <w:tc>
          <w:tcPr>
            <w:tcW w:w="4119" w:type="dxa"/>
          </w:tcPr>
          <w:p w:rsidR="0007597D" w:rsidRPr="007B7615" w:rsidRDefault="0007597D" w:rsidP="00643554">
            <w:pPr>
              <w:spacing w:after="0" w:line="240" w:lineRule="auto"/>
              <w:rPr>
                <w:rFonts w:ascii="Arial" w:hAnsi="Arial" w:cs="Arial"/>
                <w:sz w:val="24"/>
                <w:szCs w:val="24"/>
              </w:rPr>
            </w:pPr>
            <w:r w:rsidRPr="007B7615">
              <w:rPr>
                <w:rFonts w:ascii="Arial" w:hAnsi="Arial" w:cs="Arial"/>
                <w:sz w:val="24"/>
                <w:szCs w:val="24"/>
              </w:rPr>
              <w:t>I</w:t>
            </w:r>
            <w:r w:rsidRPr="007B7615">
              <w:rPr>
                <w:rFonts w:ascii="Arial" w:hAnsi="Arial" w:cs="Arial"/>
                <w:sz w:val="24"/>
                <w:szCs w:val="24"/>
                <w:vertAlign w:val="superscript"/>
              </w:rPr>
              <w:t>5</w:t>
            </w:r>
            <w:r w:rsidRPr="00F950E1">
              <w:rPr>
                <w:rFonts w:ascii="Arial" w:eastAsia="@Arial Unicode MS" w:hAnsi="Arial" w:cs="Arial"/>
                <w:sz w:val="24"/>
                <w:szCs w:val="24"/>
                <w:lang w:val="mk-MK"/>
              </w:rPr>
              <w:t>техничар за компјутерско управување</w:t>
            </w:r>
            <w:r w:rsidR="00E146D4">
              <w:rPr>
                <w:rFonts w:ascii="Arial" w:eastAsia="@Arial Unicode MS" w:hAnsi="Arial" w:cs="Arial"/>
                <w:sz w:val="24"/>
                <w:szCs w:val="24"/>
                <w:lang w:val="mk-MK"/>
              </w:rPr>
              <w:t>/машински техничар</w:t>
            </w:r>
          </w:p>
        </w:tc>
        <w:tc>
          <w:tcPr>
            <w:tcW w:w="2793" w:type="dxa"/>
          </w:tcPr>
          <w:p w:rsidR="0007597D" w:rsidRPr="007B7615" w:rsidRDefault="000F7476" w:rsidP="00643554">
            <w:pPr>
              <w:spacing w:after="0" w:line="240" w:lineRule="auto"/>
              <w:rPr>
                <w:rFonts w:ascii="Arial" w:hAnsi="Arial" w:cs="Arial"/>
                <w:sz w:val="24"/>
                <w:szCs w:val="24"/>
                <w:lang w:val="mk-MK"/>
              </w:rPr>
            </w:pPr>
            <w:r>
              <w:rPr>
                <w:rFonts w:ascii="Arial" w:hAnsi="Arial" w:cs="Arial"/>
                <w:sz w:val="24"/>
                <w:szCs w:val="24"/>
                <w:lang w:val="mk-MK"/>
              </w:rPr>
              <w:t>Венцислав Панев</w:t>
            </w:r>
          </w:p>
        </w:tc>
        <w:tc>
          <w:tcPr>
            <w:tcW w:w="4293" w:type="dxa"/>
          </w:tcPr>
          <w:p w:rsidR="0007597D" w:rsidRPr="007B7615" w:rsidRDefault="0007597D" w:rsidP="00643554">
            <w:pPr>
              <w:spacing w:after="0" w:line="240" w:lineRule="auto"/>
              <w:rPr>
                <w:rFonts w:ascii="Arial" w:hAnsi="Arial" w:cs="Arial"/>
                <w:sz w:val="24"/>
                <w:szCs w:val="24"/>
              </w:rPr>
            </w:pPr>
            <w:r w:rsidRPr="007B7615">
              <w:rPr>
                <w:rFonts w:ascii="Arial" w:hAnsi="Arial" w:cs="Arial"/>
                <w:sz w:val="24"/>
                <w:szCs w:val="24"/>
              </w:rPr>
              <w:t>III</w:t>
            </w:r>
            <w:r w:rsidRPr="007B7615">
              <w:rPr>
                <w:rFonts w:ascii="Arial" w:hAnsi="Arial" w:cs="Arial"/>
                <w:sz w:val="24"/>
                <w:szCs w:val="24"/>
                <w:vertAlign w:val="superscript"/>
              </w:rPr>
              <w:t>5</w:t>
            </w:r>
            <w:r w:rsidRPr="00F950E1">
              <w:rPr>
                <w:rFonts w:ascii="Arial" w:eastAsia="@Arial Unicode MS" w:hAnsi="Arial" w:cs="Arial"/>
                <w:sz w:val="24"/>
                <w:szCs w:val="24"/>
                <w:lang w:val="mk-MK"/>
              </w:rPr>
              <w:t>техничар за компјутерско управување</w:t>
            </w:r>
          </w:p>
        </w:tc>
        <w:tc>
          <w:tcPr>
            <w:tcW w:w="2970" w:type="dxa"/>
          </w:tcPr>
          <w:p w:rsidR="0007597D" w:rsidRPr="007B7615" w:rsidRDefault="003D0D99" w:rsidP="00643554">
            <w:pPr>
              <w:spacing w:after="0" w:line="240" w:lineRule="auto"/>
              <w:rPr>
                <w:rFonts w:ascii="Arial" w:hAnsi="Arial" w:cs="Arial"/>
                <w:sz w:val="24"/>
                <w:szCs w:val="24"/>
                <w:lang w:val="mk-MK"/>
              </w:rPr>
            </w:pPr>
            <w:r>
              <w:rPr>
                <w:rFonts w:ascii="Arial" w:hAnsi="Arial" w:cs="Arial"/>
                <w:sz w:val="24"/>
                <w:szCs w:val="24"/>
                <w:lang w:val="mk-MK"/>
              </w:rPr>
              <w:t>Светлана Кавракова</w:t>
            </w:r>
          </w:p>
        </w:tc>
      </w:tr>
      <w:tr w:rsidR="0007597D" w:rsidRPr="007B7615" w:rsidTr="00261197">
        <w:tc>
          <w:tcPr>
            <w:tcW w:w="4119" w:type="dxa"/>
          </w:tcPr>
          <w:p w:rsidR="0007597D" w:rsidRPr="007B7615" w:rsidRDefault="0007597D" w:rsidP="00643554">
            <w:pPr>
              <w:rPr>
                <w:rFonts w:ascii="Arial" w:hAnsi="Arial" w:cs="Arial"/>
                <w:sz w:val="24"/>
                <w:szCs w:val="24"/>
              </w:rPr>
            </w:pPr>
            <w:r w:rsidRPr="007B7615">
              <w:rPr>
                <w:rFonts w:ascii="Arial" w:hAnsi="Arial" w:cs="Arial"/>
                <w:sz w:val="24"/>
                <w:szCs w:val="24"/>
              </w:rPr>
              <w:t>I</w:t>
            </w:r>
            <w:r w:rsidRPr="007B7615">
              <w:rPr>
                <w:rFonts w:ascii="Arial" w:hAnsi="Arial" w:cs="Arial"/>
                <w:sz w:val="24"/>
                <w:szCs w:val="24"/>
                <w:vertAlign w:val="superscript"/>
              </w:rPr>
              <w:t>6</w:t>
            </w:r>
            <w:r w:rsidRPr="00F950E1">
              <w:rPr>
                <w:rFonts w:ascii="Arial" w:eastAsia="@Arial Unicode MS" w:hAnsi="Arial" w:cs="Arial"/>
                <w:sz w:val="24"/>
                <w:szCs w:val="24"/>
                <w:lang w:val="mk-MK"/>
              </w:rPr>
              <w:t>машинско енегетски техничар</w:t>
            </w:r>
            <w:r w:rsidR="00E52A77">
              <w:rPr>
                <w:rFonts w:ascii="Arial" w:eastAsia="@Arial Unicode MS" w:hAnsi="Arial" w:cs="Arial"/>
                <w:sz w:val="24"/>
                <w:szCs w:val="24"/>
                <w:lang w:val="mk-MK"/>
              </w:rPr>
              <w:t>/ а</w:t>
            </w:r>
            <w:r>
              <w:rPr>
                <w:rFonts w:ascii="Arial" w:eastAsia="@Arial Unicode MS" w:hAnsi="Arial" w:cs="Arial"/>
                <w:sz w:val="24"/>
                <w:szCs w:val="24"/>
                <w:lang w:val="mk-MK"/>
              </w:rPr>
              <w:t>втотехничар-мехатроничар</w:t>
            </w:r>
          </w:p>
        </w:tc>
        <w:tc>
          <w:tcPr>
            <w:tcW w:w="2793" w:type="dxa"/>
          </w:tcPr>
          <w:p w:rsidR="0007597D" w:rsidRPr="007B7615" w:rsidRDefault="000F7476" w:rsidP="00643554">
            <w:pPr>
              <w:spacing w:after="0" w:line="240" w:lineRule="auto"/>
              <w:rPr>
                <w:rFonts w:ascii="Arial" w:hAnsi="Arial" w:cs="Arial"/>
                <w:sz w:val="24"/>
                <w:szCs w:val="24"/>
                <w:lang w:val="mk-MK"/>
              </w:rPr>
            </w:pPr>
            <w:r>
              <w:rPr>
                <w:rFonts w:ascii="Arial" w:hAnsi="Arial" w:cs="Arial"/>
                <w:sz w:val="24"/>
                <w:szCs w:val="24"/>
                <w:lang w:val="mk-MK"/>
              </w:rPr>
              <w:t>Тоне Петров</w:t>
            </w:r>
          </w:p>
        </w:tc>
        <w:tc>
          <w:tcPr>
            <w:tcW w:w="4293" w:type="dxa"/>
          </w:tcPr>
          <w:p w:rsidR="0007597D" w:rsidRPr="007B7615" w:rsidRDefault="0007597D" w:rsidP="00643554">
            <w:pPr>
              <w:rPr>
                <w:rFonts w:ascii="Arial" w:hAnsi="Arial" w:cs="Arial"/>
                <w:sz w:val="24"/>
                <w:szCs w:val="24"/>
              </w:rPr>
            </w:pPr>
            <w:r w:rsidRPr="007B7615">
              <w:rPr>
                <w:rFonts w:ascii="Arial" w:hAnsi="Arial" w:cs="Arial"/>
                <w:sz w:val="24"/>
                <w:szCs w:val="24"/>
              </w:rPr>
              <w:t>III</w:t>
            </w:r>
            <w:r w:rsidRPr="007B7615">
              <w:rPr>
                <w:rFonts w:ascii="Arial" w:hAnsi="Arial" w:cs="Arial"/>
                <w:sz w:val="24"/>
                <w:szCs w:val="24"/>
                <w:vertAlign w:val="superscript"/>
              </w:rPr>
              <w:t>6</w:t>
            </w:r>
            <w:r w:rsidRPr="00F950E1">
              <w:rPr>
                <w:rFonts w:ascii="Arial" w:eastAsia="@Arial Unicode MS" w:hAnsi="Arial" w:cs="Arial"/>
                <w:sz w:val="24"/>
                <w:szCs w:val="24"/>
                <w:lang w:val="mk-MK"/>
              </w:rPr>
              <w:t>машинско енегетски техничар</w:t>
            </w:r>
            <w:r w:rsidR="00BE34C5">
              <w:rPr>
                <w:rFonts w:ascii="Arial" w:eastAsia="@Arial Unicode MS" w:hAnsi="Arial" w:cs="Arial"/>
                <w:sz w:val="24"/>
                <w:szCs w:val="24"/>
                <w:lang w:val="mk-MK"/>
              </w:rPr>
              <w:t>/а</w:t>
            </w:r>
            <w:r>
              <w:rPr>
                <w:rFonts w:ascii="Arial" w:eastAsia="@Arial Unicode MS" w:hAnsi="Arial" w:cs="Arial"/>
                <w:sz w:val="24"/>
                <w:szCs w:val="24"/>
                <w:lang w:val="mk-MK"/>
              </w:rPr>
              <w:t>втотехничар-мехатроничар</w:t>
            </w:r>
          </w:p>
        </w:tc>
        <w:tc>
          <w:tcPr>
            <w:tcW w:w="2970" w:type="dxa"/>
          </w:tcPr>
          <w:p w:rsidR="0007597D" w:rsidRPr="007B7615" w:rsidRDefault="003D0D99" w:rsidP="00643554">
            <w:pPr>
              <w:spacing w:after="0" w:line="240" w:lineRule="auto"/>
              <w:rPr>
                <w:rFonts w:ascii="Arial" w:hAnsi="Arial" w:cs="Arial"/>
                <w:sz w:val="24"/>
                <w:szCs w:val="24"/>
                <w:lang w:val="mk-MK"/>
              </w:rPr>
            </w:pPr>
            <w:r>
              <w:rPr>
                <w:rFonts w:ascii="Arial" w:hAnsi="Arial" w:cs="Arial"/>
                <w:sz w:val="24"/>
                <w:szCs w:val="24"/>
                <w:lang w:val="mk-MK"/>
              </w:rPr>
              <w:t>Драган Станков</w:t>
            </w:r>
          </w:p>
        </w:tc>
      </w:tr>
      <w:tr w:rsidR="0007597D" w:rsidRPr="007B7615" w:rsidTr="00261197">
        <w:tc>
          <w:tcPr>
            <w:tcW w:w="4119" w:type="dxa"/>
          </w:tcPr>
          <w:p w:rsidR="0007597D" w:rsidRPr="007B7615" w:rsidRDefault="0007597D" w:rsidP="00643554">
            <w:pPr>
              <w:spacing w:after="0" w:line="240" w:lineRule="auto"/>
              <w:rPr>
                <w:rFonts w:ascii="Arial" w:hAnsi="Arial" w:cs="Arial"/>
                <w:sz w:val="24"/>
                <w:szCs w:val="24"/>
              </w:rPr>
            </w:pPr>
            <w:r w:rsidRPr="007B7615">
              <w:rPr>
                <w:rFonts w:ascii="Arial" w:hAnsi="Arial" w:cs="Arial"/>
                <w:sz w:val="24"/>
                <w:szCs w:val="24"/>
              </w:rPr>
              <w:t>I</w:t>
            </w:r>
            <w:r w:rsidRPr="007B7615">
              <w:rPr>
                <w:rFonts w:ascii="Arial" w:hAnsi="Arial" w:cs="Arial"/>
                <w:sz w:val="24"/>
                <w:szCs w:val="24"/>
                <w:vertAlign w:val="superscript"/>
              </w:rPr>
              <w:t>7</w:t>
            </w:r>
            <w:r w:rsidRPr="00F950E1">
              <w:rPr>
                <w:rFonts w:ascii="Arial" w:eastAsia="@Arial Unicode MS" w:hAnsi="Arial" w:cs="Arial"/>
                <w:sz w:val="24"/>
                <w:szCs w:val="24"/>
                <w:lang w:val="mk-MK"/>
              </w:rPr>
              <w:t>машински</w:t>
            </w:r>
            <w:r w:rsidR="00E52A77">
              <w:rPr>
                <w:rFonts w:ascii="Arial" w:eastAsia="@Arial Unicode MS" w:hAnsi="Arial" w:cs="Arial"/>
                <w:sz w:val="24"/>
                <w:szCs w:val="24"/>
                <w:lang w:val="mk-MK"/>
              </w:rPr>
              <w:t>/</w:t>
            </w:r>
            <w:r w:rsidRPr="00F950E1">
              <w:rPr>
                <w:rFonts w:ascii="Arial" w:eastAsia="@Arial Unicode MS" w:hAnsi="Arial" w:cs="Arial"/>
                <w:sz w:val="24"/>
                <w:szCs w:val="24"/>
                <w:lang w:val="mk-MK"/>
              </w:rPr>
              <w:t>конструкциски механичар</w:t>
            </w:r>
          </w:p>
        </w:tc>
        <w:tc>
          <w:tcPr>
            <w:tcW w:w="2793" w:type="dxa"/>
          </w:tcPr>
          <w:p w:rsidR="0007597D" w:rsidRPr="007B7615" w:rsidRDefault="000F7476" w:rsidP="00643554">
            <w:pPr>
              <w:spacing w:after="0" w:line="240" w:lineRule="auto"/>
              <w:rPr>
                <w:rFonts w:ascii="Arial" w:hAnsi="Arial" w:cs="Arial"/>
                <w:sz w:val="24"/>
                <w:szCs w:val="24"/>
                <w:lang w:val="mk-MK"/>
              </w:rPr>
            </w:pPr>
            <w:r>
              <w:rPr>
                <w:rFonts w:ascii="Arial" w:hAnsi="Arial" w:cs="Arial"/>
                <w:sz w:val="24"/>
                <w:szCs w:val="24"/>
                <w:lang w:val="mk-MK"/>
              </w:rPr>
              <w:t>Жарко Христовски</w:t>
            </w:r>
          </w:p>
        </w:tc>
        <w:tc>
          <w:tcPr>
            <w:tcW w:w="4293" w:type="dxa"/>
          </w:tcPr>
          <w:p w:rsidR="0007597D" w:rsidRPr="007B7615" w:rsidRDefault="0007597D" w:rsidP="00643554">
            <w:pPr>
              <w:spacing w:after="0" w:line="240" w:lineRule="auto"/>
              <w:rPr>
                <w:rFonts w:ascii="Arial" w:hAnsi="Arial" w:cs="Arial"/>
                <w:sz w:val="24"/>
                <w:szCs w:val="24"/>
              </w:rPr>
            </w:pPr>
            <w:r w:rsidRPr="007B7615">
              <w:rPr>
                <w:rFonts w:ascii="Arial" w:hAnsi="Arial" w:cs="Arial"/>
                <w:sz w:val="24"/>
                <w:szCs w:val="24"/>
              </w:rPr>
              <w:t>III</w:t>
            </w:r>
            <w:r w:rsidRPr="007B7615">
              <w:rPr>
                <w:rFonts w:ascii="Arial" w:hAnsi="Arial" w:cs="Arial"/>
                <w:sz w:val="24"/>
                <w:szCs w:val="24"/>
                <w:vertAlign w:val="superscript"/>
              </w:rPr>
              <w:t>7</w:t>
            </w:r>
            <w:r w:rsidRPr="00F950E1">
              <w:rPr>
                <w:rFonts w:ascii="Arial" w:eastAsia="@Arial Unicode MS" w:hAnsi="Arial" w:cs="Arial"/>
                <w:sz w:val="24"/>
                <w:szCs w:val="24"/>
                <w:lang w:val="mk-MK"/>
              </w:rPr>
              <w:t>машински</w:t>
            </w:r>
            <w:r w:rsidR="001B6039">
              <w:rPr>
                <w:rFonts w:ascii="Arial" w:eastAsia="@Arial Unicode MS" w:hAnsi="Arial" w:cs="Arial"/>
                <w:sz w:val="24"/>
                <w:szCs w:val="24"/>
                <w:lang w:val="mk-MK"/>
              </w:rPr>
              <w:t>/</w:t>
            </w:r>
            <w:r w:rsidRPr="00F950E1">
              <w:rPr>
                <w:rFonts w:ascii="Arial" w:eastAsia="@Arial Unicode MS" w:hAnsi="Arial" w:cs="Arial"/>
                <w:sz w:val="24"/>
                <w:szCs w:val="24"/>
                <w:lang w:val="mk-MK"/>
              </w:rPr>
              <w:t>конструкциски механичар</w:t>
            </w:r>
          </w:p>
        </w:tc>
        <w:tc>
          <w:tcPr>
            <w:tcW w:w="2970" w:type="dxa"/>
          </w:tcPr>
          <w:p w:rsidR="0007597D" w:rsidRPr="007B7615" w:rsidRDefault="003D0D99" w:rsidP="00643554">
            <w:pPr>
              <w:spacing w:after="0" w:line="240" w:lineRule="auto"/>
              <w:rPr>
                <w:rFonts w:ascii="Arial" w:hAnsi="Arial" w:cs="Arial"/>
                <w:sz w:val="24"/>
                <w:szCs w:val="24"/>
                <w:lang w:val="mk-MK"/>
              </w:rPr>
            </w:pPr>
            <w:r>
              <w:rPr>
                <w:rFonts w:ascii="Arial" w:hAnsi="Arial" w:cs="Arial"/>
                <w:sz w:val="24"/>
                <w:szCs w:val="24"/>
                <w:lang w:val="mk-MK"/>
              </w:rPr>
              <w:t>Елизабета Протогерова</w:t>
            </w:r>
          </w:p>
        </w:tc>
      </w:tr>
      <w:tr w:rsidR="0007597D" w:rsidRPr="007B7615" w:rsidTr="00261197">
        <w:tc>
          <w:tcPr>
            <w:tcW w:w="4119" w:type="dxa"/>
          </w:tcPr>
          <w:p w:rsidR="0007597D" w:rsidRPr="007B7615" w:rsidRDefault="0007597D" w:rsidP="00643554">
            <w:pPr>
              <w:spacing w:after="0" w:line="240" w:lineRule="auto"/>
              <w:rPr>
                <w:rFonts w:ascii="Arial" w:hAnsi="Arial" w:cs="Arial"/>
                <w:sz w:val="24"/>
                <w:szCs w:val="24"/>
              </w:rPr>
            </w:pPr>
            <w:r w:rsidRPr="007B7615">
              <w:rPr>
                <w:rFonts w:ascii="Arial" w:hAnsi="Arial" w:cs="Arial"/>
                <w:sz w:val="24"/>
                <w:szCs w:val="24"/>
              </w:rPr>
              <w:t>I</w:t>
            </w:r>
            <w:r w:rsidRPr="007B7615">
              <w:rPr>
                <w:rFonts w:ascii="Arial" w:hAnsi="Arial" w:cs="Arial"/>
                <w:sz w:val="24"/>
                <w:szCs w:val="24"/>
                <w:vertAlign w:val="superscript"/>
              </w:rPr>
              <w:t>8</w:t>
            </w:r>
            <w:r w:rsidRPr="00F950E1">
              <w:rPr>
                <w:rFonts w:ascii="Arial" w:eastAsia="@Arial Unicode MS" w:hAnsi="Arial" w:cs="Arial"/>
                <w:sz w:val="24"/>
                <w:szCs w:val="24"/>
                <w:lang w:val="mk-MK"/>
              </w:rPr>
              <w:t>келнер готвач</w:t>
            </w:r>
          </w:p>
        </w:tc>
        <w:tc>
          <w:tcPr>
            <w:tcW w:w="2793" w:type="dxa"/>
          </w:tcPr>
          <w:p w:rsidR="0007597D" w:rsidRPr="007B7615" w:rsidRDefault="000F7476" w:rsidP="00643554">
            <w:pPr>
              <w:spacing w:after="0" w:line="240" w:lineRule="auto"/>
              <w:rPr>
                <w:rFonts w:ascii="Arial" w:hAnsi="Arial" w:cs="Arial"/>
                <w:sz w:val="24"/>
                <w:szCs w:val="24"/>
                <w:lang w:val="mk-MK"/>
              </w:rPr>
            </w:pPr>
            <w:r>
              <w:rPr>
                <w:rFonts w:ascii="Arial" w:hAnsi="Arial" w:cs="Arial"/>
                <w:sz w:val="24"/>
                <w:szCs w:val="24"/>
                <w:lang w:val="mk-MK"/>
              </w:rPr>
              <w:t>Лидија Кишишева</w:t>
            </w:r>
          </w:p>
        </w:tc>
        <w:tc>
          <w:tcPr>
            <w:tcW w:w="4293" w:type="dxa"/>
          </w:tcPr>
          <w:p w:rsidR="0007597D" w:rsidRPr="00BD78AA" w:rsidRDefault="0007597D" w:rsidP="00A602E6">
            <w:pPr>
              <w:spacing w:after="0" w:line="240" w:lineRule="auto"/>
              <w:rPr>
                <w:rFonts w:ascii="Arial" w:hAnsi="Arial" w:cs="Arial"/>
                <w:sz w:val="24"/>
                <w:szCs w:val="24"/>
                <w:lang w:val="mk-MK"/>
              </w:rPr>
            </w:pPr>
            <w:r w:rsidRPr="007B7615">
              <w:rPr>
                <w:rFonts w:ascii="Arial" w:hAnsi="Arial" w:cs="Arial"/>
                <w:sz w:val="24"/>
                <w:szCs w:val="24"/>
              </w:rPr>
              <w:t>III</w:t>
            </w:r>
            <w:r w:rsidRPr="007B7615">
              <w:rPr>
                <w:rFonts w:ascii="Arial" w:hAnsi="Arial" w:cs="Arial"/>
                <w:sz w:val="24"/>
                <w:szCs w:val="24"/>
                <w:vertAlign w:val="superscript"/>
              </w:rPr>
              <w:t>8</w:t>
            </w:r>
            <w:r w:rsidR="00BD78AA" w:rsidRPr="00F950E1">
              <w:rPr>
                <w:rFonts w:ascii="Arial" w:eastAsia="@Arial Unicode MS" w:hAnsi="Arial" w:cs="Arial"/>
                <w:sz w:val="24"/>
                <w:szCs w:val="24"/>
                <w:lang w:val="mk-MK"/>
              </w:rPr>
              <w:t>машински</w:t>
            </w:r>
            <w:r w:rsidR="00BD78AA">
              <w:rPr>
                <w:rFonts w:ascii="Arial" w:eastAsia="@Arial Unicode MS" w:hAnsi="Arial" w:cs="Arial"/>
                <w:sz w:val="24"/>
                <w:szCs w:val="24"/>
                <w:lang w:val="mk-MK"/>
              </w:rPr>
              <w:t>/</w:t>
            </w:r>
            <w:r w:rsidR="00BD78AA" w:rsidRPr="00F950E1">
              <w:rPr>
                <w:rFonts w:ascii="Arial" w:eastAsia="@Arial Unicode MS" w:hAnsi="Arial" w:cs="Arial"/>
                <w:sz w:val="24"/>
                <w:szCs w:val="24"/>
                <w:lang w:val="mk-MK"/>
              </w:rPr>
              <w:t>конструкциски механичар</w:t>
            </w:r>
          </w:p>
        </w:tc>
        <w:tc>
          <w:tcPr>
            <w:tcW w:w="2970" w:type="dxa"/>
          </w:tcPr>
          <w:p w:rsidR="0007597D" w:rsidRPr="007B7615" w:rsidRDefault="003D0D99" w:rsidP="00643554">
            <w:pPr>
              <w:spacing w:after="0" w:line="240" w:lineRule="auto"/>
              <w:rPr>
                <w:rFonts w:ascii="Arial" w:hAnsi="Arial" w:cs="Arial"/>
                <w:sz w:val="24"/>
                <w:szCs w:val="24"/>
                <w:lang w:val="mk-MK"/>
              </w:rPr>
            </w:pPr>
            <w:r>
              <w:rPr>
                <w:rFonts w:ascii="Arial" w:hAnsi="Arial" w:cs="Arial"/>
                <w:sz w:val="24"/>
                <w:szCs w:val="24"/>
                <w:lang w:val="mk-MK"/>
              </w:rPr>
              <w:t>Јулијана Саздова</w:t>
            </w:r>
          </w:p>
        </w:tc>
      </w:tr>
      <w:tr w:rsidR="00A602E6" w:rsidRPr="007B7615" w:rsidTr="00261197">
        <w:tc>
          <w:tcPr>
            <w:tcW w:w="4119" w:type="dxa"/>
          </w:tcPr>
          <w:p w:rsidR="00A602E6" w:rsidRPr="007B7615" w:rsidRDefault="00A602E6" w:rsidP="00E52A77">
            <w:pPr>
              <w:spacing w:after="0" w:line="240" w:lineRule="auto"/>
              <w:rPr>
                <w:rFonts w:ascii="Arial" w:hAnsi="Arial" w:cs="Arial"/>
                <w:sz w:val="24"/>
                <w:szCs w:val="24"/>
              </w:rPr>
            </w:pPr>
          </w:p>
        </w:tc>
        <w:tc>
          <w:tcPr>
            <w:tcW w:w="2793" w:type="dxa"/>
          </w:tcPr>
          <w:p w:rsidR="00A602E6" w:rsidRPr="007470C9" w:rsidRDefault="00A602E6" w:rsidP="00643554">
            <w:pPr>
              <w:spacing w:after="0" w:line="240" w:lineRule="auto"/>
              <w:rPr>
                <w:rFonts w:ascii="Arial" w:hAnsi="Arial" w:cs="Arial"/>
                <w:sz w:val="24"/>
                <w:szCs w:val="24"/>
                <w:lang w:val="mk-MK"/>
              </w:rPr>
            </w:pPr>
          </w:p>
        </w:tc>
        <w:tc>
          <w:tcPr>
            <w:tcW w:w="4293" w:type="dxa"/>
          </w:tcPr>
          <w:p w:rsidR="00A602E6" w:rsidRPr="007B7615" w:rsidRDefault="00A602E6" w:rsidP="00643554">
            <w:pPr>
              <w:spacing w:after="0" w:line="240" w:lineRule="auto"/>
              <w:rPr>
                <w:rFonts w:ascii="Arial" w:hAnsi="Arial" w:cs="Arial"/>
                <w:sz w:val="24"/>
                <w:szCs w:val="24"/>
              </w:rPr>
            </w:pPr>
          </w:p>
        </w:tc>
        <w:tc>
          <w:tcPr>
            <w:tcW w:w="2970" w:type="dxa"/>
          </w:tcPr>
          <w:p w:rsidR="00A602E6" w:rsidRDefault="00A602E6" w:rsidP="00643554">
            <w:pPr>
              <w:spacing w:after="0" w:line="240" w:lineRule="auto"/>
              <w:rPr>
                <w:rFonts w:ascii="Arial" w:hAnsi="Arial" w:cs="Arial"/>
                <w:sz w:val="24"/>
                <w:szCs w:val="24"/>
                <w:lang w:val="mk-MK"/>
              </w:rPr>
            </w:pPr>
          </w:p>
        </w:tc>
      </w:tr>
      <w:tr w:rsidR="0007597D" w:rsidRPr="007B7615" w:rsidTr="00261197">
        <w:tc>
          <w:tcPr>
            <w:tcW w:w="4119" w:type="dxa"/>
          </w:tcPr>
          <w:p w:rsidR="0007597D" w:rsidRPr="00A602E6" w:rsidRDefault="0007597D" w:rsidP="00643554">
            <w:pPr>
              <w:spacing w:after="0" w:line="240" w:lineRule="auto"/>
              <w:rPr>
                <w:rFonts w:ascii="Arial" w:hAnsi="Arial" w:cs="Arial"/>
                <w:sz w:val="24"/>
                <w:szCs w:val="24"/>
                <w:lang w:val="mk-MK"/>
              </w:rPr>
            </w:pPr>
          </w:p>
        </w:tc>
        <w:tc>
          <w:tcPr>
            <w:tcW w:w="2793" w:type="dxa"/>
          </w:tcPr>
          <w:p w:rsidR="0007597D" w:rsidRPr="007B7615" w:rsidRDefault="0007597D" w:rsidP="00643554">
            <w:pPr>
              <w:spacing w:after="0" w:line="240" w:lineRule="auto"/>
              <w:rPr>
                <w:rFonts w:ascii="Arial" w:hAnsi="Arial" w:cs="Arial"/>
                <w:sz w:val="24"/>
                <w:szCs w:val="24"/>
                <w:lang w:val="mk-MK"/>
              </w:rPr>
            </w:pPr>
          </w:p>
        </w:tc>
        <w:tc>
          <w:tcPr>
            <w:tcW w:w="4293" w:type="dxa"/>
          </w:tcPr>
          <w:p w:rsidR="0007597D" w:rsidRPr="007B7615" w:rsidRDefault="0007597D" w:rsidP="00643554">
            <w:pPr>
              <w:spacing w:after="0" w:line="240" w:lineRule="auto"/>
              <w:rPr>
                <w:rFonts w:ascii="Arial" w:hAnsi="Arial" w:cs="Arial"/>
                <w:sz w:val="24"/>
                <w:szCs w:val="24"/>
              </w:rPr>
            </w:pPr>
            <w:r w:rsidRPr="007B7615">
              <w:rPr>
                <w:rFonts w:ascii="Arial" w:hAnsi="Arial" w:cs="Arial"/>
                <w:sz w:val="24"/>
                <w:szCs w:val="24"/>
              </w:rPr>
              <w:t>IV</w:t>
            </w:r>
            <w:r w:rsidRPr="007B7615">
              <w:rPr>
                <w:rFonts w:ascii="Arial" w:hAnsi="Arial" w:cs="Arial"/>
                <w:sz w:val="24"/>
                <w:szCs w:val="24"/>
                <w:vertAlign w:val="superscript"/>
              </w:rPr>
              <w:t>1</w:t>
            </w:r>
            <w:r w:rsidRPr="00F950E1">
              <w:rPr>
                <w:rFonts w:ascii="Arial" w:eastAsia="@Arial Unicode MS" w:hAnsi="Arial" w:cs="Arial"/>
                <w:sz w:val="24"/>
                <w:szCs w:val="24"/>
                <w:lang w:val="mk-MK"/>
              </w:rPr>
              <w:t>електротехничар енергетичар</w:t>
            </w:r>
          </w:p>
        </w:tc>
        <w:tc>
          <w:tcPr>
            <w:tcW w:w="2970" w:type="dxa"/>
          </w:tcPr>
          <w:p w:rsidR="0007597D" w:rsidRPr="007B7615" w:rsidRDefault="00E11DFB" w:rsidP="00643554">
            <w:pPr>
              <w:spacing w:after="0" w:line="240" w:lineRule="auto"/>
              <w:rPr>
                <w:rFonts w:ascii="Arial" w:hAnsi="Arial" w:cs="Arial"/>
                <w:sz w:val="24"/>
                <w:szCs w:val="24"/>
                <w:lang w:val="mk-MK"/>
              </w:rPr>
            </w:pPr>
            <w:r>
              <w:rPr>
                <w:rFonts w:ascii="Arial" w:hAnsi="Arial" w:cs="Arial"/>
                <w:sz w:val="24"/>
                <w:szCs w:val="24"/>
                <w:lang w:val="mk-MK"/>
              </w:rPr>
              <w:t>Зоран Горгиев</w:t>
            </w:r>
          </w:p>
        </w:tc>
      </w:tr>
      <w:tr w:rsidR="0007597D" w:rsidRPr="007B7615" w:rsidTr="00261197">
        <w:tc>
          <w:tcPr>
            <w:tcW w:w="4119" w:type="dxa"/>
          </w:tcPr>
          <w:p w:rsidR="0007597D" w:rsidRPr="007B7615" w:rsidRDefault="0007597D" w:rsidP="00643554">
            <w:pPr>
              <w:spacing w:after="0" w:line="240" w:lineRule="auto"/>
              <w:rPr>
                <w:rFonts w:ascii="Arial" w:hAnsi="Arial" w:cs="Arial"/>
                <w:sz w:val="24"/>
                <w:szCs w:val="24"/>
              </w:rPr>
            </w:pPr>
            <w:r w:rsidRPr="007B7615">
              <w:rPr>
                <w:rFonts w:ascii="Arial" w:hAnsi="Arial" w:cs="Arial"/>
                <w:sz w:val="24"/>
                <w:szCs w:val="24"/>
              </w:rPr>
              <w:t>II</w:t>
            </w:r>
            <w:r w:rsidRPr="007B7615">
              <w:rPr>
                <w:rFonts w:ascii="Arial" w:hAnsi="Arial" w:cs="Arial"/>
                <w:sz w:val="24"/>
                <w:szCs w:val="24"/>
                <w:vertAlign w:val="superscript"/>
              </w:rPr>
              <w:t>1</w:t>
            </w:r>
            <w:r w:rsidRPr="00F950E1">
              <w:rPr>
                <w:rFonts w:ascii="Arial" w:eastAsia="@Arial Unicode MS" w:hAnsi="Arial" w:cs="Arial"/>
                <w:sz w:val="24"/>
                <w:szCs w:val="24"/>
                <w:lang w:val="mk-MK"/>
              </w:rPr>
              <w:t xml:space="preserve">електротехничар </w:t>
            </w:r>
            <w:r w:rsidR="00BE34C5">
              <w:rPr>
                <w:rFonts w:ascii="Arial" w:eastAsia="@Arial Unicode MS" w:hAnsi="Arial" w:cs="Arial"/>
                <w:sz w:val="24"/>
                <w:szCs w:val="24"/>
                <w:lang w:val="mk-MK"/>
              </w:rPr>
              <w:t xml:space="preserve">- </w:t>
            </w:r>
            <w:r w:rsidRPr="00F950E1">
              <w:rPr>
                <w:rFonts w:ascii="Arial" w:eastAsia="@Arial Unicode MS" w:hAnsi="Arial" w:cs="Arial"/>
                <w:sz w:val="24"/>
                <w:szCs w:val="24"/>
                <w:lang w:val="mk-MK"/>
              </w:rPr>
              <w:t>енергетичар</w:t>
            </w:r>
          </w:p>
        </w:tc>
        <w:tc>
          <w:tcPr>
            <w:tcW w:w="2793" w:type="dxa"/>
          </w:tcPr>
          <w:p w:rsidR="0007597D" w:rsidRPr="007B7615" w:rsidRDefault="006C33EC" w:rsidP="00643554">
            <w:pPr>
              <w:spacing w:after="0" w:line="240" w:lineRule="auto"/>
              <w:rPr>
                <w:rFonts w:ascii="Arial" w:hAnsi="Arial" w:cs="Arial"/>
                <w:sz w:val="24"/>
                <w:szCs w:val="24"/>
                <w:lang w:val="mk-MK"/>
              </w:rPr>
            </w:pPr>
            <w:r>
              <w:rPr>
                <w:rFonts w:ascii="Arial" w:hAnsi="Arial" w:cs="Arial"/>
                <w:sz w:val="24"/>
                <w:szCs w:val="24"/>
                <w:lang w:val="mk-MK"/>
              </w:rPr>
              <w:t>Виолета Попадинова</w:t>
            </w:r>
          </w:p>
        </w:tc>
        <w:tc>
          <w:tcPr>
            <w:tcW w:w="4293" w:type="dxa"/>
          </w:tcPr>
          <w:p w:rsidR="0007597D" w:rsidRPr="007B7615" w:rsidRDefault="0007597D" w:rsidP="00643554">
            <w:pPr>
              <w:spacing w:after="0" w:line="240" w:lineRule="auto"/>
              <w:rPr>
                <w:rFonts w:ascii="Arial" w:hAnsi="Arial" w:cs="Arial"/>
                <w:sz w:val="24"/>
                <w:szCs w:val="24"/>
              </w:rPr>
            </w:pPr>
            <w:r w:rsidRPr="007B7615">
              <w:rPr>
                <w:rFonts w:ascii="Arial" w:hAnsi="Arial" w:cs="Arial"/>
                <w:sz w:val="24"/>
                <w:szCs w:val="24"/>
              </w:rPr>
              <w:t>IV</w:t>
            </w:r>
            <w:r w:rsidRPr="007B7615">
              <w:rPr>
                <w:rFonts w:ascii="Arial" w:hAnsi="Arial" w:cs="Arial"/>
                <w:sz w:val="24"/>
                <w:szCs w:val="24"/>
                <w:vertAlign w:val="superscript"/>
              </w:rPr>
              <w:t>2</w:t>
            </w:r>
            <w:r w:rsidRPr="00F950E1">
              <w:rPr>
                <w:rFonts w:ascii="Arial" w:eastAsia="@Arial Unicode MS" w:hAnsi="Arial" w:cs="Arial"/>
                <w:sz w:val="24"/>
                <w:szCs w:val="24"/>
                <w:lang w:val="mk-MK"/>
              </w:rPr>
              <w:t>електротехничар за електроника и телекомуникации</w:t>
            </w:r>
          </w:p>
        </w:tc>
        <w:tc>
          <w:tcPr>
            <w:tcW w:w="2970" w:type="dxa"/>
          </w:tcPr>
          <w:p w:rsidR="0007597D" w:rsidRPr="007B7615" w:rsidRDefault="00E11DFB" w:rsidP="00643554">
            <w:pPr>
              <w:spacing w:after="0" w:line="240" w:lineRule="auto"/>
              <w:rPr>
                <w:rFonts w:ascii="Arial" w:hAnsi="Arial" w:cs="Arial"/>
                <w:sz w:val="24"/>
                <w:szCs w:val="24"/>
                <w:lang w:val="mk-MK"/>
              </w:rPr>
            </w:pPr>
            <w:r>
              <w:rPr>
                <w:rFonts w:ascii="Arial" w:hAnsi="Arial" w:cs="Arial"/>
                <w:sz w:val="24"/>
                <w:szCs w:val="24"/>
                <w:lang w:val="mk-MK"/>
              </w:rPr>
              <w:t>Љупче Јаневски</w:t>
            </w:r>
          </w:p>
        </w:tc>
      </w:tr>
      <w:tr w:rsidR="0007597D" w:rsidRPr="007B7615" w:rsidTr="00261197">
        <w:tc>
          <w:tcPr>
            <w:tcW w:w="4119" w:type="dxa"/>
          </w:tcPr>
          <w:p w:rsidR="0007597D" w:rsidRPr="007B7615" w:rsidRDefault="0007597D" w:rsidP="00643554">
            <w:pPr>
              <w:spacing w:after="0" w:line="240" w:lineRule="auto"/>
              <w:rPr>
                <w:rFonts w:ascii="Arial" w:hAnsi="Arial" w:cs="Arial"/>
                <w:sz w:val="24"/>
                <w:szCs w:val="24"/>
              </w:rPr>
            </w:pPr>
            <w:r w:rsidRPr="007B7615">
              <w:rPr>
                <w:rFonts w:ascii="Arial" w:hAnsi="Arial" w:cs="Arial"/>
                <w:sz w:val="24"/>
                <w:szCs w:val="24"/>
              </w:rPr>
              <w:t>II</w:t>
            </w:r>
            <w:r w:rsidRPr="007B7615">
              <w:rPr>
                <w:rFonts w:ascii="Arial" w:hAnsi="Arial" w:cs="Arial"/>
                <w:sz w:val="24"/>
                <w:szCs w:val="24"/>
                <w:vertAlign w:val="superscript"/>
              </w:rPr>
              <w:t>2</w:t>
            </w:r>
            <w:r w:rsidRPr="00F950E1">
              <w:rPr>
                <w:rFonts w:ascii="Arial" w:eastAsia="@Arial Unicode MS" w:hAnsi="Arial" w:cs="Arial"/>
                <w:sz w:val="24"/>
                <w:szCs w:val="24"/>
                <w:lang w:val="mk-MK"/>
              </w:rPr>
              <w:t>електротехничар за електроника и телекомуникации</w:t>
            </w:r>
          </w:p>
        </w:tc>
        <w:tc>
          <w:tcPr>
            <w:tcW w:w="2793" w:type="dxa"/>
          </w:tcPr>
          <w:p w:rsidR="0007597D" w:rsidRPr="007B7615" w:rsidRDefault="006C33EC" w:rsidP="00643554">
            <w:pPr>
              <w:spacing w:after="0" w:line="240" w:lineRule="auto"/>
              <w:rPr>
                <w:rFonts w:ascii="Arial" w:hAnsi="Arial" w:cs="Arial"/>
                <w:sz w:val="24"/>
                <w:szCs w:val="24"/>
                <w:lang w:val="mk-MK"/>
              </w:rPr>
            </w:pPr>
            <w:r>
              <w:rPr>
                <w:rFonts w:ascii="Arial" w:hAnsi="Arial" w:cs="Arial"/>
                <w:sz w:val="24"/>
                <w:szCs w:val="24"/>
                <w:lang w:val="mk-MK"/>
              </w:rPr>
              <w:t>Методи Симонов</w:t>
            </w:r>
          </w:p>
        </w:tc>
        <w:tc>
          <w:tcPr>
            <w:tcW w:w="4293" w:type="dxa"/>
          </w:tcPr>
          <w:p w:rsidR="0007597D" w:rsidRPr="007B7615" w:rsidRDefault="0007597D" w:rsidP="00643554">
            <w:pPr>
              <w:spacing w:after="0" w:line="240" w:lineRule="auto"/>
              <w:rPr>
                <w:rFonts w:ascii="Arial" w:hAnsi="Arial" w:cs="Arial"/>
                <w:sz w:val="24"/>
                <w:szCs w:val="24"/>
              </w:rPr>
            </w:pPr>
            <w:r w:rsidRPr="007B7615">
              <w:rPr>
                <w:rFonts w:ascii="Arial" w:hAnsi="Arial" w:cs="Arial"/>
                <w:sz w:val="24"/>
                <w:szCs w:val="24"/>
              </w:rPr>
              <w:t>IV</w:t>
            </w:r>
            <w:r w:rsidRPr="007B7615">
              <w:rPr>
                <w:rFonts w:ascii="Arial" w:hAnsi="Arial" w:cs="Arial"/>
                <w:sz w:val="24"/>
                <w:szCs w:val="24"/>
                <w:vertAlign w:val="superscript"/>
              </w:rPr>
              <w:t>3</w:t>
            </w:r>
            <w:r w:rsidRPr="00F950E1">
              <w:rPr>
                <w:rFonts w:ascii="Arial" w:eastAsia="@Arial Unicode MS" w:hAnsi="Arial" w:cs="Arial"/>
                <w:sz w:val="24"/>
                <w:szCs w:val="24"/>
                <w:lang w:val="mk-MK"/>
              </w:rPr>
              <w:t>електротехничар за компјутерска техника и автоматика</w:t>
            </w:r>
          </w:p>
        </w:tc>
        <w:tc>
          <w:tcPr>
            <w:tcW w:w="2970" w:type="dxa"/>
          </w:tcPr>
          <w:p w:rsidR="0007597D" w:rsidRPr="007B7615" w:rsidRDefault="00E11DFB" w:rsidP="00643554">
            <w:pPr>
              <w:spacing w:after="0" w:line="240" w:lineRule="auto"/>
              <w:rPr>
                <w:rFonts w:ascii="Arial" w:hAnsi="Arial" w:cs="Arial"/>
                <w:sz w:val="24"/>
                <w:szCs w:val="24"/>
                <w:lang w:val="mk-MK"/>
              </w:rPr>
            </w:pPr>
            <w:r>
              <w:rPr>
                <w:rFonts w:ascii="Arial" w:hAnsi="Arial" w:cs="Arial"/>
                <w:sz w:val="24"/>
                <w:szCs w:val="24"/>
                <w:lang w:val="mk-MK"/>
              </w:rPr>
              <w:t>Катерина Стефанова</w:t>
            </w:r>
          </w:p>
        </w:tc>
      </w:tr>
      <w:tr w:rsidR="0007597D" w:rsidRPr="007B7615" w:rsidTr="00261197">
        <w:tc>
          <w:tcPr>
            <w:tcW w:w="4119" w:type="dxa"/>
          </w:tcPr>
          <w:p w:rsidR="0007597D" w:rsidRPr="007B7615" w:rsidRDefault="0007597D" w:rsidP="00643554">
            <w:pPr>
              <w:spacing w:after="0" w:line="240" w:lineRule="auto"/>
              <w:rPr>
                <w:rFonts w:ascii="Arial" w:hAnsi="Arial" w:cs="Arial"/>
                <w:sz w:val="24"/>
                <w:szCs w:val="24"/>
              </w:rPr>
            </w:pPr>
            <w:r w:rsidRPr="007B7615">
              <w:rPr>
                <w:rFonts w:ascii="Arial" w:hAnsi="Arial" w:cs="Arial"/>
                <w:sz w:val="24"/>
                <w:szCs w:val="24"/>
              </w:rPr>
              <w:t>II</w:t>
            </w:r>
            <w:r w:rsidRPr="007B7615">
              <w:rPr>
                <w:rFonts w:ascii="Arial" w:hAnsi="Arial" w:cs="Arial"/>
                <w:sz w:val="24"/>
                <w:szCs w:val="24"/>
                <w:vertAlign w:val="superscript"/>
              </w:rPr>
              <w:t>3</w:t>
            </w:r>
            <w:r w:rsidRPr="00F950E1">
              <w:rPr>
                <w:rFonts w:ascii="Arial" w:eastAsia="@Arial Unicode MS" w:hAnsi="Arial" w:cs="Arial"/>
                <w:sz w:val="24"/>
                <w:szCs w:val="24"/>
                <w:lang w:val="mk-MK"/>
              </w:rPr>
              <w:t>електротехничар за компјутерска техника и автоматика</w:t>
            </w:r>
          </w:p>
        </w:tc>
        <w:tc>
          <w:tcPr>
            <w:tcW w:w="2793" w:type="dxa"/>
          </w:tcPr>
          <w:p w:rsidR="0007597D" w:rsidRPr="007B7615" w:rsidRDefault="006C33EC" w:rsidP="00643554">
            <w:pPr>
              <w:spacing w:after="0" w:line="240" w:lineRule="auto"/>
              <w:rPr>
                <w:rFonts w:ascii="Arial" w:hAnsi="Arial" w:cs="Arial"/>
                <w:sz w:val="24"/>
                <w:szCs w:val="24"/>
                <w:lang w:val="mk-MK"/>
              </w:rPr>
            </w:pPr>
            <w:r>
              <w:rPr>
                <w:rFonts w:ascii="Arial" w:hAnsi="Arial" w:cs="Arial"/>
                <w:sz w:val="24"/>
                <w:szCs w:val="24"/>
                <w:lang w:val="mk-MK"/>
              </w:rPr>
              <w:t>Жаклина Атова</w:t>
            </w:r>
          </w:p>
        </w:tc>
        <w:tc>
          <w:tcPr>
            <w:tcW w:w="4293" w:type="dxa"/>
          </w:tcPr>
          <w:p w:rsidR="0007597D" w:rsidRPr="007B7615" w:rsidRDefault="0007597D" w:rsidP="00643554">
            <w:pPr>
              <w:spacing w:after="0" w:line="240" w:lineRule="auto"/>
              <w:rPr>
                <w:rFonts w:ascii="Arial" w:hAnsi="Arial" w:cs="Arial"/>
                <w:sz w:val="24"/>
                <w:szCs w:val="24"/>
              </w:rPr>
            </w:pPr>
            <w:r w:rsidRPr="007B7615">
              <w:rPr>
                <w:rFonts w:ascii="Arial" w:hAnsi="Arial" w:cs="Arial"/>
                <w:sz w:val="24"/>
                <w:szCs w:val="24"/>
              </w:rPr>
              <w:t>IV</w:t>
            </w:r>
            <w:r w:rsidRPr="007B7615">
              <w:rPr>
                <w:rFonts w:ascii="Arial" w:hAnsi="Arial" w:cs="Arial"/>
                <w:sz w:val="24"/>
                <w:szCs w:val="24"/>
                <w:vertAlign w:val="superscript"/>
              </w:rPr>
              <w:t>4</w:t>
            </w:r>
            <w:r w:rsidRPr="00F950E1">
              <w:rPr>
                <w:rFonts w:ascii="Arial" w:eastAsia="@Arial Unicode MS" w:hAnsi="Arial" w:cs="Arial"/>
                <w:sz w:val="24"/>
                <w:szCs w:val="24"/>
                <w:lang w:val="mk-MK"/>
              </w:rPr>
              <w:t>електротехничар за компјутерска техника и автоматика</w:t>
            </w:r>
          </w:p>
        </w:tc>
        <w:tc>
          <w:tcPr>
            <w:tcW w:w="2970" w:type="dxa"/>
          </w:tcPr>
          <w:p w:rsidR="0007597D" w:rsidRPr="007B7615" w:rsidRDefault="00E11DFB" w:rsidP="00643554">
            <w:pPr>
              <w:spacing w:after="0" w:line="240" w:lineRule="auto"/>
              <w:rPr>
                <w:rFonts w:ascii="Arial" w:hAnsi="Arial" w:cs="Arial"/>
                <w:sz w:val="24"/>
                <w:szCs w:val="24"/>
                <w:lang w:val="mk-MK"/>
              </w:rPr>
            </w:pPr>
            <w:r>
              <w:rPr>
                <w:rFonts w:ascii="Arial" w:hAnsi="Arial" w:cs="Arial"/>
                <w:sz w:val="24"/>
                <w:szCs w:val="24"/>
                <w:lang w:val="mk-MK"/>
              </w:rPr>
              <w:t>Зоран Поп Томов</w:t>
            </w:r>
          </w:p>
        </w:tc>
      </w:tr>
      <w:tr w:rsidR="0007597D" w:rsidRPr="007B7615" w:rsidTr="00261197">
        <w:tc>
          <w:tcPr>
            <w:tcW w:w="4119" w:type="dxa"/>
          </w:tcPr>
          <w:p w:rsidR="0007597D" w:rsidRPr="007B7615" w:rsidRDefault="0007597D" w:rsidP="00643554">
            <w:pPr>
              <w:spacing w:after="0" w:line="240" w:lineRule="auto"/>
              <w:rPr>
                <w:rFonts w:ascii="Arial" w:hAnsi="Arial" w:cs="Arial"/>
                <w:sz w:val="24"/>
                <w:szCs w:val="24"/>
              </w:rPr>
            </w:pPr>
            <w:r w:rsidRPr="007B7615">
              <w:rPr>
                <w:rFonts w:ascii="Arial" w:hAnsi="Arial" w:cs="Arial"/>
                <w:sz w:val="24"/>
                <w:szCs w:val="24"/>
              </w:rPr>
              <w:t>II</w:t>
            </w:r>
            <w:r w:rsidRPr="007B7615">
              <w:rPr>
                <w:rFonts w:ascii="Arial" w:hAnsi="Arial" w:cs="Arial"/>
                <w:sz w:val="24"/>
                <w:szCs w:val="24"/>
                <w:vertAlign w:val="superscript"/>
              </w:rPr>
              <w:t>4</w:t>
            </w:r>
            <w:r w:rsidRPr="00F950E1">
              <w:rPr>
                <w:rFonts w:ascii="Arial" w:eastAsia="@Arial Unicode MS" w:hAnsi="Arial" w:cs="Arial"/>
                <w:sz w:val="24"/>
                <w:szCs w:val="24"/>
                <w:lang w:val="mk-MK"/>
              </w:rPr>
              <w:t>електротехничар за компјутерска техника и автоматика</w:t>
            </w:r>
          </w:p>
        </w:tc>
        <w:tc>
          <w:tcPr>
            <w:tcW w:w="2793" w:type="dxa"/>
          </w:tcPr>
          <w:p w:rsidR="0007597D" w:rsidRPr="007B7615" w:rsidRDefault="006C33EC" w:rsidP="00643554">
            <w:pPr>
              <w:spacing w:after="0" w:line="240" w:lineRule="auto"/>
              <w:rPr>
                <w:rFonts w:ascii="Arial" w:hAnsi="Arial" w:cs="Arial"/>
                <w:sz w:val="24"/>
                <w:szCs w:val="24"/>
                <w:lang w:val="mk-MK"/>
              </w:rPr>
            </w:pPr>
            <w:r>
              <w:rPr>
                <w:rFonts w:ascii="Arial" w:hAnsi="Arial" w:cs="Arial"/>
                <w:sz w:val="24"/>
                <w:szCs w:val="24"/>
                <w:lang w:val="mk-MK"/>
              </w:rPr>
              <w:t>Зоран Арсов</w:t>
            </w:r>
          </w:p>
        </w:tc>
        <w:tc>
          <w:tcPr>
            <w:tcW w:w="4293" w:type="dxa"/>
          </w:tcPr>
          <w:p w:rsidR="0007597D" w:rsidRPr="007B7615" w:rsidRDefault="0007597D" w:rsidP="00643554">
            <w:pPr>
              <w:spacing w:after="0" w:line="240" w:lineRule="auto"/>
              <w:rPr>
                <w:rFonts w:ascii="Arial" w:hAnsi="Arial" w:cs="Arial"/>
                <w:sz w:val="24"/>
                <w:szCs w:val="24"/>
              </w:rPr>
            </w:pPr>
            <w:r w:rsidRPr="007B7615">
              <w:rPr>
                <w:rFonts w:ascii="Arial" w:hAnsi="Arial" w:cs="Arial"/>
                <w:sz w:val="24"/>
                <w:szCs w:val="24"/>
              </w:rPr>
              <w:t>IV</w:t>
            </w:r>
            <w:r w:rsidRPr="007B7615">
              <w:rPr>
                <w:rFonts w:ascii="Arial" w:hAnsi="Arial" w:cs="Arial"/>
                <w:sz w:val="24"/>
                <w:szCs w:val="24"/>
                <w:vertAlign w:val="superscript"/>
              </w:rPr>
              <w:t>5</w:t>
            </w:r>
            <w:r w:rsidRPr="00F950E1">
              <w:rPr>
                <w:rFonts w:ascii="Arial" w:eastAsia="@Arial Unicode MS" w:hAnsi="Arial" w:cs="Arial"/>
                <w:sz w:val="24"/>
                <w:szCs w:val="24"/>
                <w:lang w:val="mk-MK"/>
              </w:rPr>
              <w:t>техничар за компјутерско управување</w:t>
            </w:r>
          </w:p>
        </w:tc>
        <w:tc>
          <w:tcPr>
            <w:tcW w:w="2970" w:type="dxa"/>
          </w:tcPr>
          <w:p w:rsidR="0007597D" w:rsidRDefault="00E11DFB" w:rsidP="00643554">
            <w:pPr>
              <w:spacing w:after="0" w:line="240" w:lineRule="auto"/>
              <w:rPr>
                <w:rFonts w:ascii="Arial" w:hAnsi="Arial" w:cs="Arial"/>
                <w:sz w:val="24"/>
                <w:szCs w:val="24"/>
                <w:lang w:val="mk-MK"/>
              </w:rPr>
            </w:pPr>
            <w:r>
              <w:rPr>
                <w:rFonts w:ascii="Arial" w:hAnsi="Arial" w:cs="Arial"/>
                <w:sz w:val="24"/>
                <w:szCs w:val="24"/>
                <w:lang w:val="mk-MK"/>
              </w:rPr>
              <w:t xml:space="preserve">Томе Коловски </w:t>
            </w:r>
          </w:p>
          <w:p w:rsidR="0007597D" w:rsidRDefault="0007597D" w:rsidP="00643554">
            <w:pPr>
              <w:spacing w:after="0" w:line="240" w:lineRule="auto"/>
              <w:rPr>
                <w:rFonts w:ascii="Arial" w:hAnsi="Arial" w:cs="Arial"/>
                <w:sz w:val="24"/>
                <w:szCs w:val="24"/>
                <w:lang w:val="mk-MK"/>
              </w:rPr>
            </w:pPr>
          </w:p>
          <w:p w:rsidR="0007597D" w:rsidRDefault="0007597D" w:rsidP="00643554">
            <w:pPr>
              <w:spacing w:after="0" w:line="240" w:lineRule="auto"/>
              <w:rPr>
                <w:rFonts w:ascii="Arial" w:hAnsi="Arial" w:cs="Arial"/>
                <w:sz w:val="24"/>
                <w:szCs w:val="24"/>
                <w:lang w:val="mk-MK"/>
              </w:rPr>
            </w:pPr>
          </w:p>
          <w:p w:rsidR="0007597D" w:rsidRDefault="0007597D" w:rsidP="00643554">
            <w:pPr>
              <w:spacing w:after="0" w:line="240" w:lineRule="auto"/>
              <w:rPr>
                <w:rFonts w:ascii="Arial" w:hAnsi="Arial" w:cs="Arial"/>
                <w:sz w:val="24"/>
                <w:szCs w:val="24"/>
                <w:lang w:val="mk-MK"/>
              </w:rPr>
            </w:pPr>
          </w:p>
          <w:p w:rsidR="0007597D" w:rsidRPr="007B7615" w:rsidRDefault="0007597D" w:rsidP="00643554">
            <w:pPr>
              <w:spacing w:after="0" w:line="240" w:lineRule="auto"/>
              <w:rPr>
                <w:rFonts w:ascii="Arial" w:hAnsi="Arial" w:cs="Arial"/>
                <w:sz w:val="24"/>
                <w:szCs w:val="24"/>
                <w:lang w:val="mk-MK"/>
              </w:rPr>
            </w:pPr>
          </w:p>
        </w:tc>
      </w:tr>
      <w:tr w:rsidR="0007597D" w:rsidRPr="007B7615" w:rsidTr="00261197">
        <w:tc>
          <w:tcPr>
            <w:tcW w:w="4119" w:type="dxa"/>
          </w:tcPr>
          <w:p w:rsidR="0007597D" w:rsidRPr="007B7615" w:rsidRDefault="0007597D" w:rsidP="00643554">
            <w:pPr>
              <w:spacing w:after="0" w:line="240" w:lineRule="auto"/>
              <w:rPr>
                <w:rFonts w:ascii="Arial" w:hAnsi="Arial" w:cs="Arial"/>
                <w:sz w:val="24"/>
                <w:szCs w:val="24"/>
              </w:rPr>
            </w:pPr>
            <w:r w:rsidRPr="007B7615">
              <w:rPr>
                <w:rFonts w:ascii="Arial" w:hAnsi="Arial" w:cs="Arial"/>
                <w:sz w:val="24"/>
                <w:szCs w:val="24"/>
              </w:rPr>
              <w:lastRenderedPageBreak/>
              <w:t>II</w:t>
            </w:r>
            <w:r w:rsidRPr="007B7615">
              <w:rPr>
                <w:rFonts w:ascii="Arial" w:hAnsi="Arial" w:cs="Arial"/>
                <w:sz w:val="24"/>
                <w:szCs w:val="24"/>
                <w:vertAlign w:val="superscript"/>
              </w:rPr>
              <w:t>5</w:t>
            </w:r>
            <w:r w:rsidRPr="00F950E1">
              <w:rPr>
                <w:rFonts w:ascii="Arial" w:eastAsia="@Arial Unicode MS" w:hAnsi="Arial" w:cs="Arial"/>
                <w:sz w:val="24"/>
                <w:szCs w:val="24"/>
                <w:lang w:val="mk-MK"/>
              </w:rPr>
              <w:t>техничар за компјутерско управување</w:t>
            </w:r>
          </w:p>
        </w:tc>
        <w:tc>
          <w:tcPr>
            <w:tcW w:w="2793" w:type="dxa"/>
          </w:tcPr>
          <w:p w:rsidR="0007597D" w:rsidRPr="007B7615" w:rsidRDefault="006C33EC" w:rsidP="00643554">
            <w:pPr>
              <w:spacing w:after="0" w:line="240" w:lineRule="auto"/>
              <w:rPr>
                <w:rFonts w:ascii="Arial" w:hAnsi="Arial" w:cs="Arial"/>
                <w:sz w:val="24"/>
                <w:szCs w:val="24"/>
                <w:lang w:val="mk-MK"/>
              </w:rPr>
            </w:pPr>
            <w:r>
              <w:rPr>
                <w:rFonts w:ascii="Arial" w:hAnsi="Arial" w:cs="Arial"/>
                <w:sz w:val="24"/>
                <w:szCs w:val="24"/>
                <w:lang w:val="mk-MK"/>
              </w:rPr>
              <w:t>Борис Крлански</w:t>
            </w:r>
          </w:p>
        </w:tc>
        <w:tc>
          <w:tcPr>
            <w:tcW w:w="4293" w:type="dxa"/>
          </w:tcPr>
          <w:p w:rsidR="0007597D" w:rsidRPr="007B7615" w:rsidRDefault="0007597D" w:rsidP="00643554">
            <w:pPr>
              <w:rPr>
                <w:rFonts w:ascii="Arial" w:hAnsi="Arial" w:cs="Arial"/>
                <w:sz w:val="24"/>
                <w:szCs w:val="24"/>
              </w:rPr>
            </w:pPr>
            <w:r w:rsidRPr="007B7615">
              <w:rPr>
                <w:rFonts w:ascii="Arial" w:hAnsi="Arial" w:cs="Arial"/>
                <w:sz w:val="24"/>
                <w:szCs w:val="24"/>
              </w:rPr>
              <w:t>IV</w:t>
            </w:r>
            <w:r w:rsidRPr="007B7615">
              <w:rPr>
                <w:rFonts w:ascii="Arial" w:hAnsi="Arial" w:cs="Arial"/>
                <w:sz w:val="24"/>
                <w:szCs w:val="24"/>
                <w:vertAlign w:val="superscript"/>
              </w:rPr>
              <w:t>6</w:t>
            </w:r>
            <w:r w:rsidRPr="00F950E1">
              <w:rPr>
                <w:rFonts w:ascii="Arial" w:eastAsia="@Arial Unicode MS" w:hAnsi="Arial" w:cs="Arial"/>
                <w:sz w:val="24"/>
                <w:szCs w:val="24"/>
                <w:lang w:val="mk-MK"/>
              </w:rPr>
              <w:t>машинско енегетски техничар</w:t>
            </w:r>
            <w:r>
              <w:rPr>
                <w:rFonts w:ascii="Arial" w:eastAsia="@Arial Unicode MS" w:hAnsi="Arial" w:cs="Arial"/>
                <w:sz w:val="24"/>
                <w:szCs w:val="24"/>
                <w:lang w:val="mk-MK"/>
              </w:rPr>
              <w:t xml:space="preserve"> Автотехничар-мехатроничар</w:t>
            </w:r>
          </w:p>
        </w:tc>
        <w:tc>
          <w:tcPr>
            <w:tcW w:w="2970" w:type="dxa"/>
          </w:tcPr>
          <w:p w:rsidR="0007597D" w:rsidRPr="007B7615" w:rsidRDefault="00E11DFB" w:rsidP="00643554">
            <w:pPr>
              <w:spacing w:after="0" w:line="240" w:lineRule="auto"/>
              <w:rPr>
                <w:rFonts w:ascii="Arial" w:hAnsi="Arial" w:cs="Arial"/>
                <w:sz w:val="24"/>
                <w:szCs w:val="24"/>
                <w:lang w:val="mk-MK"/>
              </w:rPr>
            </w:pPr>
            <w:r>
              <w:rPr>
                <w:rFonts w:ascii="Arial" w:hAnsi="Arial" w:cs="Arial"/>
                <w:sz w:val="24"/>
                <w:szCs w:val="24"/>
                <w:lang w:val="mk-MK"/>
              </w:rPr>
              <w:t>Љиљана Манова</w:t>
            </w:r>
          </w:p>
        </w:tc>
      </w:tr>
      <w:tr w:rsidR="0007597D" w:rsidRPr="007B7615" w:rsidTr="00261197">
        <w:tc>
          <w:tcPr>
            <w:tcW w:w="4119" w:type="dxa"/>
          </w:tcPr>
          <w:p w:rsidR="0007597D" w:rsidRPr="007B7615" w:rsidRDefault="0007597D" w:rsidP="00643554">
            <w:pPr>
              <w:rPr>
                <w:rFonts w:ascii="Arial" w:hAnsi="Arial" w:cs="Arial"/>
                <w:sz w:val="24"/>
                <w:szCs w:val="24"/>
              </w:rPr>
            </w:pPr>
            <w:r w:rsidRPr="007B7615">
              <w:rPr>
                <w:rFonts w:ascii="Arial" w:hAnsi="Arial" w:cs="Arial"/>
                <w:sz w:val="24"/>
                <w:szCs w:val="24"/>
              </w:rPr>
              <w:t>II</w:t>
            </w:r>
            <w:r w:rsidRPr="007B7615">
              <w:rPr>
                <w:rFonts w:ascii="Arial" w:hAnsi="Arial" w:cs="Arial"/>
                <w:sz w:val="24"/>
                <w:szCs w:val="24"/>
                <w:vertAlign w:val="superscript"/>
              </w:rPr>
              <w:t>6</w:t>
            </w:r>
            <w:r w:rsidRPr="00F950E1">
              <w:rPr>
                <w:rFonts w:ascii="Arial" w:eastAsia="@Arial Unicode MS" w:hAnsi="Arial" w:cs="Arial"/>
                <w:sz w:val="24"/>
                <w:szCs w:val="24"/>
                <w:lang w:val="mk-MK"/>
              </w:rPr>
              <w:t>машинско енегетски техничар</w:t>
            </w:r>
            <w:r w:rsidR="00BE34C5">
              <w:rPr>
                <w:rFonts w:ascii="Arial" w:eastAsia="@Arial Unicode MS" w:hAnsi="Arial" w:cs="Arial"/>
                <w:sz w:val="24"/>
                <w:szCs w:val="24"/>
                <w:lang w:val="mk-MK"/>
              </w:rPr>
              <w:t>/а</w:t>
            </w:r>
            <w:r>
              <w:rPr>
                <w:rFonts w:ascii="Arial" w:eastAsia="@Arial Unicode MS" w:hAnsi="Arial" w:cs="Arial"/>
                <w:sz w:val="24"/>
                <w:szCs w:val="24"/>
                <w:lang w:val="mk-MK"/>
              </w:rPr>
              <w:t>втотехничар-мехатроничар</w:t>
            </w:r>
          </w:p>
        </w:tc>
        <w:tc>
          <w:tcPr>
            <w:tcW w:w="2793" w:type="dxa"/>
          </w:tcPr>
          <w:p w:rsidR="0007597D" w:rsidRPr="007B7615" w:rsidRDefault="007C3409" w:rsidP="00643554">
            <w:pPr>
              <w:spacing w:after="0" w:line="240" w:lineRule="auto"/>
              <w:rPr>
                <w:rFonts w:ascii="Arial" w:hAnsi="Arial" w:cs="Arial"/>
                <w:sz w:val="24"/>
                <w:szCs w:val="24"/>
                <w:lang w:val="mk-MK"/>
              </w:rPr>
            </w:pPr>
            <w:r>
              <w:rPr>
                <w:rFonts w:ascii="Arial" w:hAnsi="Arial" w:cs="Arial"/>
                <w:sz w:val="24"/>
                <w:szCs w:val="24"/>
                <w:lang w:val="mk-MK"/>
              </w:rPr>
              <w:t>Александар Наумов</w:t>
            </w:r>
          </w:p>
        </w:tc>
        <w:tc>
          <w:tcPr>
            <w:tcW w:w="4293" w:type="dxa"/>
          </w:tcPr>
          <w:p w:rsidR="0007597D" w:rsidRPr="007B7615" w:rsidRDefault="0007597D" w:rsidP="00643554">
            <w:pPr>
              <w:spacing w:after="0" w:line="240" w:lineRule="auto"/>
              <w:rPr>
                <w:rFonts w:ascii="Arial" w:hAnsi="Arial" w:cs="Arial"/>
                <w:sz w:val="24"/>
                <w:szCs w:val="24"/>
              </w:rPr>
            </w:pPr>
          </w:p>
        </w:tc>
        <w:tc>
          <w:tcPr>
            <w:tcW w:w="2970" w:type="dxa"/>
          </w:tcPr>
          <w:p w:rsidR="0007597D" w:rsidRPr="007B7615" w:rsidRDefault="0007597D" w:rsidP="00643554">
            <w:pPr>
              <w:spacing w:after="0" w:line="240" w:lineRule="auto"/>
              <w:rPr>
                <w:rFonts w:ascii="Arial" w:hAnsi="Arial" w:cs="Arial"/>
                <w:sz w:val="24"/>
                <w:szCs w:val="24"/>
              </w:rPr>
            </w:pPr>
          </w:p>
        </w:tc>
      </w:tr>
      <w:tr w:rsidR="0007597D" w:rsidRPr="007B7615" w:rsidTr="00261197">
        <w:tc>
          <w:tcPr>
            <w:tcW w:w="4119" w:type="dxa"/>
          </w:tcPr>
          <w:p w:rsidR="0007597D" w:rsidRPr="007B7615" w:rsidRDefault="0007597D" w:rsidP="00643554">
            <w:pPr>
              <w:spacing w:after="0" w:line="240" w:lineRule="auto"/>
              <w:rPr>
                <w:rFonts w:ascii="Arial" w:hAnsi="Arial" w:cs="Arial"/>
                <w:sz w:val="24"/>
                <w:szCs w:val="24"/>
              </w:rPr>
            </w:pPr>
            <w:r w:rsidRPr="007B7615">
              <w:rPr>
                <w:rFonts w:ascii="Arial" w:hAnsi="Arial" w:cs="Arial"/>
                <w:sz w:val="24"/>
                <w:szCs w:val="24"/>
              </w:rPr>
              <w:t>II</w:t>
            </w:r>
            <w:r w:rsidRPr="007B7615">
              <w:rPr>
                <w:rFonts w:ascii="Arial" w:hAnsi="Arial" w:cs="Arial"/>
                <w:sz w:val="24"/>
                <w:szCs w:val="24"/>
                <w:vertAlign w:val="superscript"/>
              </w:rPr>
              <w:t>7</w:t>
            </w:r>
            <w:r w:rsidRPr="00F950E1">
              <w:rPr>
                <w:rFonts w:ascii="Arial" w:eastAsia="@Arial Unicode MS" w:hAnsi="Arial" w:cs="Arial"/>
                <w:sz w:val="24"/>
                <w:szCs w:val="24"/>
                <w:lang w:val="mk-MK"/>
              </w:rPr>
              <w:t>машинскимеханичар</w:t>
            </w:r>
          </w:p>
        </w:tc>
        <w:tc>
          <w:tcPr>
            <w:tcW w:w="2793" w:type="dxa"/>
          </w:tcPr>
          <w:p w:rsidR="0007597D" w:rsidRPr="007B7615" w:rsidRDefault="007C3409" w:rsidP="00643554">
            <w:pPr>
              <w:spacing w:after="0" w:line="240" w:lineRule="auto"/>
              <w:rPr>
                <w:rFonts w:ascii="Arial" w:hAnsi="Arial" w:cs="Arial"/>
                <w:sz w:val="24"/>
                <w:szCs w:val="24"/>
                <w:lang w:val="mk-MK"/>
              </w:rPr>
            </w:pPr>
            <w:r>
              <w:rPr>
                <w:rFonts w:ascii="Arial" w:hAnsi="Arial" w:cs="Arial"/>
                <w:sz w:val="24"/>
                <w:szCs w:val="24"/>
                <w:lang w:val="mk-MK"/>
              </w:rPr>
              <w:t>Игор Милев</w:t>
            </w:r>
          </w:p>
        </w:tc>
        <w:tc>
          <w:tcPr>
            <w:tcW w:w="4293" w:type="dxa"/>
          </w:tcPr>
          <w:p w:rsidR="0007597D" w:rsidRPr="007B7615" w:rsidRDefault="0007597D" w:rsidP="00643554">
            <w:pPr>
              <w:spacing w:after="0" w:line="240" w:lineRule="auto"/>
              <w:rPr>
                <w:rFonts w:ascii="Arial" w:hAnsi="Arial" w:cs="Arial"/>
                <w:sz w:val="24"/>
                <w:szCs w:val="24"/>
              </w:rPr>
            </w:pPr>
          </w:p>
        </w:tc>
        <w:tc>
          <w:tcPr>
            <w:tcW w:w="2970" w:type="dxa"/>
          </w:tcPr>
          <w:p w:rsidR="0007597D" w:rsidRPr="007B7615" w:rsidRDefault="0007597D" w:rsidP="00643554">
            <w:pPr>
              <w:spacing w:after="0" w:line="240" w:lineRule="auto"/>
              <w:rPr>
                <w:rFonts w:ascii="Arial" w:hAnsi="Arial" w:cs="Arial"/>
                <w:sz w:val="24"/>
                <w:szCs w:val="24"/>
              </w:rPr>
            </w:pPr>
          </w:p>
        </w:tc>
      </w:tr>
      <w:tr w:rsidR="0007597D" w:rsidRPr="007B7615" w:rsidTr="00261197">
        <w:tc>
          <w:tcPr>
            <w:tcW w:w="4119" w:type="dxa"/>
          </w:tcPr>
          <w:p w:rsidR="0007597D" w:rsidRPr="007B7615" w:rsidRDefault="0007597D" w:rsidP="00643554">
            <w:pPr>
              <w:spacing w:after="0" w:line="240" w:lineRule="auto"/>
              <w:rPr>
                <w:rFonts w:ascii="Arial" w:hAnsi="Arial" w:cs="Arial"/>
                <w:sz w:val="24"/>
                <w:szCs w:val="24"/>
              </w:rPr>
            </w:pPr>
            <w:r w:rsidRPr="007B7615">
              <w:rPr>
                <w:rFonts w:ascii="Arial" w:hAnsi="Arial" w:cs="Arial"/>
                <w:sz w:val="24"/>
                <w:szCs w:val="24"/>
              </w:rPr>
              <w:t>II</w:t>
            </w:r>
            <w:r w:rsidRPr="007B7615">
              <w:rPr>
                <w:rFonts w:ascii="Arial" w:hAnsi="Arial" w:cs="Arial"/>
                <w:sz w:val="24"/>
                <w:szCs w:val="24"/>
                <w:vertAlign w:val="superscript"/>
              </w:rPr>
              <w:t>8</w:t>
            </w:r>
            <w:r w:rsidRPr="00F950E1">
              <w:rPr>
                <w:rFonts w:ascii="Arial" w:eastAsia="@Arial Unicode MS" w:hAnsi="Arial" w:cs="Arial"/>
                <w:sz w:val="24"/>
                <w:szCs w:val="24"/>
                <w:lang w:val="mk-MK"/>
              </w:rPr>
              <w:t>конструкциски механичар</w:t>
            </w:r>
          </w:p>
        </w:tc>
        <w:tc>
          <w:tcPr>
            <w:tcW w:w="2793" w:type="dxa"/>
          </w:tcPr>
          <w:p w:rsidR="0007597D" w:rsidRPr="007B7615" w:rsidRDefault="007C3409" w:rsidP="00643554">
            <w:pPr>
              <w:spacing w:after="0" w:line="240" w:lineRule="auto"/>
              <w:rPr>
                <w:rFonts w:ascii="Arial" w:hAnsi="Arial" w:cs="Arial"/>
                <w:sz w:val="24"/>
                <w:szCs w:val="24"/>
                <w:lang w:val="mk-MK"/>
              </w:rPr>
            </w:pPr>
            <w:r>
              <w:rPr>
                <w:rFonts w:ascii="Arial" w:hAnsi="Arial" w:cs="Arial"/>
                <w:sz w:val="24"/>
                <w:szCs w:val="24"/>
                <w:lang w:val="mk-MK"/>
              </w:rPr>
              <w:t>Горан Антониевски</w:t>
            </w:r>
          </w:p>
        </w:tc>
        <w:tc>
          <w:tcPr>
            <w:tcW w:w="4293" w:type="dxa"/>
          </w:tcPr>
          <w:p w:rsidR="0007597D" w:rsidRPr="007B7615" w:rsidRDefault="0007597D" w:rsidP="00643554">
            <w:pPr>
              <w:spacing w:after="0" w:line="240" w:lineRule="auto"/>
              <w:rPr>
                <w:rFonts w:ascii="Arial" w:hAnsi="Arial" w:cs="Arial"/>
                <w:sz w:val="24"/>
                <w:szCs w:val="24"/>
              </w:rPr>
            </w:pPr>
          </w:p>
        </w:tc>
        <w:tc>
          <w:tcPr>
            <w:tcW w:w="2970" w:type="dxa"/>
          </w:tcPr>
          <w:p w:rsidR="0007597D" w:rsidRPr="007B7615" w:rsidRDefault="0007597D" w:rsidP="00643554">
            <w:pPr>
              <w:spacing w:after="0" w:line="240" w:lineRule="auto"/>
              <w:rPr>
                <w:rFonts w:ascii="Arial" w:hAnsi="Arial" w:cs="Arial"/>
                <w:sz w:val="24"/>
                <w:szCs w:val="24"/>
              </w:rPr>
            </w:pPr>
          </w:p>
        </w:tc>
      </w:tr>
    </w:tbl>
    <w:p w:rsidR="00606B26" w:rsidRPr="0007597D" w:rsidRDefault="00606B26" w:rsidP="002E7464">
      <w:pPr>
        <w:jc w:val="both"/>
        <w:rPr>
          <w:rFonts w:ascii="Arial" w:hAnsi="Arial" w:cs="Arial"/>
          <w:sz w:val="24"/>
          <w:szCs w:val="24"/>
          <w:lang w:val="mk-MK"/>
        </w:rPr>
      </w:pPr>
    </w:p>
    <w:p w:rsidR="002E7464" w:rsidRPr="008473B0" w:rsidRDefault="002E7464" w:rsidP="002E7464">
      <w:pPr>
        <w:jc w:val="both"/>
        <w:rPr>
          <w:rFonts w:ascii="Arial" w:hAnsi="Arial" w:cs="Arial"/>
          <w:b/>
          <w:color w:val="C00000"/>
          <w:sz w:val="24"/>
          <w:szCs w:val="24"/>
          <w:u w:val="single"/>
          <w:lang w:val="mk-MK"/>
        </w:rPr>
      </w:pPr>
      <w:r w:rsidRPr="008473B0">
        <w:rPr>
          <w:rFonts w:ascii="Arial" w:hAnsi="Arial" w:cs="Arial"/>
          <w:b/>
          <w:color w:val="C00000"/>
          <w:sz w:val="24"/>
          <w:szCs w:val="24"/>
          <w:u w:val="single"/>
          <w:lang w:val="mk-MK"/>
        </w:rPr>
        <w:t>Изборна настава</w:t>
      </w:r>
    </w:p>
    <w:p w:rsidR="002E7464" w:rsidRPr="00CA6DA1" w:rsidRDefault="002E7464" w:rsidP="001475AD">
      <w:pPr>
        <w:ind w:firstLine="284"/>
        <w:jc w:val="both"/>
        <w:rPr>
          <w:rFonts w:ascii="Arial" w:hAnsi="Arial" w:cs="Arial"/>
          <w:b/>
          <w:sz w:val="24"/>
          <w:szCs w:val="24"/>
          <w:u w:val="single"/>
          <w:lang w:val="mk-MK"/>
        </w:rPr>
      </w:pPr>
      <w:r w:rsidRPr="00CA6DA1">
        <w:rPr>
          <w:rFonts w:ascii="Arial" w:hAnsi="Arial" w:cs="Arial"/>
          <w:sz w:val="24"/>
          <w:szCs w:val="24"/>
          <w:lang w:val="mk-MK"/>
        </w:rPr>
        <w:t>Во месец мај од тековната учебна година  се изврши анкетирање на  учениците</w:t>
      </w:r>
      <w:r w:rsidR="001475AD" w:rsidRPr="00CA6DA1">
        <w:rPr>
          <w:rFonts w:ascii="Arial" w:hAnsi="Arial" w:cs="Arial"/>
          <w:sz w:val="24"/>
          <w:szCs w:val="24"/>
          <w:lang w:val="mk-MK"/>
        </w:rPr>
        <w:t xml:space="preserve"> од втора и тр</w:t>
      </w:r>
      <w:r w:rsidR="004847D6">
        <w:rPr>
          <w:rFonts w:ascii="Arial" w:hAnsi="Arial" w:cs="Arial"/>
          <w:sz w:val="24"/>
          <w:szCs w:val="24"/>
          <w:lang w:val="mk-MK"/>
        </w:rPr>
        <w:t>е</w:t>
      </w:r>
      <w:r w:rsidR="001475AD" w:rsidRPr="00CA6DA1">
        <w:rPr>
          <w:rFonts w:ascii="Arial" w:hAnsi="Arial" w:cs="Arial"/>
          <w:sz w:val="24"/>
          <w:szCs w:val="24"/>
          <w:lang w:val="mk-MK"/>
        </w:rPr>
        <w:t xml:space="preserve">та година </w:t>
      </w:r>
      <w:r w:rsidRPr="00CA6DA1">
        <w:rPr>
          <w:rFonts w:ascii="Arial" w:hAnsi="Arial" w:cs="Arial"/>
          <w:sz w:val="24"/>
          <w:szCs w:val="24"/>
          <w:lang w:val="mk-MK"/>
        </w:rPr>
        <w:t xml:space="preserve"> за изборните предмети кои се предвидени со наставниот план и програма за секое занимање и имаат право да ги слушат во текот на наредната учебна година. </w:t>
      </w:r>
      <w:r w:rsidR="001475AD" w:rsidRPr="00CA6DA1">
        <w:rPr>
          <w:rFonts w:ascii="Arial" w:hAnsi="Arial" w:cs="Arial"/>
          <w:sz w:val="24"/>
          <w:szCs w:val="24"/>
          <w:lang w:val="mk-MK"/>
        </w:rPr>
        <w:t>Од понудените наставни предмети предвидени според наставните планови и програми за секоја струка учениците бираат два изборни предмети.</w:t>
      </w:r>
      <w:r w:rsidR="008473B0">
        <w:rPr>
          <w:rFonts w:ascii="Arial" w:hAnsi="Arial" w:cs="Arial"/>
          <w:sz w:val="24"/>
          <w:szCs w:val="24"/>
          <w:lang w:val="mk-MK"/>
        </w:rPr>
        <w:t xml:space="preserve"> </w:t>
      </w:r>
      <w:r w:rsidRPr="00CA6DA1">
        <w:rPr>
          <w:rFonts w:ascii="Arial" w:hAnsi="Arial" w:cs="Arial"/>
          <w:sz w:val="24"/>
          <w:szCs w:val="24"/>
          <w:lang w:val="mk-MK"/>
        </w:rPr>
        <w:t xml:space="preserve">Потоа  се формираат групи со потребниот минимален број од ученици. </w:t>
      </w:r>
    </w:p>
    <w:p w:rsidR="00E0562E" w:rsidRDefault="00E0562E" w:rsidP="00112999">
      <w:pPr>
        <w:jc w:val="both"/>
        <w:rPr>
          <w:rFonts w:ascii="Arial" w:hAnsi="Arial" w:cs="Arial"/>
          <w:b/>
          <w:sz w:val="24"/>
          <w:szCs w:val="24"/>
          <w:u w:val="single"/>
          <w:lang w:val="mk-MK"/>
        </w:rPr>
      </w:pPr>
    </w:p>
    <w:p w:rsidR="00112999" w:rsidRPr="00341B16" w:rsidRDefault="00112999" w:rsidP="00112999">
      <w:pPr>
        <w:jc w:val="both"/>
        <w:rPr>
          <w:rFonts w:ascii="Arial" w:hAnsi="Arial" w:cs="Arial"/>
          <w:b/>
          <w:color w:val="C00000"/>
          <w:sz w:val="24"/>
          <w:szCs w:val="24"/>
          <w:u w:val="single"/>
          <w:lang w:val="mk-MK"/>
        </w:rPr>
      </w:pPr>
      <w:r w:rsidRPr="00341B16">
        <w:rPr>
          <w:rFonts w:ascii="Arial" w:hAnsi="Arial" w:cs="Arial"/>
          <w:b/>
          <w:color w:val="C00000"/>
          <w:sz w:val="24"/>
          <w:szCs w:val="24"/>
          <w:u w:val="single"/>
          <w:lang w:val="mk-MK"/>
        </w:rPr>
        <w:t>Изборни предмети</w:t>
      </w:r>
    </w:p>
    <w:p w:rsidR="00112999" w:rsidRPr="00CA6DA1" w:rsidRDefault="00112999" w:rsidP="005A6E5B">
      <w:pPr>
        <w:numPr>
          <w:ilvl w:val="0"/>
          <w:numId w:val="8"/>
        </w:numPr>
        <w:jc w:val="both"/>
        <w:rPr>
          <w:rFonts w:ascii="Arial" w:hAnsi="Arial" w:cs="Arial"/>
          <w:b/>
          <w:sz w:val="24"/>
          <w:szCs w:val="24"/>
          <w:lang w:val="mk-MK"/>
        </w:rPr>
      </w:pPr>
      <w:r w:rsidRPr="00CA6DA1">
        <w:rPr>
          <w:rFonts w:ascii="Arial" w:hAnsi="Arial" w:cs="Arial"/>
          <w:b/>
          <w:sz w:val="24"/>
          <w:szCs w:val="24"/>
          <w:lang w:val="mk-MK"/>
        </w:rPr>
        <w:t xml:space="preserve">Електротехничар </w:t>
      </w:r>
      <w:r w:rsidR="00F26137">
        <w:rPr>
          <w:rFonts w:ascii="Arial" w:hAnsi="Arial" w:cs="Arial"/>
          <w:b/>
          <w:sz w:val="24"/>
          <w:szCs w:val="24"/>
          <w:lang w:val="mk-MK"/>
        </w:rPr>
        <w:t xml:space="preserve">- </w:t>
      </w:r>
      <w:r w:rsidRPr="00CA6DA1">
        <w:rPr>
          <w:rFonts w:ascii="Arial" w:hAnsi="Arial" w:cs="Arial"/>
          <w:b/>
          <w:sz w:val="24"/>
          <w:szCs w:val="24"/>
          <w:lang w:val="mk-MK"/>
        </w:rPr>
        <w:t>енергетичар (</w:t>
      </w:r>
      <w:r w:rsidR="008473B0">
        <w:rPr>
          <w:rFonts w:ascii="Arial" w:hAnsi="Arial" w:cs="Arial"/>
          <w:b/>
          <w:sz w:val="24"/>
          <w:szCs w:val="24"/>
          <w:lang w:val="mk-MK"/>
        </w:rPr>
        <w:t xml:space="preserve"> </w:t>
      </w:r>
      <w:r w:rsidRPr="00CA6DA1">
        <w:rPr>
          <w:rFonts w:ascii="Arial" w:hAnsi="Arial" w:cs="Arial"/>
          <w:b/>
          <w:sz w:val="24"/>
          <w:szCs w:val="24"/>
          <w:lang w:val="mk-MK"/>
        </w:rPr>
        <w:t>трета и четврта година)</w:t>
      </w:r>
    </w:p>
    <w:p w:rsidR="002E2EEE" w:rsidRDefault="00112999" w:rsidP="005A6E5B">
      <w:pPr>
        <w:numPr>
          <w:ilvl w:val="0"/>
          <w:numId w:val="13"/>
        </w:numPr>
        <w:spacing w:after="0"/>
        <w:jc w:val="both"/>
        <w:rPr>
          <w:rFonts w:ascii="Arial" w:hAnsi="Arial" w:cs="Arial"/>
          <w:sz w:val="24"/>
          <w:szCs w:val="24"/>
          <w:lang w:val="mk-MK"/>
        </w:rPr>
      </w:pPr>
      <w:r w:rsidRPr="00CA6DA1">
        <w:rPr>
          <w:rFonts w:ascii="Arial" w:hAnsi="Arial" w:cs="Arial"/>
          <w:sz w:val="24"/>
          <w:szCs w:val="24"/>
          <w:lang w:val="mk-MK"/>
        </w:rPr>
        <w:t>Автоматика</w:t>
      </w:r>
    </w:p>
    <w:p w:rsidR="00112999" w:rsidRPr="002E2EEE" w:rsidRDefault="00112999" w:rsidP="005A6E5B">
      <w:pPr>
        <w:numPr>
          <w:ilvl w:val="0"/>
          <w:numId w:val="13"/>
        </w:numPr>
        <w:spacing w:after="0"/>
        <w:jc w:val="both"/>
        <w:rPr>
          <w:rFonts w:ascii="Arial" w:hAnsi="Arial" w:cs="Arial"/>
          <w:sz w:val="24"/>
          <w:szCs w:val="24"/>
          <w:lang w:val="mk-MK"/>
        </w:rPr>
      </w:pPr>
      <w:r w:rsidRPr="002E2EEE">
        <w:rPr>
          <w:rFonts w:ascii="Arial" w:hAnsi="Arial" w:cs="Arial"/>
          <w:sz w:val="24"/>
          <w:szCs w:val="24"/>
          <w:lang w:val="mk-MK"/>
        </w:rPr>
        <w:t>Електрични апарати и уреди</w:t>
      </w:r>
    </w:p>
    <w:p w:rsidR="00112999" w:rsidRPr="00CA6DA1" w:rsidRDefault="00112999" w:rsidP="005A6E5B">
      <w:pPr>
        <w:numPr>
          <w:ilvl w:val="0"/>
          <w:numId w:val="13"/>
        </w:numPr>
        <w:spacing w:after="0"/>
        <w:jc w:val="both"/>
        <w:rPr>
          <w:rFonts w:ascii="Arial" w:hAnsi="Arial" w:cs="Arial"/>
          <w:sz w:val="24"/>
          <w:szCs w:val="24"/>
          <w:lang w:val="mk-MK"/>
        </w:rPr>
      </w:pPr>
      <w:r w:rsidRPr="00CA6DA1">
        <w:rPr>
          <w:rFonts w:ascii="Arial" w:hAnsi="Arial" w:cs="Arial"/>
          <w:sz w:val="24"/>
          <w:szCs w:val="24"/>
          <w:lang w:val="mk-MK"/>
        </w:rPr>
        <w:t>Практична работа</w:t>
      </w:r>
    </w:p>
    <w:p w:rsidR="00112999" w:rsidRPr="00CA6DA1" w:rsidRDefault="00112999" w:rsidP="005A6E5B">
      <w:pPr>
        <w:numPr>
          <w:ilvl w:val="0"/>
          <w:numId w:val="13"/>
        </w:numPr>
        <w:spacing w:after="0"/>
        <w:jc w:val="both"/>
        <w:rPr>
          <w:rFonts w:ascii="Arial" w:hAnsi="Arial" w:cs="Arial"/>
          <w:sz w:val="24"/>
          <w:szCs w:val="24"/>
          <w:lang w:val="mk-MK"/>
        </w:rPr>
      </w:pPr>
      <w:r w:rsidRPr="00CA6DA1">
        <w:rPr>
          <w:rFonts w:ascii="Arial" w:hAnsi="Arial" w:cs="Arial"/>
          <w:sz w:val="24"/>
          <w:szCs w:val="24"/>
          <w:lang w:val="mk-MK"/>
        </w:rPr>
        <w:t>Ел.машини и погони</w:t>
      </w:r>
    </w:p>
    <w:p w:rsidR="00E0562E" w:rsidRDefault="00112999" w:rsidP="00E0562E">
      <w:pPr>
        <w:numPr>
          <w:ilvl w:val="0"/>
          <w:numId w:val="13"/>
        </w:numPr>
        <w:spacing w:after="0"/>
        <w:jc w:val="both"/>
        <w:rPr>
          <w:rFonts w:ascii="Arial" w:hAnsi="Arial" w:cs="Arial"/>
          <w:sz w:val="24"/>
          <w:szCs w:val="24"/>
          <w:lang w:val="mk-MK"/>
        </w:rPr>
      </w:pPr>
      <w:r w:rsidRPr="00CA6DA1">
        <w:rPr>
          <w:rFonts w:ascii="Arial" w:hAnsi="Arial" w:cs="Arial"/>
          <w:sz w:val="24"/>
          <w:szCs w:val="24"/>
          <w:lang w:val="mk-MK"/>
        </w:rPr>
        <w:t>Математика</w:t>
      </w:r>
    </w:p>
    <w:p w:rsidR="00112999" w:rsidRPr="00E0562E" w:rsidRDefault="00112999" w:rsidP="00E0562E">
      <w:pPr>
        <w:numPr>
          <w:ilvl w:val="0"/>
          <w:numId w:val="13"/>
        </w:numPr>
        <w:jc w:val="both"/>
        <w:rPr>
          <w:rFonts w:ascii="Arial" w:hAnsi="Arial" w:cs="Arial"/>
          <w:sz w:val="24"/>
          <w:szCs w:val="24"/>
          <w:lang w:val="mk-MK"/>
        </w:rPr>
      </w:pPr>
      <w:r w:rsidRPr="00E0562E">
        <w:rPr>
          <w:rFonts w:ascii="Arial" w:hAnsi="Arial" w:cs="Arial"/>
          <w:sz w:val="24"/>
          <w:szCs w:val="24"/>
          <w:lang w:val="mk-MK"/>
        </w:rPr>
        <w:t>Физика</w:t>
      </w:r>
    </w:p>
    <w:p w:rsidR="00112999" w:rsidRPr="00CA6DA1" w:rsidRDefault="00112999" w:rsidP="005A6E5B">
      <w:pPr>
        <w:numPr>
          <w:ilvl w:val="0"/>
          <w:numId w:val="8"/>
        </w:numPr>
        <w:jc w:val="both"/>
        <w:rPr>
          <w:rFonts w:ascii="Arial" w:hAnsi="Arial" w:cs="Arial"/>
          <w:b/>
          <w:sz w:val="24"/>
          <w:szCs w:val="24"/>
          <w:lang w:val="mk-MK"/>
        </w:rPr>
      </w:pPr>
      <w:r w:rsidRPr="00CA6DA1">
        <w:rPr>
          <w:rFonts w:ascii="Arial" w:hAnsi="Arial" w:cs="Arial"/>
          <w:b/>
          <w:sz w:val="24"/>
          <w:szCs w:val="24"/>
          <w:lang w:val="mk-MK"/>
        </w:rPr>
        <w:t>Електротехничар за електроника и телекомуникации (трета година)</w:t>
      </w:r>
    </w:p>
    <w:p w:rsidR="00112999" w:rsidRPr="00CA6DA1" w:rsidRDefault="00112999" w:rsidP="002E2EEE">
      <w:pPr>
        <w:spacing w:after="0"/>
        <w:jc w:val="both"/>
        <w:rPr>
          <w:rFonts w:ascii="Arial" w:hAnsi="Arial" w:cs="Arial"/>
          <w:sz w:val="24"/>
          <w:szCs w:val="24"/>
          <w:lang w:val="mk-MK"/>
        </w:rPr>
      </w:pPr>
      <w:r w:rsidRPr="00CA6DA1">
        <w:rPr>
          <w:rFonts w:ascii="Arial" w:hAnsi="Arial" w:cs="Arial"/>
          <w:sz w:val="24"/>
          <w:szCs w:val="24"/>
          <w:lang w:val="mk-MK"/>
        </w:rPr>
        <w:lastRenderedPageBreak/>
        <w:t>1.</w:t>
      </w:r>
      <w:r w:rsidRPr="00CA6DA1">
        <w:rPr>
          <w:rFonts w:ascii="Arial" w:hAnsi="Arial" w:cs="Arial"/>
          <w:sz w:val="24"/>
          <w:szCs w:val="24"/>
          <w:lang w:val="mk-MK"/>
        </w:rPr>
        <w:tab/>
        <w:t>Ел.склопови и уреди</w:t>
      </w:r>
    </w:p>
    <w:p w:rsidR="00112999" w:rsidRPr="00CA6DA1" w:rsidRDefault="00112999" w:rsidP="002E2EEE">
      <w:pPr>
        <w:spacing w:after="0"/>
        <w:jc w:val="both"/>
        <w:rPr>
          <w:rFonts w:ascii="Arial" w:hAnsi="Arial" w:cs="Arial"/>
          <w:sz w:val="24"/>
          <w:szCs w:val="24"/>
          <w:lang w:val="mk-MK"/>
        </w:rPr>
      </w:pPr>
      <w:r w:rsidRPr="00CA6DA1">
        <w:rPr>
          <w:rFonts w:ascii="Arial" w:hAnsi="Arial" w:cs="Arial"/>
          <w:sz w:val="24"/>
          <w:szCs w:val="24"/>
          <w:lang w:val="mk-MK"/>
        </w:rPr>
        <w:t>2.</w:t>
      </w:r>
      <w:r w:rsidRPr="00CA6DA1">
        <w:rPr>
          <w:rFonts w:ascii="Arial" w:hAnsi="Arial" w:cs="Arial"/>
          <w:sz w:val="24"/>
          <w:szCs w:val="24"/>
          <w:lang w:val="mk-MK"/>
        </w:rPr>
        <w:tab/>
        <w:t>Практична настава</w:t>
      </w:r>
    </w:p>
    <w:p w:rsidR="00112999" w:rsidRPr="00CA6DA1" w:rsidRDefault="00112999" w:rsidP="002E2EEE">
      <w:pPr>
        <w:spacing w:after="0"/>
        <w:jc w:val="both"/>
        <w:rPr>
          <w:rFonts w:ascii="Arial" w:hAnsi="Arial" w:cs="Arial"/>
          <w:sz w:val="24"/>
          <w:szCs w:val="24"/>
          <w:lang w:val="mk-MK"/>
        </w:rPr>
      </w:pPr>
      <w:r w:rsidRPr="00CA6DA1">
        <w:rPr>
          <w:rFonts w:ascii="Arial" w:hAnsi="Arial" w:cs="Arial"/>
          <w:sz w:val="24"/>
          <w:szCs w:val="24"/>
          <w:lang w:val="mk-MK"/>
        </w:rPr>
        <w:t>3.</w:t>
      </w:r>
      <w:r w:rsidRPr="00CA6DA1">
        <w:rPr>
          <w:rFonts w:ascii="Arial" w:hAnsi="Arial" w:cs="Arial"/>
          <w:sz w:val="24"/>
          <w:szCs w:val="24"/>
          <w:lang w:val="mk-MK"/>
        </w:rPr>
        <w:tab/>
        <w:t>Телекомуникациски склопови и уреди</w:t>
      </w:r>
    </w:p>
    <w:p w:rsidR="00112999" w:rsidRPr="00CA6DA1" w:rsidRDefault="00112999" w:rsidP="002E2EEE">
      <w:pPr>
        <w:spacing w:after="0"/>
        <w:jc w:val="both"/>
        <w:rPr>
          <w:rFonts w:ascii="Arial" w:hAnsi="Arial" w:cs="Arial"/>
          <w:sz w:val="24"/>
          <w:szCs w:val="24"/>
          <w:lang w:val="mk-MK"/>
        </w:rPr>
      </w:pPr>
      <w:r w:rsidRPr="00CA6DA1">
        <w:rPr>
          <w:rFonts w:ascii="Arial" w:hAnsi="Arial" w:cs="Arial"/>
          <w:sz w:val="24"/>
          <w:szCs w:val="24"/>
          <w:lang w:val="mk-MK"/>
        </w:rPr>
        <w:t>4.</w:t>
      </w:r>
      <w:r w:rsidRPr="00CA6DA1">
        <w:rPr>
          <w:rFonts w:ascii="Arial" w:hAnsi="Arial" w:cs="Arial"/>
          <w:sz w:val="24"/>
          <w:szCs w:val="24"/>
          <w:lang w:val="mk-MK"/>
        </w:rPr>
        <w:tab/>
        <w:t>Математика</w:t>
      </w:r>
    </w:p>
    <w:p w:rsidR="00112999" w:rsidRPr="00CA6DA1" w:rsidRDefault="00112999" w:rsidP="00112999">
      <w:pPr>
        <w:jc w:val="both"/>
        <w:rPr>
          <w:rFonts w:ascii="Arial" w:hAnsi="Arial" w:cs="Arial"/>
          <w:sz w:val="24"/>
          <w:szCs w:val="24"/>
          <w:lang w:val="mk-MK"/>
        </w:rPr>
      </w:pPr>
      <w:r w:rsidRPr="00CA6DA1">
        <w:rPr>
          <w:rFonts w:ascii="Arial" w:hAnsi="Arial" w:cs="Arial"/>
          <w:sz w:val="24"/>
          <w:szCs w:val="24"/>
          <w:lang w:val="mk-MK"/>
        </w:rPr>
        <w:t>5.</w:t>
      </w:r>
      <w:r w:rsidRPr="00CA6DA1">
        <w:rPr>
          <w:rFonts w:ascii="Arial" w:hAnsi="Arial" w:cs="Arial"/>
          <w:sz w:val="24"/>
          <w:szCs w:val="24"/>
          <w:lang w:val="mk-MK"/>
        </w:rPr>
        <w:tab/>
        <w:t>Физика</w:t>
      </w:r>
    </w:p>
    <w:p w:rsidR="00112999" w:rsidRPr="00CA6DA1" w:rsidRDefault="00112999" w:rsidP="005A6E5B">
      <w:pPr>
        <w:numPr>
          <w:ilvl w:val="0"/>
          <w:numId w:val="8"/>
        </w:numPr>
        <w:jc w:val="both"/>
        <w:rPr>
          <w:rFonts w:ascii="Arial" w:hAnsi="Arial" w:cs="Arial"/>
          <w:b/>
          <w:sz w:val="24"/>
          <w:szCs w:val="24"/>
          <w:lang w:val="mk-MK"/>
        </w:rPr>
      </w:pPr>
      <w:r w:rsidRPr="00CA6DA1">
        <w:rPr>
          <w:rFonts w:ascii="Arial" w:hAnsi="Arial" w:cs="Arial"/>
          <w:b/>
          <w:sz w:val="24"/>
          <w:szCs w:val="24"/>
          <w:lang w:val="mk-MK"/>
        </w:rPr>
        <w:t>Електротехничар за електроника и телекомуникации (четврта година)</w:t>
      </w:r>
    </w:p>
    <w:p w:rsidR="00112999" w:rsidRPr="00CA6DA1" w:rsidRDefault="00112999" w:rsidP="002E2EEE">
      <w:pPr>
        <w:spacing w:after="0"/>
        <w:jc w:val="both"/>
        <w:rPr>
          <w:rFonts w:ascii="Arial" w:hAnsi="Arial" w:cs="Arial"/>
          <w:sz w:val="24"/>
          <w:szCs w:val="24"/>
          <w:lang w:val="mk-MK"/>
        </w:rPr>
      </w:pPr>
      <w:r w:rsidRPr="00CA6DA1">
        <w:rPr>
          <w:rFonts w:ascii="Arial" w:hAnsi="Arial" w:cs="Arial"/>
          <w:sz w:val="24"/>
          <w:szCs w:val="24"/>
          <w:lang w:val="mk-MK"/>
        </w:rPr>
        <w:t>1.</w:t>
      </w:r>
      <w:r w:rsidRPr="00CA6DA1">
        <w:rPr>
          <w:rFonts w:ascii="Arial" w:hAnsi="Arial" w:cs="Arial"/>
          <w:sz w:val="24"/>
          <w:szCs w:val="24"/>
          <w:lang w:val="mk-MK"/>
        </w:rPr>
        <w:tab/>
        <w:t>Електроника и микропроцесори</w:t>
      </w:r>
    </w:p>
    <w:p w:rsidR="00112999" w:rsidRPr="00CA6DA1" w:rsidRDefault="00112999" w:rsidP="002E2EEE">
      <w:pPr>
        <w:spacing w:after="0"/>
        <w:jc w:val="both"/>
        <w:rPr>
          <w:rFonts w:ascii="Arial" w:hAnsi="Arial" w:cs="Arial"/>
          <w:sz w:val="24"/>
          <w:szCs w:val="24"/>
          <w:lang w:val="mk-MK"/>
        </w:rPr>
      </w:pPr>
      <w:r w:rsidRPr="00CA6DA1">
        <w:rPr>
          <w:rFonts w:ascii="Arial" w:hAnsi="Arial" w:cs="Arial"/>
          <w:sz w:val="24"/>
          <w:szCs w:val="24"/>
          <w:lang w:val="mk-MK"/>
        </w:rPr>
        <w:t>2.</w:t>
      </w:r>
      <w:r w:rsidRPr="00CA6DA1">
        <w:rPr>
          <w:rFonts w:ascii="Arial" w:hAnsi="Arial" w:cs="Arial"/>
          <w:sz w:val="24"/>
          <w:szCs w:val="24"/>
          <w:lang w:val="mk-MK"/>
        </w:rPr>
        <w:tab/>
        <w:t>Електронски склопови и уреди</w:t>
      </w:r>
    </w:p>
    <w:p w:rsidR="00112999" w:rsidRPr="00CA6DA1" w:rsidRDefault="00112999" w:rsidP="002E2EEE">
      <w:pPr>
        <w:spacing w:after="0"/>
        <w:jc w:val="both"/>
        <w:rPr>
          <w:rFonts w:ascii="Arial" w:hAnsi="Arial" w:cs="Arial"/>
          <w:sz w:val="24"/>
          <w:szCs w:val="24"/>
          <w:lang w:val="mk-MK"/>
        </w:rPr>
      </w:pPr>
      <w:r w:rsidRPr="00CA6DA1">
        <w:rPr>
          <w:rFonts w:ascii="Arial" w:hAnsi="Arial" w:cs="Arial"/>
          <w:sz w:val="24"/>
          <w:szCs w:val="24"/>
          <w:lang w:val="mk-MK"/>
        </w:rPr>
        <w:t>3.</w:t>
      </w:r>
      <w:r w:rsidRPr="00CA6DA1">
        <w:rPr>
          <w:rFonts w:ascii="Arial" w:hAnsi="Arial" w:cs="Arial"/>
          <w:sz w:val="24"/>
          <w:szCs w:val="24"/>
          <w:lang w:val="mk-MK"/>
        </w:rPr>
        <w:tab/>
        <w:t xml:space="preserve">Телекомуникациски склопови и уреди </w:t>
      </w:r>
    </w:p>
    <w:p w:rsidR="00112999" w:rsidRPr="00CA6DA1" w:rsidRDefault="00112999" w:rsidP="002E2EEE">
      <w:pPr>
        <w:spacing w:after="0"/>
        <w:jc w:val="both"/>
        <w:rPr>
          <w:rFonts w:ascii="Arial" w:hAnsi="Arial" w:cs="Arial"/>
          <w:sz w:val="24"/>
          <w:szCs w:val="24"/>
          <w:lang w:val="mk-MK"/>
        </w:rPr>
      </w:pPr>
      <w:r w:rsidRPr="00CA6DA1">
        <w:rPr>
          <w:rFonts w:ascii="Arial" w:hAnsi="Arial" w:cs="Arial"/>
          <w:sz w:val="24"/>
          <w:szCs w:val="24"/>
          <w:lang w:val="mk-MK"/>
        </w:rPr>
        <w:t>4.</w:t>
      </w:r>
      <w:r w:rsidRPr="00CA6DA1">
        <w:rPr>
          <w:rFonts w:ascii="Arial" w:hAnsi="Arial" w:cs="Arial"/>
          <w:sz w:val="24"/>
          <w:szCs w:val="24"/>
          <w:lang w:val="mk-MK"/>
        </w:rPr>
        <w:tab/>
        <w:t>Практична настава</w:t>
      </w:r>
    </w:p>
    <w:p w:rsidR="00112999" w:rsidRPr="00CA6DA1" w:rsidRDefault="00112999" w:rsidP="002E2EEE">
      <w:pPr>
        <w:spacing w:after="0"/>
        <w:jc w:val="both"/>
        <w:rPr>
          <w:rFonts w:ascii="Arial" w:hAnsi="Arial" w:cs="Arial"/>
          <w:sz w:val="24"/>
          <w:szCs w:val="24"/>
          <w:lang w:val="mk-MK"/>
        </w:rPr>
      </w:pPr>
      <w:r w:rsidRPr="00CA6DA1">
        <w:rPr>
          <w:rFonts w:ascii="Arial" w:hAnsi="Arial" w:cs="Arial"/>
          <w:sz w:val="24"/>
          <w:szCs w:val="24"/>
          <w:lang w:val="mk-MK"/>
        </w:rPr>
        <w:t>5.</w:t>
      </w:r>
      <w:r w:rsidRPr="00CA6DA1">
        <w:rPr>
          <w:rFonts w:ascii="Arial" w:hAnsi="Arial" w:cs="Arial"/>
          <w:sz w:val="24"/>
          <w:szCs w:val="24"/>
          <w:lang w:val="mk-MK"/>
        </w:rPr>
        <w:tab/>
        <w:t>Математика</w:t>
      </w:r>
    </w:p>
    <w:p w:rsidR="00112999" w:rsidRDefault="00112999" w:rsidP="00112999">
      <w:pPr>
        <w:jc w:val="both"/>
        <w:rPr>
          <w:rFonts w:ascii="Arial" w:hAnsi="Arial" w:cs="Arial"/>
          <w:sz w:val="24"/>
          <w:szCs w:val="24"/>
          <w:lang w:val="mk-MK"/>
        </w:rPr>
      </w:pPr>
      <w:r w:rsidRPr="00CA6DA1">
        <w:rPr>
          <w:rFonts w:ascii="Arial" w:hAnsi="Arial" w:cs="Arial"/>
          <w:sz w:val="24"/>
          <w:szCs w:val="24"/>
          <w:lang w:val="mk-MK"/>
        </w:rPr>
        <w:t>6.</w:t>
      </w:r>
      <w:r w:rsidRPr="00CA6DA1">
        <w:rPr>
          <w:rFonts w:ascii="Arial" w:hAnsi="Arial" w:cs="Arial"/>
          <w:sz w:val="24"/>
          <w:szCs w:val="24"/>
          <w:lang w:val="mk-MK"/>
        </w:rPr>
        <w:tab/>
        <w:t>Физика</w:t>
      </w:r>
    </w:p>
    <w:p w:rsidR="00E0562E" w:rsidRPr="00CA6DA1" w:rsidRDefault="00E0562E" w:rsidP="00112999">
      <w:pPr>
        <w:jc w:val="both"/>
        <w:rPr>
          <w:rFonts w:ascii="Arial" w:hAnsi="Arial" w:cs="Arial"/>
          <w:sz w:val="24"/>
          <w:szCs w:val="24"/>
          <w:lang w:val="mk-MK"/>
        </w:rPr>
      </w:pPr>
    </w:p>
    <w:p w:rsidR="00112999" w:rsidRPr="00CA6DA1" w:rsidRDefault="00112999" w:rsidP="005A6E5B">
      <w:pPr>
        <w:numPr>
          <w:ilvl w:val="0"/>
          <w:numId w:val="14"/>
        </w:numPr>
        <w:jc w:val="both"/>
        <w:rPr>
          <w:rFonts w:ascii="Arial" w:hAnsi="Arial" w:cs="Arial"/>
          <w:b/>
          <w:sz w:val="24"/>
          <w:szCs w:val="24"/>
          <w:lang w:val="mk-MK"/>
        </w:rPr>
      </w:pPr>
      <w:r w:rsidRPr="00CA6DA1">
        <w:rPr>
          <w:rFonts w:ascii="Arial" w:hAnsi="Arial" w:cs="Arial"/>
          <w:b/>
          <w:sz w:val="24"/>
          <w:szCs w:val="24"/>
          <w:lang w:val="mk-MK"/>
        </w:rPr>
        <w:t>Електротехничар за автоматика и компјутерска техника (трета и четврта година)</w:t>
      </w:r>
    </w:p>
    <w:p w:rsidR="00112999" w:rsidRPr="00CA6DA1" w:rsidRDefault="00112999" w:rsidP="002E2EEE">
      <w:pPr>
        <w:spacing w:after="0"/>
        <w:jc w:val="both"/>
        <w:rPr>
          <w:rFonts w:ascii="Arial" w:hAnsi="Arial" w:cs="Arial"/>
          <w:sz w:val="24"/>
          <w:szCs w:val="24"/>
          <w:lang w:val="mk-MK"/>
        </w:rPr>
      </w:pPr>
      <w:r w:rsidRPr="00CA6DA1">
        <w:rPr>
          <w:rFonts w:ascii="Arial" w:hAnsi="Arial" w:cs="Arial"/>
          <w:sz w:val="24"/>
          <w:szCs w:val="24"/>
          <w:lang w:val="mk-MK"/>
        </w:rPr>
        <w:t>1.</w:t>
      </w:r>
      <w:r w:rsidRPr="00CA6DA1">
        <w:rPr>
          <w:rFonts w:ascii="Arial" w:hAnsi="Arial" w:cs="Arial"/>
          <w:sz w:val="24"/>
          <w:szCs w:val="24"/>
          <w:lang w:val="mk-MK"/>
        </w:rPr>
        <w:tab/>
        <w:t>Програмирање</w:t>
      </w:r>
    </w:p>
    <w:p w:rsidR="00112999" w:rsidRPr="00CA6DA1" w:rsidRDefault="00112999" w:rsidP="002E2EEE">
      <w:pPr>
        <w:spacing w:after="0"/>
        <w:jc w:val="both"/>
        <w:rPr>
          <w:rFonts w:ascii="Arial" w:hAnsi="Arial" w:cs="Arial"/>
          <w:sz w:val="24"/>
          <w:szCs w:val="24"/>
          <w:lang w:val="mk-MK"/>
        </w:rPr>
      </w:pPr>
      <w:r w:rsidRPr="00CA6DA1">
        <w:rPr>
          <w:rFonts w:ascii="Arial" w:hAnsi="Arial" w:cs="Arial"/>
          <w:sz w:val="24"/>
          <w:szCs w:val="24"/>
          <w:lang w:val="mk-MK"/>
        </w:rPr>
        <w:t>2.</w:t>
      </w:r>
      <w:r w:rsidRPr="00CA6DA1">
        <w:rPr>
          <w:rFonts w:ascii="Arial" w:hAnsi="Arial" w:cs="Arial"/>
          <w:sz w:val="24"/>
          <w:szCs w:val="24"/>
          <w:lang w:val="mk-MK"/>
        </w:rPr>
        <w:tab/>
        <w:t>Автоматика</w:t>
      </w:r>
    </w:p>
    <w:p w:rsidR="00112999" w:rsidRPr="00CA6DA1" w:rsidRDefault="00112999" w:rsidP="002E2EEE">
      <w:pPr>
        <w:spacing w:after="0"/>
        <w:jc w:val="both"/>
        <w:rPr>
          <w:rFonts w:ascii="Arial" w:hAnsi="Arial" w:cs="Arial"/>
          <w:sz w:val="24"/>
          <w:szCs w:val="24"/>
          <w:lang w:val="mk-MK"/>
        </w:rPr>
      </w:pPr>
      <w:r w:rsidRPr="00CA6DA1">
        <w:rPr>
          <w:rFonts w:ascii="Arial" w:hAnsi="Arial" w:cs="Arial"/>
          <w:sz w:val="24"/>
          <w:szCs w:val="24"/>
          <w:lang w:val="mk-MK"/>
        </w:rPr>
        <w:t>3.</w:t>
      </w:r>
      <w:r w:rsidRPr="00CA6DA1">
        <w:rPr>
          <w:rFonts w:ascii="Arial" w:hAnsi="Arial" w:cs="Arial"/>
          <w:sz w:val="24"/>
          <w:szCs w:val="24"/>
          <w:lang w:val="mk-MK"/>
        </w:rPr>
        <w:tab/>
        <w:t>Дигитални системи</w:t>
      </w:r>
    </w:p>
    <w:p w:rsidR="00112999" w:rsidRPr="00CA6DA1" w:rsidRDefault="00112999" w:rsidP="002E2EEE">
      <w:pPr>
        <w:spacing w:after="0"/>
        <w:jc w:val="both"/>
        <w:rPr>
          <w:rFonts w:ascii="Arial" w:hAnsi="Arial" w:cs="Arial"/>
          <w:sz w:val="24"/>
          <w:szCs w:val="24"/>
          <w:lang w:val="mk-MK"/>
        </w:rPr>
      </w:pPr>
      <w:r w:rsidRPr="00CA6DA1">
        <w:rPr>
          <w:rFonts w:ascii="Arial" w:hAnsi="Arial" w:cs="Arial"/>
          <w:sz w:val="24"/>
          <w:szCs w:val="24"/>
          <w:lang w:val="mk-MK"/>
        </w:rPr>
        <w:t>4.</w:t>
      </w:r>
      <w:r w:rsidRPr="00CA6DA1">
        <w:rPr>
          <w:rFonts w:ascii="Arial" w:hAnsi="Arial" w:cs="Arial"/>
          <w:sz w:val="24"/>
          <w:szCs w:val="24"/>
          <w:lang w:val="mk-MK"/>
        </w:rPr>
        <w:tab/>
        <w:t xml:space="preserve">Практична настава </w:t>
      </w:r>
    </w:p>
    <w:p w:rsidR="00112999" w:rsidRPr="00CA6DA1" w:rsidRDefault="00112999" w:rsidP="002E2EEE">
      <w:pPr>
        <w:spacing w:after="0"/>
        <w:jc w:val="both"/>
        <w:rPr>
          <w:rFonts w:ascii="Arial" w:hAnsi="Arial" w:cs="Arial"/>
          <w:sz w:val="24"/>
          <w:szCs w:val="24"/>
          <w:lang w:val="mk-MK"/>
        </w:rPr>
      </w:pPr>
      <w:r w:rsidRPr="00CA6DA1">
        <w:rPr>
          <w:rFonts w:ascii="Arial" w:hAnsi="Arial" w:cs="Arial"/>
          <w:sz w:val="24"/>
          <w:szCs w:val="24"/>
          <w:lang w:val="mk-MK"/>
        </w:rPr>
        <w:t>5.</w:t>
      </w:r>
      <w:r w:rsidRPr="00CA6DA1">
        <w:rPr>
          <w:rFonts w:ascii="Arial" w:hAnsi="Arial" w:cs="Arial"/>
          <w:sz w:val="24"/>
          <w:szCs w:val="24"/>
          <w:lang w:val="mk-MK"/>
        </w:rPr>
        <w:tab/>
        <w:t>Математика</w:t>
      </w:r>
    </w:p>
    <w:p w:rsidR="00112999" w:rsidRPr="00CA6DA1" w:rsidRDefault="00112999" w:rsidP="00112999">
      <w:pPr>
        <w:jc w:val="both"/>
        <w:rPr>
          <w:rFonts w:ascii="Arial" w:hAnsi="Arial" w:cs="Arial"/>
          <w:sz w:val="24"/>
          <w:szCs w:val="24"/>
          <w:lang w:val="mk-MK"/>
        </w:rPr>
      </w:pPr>
      <w:r w:rsidRPr="00CA6DA1">
        <w:rPr>
          <w:rFonts w:ascii="Arial" w:hAnsi="Arial" w:cs="Arial"/>
          <w:sz w:val="24"/>
          <w:szCs w:val="24"/>
          <w:lang w:val="mk-MK"/>
        </w:rPr>
        <w:t>6.</w:t>
      </w:r>
      <w:r w:rsidRPr="00CA6DA1">
        <w:rPr>
          <w:rFonts w:ascii="Arial" w:hAnsi="Arial" w:cs="Arial"/>
          <w:sz w:val="24"/>
          <w:szCs w:val="24"/>
          <w:lang w:val="mk-MK"/>
        </w:rPr>
        <w:tab/>
        <w:t>Физика</w:t>
      </w:r>
    </w:p>
    <w:p w:rsidR="00112999" w:rsidRPr="0025228F" w:rsidRDefault="00112999" w:rsidP="005A6E5B">
      <w:pPr>
        <w:pStyle w:val="ListParagraph"/>
        <w:numPr>
          <w:ilvl w:val="0"/>
          <w:numId w:val="14"/>
        </w:numPr>
        <w:jc w:val="both"/>
        <w:rPr>
          <w:rFonts w:ascii="Arial" w:hAnsi="Arial" w:cs="Arial"/>
          <w:b/>
          <w:sz w:val="24"/>
          <w:szCs w:val="24"/>
          <w:lang w:val="mk-MK"/>
        </w:rPr>
      </w:pPr>
      <w:r w:rsidRPr="0025228F">
        <w:rPr>
          <w:rFonts w:ascii="Arial" w:hAnsi="Arial" w:cs="Arial"/>
          <w:b/>
          <w:sz w:val="24"/>
          <w:szCs w:val="24"/>
          <w:lang w:val="mk-MK"/>
        </w:rPr>
        <w:t>Техничар за компјутерско управување (трета и четврта година)</w:t>
      </w:r>
    </w:p>
    <w:p w:rsidR="00112999" w:rsidRPr="00CA6DA1" w:rsidRDefault="00112999" w:rsidP="0025228F">
      <w:pPr>
        <w:spacing w:after="0"/>
        <w:jc w:val="both"/>
        <w:rPr>
          <w:rFonts w:ascii="Arial" w:hAnsi="Arial" w:cs="Arial"/>
          <w:sz w:val="24"/>
          <w:szCs w:val="24"/>
          <w:lang w:val="mk-MK"/>
        </w:rPr>
      </w:pPr>
      <w:r w:rsidRPr="00CA6DA1">
        <w:rPr>
          <w:rFonts w:ascii="Arial" w:hAnsi="Arial" w:cs="Arial"/>
          <w:sz w:val="24"/>
          <w:szCs w:val="24"/>
          <w:lang w:val="mk-MK"/>
        </w:rPr>
        <w:t>1.</w:t>
      </w:r>
      <w:r w:rsidRPr="00CA6DA1">
        <w:rPr>
          <w:rFonts w:ascii="Arial" w:hAnsi="Arial" w:cs="Arial"/>
          <w:sz w:val="24"/>
          <w:szCs w:val="24"/>
          <w:lang w:val="mk-MK"/>
        </w:rPr>
        <w:tab/>
        <w:t>Компјутерско управување</w:t>
      </w:r>
    </w:p>
    <w:p w:rsidR="00112999" w:rsidRPr="00CA6DA1" w:rsidRDefault="00112999" w:rsidP="0025228F">
      <w:pPr>
        <w:spacing w:after="0"/>
        <w:jc w:val="both"/>
        <w:rPr>
          <w:rFonts w:ascii="Arial" w:hAnsi="Arial" w:cs="Arial"/>
          <w:sz w:val="24"/>
          <w:szCs w:val="24"/>
          <w:lang w:val="mk-MK"/>
        </w:rPr>
      </w:pPr>
      <w:r w:rsidRPr="00CA6DA1">
        <w:rPr>
          <w:rFonts w:ascii="Arial" w:hAnsi="Arial" w:cs="Arial"/>
          <w:sz w:val="24"/>
          <w:szCs w:val="24"/>
          <w:lang w:val="mk-MK"/>
        </w:rPr>
        <w:t>2.</w:t>
      </w:r>
      <w:r w:rsidRPr="00CA6DA1">
        <w:rPr>
          <w:rFonts w:ascii="Arial" w:hAnsi="Arial" w:cs="Arial"/>
          <w:sz w:val="24"/>
          <w:szCs w:val="24"/>
          <w:lang w:val="mk-MK"/>
        </w:rPr>
        <w:tab/>
        <w:t>Програмирање на компјутерски упправувани машини</w:t>
      </w:r>
    </w:p>
    <w:p w:rsidR="00112999" w:rsidRPr="00CA6DA1" w:rsidRDefault="00112999" w:rsidP="0025228F">
      <w:pPr>
        <w:spacing w:after="0"/>
        <w:jc w:val="both"/>
        <w:rPr>
          <w:rFonts w:ascii="Arial" w:hAnsi="Arial" w:cs="Arial"/>
          <w:sz w:val="24"/>
          <w:szCs w:val="24"/>
          <w:lang w:val="mk-MK"/>
        </w:rPr>
      </w:pPr>
      <w:r w:rsidRPr="00CA6DA1">
        <w:rPr>
          <w:rFonts w:ascii="Arial" w:hAnsi="Arial" w:cs="Arial"/>
          <w:sz w:val="24"/>
          <w:szCs w:val="24"/>
          <w:lang w:val="mk-MK"/>
        </w:rPr>
        <w:t>3.</w:t>
      </w:r>
      <w:r w:rsidRPr="00CA6DA1">
        <w:rPr>
          <w:rFonts w:ascii="Arial" w:hAnsi="Arial" w:cs="Arial"/>
          <w:sz w:val="24"/>
          <w:szCs w:val="24"/>
          <w:lang w:val="mk-MK"/>
        </w:rPr>
        <w:tab/>
        <w:t xml:space="preserve">Математика </w:t>
      </w:r>
    </w:p>
    <w:p w:rsidR="00112999" w:rsidRPr="00CA6DA1" w:rsidRDefault="00112999" w:rsidP="00112999">
      <w:pPr>
        <w:jc w:val="both"/>
        <w:rPr>
          <w:rFonts w:ascii="Arial" w:hAnsi="Arial" w:cs="Arial"/>
          <w:sz w:val="24"/>
          <w:szCs w:val="24"/>
          <w:lang w:val="mk-MK"/>
        </w:rPr>
      </w:pPr>
      <w:r w:rsidRPr="00CA6DA1">
        <w:rPr>
          <w:rFonts w:ascii="Arial" w:hAnsi="Arial" w:cs="Arial"/>
          <w:sz w:val="24"/>
          <w:szCs w:val="24"/>
          <w:lang w:val="mk-MK"/>
        </w:rPr>
        <w:t>4.       Физика</w:t>
      </w:r>
    </w:p>
    <w:p w:rsidR="00112999" w:rsidRPr="00CA6DA1" w:rsidRDefault="00112999" w:rsidP="005A6E5B">
      <w:pPr>
        <w:numPr>
          <w:ilvl w:val="0"/>
          <w:numId w:val="15"/>
        </w:numPr>
        <w:jc w:val="both"/>
        <w:rPr>
          <w:rFonts w:ascii="Arial" w:hAnsi="Arial" w:cs="Arial"/>
          <w:b/>
          <w:sz w:val="24"/>
          <w:szCs w:val="24"/>
          <w:lang w:val="mk-MK"/>
        </w:rPr>
      </w:pPr>
      <w:r w:rsidRPr="00CA6DA1">
        <w:rPr>
          <w:rFonts w:ascii="Arial" w:hAnsi="Arial" w:cs="Arial"/>
          <w:b/>
          <w:sz w:val="24"/>
          <w:szCs w:val="24"/>
          <w:lang w:val="mk-MK"/>
        </w:rPr>
        <w:t>Автотехничар-мехатроничар (трета и четврта година)</w:t>
      </w:r>
    </w:p>
    <w:p w:rsidR="00112999" w:rsidRPr="00CA6DA1" w:rsidRDefault="00112999" w:rsidP="0025228F">
      <w:pPr>
        <w:spacing w:after="0"/>
        <w:jc w:val="both"/>
        <w:rPr>
          <w:rFonts w:ascii="Arial" w:hAnsi="Arial" w:cs="Arial"/>
          <w:sz w:val="24"/>
          <w:szCs w:val="24"/>
          <w:lang w:val="mk-MK"/>
        </w:rPr>
      </w:pPr>
      <w:r w:rsidRPr="00CA6DA1">
        <w:rPr>
          <w:rFonts w:ascii="Arial" w:hAnsi="Arial" w:cs="Arial"/>
          <w:sz w:val="24"/>
          <w:szCs w:val="24"/>
          <w:lang w:val="mk-MK"/>
        </w:rPr>
        <w:lastRenderedPageBreak/>
        <w:t>1.</w:t>
      </w:r>
      <w:r w:rsidRPr="00CA6DA1">
        <w:rPr>
          <w:rFonts w:ascii="Arial" w:hAnsi="Arial" w:cs="Arial"/>
          <w:sz w:val="24"/>
          <w:szCs w:val="24"/>
          <w:lang w:val="mk-MK"/>
        </w:rPr>
        <w:tab/>
        <w:t>Електроника</w:t>
      </w:r>
    </w:p>
    <w:p w:rsidR="00112999" w:rsidRPr="00CA6DA1" w:rsidRDefault="00112999" w:rsidP="0025228F">
      <w:pPr>
        <w:spacing w:after="0"/>
        <w:jc w:val="both"/>
        <w:rPr>
          <w:rFonts w:ascii="Arial" w:hAnsi="Arial" w:cs="Arial"/>
          <w:sz w:val="24"/>
          <w:szCs w:val="24"/>
          <w:lang w:val="mk-MK"/>
        </w:rPr>
      </w:pPr>
      <w:r w:rsidRPr="00CA6DA1">
        <w:rPr>
          <w:rFonts w:ascii="Arial" w:hAnsi="Arial" w:cs="Arial"/>
          <w:sz w:val="24"/>
          <w:szCs w:val="24"/>
          <w:lang w:val="mk-MK"/>
        </w:rPr>
        <w:t>2.</w:t>
      </w:r>
      <w:r w:rsidRPr="00CA6DA1">
        <w:rPr>
          <w:rFonts w:ascii="Arial" w:hAnsi="Arial" w:cs="Arial"/>
          <w:sz w:val="24"/>
          <w:szCs w:val="24"/>
          <w:lang w:val="mk-MK"/>
        </w:rPr>
        <w:tab/>
        <w:t>Електротехника</w:t>
      </w:r>
    </w:p>
    <w:p w:rsidR="00112999" w:rsidRPr="00CA6DA1" w:rsidRDefault="00112999" w:rsidP="0025228F">
      <w:pPr>
        <w:spacing w:after="0"/>
        <w:jc w:val="both"/>
        <w:rPr>
          <w:rFonts w:ascii="Arial" w:hAnsi="Arial" w:cs="Arial"/>
          <w:sz w:val="24"/>
          <w:szCs w:val="24"/>
          <w:lang w:val="mk-MK"/>
        </w:rPr>
      </w:pPr>
      <w:r w:rsidRPr="00CA6DA1">
        <w:rPr>
          <w:rFonts w:ascii="Arial" w:hAnsi="Arial" w:cs="Arial"/>
          <w:sz w:val="24"/>
          <w:szCs w:val="24"/>
          <w:lang w:val="mk-MK"/>
        </w:rPr>
        <w:t>3.</w:t>
      </w:r>
      <w:r w:rsidRPr="00CA6DA1">
        <w:rPr>
          <w:rFonts w:ascii="Arial" w:hAnsi="Arial" w:cs="Arial"/>
          <w:sz w:val="24"/>
          <w:szCs w:val="24"/>
          <w:lang w:val="mk-MK"/>
        </w:rPr>
        <w:tab/>
        <w:t>Технологија на моторни возила</w:t>
      </w:r>
    </w:p>
    <w:p w:rsidR="00112999" w:rsidRPr="00CA6DA1" w:rsidRDefault="00112999" w:rsidP="0025228F">
      <w:pPr>
        <w:spacing w:after="0"/>
        <w:jc w:val="both"/>
        <w:rPr>
          <w:rFonts w:ascii="Arial" w:hAnsi="Arial" w:cs="Arial"/>
          <w:sz w:val="24"/>
          <w:szCs w:val="24"/>
          <w:lang w:val="mk-MK"/>
        </w:rPr>
      </w:pPr>
      <w:r w:rsidRPr="00CA6DA1">
        <w:rPr>
          <w:rFonts w:ascii="Arial" w:hAnsi="Arial" w:cs="Arial"/>
          <w:sz w:val="24"/>
          <w:szCs w:val="24"/>
          <w:lang w:val="mk-MK"/>
        </w:rPr>
        <w:t>4.</w:t>
      </w:r>
      <w:r w:rsidRPr="00CA6DA1">
        <w:rPr>
          <w:rFonts w:ascii="Arial" w:hAnsi="Arial" w:cs="Arial"/>
          <w:sz w:val="24"/>
          <w:szCs w:val="24"/>
          <w:lang w:val="mk-MK"/>
        </w:rPr>
        <w:tab/>
        <w:t xml:space="preserve">Математика </w:t>
      </w:r>
    </w:p>
    <w:p w:rsidR="00112999" w:rsidRPr="00CA6DA1" w:rsidRDefault="00112999" w:rsidP="00112999">
      <w:pPr>
        <w:jc w:val="both"/>
        <w:rPr>
          <w:rFonts w:ascii="Arial" w:hAnsi="Arial" w:cs="Arial"/>
          <w:sz w:val="24"/>
          <w:szCs w:val="24"/>
          <w:lang w:val="mk-MK"/>
        </w:rPr>
      </w:pPr>
      <w:r w:rsidRPr="00CA6DA1">
        <w:rPr>
          <w:rFonts w:ascii="Arial" w:hAnsi="Arial" w:cs="Arial"/>
          <w:sz w:val="24"/>
          <w:szCs w:val="24"/>
          <w:lang w:val="mk-MK"/>
        </w:rPr>
        <w:t>5.</w:t>
      </w:r>
      <w:r w:rsidRPr="00CA6DA1">
        <w:rPr>
          <w:rFonts w:ascii="Arial" w:hAnsi="Arial" w:cs="Arial"/>
          <w:sz w:val="24"/>
          <w:szCs w:val="24"/>
          <w:lang w:val="mk-MK"/>
        </w:rPr>
        <w:tab/>
        <w:t xml:space="preserve">Физика </w:t>
      </w:r>
    </w:p>
    <w:p w:rsidR="00112999" w:rsidRPr="00CA6DA1" w:rsidRDefault="00112999" w:rsidP="005A6E5B">
      <w:pPr>
        <w:numPr>
          <w:ilvl w:val="0"/>
          <w:numId w:val="15"/>
        </w:numPr>
        <w:jc w:val="both"/>
        <w:rPr>
          <w:rFonts w:ascii="Arial" w:hAnsi="Arial" w:cs="Arial"/>
          <w:b/>
          <w:sz w:val="24"/>
          <w:szCs w:val="24"/>
          <w:lang w:val="mk-MK"/>
        </w:rPr>
      </w:pPr>
      <w:r w:rsidRPr="00CA6DA1">
        <w:rPr>
          <w:rFonts w:ascii="Arial" w:hAnsi="Arial" w:cs="Arial"/>
          <w:b/>
          <w:sz w:val="24"/>
          <w:szCs w:val="24"/>
          <w:lang w:val="mk-MK"/>
        </w:rPr>
        <w:t>Машински-енергетски техничар (трета и четврта година)</w:t>
      </w:r>
    </w:p>
    <w:p w:rsidR="00112999" w:rsidRPr="00CA6DA1" w:rsidRDefault="00A20DED" w:rsidP="0025228F">
      <w:pPr>
        <w:spacing w:after="0"/>
        <w:jc w:val="both"/>
        <w:rPr>
          <w:rFonts w:ascii="Arial" w:hAnsi="Arial" w:cs="Arial"/>
          <w:sz w:val="24"/>
          <w:szCs w:val="24"/>
          <w:lang w:val="mk-MK"/>
        </w:rPr>
      </w:pPr>
      <w:r w:rsidRPr="00CA6DA1">
        <w:rPr>
          <w:rFonts w:ascii="Arial" w:hAnsi="Arial" w:cs="Arial"/>
          <w:sz w:val="24"/>
          <w:szCs w:val="24"/>
          <w:lang w:val="mk-MK"/>
        </w:rPr>
        <w:t>1</w:t>
      </w:r>
      <w:r w:rsidR="00112999" w:rsidRPr="00CA6DA1">
        <w:rPr>
          <w:rFonts w:ascii="Arial" w:hAnsi="Arial" w:cs="Arial"/>
          <w:sz w:val="24"/>
          <w:szCs w:val="24"/>
          <w:lang w:val="mk-MK"/>
        </w:rPr>
        <w:t>.Хидропневматска техника</w:t>
      </w:r>
    </w:p>
    <w:p w:rsidR="00112999" w:rsidRPr="00CA6DA1" w:rsidRDefault="00112999" w:rsidP="0025228F">
      <w:pPr>
        <w:spacing w:after="0"/>
        <w:jc w:val="both"/>
        <w:rPr>
          <w:rFonts w:ascii="Arial" w:hAnsi="Arial" w:cs="Arial"/>
          <w:sz w:val="24"/>
          <w:szCs w:val="24"/>
          <w:lang w:val="mk-MK"/>
        </w:rPr>
      </w:pPr>
      <w:r w:rsidRPr="00CA6DA1">
        <w:rPr>
          <w:rFonts w:ascii="Arial" w:hAnsi="Arial" w:cs="Arial"/>
          <w:sz w:val="24"/>
          <w:szCs w:val="24"/>
          <w:lang w:val="mk-MK"/>
        </w:rPr>
        <w:t>2.Термотехника</w:t>
      </w:r>
    </w:p>
    <w:p w:rsidR="00112999" w:rsidRPr="00CA6DA1" w:rsidRDefault="00112999" w:rsidP="0025228F">
      <w:pPr>
        <w:spacing w:after="0"/>
        <w:jc w:val="both"/>
        <w:rPr>
          <w:rFonts w:ascii="Arial" w:hAnsi="Arial" w:cs="Arial"/>
          <w:sz w:val="24"/>
          <w:szCs w:val="24"/>
          <w:lang w:val="mk-MK"/>
        </w:rPr>
      </w:pPr>
      <w:r w:rsidRPr="00CA6DA1">
        <w:rPr>
          <w:rFonts w:ascii="Arial" w:hAnsi="Arial" w:cs="Arial"/>
          <w:sz w:val="24"/>
          <w:szCs w:val="24"/>
          <w:lang w:val="mk-MK"/>
        </w:rPr>
        <w:t>3.Практична настава</w:t>
      </w:r>
    </w:p>
    <w:p w:rsidR="00112999" w:rsidRPr="00CA6DA1" w:rsidRDefault="00112999" w:rsidP="0025228F">
      <w:pPr>
        <w:spacing w:after="0"/>
        <w:jc w:val="both"/>
        <w:rPr>
          <w:rFonts w:ascii="Arial" w:hAnsi="Arial" w:cs="Arial"/>
          <w:sz w:val="24"/>
          <w:szCs w:val="24"/>
          <w:lang w:val="mk-MK"/>
        </w:rPr>
      </w:pPr>
      <w:r w:rsidRPr="00CA6DA1">
        <w:rPr>
          <w:rFonts w:ascii="Arial" w:hAnsi="Arial" w:cs="Arial"/>
          <w:sz w:val="24"/>
          <w:szCs w:val="24"/>
          <w:lang w:val="mk-MK"/>
        </w:rPr>
        <w:t>5.Математика</w:t>
      </w:r>
    </w:p>
    <w:p w:rsidR="00112999" w:rsidRPr="00CA6DA1" w:rsidRDefault="00112999" w:rsidP="00112999">
      <w:pPr>
        <w:jc w:val="both"/>
        <w:rPr>
          <w:rFonts w:ascii="Arial" w:hAnsi="Arial" w:cs="Arial"/>
          <w:sz w:val="24"/>
          <w:szCs w:val="24"/>
          <w:lang w:val="mk-MK"/>
        </w:rPr>
      </w:pPr>
      <w:r w:rsidRPr="00CA6DA1">
        <w:rPr>
          <w:rFonts w:ascii="Arial" w:hAnsi="Arial" w:cs="Arial"/>
          <w:sz w:val="24"/>
          <w:szCs w:val="24"/>
          <w:lang w:val="mk-MK"/>
        </w:rPr>
        <w:t>6.Физика</w:t>
      </w:r>
    </w:p>
    <w:p w:rsidR="002E7464" w:rsidRPr="001F4590" w:rsidRDefault="002E7464" w:rsidP="002E7464">
      <w:pPr>
        <w:jc w:val="both"/>
        <w:rPr>
          <w:rFonts w:ascii="Arial" w:hAnsi="Arial" w:cs="Arial"/>
          <w:b/>
          <w:color w:val="C00000"/>
          <w:sz w:val="24"/>
          <w:szCs w:val="24"/>
          <w:u w:val="single"/>
          <w:lang w:val="mk-MK"/>
        </w:rPr>
      </w:pPr>
      <w:r w:rsidRPr="001F4590">
        <w:rPr>
          <w:rFonts w:ascii="Arial" w:hAnsi="Arial" w:cs="Arial"/>
          <w:b/>
          <w:color w:val="C00000"/>
          <w:sz w:val="24"/>
          <w:szCs w:val="24"/>
          <w:u w:val="single"/>
          <w:lang w:val="mk-MK"/>
        </w:rPr>
        <w:t>Практична настава</w:t>
      </w:r>
    </w:p>
    <w:p w:rsidR="001475AD" w:rsidRPr="00CA6DA1" w:rsidRDefault="002E7464" w:rsidP="001F4590">
      <w:pPr>
        <w:spacing w:after="0"/>
        <w:ind w:firstLine="284"/>
        <w:jc w:val="both"/>
        <w:rPr>
          <w:rFonts w:ascii="Arial" w:hAnsi="Arial" w:cs="Arial"/>
          <w:sz w:val="24"/>
          <w:szCs w:val="24"/>
          <w:lang w:val="mk-MK"/>
        </w:rPr>
      </w:pPr>
      <w:r w:rsidRPr="00CA6DA1">
        <w:rPr>
          <w:rFonts w:ascii="Arial" w:hAnsi="Arial" w:cs="Arial"/>
          <w:sz w:val="24"/>
          <w:szCs w:val="24"/>
          <w:lang w:val="mk-MK"/>
        </w:rPr>
        <w:t xml:space="preserve">Практичната настава е неизоставен дел од наставата во средното стручно образование. Реализацијата на часовите се одвива во специјализирани и добро опремени работилнии и кабинети. Наставата се изведува во блок часови во групи во зависност од струката и занимањето. </w:t>
      </w:r>
      <w:r w:rsidR="001475AD" w:rsidRPr="00CA6DA1">
        <w:rPr>
          <w:rFonts w:ascii="Arial" w:hAnsi="Arial" w:cs="Arial"/>
          <w:sz w:val="24"/>
          <w:szCs w:val="24"/>
          <w:lang w:val="mk-MK"/>
        </w:rPr>
        <w:t xml:space="preserve">Часот во практичната настава е со траење од 60 мин. </w:t>
      </w:r>
      <w:r w:rsidR="001475AD" w:rsidRPr="00CA6DA1">
        <w:rPr>
          <w:rFonts w:ascii="Arial" w:eastAsia="Times New Roman" w:hAnsi="Arial" w:cs="Arial"/>
          <w:sz w:val="24"/>
          <w:szCs w:val="24"/>
          <w:lang w:val="mk-MK" w:eastAsia="mk-MK"/>
        </w:rPr>
        <w:t xml:space="preserve">Практичната настава се изведува 8 кабинети од сите струки и тоа: </w:t>
      </w:r>
      <w:r w:rsidR="001475AD" w:rsidRPr="00CA6DA1">
        <w:rPr>
          <w:rFonts w:ascii="Arial" w:hAnsi="Arial" w:cs="Arial"/>
          <w:sz w:val="24"/>
          <w:szCs w:val="24"/>
          <w:lang w:val="mk-MK"/>
        </w:rPr>
        <w:t xml:space="preserve">кабинет по автоматика, кабинет по електрични мерења, сметачки машини, физика и математика, техничко цртање и AUTO CAD, електроника, електрични машини, моторни возила, кабинет по готварство и кабинет по послужување. </w:t>
      </w:r>
    </w:p>
    <w:p w:rsidR="002E7464" w:rsidRPr="00CA6DA1" w:rsidRDefault="002E7464" w:rsidP="001475AD">
      <w:pPr>
        <w:spacing w:after="0"/>
        <w:ind w:firstLine="284"/>
        <w:jc w:val="both"/>
        <w:rPr>
          <w:rFonts w:ascii="Arial" w:hAnsi="Arial" w:cs="Arial"/>
          <w:sz w:val="24"/>
          <w:szCs w:val="24"/>
          <w:lang w:val="mk-MK"/>
        </w:rPr>
      </w:pPr>
      <w:r w:rsidRPr="00CA6DA1">
        <w:rPr>
          <w:rFonts w:ascii="Arial" w:hAnsi="Arial" w:cs="Arial"/>
          <w:sz w:val="24"/>
          <w:szCs w:val="24"/>
          <w:lang w:val="mk-MK"/>
        </w:rPr>
        <w:t>Практичната настава во машинската струка се изведува во машинската работилница, во зависност од модуло</w:t>
      </w:r>
      <w:r w:rsidR="001475AD" w:rsidRPr="00CA6DA1">
        <w:rPr>
          <w:rFonts w:ascii="Arial" w:hAnsi="Arial" w:cs="Arial"/>
          <w:sz w:val="24"/>
          <w:szCs w:val="24"/>
          <w:lang w:val="mk-MK"/>
        </w:rPr>
        <w:t>т за кој треба да се обработува. В</w:t>
      </w:r>
      <w:r w:rsidRPr="00CA6DA1">
        <w:rPr>
          <w:rFonts w:ascii="Arial" w:hAnsi="Arial" w:cs="Arial"/>
          <w:sz w:val="24"/>
          <w:szCs w:val="24"/>
          <w:lang w:val="mk-MK"/>
        </w:rPr>
        <w:t>о машинската работилница постојат поделени делови за рачна обработка, машинска обработка - стругање, глодање, дупчење, кабинет за заварување, кабинет за монтажа за монтажа и ка</w:t>
      </w:r>
      <w:r w:rsidR="005042E2">
        <w:rPr>
          <w:rFonts w:ascii="Arial" w:hAnsi="Arial" w:cs="Arial"/>
          <w:sz w:val="24"/>
          <w:szCs w:val="24"/>
          <w:lang w:val="mk-MK"/>
        </w:rPr>
        <w:t xml:space="preserve">бинет за современи технологии </w:t>
      </w:r>
      <w:r w:rsidRPr="00CA6DA1">
        <w:rPr>
          <w:rFonts w:ascii="Arial" w:hAnsi="Arial" w:cs="Arial"/>
          <w:sz w:val="24"/>
          <w:szCs w:val="24"/>
          <w:lang w:val="mk-MK"/>
        </w:rPr>
        <w:t>автоматско управување каде учениците ја остваруваа својата теоретска и практична настава.</w:t>
      </w:r>
    </w:p>
    <w:p w:rsidR="002E7464" w:rsidRPr="00CA6DA1" w:rsidRDefault="002E7464" w:rsidP="00903786">
      <w:pPr>
        <w:spacing w:after="0"/>
        <w:jc w:val="both"/>
        <w:rPr>
          <w:rFonts w:ascii="Arial" w:hAnsi="Arial" w:cs="Arial"/>
          <w:sz w:val="24"/>
          <w:szCs w:val="24"/>
          <w:lang w:val="mk-MK"/>
        </w:rPr>
      </w:pPr>
      <w:r w:rsidRPr="00CA6DA1">
        <w:rPr>
          <w:rFonts w:ascii="Arial" w:hAnsi="Arial" w:cs="Arial"/>
          <w:sz w:val="24"/>
          <w:szCs w:val="24"/>
          <w:lang w:val="mk-MK"/>
        </w:rPr>
        <w:t>Дел од практичната настава се изведува и во фирмите од областа на машинството.</w:t>
      </w:r>
    </w:p>
    <w:p w:rsidR="002E7464" w:rsidRPr="00CA6DA1" w:rsidRDefault="002E7464" w:rsidP="00903786">
      <w:pPr>
        <w:spacing w:after="0"/>
        <w:jc w:val="both"/>
        <w:rPr>
          <w:rFonts w:ascii="Arial" w:hAnsi="Arial" w:cs="Arial"/>
          <w:sz w:val="24"/>
          <w:szCs w:val="24"/>
          <w:lang w:val="mk-MK"/>
        </w:rPr>
      </w:pPr>
      <w:r w:rsidRPr="00CA6DA1">
        <w:rPr>
          <w:rFonts w:ascii="Arial" w:hAnsi="Arial" w:cs="Arial"/>
          <w:sz w:val="24"/>
          <w:szCs w:val="24"/>
          <w:lang w:val="mk-MK"/>
        </w:rPr>
        <w:t xml:space="preserve">Практичната настава во туристичко-угостителската струка односно за занимањата келнер или готвач се изведува во специјализираните кабинети за готварство и кабинет за послужување во нашето училиште. </w:t>
      </w:r>
    </w:p>
    <w:p w:rsidR="00606B26" w:rsidRPr="00AA588B" w:rsidRDefault="002E7464" w:rsidP="00903786">
      <w:pPr>
        <w:jc w:val="both"/>
        <w:rPr>
          <w:rFonts w:ascii="Arial" w:hAnsi="Arial" w:cs="Arial"/>
          <w:sz w:val="24"/>
          <w:szCs w:val="24"/>
          <w:lang w:val="mk-MK"/>
        </w:rPr>
      </w:pPr>
      <w:r w:rsidRPr="00CA6DA1">
        <w:rPr>
          <w:rFonts w:ascii="Arial" w:hAnsi="Arial" w:cs="Arial"/>
          <w:sz w:val="24"/>
          <w:szCs w:val="24"/>
          <w:lang w:val="mk-MK"/>
        </w:rPr>
        <w:t>Учениците дел од практичната настава ја изведуваат во рестораните и локалите во Штип и пошироко каде работат во реални услови што придонесува за еден реален пристап во практичната настава.</w:t>
      </w:r>
    </w:p>
    <w:p w:rsidR="002E7464" w:rsidRPr="00A13A66" w:rsidRDefault="002E7464" w:rsidP="009F1E81">
      <w:pPr>
        <w:rPr>
          <w:rFonts w:ascii="Arial" w:hAnsi="Arial" w:cs="Arial"/>
          <w:b/>
          <w:color w:val="C00000"/>
          <w:sz w:val="24"/>
          <w:szCs w:val="24"/>
          <w:u w:val="single"/>
          <w:lang w:val="mk-MK"/>
        </w:rPr>
      </w:pPr>
      <w:r w:rsidRPr="00A13A66">
        <w:rPr>
          <w:rFonts w:ascii="Arial" w:hAnsi="Arial" w:cs="Arial"/>
          <w:b/>
          <w:color w:val="C00000"/>
          <w:sz w:val="24"/>
          <w:szCs w:val="24"/>
          <w:u w:val="single"/>
          <w:lang w:val="mk-MK"/>
        </w:rPr>
        <w:t xml:space="preserve">Дополнителната настава </w:t>
      </w:r>
    </w:p>
    <w:p w:rsidR="002E7464" w:rsidRPr="00CA6DA1" w:rsidRDefault="002E7464" w:rsidP="001475AD">
      <w:pPr>
        <w:ind w:firstLine="284"/>
        <w:jc w:val="both"/>
        <w:rPr>
          <w:rFonts w:ascii="Arial" w:hAnsi="Arial" w:cs="Arial"/>
          <w:b/>
          <w:sz w:val="24"/>
          <w:szCs w:val="24"/>
          <w:u w:val="single"/>
          <w:lang w:val="mk-MK"/>
        </w:rPr>
      </w:pPr>
      <w:r w:rsidRPr="00CA6DA1">
        <w:rPr>
          <w:rFonts w:ascii="Arial" w:hAnsi="Arial" w:cs="Arial"/>
          <w:sz w:val="24"/>
          <w:szCs w:val="24"/>
          <w:lang w:val="mk-MK"/>
        </w:rPr>
        <w:lastRenderedPageBreak/>
        <w:t xml:space="preserve">Дополнителна настава се организира според наставниот план и програма од БРО и се реализира со онаа категорија на ученици кои не се во состојба да го следат ритамот и динамичноста на наставниот процес заради објективни и субјективни причини. Оваа настава се реализира во текот на целата учебна година. Оваа настава се изведува според претходно изготвено планирање и распоред или програма за работа за </w:t>
      </w:r>
      <w:r w:rsidR="001475AD" w:rsidRPr="00CA6DA1">
        <w:rPr>
          <w:rFonts w:ascii="Arial" w:hAnsi="Arial" w:cs="Arial"/>
          <w:sz w:val="24"/>
          <w:szCs w:val="24"/>
          <w:lang w:val="mk-MK"/>
        </w:rPr>
        <w:t xml:space="preserve">дополнителна </w:t>
      </w:r>
      <w:r w:rsidRPr="00CA6DA1">
        <w:rPr>
          <w:rFonts w:ascii="Arial" w:hAnsi="Arial" w:cs="Arial"/>
          <w:sz w:val="24"/>
          <w:szCs w:val="24"/>
          <w:lang w:val="mk-MK"/>
        </w:rPr>
        <w:t xml:space="preserve"> настава.</w:t>
      </w:r>
    </w:p>
    <w:p w:rsidR="002E7464" w:rsidRPr="00CA6DA1" w:rsidRDefault="002E7464" w:rsidP="002E7464">
      <w:pPr>
        <w:ind w:firstLine="284"/>
        <w:jc w:val="both"/>
        <w:rPr>
          <w:rFonts w:ascii="Arial" w:hAnsi="Arial" w:cs="Arial"/>
          <w:sz w:val="24"/>
          <w:szCs w:val="24"/>
          <w:lang w:val="mk-MK"/>
        </w:rPr>
      </w:pPr>
      <w:r w:rsidRPr="00CA6DA1">
        <w:rPr>
          <w:rFonts w:ascii="Arial" w:hAnsi="Arial" w:cs="Arial"/>
          <w:sz w:val="24"/>
          <w:szCs w:val="24"/>
          <w:lang w:val="mk-MK"/>
        </w:rPr>
        <w:t xml:space="preserve">Дополнителната настава се реализира според условите во </w:t>
      </w:r>
      <w:r w:rsidR="001475AD" w:rsidRPr="00CA6DA1">
        <w:rPr>
          <w:rFonts w:ascii="Arial" w:hAnsi="Arial" w:cs="Arial"/>
          <w:sz w:val="24"/>
          <w:szCs w:val="24"/>
          <w:lang w:val="mk-MK"/>
        </w:rPr>
        <w:t xml:space="preserve">училиштето </w:t>
      </w:r>
      <w:r w:rsidRPr="00CA6DA1">
        <w:rPr>
          <w:rFonts w:ascii="Arial" w:hAnsi="Arial" w:cs="Arial"/>
          <w:sz w:val="24"/>
          <w:szCs w:val="24"/>
          <w:lang w:val="mk-MK"/>
        </w:rPr>
        <w:t>( двосменското работење, просторниот капацитет и превозот за учениците кои се од други општини). Голем проблем при реализацијата на дополнителната настава  со кој се соочуваат наставниците е превозот на учениците.</w:t>
      </w:r>
    </w:p>
    <w:p w:rsidR="002E7464" w:rsidRPr="004C5414" w:rsidRDefault="002E7464" w:rsidP="002E7464">
      <w:pPr>
        <w:jc w:val="both"/>
        <w:rPr>
          <w:rFonts w:ascii="Arial" w:hAnsi="Arial" w:cs="Arial"/>
          <w:b/>
          <w:color w:val="C00000"/>
          <w:sz w:val="24"/>
          <w:szCs w:val="24"/>
          <w:u w:val="single"/>
          <w:lang w:val="mk-MK"/>
        </w:rPr>
      </w:pPr>
      <w:r w:rsidRPr="004C5414">
        <w:rPr>
          <w:rFonts w:ascii="Arial" w:hAnsi="Arial" w:cs="Arial"/>
          <w:b/>
          <w:color w:val="C00000"/>
          <w:sz w:val="24"/>
          <w:szCs w:val="24"/>
          <w:u w:val="single"/>
          <w:lang w:val="mk-MK"/>
        </w:rPr>
        <w:t xml:space="preserve">Додатна настава </w:t>
      </w:r>
    </w:p>
    <w:p w:rsidR="002E7464" w:rsidRPr="00CA6DA1" w:rsidRDefault="002E7464" w:rsidP="001475AD">
      <w:pPr>
        <w:spacing w:after="0"/>
        <w:ind w:firstLine="720"/>
        <w:jc w:val="both"/>
        <w:rPr>
          <w:rFonts w:ascii="Arial" w:hAnsi="Arial" w:cs="Arial"/>
          <w:b/>
          <w:sz w:val="24"/>
          <w:szCs w:val="24"/>
          <w:u w:val="single"/>
          <w:lang w:val="mk-MK"/>
        </w:rPr>
      </w:pPr>
      <w:r w:rsidRPr="00CA6DA1">
        <w:rPr>
          <w:rFonts w:ascii="Arial" w:hAnsi="Arial" w:cs="Arial"/>
          <w:sz w:val="24"/>
          <w:szCs w:val="24"/>
          <w:lang w:val="mk-MK"/>
        </w:rPr>
        <w:t>Додатната настава се организира според наставниот план и програма од БРО и се реализира со онаа категорија на ученици кои побргу напредуваат во некоја област или наставен предмет и притоа се применуваат активни методи и форми согласно планираната програма за овој вид на настава. Овој вид на настава се изведува според претходно изготвено планирање и распоред за реализација на наставата.</w:t>
      </w:r>
    </w:p>
    <w:p w:rsidR="002E7464" w:rsidRPr="0093609F" w:rsidRDefault="002E7464" w:rsidP="002E7464">
      <w:pPr>
        <w:jc w:val="both"/>
        <w:rPr>
          <w:rFonts w:ascii="Arial" w:hAnsi="Arial" w:cs="Arial"/>
          <w:sz w:val="24"/>
          <w:szCs w:val="24"/>
          <w:lang w:val="mk-MK"/>
        </w:rPr>
      </w:pPr>
      <w:r w:rsidRPr="00CA6DA1">
        <w:rPr>
          <w:rFonts w:ascii="Arial" w:hAnsi="Arial" w:cs="Arial"/>
          <w:sz w:val="24"/>
          <w:szCs w:val="24"/>
          <w:lang w:val="mk-MK"/>
        </w:rPr>
        <w:t>Реализација на додатната настава е поврзана со интересот на учениците нивната желба за надградување и проширување на знаењата.</w:t>
      </w:r>
      <w:r w:rsidR="00D04B15">
        <w:rPr>
          <w:rFonts w:ascii="Arial" w:hAnsi="Arial" w:cs="Arial"/>
          <w:sz w:val="24"/>
          <w:szCs w:val="24"/>
          <w:lang w:val="mk-MK"/>
        </w:rPr>
        <w:t xml:space="preserve"> </w:t>
      </w:r>
      <w:r w:rsidR="001475AD" w:rsidRPr="00CA6DA1">
        <w:rPr>
          <w:rFonts w:ascii="Arial" w:hAnsi="Arial" w:cs="Arial"/>
          <w:b/>
          <w:sz w:val="24"/>
          <w:szCs w:val="24"/>
          <w:lang w:val="mk-MK" w:eastAsia="en-US"/>
        </w:rPr>
        <w:t>Распоредот за реализација на додатна и дополнителна настава ќе биде вметнат во годишна</w:t>
      </w:r>
      <w:r w:rsidR="00AA588B">
        <w:rPr>
          <w:rFonts w:ascii="Arial" w:hAnsi="Arial" w:cs="Arial"/>
          <w:b/>
          <w:sz w:val="24"/>
          <w:szCs w:val="24"/>
          <w:lang w:val="mk-MK" w:eastAsia="en-US"/>
        </w:rPr>
        <w:t>та програма до 15 септември 2016</w:t>
      </w:r>
      <w:r w:rsidR="001475AD" w:rsidRPr="00CA6DA1">
        <w:rPr>
          <w:rFonts w:ascii="Arial" w:hAnsi="Arial" w:cs="Arial"/>
          <w:b/>
          <w:sz w:val="24"/>
          <w:szCs w:val="24"/>
          <w:lang w:val="mk-MK" w:eastAsia="en-US"/>
        </w:rPr>
        <w:t xml:space="preserve"> год.</w:t>
      </w:r>
    </w:p>
    <w:p w:rsidR="00E54AEC" w:rsidRDefault="00E54AEC" w:rsidP="002E7464">
      <w:pPr>
        <w:jc w:val="both"/>
        <w:rPr>
          <w:rFonts w:ascii="Arial" w:hAnsi="Arial" w:cs="Arial"/>
          <w:b/>
          <w:sz w:val="24"/>
          <w:szCs w:val="24"/>
          <w:u w:val="single"/>
          <w:lang w:val="mk-MK"/>
        </w:rPr>
      </w:pPr>
    </w:p>
    <w:p w:rsidR="002E7464" w:rsidRPr="00E54AEC" w:rsidRDefault="002E7464" w:rsidP="002E7464">
      <w:pPr>
        <w:jc w:val="both"/>
        <w:rPr>
          <w:rFonts w:ascii="Arial" w:hAnsi="Arial" w:cs="Arial"/>
          <w:b/>
          <w:color w:val="C00000"/>
          <w:sz w:val="24"/>
          <w:szCs w:val="24"/>
          <w:u w:val="single"/>
          <w:lang w:val="mk-MK"/>
        </w:rPr>
      </w:pPr>
      <w:r w:rsidRPr="00E54AEC">
        <w:rPr>
          <w:rFonts w:ascii="Arial" w:hAnsi="Arial" w:cs="Arial"/>
          <w:b/>
          <w:color w:val="C00000"/>
          <w:sz w:val="24"/>
          <w:szCs w:val="24"/>
          <w:u w:val="single"/>
          <w:lang w:val="mk-MK"/>
        </w:rPr>
        <w:t>Слободни часови</w:t>
      </w:r>
    </w:p>
    <w:p w:rsidR="00606B26" w:rsidRPr="00CA6DA1" w:rsidRDefault="002E7464" w:rsidP="00606B26">
      <w:pPr>
        <w:tabs>
          <w:tab w:val="left" w:pos="1080"/>
        </w:tabs>
        <w:spacing w:after="0"/>
        <w:ind w:right="510"/>
        <w:jc w:val="both"/>
        <w:rPr>
          <w:rFonts w:ascii="Arial" w:hAnsi="Arial" w:cs="Arial"/>
          <w:sz w:val="24"/>
          <w:szCs w:val="24"/>
          <w:lang w:val="mk-MK"/>
        </w:rPr>
      </w:pPr>
      <w:r w:rsidRPr="00CA6DA1">
        <w:rPr>
          <w:rFonts w:ascii="Arial" w:hAnsi="Arial" w:cs="Arial"/>
          <w:sz w:val="24"/>
          <w:szCs w:val="24"/>
          <w:lang w:val="mk-MK"/>
        </w:rPr>
        <w:t xml:space="preserve">              Слободните часови се реализирани во сите паралелки, во време договорено меѓу наставниците и учениците, надвор од редовниот распоред на часови, според потребите, можностите и слободното време на учениците. Слободните часови уредно се евидентирани во Дневникот на паралелка од страна на наставниците кои ги одржуваат.</w:t>
      </w:r>
      <w:r w:rsidR="00606B26" w:rsidRPr="00CA6DA1">
        <w:rPr>
          <w:rFonts w:ascii="Arial" w:hAnsi="Arial" w:cs="Arial"/>
          <w:sz w:val="24"/>
          <w:szCs w:val="24"/>
          <w:lang w:val="mk-MK"/>
        </w:rPr>
        <w:t xml:space="preserve"> Наставата на слободните часови почнува со реализација со месец октомври. </w:t>
      </w:r>
    </w:p>
    <w:p w:rsidR="00C4534C" w:rsidRDefault="00606B26" w:rsidP="00707B72">
      <w:pPr>
        <w:jc w:val="both"/>
        <w:rPr>
          <w:rFonts w:ascii="Arial" w:hAnsi="Arial" w:cs="Arial"/>
          <w:b/>
          <w:sz w:val="24"/>
          <w:szCs w:val="24"/>
          <w:lang w:val="mk-MK" w:eastAsia="en-US"/>
        </w:rPr>
      </w:pPr>
      <w:r w:rsidRPr="00CA6DA1">
        <w:rPr>
          <w:rFonts w:ascii="Arial" w:hAnsi="Arial" w:cs="Arial"/>
          <w:b/>
          <w:sz w:val="24"/>
          <w:szCs w:val="24"/>
          <w:lang w:val="mk-MK" w:eastAsia="en-US"/>
        </w:rPr>
        <w:t>Распоредот за реализација на слободните часови ќе биде вметнат во годишна</w:t>
      </w:r>
      <w:r w:rsidR="00E54AEC">
        <w:rPr>
          <w:rFonts w:ascii="Arial" w:hAnsi="Arial" w:cs="Arial"/>
          <w:b/>
          <w:sz w:val="24"/>
          <w:szCs w:val="24"/>
          <w:lang w:val="mk-MK" w:eastAsia="en-US"/>
        </w:rPr>
        <w:t xml:space="preserve">та програма до 15 септември 2016 </w:t>
      </w:r>
      <w:r w:rsidRPr="00CA6DA1">
        <w:rPr>
          <w:rFonts w:ascii="Arial" w:hAnsi="Arial" w:cs="Arial"/>
          <w:b/>
          <w:sz w:val="24"/>
          <w:szCs w:val="24"/>
          <w:lang w:val="mk-MK" w:eastAsia="en-US"/>
        </w:rPr>
        <w:t>год.</w:t>
      </w:r>
    </w:p>
    <w:p w:rsidR="00604A0D" w:rsidRDefault="00604A0D" w:rsidP="00707B72">
      <w:pPr>
        <w:jc w:val="both"/>
        <w:rPr>
          <w:rFonts w:ascii="Arial" w:hAnsi="Arial" w:cs="Arial"/>
          <w:b/>
          <w:sz w:val="24"/>
          <w:szCs w:val="24"/>
          <w:lang w:val="mk-MK" w:eastAsia="en-US"/>
        </w:rPr>
      </w:pPr>
    </w:p>
    <w:p w:rsidR="00604A0D" w:rsidRDefault="00604A0D" w:rsidP="00707B72">
      <w:pPr>
        <w:jc w:val="both"/>
        <w:rPr>
          <w:rFonts w:ascii="Arial" w:hAnsi="Arial" w:cs="Arial"/>
          <w:b/>
          <w:sz w:val="24"/>
          <w:szCs w:val="24"/>
          <w:lang w:val="mk-MK" w:eastAsia="en-US"/>
        </w:rPr>
      </w:pPr>
    </w:p>
    <w:p w:rsidR="00604A0D" w:rsidRPr="00707B72" w:rsidRDefault="00604A0D" w:rsidP="00707B72">
      <w:pPr>
        <w:jc w:val="both"/>
        <w:rPr>
          <w:rFonts w:ascii="Arial" w:hAnsi="Arial" w:cs="Arial"/>
          <w:b/>
          <w:sz w:val="24"/>
          <w:szCs w:val="24"/>
          <w:lang w:val="mk-MK" w:eastAsia="en-US"/>
        </w:rPr>
      </w:pPr>
    </w:p>
    <w:p w:rsidR="00920AE4" w:rsidRPr="00CA6DA1" w:rsidRDefault="00184835" w:rsidP="00D24561">
      <w:pPr>
        <w:pStyle w:val="ListParagraph"/>
        <w:shd w:val="clear" w:color="auto" w:fill="FFFFFF"/>
        <w:spacing w:after="0" w:line="360" w:lineRule="auto"/>
        <w:ind w:left="0"/>
        <w:jc w:val="both"/>
        <w:rPr>
          <w:rFonts w:ascii="Arial" w:hAnsi="Arial" w:cs="Arial"/>
          <w:b/>
          <w:sz w:val="24"/>
          <w:szCs w:val="24"/>
          <w:u w:val="single"/>
          <w:bdr w:val="thinThickSmallGap" w:sz="24" w:space="0" w:color="BFBFBF"/>
          <w:lang w:val="mk-MK"/>
        </w:rPr>
      </w:pPr>
      <w:r>
        <w:rPr>
          <w:rFonts w:ascii="Arial" w:hAnsi="Arial" w:cs="Arial"/>
          <w:b/>
          <w:noProof/>
          <w:sz w:val="24"/>
          <w:szCs w:val="24"/>
          <w:u w:val="single"/>
          <w:lang w:eastAsia="en-US"/>
        </w:rPr>
        <w:lastRenderedPageBreak/>
        <w:pict>
          <v:roundrect id="AutoShape 195" o:spid="_x0000_s1047" style="position:absolute;left:0;text-align:left;margin-left:-6.15pt;margin-top:4.15pt;width:677.95pt;height:26.3pt;z-index:2516536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" strokecolor="#666" strokeweight="1pt">
            <v:fill color2="#999" focus="100%" type="gradient"/>
            <v:shadow on="t" color="#7f7f7f" opacity=".5" offset="1pt"/>
            <v:textbox>
              <w:txbxContent>
                <w:p w:rsidR="00B63502" w:rsidRPr="0034515A" w:rsidRDefault="00B63502" w:rsidP="009F1E81">
                  <w:pPr>
                    <w:rPr>
                      <w:rFonts w:ascii="Arial" w:hAnsi="Arial" w:cs="Arial"/>
                      <w:b/>
                      <w:color w:val="C00000"/>
                      <w:sz w:val="24"/>
                      <w:szCs w:val="24"/>
                      <w:lang w:val="mk-MK"/>
                    </w:rPr>
                  </w:pPr>
                  <w:r w:rsidRPr="0034515A">
                    <w:rPr>
                      <w:rFonts w:ascii="Arial" w:hAnsi="Arial" w:cs="Arial"/>
                      <w:b/>
                      <w:color w:val="C00000"/>
                      <w:sz w:val="24"/>
                      <w:szCs w:val="24"/>
                      <w:u w:val="single"/>
                      <w:lang w:val="mk-MK"/>
                    </w:rPr>
                    <w:t>5.2</w:t>
                  </w:r>
                  <w:r>
                    <w:rPr>
                      <w:rFonts w:ascii="Arial" w:hAnsi="Arial" w:cs="Arial"/>
                      <w:b/>
                      <w:color w:val="C00000"/>
                      <w:sz w:val="24"/>
                      <w:szCs w:val="24"/>
                      <w:u w:val="single"/>
                      <w:lang w:val="mk-MK"/>
                    </w:rPr>
                    <w:t>. ИНДИВИДУАЛНИ</w:t>
                  </w:r>
                  <w:r w:rsidRPr="0034515A">
                    <w:rPr>
                      <w:rFonts w:ascii="Arial" w:hAnsi="Arial" w:cs="Arial"/>
                      <w:b/>
                      <w:color w:val="C00000"/>
                      <w:sz w:val="24"/>
                      <w:szCs w:val="24"/>
                      <w:u w:val="single"/>
                      <w:lang w:val="mk-MK"/>
                    </w:rPr>
                    <w:t xml:space="preserve"> ПРОГРАМИ ЗА РАБОТА СО ДЕЦА СО ПОСЕБНИ ОБРАЗОВНИ</w:t>
                  </w:r>
                  <w:r>
                    <w:rPr>
                      <w:rFonts w:ascii="Arial" w:hAnsi="Arial" w:cs="Arial"/>
                      <w:b/>
                      <w:color w:val="C00000"/>
                      <w:sz w:val="24"/>
                      <w:szCs w:val="24"/>
                      <w:u w:val="single"/>
                      <w:lang w:val="mk-MK"/>
                    </w:rPr>
                    <w:t xml:space="preserve"> </w:t>
                  </w:r>
                  <w:r w:rsidRPr="0034515A">
                    <w:rPr>
                      <w:rFonts w:ascii="Arial" w:hAnsi="Arial" w:cs="Arial"/>
                      <w:b/>
                      <w:color w:val="C00000"/>
                      <w:sz w:val="24"/>
                      <w:szCs w:val="24"/>
                      <w:u w:val="single"/>
                      <w:lang w:val="mk-MK"/>
                    </w:rPr>
                    <w:t xml:space="preserve"> ПОТРЕБИ</w:t>
                  </w:r>
                </w:p>
              </w:txbxContent>
            </v:textbox>
          </v:roundrect>
        </w:pict>
      </w:r>
    </w:p>
    <w:p w:rsidR="00893333" w:rsidRPr="00CA6DA1" w:rsidRDefault="00893333" w:rsidP="00D24561">
      <w:pPr>
        <w:pStyle w:val="ListParagraph"/>
        <w:shd w:val="clear" w:color="auto" w:fill="FFFFFF"/>
        <w:spacing w:after="0" w:line="360" w:lineRule="auto"/>
        <w:ind w:left="0"/>
        <w:jc w:val="both"/>
        <w:rPr>
          <w:rFonts w:ascii="Arial" w:hAnsi="Arial" w:cs="Arial"/>
          <w:sz w:val="24"/>
          <w:szCs w:val="24"/>
          <w:u w:val="single"/>
          <w:lang w:val="mk-MK"/>
        </w:rPr>
      </w:pPr>
    </w:p>
    <w:p w:rsidR="00D24561" w:rsidRPr="00CA6DA1" w:rsidRDefault="00D24561" w:rsidP="00D24561">
      <w:pPr>
        <w:pStyle w:val="ListParagraph"/>
        <w:shd w:val="clear" w:color="auto" w:fill="FFFFFF"/>
        <w:spacing w:after="0" w:line="360" w:lineRule="auto"/>
        <w:ind w:left="360"/>
        <w:jc w:val="both"/>
        <w:rPr>
          <w:rFonts w:ascii="Arial" w:hAnsi="Arial" w:cs="Arial"/>
          <w:sz w:val="24"/>
          <w:szCs w:val="24"/>
          <w:u w:val="single"/>
          <w:lang w:val="mk-MK"/>
        </w:rPr>
      </w:pPr>
    </w:p>
    <w:p w:rsidR="00AC3350" w:rsidRPr="00F90FA4" w:rsidRDefault="00A42B88" w:rsidP="00F90FA4">
      <w:pPr>
        <w:spacing w:after="0" w:line="360" w:lineRule="auto"/>
        <w:ind w:firstLine="720"/>
        <w:jc w:val="both"/>
        <w:rPr>
          <w:rFonts w:ascii="Arial" w:eastAsia="Times New Roman" w:hAnsi="Arial" w:cs="Arial"/>
          <w:sz w:val="24"/>
          <w:szCs w:val="24"/>
          <w:lang w:val="mk-MK" w:eastAsia="ar-SA"/>
        </w:rPr>
      </w:pPr>
      <w:r w:rsidRPr="00CA6DA1">
        <w:rPr>
          <w:rFonts w:ascii="Arial" w:eastAsia="Times New Roman" w:hAnsi="Arial" w:cs="Arial"/>
          <w:sz w:val="24"/>
          <w:szCs w:val="24"/>
          <w:lang w:val="mk-MK" w:eastAsia="ar-SA"/>
        </w:rPr>
        <w:t xml:space="preserve">Доколку се јави потреба или се детектираат ученици со посебни образовни потреби дополнително ќе се изготват програми за индивидуална работа од страна на наставниците , а во соработка со  </w:t>
      </w:r>
      <w:r w:rsidR="00AC3350">
        <w:rPr>
          <w:rFonts w:ascii="Arial" w:hAnsi="Arial" w:cs="Arial"/>
          <w:bCs/>
          <w:sz w:val="24"/>
          <w:szCs w:val="24"/>
          <w:lang w:val="mk-MK"/>
        </w:rPr>
        <w:t>стручната</w:t>
      </w:r>
      <w:r w:rsidR="00AC3350" w:rsidRPr="0023272B">
        <w:rPr>
          <w:rFonts w:ascii="Arial" w:hAnsi="Arial" w:cs="Arial"/>
          <w:bCs/>
          <w:sz w:val="24"/>
          <w:szCs w:val="24"/>
          <w:lang w:val="mk-MK"/>
        </w:rPr>
        <w:t xml:space="preserve"> </w:t>
      </w:r>
      <w:r w:rsidRPr="00CA6DA1">
        <w:rPr>
          <w:rFonts w:ascii="Arial" w:eastAsia="Times New Roman" w:hAnsi="Arial" w:cs="Arial"/>
          <w:sz w:val="24"/>
          <w:szCs w:val="24"/>
          <w:lang w:val="mk-MK" w:eastAsia="ar-SA"/>
        </w:rPr>
        <w:t>служба во училиштето.</w:t>
      </w:r>
    </w:p>
    <w:p w:rsidR="000046F5" w:rsidRPr="00CA6DA1" w:rsidRDefault="00184835" w:rsidP="00CC1335">
      <w:pPr>
        <w:pStyle w:val="ListParagraph"/>
        <w:spacing w:after="0" w:line="360" w:lineRule="auto"/>
        <w:ind w:left="0"/>
        <w:jc w:val="both"/>
        <w:rPr>
          <w:rFonts w:ascii="Arial" w:hAnsi="Arial" w:cs="Arial"/>
          <w:b/>
          <w:i/>
          <w:color w:val="FF0000"/>
          <w:sz w:val="24"/>
          <w:szCs w:val="24"/>
          <w:lang w:val="mk-MK"/>
        </w:rPr>
      </w:pPr>
      <w:r>
        <w:rPr>
          <w:rFonts w:ascii="Arial" w:hAnsi="Arial" w:cs="Arial"/>
          <w:b/>
          <w:i/>
          <w:noProof/>
          <w:color w:val="FF0000"/>
          <w:sz w:val="24"/>
          <w:szCs w:val="24"/>
          <w:lang w:eastAsia="en-US"/>
        </w:rPr>
        <w:pict>
          <v:roundrect id="AutoShape 199" o:spid="_x0000_s1048" style="position:absolute;left:0;text-align:left;margin-left:-2.25pt;margin-top:12.8pt;width:545.8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" strokecolor="#c2d69b" strokeweight="1pt">
            <v:fill color2="#d6e3bc" focus="100%" type="gradient"/>
            <v:shadow on="t" color="#4e6128" opacity=".5" offset="1pt"/>
            <v:textbox>
              <w:txbxContent>
                <w:p w:rsidR="00B63502" w:rsidRPr="0034515A" w:rsidRDefault="00B63502">
                  <w:pPr>
                    <w:rPr>
                      <w:rFonts w:ascii="Arial" w:hAnsi="Arial" w:cs="Arial"/>
                      <w:b/>
                      <w:color w:val="C00000"/>
                      <w:sz w:val="24"/>
                      <w:szCs w:val="24"/>
                      <w:u w:val="single"/>
                      <w:lang w:val="mk-MK"/>
                    </w:rPr>
                  </w:pPr>
                  <w:r w:rsidRPr="0034515A">
                    <w:rPr>
                      <w:rFonts w:ascii="Arial" w:hAnsi="Arial" w:cs="Arial"/>
                      <w:b/>
                      <w:color w:val="C00000"/>
                      <w:sz w:val="24"/>
                      <w:szCs w:val="24"/>
                      <w:u w:val="single"/>
                      <w:lang w:val="mk-MK"/>
                    </w:rPr>
                    <w:t>7.2. ПОВРЗУВУВАЊЕ  НА  ЕКОЛОШКАТА  ПРОГРАМА  СО  РЕДОВНАТА  НАСТАВА</w:t>
                  </w:r>
                </w:p>
              </w:txbxContent>
            </v:textbox>
          </v:roundrect>
        </w:pict>
      </w:r>
    </w:p>
    <w:p w:rsidR="00893333" w:rsidRPr="00CA6DA1" w:rsidRDefault="00893333" w:rsidP="00893333">
      <w:pPr>
        <w:pStyle w:val="ListParagraph"/>
        <w:spacing w:after="0" w:line="360" w:lineRule="auto"/>
        <w:ind w:left="0"/>
        <w:jc w:val="both"/>
        <w:rPr>
          <w:rFonts w:ascii="Arial" w:hAnsi="Arial" w:cs="Arial"/>
          <w:b/>
          <w:i/>
          <w:color w:val="76923C"/>
          <w:sz w:val="24"/>
          <w:szCs w:val="24"/>
          <w:lang w:val="mk-MK"/>
        </w:rPr>
      </w:pPr>
    </w:p>
    <w:p w:rsidR="00893333" w:rsidRPr="00CA6DA1" w:rsidRDefault="00893333" w:rsidP="00893333">
      <w:pPr>
        <w:pStyle w:val="ListParagraph"/>
        <w:spacing w:after="0" w:line="360" w:lineRule="auto"/>
        <w:ind w:left="0"/>
        <w:jc w:val="both"/>
        <w:rPr>
          <w:rFonts w:ascii="Arial" w:hAnsi="Arial" w:cs="Arial"/>
          <w:color w:val="22A40C"/>
          <w:sz w:val="24"/>
          <w:szCs w:val="24"/>
          <w:lang w:val="mk-MK"/>
        </w:rPr>
      </w:pPr>
    </w:p>
    <w:p w:rsidR="002C7EE1" w:rsidRPr="00BB655B" w:rsidRDefault="00A42B88" w:rsidP="00BB655B">
      <w:pPr>
        <w:pStyle w:val="ListParagraph"/>
        <w:spacing w:after="0" w:line="360" w:lineRule="auto"/>
        <w:ind w:left="0"/>
        <w:jc w:val="both"/>
        <w:rPr>
          <w:rFonts w:ascii="Arial" w:hAnsi="Arial" w:cs="Arial"/>
          <w:sz w:val="24"/>
          <w:szCs w:val="24"/>
          <w:lang w:val="mk-MK"/>
        </w:rPr>
      </w:pPr>
      <w:r w:rsidRPr="00CA6DA1">
        <w:rPr>
          <w:rFonts w:ascii="Arial" w:hAnsi="Arial" w:cs="Arial"/>
          <w:sz w:val="24"/>
          <w:szCs w:val="24"/>
          <w:lang w:val="mk-MK"/>
        </w:rPr>
        <w:t xml:space="preserve">За овој вид настава наставниот кадар изготвува годишно планирање за интегрирање на еко стандардите во наставниот процес. </w:t>
      </w:r>
    </w:p>
    <w:p w:rsidR="00A65EEE" w:rsidRPr="00555AED" w:rsidRDefault="00A65EEE" w:rsidP="00555AED">
      <w:pPr>
        <w:tabs>
          <w:tab w:val="left" w:pos="1843"/>
        </w:tabs>
        <w:spacing w:after="0" w:line="360" w:lineRule="auto"/>
        <w:jc w:val="both"/>
        <w:rPr>
          <w:rFonts w:ascii="Arial" w:hAnsi="Arial" w:cs="Arial"/>
          <w:b/>
          <w:i/>
          <w:sz w:val="24"/>
          <w:szCs w:val="24"/>
          <w:lang w:val="mk-MK"/>
        </w:rPr>
      </w:pPr>
    </w:p>
    <w:p w:rsidR="00D24561" w:rsidRPr="00CA6DA1" w:rsidRDefault="00184835" w:rsidP="00D24561">
      <w:pPr>
        <w:pStyle w:val="ListParagraph"/>
        <w:tabs>
          <w:tab w:val="left" w:pos="1843"/>
        </w:tabs>
        <w:spacing w:after="0" w:line="360" w:lineRule="auto"/>
        <w:ind w:left="1560"/>
        <w:jc w:val="both"/>
        <w:rPr>
          <w:rFonts w:ascii="Arial" w:hAnsi="Arial" w:cs="Arial"/>
          <w:b/>
          <w:i/>
          <w:sz w:val="24"/>
          <w:szCs w:val="24"/>
          <w:lang w:val="mk-MK"/>
        </w:rPr>
      </w:pPr>
      <w:r w:rsidRPr="00184835">
        <w:rPr>
          <w:rFonts w:ascii="Arial" w:hAnsi="Arial" w:cs="Arial"/>
          <w:b/>
          <w:noProof/>
          <w:color w:val="FF0000"/>
          <w:sz w:val="24"/>
          <w:szCs w:val="24"/>
          <w:u w:val="single"/>
          <w:lang w:eastAsia="en-US"/>
        </w:rPr>
        <w:pict>
          <v:roundrect id="AutoShape 196" o:spid="_x0000_s1049" style="position:absolute;left:0;text-align:left;margin-left:.8pt;margin-top:-3pt;width:281.95pt;height:2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" strokecolor="#666" strokeweight="1pt">
            <v:fill color2="#999" focus="100%" type="gradient"/>
            <v:shadow on="t" color="#7f7f7f" opacity=".5" offset="1pt"/>
            <v:textbox>
              <w:txbxContent>
                <w:p w:rsidR="00B63502" w:rsidRPr="00555AED" w:rsidRDefault="00B63502">
                  <w:pPr>
                    <w:rPr>
                      <w:rFonts w:ascii="Arial" w:hAnsi="Arial" w:cs="Arial"/>
                      <w:b/>
                      <w:color w:val="C00000"/>
                      <w:sz w:val="24"/>
                      <w:szCs w:val="24"/>
                      <w:u w:val="single"/>
                      <w:lang w:val="mk-MK"/>
                    </w:rPr>
                  </w:pPr>
                  <w:r w:rsidRPr="00555AED">
                    <w:rPr>
                      <w:rFonts w:ascii="Arial" w:hAnsi="Arial" w:cs="Arial"/>
                      <w:b/>
                      <w:color w:val="C00000"/>
                      <w:sz w:val="24"/>
                      <w:szCs w:val="24"/>
                      <w:u w:val="single"/>
                      <w:lang w:val="mk-MK"/>
                    </w:rPr>
                    <w:t>7.3. УПОТРЕБА  НА  ИКТ  ВО  НАСТАВАТА</w:t>
                  </w:r>
                </w:p>
              </w:txbxContent>
            </v:textbox>
          </v:roundrect>
        </w:pict>
      </w:r>
    </w:p>
    <w:p w:rsidR="00D24561" w:rsidRPr="00CA6DA1" w:rsidRDefault="00D24561" w:rsidP="00A0083D">
      <w:pPr>
        <w:pStyle w:val="ListParagraph"/>
        <w:spacing w:after="0" w:line="360" w:lineRule="auto"/>
        <w:ind w:left="0"/>
        <w:jc w:val="both"/>
        <w:rPr>
          <w:rFonts w:ascii="Arial" w:hAnsi="Arial" w:cs="Arial"/>
          <w:b/>
          <w:color w:val="FF0000"/>
          <w:sz w:val="24"/>
          <w:szCs w:val="24"/>
          <w:u w:val="single"/>
          <w:lang w:val="mk-MK"/>
        </w:rPr>
      </w:pPr>
    </w:p>
    <w:p w:rsidR="0087594C" w:rsidRPr="00CA6DA1" w:rsidRDefault="009F6998" w:rsidP="00A0083D">
      <w:pPr>
        <w:pStyle w:val="ListParagraph"/>
        <w:spacing w:after="0" w:line="360" w:lineRule="auto"/>
        <w:ind w:left="0"/>
        <w:jc w:val="both"/>
        <w:rPr>
          <w:rFonts w:ascii="Arial" w:hAnsi="Arial" w:cs="Arial"/>
          <w:sz w:val="24"/>
          <w:szCs w:val="24"/>
          <w:lang w:val="mk-MK"/>
        </w:rPr>
      </w:pPr>
      <w:r w:rsidRPr="00CA6DA1">
        <w:rPr>
          <w:rFonts w:ascii="Arial" w:hAnsi="Arial" w:cs="Arial"/>
          <w:b/>
          <w:sz w:val="24"/>
          <w:szCs w:val="24"/>
          <w:lang w:val="mk-MK"/>
        </w:rPr>
        <w:tab/>
      </w:r>
      <w:r w:rsidRPr="00CA6DA1">
        <w:rPr>
          <w:rFonts w:ascii="Arial" w:hAnsi="Arial" w:cs="Arial"/>
          <w:sz w:val="24"/>
          <w:szCs w:val="24"/>
          <w:lang w:val="mk-MK"/>
        </w:rPr>
        <w:t xml:space="preserve">Во нашето училиште  во наставата редовно се применува ИКТ. </w:t>
      </w:r>
      <w:r w:rsidR="008B65DD" w:rsidRPr="00CA6DA1">
        <w:rPr>
          <w:rFonts w:ascii="Arial" w:hAnsi="Arial" w:cs="Arial"/>
          <w:sz w:val="24"/>
          <w:szCs w:val="24"/>
          <w:lang w:val="mk-MK"/>
        </w:rPr>
        <w:t xml:space="preserve">Во </w:t>
      </w:r>
      <w:r w:rsidR="0087594C" w:rsidRPr="00CA6DA1">
        <w:rPr>
          <w:rFonts w:ascii="Arial" w:hAnsi="Arial" w:cs="Arial"/>
          <w:sz w:val="24"/>
          <w:szCs w:val="24"/>
          <w:lang w:val="mk-MK"/>
        </w:rPr>
        <w:t xml:space="preserve"> 30% од наставните содржини од секој наставен предмет со примана на ИКТ. На ниво на училиште има изготвено Годишно планирање на секој наставник по месец и истите се доставени на </w:t>
      </w:r>
      <w:r w:rsidR="008B65DD" w:rsidRPr="00CA6DA1">
        <w:rPr>
          <w:rFonts w:ascii="Arial" w:hAnsi="Arial" w:cs="Arial"/>
          <w:sz w:val="24"/>
          <w:szCs w:val="24"/>
          <w:lang w:val="mk-MK"/>
        </w:rPr>
        <w:t xml:space="preserve">стручната служба до </w:t>
      </w:r>
      <w:r w:rsidR="00C11563">
        <w:rPr>
          <w:rFonts w:ascii="Arial" w:hAnsi="Arial" w:cs="Arial"/>
          <w:sz w:val="24"/>
          <w:szCs w:val="24"/>
          <w:lang w:val="mk-MK"/>
        </w:rPr>
        <w:t>31</w:t>
      </w:r>
      <w:r w:rsidR="008B65DD" w:rsidRPr="00CA6DA1">
        <w:rPr>
          <w:rFonts w:ascii="Arial" w:hAnsi="Arial" w:cs="Arial"/>
          <w:sz w:val="24"/>
          <w:szCs w:val="24"/>
          <w:lang w:val="mk-MK"/>
        </w:rPr>
        <w:t>.0</w:t>
      </w:r>
      <w:r w:rsidR="00C11563">
        <w:rPr>
          <w:rFonts w:ascii="Arial" w:hAnsi="Arial" w:cs="Arial"/>
          <w:sz w:val="24"/>
          <w:szCs w:val="24"/>
          <w:lang w:val="mk-MK"/>
        </w:rPr>
        <w:t>8</w:t>
      </w:r>
      <w:r w:rsidR="00555AED">
        <w:rPr>
          <w:rFonts w:ascii="Arial" w:hAnsi="Arial" w:cs="Arial"/>
          <w:sz w:val="24"/>
          <w:szCs w:val="24"/>
          <w:lang w:val="mk-MK"/>
        </w:rPr>
        <w:t>.2016</w:t>
      </w:r>
      <w:r w:rsidR="0087594C" w:rsidRPr="00CA6DA1">
        <w:rPr>
          <w:rFonts w:ascii="Arial" w:hAnsi="Arial" w:cs="Arial"/>
          <w:sz w:val="24"/>
          <w:szCs w:val="24"/>
          <w:lang w:val="mk-MK"/>
        </w:rPr>
        <w:t xml:space="preserve"> г. </w:t>
      </w:r>
    </w:p>
    <w:p w:rsidR="0087594C" w:rsidRPr="00CA6DA1" w:rsidRDefault="0087594C" w:rsidP="00A0083D">
      <w:pPr>
        <w:pStyle w:val="ListParagraph"/>
        <w:spacing w:after="0" w:line="360" w:lineRule="auto"/>
        <w:ind w:left="0"/>
        <w:jc w:val="both"/>
        <w:rPr>
          <w:rFonts w:ascii="Arial" w:hAnsi="Arial" w:cs="Arial"/>
          <w:sz w:val="24"/>
          <w:szCs w:val="24"/>
          <w:lang w:val="mk-MK"/>
        </w:rPr>
      </w:pPr>
    </w:p>
    <w:p w:rsidR="0001695D" w:rsidRDefault="0001695D" w:rsidP="00605DA8">
      <w:pPr>
        <w:pStyle w:val="ListParagraph"/>
        <w:tabs>
          <w:tab w:val="left" w:pos="5295"/>
        </w:tabs>
        <w:spacing w:after="0" w:line="360" w:lineRule="auto"/>
        <w:ind w:left="0"/>
        <w:jc w:val="both"/>
        <w:rPr>
          <w:rFonts w:ascii="Arial" w:hAnsi="Arial" w:cs="Arial"/>
          <w:sz w:val="24"/>
          <w:szCs w:val="24"/>
          <w:lang w:val="mk-MK"/>
        </w:rPr>
      </w:pPr>
    </w:p>
    <w:p w:rsidR="0001695D" w:rsidRDefault="0001695D" w:rsidP="00605DA8">
      <w:pPr>
        <w:pStyle w:val="ListParagraph"/>
        <w:tabs>
          <w:tab w:val="left" w:pos="5295"/>
        </w:tabs>
        <w:spacing w:after="0" w:line="360" w:lineRule="auto"/>
        <w:ind w:left="0"/>
        <w:jc w:val="both"/>
        <w:rPr>
          <w:rFonts w:ascii="Arial" w:hAnsi="Arial" w:cs="Arial"/>
          <w:sz w:val="24"/>
          <w:szCs w:val="24"/>
          <w:lang w:val="mk-MK"/>
        </w:rPr>
      </w:pPr>
    </w:p>
    <w:p w:rsidR="0001695D" w:rsidRDefault="0001695D" w:rsidP="00605DA8">
      <w:pPr>
        <w:pStyle w:val="ListParagraph"/>
        <w:tabs>
          <w:tab w:val="left" w:pos="5295"/>
        </w:tabs>
        <w:spacing w:after="0" w:line="360" w:lineRule="auto"/>
        <w:ind w:left="0"/>
        <w:jc w:val="both"/>
        <w:rPr>
          <w:rFonts w:ascii="Arial" w:hAnsi="Arial" w:cs="Arial"/>
          <w:sz w:val="24"/>
          <w:szCs w:val="24"/>
          <w:lang w:val="mk-MK"/>
        </w:rPr>
      </w:pPr>
    </w:p>
    <w:p w:rsidR="0001695D" w:rsidRDefault="0001695D" w:rsidP="00605DA8">
      <w:pPr>
        <w:pStyle w:val="ListParagraph"/>
        <w:tabs>
          <w:tab w:val="left" w:pos="5295"/>
        </w:tabs>
        <w:spacing w:after="0" w:line="360" w:lineRule="auto"/>
        <w:ind w:left="0"/>
        <w:jc w:val="both"/>
        <w:rPr>
          <w:rFonts w:ascii="Arial" w:hAnsi="Arial" w:cs="Arial"/>
          <w:sz w:val="24"/>
          <w:szCs w:val="24"/>
          <w:lang w:val="mk-MK"/>
        </w:rPr>
      </w:pPr>
    </w:p>
    <w:p w:rsidR="0055063A" w:rsidRDefault="0055063A" w:rsidP="00605DA8">
      <w:pPr>
        <w:pStyle w:val="ListParagraph"/>
        <w:tabs>
          <w:tab w:val="left" w:pos="5295"/>
        </w:tabs>
        <w:spacing w:after="0" w:line="360" w:lineRule="auto"/>
        <w:ind w:left="0"/>
        <w:jc w:val="both"/>
        <w:rPr>
          <w:rFonts w:ascii="Arial" w:hAnsi="Arial" w:cs="Arial"/>
          <w:sz w:val="24"/>
          <w:szCs w:val="24"/>
          <w:lang w:val="mk-MK"/>
        </w:rPr>
      </w:pPr>
    </w:p>
    <w:p w:rsidR="0055063A" w:rsidRDefault="0055063A" w:rsidP="00605DA8">
      <w:pPr>
        <w:pStyle w:val="ListParagraph"/>
        <w:tabs>
          <w:tab w:val="left" w:pos="5295"/>
        </w:tabs>
        <w:spacing w:after="0" w:line="360" w:lineRule="auto"/>
        <w:ind w:left="0"/>
        <w:jc w:val="both"/>
        <w:rPr>
          <w:rFonts w:ascii="Arial" w:hAnsi="Arial" w:cs="Arial"/>
          <w:sz w:val="24"/>
          <w:szCs w:val="24"/>
          <w:lang w:val="mk-MK"/>
        </w:rPr>
      </w:pPr>
    </w:p>
    <w:p w:rsidR="008B65DD" w:rsidRPr="00CA6DA1" w:rsidRDefault="00605DA8" w:rsidP="00605DA8">
      <w:pPr>
        <w:pStyle w:val="ListParagraph"/>
        <w:tabs>
          <w:tab w:val="left" w:pos="5295"/>
        </w:tabs>
        <w:spacing w:after="0" w:line="360" w:lineRule="auto"/>
        <w:ind w:left="0"/>
        <w:jc w:val="both"/>
        <w:rPr>
          <w:rFonts w:ascii="Arial" w:hAnsi="Arial" w:cs="Arial"/>
          <w:sz w:val="24"/>
          <w:szCs w:val="24"/>
          <w:lang w:val="mk-MK"/>
        </w:rPr>
      </w:pPr>
      <w:r w:rsidRPr="00CA6DA1">
        <w:rPr>
          <w:rFonts w:ascii="Arial" w:hAnsi="Arial" w:cs="Arial"/>
          <w:sz w:val="24"/>
          <w:szCs w:val="24"/>
          <w:lang w:val="mk-MK"/>
        </w:rPr>
        <w:tab/>
      </w:r>
    </w:p>
    <w:p w:rsidR="008433CD" w:rsidRPr="00CA6DA1" w:rsidRDefault="00184835" w:rsidP="001E7061">
      <w:pPr>
        <w:pStyle w:val="ListParagraph"/>
        <w:numPr>
          <w:ilvl w:val="0"/>
          <w:numId w:val="2"/>
        </w:numPr>
        <w:spacing w:after="0" w:line="360" w:lineRule="auto"/>
        <w:jc w:val="both"/>
        <w:rPr>
          <w:rFonts w:ascii="Arial" w:hAnsi="Arial" w:cs="Arial"/>
          <w:b/>
          <w:sz w:val="24"/>
          <w:szCs w:val="24"/>
          <w:lang w:val="mk-MK"/>
        </w:rPr>
      </w:pPr>
      <w:r>
        <w:rPr>
          <w:rFonts w:ascii="Arial" w:hAnsi="Arial" w:cs="Arial"/>
          <w:b/>
          <w:noProof/>
          <w:sz w:val="24"/>
          <w:szCs w:val="24"/>
          <w:lang w:eastAsia="en-US"/>
        </w:rPr>
        <w:lastRenderedPageBreak/>
        <w:pict>
          <v:roundrect id="AutoShape 67" o:spid="_x0000_s1050" style="position:absolute;left:0;text-align:left;margin-left:-2.25pt;margin-top:3.95pt;width:699.75pt;height:30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" strokecolor="#d99594" strokeweight="1pt">
            <v:fill color2="#e5b8b7" focus="100%" type="gradient"/>
            <v:shadow on="t" color="#622423" opacity=".5" offset="3pt,4pt"/>
            <v:textbox>
              <w:txbxContent>
                <w:p w:rsidR="00B63502" w:rsidRPr="00661EDB" w:rsidRDefault="00B63502" w:rsidP="00A65EEE">
                  <w:pPr>
                    <w:ind w:left="360"/>
                    <w:rPr>
                      <w:rFonts w:ascii="Cambria" w:hAnsi="Cambria" w:cs="Arial"/>
                      <w:b/>
                      <w:color w:val="C00000"/>
                      <w:sz w:val="40"/>
                      <w:szCs w:val="40"/>
                      <w:lang w:val="mk-MK"/>
                    </w:rPr>
                  </w:pPr>
                  <w:r w:rsidRPr="00661EDB">
                    <w:rPr>
                      <w:rFonts w:ascii="Cambria" w:hAnsi="Cambria" w:cs="Arial"/>
                      <w:b/>
                      <w:color w:val="C00000"/>
                      <w:sz w:val="40"/>
                      <w:szCs w:val="40"/>
                      <w:lang w:val="mk-MK"/>
                    </w:rPr>
                    <w:t>8</w:t>
                  </w:r>
                  <w:r w:rsidRPr="00661EDB">
                    <w:rPr>
                      <w:rFonts w:ascii="Cambria" w:hAnsi="Cambria" w:cs="Arial"/>
                      <w:b/>
                      <w:color w:val="C00000"/>
                      <w:sz w:val="40"/>
                      <w:szCs w:val="40"/>
                    </w:rPr>
                    <w:t>.</w:t>
                  </w:r>
                  <w:r w:rsidRPr="00661EDB">
                    <w:rPr>
                      <w:rFonts w:ascii="Cambria" w:hAnsi="Cambria" w:cs="Arial"/>
                      <w:b/>
                      <w:color w:val="C00000"/>
                      <w:sz w:val="40"/>
                      <w:szCs w:val="40"/>
                      <w:lang w:val="mk-MK"/>
                    </w:rPr>
                    <w:t xml:space="preserve"> ОЦЕНУВАЊЕ</w:t>
                  </w:r>
                </w:p>
              </w:txbxContent>
            </v:textbox>
          </v:roundrect>
        </w:pict>
      </w:r>
    </w:p>
    <w:p w:rsidR="008433CD" w:rsidRPr="00CA6DA1" w:rsidRDefault="008433CD" w:rsidP="00CC1335">
      <w:pPr>
        <w:pStyle w:val="ListParagraph"/>
        <w:spacing w:after="0" w:line="360" w:lineRule="auto"/>
        <w:ind w:left="0"/>
        <w:jc w:val="both"/>
        <w:rPr>
          <w:rFonts w:ascii="Arial" w:hAnsi="Arial" w:cs="Arial"/>
          <w:b/>
          <w:color w:val="FF0000"/>
          <w:sz w:val="24"/>
          <w:szCs w:val="24"/>
          <w:lang w:val="mk-MK"/>
        </w:rPr>
      </w:pPr>
    </w:p>
    <w:p w:rsidR="00BC0245" w:rsidRPr="00CA6DA1" w:rsidRDefault="00BC0245" w:rsidP="00CC1335">
      <w:pPr>
        <w:pStyle w:val="ListParagraph"/>
        <w:spacing w:after="0" w:line="360" w:lineRule="auto"/>
        <w:ind w:left="0"/>
        <w:jc w:val="both"/>
        <w:rPr>
          <w:rFonts w:ascii="Arial" w:hAnsi="Arial" w:cs="Arial"/>
          <w:b/>
          <w:sz w:val="24"/>
          <w:szCs w:val="24"/>
          <w:u w:val="single"/>
          <w:lang w:val="mk-MK"/>
        </w:rPr>
      </w:pPr>
    </w:p>
    <w:p w:rsidR="00BC0245" w:rsidRPr="00CA6DA1" w:rsidRDefault="00184835" w:rsidP="00BC0245">
      <w:pPr>
        <w:pStyle w:val="ListParagraph"/>
        <w:spacing w:after="0" w:line="360" w:lineRule="auto"/>
        <w:ind w:left="0"/>
        <w:jc w:val="both"/>
        <w:rPr>
          <w:rFonts w:ascii="Arial" w:hAnsi="Arial" w:cs="Arial"/>
          <w:b/>
          <w:sz w:val="24"/>
          <w:szCs w:val="24"/>
          <w:u w:val="single"/>
          <w:lang w:val="mk-MK"/>
        </w:rPr>
      </w:pPr>
      <w:r>
        <w:rPr>
          <w:rFonts w:ascii="Arial" w:hAnsi="Arial" w:cs="Arial"/>
          <w:b/>
          <w:noProof/>
          <w:sz w:val="24"/>
          <w:szCs w:val="24"/>
          <w:u w:val="single"/>
          <w:lang w:eastAsia="en-US"/>
        </w:rPr>
        <w:pict>
          <v:roundrect id="AutoShape 197" o:spid="_x0000_s1051" style="position:absolute;left:0;text-align:left;margin-left:.8pt;margin-top:-.2pt;width:375.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" strokecolor="#666" strokeweight="1pt">
            <v:fill color2="#999" focus="100%" type="gradient"/>
            <v:shadow on="t" color="#7f7f7f" opacity=".5" offset="1pt"/>
            <v:textbox>
              <w:txbxContent>
                <w:p w:rsidR="00B63502" w:rsidRPr="00A51757" w:rsidRDefault="00B63502" w:rsidP="00BC0245">
                  <w:pPr>
                    <w:spacing w:after="0" w:line="240" w:lineRule="auto"/>
                    <w:jc w:val="both"/>
                    <w:rPr>
                      <w:rFonts w:ascii="Arial" w:hAnsi="Arial" w:cs="Arial"/>
                      <w:b/>
                      <w:color w:val="C00000"/>
                      <w:sz w:val="24"/>
                      <w:szCs w:val="24"/>
                      <w:u w:val="single"/>
                    </w:rPr>
                  </w:pPr>
                  <w:r w:rsidRPr="00A51757">
                    <w:rPr>
                      <w:rFonts w:ascii="Arial" w:hAnsi="Arial" w:cs="Arial"/>
                      <w:b/>
                      <w:color w:val="C00000"/>
                      <w:sz w:val="24"/>
                      <w:szCs w:val="24"/>
                      <w:u w:val="single"/>
                      <w:lang w:val="mk-MK"/>
                    </w:rPr>
                    <w:t xml:space="preserve">8.1 </w:t>
                  </w:r>
                  <w:r w:rsidRPr="00A51757">
                    <w:rPr>
                      <w:rFonts w:ascii="Arial" w:hAnsi="Arial" w:cs="Arial"/>
                      <w:b/>
                      <w:color w:val="C00000"/>
                      <w:sz w:val="24"/>
                      <w:szCs w:val="24"/>
                      <w:u w:val="single"/>
                    </w:rPr>
                    <w:t>Видови</w:t>
                  </w:r>
                  <w:r w:rsidRPr="00A51757">
                    <w:rPr>
                      <w:rFonts w:ascii="Arial" w:hAnsi="Arial" w:cs="Arial"/>
                      <w:b/>
                      <w:color w:val="C00000"/>
                      <w:sz w:val="24"/>
                      <w:szCs w:val="24"/>
                      <w:u w:val="single"/>
                      <w:lang w:val="mk-MK"/>
                    </w:rPr>
                    <w:t xml:space="preserve"> </w:t>
                  </w:r>
                  <w:r w:rsidRPr="00A51757">
                    <w:rPr>
                      <w:rFonts w:ascii="Arial" w:hAnsi="Arial" w:cs="Arial"/>
                      <w:b/>
                      <w:color w:val="C00000"/>
                      <w:sz w:val="24"/>
                      <w:szCs w:val="24"/>
                      <w:u w:val="single"/>
                    </w:rPr>
                    <w:t>оценување и календар на оценување</w:t>
                  </w:r>
                </w:p>
                <w:p w:rsidR="00B63502" w:rsidRPr="00D1549C" w:rsidRDefault="00B63502">
                  <w:pPr>
                    <w:rPr>
                      <w:rFonts w:ascii="Arial" w:hAnsi="Arial" w:cs="Arial"/>
                      <w:b/>
                      <w:sz w:val="24"/>
                      <w:szCs w:val="24"/>
                      <w:u w:val="single"/>
                      <w:lang w:val="mk-MK"/>
                    </w:rPr>
                  </w:pPr>
                </w:p>
              </w:txbxContent>
            </v:textbox>
          </v:roundrect>
        </w:pict>
      </w:r>
    </w:p>
    <w:p w:rsidR="00BC0245" w:rsidRPr="00CA6DA1" w:rsidRDefault="00BC0245" w:rsidP="00BC0245">
      <w:pPr>
        <w:spacing w:after="0" w:line="240" w:lineRule="auto"/>
        <w:jc w:val="both"/>
        <w:rPr>
          <w:rFonts w:ascii="Arial" w:hAnsi="Arial" w:cs="Arial"/>
          <w:b/>
          <w:sz w:val="24"/>
          <w:szCs w:val="24"/>
          <w:u w:val="single"/>
          <w:lang w:val="mk-MK"/>
        </w:rPr>
      </w:pPr>
    </w:p>
    <w:p w:rsidR="00BC0245" w:rsidRPr="00CA6DA1" w:rsidRDefault="00BC0245" w:rsidP="00BC0245">
      <w:pPr>
        <w:spacing w:after="0" w:line="240" w:lineRule="auto"/>
        <w:jc w:val="both"/>
        <w:rPr>
          <w:rFonts w:ascii="Arial" w:hAnsi="Arial" w:cs="Arial"/>
          <w:b/>
          <w:sz w:val="24"/>
          <w:szCs w:val="24"/>
          <w:lang w:val="mk-MK"/>
        </w:rPr>
      </w:pPr>
    </w:p>
    <w:p w:rsidR="00BC0245" w:rsidRPr="00CA6DA1" w:rsidRDefault="00BC0245" w:rsidP="00BC0245">
      <w:pPr>
        <w:spacing w:after="0" w:line="240" w:lineRule="auto"/>
        <w:jc w:val="both"/>
        <w:rPr>
          <w:rFonts w:ascii="Arial" w:hAnsi="Arial" w:cs="Arial"/>
          <w:sz w:val="24"/>
          <w:szCs w:val="24"/>
          <w:lang w:val="mk-MK"/>
        </w:rPr>
      </w:pPr>
      <w:r w:rsidRPr="00CA6DA1">
        <w:rPr>
          <w:rFonts w:ascii="Arial" w:hAnsi="Arial" w:cs="Arial"/>
          <w:sz w:val="24"/>
          <w:szCs w:val="24"/>
          <w:lang w:val="mk-MK"/>
        </w:rPr>
        <w:tab/>
        <w:t xml:space="preserve">Предмет на следење, проверување и оценување на воспитно-образовната дејност ќе бидат постигнатите резултати во совладувањето нa воспитно-образовните содржини, работните навики, степенот нa заинтересираност и ангажираност во учењето и практична оспособеност за примена на знаењата . </w:t>
      </w:r>
    </w:p>
    <w:p w:rsidR="00BC0245" w:rsidRPr="00CA6DA1" w:rsidRDefault="00BC0245" w:rsidP="00BC0245">
      <w:pPr>
        <w:spacing w:after="0" w:line="240" w:lineRule="auto"/>
        <w:jc w:val="both"/>
        <w:rPr>
          <w:rFonts w:ascii="Arial" w:hAnsi="Arial" w:cs="Arial"/>
          <w:sz w:val="24"/>
          <w:szCs w:val="24"/>
          <w:lang w:val="mk-MK"/>
        </w:rPr>
      </w:pPr>
      <w:r w:rsidRPr="00CA6DA1">
        <w:rPr>
          <w:rFonts w:ascii="Arial" w:hAnsi="Arial" w:cs="Arial"/>
          <w:sz w:val="24"/>
          <w:szCs w:val="24"/>
          <w:lang w:val="mk-MK"/>
        </w:rPr>
        <w:tab/>
        <w:t>Постигнувањета на учениците ќе се вреднува со примена на утврдените критериуми за оценување на постигањата на учениците, кои пак се темелат на стандардите за оценување и Блумовата таксономија.</w:t>
      </w:r>
    </w:p>
    <w:p w:rsidR="00BC0245" w:rsidRPr="00CA6DA1" w:rsidRDefault="00BC0245" w:rsidP="00BC0245">
      <w:pPr>
        <w:spacing w:after="0" w:line="240" w:lineRule="auto"/>
        <w:jc w:val="both"/>
        <w:rPr>
          <w:rFonts w:ascii="Arial" w:hAnsi="Arial" w:cs="Arial"/>
          <w:sz w:val="24"/>
          <w:szCs w:val="24"/>
          <w:lang w:val="mk-MK"/>
        </w:rPr>
      </w:pPr>
      <w:r w:rsidRPr="00CA6DA1">
        <w:rPr>
          <w:rFonts w:ascii="Arial" w:hAnsi="Arial" w:cs="Arial"/>
          <w:sz w:val="24"/>
          <w:szCs w:val="24"/>
          <w:lang w:val="mk-MK"/>
        </w:rPr>
        <w:tab/>
        <w:t xml:space="preserve">Вреднувањето ќе биде систематски и перманентно планирано и ќе биде одраз на напредокот и способностите на учениците како и нивното залагање за време и надвор од часот. За таа цел оценувањето ќе биде во соработка со сите учесници во воспитно-образовниот процес. </w:t>
      </w:r>
    </w:p>
    <w:p w:rsidR="00BC0245" w:rsidRPr="00CA6DA1" w:rsidRDefault="00BC0245" w:rsidP="00BC0245">
      <w:pPr>
        <w:spacing w:after="0" w:line="240" w:lineRule="auto"/>
        <w:jc w:val="both"/>
        <w:rPr>
          <w:rFonts w:ascii="Arial" w:hAnsi="Arial" w:cs="Arial"/>
          <w:sz w:val="24"/>
          <w:szCs w:val="24"/>
          <w:lang w:val="mk-MK"/>
        </w:rPr>
      </w:pPr>
      <w:r w:rsidRPr="00CA6DA1">
        <w:rPr>
          <w:rFonts w:ascii="Arial" w:hAnsi="Arial" w:cs="Arial"/>
          <w:sz w:val="24"/>
          <w:szCs w:val="24"/>
          <w:lang w:val="mk-MK"/>
        </w:rPr>
        <w:tab/>
        <w:t>Оценувањето ќе се одвива на различни начини и тоа:</w:t>
      </w:r>
    </w:p>
    <w:p w:rsidR="00BC0245" w:rsidRPr="00CA6DA1" w:rsidRDefault="00BC0245" w:rsidP="00BC0245">
      <w:pPr>
        <w:spacing w:after="0" w:line="240" w:lineRule="auto"/>
        <w:jc w:val="both"/>
        <w:rPr>
          <w:rFonts w:ascii="Arial" w:hAnsi="Arial" w:cs="Arial"/>
          <w:sz w:val="24"/>
          <w:szCs w:val="24"/>
          <w:lang w:val="mk-MK"/>
        </w:rPr>
      </w:pPr>
    </w:p>
    <w:p w:rsidR="00BC0245" w:rsidRPr="00CA6DA1" w:rsidRDefault="00BC0245" w:rsidP="00BC0245">
      <w:pPr>
        <w:spacing w:after="0" w:line="240" w:lineRule="auto"/>
        <w:jc w:val="both"/>
        <w:rPr>
          <w:rFonts w:ascii="Arial" w:hAnsi="Arial" w:cs="Arial"/>
          <w:sz w:val="24"/>
          <w:szCs w:val="24"/>
          <w:lang w:val="mk-MK"/>
        </w:rPr>
      </w:pPr>
      <w:r w:rsidRPr="00CA6DA1">
        <w:rPr>
          <w:rFonts w:ascii="Arial" w:hAnsi="Arial" w:cs="Arial"/>
          <w:b/>
          <w:sz w:val="24"/>
          <w:szCs w:val="24"/>
          <w:lang w:val="mk-MK"/>
        </w:rPr>
        <w:t>Усмено оценување</w:t>
      </w:r>
      <w:r w:rsidRPr="00CA6DA1">
        <w:rPr>
          <w:rFonts w:ascii="Arial" w:hAnsi="Arial" w:cs="Arial"/>
          <w:sz w:val="24"/>
          <w:szCs w:val="24"/>
          <w:lang w:val="mk-MK"/>
        </w:rPr>
        <w:t xml:space="preserve"> (базирано на стандардите за оценување и Блумовата таксономија) </w:t>
      </w:r>
    </w:p>
    <w:p w:rsidR="00BC0245" w:rsidRPr="00CA6DA1" w:rsidRDefault="00BC0245" w:rsidP="00BC0245">
      <w:pPr>
        <w:spacing w:after="0" w:line="240" w:lineRule="auto"/>
        <w:jc w:val="both"/>
        <w:rPr>
          <w:rFonts w:ascii="Arial" w:hAnsi="Arial" w:cs="Arial"/>
          <w:sz w:val="24"/>
          <w:szCs w:val="24"/>
          <w:lang w:val="mk-MK"/>
        </w:rPr>
      </w:pPr>
      <w:r w:rsidRPr="00CA6DA1">
        <w:rPr>
          <w:rFonts w:ascii="Arial" w:hAnsi="Arial" w:cs="Arial"/>
          <w:b/>
          <w:sz w:val="24"/>
          <w:szCs w:val="24"/>
          <w:lang w:val="mk-MK"/>
        </w:rPr>
        <w:t>Писмено оценување</w:t>
      </w:r>
      <w:r w:rsidRPr="00CA6DA1">
        <w:rPr>
          <w:rFonts w:ascii="Arial" w:hAnsi="Arial" w:cs="Arial"/>
          <w:sz w:val="24"/>
          <w:szCs w:val="24"/>
          <w:lang w:val="mk-MK"/>
        </w:rPr>
        <w:t xml:space="preserve"> (преку објективни тестови) </w:t>
      </w:r>
    </w:p>
    <w:p w:rsidR="00BC0245" w:rsidRPr="00CA6DA1" w:rsidRDefault="00BC0245" w:rsidP="00BC0245">
      <w:pPr>
        <w:spacing w:after="0" w:line="240" w:lineRule="auto"/>
        <w:jc w:val="both"/>
        <w:rPr>
          <w:rFonts w:ascii="Arial" w:hAnsi="Arial" w:cs="Arial"/>
          <w:sz w:val="24"/>
          <w:szCs w:val="24"/>
          <w:lang w:val="mk-MK"/>
        </w:rPr>
      </w:pPr>
      <w:r w:rsidRPr="00CA6DA1">
        <w:rPr>
          <w:rFonts w:ascii="Arial" w:hAnsi="Arial" w:cs="Arial"/>
          <w:b/>
          <w:sz w:val="24"/>
          <w:szCs w:val="24"/>
          <w:lang w:val="mk-MK"/>
        </w:rPr>
        <w:t>Формативно оценување</w:t>
      </w:r>
      <w:r w:rsidRPr="00CA6DA1">
        <w:rPr>
          <w:rFonts w:ascii="Arial" w:hAnsi="Arial" w:cs="Arial"/>
          <w:sz w:val="24"/>
          <w:szCs w:val="24"/>
          <w:lang w:val="mk-MK"/>
        </w:rPr>
        <w:t xml:space="preserve"> (за време на самите часови) </w:t>
      </w:r>
    </w:p>
    <w:p w:rsidR="00BC0245" w:rsidRPr="00CA6DA1" w:rsidRDefault="00BC0245" w:rsidP="00BC0245">
      <w:pPr>
        <w:spacing w:after="0" w:line="240" w:lineRule="auto"/>
        <w:jc w:val="both"/>
        <w:rPr>
          <w:rFonts w:ascii="Arial" w:hAnsi="Arial" w:cs="Arial"/>
          <w:sz w:val="24"/>
          <w:szCs w:val="24"/>
          <w:lang w:val="mk-MK"/>
        </w:rPr>
      </w:pPr>
      <w:r w:rsidRPr="00CA6DA1">
        <w:rPr>
          <w:rFonts w:ascii="Arial" w:hAnsi="Arial" w:cs="Arial"/>
          <w:b/>
          <w:sz w:val="24"/>
          <w:szCs w:val="24"/>
          <w:lang w:val="mk-MK"/>
        </w:rPr>
        <w:t>Сумативно оценување</w:t>
      </w:r>
      <w:r w:rsidRPr="00CA6DA1">
        <w:rPr>
          <w:rFonts w:ascii="Arial" w:hAnsi="Arial" w:cs="Arial"/>
          <w:sz w:val="24"/>
          <w:szCs w:val="24"/>
          <w:lang w:val="mk-MK"/>
        </w:rPr>
        <w:t xml:space="preserve"> (на прво тримесечие, прво полугодие, трето тримесечие  и на крајот на годината) </w:t>
      </w:r>
    </w:p>
    <w:p w:rsidR="00BC0245" w:rsidRPr="00CA6DA1" w:rsidRDefault="00BC0245" w:rsidP="00BC0245">
      <w:pPr>
        <w:spacing w:after="0" w:line="240" w:lineRule="auto"/>
        <w:jc w:val="both"/>
        <w:rPr>
          <w:rFonts w:ascii="Arial" w:hAnsi="Arial" w:cs="Arial"/>
          <w:sz w:val="24"/>
          <w:szCs w:val="24"/>
          <w:lang w:val="mk-MK"/>
        </w:rPr>
      </w:pPr>
    </w:p>
    <w:p w:rsidR="00BC0245" w:rsidRPr="00CA6DA1" w:rsidRDefault="00BC0245" w:rsidP="00661EDB">
      <w:pPr>
        <w:spacing w:after="0" w:line="240" w:lineRule="auto"/>
        <w:jc w:val="center"/>
        <w:rPr>
          <w:rFonts w:ascii="Arial" w:hAnsi="Arial" w:cs="Arial"/>
          <w:sz w:val="24"/>
          <w:szCs w:val="24"/>
          <w:lang w:val="mk-MK"/>
        </w:rPr>
      </w:pPr>
      <w:r w:rsidRPr="00661EDB">
        <w:rPr>
          <w:rFonts w:ascii="Arial" w:hAnsi="Arial" w:cs="Arial"/>
          <w:b/>
          <w:sz w:val="24"/>
          <w:szCs w:val="24"/>
          <w:u w:val="single"/>
          <w:lang w:val="mk-MK"/>
        </w:rPr>
        <w:t>УСМЕНО ОЦЕНУВАЊЕ</w:t>
      </w:r>
      <w:r w:rsidRPr="00661EDB">
        <w:rPr>
          <w:rFonts w:ascii="Arial" w:hAnsi="Arial" w:cs="Arial"/>
          <w:sz w:val="24"/>
          <w:szCs w:val="24"/>
          <w:u w:val="single"/>
          <w:lang w:val="mk-MK"/>
        </w:rPr>
        <w:t>:</w:t>
      </w:r>
      <w:r w:rsidRPr="00CA6DA1">
        <w:rPr>
          <w:rFonts w:ascii="Arial" w:hAnsi="Arial" w:cs="Arial"/>
          <w:sz w:val="24"/>
          <w:szCs w:val="24"/>
          <w:lang w:val="mk-MK"/>
        </w:rPr>
        <w:t xml:space="preserve"> Определувањето на бројчаната оценка треба да ги има во предвид постигнувањата на ученикот во однос на запомнување и репродуцирање на наставните содржини, разбирање и сфаќање на обработените содржини, односно способност на ученикот нив да ги интерпретира со свои зборови, примена на научените содржини во конкретни задачи со познати и нови елементи, како и повисоките интелектуални способности на анализа, синтеза и вреднување, што подразбираат способност на ученикот за средување, комбинирање елементи во нови целини и способност за вреднување на оправданоста или наученоста на некое тврдење или дело.</w:t>
      </w:r>
    </w:p>
    <w:p w:rsidR="00BC0245" w:rsidRPr="00CA6DA1" w:rsidRDefault="00BC0245" w:rsidP="00BC0245">
      <w:pPr>
        <w:spacing w:after="0" w:line="240" w:lineRule="auto"/>
        <w:jc w:val="both"/>
        <w:rPr>
          <w:rFonts w:ascii="Arial" w:hAnsi="Arial" w:cs="Arial"/>
          <w:sz w:val="24"/>
          <w:szCs w:val="24"/>
          <w:lang w:val="mk-MK"/>
        </w:rPr>
      </w:pPr>
    </w:p>
    <w:p w:rsidR="00BC0245" w:rsidRPr="00CA6DA1" w:rsidRDefault="00BC0245" w:rsidP="00BC0245">
      <w:pPr>
        <w:spacing w:line="240" w:lineRule="auto"/>
        <w:jc w:val="both"/>
        <w:rPr>
          <w:rFonts w:ascii="Arial" w:hAnsi="Arial" w:cs="Arial"/>
          <w:sz w:val="24"/>
          <w:szCs w:val="24"/>
          <w:lang w:val="mk-MK"/>
        </w:rPr>
      </w:pPr>
      <w:r w:rsidRPr="00661EDB">
        <w:rPr>
          <w:rFonts w:ascii="Arial" w:hAnsi="Arial" w:cs="Arial"/>
          <w:b/>
          <w:sz w:val="24"/>
          <w:szCs w:val="24"/>
          <w:u w:val="single"/>
          <w:lang w:val="mk-MK"/>
        </w:rPr>
        <w:t>ПИСМЕНО ОЦЕНУВАЊЕ</w:t>
      </w:r>
      <w:r w:rsidRPr="00661EDB">
        <w:rPr>
          <w:rFonts w:ascii="Arial" w:hAnsi="Arial" w:cs="Arial"/>
          <w:sz w:val="24"/>
          <w:szCs w:val="24"/>
          <w:u w:val="single"/>
          <w:lang w:val="mk-MK"/>
        </w:rPr>
        <w:t>:</w:t>
      </w:r>
      <w:r w:rsidRPr="00CA6DA1">
        <w:rPr>
          <w:rFonts w:ascii="Arial" w:hAnsi="Arial" w:cs="Arial"/>
          <w:sz w:val="24"/>
          <w:szCs w:val="24"/>
          <w:lang w:val="mk-MK"/>
        </w:rPr>
        <w:t xml:space="preserve"> После секоја тематска целина се проверува степенот на стекнати знаења преку објективни тестови (прашања од сите 4 скалила според Блумовата таксономија, прашања со заокружување, со дополнување, со поврзување, со објаснување, со решавање и др.). За таа цел бодирањето е на следниот начин: од 30% до 50% успешност на реализираност на тестот следи оцена два (2), од 50% до 70% следи оцена три (3), од 70% до 85% оцена четири (4) и од 85% до 100% оцена пет (5). </w:t>
      </w:r>
      <w:r w:rsidRPr="00CA6DA1">
        <w:rPr>
          <w:rFonts w:ascii="Arial" w:hAnsi="Arial" w:cs="Arial"/>
          <w:sz w:val="24"/>
          <w:szCs w:val="24"/>
          <w:lang w:val="mk-MK"/>
        </w:rPr>
        <w:tab/>
      </w:r>
    </w:p>
    <w:p w:rsidR="00BC0245" w:rsidRPr="00CA6DA1" w:rsidRDefault="00BC0245" w:rsidP="00BC0245">
      <w:pPr>
        <w:spacing w:line="240" w:lineRule="auto"/>
        <w:jc w:val="both"/>
        <w:rPr>
          <w:rFonts w:ascii="Arial" w:hAnsi="Arial" w:cs="Arial"/>
          <w:sz w:val="24"/>
          <w:szCs w:val="24"/>
          <w:lang w:val="mk-MK"/>
        </w:rPr>
      </w:pPr>
      <w:r w:rsidRPr="00F725F1">
        <w:rPr>
          <w:rFonts w:ascii="Arial" w:hAnsi="Arial" w:cs="Arial"/>
          <w:b/>
          <w:sz w:val="24"/>
          <w:szCs w:val="24"/>
          <w:u w:val="single"/>
          <w:lang w:val="mk-MK"/>
        </w:rPr>
        <w:lastRenderedPageBreak/>
        <w:t>ФОРМАТИВНО ОЦЕНУВАЊЕ</w:t>
      </w:r>
      <w:r w:rsidRPr="00F725F1">
        <w:rPr>
          <w:rFonts w:ascii="Arial" w:hAnsi="Arial" w:cs="Arial"/>
          <w:sz w:val="24"/>
          <w:szCs w:val="24"/>
          <w:u w:val="single"/>
          <w:lang w:val="mk-MK"/>
        </w:rPr>
        <w:t>:</w:t>
      </w:r>
      <w:r w:rsidRPr="00CA6DA1">
        <w:rPr>
          <w:rFonts w:ascii="Arial" w:hAnsi="Arial" w:cs="Arial"/>
          <w:sz w:val="24"/>
          <w:szCs w:val="24"/>
          <w:lang w:val="mk-MK"/>
        </w:rPr>
        <w:t xml:space="preserve"> е процес кој се реализира на самите часови преку кој учениците и наставниците го согледуваат степенот на согледување на материјата, проблемите со кои се соочуваат, што треба да изменат и каде треба да се концентрираат повеќе за што поуспешно совладување на споменатото градиво. </w:t>
      </w:r>
    </w:p>
    <w:p w:rsidR="00BC0245" w:rsidRPr="00CA6DA1" w:rsidRDefault="00BC0245" w:rsidP="00F725F1">
      <w:pPr>
        <w:spacing w:line="240" w:lineRule="auto"/>
        <w:jc w:val="both"/>
        <w:rPr>
          <w:rFonts w:ascii="Arial" w:hAnsi="Arial" w:cs="Arial"/>
          <w:sz w:val="24"/>
          <w:szCs w:val="24"/>
          <w:lang w:val="mk-MK"/>
        </w:rPr>
      </w:pPr>
      <w:r w:rsidRPr="00F725F1">
        <w:rPr>
          <w:rFonts w:ascii="Arial" w:hAnsi="Arial" w:cs="Arial"/>
          <w:b/>
          <w:sz w:val="24"/>
          <w:szCs w:val="24"/>
          <w:u w:val="single"/>
          <w:lang w:val="mk-MK"/>
        </w:rPr>
        <w:t>СУМАТИВНО ОЦЕНУВАЊЕ</w:t>
      </w:r>
      <w:r w:rsidRPr="00F725F1">
        <w:rPr>
          <w:rFonts w:ascii="Arial" w:hAnsi="Arial" w:cs="Arial"/>
          <w:sz w:val="24"/>
          <w:szCs w:val="24"/>
          <w:u w:val="single"/>
          <w:lang w:val="mk-MK"/>
        </w:rPr>
        <w:t>:</w:t>
      </w:r>
      <w:r w:rsidRPr="00CA6DA1">
        <w:rPr>
          <w:rFonts w:ascii="Arial" w:hAnsi="Arial" w:cs="Arial"/>
          <w:sz w:val="24"/>
          <w:szCs w:val="24"/>
          <w:lang w:val="mk-MK"/>
        </w:rPr>
        <w:t xml:space="preserve"> Следи како резултат на сите горе споменати форми на оценување и се врши на крајот на првото тримесечие, првото полугодие, трето тримесечие  и на крајот на учебната година. Откако наставникот ќе ги согледа постигнувањата на ученикот на секое ниво според стандардите за наставниот предмет ја (за секоја тема/подрачје) ја утврдува оценката на ученикот на следниот начин:</w:t>
      </w:r>
    </w:p>
    <w:p w:rsidR="00BC0245" w:rsidRPr="00CA6DA1" w:rsidRDefault="00BC0245" w:rsidP="00BC0245">
      <w:pPr>
        <w:spacing w:after="0" w:line="240" w:lineRule="auto"/>
        <w:jc w:val="both"/>
        <w:rPr>
          <w:rFonts w:ascii="Arial" w:hAnsi="Arial" w:cs="Arial"/>
          <w:sz w:val="24"/>
          <w:szCs w:val="24"/>
          <w:lang w:val="mk-MK"/>
        </w:rPr>
      </w:pPr>
      <w:r w:rsidRPr="0043185C">
        <w:rPr>
          <w:rFonts w:ascii="Arial" w:hAnsi="Arial" w:cs="Arial"/>
          <w:b/>
          <w:sz w:val="24"/>
          <w:szCs w:val="24"/>
          <w:u w:val="single"/>
          <w:lang w:val="mk-MK"/>
        </w:rPr>
        <w:t>Оценка: доволен два (2)</w:t>
      </w:r>
      <w:r w:rsidRPr="00CA6DA1">
        <w:rPr>
          <w:rFonts w:ascii="Arial" w:hAnsi="Arial" w:cs="Arial"/>
          <w:sz w:val="24"/>
          <w:szCs w:val="24"/>
          <w:lang w:val="mk-MK"/>
        </w:rPr>
        <w:t xml:space="preserve"> - знаењата на ученикот се однесуваат на запомнување и репродуцирање, ученикот треба да препознава од понуденото, да дефинира, да репродуцира факти, да набројува, да именува одредени поими и да го применува знаењето во наједноставни задачи. </w:t>
      </w:r>
    </w:p>
    <w:p w:rsidR="00BC0245" w:rsidRPr="00CA6DA1" w:rsidRDefault="00BC0245" w:rsidP="00BC0245">
      <w:pPr>
        <w:spacing w:after="0" w:line="240" w:lineRule="auto"/>
        <w:jc w:val="both"/>
        <w:rPr>
          <w:rFonts w:ascii="Arial" w:hAnsi="Arial" w:cs="Arial"/>
          <w:sz w:val="24"/>
          <w:szCs w:val="24"/>
          <w:lang w:val="mk-MK"/>
        </w:rPr>
      </w:pPr>
    </w:p>
    <w:p w:rsidR="00BC0245" w:rsidRPr="00CA6DA1" w:rsidRDefault="00BC0245" w:rsidP="00BC0245">
      <w:pPr>
        <w:spacing w:after="0" w:line="240" w:lineRule="auto"/>
        <w:jc w:val="both"/>
        <w:rPr>
          <w:rFonts w:ascii="Arial" w:hAnsi="Arial" w:cs="Arial"/>
          <w:sz w:val="24"/>
          <w:szCs w:val="24"/>
          <w:lang w:val="mk-MK"/>
        </w:rPr>
      </w:pPr>
      <w:r w:rsidRPr="0043185C">
        <w:rPr>
          <w:rFonts w:ascii="Arial" w:hAnsi="Arial" w:cs="Arial"/>
          <w:b/>
          <w:sz w:val="24"/>
          <w:szCs w:val="24"/>
          <w:u w:val="single"/>
          <w:lang w:val="mk-MK"/>
        </w:rPr>
        <w:t>Оценка: добар три (3)</w:t>
      </w:r>
      <w:r w:rsidRPr="00CA6DA1">
        <w:rPr>
          <w:rFonts w:ascii="Arial" w:hAnsi="Arial" w:cs="Arial"/>
          <w:sz w:val="24"/>
          <w:szCs w:val="24"/>
          <w:lang w:val="mk-MK"/>
        </w:rPr>
        <w:t xml:space="preserve"> - знаењата на ученикот се однесуваат на разбирање и сфаќање, ученикот е исполнителен во извршување на активностите за </w:t>
      </w:r>
      <w:r w:rsidR="0043185C">
        <w:rPr>
          <w:rFonts w:ascii="Arial" w:hAnsi="Arial" w:cs="Arial"/>
          <w:sz w:val="24"/>
          <w:szCs w:val="24"/>
          <w:lang w:val="mk-MK"/>
        </w:rPr>
        <w:t xml:space="preserve"> </w:t>
      </w:r>
      <w:r w:rsidRPr="00CA6DA1">
        <w:rPr>
          <w:rFonts w:ascii="Arial" w:hAnsi="Arial" w:cs="Arial"/>
          <w:sz w:val="24"/>
          <w:szCs w:val="24"/>
          <w:lang w:val="mk-MK"/>
        </w:rPr>
        <w:t xml:space="preserve">време на часовите, способен е да интерпретира факти, да споредува и набројува, да препознава поими и факти и да го применува знаењето во едноставни задачи. </w:t>
      </w:r>
    </w:p>
    <w:p w:rsidR="00BC0245" w:rsidRPr="00CA6DA1" w:rsidRDefault="00BC0245" w:rsidP="00BC0245">
      <w:pPr>
        <w:spacing w:after="0" w:line="240" w:lineRule="auto"/>
        <w:jc w:val="both"/>
        <w:rPr>
          <w:rFonts w:ascii="Arial" w:hAnsi="Arial" w:cs="Arial"/>
          <w:sz w:val="24"/>
          <w:szCs w:val="24"/>
          <w:lang w:val="mk-MK"/>
        </w:rPr>
      </w:pPr>
    </w:p>
    <w:p w:rsidR="00BC0245" w:rsidRPr="00CA6DA1" w:rsidRDefault="00BC0245" w:rsidP="00BC0245">
      <w:pPr>
        <w:spacing w:after="0" w:line="240" w:lineRule="auto"/>
        <w:jc w:val="both"/>
        <w:rPr>
          <w:rFonts w:ascii="Arial" w:hAnsi="Arial" w:cs="Arial"/>
          <w:sz w:val="24"/>
          <w:szCs w:val="24"/>
          <w:lang w:val="mk-MK"/>
        </w:rPr>
      </w:pPr>
      <w:r w:rsidRPr="0043185C">
        <w:rPr>
          <w:rFonts w:ascii="Arial" w:hAnsi="Arial" w:cs="Arial"/>
          <w:b/>
          <w:sz w:val="24"/>
          <w:szCs w:val="24"/>
          <w:u w:val="single"/>
          <w:lang w:val="mk-MK"/>
        </w:rPr>
        <w:t>Оценка: многу добар четири (4)</w:t>
      </w:r>
      <w:r w:rsidRPr="00CA6DA1">
        <w:rPr>
          <w:rFonts w:ascii="Arial" w:hAnsi="Arial" w:cs="Arial"/>
          <w:sz w:val="24"/>
          <w:szCs w:val="24"/>
          <w:lang w:val="mk-MK"/>
        </w:rPr>
        <w:t xml:space="preserve"> - знаењата на ученикот се однесуваат на поцелосно  запомнување  и репродуцирање, разбирање и сфачање на наставните содржини. примена на задачи од познати и нови елементи, , како и спсобност за примена на знаењата за решавање на задачи од познати и нови елементи, како и способност за средување и комбинирање на елементи во  нова целина.</w:t>
      </w:r>
    </w:p>
    <w:p w:rsidR="00BC0245" w:rsidRPr="00CA6DA1" w:rsidRDefault="00BC0245" w:rsidP="00BC0245">
      <w:pPr>
        <w:spacing w:after="0" w:line="240" w:lineRule="auto"/>
        <w:jc w:val="both"/>
        <w:rPr>
          <w:rFonts w:ascii="Arial" w:hAnsi="Arial" w:cs="Arial"/>
          <w:sz w:val="24"/>
          <w:szCs w:val="24"/>
          <w:lang w:val="mk-MK"/>
        </w:rPr>
      </w:pPr>
    </w:p>
    <w:p w:rsidR="00BC0245" w:rsidRPr="00CA6DA1" w:rsidRDefault="00BC0245" w:rsidP="00BC0245">
      <w:pPr>
        <w:spacing w:after="0" w:line="240" w:lineRule="auto"/>
        <w:jc w:val="both"/>
        <w:rPr>
          <w:rFonts w:ascii="Arial" w:hAnsi="Arial" w:cs="Arial"/>
          <w:sz w:val="24"/>
          <w:szCs w:val="24"/>
          <w:lang w:val="mk-MK"/>
        </w:rPr>
      </w:pPr>
      <w:r w:rsidRPr="0043185C">
        <w:rPr>
          <w:rFonts w:ascii="Arial" w:hAnsi="Arial" w:cs="Arial"/>
          <w:b/>
          <w:sz w:val="24"/>
          <w:szCs w:val="24"/>
          <w:u w:val="single"/>
          <w:lang w:val="mk-MK"/>
        </w:rPr>
        <w:t>Оценка: одличен пет (5)</w:t>
      </w:r>
      <w:r w:rsidRPr="00CA6DA1">
        <w:rPr>
          <w:rFonts w:ascii="Arial" w:hAnsi="Arial" w:cs="Arial"/>
          <w:sz w:val="24"/>
          <w:szCs w:val="24"/>
          <w:lang w:val="mk-MK"/>
        </w:rPr>
        <w:t xml:space="preserve"> - знаењата на ученикот се над 90% од содржините во наставната програма  на ниво на запомнување , репродуцирање, сфаќање,  разбирање,  анализа, синтеза и вреднување. Ученикот може да ги применува знаењата за решавање на знаења со познати и нови елементи, да е способен за логично размислување и практично применување на факти, да има изградено сопствени ставови, да е способен да систематизира и генерализира, да истражува и ги применува знаењата, да е способен да ја поврзува теоријата со практиката, да користи дополнителни извори, да поставува и одговара на прашања на разни теми. </w:t>
      </w:r>
    </w:p>
    <w:p w:rsidR="00BC0245" w:rsidRPr="00CA6DA1" w:rsidRDefault="00BC0245" w:rsidP="00BC0245">
      <w:pPr>
        <w:spacing w:line="240" w:lineRule="auto"/>
        <w:jc w:val="both"/>
        <w:rPr>
          <w:rFonts w:ascii="Arial" w:hAnsi="Arial" w:cs="Arial"/>
          <w:sz w:val="24"/>
          <w:szCs w:val="24"/>
          <w:lang w:val="mk-MK"/>
        </w:rPr>
      </w:pPr>
    </w:p>
    <w:p w:rsidR="00BC0245" w:rsidRPr="00CA6DA1" w:rsidRDefault="00BC0245" w:rsidP="00BC0245">
      <w:pPr>
        <w:spacing w:line="240" w:lineRule="auto"/>
        <w:jc w:val="both"/>
        <w:rPr>
          <w:rFonts w:ascii="Arial" w:hAnsi="Arial" w:cs="Arial"/>
          <w:sz w:val="24"/>
          <w:szCs w:val="24"/>
          <w:lang w:val="mk-MK"/>
        </w:rPr>
      </w:pPr>
      <w:r w:rsidRPr="00A51757">
        <w:rPr>
          <w:rFonts w:ascii="Arial" w:hAnsi="Arial" w:cs="Arial"/>
          <w:b/>
          <w:sz w:val="24"/>
          <w:szCs w:val="24"/>
          <w:u w:val="single"/>
          <w:lang w:val="mk-MK"/>
        </w:rPr>
        <w:t>Оценката за поведението</w:t>
      </w:r>
      <w:r w:rsidRPr="00CA6DA1">
        <w:rPr>
          <w:rFonts w:ascii="Arial" w:hAnsi="Arial" w:cs="Arial"/>
          <w:sz w:val="24"/>
          <w:szCs w:val="24"/>
          <w:lang w:val="mk-MK"/>
        </w:rPr>
        <w:t xml:space="preserve"> на ученикот ќе се утврдува врз основа на редовната посета на часовите и извршување на училишните обврски, однесувањето на ученикот во согласност со одредбите во Законот за средно образование, однесувањето на ученикот во однос на другите ученици, вработените и имотот во училиштето. При оценувањето на поведението се согледува личноста и однесувањето на ученикот во целина.</w:t>
      </w:r>
    </w:p>
    <w:p w:rsidR="00BC0245" w:rsidRPr="00CA6DA1" w:rsidRDefault="00BC0245" w:rsidP="00BC0245">
      <w:pPr>
        <w:spacing w:line="240" w:lineRule="auto"/>
        <w:jc w:val="both"/>
        <w:rPr>
          <w:rFonts w:ascii="Arial" w:hAnsi="Arial" w:cs="Arial"/>
          <w:b/>
          <w:sz w:val="24"/>
          <w:szCs w:val="24"/>
          <w:lang w:val="mk-MK"/>
        </w:rPr>
      </w:pPr>
      <w:r w:rsidRPr="00CA6DA1">
        <w:rPr>
          <w:rFonts w:ascii="Arial" w:hAnsi="Arial" w:cs="Arial"/>
          <w:b/>
          <w:sz w:val="24"/>
          <w:szCs w:val="24"/>
          <w:lang w:val="mk-MK"/>
        </w:rPr>
        <w:t>Поведението се оценува описно и тоа:</w:t>
      </w:r>
      <w:r w:rsidR="0043185C">
        <w:rPr>
          <w:rFonts w:ascii="Arial" w:hAnsi="Arial" w:cs="Arial"/>
          <w:b/>
          <w:sz w:val="24"/>
          <w:szCs w:val="24"/>
          <w:lang w:val="mk-MK"/>
        </w:rPr>
        <w:t xml:space="preserve"> </w:t>
      </w:r>
      <w:r w:rsidRPr="00CA6DA1">
        <w:rPr>
          <w:rFonts w:ascii="Arial" w:hAnsi="Arial" w:cs="Arial"/>
          <w:b/>
          <w:sz w:val="24"/>
          <w:szCs w:val="24"/>
          <w:lang w:val="mk-MK"/>
        </w:rPr>
        <w:t xml:space="preserve">примерно, добро и незадоволително. </w:t>
      </w:r>
    </w:p>
    <w:p w:rsidR="00BC0245" w:rsidRPr="00CA6DA1" w:rsidRDefault="00BC0245" w:rsidP="00BC0245">
      <w:pPr>
        <w:spacing w:line="240" w:lineRule="auto"/>
        <w:jc w:val="both"/>
        <w:rPr>
          <w:rFonts w:ascii="Arial" w:hAnsi="Arial" w:cs="Arial"/>
          <w:sz w:val="24"/>
          <w:szCs w:val="24"/>
          <w:lang w:val="mk-MK"/>
        </w:rPr>
      </w:pPr>
      <w:r w:rsidRPr="00CA6DA1">
        <w:rPr>
          <w:rFonts w:ascii="Arial" w:hAnsi="Arial" w:cs="Arial"/>
          <w:sz w:val="24"/>
          <w:szCs w:val="24"/>
          <w:lang w:val="mk-MK"/>
        </w:rPr>
        <w:lastRenderedPageBreak/>
        <w:t>Оценувањето на поведението на ученикот се врши двапати годишно, на крајот на првото полугодие и на крајот на учебната година.</w:t>
      </w:r>
    </w:p>
    <w:p w:rsidR="00BC0245" w:rsidRPr="00CA6DA1" w:rsidRDefault="00BC0245" w:rsidP="00A7307A">
      <w:pPr>
        <w:spacing w:after="0" w:line="360" w:lineRule="auto"/>
        <w:rPr>
          <w:rFonts w:ascii="Arial" w:hAnsi="Arial" w:cs="Arial"/>
          <w:sz w:val="24"/>
          <w:szCs w:val="24"/>
          <w:lang w:val="mk-MK"/>
        </w:rPr>
      </w:pPr>
    </w:p>
    <w:p w:rsidR="00BC0245" w:rsidRPr="00CA6DA1" w:rsidRDefault="00BC0245" w:rsidP="00A7307A">
      <w:pPr>
        <w:spacing w:after="0" w:line="360" w:lineRule="auto"/>
        <w:rPr>
          <w:rFonts w:ascii="Arial" w:hAnsi="Arial" w:cs="Arial"/>
          <w:b/>
          <w:sz w:val="24"/>
          <w:szCs w:val="24"/>
          <w:u w:val="single"/>
          <w:bdr w:val="thinThickSmallGap" w:sz="24" w:space="0" w:color="BFBFBF"/>
          <w:lang w:val="mk-MK"/>
        </w:rPr>
      </w:pPr>
    </w:p>
    <w:p w:rsidR="00564391" w:rsidRPr="00CA6DA1" w:rsidRDefault="00184835" w:rsidP="00BC0245">
      <w:pPr>
        <w:tabs>
          <w:tab w:val="center" w:pos="7000"/>
        </w:tabs>
        <w:spacing w:after="0" w:line="360" w:lineRule="auto"/>
        <w:rPr>
          <w:rFonts w:ascii="Arial" w:hAnsi="Arial" w:cs="Arial"/>
          <w:b/>
          <w:sz w:val="24"/>
          <w:szCs w:val="24"/>
          <w:u w:val="single"/>
          <w:bdr w:val="thinThickSmallGap" w:sz="24" w:space="0" w:color="BFBFBF"/>
          <w:lang w:val="mk-MK"/>
        </w:rPr>
      </w:pPr>
      <w:r>
        <w:rPr>
          <w:rFonts w:ascii="Arial" w:hAnsi="Arial" w:cs="Arial"/>
          <w:b/>
          <w:noProof/>
          <w:sz w:val="24"/>
          <w:szCs w:val="24"/>
          <w:u w:val="single"/>
          <w:lang w:eastAsia="en-US"/>
        </w:rPr>
        <w:pict>
          <v:roundrect id="AutoShape 201" o:spid="_x0000_s1052" style="position:absolute;margin-left:9pt;margin-top:-18pt;width:301.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" strokecolor="#666" strokeweight="1pt">
            <v:fill color2="#999" focus="100%" type="gradient"/>
            <v:shadow on="t" color="#7f7f7f" opacity=".5" offset="1pt"/>
            <v:textbox>
              <w:txbxContent>
                <w:p w:rsidR="00B63502" w:rsidRPr="0054560A" w:rsidRDefault="00B63502">
                  <w:pPr>
                    <w:rPr>
                      <w:rFonts w:ascii="Arial" w:hAnsi="Arial" w:cs="Arial"/>
                      <w:b/>
                      <w:color w:val="C00000"/>
                      <w:sz w:val="24"/>
                      <w:szCs w:val="24"/>
                      <w:lang w:val="mk-MK"/>
                    </w:rPr>
                  </w:pPr>
                  <w:r w:rsidRPr="0054560A">
                    <w:rPr>
                      <w:rFonts w:ascii="Arial" w:hAnsi="Arial" w:cs="Arial"/>
                      <w:b/>
                      <w:color w:val="C00000"/>
                      <w:sz w:val="24"/>
                      <w:szCs w:val="24"/>
                      <w:lang w:val="mk-MK"/>
                    </w:rPr>
                    <w:t xml:space="preserve">8.2 </w:t>
                  </w:r>
                  <w:r>
                    <w:rPr>
                      <w:rFonts w:ascii="Arial" w:hAnsi="Arial" w:cs="Arial"/>
                      <w:b/>
                      <w:color w:val="C00000"/>
                      <w:sz w:val="24"/>
                      <w:szCs w:val="24"/>
                      <w:lang w:val="mk-MK"/>
                    </w:rPr>
                    <w:t>САМОЕВАЛУ</w:t>
                  </w:r>
                  <w:r w:rsidRPr="0054560A">
                    <w:rPr>
                      <w:rFonts w:ascii="Arial" w:hAnsi="Arial" w:cs="Arial"/>
                      <w:b/>
                      <w:color w:val="C00000"/>
                      <w:sz w:val="24"/>
                      <w:szCs w:val="24"/>
                      <w:lang w:val="mk-MK"/>
                    </w:rPr>
                    <w:t>АЦИЈА  НА  УЧИЛИШТЕТО</w:t>
                  </w:r>
                </w:p>
              </w:txbxContent>
            </v:textbox>
          </v:roundrect>
        </w:pict>
      </w:r>
    </w:p>
    <w:p w:rsidR="00BC0245" w:rsidRPr="00CA6DA1" w:rsidRDefault="00BC0245" w:rsidP="00BC0245">
      <w:pPr>
        <w:autoSpaceDE w:val="0"/>
        <w:autoSpaceDN w:val="0"/>
        <w:adjustRightInd w:val="0"/>
        <w:spacing w:after="211" w:line="240" w:lineRule="auto"/>
        <w:jc w:val="both"/>
        <w:rPr>
          <w:rFonts w:ascii="Arial" w:hAnsi="Arial" w:cs="Arial"/>
          <w:color w:val="000000"/>
          <w:sz w:val="24"/>
          <w:szCs w:val="24"/>
          <w:lang w:val="mk-MK" w:eastAsia="en-US"/>
        </w:rPr>
      </w:pPr>
      <w:r w:rsidRPr="00CA6DA1">
        <w:rPr>
          <w:rFonts w:ascii="Arial" w:hAnsi="Arial" w:cs="Arial"/>
          <w:color w:val="000000"/>
          <w:sz w:val="24"/>
          <w:szCs w:val="24"/>
          <w:lang w:val="mk-MK" w:eastAsia="en-US"/>
        </w:rPr>
        <w:t>Самоевалуацијата е склоп на активности за самостојно идентификување и оценување на состојбите во училиштето.</w:t>
      </w:r>
    </w:p>
    <w:p w:rsidR="00BC0245" w:rsidRPr="00E73403" w:rsidRDefault="00BC0245" w:rsidP="00BC0245">
      <w:pPr>
        <w:autoSpaceDE w:val="0"/>
        <w:autoSpaceDN w:val="0"/>
        <w:adjustRightInd w:val="0"/>
        <w:spacing w:after="0" w:line="360" w:lineRule="auto"/>
        <w:rPr>
          <w:rFonts w:ascii="Arial" w:hAnsi="Arial" w:cs="Arial"/>
          <w:color w:val="000000"/>
          <w:sz w:val="24"/>
          <w:szCs w:val="24"/>
          <w:u w:val="single"/>
          <w:lang w:val="mk-MK" w:eastAsia="en-US"/>
        </w:rPr>
      </w:pPr>
      <w:r w:rsidRPr="00CA6DA1">
        <w:rPr>
          <w:rFonts w:ascii="Arial" w:hAnsi="Arial" w:cs="Arial"/>
          <w:color w:val="000000"/>
          <w:sz w:val="24"/>
          <w:szCs w:val="24"/>
          <w:u w:val="single"/>
          <w:lang w:eastAsia="en-US"/>
        </w:rPr>
        <w:t>Основни принципи</w:t>
      </w:r>
      <w:r w:rsidR="00E73403">
        <w:rPr>
          <w:rFonts w:ascii="Arial" w:hAnsi="Arial" w:cs="Arial"/>
          <w:color w:val="000000"/>
          <w:sz w:val="24"/>
          <w:szCs w:val="24"/>
          <w:u w:val="single"/>
          <w:lang w:val="mk-MK" w:eastAsia="en-US"/>
        </w:rPr>
        <w:t>:</w:t>
      </w:r>
    </w:p>
    <w:p w:rsidR="00BC0245" w:rsidRPr="00B756CD" w:rsidRDefault="00B756CD" w:rsidP="00B756CD">
      <w:pPr>
        <w:autoSpaceDE w:val="0"/>
        <w:autoSpaceDN w:val="0"/>
        <w:adjustRightInd w:val="0"/>
        <w:spacing w:after="170" w:line="240" w:lineRule="auto"/>
        <w:rPr>
          <w:rFonts w:ascii="Arial" w:hAnsi="Arial" w:cs="Arial"/>
          <w:color w:val="000000"/>
          <w:sz w:val="24"/>
          <w:szCs w:val="24"/>
          <w:lang w:eastAsia="en-US"/>
        </w:rPr>
      </w:pPr>
      <w:r>
        <w:rPr>
          <w:rFonts w:ascii="Arial" w:hAnsi="Arial" w:cs="Arial"/>
          <w:color w:val="000000"/>
          <w:sz w:val="24"/>
          <w:szCs w:val="24"/>
          <w:lang w:val="mk-MK" w:eastAsia="en-US"/>
        </w:rPr>
        <w:t>-</w:t>
      </w:r>
      <w:r w:rsidR="00BC0245" w:rsidRPr="00B756CD">
        <w:rPr>
          <w:rFonts w:ascii="Arial" w:hAnsi="Arial" w:cs="Arial"/>
          <w:color w:val="000000"/>
          <w:sz w:val="24"/>
          <w:szCs w:val="24"/>
          <w:lang w:eastAsia="en-US"/>
        </w:rPr>
        <w:t>Добра</w:t>
      </w:r>
      <w:r w:rsidR="00AC3350" w:rsidRPr="00B756CD">
        <w:rPr>
          <w:rFonts w:ascii="Arial" w:hAnsi="Arial" w:cs="Arial"/>
          <w:color w:val="000000"/>
          <w:sz w:val="24"/>
          <w:szCs w:val="24"/>
          <w:lang w:val="mk-MK" w:eastAsia="en-US"/>
        </w:rPr>
        <w:t xml:space="preserve"> </w:t>
      </w:r>
      <w:r w:rsidR="00BC0245" w:rsidRPr="00B756CD">
        <w:rPr>
          <w:rFonts w:ascii="Arial" w:hAnsi="Arial" w:cs="Arial"/>
          <w:color w:val="000000"/>
          <w:sz w:val="24"/>
          <w:szCs w:val="24"/>
          <w:lang w:eastAsia="en-US"/>
        </w:rPr>
        <w:t>организација</w:t>
      </w:r>
    </w:p>
    <w:p w:rsidR="00BC0245" w:rsidRPr="00B756CD" w:rsidRDefault="00B756CD" w:rsidP="00B756CD">
      <w:pPr>
        <w:autoSpaceDE w:val="0"/>
        <w:autoSpaceDN w:val="0"/>
        <w:adjustRightInd w:val="0"/>
        <w:spacing w:after="170" w:line="240" w:lineRule="auto"/>
        <w:rPr>
          <w:rFonts w:ascii="Arial" w:hAnsi="Arial" w:cs="Arial"/>
          <w:color w:val="000000"/>
          <w:sz w:val="24"/>
          <w:szCs w:val="24"/>
          <w:lang w:eastAsia="en-US"/>
        </w:rPr>
      </w:pPr>
      <w:r>
        <w:rPr>
          <w:rFonts w:ascii="Arial" w:hAnsi="Arial" w:cs="Arial"/>
          <w:color w:val="000000"/>
          <w:sz w:val="24"/>
          <w:szCs w:val="24"/>
          <w:lang w:val="mk-MK" w:eastAsia="en-US"/>
        </w:rPr>
        <w:t>-</w:t>
      </w:r>
      <w:r w:rsidR="00BC0245" w:rsidRPr="00B756CD">
        <w:rPr>
          <w:rFonts w:ascii="Arial" w:hAnsi="Arial" w:cs="Arial"/>
          <w:color w:val="000000"/>
          <w:sz w:val="24"/>
          <w:szCs w:val="24"/>
          <w:lang w:eastAsia="en-US"/>
        </w:rPr>
        <w:t>Целосна</w:t>
      </w:r>
      <w:r w:rsidR="00AC3350" w:rsidRPr="00B756CD">
        <w:rPr>
          <w:rFonts w:ascii="Arial" w:hAnsi="Arial" w:cs="Arial"/>
          <w:color w:val="000000"/>
          <w:sz w:val="24"/>
          <w:szCs w:val="24"/>
          <w:lang w:val="mk-MK" w:eastAsia="en-US"/>
        </w:rPr>
        <w:t xml:space="preserve"> </w:t>
      </w:r>
      <w:r w:rsidR="00BC0245" w:rsidRPr="00B756CD">
        <w:rPr>
          <w:rFonts w:ascii="Arial" w:hAnsi="Arial" w:cs="Arial"/>
          <w:color w:val="000000"/>
          <w:sz w:val="24"/>
          <w:szCs w:val="24"/>
          <w:lang w:eastAsia="en-US"/>
        </w:rPr>
        <w:t>објективност</w:t>
      </w:r>
    </w:p>
    <w:p w:rsidR="00BC0245" w:rsidRPr="00B756CD" w:rsidRDefault="00B756CD" w:rsidP="00B756CD">
      <w:pPr>
        <w:autoSpaceDE w:val="0"/>
        <w:autoSpaceDN w:val="0"/>
        <w:adjustRightInd w:val="0"/>
        <w:spacing w:after="0" w:line="240" w:lineRule="auto"/>
        <w:rPr>
          <w:rFonts w:ascii="Arial" w:hAnsi="Arial" w:cs="Arial"/>
          <w:color w:val="000000"/>
          <w:sz w:val="24"/>
          <w:szCs w:val="24"/>
          <w:lang w:eastAsia="en-US"/>
        </w:rPr>
      </w:pPr>
      <w:r>
        <w:rPr>
          <w:rFonts w:ascii="Arial" w:hAnsi="Arial" w:cs="Arial"/>
          <w:color w:val="000000"/>
          <w:sz w:val="24"/>
          <w:szCs w:val="24"/>
          <w:lang w:val="mk-MK" w:eastAsia="en-US"/>
        </w:rPr>
        <w:t>-</w:t>
      </w:r>
      <w:r w:rsidR="00BC0245" w:rsidRPr="00B756CD">
        <w:rPr>
          <w:rFonts w:ascii="Arial" w:hAnsi="Arial" w:cs="Arial"/>
          <w:color w:val="000000"/>
          <w:sz w:val="24"/>
          <w:szCs w:val="24"/>
          <w:lang w:eastAsia="en-US"/>
        </w:rPr>
        <w:t>Транспарентност</w:t>
      </w:r>
    </w:p>
    <w:p w:rsidR="00381493" w:rsidRDefault="00381493" w:rsidP="00381493">
      <w:pPr>
        <w:spacing w:after="0" w:line="240" w:lineRule="auto"/>
        <w:jc w:val="both"/>
        <w:rPr>
          <w:rFonts w:ascii="Arial" w:hAnsi="Arial" w:cs="Arial"/>
          <w:color w:val="000000"/>
          <w:sz w:val="24"/>
          <w:szCs w:val="24"/>
          <w:lang w:val="mk-MK" w:eastAsia="en-US"/>
        </w:rPr>
      </w:pPr>
    </w:p>
    <w:p w:rsidR="00BC0245" w:rsidRPr="00CA6DA1" w:rsidRDefault="00BC0245" w:rsidP="00381493">
      <w:pPr>
        <w:spacing w:after="0" w:line="240" w:lineRule="auto"/>
        <w:jc w:val="both"/>
        <w:rPr>
          <w:rFonts w:ascii="Arial" w:hAnsi="Arial" w:cs="Arial"/>
          <w:sz w:val="24"/>
          <w:szCs w:val="24"/>
        </w:rPr>
      </w:pPr>
      <w:r w:rsidRPr="00CA6DA1">
        <w:rPr>
          <w:rFonts w:ascii="Arial" w:hAnsi="Arial" w:cs="Arial"/>
          <w:sz w:val="24"/>
          <w:szCs w:val="24"/>
        </w:rPr>
        <w:t xml:space="preserve">Самоевалуацијата се спроведува на крајот на секоја </w:t>
      </w:r>
      <w:r w:rsidRPr="00CA6DA1">
        <w:rPr>
          <w:rFonts w:ascii="Arial" w:hAnsi="Arial" w:cs="Arial"/>
          <w:b/>
          <w:sz w:val="24"/>
          <w:szCs w:val="24"/>
        </w:rPr>
        <w:t>втора наставна година</w:t>
      </w:r>
      <w:r w:rsidRPr="00CA6DA1">
        <w:rPr>
          <w:rFonts w:ascii="Arial" w:hAnsi="Arial" w:cs="Arial"/>
          <w:sz w:val="24"/>
          <w:szCs w:val="24"/>
        </w:rPr>
        <w:t>. Самоевалуацијата во нашето учи</w:t>
      </w:r>
      <w:r w:rsidR="00A51757">
        <w:rPr>
          <w:rFonts w:ascii="Arial" w:hAnsi="Arial" w:cs="Arial"/>
          <w:sz w:val="24"/>
          <w:szCs w:val="24"/>
        </w:rPr>
        <w:t xml:space="preserve">лиште го опфати периодот од 2013 – 2015 </w:t>
      </w:r>
      <w:r w:rsidRPr="00CA6DA1">
        <w:rPr>
          <w:rFonts w:ascii="Arial" w:hAnsi="Arial" w:cs="Arial"/>
          <w:sz w:val="24"/>
          <w:szCs w:val="24"/>
        </w:rPr>
        <w:t xml:space="preserve">година и истата  се спроведува од  училишна комисија составена од 7 тима кои со соодветни методи и инструменти собираат и обработуваат  податоци со цел да направат анализа во </w:t>
      </w:r>
      <w:r w:rsidRPr="00CA6DA1">
        <w:rPr>
          <w:rFonts w:ascii="Arial" w:hAnsi="Arial" w:cs="Arial"/>
          <w:b/>
          <w:sz w:val="24"/>
          <w:szCs w:val="24"/>
        </w:rPr>
        <w:t xml:space="preserve">седумтте клучни подрачја </w:t>
      </w:r>
      <w:r w:rsidRPr="00CA6DA1">
        <w:rPr>
          <w:rFonts w:ascii="Arial" w:hAnsi="Arial" w:cs="Arial"/>
          <w:sz w:val="24"/>
          <w:szCs w:val="24"/>
        </w:rPr>
        <w:t>и тоа:</w:t>
      </w:r>
    </w:p>
    <w:p w:rsidR="00BC0245" w:rsidRPr="00CA6DA1" w:rsidRDefault="00BC0245" w:rsidP="00BC0245">
      <w:pPr>
        <w:spacing w:after="0" w:line="360" w:lineRule="auto"/>
        <w:ind w:firstLine="720"/>
        <w:jc w:val="both"/>
        <w:rPr>
          <w:rFonts w:ascii="Arial" w:hAnsi="Arial" w:cs="Arial"/>
          <w:sz w:val="24"/>
          <w:szCs w:val="24"/>
        </w:rPr>
      </w:pPr>
    </w:p>
    <w:p w:rsidR="00BC0245" w:rsidRPr="00CA6DA1" w:rsidRDefault="00BC0245" w:rsidP="00BC0245">
      <w:pPr>
        <w:spacing w:after="0" w:line="240" w:lineRule="auto"/>
        <w:jc w:val="both"/>
        <w:rPr>
          <w:rFonts w:ascii="Arial" w:hAnsi="Arial" w:cs="Arial"/>
          <w:sz w:val="24"/>
          <w:szCs w:val="24"/>
        </w:rPr>
      </w:pPr>
      <w:r w:rsidRPr="00CA6DA1">
        <w:rPr>
          <w:rFonts w:ascii="Arial" w:hAnsi="Arial" w:cs="Arial"/>
          <w:sz w:val="24"/>
          <w:szCs w:val="24"/>
        </w:rPr>
        <w:tab/>
        <w:t>1. Наставни планови и програми</w:t>
      </w:r>
    </w:p>
    <w:p w:rsidR="00BC0245" w:rsidRPr="00CA6DA1" w:rsidRDefault="00BC0245" w:rsidP="00BC0245">
      <w:pPr>
        <w:spacing w:after="0" w:line="240" w:lineRule="auto"/>
        <w:jc w:val="both"/>
        <w:rPr>
          <w:rFonts w:ascii="Arial" w:hAnsi="Arial" w:cs="Arial"/>
          <w:sz w:val="24"/>
          <w:szCs w:val="24"/>
        </w:rPr>
      </w:pPr>
      <w:r w:rsidRPr="00CA6DA1">
        <w:rPr>
          <w:rFonts w:ascii="Arial" w:hAnsi="Arial" w:cs="Arial"/>
          <w:sz w:val="24"/>
          <w:szCs w:val="24"/>
        </w:rPr>
        <w:tab/>
        <w:t>2. Постигања на учениците</w:t>
      </w:r>
    </w:p>
    <w:p w:rsidR="00BC0245" w:rsidRPr="00CA6DA1" w:rsidRDefault="00BC0245" w:rsidP="00BC0245">
      <w:pPr>
        <w:spacing w:after="0" w:line="240" w:lineRule="auto"/>
        <w:jc w:val="both"/>
        <w:rPr>
          <w:rFonts w:ascii="Arial" w:hAnsi="Arial" w:cs="Arial"/>
          <w:sz w:val="24"/>
          <w:szCs w:val="24"/>
        </w:rPr>
      </w:pPr>
      <w:r w:rsidRPr="00CA6DA1">
        <w:rPr>
          <w:rFonts w:ascii="Arial" w:hAnsi="Arial" w:cs="Arial"/>
          <w:sz w:val="24"/>
          <w:szCs w:val="24"/>
        </w:rPr>
        <w:tab/>
        <w:t>3. Учење и настава</w:t>
      </w:r>
    </w:p>
    <w:p w:rsidR="00BC0245" w:rsidRPr="00CA6DA1" w:rsidRDefault="00BC0245" w:rsidP="00BC0245">
      <w:pPr>
        <w:spacing w:after="0" w:line="240" w:lineRule="auto"/>
        <w:jc w:val="both"/>
        <w:rPr>
          <w:rFonts w:ascii="Arial" w:hAnsi="Arial" w:cs="Arial"/>
          <w:sz w:val="24"/>
          <w:szCs w:val="24"/>
        </w:rPr>
      </w:pPr>
      <w:r w:rsidRPr="00CA6DA1">
        <w:rPr>
          <w:rFonts w:ascii="Arial" w:hAnsi="Arial" w:cs="Arial"/>
          <w:sz w:val="24"/>
          <w:szCs w:val="24"/>
        </w:rPr>
        <w:tab/>
        <w:t>4. Поддршка на учениците</w:t>
      </w:r>
    </w:p>
    <w:p w:rsidR="00BC0245" w:rsidRPr="00CA6DA1" w:rsidRDefault="00BC0245" w:rsidP="00BC0245">
      <w:pPr>
        <w:spacing w:after="0" w:line="240" w:lineRule="auto"/>
        <w:jc w:val="both"/>
        <w:rPr>
          <w:rFonts w:ascii="Arial" w:hAnsi="Arial" w:cs="Arial"/>
          <w:sz w:val="24"/>
          <w:szCs w:val="24"/>
        </w:rPr>
      </w:pPr>
      <w:r w:rsidRPr="00CA6DA1">
        <w:rPr>
          <w:rFonts w:ascii="Arial" w:hAnsi="Arial" w:cs="Arial"/>
          <w:sz w:val="24"/>
          <w:szCs w:val="24"/>
        </w:rPr>
        <w:tab/>
        <w:t>5. Училишна клима и односи во училиштето</w:t>
      </w:r>
    </w:p>
    <w:p w:rsidR="00BC0245" w:rsidRPr="00CA6DA1" w:rsidRDefault="00BC0245" w:rsidP="00BC0245">
      <w:pPr>
        <w:spacing w:after="0" w:line="240" w:lineRule="auto"/>
        <w:jc w:val="both"/>
        <w:rPr>
          <w:rFonts w:ascii="Arial" w:hAnsi="Arial" w:cs="Arial"/>
          <w:sz w:val="24"/>
          <w:szCs w:val="24"/>
        </w:rPr>
      </w:pPr>
      <w:r w:rsidRPr="00CA6DA1">
        <w:rPr>
          <w:rFonts w:ascii="Arial" w:hAnsi="Arial" w:cs="Arial"/>
          <w:sz w:val="24"/>
          <w:szCs w:val="24"/>
        </w:rPr>
        <w:tab/>
        <w:t>6. Ресурси</w:t>
      </w:r>
    </w:p>
    <w:p w:rsidR="00BC0245" w:rsidRPr="00CA6DA1" w:rsidRDefault="00BC0245" w:rsidP="00BC0245">
      <w:pPr>
        <w:spacing w:after="0" w:line="240" w:lineRule="auto"/>
        <w:jc w:val="both"/>
        <w:rPr>
          <w:rFonts w:ascii="Arial" w:hAnsi="Arial" w:cs="Arial"/>
          <w:sz w:val="24"/>
          <w:szCs w:val="24"/>
        </w:rPr>
      </w:pPr>
      <w:r w:rsidRPr="00CA6DA1">
        <w:rPr>
          <w:rFonts w:ascii="Arial" w:hAnsi="Arial" w:cs="Arial"/>
          <w:sz w:val="24"/>
          <w:szCs w:val="24"/>
        </w:rPr>
        <w:tab/>
        <w:t>7. Управување, раководење и креирање политика</w:t>
      </w:r>
    </w:p>
    <w:p w:rsidR="00BC0245" w:rsidRPr="00CA6DA1" w:rsidRDefault="00BC0245" w:rsidP="00BC0245">
      <w:pPr>
        <w:spacing w:after="0" w:line="360" w:lineRule="auto"/>
        <w:jc w:val="both"/>
        <w:rPr>
          <w:rFonts w:ascii="Arial" w:hAnsi="Arial" w:cs="Arial"/>
          <w:sz w:val="24"/>
          <w:szCs w:val="24"/>
        </w:rPr>
      </w:pPr>
    </w:p>
    <w:p w:rsidR="00BC0245" w:rsidRPr="00CA6DA1" w:rsidRDefault="00BC0245" w:rsidP="00BC0245">
      <w:pPr>
        <w:spacing w:after="0" w:line="240" w:lineRule="auto"/>
        <w:ind w:firstLine="360"/>
        <w:jc w:val="both"/>
        <w:rPr>
          <w:rFonts w:ascii="Arial" w:hAnsi="Arial" w:cs="Arial"/>
          <w:sz w:val="24"/>
          <w:szCs w:val="24"/>
        </w:rPr>
      </w:pPr>
      <w:r w:rsidRPr="00CA6DA1">
        <w:rPr>
          <w:rFonts w:ascii="Arial" w:hAnsi="Arial" w:cs="Arial"/>
          <w:sz w:val="24"/>
          <w:szCs w:val="24"/>
        </w:rPr>
        <w:tab/>
        <w:t>Секоја клучна област се оценува врз одреден број на индикатори за квалитет, а секој индикатор се објаснува преку теми кои се однесуваат на одредена активност што се следи во училиштето. Квалитетот на анализираните теми и области се евалуирани според однапред одредените индикатори. Врз основа на дадената оценка се изведуват заклучоци каде се наоѓа нашето училиште, во која насока се движи и кои се неговите позначајни постигања.</w:t>
      </w:r>
    </w:p>
    <w:p w:rsidR="00BC0245" w:rsidRPr="00CA6DA1" w:rsidRDefault="00BC0245" w:rsidP="00BC0245">
      <w:pPr>
        <w:pStyle w:val="ListParagraph"/>
        <w:spacing w:after="0" w:line="360" w:lineRule="auto"/>
        <w:ind w:left="0"/>
        <w:jc w:val="both"/>
        <w:rPr>
          <w:rFonts w:ascii="Arial" w:hAnsi="Arial" w:cs="Arial"/>
          <w:b/>
          <w:i/>
          <w:color w:val="FF0000"/>
          <w:sz w:val="24"/>
          <w:szCs w:val="24"/>
          <w:lang w:val="mk-MK"/>
        </w:rPr>
      </w:pPr>
    </w:p>
    <w:p w:rsidR="0001695D" w:rsidRPr="00CA6DA1" w:rsidRDefault="0001695D" w:rsidP="00BC0245">
      <w:pPr>
        <w:tabs>
          <w:tab w:val="center" w:pos="7000"/>
        </w:tabs>
        <w:spacing w:after="0" w:line="360" w:lineRule="auto"/>
        <w:rPr>
          <w:rFonts w:ascii="Arial" w:hAnsi="Arial" w:cs="Arial"/>
          <w:b/>
          <w:sz w:val="24"/>
          <w:szCs w:val="24"/>
          <w:u w:val="single"/>
          <w:bdr w:val="thinThickSmallGap" w:sz="24" w:space="0" w:color="BFBFBF"/>
          <w:lang w:val="mk-MK"/>
        </w:rPr>
      </w:pPr>
    </w:p>
    <w:p w:rsidR="00A7307A" w:rsidRPr="00CA6DA1" w:rsidRDefault="00184835" w:rsidP="00D1549C">
      <w:pPr>
        <w:pStyle w:val="ListParagraph"/>
        <w:spacing w:after="0" w:line="360" w:lineRule="auto"/>
        <w:ind w:left="0"/>
        <w:rPr>
          <w:rFonts w:ascii="Arial" w:hAnsi="Arial" w:cs="Arial"/>
          <w:b/>
          <w:color w:val="FF0000"/>
          <w:sz w:val="24"/>
          <w:szCs w:val="24"/>
          <w:lang w:val="mk-MK"/>
        </w:rPr>
      </w:pPr>
      <w:r w:rsidRPr="00184835">
        <w:rPr>
          <w:rFonts w:ascii="Arial" w:hAnsi="Arial" w:cs="Arial"/>
          <w:b/>
          <w:noProof/>
          <w:sz w:val="24"/>
          <w:szCs w:val="24"/>
          <w:lang w:eastAsia="en-US"/>
        </w:rPr>
        <w:lastRenderedPageBreak/>
        <w:pict>
          <v:roundrect id="AutoShape 68" o:spid="_x0000_s1053" style="position:absolute;margin-left:-2.25pt;margin-top:8.7pt;width:699.75pt;height:35.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" strokecolor="#d99594" strokeweight="1pt">
            <v:fill color2="#e5b8b7" focus="100%" type="gradient"/>
            <v:shadow on="t" color="#622423" opacity=".5" offset="3pt,4pt"/>
            <v:textbox>
              <w:txbxContent>
                <w:p w:rsidR="00B63502" w:rsidRPr="002E0B64" w:rsidRDefault="00B63502" w:rsidP="001222E9">
                  <w:pPr>
                    <w:rPr>
                      <w:rFonts w:ascii="Cambria" w:hAnsi="Cambria" w:cs="Arial"/>
                      <w:b/>
                      <w:color w:val="C00000"/>
                      <w:sz w:val="40"/>
                      <w:szCs w:val="40"/>
                    </w:rPr>
                  </w:pPr>
                  <w:r w:rsidRPr="002E0B64">
                    <w:rPr>
                      <w:rFonts w:ascii="Cambria" w:hAnsi="Cambria" w:cs="Arial"/>
                      <w:b/>
                      <w:color w:val="C00000"/>
                      <w:sz w:val="40"/>
                      <w:szCs w:val="40"/>
                      <w:lang w:val="mk-MK"/>
                    </w:rPr>
                    <w:t>9.  ВОННАСТАВНИ  АКТИВНОСТИ</w:t>
                  </w:r>
                </w:p>
              </w:txbxContent>
            </v:textbox>
          </v:roundrect>
        </w:pict>
      </w:r>
    </w:p>
    <w:p w:rsidR="008433CD" w:rsidRPr="00CA6DA1" w:rsidRDefault="008433CD" w:rsidP="00CC1335">
      <w:pPr>
        <w:pStyle w:val="ListParagraph"/>
        <w:spacing w:after="0" w:line="360" w:lineRule="auto"/>
        <w:ind w:left="0"/>
        <w:jc w:val="both"/>
        <w:rPr>
          <w:rFonts w:ascii="Arial" w:hAnsi="Arial" w:cs="Arial"/>
          <w:b/>
          <w:sz w:val="24"/>
          <w:szCs w:val="24"/>
          <w:lang w:val="mk-MK"/>
        </w:rPr>
      </w:pPr>
    </w:p>
    <w:p w:rsidR="00A7307A" w:rsidRPr="00CA6DA1" w:rsidRDefault="004F0999" w:rsidP="00CC1335">
      <w:pPr>
        <w:widowControl w:val="0"/>
        <w:tabs>
          <w:tab w:val="left" w:pos="560"/>
        </w:tabs>
        <w:suppressAutoHyphens w:val="0"/>
        <w:autoSpaceDE w:val="0"/>
        <w:autoSpaceDN w:val="0"/>
        <w:adjustRightInd w:val="0"/>
        <w:spacing w:after="0" w:line="360" w:lineRule="auto"/>
        <w:ind w:right="363"/>
        <w:jc w:val="both"/>
        <w:rPr>
          <w:rFonts w:ascii="Arial" w:eastAsia="Times New Roman" w:hAnsi="Arial" w:cs="Arial"/>
          <w:color w:val="000000"/>
          <w:spacing w:val="2"/>
          <w:sz w:val="24"/>
          <w:szCs w:val="24"/>
          <w:lang w:val="mk-MK" w:eastAsia="en-US"/>
        </w:rPr>
      </w:pPr>
      <w:r w:rsidRPr="00CA6DA1">
        <w:rPr>
          <w:rFonts w:ascii="Arial" w:eastAsia="Times New Roman" w:hAnsi="Arial" w:cs="Arial"/>
          <w:color w:val="000000"/>
          <w:spacing w:val="2"/>
          <w:sz w:val="24"/>
          <w:szCs w:val="24"/>
          <w:lang w:val="mk-MK" w:eastAsia="en-US"/>
        </w:rPr>
        <w:tab/>
      </w:r>
    </w:p>
    <w:p w:rsidR="00AD1081" w:rsidRPr="00CA6DA1" w:rsidRDefault="00AD1081" w:rsidP="00CC1335">
      <w:pPr>
        <w:widowControl w:val="0"/>
        <w:tabs>
          <w:tab w:val="left" w:pos="560"/>
        </w:tabs>
        <w:suppressAutoHyphens w:val="0"/>
        <w:autoSpaceDE w:val="0"/>
        <w:autoSpaceDN w:val="0"/>
        <w:adjustRightInd w:val="0"/>
        <w:spacing w:after="0" w:line="360" w:lineRule="auto"/>
        <w:ind w:right="363"/>
        <w:jc w:val="both"/>
        <w:rPr>
          <w:rFonts w:ascii="Arial" w:eastAsia="Times New Roman" w:hAnsi="Arial" w:cs="Arial"/>
          <w:color w:val="000000"/>
          <w:spacing w:val="2"/>
          <w:sz w:val="24"/>
          <w:szCs w:val="24"/>
          <w:lang w:val="mk-MK" w:eastAsia="en-US"/>
        </w:rPr>
      </w:pPr>
    </w:p>
    <w:p w:rsidR="00AD1081" w:rsidRPr="00CA6DA1" w:rsidRDefault="00AD1081" w:rsidP="00AD1081">
      <w:pPr>
        <w:spacing w:after="0"/>
        <w:jc w:val="both"/>
        <w:rPr>
          <w:rFonts w:ascii="Arial" w:hAnsi="Arial" w:cs="Arial"/>
          <w:sz w:val="24"/>
          <w:szCs w:val="24"/>
        </w:rPr>
      </w:pPr>
      <w:r w:rsidRPr="00CA6DA1">
        <w:rPr>
          <w:rFonts w:ascii="Arial" w:hAnsi="Arial" w:cs="Arial"/>
          <w:sz w:val="24"/>
          <w:szCs w:val="24"/>
        </w:rPr>
        <w:t>Покрај редовната настава нашето у</w:t>
      </w:r>
      <w:r w:rsidR="00E73403">
        <w:rPr>
          <w:rFonts w:ascii="Arial" w:hAnsi="Arial" w:cs="Arial"/>
          <w:sz w:val="24"/>
          <w:szCs w:val="24"/>
        </w:rPr>
        <w:t>чилиште практикува и богата вон</w:t>
      </w:r>
      <w:r w:rsidRPr="00CA6DA1">
        <w:rPr>
          <w:rFonts w:ascii="Arial" w:hAnsi="Arial" w:cs="Arial"/>
          <w:sz w:val="24"/>
          <w:szCs w:val="24"/>
        </w:rPr>
        <w:t>наставна активност.</w:t>
      </w:r>
    </w:p>
    <w:p w:rsidR="00AD1081" w:rsidRPr="00CA6DA1" w:rsidRDefault="00AD1081" w:rsidP="00AD1081">
      <w:pPr>
        <w:spacing w:after="0"/>
        <w:jc w:val="both"/>
        <w:rPr>
          <w:rFonts w:ascii="Arial" w:hAnsi="Arial" w:cs="Arial"/>
          <w:color w:val="252525"/>
          <w:sz w:val="24"/>
          <w:szCs w:val="24"/>
          <w:shd w:val="clear" w:color="auto" w:fill="FFFFFF"/>
        </w:rPr>
      </w:pPr>
      <w:r w:rsidRPr="00CA6DA1">
        <w:rPr>
          <w:rFonts w:ascii="Arial" w:hAnsi="Arial" w:cs="Arial"/>
          <w:sz w:val="24"/>
          <w:szCs w:val="24"/>
        </w:rPr>
        <w:t>Општа цел на в</w:t>
      </w:r>
      <w:r w:rsidRPr="00CA6DA1">
        <w:rPr>
          <w:rFonts w:ascii="Arial" w:hAnsi="Arial" w:cs="Arial"/>
          <w:color w:val="252525"/>
          <w:sz w:val="24"/>
          <w:szCs w:val="24"/>
          <w:shd w:val="clear" w:color="auto" w:fill="FFFFFF"/>
        </w:rPr>
        <w:t>оннаставните активности се состои во проширување и продлабочување на знаењата, умеењата, вештините и навиките на учениците.Овие активности им помагаат на учениците да пронајдат во која област се најдобри и имаат богат придонес за дополнувања на едукацијата на учениците.</w:t>
      </w:r>
    </w:p>
    <w:p w:rsidR="00AD1081" w:rsidRPr="00CA6DA1" w:rsidRDefault="00AD1081" w:rsidP="00AD1081">
      <w:pPr>
        <w:spacing w:after="0"/>
        <w:jc w:val="both"/>
        <w:rPr>
          <w:rFonts w:ascii="Arial" w:hAnsi="Arial" w:cs="Arial"/>
          <w:color w:val="252525"/>
          <w:sz w:val="24"/>
          <w:szCs w:val="24"/>
          <w:shd w:val="clear" w:color="auto" w:fill="FFFFFF"/>
        </w:rPr>
      </w:pPr>
      <w:r w:rsidRPr="00CA6DA1">
        <w:rPr>
          <w:rFonts w:ascii="Arial" w:hAnsi="Arial" w:cs="Arial"/>
          <w:color w:val="252525"/>
          <w:sz w:val="24"/>
          <w:szCs w:val="24"/>
          <w:shd w:val="clear" w:color="auto" w:fill="FFFFFF"/>
        </w:rPr>
        <w:t>Посебни  цели на овие активности се: поттикнување на креативност, ентузијазмот кај учениците, доследност и истрајност, кооперативност, способност за тимска и групна работа како резултат на што ќе се создадат услови за развивање на личноста на ученикот и создавање навики за добро организирање на слободното време.</w:t>
      </w:r>
    </w:p>
    <w:p w:rsidR="00AD1081" w:rsidRPr="00CA6DA1" w:rsidRDefault="00AD1081" w:rsidP="00AD1081">
      <w:pPr>
        <w:spacing w:after="0"/>
        <w:jc w:val="both"/>
        <w:rPr>
          <w:rFonts w:ascii="Arial" w:hAnsi="Arial" w:cs="Arial"/>
          <w:color w:val="252525"/>
          <w:sz w:val="24"/>
          <w:szCs w:val="24"/>
          <w:shd w:val="clear" w:color="auto" w:fill="FFFFFF"/>
        </w:rPr>
      </w:pPr>
      <w:r w:rsidRPr="00CA6DA1">
        <w:rPr>
          <w:rFonts w:ascii="Arial" w:hAnsi="Arial" w:cs="Arial"/>
          <w:color w:val="252525"/>
          <w:sz w:val="24"/>
          <w:szCs w:val="24"/>
          <w:shd w:val="clear" w:color="auto" w:fill="FFFFFF"/>
        </w:rPr>
        <w:t>Знача</w:t>
      </w:r>
      <w:r w:rsidR="00E73403">
        <w:rPr>
          <w:rFonts w:ascii="Arial" w:hAnsi="Arial" w:cs="Arial"/>
          <w:color w:val="252525"/>
          <w:sz w:val="24"/>
          <w:szCs w:val="24"/>
          <w:shd w:val="clear" w:color="auto" w:fill="FFFFFF"/>
        </w:rPr>
        <w:t>јно е да се каже дека преку вон</w:t>
      </w:r>
      <w:r w:rsidRPr="00CA6DA1">
        <w:rPr>
          <w:rFonts w:ascii="Arial" w:hAnsi="Arial" w:cs="Arial"/>
          <w:color w:val="252525"/>
          <w:sz w:val="24"/>
          <w:szCs w:val="24"/>
          <w:shd w:val="clear" w:color="auto" w:fill="FFFFFF"/>
        </w:rPr>
        <w:t>наставните активности во многу сегменти се засилува воспитната улога на училиштето врз</w:t>
      </w:r>
      <w:r w:rsidR="006836B6">
        <w:rPr>
          <w:rFonts w:ascii="Arial" w:hAnsi="Arial" w:cs="Arial"/>
          <w:color w:val="252525"/>
          <w:sz w:val="24"/>
          <w:szCs w:val="24"/>
          <w:shd w:val="clear" w:color="auto" w:fill="FFFFFF"/>
        </w:rPr>
        <w:t xml:space="preserve"> учениците. Исто така преку вон</w:t>
      </w:r>
      <w:r w:rsidRPr="00CA6DA1">
        <w:rPr>
          <w:rFonts w:ascii="Arial" w:hAnsi="Arial" w:cs="Arial"/>
          <w:color w:val="252525"/>
          <w:sz w:val="24"/>
          <w:szCs w:val="24"/>
          <w:shd w:val="clear" w:color="auto" w:fill="FFFFFF"/>
        </w:rPr>
        <w:t>наставните активности може да се промовира и зацврстува мултикултурализмот во образованието. При реализација на овие активности постои хоризонтална соработка помеѓу сите субјекти кои учествуваат во активностите, како и соработка меѓу секции, клубови и организации во училиштето. Исто така постои соработка со надворешни соработници во прв ред Локална самоуправа на општина Штип, библиотека, други училишта, државни органи и организации, здруженија,  невладини организации, хуманитарни организации и сл.  Резултатите од таквата соработка се повеќедимензионални: се создава блиска и тесна воспитно-образовна врска меѓу наставниците и учениците, се зголемува соработката и дружењето со други институции, се врши промоција и афирмација на училиштето, се подигна нивото на култура во меѓуетничката и меѓуучилишната соработка.</w:t>
      </w:r>
    </w:p>
    <w:p w:rsidR="00AD1081" w:rsidRPr="00CA6DA1" w:rsidRDefault="00AD1081" w:rsidP="00AD1081">
      <w:pPr>
        <w:spacing w:after="0"/>
        <w:jc w:val="both"/>
        <w:rPr>
          <w:rFonts w:ascii="Arial" w:hAnsi="Arial" w:cs="Arial"/>
          <w:color w:val="252525"/>
          <w:sz w:val="24"/>
          <w:szCs w:val="24"/>
          <w:shd w:val="clear" w:color="auto" w:fill="FFFFFF"/>
        </w:rPr>
      </w:pPr>
    </w:p>
    <w:p w:rsidR="00AD1081" w:rsidRPr="00CA6DA1" w:rsidRDefault="00AD1081" w:rsidP="00AD1081">
      <w:pPr>
        <w:spacing w:after="0"/>
        <w:jc w:val="both"/>
        <w:rPr>
          <w:rFonts w:ascii="Arial" w:hAnsi="Arial" w:cs="Arial"/>
          <w:color w:val="252525"/>
          <w:sz w:val="24"/>
          <w:szCs w:val="24"/>
          <w:shd w:val="clear" w:color="auto" w:fill="FFFFFF"/>
        </w:rPr>
      </w:pPr>
      <w:r w:rsidRPr="00CA6DA1">
        <w:rPr>
          <w:rFonts w:ascii="Arial" w:hAnsi="Arial" w:cs="Arial"/>
          <w:color w:val="252525"/>
          <w:sz w:val="24"/>
          <w:szCs w:val="24"/>
          <w:shd w:val="clear" w:color="auto" w:fill="FFFFFF"/>
        </w:rPr>
        <w:t>Вон-наставните активности се реализираат преку следните форми и начини:</w:t>
      </w:r>
    </w:p>
    <w:p w:rsidR="00AD1081" w:rsidRPr="00CA6DA1" w:rsidRDefault="00AD1081" w:rsidP="00AD1081">
      <w:pPr>
        <w:spacing w:after="0"/>
        <w:jc w:val="both"/>
        <w:rPr>
          <w:rFonts w:ascii="Arial" w:hAnsi="Arial" w:cs="Arial"/>
          <w:color w:val="252525"/>
          <w:sz w:val="24"/>
          <w:szCs w:val="24"/>
          <w:shd w:val="clear" w:color="auto" w:fill="FFFFFF"/>
        </w:rPr>
      </w:pPr>
    </w:p>
    <w:p w:rsidR="00AD1081" w:rsidRPr="00CA6DA1" w:rsidRDefault="00AD1081" w:rsidP="005A6E5B">
      <w:pPr>
        <w:pStyle w:val="ListParagraph"/>
        <w:numPr>
          <w:ilvl w:val="0"/>
          <w:numId w:val="16"/>
        </w:numPr>
        <w:suppressAutoHyphens w:val="0"/>
        <w:spacing w:after="0"/>
        <w:contextualSpacing/>
        <w:jc w:val="both"/>
        <w:rPr>
          <w:rFonts w:ascii="Arial" w:hAnsi="Arial" w:cs="Arial"/>
          <w:color w:val="252525"/>
          <w:sz w:val="24"/>
          <w:szCs w:val="24"/>
          <w:shd w:val="clear" w:color="auto" w:fill="FFFFFF"/>
        </w:rPr>
      </w:pPr>
      <w:r w:rsidRPr="00CA6DA1">
        <w:rPr>
          <w:rFonts w:ascii="Arial" w:hAnsi="Arial" w:cs="Arial"/>
          <w:color w:val="252525"/>
          <w:sz w:val="24"/>
          <w:szCs w:val="24"/>
          <w:shd w:val="clear" w:color="auto" w:fill="FFFFFF"/>
        </w:rPr>
        <w:t>Училишен спорт</w:t>
      </w:r>
    </w:p>
    <w:p w:rsidR="00AD1081" w:rsidRPr="00CA6DA1" w:rsidRDefault="00AD1081" w:rsidP="005A6E5B">
      <w:pPr>
        <w:pStyle w:val="ListParagraph"/>
        <w:numPr>
          <w:ilvl w:val="0"/>
          <w:numId w:val="16"/>
        </w:numPr>
        <w:suppressAutoHyphens w:val="0"/>
        <w:spacing w:after="0"/>
        <w:contextualSpacing/>
        <w:rPr>
          <w:rFonts w:ascii="Arial" w:hAnsi="Arial" w:cs="Arial"/>
          <w:sz w:val="24"/>
          <w:szCs w:val="24"/>
        </w:rPr>
      </w:pPr>
      <w:r w:rsidRPr="00CA6DA1">
        <w:rPr>
          <w:rFonts w:ascii="Arial" w:hAnsi="Arial" w:cs="Arial"/>
          <w:sz w:val="24"/>
          <w:szCs w:val="24"/>
        </w:rPr>
        <w:t>Секции и слободни ученички активности</w:t>
      </w:r>
    </w:p>
    <w:p w:rsidR="00AD1081" w:rsidRPr="00CA6DA1" w:rsidRDefault="00AD1081" w:rsidP="005A6E5B">
      <w:pPr>
        <w:pStyle w:val="ListParagraph"/>
        <w:numPr>
          <w:ilvl w:val="0"/>
          <w:numId w:val="16"/>
        </w:numPr>
        <w:suppressAutoHyphens w:val="0"/>
        <w:spacing w:after="0"/>
        <w:contextualSpacing/>
        <w:jc w:val="both"/>
        <w:rPr>
          <w:rFonts w:ascii="Arial" w:hAnsi="Arial" w:cs="Arial"/>
          <w:sz w:val="24"/>
          <w:szCs w:val="24"/>
        </w:rPr>
      </w:pPr>
      <w:r w:rsidRPr="00CA6DA1">
        <w:rPr>
          <w:rFonts w:ascii="Arial" w:hAnsi="Arial" w:cs="Arial"/>
          <w:sz w:val="24"/>
          <w:szCs w:val="24"/>
        </w:rPr>
        <w:t>Ученички натпревари</w:t>
      </w:r>
    </w:p>
    <w:p w:rsidR="00AD1081" w:rsidRPr="00CA6DA1" w:rsidRDefault="00AD1081" w:rsidP="005A6E5B">
      <w:pPr>
        <w:pStyle w:val="ListParagraph"/>
        <w:numPr>
          <w:ilvl w:val="0"/>
          <w:numId w:val="16"/>
        </w:numPr>
        <w:suppressAutoHyphens w:val="0"/>
        <w:spacing w:after="0"/>
        <w:contextualSpacing/>
        <w:jc w:val="both"/>
        <w:rPr>
          <w:rFonts w:ascii="Arial" w:hAnsi="Arial" w:cs="Arial"/>
          <w:sz w:val="24"/>
          <w:szCs w:val="24"/>
        </w:rPr>
      </w:pPr>
      <w:r w:rsidRPr="00CA6DA1">
        <w:rPr>
          <w:rFonts w:ascii="Arial" w:hAnsi="Arial" w:cs="Arial"/>
          <w:sz w:val="24"/>
          <w:szCs w:val="24"/>
        </w:rPr>
        <w:t>Општествено хуманитарна работа</w:t>
      </w:r>
    </w:p>
    <w:p w:rsidR="00AD1081" w:rsidRPr="00CA6DA1" w:rsidRDefault="00AD1081" w:rsidP="005A6E5B">
      <w:pPr>
        <w:pStyle w:val="ListParagraph"/>
        <w:numPr>
          <w:ilvl w:val="0"/>
          <w:numId w:val="16"/>
        </w:numPr>
        <w:suppressAutoHyphens w:val="0"/>
        <w:spacing w:after="0"/>
        <w:contextualSpacing/>
        <w:jc w:val="both"/>
        <w:rPr>
          <w:rFonts w:ascii="Arial" w:hAnsi="Arial" w:cs="Arial"/>
          <w:color w:val="252525"/>
          <w:sz w:val="24"/>
          <w:szCs w:val="24"/>
          <w:shd w:val="clear" w:color="auto" w:fill="FFFFFF"/>
        </w:rPr>
      </w:pPr>
      <w:r w:rsidRPr="00CA6DA1">
        <w:rPr>
          <w:rFonts w:ascii="Arial" w:hAnsi="Arial" w:cs="Arial"/>
          <w:sz w:val="24"/>
          <w:szCs w:val="24"/>
        </w:rPr>
        <w:t>Еко патроли</w:t>
      </w:r>
    </w:p>
    <w:p w:rsidR="004D1B90" w:rsidRPr="00CA6DA1" w:rsidRDefault="004D1B90" w:rsidP="00564391">
      <w:pPr>
        <w:widowControl w:val="0"/>
        <w:tabs>
          <w:tab w:val="left" w:pos="560"/>
        </w:tabs>
        <w:suppressAutoHyphens w:val="0"/>
        <w:autoSpaceDE w:val="0"/>
        <w:autoSpaceDN w:val="0"/>
        <w:adjustRightInd w:val="0"/>
        <w:spacing w:after="0" w:line="360" w:lineRule="auto"/>
        <w:ind w:right="363"/>
        <w:jc w:val="both"/>
        <w:rPr>
          <w:rFonts w:ascii="Arial" w:hAnsi="Arial" w:cs="Arial"/>
          <w:sz w:val="24"/>
          <w:szCs w:val="24"/>
          <w:lang w:val="mk-MK"/>
        </w:rPr>
      </w:pPr>
    </w:p>
    <w:p w:rsidR="00AD1081" w:rsidRPr="00CA6DA1" w:rsidRDefault="00AD1081" w:rsidP="00CC1335">
      <w:pPr>
        <w:pStyle w:val="ListParagraph"/>
        <w:spacing w:after="0" w:line="360" w:lineRule="auto"/>
        <w:ind w:left="0"/>
        <w:jc w:val="both"/>
        <w:rPr>
          <w:rFonts w:ascii="Arial" w:hAnsi="Arial" w:cs="Arial"/>
          <w:sz w:val="24"/>
          <w:szCs w:val="24"/>
          <w:u w:val="single"/>
          <w:lang w:val="mk-MK"/>
        </w:rPr>
      </w:pPr>
    </w:p>
    <w:p w:rsidR="00AD1081" w:rsidRPr="00CA6DA1" w:rsidRDefault="00AD1081" w:rsidP="00CC1335">
      <w:pPr>
        <w:pStyle w:val="ListParagraph"/>
        <w:spacing w:after="0" w:line="360" w:lineRule="auto"/>
        <w:ind w:left="0"/>
        <w:jc w:val="both"/>
        <w:rPr>
          <w:rFonts w:ascii="Arial" w:hAnsi="Arial" w:cs="Arial"/>
          <w:sz w:val="24"/>
          <w:szCs w:val="24"/>
          <w:u w:val="single"/>
          <w:lang w:val="mk-MK"/>
        </w:rPr>
      </w:pPr>
    </w:p>
    <w:p w:rsidR="00A80FB9" w:rsidRPr="00CA6DA1" w:rsidRDefault="00184835" w:rsidP="00CC1335">
      <w:pPr>
        <w:pStyle w:val="ListParagraph"/>
        <w:spacing w:after="0" w:line="360" w:lineRule="auto"/>
        <w:ind w:left="0"/>
        <w:jc w:val="both"/>
        <w:rPr>
          <w:rFonts w:ascii="Arial" w:hAnsi="Arial" w:cs="Arial"/>
          <w:sz w:val="24"/>
          <w:szCs w:val="24"/>
          <w:u w:val="single"/>
          <w:lang w:val="mk-MK"/>
        </w:rPr>
      </w:pPr>
      <w:r w:rsidRPr="00184835">
        <w:rPr>
          <w:rFonts w:ascii="Arial" w:hAnsi="Arial" w:cs="Arial"/>
          <w:b/>
          <w:noProof/>
          <w:sz w:val="24"/>
          <w:szCs w:val="24"/>
          <w:u w:val="single"/>
          <w:lang w:eastAsia="en-US"/>
        </w:rPr>
        <w:pict>
          <v:roundrect id="AutoShape 202" o:spid="_x0000_s1054" style="position:absolute;left:0;text-align:left;margin-left:1.5pt;margin-top:-30.75pt;width:174.7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" strokecolor="#666" strokeweight="1pt">
            <v:fill color2="#999" focus="100%" type="gradient"/>
            <v:shadow on="t" color="#7f7f7f" opacity=".5" offset="1pt"/>
            <v:textbox>
              <w:txbxContent>
                <w:p w:rsidR="00B63502" w:rsidRPr="005F68DD" w:rsidRDefault="00B63502">
                  <w:pPr>
                    <w:rPr>
                      <w:rFonts w:ascii="Arial" w:hAnsi="Arial" w:cs="Arial"/>
                      <w:b/>
                      <w:color w:val="C00000"/>
                      <w:sz w:val="24"/>
                      <w:szCs w:val="24"/>
                      <w:u w:val="single"/>
                      <w:lang w:val="mk-MK"/>
                    </w:rPr>
                  </w:pPr>
                  <w:r w:rsidRPr="005F68DD">
                    <w:rPr>
                      <w:rFonts w:ascii="Arial" w:hAnsi="Arial" w:cs="Arial"/>
                      <w:b/>
                      <w:color w:val="C00000"/>
                      <w:sz w:val="24"/>
                      <w:szCs w:val="24"/>
                      <w:u w:val="single"/>
                      <w:lang w:val="mk-MK"/>
                    </w:rPr>
                    <w:t>9.1. УЧИЛИШЕН   СПОРТ</w:t>
                  </w:r>
                </w:p>
              </w:txbxContent>
            </v:textbox>
          </v:roundrect>
        </w:pict>
      </w:r>
    </w:p>
    <w:p w:rsidR="00692CEF" w:rsidRDefault="00AD1081" w:rsidP="005868B5">
      <w:pPr>
        <w:spacing w:after="0"/>
        <w:ind w:firstLine="360"/>
        <w:jc w:val="both"/>
        <w:rPr>
          <w:rFonts w:ascii="Arial" w:hAnsi="Arial" w:cs="Arial"/>
          <w:color w:val="000000"/>
          <w:sz w:val="24"/>
          <w:szCs w:val="24"/>
          <w:shd w:val="clear" w:color="auto" w:fill="FFFFFF"/>
          <w:lang w:val="mk-MK"/>
        </w:rPr>
      </w:pPr>
      <w:r w:rsidRPr="00CA6DA1">
        <w:rPr>
          <w:rFonts w:ascii="Arial" w:hAnsi="Arial" w:cs="Arial"/>
          <w:color w:val="000000"/>
          <w:sz w:val="24"/>
          <w:szCs w:val="24"/>
          <w:shd w:val="clear" w:color="auto" w:fill="FFFFFF"/>
        </w:rPr>
        <w:t>Согласно реформите предвидени од МОН и  подготвениот  Акциски план 2014-2016, за распоредот на натпреварите и резултатите од страна на Министерството, нашето училиште се вклучи во агресивна кампања за популаризација на спортот меѓуучениците и училишните спортски натпревари. При тоа како еден од најбитните соработници и подржатели во спортските активности на училиштето е Локалната  самоуправа. Задоволство ни е да констатираме дека нашите ученици со радост се вклучуваат во сите спортски активности и спортски натпревари</w:t>
      </w:r>
      <w:r w:rsidR="002C6E3F">
        <w:rPr>
          <w:rFonts w:ascii="Arial" w:hAnsi="Arial" w:cs="Arial"/>
          <w:color w:val="000000"/>
          <w:sz w:val="24"/>
          <w:szCs w:val="24"/>
          <w:shd w:val="clear" w:color="auto" w:fill="FFFFFF"/>
          <w:lang w:val="mk-MK"/>
        </w:rPr>
        <w:t xml:space="preserve">. </w:t>
      </w:r>
      <w:r w:rsidRPr="00CA6DA1">
        <w:rPr>
          <w:rFonts w:ascii="Arial" w:hAnsi="Arial" w:cs="Arial"/>
          <w:color w:val="000000"/>
          <w:sz w:val="24"/>
          <w:szCs w:val="24"/>
          <w:shd w:val="clear" w:color="auto" w:fill="FFFFFF"/>
        </w:rPr>
        <w:t>Наставниците кои предаваат спорт и спортски активности ги мотивираат учениците за сè поголема вклученост во натпревари и подигање на свеста дека спортот е еден од столбовите кои на младиот организам му дава здрав физички и психички раст и напредок. Во училиштето се организираат меѓукласни натпревари во различни спортови и понатаму се селектираат ученици за општински, зонски и регионални натпреварувања. Како круна на постигањата се државните натпревари кон кои се стремат нашите ученици во секој од спортовите кои се практикуваат во нашето училиште. Нашите ученици учествуваат на турнир кој го организира  Локалната самоуправа по повод патрониот празник на нашиот град Свети Никола, како и во осмоноемвриските празнувања и ноќната трка.</w:t>
      </w:r>
    </w:p>
    <w:p w:rsidR="00C12FC2" w:rsidRDefault="00C12FC2" w:rsidP="00CC1335">
      <w:pPr>
        <w:pStyle w:val="ListParagraph"/>
        <w:spacing w:after="0" w:line="360" w:lineRule="auto"/>
        <w:ind w:left="0"/>
        <w:jc w:val="both"/>
        <w:rPr>
          <w:rFonts w:ascii="Arial" w:hAnsi="Arial" w:cs="Arial"/>
          <w:b/>
          <w:bCs/>
          <w:i/>
          <w:sz w:val="24"/>
          <w:szCs w:val="24"/>
          <w:u w:val="single"/>
          <w:lang w:val="mk-MK"/>
        </w:rPr>
      </w:pPr>
    </w:p>
    <w:p w:rsidR="0001695D" w:rsidRPr="00CA6DA1" w:rsidRDefault="0001695D" w:rsidP="00CC1335">
      <w:pPr>
        <w:pStyle w:val="ListParagraph"/>
        <w:spacing w:after="0" w:line="360" w:lineRule="auto"/>
        <w:ind w:left="0"/>
        <w:jc w:val="both"/>
        <w:rPr>
          <w:rFonts w:ascii="Arial" w:hAnsi="Arial" w:cs="Arial"/>
          <w:b/>
          <w:bCs/>
          <w:i/>
          <w:sz w:val="24"/>
          <w:szCs w:val="24"/>
          <w:u w:val="single"/>
          <w:lang w:val="mk-MK"/>
        </w:rPr>
      </w:pPr>
    </w:p>
    <w:p w:rsidR="00CD073A" w:rsidRPr="00CA6DA1" w:rsidRDefault="00184835" w:rsidP="00CC1335">
      <w:pPr>
        <w:pStyle w:val="ListParagraph"/>
        <w:spacing w:after="0" w:line="360" w:lineRule="auto"/>
        <w:ind w:left="0"/>
        <w:jc w:val="both"/>
        <w:rPr>
          <w:rFonts w:ascii="Arial" w:hAnsi="Arial" w:cs="Arial"/>
          <w:b/>
          <w:sz w:val="24"/>
          <w:szCs w:val="24"/>
          <w:u w:val="single"/>
          <w:bdr w:val="thinThickSmallGap" w:sz="24" w:space="0" w:color="BFBFBF"/>
          <w:lang w:val="mk-MK"/>
        </w:rPr>
      </w:pPr>
      <w:r>
        <w:rPr>
          <w:rFonts w:ascii="Arial" w:hAnsi="Arial" w:cs="Arial"/>
          <w:b/>
          <w:noProof/>
          <w:sz w:val="24"/>
          <w:szCs w:val="24"/>
          <w:u w:val="single"/>
          <w:lang w:eastAsia="en-US"/>
        </w:rPr>
        <w:pict>
          <v:roundrect id="AutoShape 203" o:spid="_x0000_s1055" style="position:absolute;left:0;text-align:left;margin-left:-3pt;margin-top:-24.75pt;width:371.2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" strokecolor="#666" strokeweight="1pt">
            <v:fill color2="#999" focus="100%" type="gradient"/>
            <v:shadow on="t" color="#7f7f7f" opacity=".5" offset="1pt"/>
            <v:textbox>
              <w:txbxContent>
                <w:p w:rsidR="00B63502" w:rsidRPr="005868B5" w:rsidRDefault="00B63502">
                  <w:pPr>
                    <w:rPr>
                      <w:rFonts w:ascii="Arial" w:hAnsi="Arial" w:cs="Arial"/>
                      <w:b/>
                      <w:color w:val="C00000"/>
                      <w:sz w:val="24"/>
                      <w:szCs w:val="24"/>
                      <w:u w:val="single"/>
                      <w:lang w:val="mk-MK"/>
                    </w:rPr>
                  </w:pPr>
                  <w:r w:rsidRPr="005868B5">
                    <w:rPr>
                      <w:rFonts w:ascii="Arial" w:hAnsi="Arial" w:cs="Arial"/>
                      <w:b/>
                      <w:color w:val="C00000"/>
                      <w:sz w:val="24"/>
                      <w:szCs w:val="24"/>
                      <w:u w:val="single"/>
                      <w:lang w:val="mk-MK"/>
                    </w:rPr>
                    <w:t>9.2. СЕКЦИИ  И  СЛОБОДНИ  УЧЕНИЧКИ  АКТИВНОСТИ</w:t>
                  </w:r>
                </w:p>
              </w:txbxContent>
            </v:textbox>
          </v:roundrect>
        </w:pict>
      </w:r>
    </w:p>
    <w:p w:rsidR="00AD1081" w:rsidRPr="00CA6DA1" w:rsidRDefault="00AD1081" w:rsidP="00AD1081">
      <w:pPr>
        <w:pStyle w:val="HTMLPreformatted"/>
        <w:pBdr>
          <w:top w:val="single" w:sz="6" w:space="12" w:color="DDDDDD"/>
          <w:left w:val="single" w:sz="6" w:space="12" w:color="DDDDDD"/>
          <w:bottom w:val="single" w:sz="6" w:space="12" w:color="DDDDDD"/>
          <w:right w:val="single" w:sz="6" w:space="12" w:color="DDDDDD"/>
        </w:pBdr>
        <w:shd w:val="clear" w:color="auto" w:fill="F9F9F9"/>
        <w:spacing w:line="312" w:lineRule="atLeast"/>
        <w:jc w:val="both"/>
        <w:rPr>
          <w:rFonts w:ascii="Arial" w:hAnsi="Arial" w:cs="Arial"/>
          <w:color w:val="000000"/>
          <w:sz w:val="24"/>
          <w:szCs w:val="24"/>
        </w:rPr>
      </w:pPr>
      <w:r w:rsidRPr="00CA6DA1">
        <w:rPr>
          <w:rFonts w:ascii="Arial" w:hAnsi="Arial" w:cs="Arial"/>
          <w:sz w:val="24"/>
          <w:szCs w:val="24"/>
        </w:rPr>
        <w:t xml:space="preserve">Како општа цел на секциите, клубовите и организациите во училиштето е да се организира слободното време на учениците </w:t>
      </w:r>
      <w:r w:rsidRPr="00CA6DA1">
        <w:rPr>
          <w:rFonts w:ascii="Arial" w:hAnsi="Arial" w:cs="Arial"/>
          <w:color w:val="000000"/>
          <w:sz w:val="24"/>
          <w:szCs w:val="24"/>
        </w:rPr>
        <w:t>на начин што училиштето ќе влијае ученикот да работи на свое интелектуално созревање и стекнување на дополнителни знаења од областа која го интересира</w:t>
      </w:r>
    </w:p>
    <w:p w:rsidR="00AD1081" w:rsidRPr="00CA6DA1" w:rsidRDefault="00AD1081" w:rsidP="00AD1081">
      <w:pPr>
        <w:pStyle w:val="HTMLPreformatted"/>
        <w:pBdr>
          <w:top w:val="single" w:sz="6" w:space="12" w:color="DDDDDD"/>
          <w:left w:val="single" w:sz="6" w:space="12" w:color="DDDDDD"/>
          <w:bottom w:val="single" w:sz="6" w:space="12" w:color="DDDDDD"/>
          <w:right w:val="single" w:sz="6" w:space="12" w:color="DDDDDD"/>
        </w:pBdr>
        <w:shd w:val="clear" w:color="auto" w:fill="F9F9F9"/>
        <w:spacing w:line="312" w:lineRule="atLeast"/>
        <w:jc w:val="both"/>
        <w:rPr>
          <w:rFonts w:ascii="Arial" w:hAnsi="Arial" w:cs="Arial"/>
          <w:color w:val="000000"/>
          <w:sz w:val="24"/>
          <w:szCs w:val="24"/>
        </w:rPr>
      </w:pPr>
      <w:r w:rsidRPr="00CA6DA1">
        <w:rPr>
          <w:rFonts w:ascii="Arial" w:hAnsi="Arial" w:cs="Arial"/>
          <w:color w:val="000000"/>
          <w:sz w:val="24"/>
          <w:szCs w:val="24"/>
        </w:rPr>
        <w:t>Посебните цели произлегуваат од целите кои секоја секција, клуб и организација ги имаат зацртано во своите програми.</w:t>
      </w:r>
    </w:p>
    <w:p w:rsidR="00AD1081" w:rsidRPr="00CA6DA1" w:rsidRDefault="00AD1081" w:rsidP="00AD1081">
      <w:pPr>
        <w:spacing w:after="0"/>
        <w:rPr>
          <w:rFonts w:ascii="Arial" w:hAnsi="Arial" w:cs="Arial"/>
          <w:sz w:val="24"/>
          <w:szCs w:val="24"/>
        </w:rPr>
      </w:pPr>
      <w:r w:rsidRPr="00CA6DA1">
        <w:rPr>
          <w:rFonts w:ascii="Arial" w:hAnsi="Arial" w:cs="Arial"/>
          <w:sz w:val="24"/>
          <w:szCs w:val="24"/>
        </w:rPr>
        <w:t>Во училиштето постои:</w:t>
      </w:r>
    </w:p>
    <w:p w:rsidR="00AD1081" w:rsidRPr="00CA6DA1" w:rsidRDefault="00AD1081" w:rsidP="005A6E5B">
      <w:pPr>
        <w:pStyle w:val="ListParagraph"/>
        <w:numPr>
          <w:ilvl w:val="0"/>
          <w:numId w:val="17"/>
        </w:numPr>
        <w:suppressAutoHyphens w:val="0"/>
        <w:spacing w:after="0"/>
        <w:contextualSpacing/>
        <w:rPr>
          <w:rFonts w:ascii="Arial" w:hAnsi="Arial" w:cs="Arial"/>
          <w:sz w:val="24"/>
          <w:szCs w:val="24"/>
        </w:rPr>
      </w:pPr>
      <w:r w:rsidRPr="00CA6DA1">
        <w:rPr>
          <w:rFonts w:ascii="Arial" w:hAnsi="Arial" w:cs="Arial"/>
          <w:sz w:val="24"/>
          <w:szCs w:val="24"/>
        </w:rPr>
        <w:t>Литературно-рецитаторска секција</w:t>
      </w:r>
    </w:p>
    <w:p w:rsidR="00AD1081" w:rsidRPr="00CA6DA1" w:rsidRDefault="00AD1081" w:rsidP="005A6E5B">
      <w:pPr>
        <w:pStyle w:val="ListParagraph"/>
        <w:numPr>
          <w:ilvl w:val="0"/>
          <w:numId w:val="17"/>
        </w:numPr>
        <w:suppressAutoHyphens w:val="0"/>
        <w:spacing w:after="0"/>
        <w:contextualSpacing/>
        <w:rPr>
          <w:rFonts w:ascii="Arial" w:hAnsi="Arial" w:cs="Arial"/>
          <w:sz w:val="24"/>
          <w:szCs w:val="24"/>
        </w:rPr>
      </w:pPr>
      <w:r w:rsidRPr="00CA6DA1">
        <w:rPr>
          <w:rFonts w:ascii="Arial" w:hAnsi="Arial" w:cs="Arial"/>
          <w:sz w:val="24"/>
          <w:szCs w:val="24"/>
        </w:rPr>
        <w:t xml:space="preserve">Младинска организација </w:t>
      </w:r>
    </w:p>
    <w:p w:rsidR="00AD1081" w:rsidRPr="005868B5" w:rsidRDefault="002C5582" w:rsidP="005A6E5B">
      <w:pPr>
        <w:pStyle w:val="ListParagraph"/>
        <w:numPr>
          <w:ilvl w:val="0"/>
          <w:numId w:val="17"/>
        </w:numPr>
        <w:suppressAutoHyphens w:val="0"/>
        <w:spacing w:after="0"/>
        <w:contextualSpacing/>
        <w:rPr>
          <w:rFonts w:ascii="Arial" w:hAnsi="Arial" w:cs="Arial"/>
          <w:sz w:val="24"/>
          <w:szCs w:val="24"/>
        </w:rPr>
      </w:pPr>
      <w:r>
        <w:rPr>
          <w:rFonts w:ascii="Arial" w:hAnsi="Arial" w:cs="Arial"/>
          <w:sz w:val="24"/>
          <w:szCs w:val="24"/>
        </w:rPr>
        <w:t>Кариерен центар</w:t>
      </w:r>
      <w:r>
        <w:rPr>
          <w:rFonts w:ascii="Arial" w:hAnsi="Arial" w:cs="Arial"/>
          <w:sz w:val="24"/>
          <w:szCs w:val="24"/>
          <w:lang w:val="mk-MK"/>
        </w:rPr>
        <w:t xml:space="preserve"> </w:t>
      </w:r>
    </w:p>
    <w:p w:rsidR="005868B5" w:rsidRPr="00CA6DA1" w:rsidRDefault="005868B5" w:rsidP="005A6E5B">
      <w:pPr>
        <w:pStyle w:val="ListParagraph"/>
        <w:numPr>
          <w:ilvl w:val="0"/>
          <w:numId w:val="17"/>
        </w:numPr>
        <w:suppressAutoHyphens w:val="0"/>
        <w:spacing w:after="0"/>
        <w:contextualSpacing/>
        <w:rPr>
          <w:rFonts w:ascii="Arial" w:hAnsi="Arial" w:cs="Arial"/>
          <w:sz w:val="24"/>
          <w:szCs w:val="24"/>
        </w:rPr>
      </w:pPr>
      <w:r w:rsidRPr="00CA6DA1">
        <w:rPr>
          <w:rFonts w:ascii="Arial" w:hAnsi="Arial" w:cs="Arial"/>
          <w:sz w:val="24"/>
          <w:szCs w:val="24"/>
        </w:rPr>
        <w:t>Англиски дебатен клуб</w:t>
      </w:r>
    </w:p>
    <w:p w:rsidR="00AD1081" w:rsidRDefault="00AD1081" w:rsidP="00AD1081">
      <w:pPr>
        <w:spacing w:after="0"/>
        <w:rPr>
          <w:rFonts w:ascii="Arial" w:hAnsi="Arial" w:cs="Arial"/>
          <w:sz w:val="24"/>
          <w:szCs w:val="24"/>
        </w:rPr>
      </w:pPr>
      <w:r w:rsidRPr="00CA6DA1">
        <w:rPr>
          <w:rFonts w:ascii="Arial" w:hAnsi="Arial" w:cs="Arial"/>
          <w:sz w:val="24"/>
          <w:szCs w:val="24"/>
        </w:rPr>
        <w:t xml:space="preserve">Секоја секција, клуб и организација за својата работа има изработено годишна програма и акциски план </w:t>
      </w:r>
    </w:p>
    <w:p w:rsidR="004D1B90" w:rsidRPr="00CA6DA1" w:rsidRDefault="004D1B90" w:rsidP="00AD1081">
      <w:pPr>
        <w:spacing w:after="0"/>
        <w:rPr>
          <w:rFonts w:ascii="Arial" w:hAnsi="Arial" w:cs="Arial"/>
          <w:sz w:val="24"/>
          <w:szCs w:val="24"/>
        </w:rPr>
      </w:pPr>
    </w:p>
    <w:p w:rsidR="00197812" w:rsidRPr="005809C4" w:rsidRDefault="00626C63" w:rsidP="00197812">
      <w:pPr>
        <w:jc w:val="center"/>
        <w:rPr>
          <w:rFonts w:ascii="Arial" w:hAnsi="Arial" w:cs="Arial"/>
          <w:b/>
          <w:color w:val="C00000"/>
          <w:sz w:val="28"/>
          <w:szCs w:val="28"/>
          <w:lang w:val="mk-MK"/>
        </w:rPr>
      </w:pPr>
      <w:r w:rsidRPr="005809C4">
        <w:rPr>
          <w:rFonts w:ascii="Arial" w:hAnsi="Arial" w:cs="Arial"/>
          <w:b/>
          <w:color w:val="C00000"/>
          <w:sz w:val="28"/>
          <w:szCs w:val="28"/>
        </w:rPr>
        <w:lastRenderedPageBreak/>
        <w:t>Литературно</w:t>
      </w:r>
      <w:r w:rsidR="005042E2">
        <w:rPr>
          <w:rFonts w:ascii="Arial" w:hAnsi="Arial" w:cs="Arial"/>
          <w:b/>
          <w:color w:val="C00000"/>
          <w:sz w:val="28"/>
          <w:szCs w:val="28"/>
          <w:lang w:val="mk-MK"/>
        </w:rPr>
        <w:t xml:space="preserve"> </w:t>
      </w:r>
      <w:r w:rsidRPr="005809C4">
        <w:rPr>
          <w:rFonts w:ascii="Arial" w:hAnsi="Arial" w:cs="Arial"/>
          <w:b/>
          <w:color w:val="C00000"/>
          <w:sz w:val="28"/>
          <w:szCs w:val="28"/>
        </w:rPr>
        <w:t>-</w:t>
      </w:r>
      <w:r w:rsidR="005042E2">
        <w:rPr>
          <w:rFonts w:ascii="Arial" w:hAnsi="Arial" w:cs="Arial"/>
          <w:b/>
          <w:color w:val="C00000"/>
          <w:sz w:val="28"/>
          <w:szCs w:val="28"/>
          <w:lang w:val="mk-MK"/>
        </w:rPr>
        <w:t xml:space="preserve"> </w:t>
      </w:r>
      <w:r w:rsidRPr="005809C4">
        <w:rPr>
          <w:rFonts w:ascii="Arial" w:hAnsi="Arial" w:cs="Arial"/>
          <w:b/>
          <w:color w:val="C00000"/>
          <w:sz w:val="28"/>
          <w:szCs w:val="28"/>
        </w:rPr>
        <w:t>рецитаторска секција</w:t>
      </w:r>
    </w:p>
    <w:p w:rsidR="005809C4" w:rsidRDefault="005809C4" w:rsidP="006627A2">
      <w:pPr>
        <w:rPr>
          <w:rFonts w:ascii="Arial" w:hAnsi="Arial" w:cs="Arial"/>
          <w:sz w:val="24"/>
          <w:szCs w:val="24"/>
          <w:lang w:val="mk-MK"/>
        </w:rPr>
      </w:pPr>
    </w:p>
    <w:p w:rsidR="006627A2" w:rsidRPr="006627A2" w:rsidRDefault="006627A2" w:rsidP="006627A2">
      <w:pPr>
        <w:rPr>
          <w:rFonts w:ascii="Arial" w:hAnsi="Arial" w:cs="Arial"/>
          <w:sz w:val="24"/>
          <w:szCs w:val="24"/>
        </w:rPr>
      </w:pPr>
      <w:r w:rsidRPr="006627A2">
        <w:rPr>
          <w:rFonts w:ascii="Arial" w:hAnsi="Arial" w:cs="Arial"/>
          <w:sz w:val="24"/>
          <w:szCs w:val="24"/>
        </w:rPr>
        <w:t>Цели и задачи на Литературно-рецитаторска секција се:</w:t>
      </w:r>
    </w:p>
    <w:p w:rsidR="006627A2" w:rsidRPr="006627A2" w:rsidRDefault="006627A2" w:rsidP="006627A2">
      <w:pPr>
        <w:pStyle w:val="ListParagraph"/>
        <w:numPr>
          <w:ilvl w:val="0"/>
          <w:numId w:val="136"/>
        </w:numPr>
        <w:suppressAutoHyphens w:val="0"/>
        <w:contextualSpacing/>
        <w:rPr>
          <w:rFonts w:ascii="Arial" w:hAnsi="Arial" w:cs="Arial"/>
          <w:sz w:val="24"/>
          <w:szCs w:val="24"/>
        </w:rPr>
      </w:pPr>
      <w:r w:rsidRPr="006627A2">
        <w:rPr>
          <w:rFonts w:ascii="Arial" w:hAnsi="Arial" w:cs="Arial"/>
          <w:sz w:val="24"/>
          <w:szCs w:val="24"/>
        </w:rPr>
        <w:t>Промовирање и афирмација на училиштето со цел  привлекување на поголем број на ученици кои образованието ќе го продолжат во СОУ„Коле Нехтенин“</w:t>
      </w:r>
    </w:p>
    <w:p w:rsidR="006627A2" w:rsidRPr="006627A2" w:rsidRDefault="006627A2" w:rsidP="006627A2">
      <w:pPr>
        <w:pStyle w:val="ListParagraph"/>
        <w:numPr>
          <w:ilvl w:val="0"/>
          <w:numId w:val="136"/>
        </w:numPr>
        <w:suppressAutoHyphens w:val="0"/>
        <w:contextualSpacing/>
        <w:rPr>
          <w:rFonts w:ascii="Arial" w:hAnsi="Arial" w:cs="Arial"/>
          <w:sz w:val="24"/>
          <w:szCs w:val="24"/>
        </w:rPr>
      </w:pPr>
      <w:r w:rsidRPr="006627A2">
        <w:rPr>
          <w:rFonts w:ascii="Arial" w:hAnsi="Arial" w:cs="Arial"/>
          <w:sz w:val="24"/>
          <w:szCs w:val="24"/>
        </w:rPr>
        <w:t>Учениците да развиваат љубов кон пишаниот збор, читање и пишување на македонски литературен јазик.</w:t>
      </w:r>
    </w:p>
    <w:p w:rsidR="006627A2" w:rsidRPr="006627A2" w:rsidRDefault="006627A2" w:rsidP="006627A2">
      <w:pPr>
        <w:pStyle w:val="ListParagraph"/>
        <w:numPr>
          <w:ilvl w:val="0"/>
          <w:numId w:val="136"/>
        </w:numPr>
        <w:suppressAutoHyphens w:val="0"/>
        <w:contextualSpacing/>
        <w:rPr>
          <w:rFonts w:ascii="Arial" w:hAnsi="Arial" w:cs="Arial"/>
          <w:sz w:val="24"/>
          <w:szCs w:val="24"/>
        </w:rPr>
      </w:pPr>
      <w:r w:rsidRPr="006627A2">
        <w:rPr>
          <w:rFonts w:ascii="Arial" w:hAnsi="Arial" w:cs="Arial"/>
          <w:sz w:val="24"/>
          <w:szCs w:val="24"/>
        </w:rPr>
        <w:t>Учениците да ги претставувуваат своите лични творби и да разменуваат  мислења и искуства.</w:t>
      </w:r>
    </w:p>
    <w:p w:rsidR="006627A2" w:rsidRPr="006627A2" w:rsidRDefault="006627A2" w:rsidP="006627A2">
      <w:pPr>
        <w:pStyle w:val="ListParagraph"/>
        <w:numPr>
          <w:ilvl w:val="0"/>
          <w:numId w:val="136"/>
        </w:numPr>
        <w:suppressAutoHyphens w:val="0"/>
        <w:contextualSpacing/>
        <w:rPr>
          <w:rFonts w:ascii="Arial" w:hAnsi="Arial" w:cs="Arial"/>
          <w:sz w:val="24"/>
          <w:szCs w:val="24"/>
        </w:rPr>
      </w:pPr>
      <w:r w:rsidRPr="006627A2">
        <w:rPr>
          <w:rFonts w:ascii="Arial" w:hAnsi="Arial" w:cs="Arial"/>
          <w:sz w:val="24"/>
          <w:szCs w:val="24"/>
        </w:rPr>
        <w:t>Учениците да развииваат компетенција за правописно и стилски правилно изразување.</w:t>
      </w:r>
    </w:p>
    <w:p w:rsidR="006627A2" w:rsidRPr="006627A2" w:rsidRDefault="006627A2" w:rsidP="006627A2">
      <w:pPr>
        <w:pStyle w:val="ListParagraph"/>
        <w:numPr>
          <w:ilvl w:val="0"/>
          <w:numId w:val="136"/>
        </w:numPr>
        <w:suppressAutoHyphens w:val="0"/>
        <w:contextualSpacing/>
        <w:rPr>
          <w:rFonts w:ascii="Arial" w:hAnsi="Arial" w:cs="Arial"/>
          <w:sz w:val="24"/>
          <w:szCs w:val="24"/>
        </w:rPr>
      </w:pPr>
      <w:r w:rsidRPr="006627A2">
        <w:rPr>
          <w:rFonts w:ascii="Arial" w:hAnsi="Arial" w:cs="Arial"/>
          <w:sz w:val="24"/>
          <w:szCs w:val="24"/>
        </w:rPr>
        <w:t>Учениците да развијат способност за правилна дикција и изразно рецитирање на поетски текст.</w:t>
      </w:r>
    </w:p>
    <w:p w:rsidR="006627A2" w:rsidRPr="006627A2" w:rsidRDefault="006627A2" w:rsidP="006627A2">
      <w:pPr>
        <w:pStyle w:val="ListParagraph"/>
        <w:numPr>
          <w:ilvl w:val="0"/>
          <w:numId w:val="136"/>
        </w:numPr>
        <w:suppressAutoHyphens w:val="0"/>
        <w:contextualSpacing/>
        <w:rPr>
          <w:rFonts w:ascii="Arial" w:hAnsi="Arial" w:cs="Arial"/>
          <w:sz w:val="24"/>
          <w:szCs w:val="24"/>
        </w:rPr>
      </w:pPr>
      <w:r w:rsidRPr="006627A2">
        <w:rPr>
          <w:rFonts w:ascii="Arial" w:hAnsi="Arial" w:cs="Arial"/>
          <w:sz w:val="24"/>
          <w:szCs w:val="24"/>
        </w:rPr>
        <w:t>Учениците да го афимираат македонскиот јазик како посебен јазик со посебни обележја и специфики секаде каде за тоа ќе имаат можност.</w:t>
      </w:r>
    </w:p>
    <w:p w:rsidR="006627A2" w:rsidRPr="006627A2" w:rsidRDefault="006627A2" w:rsidP="006627A2">
      <w:pPr>
        <w:pStyle w:val="ListParagraph"/>
        <w:numPr>
          <w:ilvl w:val="0"/>
          <w:numId w:val="136"/>
        </w:numPr>
        <w:suppressAutoHyphens w:val="0"/>
        <w:contextualSpacing/>
        <w:rPr>
          <w:rFonts w:ascii="Arial" w:hAnsi="Arial" w:cs="Arial"/>
          <w:sz w:val="24"/>
          <w:szCs w:val="24"/>
        </w:rPr>
      </w:pPr>
      <w:r w:rsidRPr="006627A2">
        <w:rPr>
          <w:rFonts w:ascii="Arial" w:hAnsi="Arial" w:cs="Arial"/>
          <w:sz w:val="24"/>
          <w:szCs w:val="24"/>
        </w:rPr>
        <w:t>Учениците да се мотивираат за учество  и постигнување на високи резултати на натпревари, конкурси, литературни читања и други културни манифестации</w:t>
      </w:r>
    </w:p>
    <w:p w:rsidR="006627A2" w:rsidRPr="006627A2" w:rsidRDefault="006627A2" w:rsidP="006627A2">
      <w:pPr>
        <w:pStyle w:val="ListParagraph"/>
        <w:numPr>
          <w:ilvl w:val="0"/>
          <w:numId w:val="136"/>
        </w:numPr>
        <w:suppressAutoHyphens w:val="0"/>
        <w:contextualSpacing/>
        <w:rPr>
          <w:rFonts w:ascii="Arial" w:hAnsi="Arial" w:cs="Arial"/>
          <w:sz w:val="24"/>
          <w:szCs w:val="24"/>
        </w:rPr>
      </w:pPr>
      <w:r w:rsidRPr="006627A2">
        <w:rPr>
          <w:rFonts w:ascii="Arial" w:hAnsi="Arial" w:cs="Arial"/>
          <w:sz w:val="24"/>
          <w:szCs w:val="24"/>
        </w:rPr>
        <w:t>Соработка со литературно-рецитаторски, драмски и сл секции и клубови од други училишта</w:t>
      </w:r>
    </w:p>
    <w:p w:rsidR="006627A2" w:rsidRPr="006627A2" w:rsidRDefault="006627A2" w:rsidP="006627A2">
      <w:pPr>
        <w:pStyle w:val="ListParagraph"/>
        <w:numPr>
          <w:ilvl w:val="0"/>
          <w:numId w:val="136"/>
        </w:numPr>
        <w:suppressAutoHyphens w:val="0"/>
        <w:contextualSpacing/>
        <w:rPr>
          <w:rFonts w:ascii="Arial" w:hAnsi="Arial" w:cs="Arial"/>
          <w:sz w:val="24"/>
          <w:szCs w:val="24"/>
        </w:rPr>
      </w:pPr>
      <w:r w:rsidRPr="006627A2">
        <w:rPr>
          <w:rFonts w:ascii="Arial" w:hAnsi="Arial" w:cs="Arial"/>
          <w:sz w:val="24"/>
          <w:szCs w:val="24"/>
        </w:rPr>
        <w:t xml:space="preserve">Соработка со институции од јавен карактер и Локална самоуправа. </w:t>
      </w:r>
    </w:p>
    <w:tbl>
      <w:tblPr>
        <w:tblStyle w:val="TableGrid"/>
        <w:tblpPr w:leftFromText="180" w:rightFromText="180" w:vertAnchor="page" w:horzAnchor="margin" w:tblpXSpec="center" w:tblpY="1621"/>
        <w:tblW w:w="14905" w:type="dxa"/>
        <w:tblLayout w:type="fixed"/>
        <w:tblLook w:val="04A0"/>
      </w:tblPr>
      <w:tblGrid>
        <w:gridCol w:w="2093"/>
        <w:gridCol w:w="2977"/>
        <w:gridCol w:w="1467"/>
        <w:gridCol w:w="2365"/>
        <w:gridCol w:w="1922"/>
        <w:gridCol w:w="2257"/>
        <w:gridCol w:w="1824"/>
      </w:tblGrid>
      <w:tr w:rsidR="005809C4" w:rsidRPr="00D00450" w:rsidTr="00B06633">
        <w:tc>
          <w:tcPr>
            <w:tcW w:w="14905" w:type="dxa"/>
            <w:gridSpan w:val="7"/>
          </w:tcPr>
          <w:p w:rsidR="005809C4" w:rsidRDefault="00631DD8" w:rsidP="00B06633">
            <w:pPr>
              <w:jc w:val="center"/>
              <w:rPr>
                <w:rFonts w:ascii="Arial" w:hAnsi="Arial" w:cs="Arial"/>
                <w:b/>
                <w:sz w:val="24"/>
                <w:szCs w:val="24"/>
                <w:lang w:val="mk-MK"/>
              </w:rPr>
            </w:pPr>
            <w:r>
              <w:rPr>
                <w:rFonts w:ascii="Arial" w:hAnsi="Arial" w:cs="Arial"/>
                <w:b/>
                <w:sz w:val="24"/>
                <w:szCs w:val="24"/>
                <w:lang w:val="mk-MK"/>
              </w:rPr>
              <w:lastRenderedPageBreak/>
              <w:t>Акционен план на активности</w:t>
            </w:r>
          </w:p>
          <w:p w:rsidR="005809C4" w:rsidRPr="005809C4" w:rsidRDefault="005809C4" w:rsidP="00B06633">
            <w:pPr>
              <w:jc w:val="center"/>
              <w:rPr>
                <w:rFonts w:ascii="Arial" w:hAnsi="Arial" w:cs="Arial"/>
                <w:b/>
                <w:sz w:val="24"/>
                <w:szCs w:val="24"/>
                <w:lang w:val="mk-MK"/>
              </w:rPr>
            </w:pPr>
          </w:p>
          <w:p w:rsidR="005809C4" w:rsidRPr="005809C4" w:rsidRDefault="005809C4" w:rsidP="00B06633">
            <w:pPr>
              <w:jc w:val="center"/>
              <w:rPr>
                <w:rFonts w:ascii="Arial" w:hAnsi="Arial" w:cs="Arial"/>
                <w:b/>
                <w:sz w:val="24"/>
                <w:szCs w:val="24"/>
                <w:lang w:val="mk-MK"/>
              </w:rPr>
            </w:pPr>
          </w:p>
        </w:tc>
      </w:tr>
      <w:tr w:rsidR="005809C4" w:rsidRPr="00D00450" w:rsidTr="00B06633">
        <w:tc>
          <w:tcPr>
            <w:tcW w:w="2093" w:type="dxa"/>
          </w:tcPr>
          <w:p w:rsidR="005809C4" w:rsidRPr="00DD5AB6" w:rsidRDefault="005809C4" w:rsidP="00B06633">
            <w:pPr>
              <w:rPr>
                <w:rFonts w:ascii="Arial" w:hAnsi="Arial" w:cs="Arial"/>
                <w:b/>
                <w:sz w:val="24"/>
                <w:szCs w:val="24"/>
              </w:rPr>
            </w:pPr>
            <w:r w:rsidRPr="00DD5AB6">
              <w:rPr>
                <w:rFonts w:ascii="Arial" w:hAnsi="Arial" w:cs="Arial"/>
                <w:b/>
                <w:sz w:val="24"/>
                <w:szCs w:val="24"/>
              </w:rPr>
              <w:t>Носители на активности</w:t>
            </w:r>
          </w:p>
        </w:tc>
        <w:tc>
          <w:tcPr>
            <w:tcW w:w="2977" w:type="dxa"/>
          </w:tcPr>
          <w:p w:rsidR="005809C4" w:rsidRPr="00DD5AB6" w:rsidRDefault="005809C4" w:rsidP="00B06633">
            <w:pPr>
              <w:rPr>
                <w:rFonts w:ascii="Arial" w:hAnsi="Arial" w:cs="Arial"/>
                <w:b/>
                <w:sz w:val="24"/>
                <w:szCs w:val="24"/>
              </w:rPr>
            </w:pPr>
            <w:r w:rsidRPr="00DD5AB6">
              <w:rPr>
                <w:rFonts w:ascii="Arial" w:hAnsi="Arial" w:cs="Arial"/>
                <w:b/>
                <w:sz w:val="24"/>
                <w:szCs w:val="24"/>
              </w:rPr>
              <w:t>Активности</w:t>
            </w:r>
          </w:p>
        </w:tc>
        <w:tc>
          <w:tcPr>
            <w:tcW w:w="1467" w:type="dxa"/>
          </w:tcPr>
          <w:p w:rsidR="005809C4" w:rsidRPr="00DD5AB6" w:rsidRDefault="005809C4" w:rsidP="00B06633">
            <w:pPr>
              <w:rPr>
                <w:rFonts w:ascii="Arial" w:hAnsi="Arial" w:cs="Arial"/>
                <w:b/>
                <w:sz w:val="24"/>
                <w:szCs w:val="24"/>
              </w:rPr>
            </w:pPr>
            <w:r w:rsidRPr="00DD5AB6">
              <w:rPr>
                <w:rFonts w:ascii="Arial" w:hAnsi="Arial" w:cs="Arial"/>
                <w:b/>
                <w:sz w:val="24"/>
                <w:szCs w:val="24"/>
              </w:rPr>
              <w:t>Време на реализација</w:t>
            </w:r>
          </w:p>
        </w:tc>
        <w:tc>
          <w:tcPr>
            <w:tcW w:w="2365" w:type="dxa"/>
          </w:tcPr>
          <w:p w:rsidR="005809C4" w:rsidRPr="00DD5AB6" w:rsidRDefault="005809C4" w:rsidP="00B06633">
            <w:pPr>
              <w:rPr>
                <w:rFonts w:ascii="Arial" w:hAnsi="Arial" w:cs="Arial"/>
                <w:b/>
                <w:sz w:val="24"/>
                <w:szCs w:val="24"/>
              </w:rPr>
            </w:pPr>
            <w:r w:rsidRPr="00DD5AB6">
              <w:rPr>
                <w:rFonts w:ascii="Arial" w:hAnsi="Arial" w:cs="Arial"/>
                <w:b/>
                <w:sz w:val="24"/>
                <w:szCs w:val="24"/>
              </w:rPr>
              <w:t>Ресурси</w:t>
            </w:r>
          </w:p>
        </w:tc>
        <w:tc>
          <w:tcPr>
            <w:tcW w:w="1922" w:type="dxa"/>
          </w:tcPr>
          <w:p w:rsidR="005809C4" w:rsidRPr="00DD5AB6" w:rsidRDefault="005809C4" w:rsidP="00B06633">
            <w:pPr>
              <w:rPr>
                <w:rFonts w:ascii="Arial" w:hAnsi="Arial" w:cs="Arial"/>
                <w:b/>
                <w:sz w:val="24"/>
                <w:szCs w:val="24"/>
              </w:rPr>
            </w:pPr>
            <w:r w:rsidRPr="00DD5AB6">
              <w:rPr>
                <w:rFonts w:ascii="Arial" w:hAnsi="Arial" w:cs="Arial"/>
                <w:b/>
                <w:sz w:val="24"/>
                <w:szCs w:val="24"/>
              </w:rPr>
              <w:t>Број на ученици</w:t>
            </w:r>
          </w:p>
        </w:tc>
        <w:tc>
          <w:tcPr>
            <w:tcW w:w="2257" w:type="dxa"/>
          </w:tcPr>
          <w:p w:rsidR="005809C4" w:rsidRPr="00DD5AB6" w:rsidRDefault="005809C4" w:rsidP="00B06633">
            <w:pPr>
              <w:jc w:val="center"/>
              <w:rPr>
                <w:rFonts w:ascii="Arial" w:hAnsi="Arial" w:cs="Arial"/>
                <w:b/>
                <w:sz w:val="24"/>
                <w:szCs w:val="24"/>
              </w:rPr>
            </w:pPr>
            <w:r w:rsidRPr="00DD5AB6">
              <w:rPr>
                <w:rFonts w:ascii="Arial" w:hAnsi="Arial" w:cs="Arial"/>
                <w:b/>
                <w:sz w:val="24"/>
                <w:szCs w:val="24"/>
              </w:rPr>
              <w:t>Одговорно лице</w:t>
            </w:r>
          </w:p>
        </w:tc>
        <w:tc>
          <w:tcPr>
            <w:tcW w:w="1824" w:type="dxa"/>
          </w:tcPr>
          <w:p w:rsidR="005809C4" w:rsidRPr="00DD5AB6" w:rsidRDefault="005809C4" w:rsidP="00B06633">
            <w:pPr>
              <w:rPr>
                <w:rFonts w:ascii="Arial" w:hAnsi="Arial" w:cs="Arial"/>
                <w:b/>
                <w:sz w:val="24"/>
                <w:szCs w:val="24"/>
              </w:rPr>
            </w:pPr>
            <w:r w:rsidRPr="00DD5AB6">
              <w:rPr>
                <w:rFonts w:ascii="Arial" w:hAnsi="Arial" w:cs="Arial"/>
                <w:b/>
                <w:sz w:val="24"/>
                <w:szCs w:val="24"/>
              </w:rPr>
              <w:t>Надворешна</w:t>
            </w:r>
          </w:p>
          <w:p w:rsidR="005809C4" w:rsidRPr="00DD5AB6" w:rsidRDefault="005809C4" w:rsidP="00B06633">
            <w:pPr>
              <w:rPr>
                <w:rFonts w:ascii="Arial" w:hAnsi="Arial" w:cs="Arial"/>
                <w:b/>
                <w:sz w:val="24"/>
                <w:szCs w:val="24"/>
              </w:rPr>
            </w:pPr>
            <w:r w:rsidRPr="00DD5AB6">
              <w:rPr>
                <w:rFonts w:ascii="Arial" w:hAnsi="Arial" w:cs="Arial"/>
                <w:b/>
                <w:sz w:val="24"/>
                <w:szCs w:val="24"/>
              </w:rPr>
              <w:t>соработка</w:t>
            </w:r>
          </w:p>
        </w:tc>
      </w:tr>
      <w:tr w:rsidR="005809C4" w:rsidRPr="00AF4909" w:rsidTr="00B06633">
        <w:trPr>
          <w:trHeight w:val="558"/>
        </w:trPr>
        <w:tc>
          <w:tcPr>
            <w:tcW w:w="2093" w:type="dxa"/>
          </w:tcPr>
          <w:p w:rsidR="005809C4" w:rsidRPr="00AF4909" w:rsidRDefault="005809C4" w:rsidP="00B06633">
            <w:pPr>
              <w:jc w:val="center"/>
              <w:rPr>
                <w:rFonts w:ascii="Arial" w:hAnsi="Arial" w:cs="Arial"/>
              </w:rPr>
            </w:pPr>
          </w:p>
          <w:p w:rsidR="005809C4" w:rsidRPr="00AF4909" w:rsidRDefault="005809C4" w:rsidP="00B06633">
            <w:pPr>
              <w:jc w:val="center"/>
              <w:rPr>
                <w:rFonts w:ascii="Arial" w:hAnsi="Arial" w:cs="Arial"/>
              </w:rPr>
            </w:pPr>
            <w:r w:rsidRPr="00AF4909">
              <w:rPr>
                <w:rFonts w:ascii="Arial" w:hAnsi="Arial" w:cs="Arial"/>
              </w:rPr>
              <w:t>Сузана Арсова</w:t>
            </w:r>
          </w:p>
          <w:p w:rsidR="005809C4" w:rsidRPr="00AF4909" w:rsidRDefault="005809C4" w:rsidP="00B06633">
            <w:pPr>
              <w:jc w:val="center"/>
              <w:rPr>
                <w:rFonts w:ascii="Arial" w:hAnsi="Arial" w:cs="Arial"/>
              </w:rPr>
            </w:pPr>
            <w:r w:rsidRPr="00AF4909">
              <w:rPr>
                <w:rFonts w:ascii="Arial" w:hAnsi="Arial" w:cs="Arial"/>
              </w:rPr>
              <w:t>Соф</w:t>
            </w:r>
            <w:r>
              <w:rPr>
                <w:rFonts w:ascii="Arial" w:hAnsi="Arial" w:cs="Arial"/>
              </w:rPr>
              <w:t>че</w:t>
            </w:r>
            <w:r w:rsidRPr="00AF4909">
              <w:rPr>
                <w:rFonts w:ascii="Arial" w:hAnsi="Arial" w:cs="Arial"/>
              </w:rPr>
              <w:t xml:space="preserve"> Дачова</w:t>
            </w:r>
          </w:p>
          <w:p w:rsidR="005809C4" w:rsidRPr="001D2144" w:rsidRDefault="005809C4" w:rsidP="00B06633">
            <w:pPr>
              <w:jc w:val="center"/>
              <w:rPr>
                <w:rFonts w:ascii="Arial" w:hAnsi="Arial" w:cs="Arial"/>
              </w:rPr>
            </w:pPr>
            <w:r>
              <w:rPr>
                <w:rFonts w:ascii="Arial" w:hAnsi="Arial" w:cs="Arial"/>
              </w:rPr>
              <w:t>Анче Пандазијева</w:t>
            </w:r>
          </w:p>
          <w:p w:rsidR="005809C4" w:rsidRPr="0007596D" w:rsidRDefault="005809C4" w:rsidP="00B06633">
            <w:pPr>
              <w:jc w:val="center"/>
              <w:rPr>
                <w:rFonts w:ascii="Arial" w:hAnsi="Arial" w:cs="Arial"/>
              </w:rPr>
            </w:pPr>
            <w:r>
              <w:rPr>
                <w:rFonts w:ascii="Arial" w:hAnsi="Arial" w:cs="Arial"/>
              </w:rPr>
              <w:t>Јованка Шалева</w:t>
            </w:r>
          </w:p>
          <w:p w:rsidR="005809C4" w:rsidRPr="00AF4909" w:rsidRDefault="005809C4" w:rsidP="00B06633">
            <w:pPr>
              <w:jc w:val="center"/>
              <w:rPr>
                <w:rFonts w:ascii="Arial" w:hAnsi="Arial" w:cs="Arial"/>
              </w:rPr>
            </w:pPr>
          </w:p>
          <w:p w:rsidR="005809C4" w:rsidRPr="00AF4909" w:rsidRDefault="005809C4" w:rsidP="00B06633">
            <w:pPr>
              <w:jc w:val="center"/>
              <w:rPr>
                <w:rFonts w:ascii="Arial" w:hAnsi="Arial" w:cs="Arial"/>
              </w:rPr>
            </w:pPr>
            <w:r w:rsidRPr="00AF4909">
              <w:rPr>
                <w:rFonts w:ascii="Arial" w:hAnsi="Arial" w:cs="Arial"/>
              </w:rPr>
              <w:t>Членови на секцијата</w:t>
            </w:r>
          </w:p>
          <w:p w:rsidR="005809C4" w:rsidRPr="00AF4909" w:rsidRDefault="005809C4" w:rsidP="00B06633">
            <w:pPr>
              <w:jc w:val="center"/>
              <w:rPr>
                <w:rFonts w:ascii="Arial" w:hAnsi="Arial" w:cs="Arial"/>
              </w:rPr>
            </w:pPr>
          </w:p>
        </w:tc>
        <w:tc>
          <w:tcPr>
            <w:tcW w:w="2977" w:type="dxa"/>
          </w:tcPr>
          <w:p w:rsidR="005809C4" w:rsidRPr="00AF4909" w:rsidRDefault="005809C4" w:rsidP="00B06633">
            <w:pPr>
              <w:rPr>
                <w:rFonts w:ascii="Arial" w:hAnsi="Arial" w:cs="Arial"/>
              </w:rPr>
            </w:pPr>
            <w:r w:rsidRPr="00AF4909">
              <w:rPr>
                <w:rFonts w:ascii="Arial" w:hAnsi="Arial" w:cs="Arial"/>
              </w:rPr>
              <w:t>-Презентација на целите и планираните активности на  Литературно-рецитаторска секција</w:t>
            </w:r>
          </w:p>
          <w:p w:rsidR="005809C4" w:rsidRPr="00AF4909" w:rsidRDefault="005809C4" w:rsidP="00B06633">
            <w:pPr>
              <w:rPr>
                <w:rFonts w:ascii="Arial" w:hAnsi="Arial" w:cs="Arial"/>
              </w:rPr>
            </w:pPr>
            <w:r w:rsidRPr="00AF4909">
              <w:rPr>
                <w:rFonts w:ascii="Arial" w:hAnsi="Arial" w:cs="Arial"/>
              </w:rPr>
              <w:t>За 201</w:t>
            </w:r>
            <w:r>
              <w:rPr>
                <w:rFonts w:ascii="Arial" w:hAnsi="Arial" w:cs="Arial"/>
              </w:rPr>
              <w:t>6</w:t>
            </w:r>
            <w:r w:rsidRPr="00AF4909">
              <w:rPr>
                <w:rFonts w:ascii="Arial" w:hAnsi="Arial" w:cs="Arial"/>
              </w:rPr>
              <w:t>-201</w:t>
            </w:r>
            <w:r>
              <w:rPr>
                <w:rFonts w:ascii="Arial" w:hAnsi="Arial" w:cs="Arial"/>
              </w:rPr>
              <w:t>7</w:t>
            </w:r>
            <w:r w:rsidRPr="00AF4909">
              <w:rPr>
                <w:rFonts w:ascii="Arial" w:hAnsi="Arial" w:cs="Arial"/>
              </w:rPr>
              <w:t xml:space="preserve"> год.</w:t>
            </w:r>
          </w:p>
          <w:p w:rsidR="005809C4" w:rsidRPr="00AF4909" w:rsidRDefault="005809C4" w:rsidP="00B06633">
            <w:pPr>
              <w:rPr>
                <w:rFonts w:ascii="Arial" w:hAnsi="Arial" w:cs="Arial"/>
              </w:rPr>
            </w:pPr>
            <w:r w:rsidRPr="00AF4909">
              <w:rPr>
                <w:rFonts w:ascii="Arial" w:hAnsi="Arial" w:cs="Arial"/>
              </w:rPr>
              <w:t xml:space="preserve"> -Евидентирање на нови членови- ученици</w:t>
            </w:r>
            <w:r w:rsidR="007209C9">
              <w:rPr>
                <w:rFonts w:ascii="Arial" w:hAnsi="Arial" w:cs="Arial"/>
                <w:lang w:val="mk-MK"/>
              </w:rPr>
              <w:t xml:space="preserve"> </w:t>
            </w:r>
            <w:r w:rsidRPr="00AF4909">
              <w:rPr>
                <w:rFonts w:ascii="Arial" w:hAnsi="Arial" w:cs="Arial"/>
              </w:rPr>
              <w:t>од прва година</w:t>
            </w:r>
          </w:p>
          <w:p w:rsidR="005809C4" w:rsidRPr="00AF4909" w:rsidRDefault="005809C4" w:rsidP="00B06633">
            <w:pPr>
              <w:rPr>
                <w:rFonts w:ascii="Arial" w:hAnsi="Arial" w:cs="Arial"/>
              </w:rPr>
            </w:pPr>
            <w:r w:rsidRPr="00AF4909">
              <w:rPr>
                <w:rFonts w:ascii="Arial" w:hAnsi="Arial" w:cs="Arial"/>
              </w:rPr>
              <w:t>-Избор на раководство на секцијата од редот на членовите</w:t>
            </w:r>
          </w:p>
        </w:tc>
        <w:tc>
          <w:tcPr>
            <w:tcW w:w="1467" w:type="dxa"/>
          </w:tcPr>
          <w:p w:rsidR="005809C4" w:rsidRPr="00AF4909" w:rsidRDefault="005809C4" w:rsidP="00B06633">
            <w:pPr>
              <w:jc w:val="center"/>
              <w:rPr>
                <w:rFonts w:ascii="Arial" w:hAnsi="Arial" w:cs="Arial"/>
              </w:rPr>
            </w:pPr>
          </w:p>
          <w:p w:rsidR="005809C4" w:rsidRPr="00AF4909" w:rsidRDefault="005809C4" w:rsidP="00B06633">
            <w:pPr>
              <w:jc w:val="center"/>
              <w:rPr>
                <w:rFonts w:ascii="Arial" w:hAnsi="Arial" w:cs="Arial"/>
              </w:rPr>
            </w:pPr>
          </w:p>
          <w:p w:rsidR="005809C4" w:rsidRPr="00AF4909" w:rsidRDefault="005809C4" w:rsidP="00B06633">
            <w:pPr>
              <w:jc w:val="center"/>
              <w:rPr>
                <w:rFonts w:ascii="Arial" w:hAnsi="Arial" w:cs="Arial"/>
              </w:rPr>
            </w:pPr>
          </w:p>
          <w:p w:rsidR="005809C4" w:rsidRPr="00AF4909" w:rsidRDefault="005809C4" w:rsidP="00B06633">
            <w:pPr>
              <w:jc w:val="center"/>
              <w:rPr>
                <w:rFonts w:ascii="Arial" w:hAnsi="Arial" w:cs="Arial"/>
              </w:rPr>
            </w:pPr>
            <w:r w:rsidRPr="00AF4909">
              <w:rPr>
                <w:rFonts w:ascii="Arial" w:hAnsi="Arial" w:cs="Arial"/>
              </w:rPr>
              <w:t>септември 201</w:t>
            </w:r>
            <w:r>
              <w:rPr>
                <w:rFonts w:ascii="Arial" w:hAnsi="Arial" w:cs="Arial"/>
              </w:rPr>
              <w:t>6</w:t>
            </w:r>
          </w:p>
        </w:tc>
        <w:tc>
          <w:tcPr>
            <w:tcW w:w="2365" w:type="dxa"/>
          </w:tcPr>
          <w:p w:rsidR="005809C4" w:rsidRPr="00AF4909" w:rsidRDefault="005809C4" w:rsidP="00B06633">
            <w:pPr>
              <w:rPr>
                <w:rFonts w:ascii="Arial" w:hAnsi="Arial" w:cs="Arial"/>
              </w:rPr>
            </w:pPr>
          </w:p>
          <w:p w:rsidR="005809C4" w:rsidRPr="00AF4909" w:rsidRDefault="005809C4" w:rsidP="00B06633">
            <w:pPr>
              <w:rPr>
                <w:rFonts w:ascii="Arial" w:hAnsi="Arial" w:cs="Arial"/>
              </w:rPr>
            </w:pPr>
          </w:p>
          <w:p w:rsidR="005809C4" w:rsidRPr="00AF4909" w:rsidRDefault="005809C4" w:rsidP="00B06633">
            <w:pPr>
              <w:rPr>
                <w:rFonts w:ascii="Arial" w:hAnsi="Arial" w:cs="Arial"/>
              </w:rPr>
            </w:pPr>
          </w:p>
          <w:p w:rsidR="005809C4" w:rsidRPr="00AF4909" w:rsidRDefault="005809C4" w:rsidP="00B06633">
            <w:pPr>
              <w:rPr>
                <w:rFonts w:ascii="Arial" w:hAnsi="Arial" w:cs="Arial"/>
              </w:rPr>
            </w:pPr>
            <w:r w:rsidRPr="00AF4909">
              <w:rPr>
                <w:rFonts w:ascii="Arial" w:hAnsi="Arial" w:cs="Arial"/>
              </w:rPr>
              <w:t>-Просториите на училиштето</w:t>
            </w:r>
          </w:p>
          <w:p w:rsidR="005809C4" w:rsidRPr="00AF4909" w:rsidRDefault="005809C4" w:rsidP="00B06633">
            <w:pPr>
              <w:rPr>
                <w:rFonts w:ascii="Arial" w:hAnsi="Arial" w:cs="Arial"/>
              </w:rPr>
            </w:pPr>
          </w:p>
        </w:tc>
        <w:tc>
          <w:tcPr>
            <w:tcW w:w="1922" w:type="dxa"/>
          </w:tcPr>
          <w:p w:rsidR="005809C4" w:rsidRPr="00AF4909" w:rsidRDefault="005809C4" w:rsidP="00B06633">
            <w:pPr>
              <w:rPr>
                <w:rFonts w:ascii="Arial" w:hAnsi="Arial" w:cs="Arial"/>
              </w:rPr>
            </w:pPr>
          </w:p>
          <w:p w:rsidR="005809C4" w:rsidRPr="00AF4909" w:rsidRDefault="005809C4" w:rsidP="00B06633">
            <w:pPr>
              <w:rPr>
                <w:rFonts w:ascii="Arial" w:hAnsi="Arial" w:cs="Arial"/>
              </w:rPr>
            </w:pPr>
            <w:r>
              <w:rPr>
                <w:rFonts w:ascii="Arial" w:hAnsi="Arial" w:cs="Arial"/>
              </w:rPr>
              <w:t xml:space="preserve"> 19</w:t>
            </w:r>
            <w:r w:rsidRPr="00AF4909">
              <w:rPr>
                <w:rFonts w:ascii="Arial" w:hAnsi="Arial" w:cs="Arial"/>
              </w:rPr>
              <w:t xml:space="preserve"> запишани членови која ке се промени со пристигање на нови од прва а заминување на оние од четврта</w:t>
            </w:r>
          </w:p>
        </w:tc>
        <w:tc>
          <w:tcPr>
            <w:tcW w:w="2257" w:type="dxa"/>
          </w:tcPr>
          <w:p w:rsidR="005809C4" w:rsidRPr="00AF4909" w:rsidRDefault="005809C4" w:rsidP="00B06633">
            <w:pPr>
              <w:jc w:val="center"/>
              <w:rPr>
                <w:rFonts w:ascii="Arial" w:hAnsi="Arial" w:cs="Arial"/>
              </w:rPr>
            </w:pPr>
          </w:p>
          <w:p w:rsidR="005809C4" w:rsidRPr="00AF4909" w:rsidRDefault="005809C4" w:rsidP="00B06633">
            <w:pPr>
              <w:jc w:val="center"/>
              <w:rPr>
                <w:rFonts w:ascii="Arial" w:hAnsi="Arial" w:cs="Arial"/>
              </w:rPr>
            </w:pPr>
          </w:p>
          <w:p w:rsidR="005809C4" w:rsidRPr="00AF4909" w:rsidRDefault="005809C4" w:rsidP="00B06633">
            <w:pPr>
              <w:jc w:val="center"/>
              <w:rPr>
                <w:rFonts w:ascii="Arial" w:hAnsi="Arial" w:cs="Arial"/>
              </w:rPr>
            </w:pPr>
            <w:r w:rsidRPr="00AF4909">
              <w:rPr>
                <w:rFonts w:ascii="Arial" w:hAnsi="Arial" w:cs="Arial"/>
              </w:rPr>
              <w:t>Сузана Арсова</w:t>
            </w:r>
          </w:p>
          <w:p w:rsidR="005809C4" w:rsidRPr="00AF4909" w:rsidRDefault="005809C4" w:rsidP="00B06633">
            <w:pPr>
              <w:jc w:val="center"/>
              <w:rPr>
                <w:rFonts w:ascii="Arial" w:hAnsi="Arial" w:cs="Arial"/>
              </w:rPr>
            </w:pPr>
          </w:p>
        </w:tc>
        <w:tc>
          <w:tcPr>
            <w:tcW w:w="1824" w:type="dxa"/>
          </w:tcPr>
          <w:p w:rsidR="005809C4" w:rsidRPr="00AF4909" w:rsidRDefault="005809C4" w:rsidP="00B06633">
            <w:pPr>
              <w:rPr>
                <w:rFonts w:ascii="Arial" w:hAnsi="Arial" w:cs="Arial"/>
              </w:rPr>
            </w:pPr>
          </w:p>
          <w:p w:rsidR="005809C4" w:rsidRPr="00AF4909" w:rsidRDefault="005809C4" w:rsidP="00B06633">
            <w:pPr>
              <w:rPr>
                <w:rFonts w:ascii="Arial" w:hAnsi="Arial" w:cs="Arial"/>
              </w:rPr>
            </w:pPr>
          </w:p>
          <w:p w:rsidR="005809C4" w:rsidRPr="00AF4909" w:rsidRDefault="005809C4" w:rsidP="00B06633">
            <w:pPr>
              <w:rPr>
                <w:rFonts w:ascii="Arial" w:hAnsi="Arial" w:cs="Arial"/>
              </w:rPr>
            </w:pPr>
          </w:p>
          <w:p w:rsidR="005809C4" w:rsidRPr="00AF4909" w:rsidRDefault="005809C4" w:rsidP="00B06633">
            <w:pPr>
              <w:jc w:val="center"/>
              <w:rPr>
                <w:rFonts w:ascii="Arial" w:hAnsi="Arial" w:cs="Arial"/>
              </w:rPr>
            </w:pPr>
            <w:r w:rsidRPr="00AF4909">
              <w:rPr>
                <w:rFonts w:ascii="Arial" w:hAnsi="Arial" w:cs="Arial"/>
              </w:rPr>
              <w:t>x</w:t>
            </w:r>
          </w:p>
          <w:p w:rsidR="005809C4" w:rsidRPr="00AF4909" w:rsidRDefault="005809C4" w:rsidP="00B06633">
            <w:pPr>
              <w:rPr>
                <w:rFonts w:ascii="Arial" w:hAnsi="Arial" w:cs="Arial"/>
              </w:rPr>
            </w:pPr>
          </w:p>
          <w:p w:rsidR="005809C4" w:rsidRPr="00AF4909" w:rsidRDefault="005809C4" w:rsidP="00B06633">
            <w:pPr>
              <w:rPr>
                <w:rFonts w:ascii="Arial" w:hAnsi="Arial" w:cs="Arial"/>
              </w:rPr>
            </w:pPr>
          </w:p>
          <w:p w:rsidR="005809C4" w:rsidRPr="00AF4909" w:rsidRDefault="005809C4" w:rsidP="00B06633">
            <w:pPr>
              <w:rPr>
                <w:rFonts w:ascii="Arial" w:hAnsi="Arial" w:cs="Arial"/>
              </w:rPr>
            </w:pPr>
          </w:p>
          <w:p w:rsidR="005809C4" w:rsidRPr="00AF4909" w:rsidRDefault="005809C4" w:rsidP="00B06633">
            <w:pPr>
              <w:jc w:val="center"/>
              <w:rPr>
                <w:rFonts w:ascii="Arial" w:hAnsi="Arial" w:cs="Arial"/>
              </w:rPr>
            </w:pPr>
          </w:p>
        </w:tc>
      </w:tr>
      <w:tr w:rsidR="005809C4" w:rsidRPr="00AF4909" w:rsidTr="00B06633">
        <w:tc>
          <w:tcPr>
            <w:tcW w:w="2093" w:type="dxa"/>
          </w:tcPr>
          <w:p w:rsidR="005809C4" w:rsidRPr="00AF4909" w:rsidRDefault="005809C4" w:rsidP="00B06633">
            <w:pPr>
              <w:jc w:val="center"/>
              <w:rPr>
                <w:rFonts w:ascii="Arial" w:hAnsi="Arial" w:cs="Arial"/>
              </w:rPr>
            </w:pPr>
            <w:r w:rsidRPr="00AF4909">
              <w:rPr>
                <w:rFonts w:ascii="Arial" w:hAnsi="Arial" w:cs="Arial"/>
              </w:rPr>
              <w:t>Сузана Арсова</w:t>
            </w:r>
          </w:p>
          <w:p w:rsidR="005809C4" w:rsidRPr="00AF4909" w:rsidRDefault="005809C4" w:rsidP="00B06633">
            <w:pPr>
              <w:jc w:val="center"/>
              <w:rPr>
                <w:rFonts w:ascii="Arial" w:hAnsi="Arial" w:cs="Arial"/>
              </w:rPr>
            </w:pPr>
            <w:r w:rsidRPr="00AF4909">
              <w:rPr>
                <w:rFonts w:ascii="Arial" w:hAnsi="Arial" w:cs="Arial"/>
              </w:rPr>
              <w:t>Соф</w:t>
            </w:r>
            <w:r>
              <w:rPr>
                <w:rFonts w:ascii="Arial" w:hAnsi="Arial" w:cs="Arial"/>
              </w:rPr>
              <w:t>че</w:t>
            </w:r>
            <w:r w:rsidRPr="00AF4909">
              <w:rPr>
                <w:rFonts w:ascii="Arial" w:hAnsi="Arial" w:cs="Arial"/>
              </w:rPr>
              <w:t xml:space="preserve"> Дачова</w:t>
            </w:r>
          </w:p>
          <w:p w:rsidR="005809C4" w:rsidRPr="0007596D" w:rsidRDefault="005809C4" w:rsidP="00B06633">
            <w:pPr>
              <w:jc w:val="center"/>
              <w:rPr>
                <w:rFonts w:ascii="Arial" w:hAnsi="Arial" w:cs="Arial"/>
              </w:rPr>
            </w:pPr>
            <w:r>
              <w:rPr>
                <w:rFonts w:ascii="Arial" w:hAnsi="Arial" w:cs="Arial"/>
              </w:rPr>
              <w:t>Јованка Шалева</w:t>
            </w:r>
          </w:p>
          <w:p w:rsidR="005809C4" w:rsidRDefault="005809C4" w:rsidP="00B06633">
            <w:pPr>
              <w:jc w:val="center"/>
              <w:rPr>
                <w:rFonts w:ascii="Arial" w:hAnsi="Arial" w:cs="Arial"/>
              </w:rPr>
            </w:pPr>
            <w:r>
              <w:rPr>
                <w:rFonts w:ascii="Arial" w:hAnsi="Arial" w:cs="Arial"/>
              </w:rPr>
              <w:t>Анче Пандазијева</w:t>
            </w:r>
          </w:p>
          <w:p w:rsidR="005809C4" w:rsidRPr="00AF4909" w:rsidRDefault="005809C4" w:rsidP="00B06633">
            <w:pPr>
              <w:jc w:val="center"/>
              <w:rPr>
                <w:rFonts w:ascii="Arial" w:hAnsi="Arial" w:cs="Arial"/>
              </w:rPr>
            </w:pPr>
          </w:p>
          <w:p w:rsidR="005809C4" w:rsidRPr="00AF4909" w:rsidRDefault="005809C4" w:rsidP="00B06633">
            <w:pPr>
              <w:jc w:val="center"/>
              <w:rPr>
                <w:rFonts w:ascii="Arial" w:hAnsi="Arial" w:cs="Arial"/>
              </w:rPr>
            </w:pPr>
            <w:r w:rsidRPr="00AF4909">
              <w:rPr>
                <w:rFonts w:ascii="Arial" w:hAnsi="Arial" w:cs="Arial"/>
              </w:rPr>
              <w:t xml:space="preserve">Членови на </w:t>
            </w:r>
            <w:r w:rsidRPr="00AF4909">
              <w:rPr>
                <w:rFonts w:ascii="Arial" w:hAnsi="Arial" w:cs="Arial"/>
              </w:rPr>
              <w:lastRenderedPageBreak/>
              <w:t>секцијата</w:t>
            </w:r>
          </w:p>
          <w:p w:rsidR="005809C4" w:rsidRPr="00AF4909" w:rsidRDefault="005809C4" w:rsidP="00B06633">
            <w:pPr>
              <w:jc w:val="center"/>
              <w:rPr>
                <w:rFonts w:ascii="Arial" w:hAnsi="Arial" w:cs="Arial"/>
              </w:rPr>
            </w:pPr>
          </w:p>
        </w:tc>
        <w:tc>
          <w:tcPr>
            <w:tcW w:w="2977" w:type="dxa"/>
          </w:tcPr>
          <w:p w:rsidR="005809C4" w:rsidRPr="00AF4909" w:rsidRDefault="005809C4" w:rsidP="00B06633">
            <w:pPr>
              <w:rPr>
                <w:rFonts w:ascii="Arial" w:hAnsi="Arial" w:cs="Arial"/>
              </w:rPr>
            </w:pPr>
            <w:r w:rsidRPr="00AF4909">
              <w:rPr>
                <w:rFonts w:ascii="Arial" w:hAnsi="Arial" w:cs="Arial"/>
              </w:rPr>
              <w:lastRenderedPageBreak/>
              <w:t>-Одржување редовни средби на кои учениците ќе ги читат своите творби</w:t>
            </w:r>
          </w:p>
          <w:p w:rsidR="005809C4" w:rsidRPr="00AF4909" w:rsidRDefault="005809C4" w:rsidP="00B06633">
            <w:pPr>
              <w:rPr>
                <w:rFonts w:ascii="Arial" w:hAnsi="Arial" w:cs="Arial"/>
                <w:snapToGrid w:val="0"/>
              </w:rPr>
            </w:pPr>
            <w:r w:rsidRPr="00AF4909">
              <w:rPr>
                <w:rFonts w:ascii="Arial" w:hAnsi="Arial" w:cs="Arial"/>
              </w:rPr>
              <w:t xml:space="preserve"> -</w:t>
            </w:r>
            <w:r w:rsidRPr="00AF4909">
              <w:rPr>
                <w:rFonts w:ascii="Arial" w:hAnsi="Arial" w:cs="Arial"/>
                <w:snapToGrid w:val="0"/>
              </w:rPr>
              <w:t>Општински натпревар по повод месецот на книгата во категорија на поетска или прозна творба од НУБ „Гоце Делчев“</w:t>
            </w:r>
          </w:p>
          <w:p w:rsidR="005809C4" w:rsidRPr="00AF4909" w:rsidRDefault="005809C4" w:rsidP="00B06633">
            <w:pPr>
              <w:rPr>
                <w:rFonts w:ascii="Arial" w:hAnsi="Arial" w:cs="Arial"/>
              </w:rPr>
            </w:pPr>
            <w:r w:rsidRPr="00AF4909">
              <w:rPr>
                <w:rFonts w:ascii="Arial" w:hAnsi="Arial" w:cs="Arial"/>
                <w:snapToGrid w:val="0"/>
              </w:rPr>
              <w:t xml:space="preserve">-Учество на Поетските </w:t>
            </w:r>
            <w:r w:rsidRPr="00AF4909">
              <w:rPr>
                <w:rFonts w:ascii="Arial" w:hAnsi="Arial" w:cs="Arial"/>
                <w:snapToGrid w:val="0"/>
              </w:rPr>
              <w:lastRenderedPageBreak/>
              <w:t>вечери во Дом на млади во Штип</w:t>
            </w:r>
          </w:p>
        </w:tc>
        <w:tc>
          <w:tcPr>
            <w:tcW w:w="1467" w:type="dxa"/>
          </w:tcPr>
          <w:p w:rsidR="005809C4" w:rsidRPr="00AF4909" w:rsidRDefault="005809C4" w:rsidP="00B06633">
            <w:pPr>
              <w:jc w:val="center"/>
              <w:rPr>
                <w:rFonts w:ascii="Arial" w:hAnsi="Arial" w:cs="Arial"/>
              </w:rPr>
            </w:pPr>
          </w:p>
          <w:p w:rsidR="005809C4" w:rsidRPr="00AF4909" w:rsidRDefault="005809C4" w:rsidP="00B06633">
            <w:pPr>
              <w:jc w:val="center"/>
              <w:rPr>
                <w:rFonts w:ascii="Arial" w:hAnsi="Arial" w:cs="Arial"/>
              </w:rPr>
            </w:pPr>
          </w:p>
          <w:p w:rsidR="005809C4" w:rsidRPr="00AF4909" w:rsidRDefault="005809C4" w:rsidP="00B06633">
            <w:pPr>
              <w:jc w:val="center"/>
              <w:rPr>
                <w:rFonts w:ascii="Arial" w:hAnsi="Arial" w:cs="Arial"/>
              </w:rPr>
            </w:pPr>
            <w:r w:rsidRPr="00AF4909">
              <w:rPr>
                <w:rFonts w:ascii="Arial" w:hAnsi="Arial" w:cs="Arial"/>
              </w:rPr>
              <w:t>октомври 201</w:t>
            </w:r>
            <w:r>
              <w:rPr>
                <w:rFonts w:ascii="Arial" w:hAnsi="Arial" w:cs="Arial"/>
              </w:rPr>
              <w:t>6</w:t>
            </w:r>
          </w:p>
        </w:tc>
        <w:tc>
          <w:tcPr>
            <w:tcW w:w="2365" w:type="dxa"/>
          </w:tcPr>
          <w:p w:rsidR="005809C4" w:rsidRDefault="005809C4" w:rsidP="00B06633">
            <w:pPr>
              <w:rPr>
                <w:rFonts w:ascii="Arial" w:hAnsi="Arial" w:cs="Arial"/>
              </w:rPr>
            </w:pPr>
          </w:p>
          <w:p w:rsidR="005809C4" w:rsidRPr="00AF4909" w:rsidRDefault="005809C4" w:rsidP="00B06633">
            <w:pPr>
              <w:rPr>
                <w:rFonts w:ascii="Arial" w:hAnsi="Arial" w:cs="Arial"/>
              </w:rPr>
            </w:pPr>
            <w:r w:rsidRPr="00AF4909">
              <w:rPr>
                <w:rFonts w:ascii="Arial" w:hAnsi="Arial" w:cs="Arial"/>
              </w:rPr>
              <w:t>-Просториите на училиштето</w:t>
            </w:r>
          </w:p>
          <w:p w:rsidR="005809C4" w:rsidRPr="00AF4909" w:rsidRDefault="005809C4" w:rsidP="00B06633">
            <w:pPr>
              <w:rPr>
                <w:rFonts w:ascii="Arial" w:hAnsi="Arial" w:cs="Arial"/>
              </w:rPr>
            </w:pPr>
          </w:p>
        </w:tc>
        <w:tc>
          <w:tcPr>
            <w:tcW w:w="1922" w:type="dxa"/>
          </w:tcPr>
          <w:p w:rsidR="005809C4" w:rsidRDefault="005809C4" w:rsidP="00B06633">
            <w:pPr>
              <w:rPr>
                <w:rFonts w:ascii="Arial" w:hAnsi="Arial" w:cs="Arial"/>
              </w:rPr>
            </w:pPr>
          </w:p>
          <w:p w:rsidR="005809C4" w:rsidRPr="00AF4909" w:rsidRDefault="005809C4" w:rsidP="00B06633">
            <w:pPr>
              <w:rPr>
                <w:rFonts w:ascii="Arial" w:hAnsi="Arial" w:cs="Arial"/>
              </w:rPr>
            </w:pPr>
            <w:r w:rsidRPr="00AF4909">
              <w:rPr>
                <w:rFonts w:ascii="Arial" w:hAnsi="Arial" w:cs="Arial"/>
              </w:rPr>
              <w:t>15-30</w:t>
            </w:r>
          </w:p>
        </w:tc>
        <w:tc>
          <w:tcPr>
            <w:tcW w:w="2257" w:type="dxa"/>
          </w:tcPr>
          <w:p w:rsidR="005809C4" w:rsidRPr="00AF4909" w:rsidRDefault="005809C4" w:rsidP="00B06633">
            <w:pPr>
              <w:jc w:val="center"/>
              <w:rPr>
                <w:rFonts w:ascii="Arial" w:hAnsi="Arial" w:cs="Arial"/>
              </w:rPr>
            </w:pPr>
          </w:p>
          <w:p w:rsidR="005809C4" w:rsidRDefault="005809C4" w:rsidP="00B06633">
            <w:pPr>
              <w:jc w:val="center"/>
              <w:rPr>
                <w:rFonts w:ascii="Arial" w:hAnsi="Arial" w:cs="Arial"/>
              </w:rPr>
            </w:pPr>
          </w:p>
          <w:p w:rsidR="005809C4" w:rsidRPr="00AF4909" w:rsidRDefault="005809C4" w:rsidP="00B06633">
            <w:pPr>
              <w:jc w:val="center"/>
              <w:rPr>
                <w:rFonts w:ascii="Arial" w:hAnsi="Arial" w:cs="Arial"/>
              </w:rPr>
            </w:pPr>
            <w:r w:rsidRPr="00AF4909">
              <w:rPr>
                <w:rFonts w:ascii="Arial" w:hAnsi="Arial" w:cs="Arial"/>
              </w:rPr>
              <w:t>Сузана Арсова</w:t>
            </w:r>
          </w:p>
          <w:p w:rsidR="005809C4" w:rsidRPr="0007596D" w:rsidRDefault="005809C4" w:rsidP="00B06633">
            <w:pPr>
              <w:jc w:val="center"/>
              <w:rPr>
                <w:rFonts w:ascii="Arial" w:hAnsi="Arial" w:cs="Arial"/>
              </w:rPr>
            </w:pPr>
          </w:p>
          <w:p w:rsidR="005809C4" w:rsidRPr="00AF4909" w:rsidRDefault="005809C4" w:rsidP="00B06633">
            <w:pPr>
              <w:jc w:val="center"/>
              <w:rPr>
                <w:rFonts w:ascii="Arial" w:hAnsi="Arial" w:cs="Arial"/>
              </w:rPr>
            </w:pPr>
          </w:p>
        </w:tc>
        <w:tc>
          <w:tcPr>
            <w:tcW w:w="1824" w:type="dxa"/>
          </w:tcPr>
          <w:p w:rsidR="005809C4" w:rsidRPr="00AF4909" w:rsidRDefault="005809C4" w:rsidP="00B06633">
            <w:pPr>
              <w:rPr>
                <w:rFonts w:ascii="Arial" w:hAnsi="Arial" w:cs="Arial"/>
              </w:rPr>
            </w:pPr>
          </w:p>
          <w:p w:rsidR="005809C4" w:rsidRPr="00AF4909" w:rsidRDefault="005809C4" w:rsidP="00B06633">
            <w:pPr>
              <w:jc w:val="center"/>
              <w:rPr>
                <w:rFonts w:ascii="Arial" w:hAnsi="Arial" w:cs="Arial"/>
                <w:snapToGrid w:val="0"/>
              </w:rPr>
            </w:pPr>
            <w:r w:rsidRPr="00AF4909">
              <w:rPr>
                <w:rFonts w:ascii="Arial" w:hAnsi="Arial" w:cs="Arial"/>
                <w:snapToGrid w:val="0"/>
              </w:rPr>
              <w:t>Дом на млади во Штип</w:t>
            </w:r>
          </w:p>
          <w:p w:rsidR="005809C4" w:rsidRPr="00AF4909" w:rsidRDefault="005809C4" w:rsidP="00B06633">
            <w:pPr>
              <w:jc w:val="center"/>
              <w:rPr>
                <w:rFonts w:ascii="Arial" w:hAnsi="Arial" w:cs="Arial"/>
                <w:snapToGrid w:val="0"/>
              </w:rPr>
            </w:pPr>
            <w:r w:rsidRPr="00AF4909">
              <w:rPr>
                <w:rFonts w:ascii="Arial" w:hAnsi="Arial" w:cs="Arial"/>
                <w:snapToGrid w:val="0"/>
              </w:rPr>
              <w:t>НУБ „Гоце Делчев“</w:t>
            </w:r>
          </w:p>
          <w:p w:rsidR="005809C4" w:rsidRPr="00AF4909" w:rsidRDefault="005809C4" w:rsidP="00B06633">
            <w:pPr>
              <w:rPr>
                <w:rFonts w:ascii="Arial" w:hAnsi="Arial" w:cs="Arial"/>
              </w:rPr>
            </w:pPr>
          </w:p>
        </w:tc>
      </w:tr>
      <w:tr w:rsidR="005809C4" w:rsidRPr="00AF4909" w:rsidTr="00B06633">
        <w:tc>
          <w:tcPr>
            <w:tcW w:w="2093" w:type="dxa"/>
          </w:tcPr>
          <w:p w:rsidR="005809C4" w:rsidRDefault="005809C4" w:rsidP="00B06633">
            <w:pPr>
              <w:jc w:val="center"/>
              <w:rPr>
                <w:rFonts w:ascii="Arial" w:hAnsi="Arial" w:cs="Arial"/>
              </w:rPr>
            </w:pPr>
          </w:p>
          <w:p w:rsidR="005809C4" w:rsidRPr="00AF4909" w:rsidRDefault="005809C4" w:rsidP="00B06633">
            <w:pPr>
              <w:jc w:val="center"/>
              <w:rPr>
                <w:rFonts w:ascii="Arial" w:hAnsi="Arial" w:cs="Arial"/>
              </w:rPr>
            </w:pPr>
            <w:r w:rsidRPr="00AF4909">
              <w:rPr>
                <w:rFonts w:ascii="Arial" w:hAnsi="Arial" w:cs="Arial"/>
              </w:rPr>
              <w:t>Сузана Арсова</w:t>
            </w:r>
          </w:p>
          <w:p w:rsidR="005809C4" w:rsidRPr="00AF4909" w:rsidRDefault="005809C4" w:rsidP="00B06633">
            <w:pPr>
              <w:jc w:val="center"/>
              <w:rPr>
                <w:rFonts w:ascii="Arial" w:hAnsi="Arial" w:cs="Arial"/>
              </w:rPr>
            </w:pPr>
            <w:r w:rsidRPr="00AF4909">
              <w:rPr>
                <w:rFonts w:ascii="Arial" w:hAnsi="Arial" w:cs="Arial"/>
              </w:rPr>
              <w:t>Соф</w:t>
            </w:r>
            <w:r>
              <w:rPr>
                <w:rFonts w:ascii="Arial" w:hAnsi="Arial" w:cs="Arial"/>
              </w:rPr>
              <w:t>че</w:t>
            </w:r>
            <w:r w:rsidRPr="00AF4909">
              <w:rPr>
                <w:rFonts w:ascii="Arial" w:hAnsi="Arial" w:cs="Arial"/>
              </w:rPr>
              <w:t xml:space="preserve"> Дачова</w:t>
            </w:r>
          </w:p>
          <w:p w:rsidR="005809C4" w:rsidRPr="0007596D" w:rsidRDefault="005809C4" w:rsidP="00B06633">
            <w:pPr>
              <w:jc w:val="center"/>
              <w:rPr>
                <w:rFonts w:ascii="Arial" w:hAnsi="Arial" w:cs="Arial"/>
              </w:rPr>
            </w:pPr>
            <w:r>
              <w:rPr>
                <w:rFonts w:ascii="Arial" w:hAnsi="Arial" w:cs="Arial"/>
              </w:rPr>
              <w:t>Јованка Шалева</w:t>
            </w:r>
          </w:p>
          <w:p w:rsidR="005809C4" w:rsidRPr="00AF4909" w:rsidRDefault="005809C4" w:rsidP="00B06633">
            <w:pPr>
              <w:jc w:val="center"/>
              <w:rPr>
                <w:rFonts w:ascii="Arial" w:hAnsi="Arial" w:cs="Arial"/>
              </w:rPr>
            </w:pPr>
            <w:r>
              <w:rPr>
                <w:rFonts w:ascii="Arial" w:hAnsi="Arial" w:cs="Arial"/>
              </w:rPr>
              <w:t>Анче Пандазијева</w:t>
            </w:r>
          </w:p>
          <w:p w:rsidR="005809C4" w:rsidRPr="00AF4909" w:rsidRDefault="005809C4" w:rsidP="00B06633">
            <w:pPr>
              <w:jc w:val="center"/>
              <w:rPr>
                <w:rFonts w:ascii="Arial" w:hAnsi="Arial" w:cs="Arial"/>
              </w:rPr>
            </w:pPr>
            <w:r w:rsidRPr="00AF4909">
              <w:rPr>
                <w:rFonts w:ascii="Arial" w:hAnsi="Arial" w:cs="Arial"/>
              </w:rPr>
              <w:t>Членови на секцијата</w:t>
            </w:r>
          </w:p>
          <w:p w:rsidR="005809C4" w:rsidRPr="00AF4909" w:rsidRDefault="005809C4" w:rsidP="00B06633">
            <w:pPr>
              <w:jc w:val="center"/>
              <w:rPr>
                <w:rFonts w:ascii="Arial" w:hAnsi="Arial" w:cs="Arial"/>
              </w:rPr>
            </w:pPr>
          </w:p>
        </w:tc>
        <w:tc>
          <w:tcPr>
            <w:tcW w:w="2977" w:type="dxa"/>
          </w:tcPr>
          <w:p w:rsidR="005809C4" w:rsidRPr="00AF4909" w:rsidRDefault="005809C4" w:rsidP="00B06633">
            <w:pPr>
              <w:rPr>
                <w:rFonts w:ascii="Arial" w:hAnsi="Arial" w:cs="Arial"/>
              </w:rPr>
            </w:pPr>
            <w:r w:rsidRPr="00AF4909">
              <w:rPr>
                <w:rFonts w:ascii="Arial" w:hAnsi="Arial" w:cs="Arial"/>
              </w:rPr>
              <w:t>Одржување редовни средби  на кои учениците ќе ги читат своите творби</w:t>
            </w:r>
          </w:p>
          <w:p w:rsidR="005809C4" w:rsidRPr="00AF4909" w:rsidRDefault="005809C4" w:rsidP="00B06633">
            <w:pPr>
              <w:rPr>
                <w:rFonts w:ascii="Arial" w:hAnsi="Arial" w:cs="Arial"/>
              </w:rPr>
            </w:pPr>
            <w:r>
              <w:rPr>
                <w:rFonts w:ascii="Arial" w:hAnsi="Arial" w:cs="Arial"/>
              </w:rPr>
              <w:t>Учество и подготовки за учество на конкурси и литературни читања</w:t>
            </w:r>
          </w:p>
        </w:tc>
        <w:tc>
          <w:tcPr>
            <w:tcW w:w="1467" w:type="dxa"/>
          </w:tcPr>
          <w:p w:rsidR="005809C4" w:rsidRPr="00AF4909" w:rsidRDefault="005809C4" w:rsidP="00B06633">
            <w:pPr>
              <w:jc w:val="center"/>
              <w:rPr>
                <w:rFonts w:ascii="Arial" w:hAnsi="Arial" w:cs="Arial"/>
              </w:rPr>
            </w:pPr>
          </w:p>
          <w:p w:rsidR="005809C4" w:rsidRPr="00AF4909" w:rsidRDefault="005809C4" w:rsidP="00B06633">
            <w:pPr>
              <w:jc w:val="center"/>
              <w:rPr>
                <w:rFonts w:ascii="Arial" w:hAnsi="Arial" w:cs="Arial"/>
              </w:rPr>
            </w:pPr>
          </w:p>
          <w:p w:rsidR="005809C4" w:rsidRPr="00AF4909" w:rsidRDefault="005809C4" w:rsidP="00B06633">
            <w:pPr>
              <w:jc w:val="center"/>
              <w:rPr>
                <w:rFonts w:ascii="Arial" w:hAnsi="Arial" w:cs="Arial"/>
              </w:rPr>
            </w:pPr>
            <w:r w:rsidRPr="00AF4909">
              <w:rPr>
                <w:rFonts w:ascii="Arial" w:hAnsi="Arial" w:cs="Arial"/>
              </w:rPr>
              <w:t>ноември 201</w:t>
            </w:r>
            <w:r>
              <w:rPr>
                <w:rFonts w:ascii="Arial" w:hAnsi="Arial" w:cs="Arial"/>
              </w:rPr>
              <w:t>6</w:t>
            </w:r>
          </w:p>
        </w:tc>
        <w:tc>
          <w:tcPr>
            <w:tcW w:w="2365" w:type="dxa"/>
          </w:tcPr>
          <w:p w:rsidR="005809C4" w:rsidRDefault="005809C4" w:rsidP="00B06633">
            <w:pPr>
              <w:rPr>
                <w:rFonts w:ascii="Arial" w:hAnsi="Arial" w:cs="Arial"/>
              </w:rPr>
            </w:pPr>
          </w:p>
          <w:p w:rsidR="005809C4" w:rsidRDefault="005809C4" w:rsidP="00B06633">
            <w:pPr>
              <w:rPr>
                <w:rFonts w:ascii="Arial" w:hAnsi="Arial" w:cs="Arial"/>
              </w:rPr>
            </w:pPr>
          </w:p>
          <w:p w:rsidR="005809C4" w:rsidRPr="00AF4909" w:rsidRDefault="005809C4" w:rsidP="00B06633">
            <w:pPr>
              <w:rPr>
                <w:rFonts w:ascii="Arial" w:hAnsi="Arial" w:cs="Arial"/>
              </w:rPr>
            </w:pPr>
            <w:r w:rsidRPr="00AF4909">
              <w:rPr>
                <w:rFonts w:ascii="Arial" w:hAnsi="Arial" w:cs="Arial"/>
              </w:rPr>
              <w:t>-Просториите на училиштето</w:t>
            </w:r>
          </w:p>
          <w:p w:rsidR="005809C4" w:rsidRPr="00AF4909" w:rsidRDefault="005809C4" w:rsidP="00B06633">
            <w:pPr>
              <w:rPr>
                <w:rFonts w:ascii="Arial" w:hAnsi="Arial" w:cs="Arial"/>
              </w:rPr>
            </w:pPr>
          </w:p>
        </w:tc>
        <w:tc>
          <w:tcPr>
            <w:tcW w:w="1922" w:type="dxa"/>
          </w:tcPr>
          <w:p w:rsidR="005809C4" w:rsidRDefault="005809C4" w:rsidP="00B06633">
            <w:pPr>
              <w:rPr>
                <w:rFonts w:ascii="Arial" w:hAnsi="Arial" w:cs="Arial"/>
              </w:rPr>
            </w:pPr>
          </w:p>
          <w:p w:rsidR="005809C4" w:rsidRDefault="005809C4" w:rsidP="00B06633">
            <w:pPr>
              <w:rPr>
                <w:rFonts w:ascii="Arial" w:hAnsi="Arial" w:cs="Arial"/>
              </w:rPr>
            </w:pPr>
          </w:p>
          <w:p w:rsidR="005809C4" w:rsidRPr="00AF4909" w:rsidRDefault="005809C4" w:rsidP="00B06633">
            <w:pPr>
              <w:rPr>
                <w:rFonts w:ascii="Arial" w:hAnsi="Arial" w:cs="Arial"/>
              </w:rPr>
            </w:pPr>
            <w:r w:rsidRPr="00AF4909">
              <w:rPr>
                <w:rFonts w:ascii="Arial" w:hAnsi="Arial" w:cs="Arial"/>
              </w:rPr>
              <w:t>15-30</w:t>
            </w:r>
          </w:p>
        </w:tc>
        <w:tc>
          <w:tcPr>
            <w:tcW w:w="2257" w:type="dxa"/>
          </w:tcPr>
          <w:p w:rsidR="005809C4" w:rsidRPr="00AF4909" w:rsidRDefault="005809C4" w:rsidP="00B06633">
            <w:pPr>
              <w:jc w:val="center"/>
              <w:rPr>
                <w:rFonts w:ascii="Arial" w:hAnsi="Arial" w:cs="Arial"/>
              </w:rPr>
            </w:pPr>
          </w:p>
          <w:p w:rsidR="005809C4" w:rsidRPr="00AF4909" w:rsidRDefault="005809C4" w:rsidP="00B06633">
            <w:pPr>
              <w:jc w:val="center"/>
              <w:rPr>
                <w:rFonts w:ascii="Arial" w:hAnsi="Arial" w:cs="Arial"/>
              </w:rPr>
            </w:pPr>
            <w:r w:rsidRPr="00AF4909">
              <w:rPr>
                <w:rFonts w:ascii="Arial" w:hAnsi="Arial" w:cs="Arial"/>
              </w:rPr>
              <w:t>Сузана Арсова</w:t>
            </w:r>
          </w:p>
          <w:p w:rsidR="005809C4" w:rsidRPr="00AF4909" w:rsidRDefault="005809C4" w:rsidP="00B06633">
            <w:pPr>
              <w:jc w:val="center"/>
              <w:rPr>
                <w:rFonts w:ascii="Arial" w:hAnsi="Arial" w:cs="Arial"/>
              </w:rPr>
            </w:pPr>
          </w:p>
          <w:p w:rsidR="005809C4" w:rsidRPr="00AF4909" w:rsidRDefault="005809C4" w:rsidP="00B06633">
            <w:pPr>
              <w:jc w:val="center"/>
              <w:rPr>
                <w:rFonts w:ascii="Arial" w:hAnsi="Arial" w:cs="Arial"/>
              </w:rPr>
            </w:pPr>
            <w:r w:rsidRPr="00AF4909">
              <w:rPr>
                <w:rFonts w:ascii="Arial" w:hAnsi="Arial" w:cs="Arial"/>
              </w:rPr>
              <w:t>Претседател на секцијата</w:t>
            </w:r>
          </w:p>
        </w:tc>
        <w:tc>
          <w:tcPr>
            <w:tcW w:w="1824" w:type="dxa"/>
          </w:tcPr>
          <w:p w:rsidR="005809C4" w:rsidRPr="00AF4909" w:rsidRDefault="005809C4" w:rsidP="00B06633">
            <w:pPr>
              <w:rPr>
                <w:rFonts w:ascii="Arial" w:hAnsi="Arial" w:cs="Arial"/>
              </w:rPr>
            </w:pPr>
          </w:p>
        </w:tc>
      </w:tr>
      <w:tr w:rsidR="005809C4" w:rsidRPr="00AF4909" w:rsidTr="00B06633">
        <w:tc>
          <w:tcPr>
            <w:tcW w:w="2093" w:type="dxa"/>
          </w:tcPr>
          <w:p w:rsidR="005809C4" w:rsidRPr="00AF4909" w:rsidRDefault="005809C4" w:rsidP="00B06633">
            <w:pPr>
              <w:jc w:val="center"/>
              <w:rPr>
                <w:rFonts w:ascii="Arial" w:hAnsi="Arial" w:cs="Arial"/>
              </w:rPr>
            </w:pPr>
          </w:p>
          <w:p w:rsidR="005809C4" w:rsidRPr="00AF4909" w:rsidRDefault="005809C4" w:rsidP="00B06633">
            <w:pPr>
              <w:jc w:val="center"/>
              <w:rPr>
                <w:rFonts w:ascii="Arial" w:hAnsi="Arial" w:cs="Arial"/>
              </w:rPr>
            </w:pPr>
            <w:r w:rsidRPr="00AF4909">
              <w:rPr>
                <w:rFonts w:ascii="Arial" w:hAnsi="Arial" w:cs="Arial"/>
              </w:rPr>
              <w:t>Сузана Арсова</w:t>
            </w:r>
          </w:p>
          <w:p w:rsidR="005809C4" w:rsidRPr="00AF4909" w:rsidRDefault="005809C4" w:rsidP="00B06633">
            <w:pPr>
              <w:jc w:val="center"/>
              <w:rPr>
                <w:rFonts w:ascii="Arial" w:hAnsi="Arial" w:cs="Arial"/>
              </w:rPr>
            </w:pPr>
            <w:r w:rsidRPr="00AF4909">
              <w:rPr>
                <w:rFonts w:ascii="Arial" w:hAnsi="Arial" w:cs="Arial"/>
              </w:rPr>
              <w:t>Соф</w:t>
            </w:r>
            <w:r>
              <w:rPr>
                <w:rFonts w:ascii="Arial" w:hAnsi="Arial" w:cs="Arial"/>
              </w:rPr>
              <w:t>че</w:t>
            </w:r>
            <w:r w:rsidRPr="00AF4909">
              <w:rPr>
                <w:rFonts w:ascii="Arial" w:hAnsi="Arial" w:cs="Arial"/>
              </w:rPr>
              <w:t xml:space="preserve"> Дачова</w:t>
            </w:r>
          </w:p>
          <w:p w:rsidR="005809C4" w:rsidRPr="0007596D" w:rsidRDefault="005809C4" w:rsidP="00B06633">
            <w:pPr>
              <w:jc w:val="center"/>
              <w:rPr>
                <w:rFonts w:ascii="Arial" w:hAnsi="Arial" w:cs="Arial"/>
              </w:rPr>
            </w:pPr>
            <w:r>
              <w:rPr>
                <w:rFonts w:ascii="Arial" w:hAnsi="Arial" w:cs="Arial"/>
              </w:rPr>
              <w:t>Јованка Шалева</w:t>
            </w:r>
          </w:p>
          <w:p w:rsidR="005809C4" w:rsidRPr="00AF4909" w:rsidRDefault="005809C4" w:rsidP="00B06633">
            <w:pPr>
              <w:jc w:val="center"/>
              <w:rPr>
                <w:rFonts w:ascii="Arial" w:hAnsi="Arial" w:cs="Arial"/>
              </w:rPr>
            </w:pPr>
            <w:r>
              <w:rPr>
                <w:rFonts w:ascii="Arial" w:hAnsi="Arial" w:cs="Arial"/>
              </w:rPr>
              <w:t>Анче Пандазијева</w:t>
            </w:r>
          </w:p>
          <w:p w:rsidR="005809C4" w:rsidRPr="00AF4909" w:rsidRDefault="005809C4" w:rsidP="00B06633">
            <w:pPr>
              <w:jc w:val="center"/>
              <w:rPr>
                <w:rFonts w:ascii="Arial" w:hAnsi="Arial" w:cs="Arial"/>
              </w:rPr>
            </w:pPr>
            <w:r w:rsidRPr="00AF4909">
              <w:rPr>
                <w:rFonts w:ascii="Arial" w:hAnsi="Arial" w:cs="Arial"/>
              </w:rPr>
              <w:t>Членови на секцијата</w:t>
            </w:r>
          </w:p>
          <w:p w:rsidR="005809C4" w:rsidRPr="00AF4909" w:rsidRDefault="005809C4" w:rsidP="00B06633">
            <w:pPr>
              <w:jc w:val="center"/>
              <w:rPr>
                <w:rFonts w:ascii="Arial" w:hAnsi="Arial" w:cs="Arial"/>
              </w:rPr>
            </w:pPr>
          </w:p>
        </w:tc>
        <w:tc>
          <w:tcPr>
            <w:tcW w:w="2977" w:type="dxa"/>
          </w:tcPr>
          <w:p w:rsidR="005809C4" w:rsidRPr="00AF4909" w:rsidRDefault="005809C4" w:rsidP="00B06633">
            <w:pPr>
              <w:rPr>
                <w:rFonts w:ascii="Arial" w:hAnsi="Arial" w:cs="Arial"/>
              </w:rPr>
            </w:pPr>
            <w:r w:rsidRPr="00AF4909">
              <w:rPr>
                <w:rFonts w:ascii="Arial" w:hAnsi="Arial" w:cs="Arial"/>
              </w:rPr>
              <w:t>Одржување редовни средби  на кои учениците ќе ги читат своите творби</w:t>
            </w:r>
          </w:p>
          <w:p w:rsidR="005809C4" w:rsidRPr="00AF4909" w:rsidRDefault="005809C4" w:rsidP="00B06633">
            <w:pPr>
              <w:rPr>
                <w:rFonts w:ascii="Arial" w:hAnsi="Arial" w:cs="Arial"/>
              </w:rPr>
            </w:pPr>
            <w:r>
              <w:rPr>
                <w:rFonts w:ascii="Arial" w:hAnsi="Arial" w:cs="Arial"/>
              </w:rPr>
              <w:t>Учество на конкурси за кои ќе бидат информирани наставниците кои предаваат македонски јазик и литература</w:t>
            </w:r>
          </w:p>
        </w:tc>
        <w:tc>
          <w:tcPr>
            <w:tcW w:w="1467" w:type="dxa"/>
          </w:tcPr>
          <w:p w:rsidR="005809C4" w:rsidRPr="00AF4909" w:rsidRDefault="005809C4" w:rsidP="00B06633">
            <w:pPr>
              <w:jc w:val="center"/>
              <w:rPr>
                <w:rFonts w:ascii="Arial" w:hAnsi="Arial" w:cs="Arial"/>
              </w:rPr>
            </w:pPr>
          </w:p>
          <w:p w:rsidR="005809C4" w:rsidRPr="00AF4909" w:rsidRDefault="005809C4" w:rsidP="00B06633">
            <w:pPr>
              <w:jc w:val="center"/>
              <w:rPr>
                <w:rFonts w:ascii="Arial" w:hAnsi="Arial" w:cs="Arial"/>
              </w:rPr>
            </w:pPr>
          </w:p>
          <w:p w:rsidR="005809C4" w:rsidRPr="00AF4909" w:rsidRDefault="005809C4" w:rsidP="00B06633">
            <w:pPr>
              <w:jc w:val="center"/>
              <w:rPr>
                <w:rFonts w:ascii="Arial" w:hAnsi="Arial" w:cs="Arial"/>
              </w:rPr>
            </w:pPr>
          </w:p>
          <w:p w:rsidR="005809C4" w:rsidRPr="00AF4909" w:rsidRDefault="005809C4" w:rsidP="00B06633">
            <w:pPr>
              <w:jc w:val="center"/>
              <w:rPr>
                <w:rFonts w:ascii="Arial" w:hAnsi="Arial" w:cs="Arial"/>
              </w:rPr>
            </w:pPr>
            <w:r w:rsidRPr="00AF4909">
              <w:rPr>
                <w:rFonts w:ascii="Arial" w:hAnsi="Arial" w:cs="Arial"/>
              </w:rPr>
              <w:t>декември 201</w:t>
            </w:r>
            <w:r>
              <w:rPr>
                <w:rFonts w:ascii="Arial" w:hAnsi="Arial" w:cs="Arial"/>
              </w:rPr>
              <w:t>6</w:t>
            </w:r>
          </w:p>
        </w:tc>
        <w:tc>
          <w:tcPr>
            <w:tcW w:w="2365" w:type="dxa"/>
          </w:tcPr>
          <w:p w:rsidR="005809C4" w:rsidRDefault="005809C4" w:rsidP="00B06633">
            <w:pPr>
              <w:rPr>
                <w:rFonts w:ascii="Arial" w:hAnsi="Arial" w:cs="Arial"/>
              </w:rPr>
            </w:pPr>
          </w:p>
          <w:p w:rsidR="005809C4" w:rsidRDefault="005809C4" w:rsidP="00B06633">
            <w:pPr>
              <w:rPr>
                <w:rFonts w:ascii="Arial" w:hAnsi="Arial" w:cs="Arial"/>
              </w:rPr>
            </w:pPr>
          </w:p>
          <w:p w:rsidR="005809C4" w:rsidRPr="00AF4909" w:rsidRDefault="005809C4" w:rsidP="00B06633">
            <w:pPr>
              <w:rPr>
                <w:rFonts w:ascii="Arial" w:hAnsi="Arial" w:cs="Arial"/>
              </w:rPr>
            </w:pPr>
            <w:r w:rsidRPr="00AF4909">
              <w:rPr>
                <w:rFonts w:ascii="Arial" w:hAnsi="Arial" w:cs="Arial"/>
              </w:rPr>
              <w:t>-Просториите на училиштето</w:t>
            </w:r>
          </w:p>
          <w:p w:rsidR="005809C4" w:rsidRPr="00AF4909" w:rsidRDefault="005809C4" w:rsidP="00B06633">
            <w:pPr>
              <w:rPr>
                <w:rFonts w:ascii="Arial" w:hAnsi="Arial" w:cs="Arial"/>
              </w:rPr>
            </w:pPr>
          </w:p>
        </w:tc>
        <w:tc>
          <w:tcPr>
            <w:tcW w:w="1922" w:type="dxa"/>
          </w:tcPr>
          <w:p w:rsidR="005809C4" w:rsidRDefault="005809C4" w:rsidP="00B06633">
            <w:pPr>
              <w:rPr>
                <w:rFonts w:ascii="Arial" w:hAnsi="Arial" w:cs="Arial"/>
              </w:rPr>
            </w:pPr>
          </w:p>
          <w:p w:rsidR="005809C4" w:rsidRDefault="005809C4" w:rsidP="00B06633">
            <w:pPr>
              <w:rPr>
                <w:rFonts w:ascii="Arial" w:hAnsi="Arial" w:cs="Arial"/>
              </w:rPr>
            </w:pPr>
          </w:p>
          <w:p w:rsidR="005809C4" w:rsidRPr="00AF4909" w:rsidRDefault="005809C4" w:rsidP="00B06633">
            <w:pPr>
              <w:rPr>
                <w:rFonts w:ascii="Arial" w:hAnsi="Arial" w:cs="Arial"/>
              </w:rPr>
            </w:pPr>
            <w:r w:rsidRPr="00AF4909">
              <w:rPr>
                <w:rFonts w:ascii="Arial" w:hAnsi="Arial" w:cs="Arial"/>
              </w:rPr>
              <w:t>5-30</w:t>
            </w:r>
          </w:p>
        </w:tc>
        <w:tc>
          <w:tcPr>
            <w:tcW w:w="2257" w:type="dxa"/>
          </w:tcPr>
          <w:p w:rsidR="005809C4" w:rsidRPr="00AF4909" w:rsidRDefault="005809C4" w:rsidP="00B06633">
            <w:pPr>
              <w:jc w:val="center"/>
              <w:rPr>
                <w:rFonts w:ascii="Arial" w:hAnsi="Arial" w:cs="Arial"/>
              </w:rPr>
            </w:pPr>
          </w:p>
          <w:p w:rsidR="005809C4" w:rsidRPr="00AF4909" w:rsidRDefault="005809C4" w:rsidP="00B06633">
            <w:pPr>
              <w:jc w:val="center"/>
              <w:rPr>
                <w:rFonts w:ascii="Arial" w:hAnsi="Arial" w:cs="Arial"/>
              </w:rPr>
            </w:pPr>
            <w:r w:rsidRPr="00AF4909">
              <w:rPr>
                <w:rFonts w:ascii="Arial" w:hAnsi="Arial" w:cs="Arial"/>
              </w:rPr>
              <w:t>Сузана Арсова</w:t>
            </w:r>
          </w:p>
          <w:p w:rsidR="005809C4" w:rsidRPr="00AF4909" w:rsidRDefault="005809C4" w:rsidP="00B06633">
            <w:pPr>
              <w:jc w:val="center"/>
              <w:rPr>
                <w:rFonts w:ascii="Arial" w:hAnsi="Arial" w:cs="Arial"/>
              </w:rPr>
            </w:pPr>
          </w:p>
          <w:p w:rsidR="005809C4" w:rsidRPr="00AF4909" w:rsidRDefault="005809C4" w:rsidP="00B06633">
            <w:pPr>
              <w:jc w:val="center"/>
              <w:rPr>
                <w:rFonts w:ascii="Arial" w:hAnsi="Arial" w:cs="Arial"/>
              </w:rPr>
            </w:pPr>
            <w:r w:rsidRPr="00AF4909">
              <w:rPr>
                <w:rFonts w:ascii="Arial" w:hAnsi="Arial" w:cs="Arial"/>
              </w:rPr>
              <w:t>Претседател на секцијата</w:t>
            </w:r>
          </w:p>
        </w:tc>
        <w:tc>
          <w:tcPr>
            <w:tcW w:w="1824" w:type="dxa"/>
          </w:tcPr>
          <w:p w:rsidR="005809C4" w:rsidRPr="00AF4909" w:rsidRDefault="005809C4" w:rsidP="00B06633">
            <w:pPr>
              <w:rPr>
                <w:rFonts w:ascii="Arial" w:hAnsi="Arial" w:cs="Arial"/>
              </w:rPr>
            </w:pPr>
          </w:p>
        </w:tc>
      </w:tr>
      <w:tr w:rsidR="005809C4" w:rsidRPr="00AF4909" w:rsidTr="00B06633">
        <w:tc>
          <w:tcPr>
            <w:tcW w:w="2093" w:type="dxa"/>
          </w:tcPr>
          <w:p w:rsidR="005809C4" w:rsidRPr="00AF4909" w:rsidRDefault="005809C4" w:rsidP="00B06633">
            <w:pPr>
              <w:jc w:val="center"/>
              <w:rPr>
                <w:rFonts w:ascii="Arial" w:hAnsi="Arial" w:cs="Arial"/>
              </w:rPr>
            </w:pPr>
            <w:r w:rsidRPr="00AF4909">
              <w:rPr>
                <w:rFonts w:ascii="Arial" w:hAnsi="Arial" w:cs="Arial"/>
              </w:rPr>
              <w:t>Сузана Арсова</w:t>
            </w:r>
          </w:p>
          <w:p w:rsidR="005809C4" w:rsidRPr="00AF4909" w:rsidRDefault="005809C4" w:rsidP="00B06633">
            <w:pPr>
              <w:jc w:val="center"/>
              <w:rPr>
                <w:rFonts w:ascii="Arial" w:hAnsi="Arial" w:cs="Arial"/>
              </w:rPr>
            </w:pPr>
            <w:r w:rsidRPr="00AF4909">
              <w:rPr>
                <w:rFonts w:ascii="Arial" w:hAnsi="Arial" w:cs="Arial"/>
              </w:rPr>
              <w:t>Соф</w:t>
            </w:r>
            <w:r>
              <w:rPr>
                <w:rFonts w:ascii="Arial" w:hAnsi="Arial" w:cs="Arial"/>
              </w:rPr>
              <w:t>че</w:t>
            </w:r>
            <w:r w:rsidRPr="00AF4909">
              <w:rPr>
                <w:rFonts w:ascii="Arial" w:hAnsi="Arial" w:cs="Arial"/>
              </w:rPr>
              <w:t xml:space="preserve"> Дачова</w:t>
            </w:r>
          </w:p>
          <w:p w:rsidR="005809C4" w:rsidRPr="0007596D" w:rsidRDefault="005809C4" w:rsidP="00B06633">
            <w:pPr>
              <w:jc w:val="center"/>
              <w:rPr>
                <w:rFonts w:ascii="Arial" w:hAnsi="Arial" w:cs="Arial"/>
              </w:rPr>
            </w:pPr>
            <w:r>
              <w:rPr>
                <w:rFonts w:ascii="Arial" w:hAnsi="Arial" w:cs="Arial"/>
              </w:rPr>
              <w:t>Јованка Шалева</w:t>
            </w:r>
          </w:p>
          <w:p w:rsidR="005809C4" w:rsidRPr="00AF4909" w:rsidRDefault="005809C4" w:rsidP="00B06633">
            <w:pPr>
              <w:jc w:val="center"/>
              <w:rPr>
                <w:rFonts w:ascii="Arial" w:hAnsi="Arial" w:cs="Arial"/>
              </w:rPr>
            </w:pPr>
            <w:r>
              <w:rPr>
                <w:rFonts w:ascii="Arial" w:hAnsi="Arial" w:cs="Arial"/>
              </w:rPr>
              <w:lastRenderedPageBreak/>
              <w:t>Анче Пандазијева</w:t>
            </w:r>
          </w:p>
          <w:p w:rsidR="005809C4" w:rsidRPr="00AF4909" w:rsidRDefault="005809C4" w:rsidP="00B06633">
            <w:pPr>
              <w:jc w:val="center"/>
              <w:rPr>
                <w:rFonts w:ascii="Arial" w:hAnsi="Arial" w:cs="Arial"/>
              </w:rPr>
            </w:pPr>
            <w:r w:rsidRPr="00AF4909">
              <w:rPr>
                <w:rFonts w:ascii="Arial" w:hAnsi="Arial" w:cs="Arial"/>
              </w:rPr>
              <w:t>Членови на секцијата</w:t>
            </w:r>
          </w:p>
        </w:tc>
        <w:tc>
          <w:tcPr>
            <w:tcW w:w="2977" w:type="dxa"/>
          </w:tcPr>
          <w:p w:rsidR="005809C4" w:rsidRDefault="005809C4" w:rsidP="00B06633">
            <w:pPr>
              <w:rPr>
                <w:rFonts w:ascii="Arial" w:hAnsi="Arial" w:cs="Arial"/>
              </w:rPr>
            </w:pPr>
            <w:r w:rsidRPr="00AF4909">
              <w:rPr>
                <w:rFonts w:ascii="Arial" w:hAnsi="Arial" w:cs="Arial"/>
              </w:rPr>
              <w:lastRenderedPageBreak/>
              <w:t>Одржување редовни средби  на кои учениците ќе ги читат своите творби</w:t>
            </w:r>
            <w:r>
              <w:rPr>
                <w:rFonts w:ascii="Arial" w:hAnsi="Arial" w:cs="Arial"/>
              </w:rPr>
              <w:t>.</w:t>
            </w:r>
          </w:p>
          <w:p w:rsidR="005809C4" w:rsidRPr="00AF4909" w:rsidRDefault="005809C4" w:rsidP="00B06633">
            <w:pPr>
              <w:rPr>
                <w:rFonts w:ascii="Arial" w:hAnsi="Arial" w:cs="Arial"/>
              </w:rPr>
            </w:pPr>
            <w:r>
              <w:rPr>
                <w:rFonts w:ascii="Arial" w:hAnsi="Arial" w:cs="Arial"/>
              </w:rPr>
              <w:t xml:space="preserve">Тековни активности кои ќе </w:t>
            </w:r>
            <w:r>
              <w:rPr>
                <w:rFonts w:ascii="Arial" w:hAnsi="Arial" w:cs="Arial"/>
              </w:rPr>
              <w:lastRenderedPageBreak/>
              <w:t>се наметнат, а се од областа на литературата</w:t>
            </w:r>
          </w:p>
          <w:p w:rsidR="005809C4" w:rsidRPr="00AF4909" w:rsidRDefault="005809C4" w:rsidP="00B06633">
            <w:pPr>
              <w:rPr>
                <w:rFonts w:ascii="Arial" w:hAnsi="Arial" w:cs="Arial"/>
              </w:rPr>
            </w:pPr>
          </w:p>
        </w:tc>
        <w:tc>
          <w:tcPr>
            <w:tcW w:w="1467" w:type="dxa"/>
          </w:tcPr>
          <w:p w:rsidR="005809C4" w:rsidRPr="00AF4909" w:rsidRDefault="005809C4" w:rsidP="00B06633">
            <w:pPr>
              <w:jc w:val="center"/>
              <w:rPr>
                <w:rFonts w:ascii="Arial" w:hAnsi="Arial" w:cs="Arial"/>
              </w:rPr>
            </w:pPr>
          </w:p>
          <w:p w:rsidR="005809C4" w:rsidRPr="00AF4909" w:rsidRDefault="005809C4" w:rsidP="00B06633">
            <w:pPr>
              <w:jc w:val="center"/>
              <w:rPr>
                <w:rFonts w:ascii="Arial" w:hAnsi="Arial" w:cs="Arial"/>
              </w:rPr>
            </w:pPr>
            <w:r>
              <w:rPr>
                <w:rFonts w:ascii="Arial" w:hAnsi="Arial" w:cs="Arial"/>
              </w:rPr>
              <w:t>ф</w:t>
            </w:r>
            <w:r w:rsidRPr="00AF4909">
              <w:rPr>
                <w:rFonts w:ascii="Arial" w:hAnsi="Arial" w:cs="Arial"/>
              </w:rPr>
              <w:t>евруар</w:t>
            </w:r>
            <w:r>
              <w:rPr>
                <w:rFonts w:ascii="Arial" w:hAnsi="Arial" w:cs="Arial"/>
              </w:rPr>
              <w:t>и</w:t>
            </w:r>
            <w:r w:rsidRPr="00AF4909">
              <w:rPr>
                <w:rFonts w:ascii="Arial" w:hAnsi="Arial" w:cs="Arial"/>
              </w:rPr>
              <w:t xml:space="preserve"> 201</w:t>
            </w:r>
            <w:r>
              <w:rPr>
                <w:rFonts w:ascii="Arial" w:hAnsi="Arial" w:cs="Arial"/>
              </w:rPr>
              <w:t>7</w:t>
            </w:r>
          </w:p>
          <w:p w:rsidR="005809C4" w:rsidRPr="00AF4909" w:rsidRDefault="005809C4" w:rsidP="00B06633">
            <w:pPr>
              <w:jc w:val="center"/>
              <w:rPr>
                <w:rFonts w:ascii="Arial" w:hAnsi="Arial" w:cs="Arial"/>
              </w:rPr>
            </w:pPr>
          </w:p>
          <w:p w:rsidR="005809C4" w:rsidRPr="00AF4909" w:rsidRDefault="005809C4" w:rsidP="00B06633">
            <w:pPr>
              <w:jc w:val="center"/>
              <w:rPr>
                <w:rFonts w:ascii="Arial" w:hAnsi="Arial" w:cs="Arial"/>
              </w:rPr>
            </w:pPr>
          </w:p>
        </w:tc>
        <w:tc>
          <w:tcPr>
            <w:tcW w:w="2365" w:type="dxa"/>
          </w:tcPr>
          <w:p w:rsidR="005809C4" w:rsidRDefault="005809C4" w:rsidP="00B06633">
            <w:pPr>
              <w:rPr>
                <w:rFonts w:ascii="Arial" w:hAnsi="Arial" w:cs="Arial"/>
              </w:rPr>
            </w:pPr>
          </w:p>
          <w:p w:rsidR="005809C4" w:rsidRPr="00AF4909" w:rsidRDefault="005809C4" w:rsidP="00B06633">
            <w:pPr>
              <w:rPr>
                <w:rFonts w:ascii="Arial" w:hAnsi="Arial" w:cs="Arial"/>
              </w:rPr>
            </w:pPr>
            <w:r w:rsidRPr="00AF4909">
              <w:rPr>
                <w:rFonts w:ascii="Arial" w:hAnsi="Arial" w:cs="Arial"/>
              </w:rPr>
              <w:t>-Просториите на училиштето</w:t>
            </w:r>
          </w:p>
          <w:p w:rsidR="005809C4" w:rsidRPr="00AF4909" w:rsidRDefault="005809C4" w:rsidP="00B06633">
            <w:pPr>
              <w:rPr>
                <w:rFonts w:ascii="Arial" w:hAnsi="Arial" w:cs="Arial"/>
              </w:rPr>
            </w:pPr>
          </w:p>
        </w:tc>
        <w:tc>
          <w:tcPr>
            <w:tcW w:w="1922" w:type="dxa"/>
          </w:tcPr>
          <w:p w:rsidR="005809C4" w:rsidRDefault="005809C4" w:rsidP="00B06633">
            <w:pPr>
              <w:rPr>
                <w:rFonts w:ascii="Arial" w:hAnsi="Arial" w:cs="Arial"/>
              </w:rPr>
            </w:pPr>
          </w:p>
          <w:p w:rsidR="005809C4" w:rsidRDefault="005809C4" w:rsidP="00B06633">
            <w:pPr>
              <w:rPr>
                <w:rFonts w:ascii="Arial" w:hAnsi="Arial" w:cs="Arial"/>
              </w:rPr>
            </w:pPr>
          </w:p>
          <w:p w:rsidR="005809C4" w:rsidRPr="00AF4909" w:rsidRDefault="005809C4" w:rsidP="00B06633">
            <w:pPr>
              <w:rPr>
                <w:rFonts w:ascii="Arial" w:hAnsi="Arial" w:cs="Arial"/>
              </w:rPr>
            </w:pPr>
            <w:r w:rsidRPr="00AF4909">
              <w:rPr>
                <w:rFonts w:ascii="Arial" w:hAnsi="Arial" w:cs="Arial"/>
              </w:rPr>
              <w:t>15-30</w:t>
            </w:r>
          </w:p>
        </w:tc>
        <w:tc>
          <w:tcPr>
            <w:tcW w:w="2257" w:type="dxa"/>
          </w:tcPr>
          <w:p w:rsidR="005809C4" w:rsidRPr="00AF4909" w:rsidRDefault="005809C4" w:rsidP="00B06633">
            <w:pPr>
              <w:jc w:val="center"/>
              <w:rPr>
                <w:rFonts w:ascii="Arial" w:hAnsi="Arial" w:cs="Arial"/>
              </w:rPr>
            </w:pPr>
          </w:p>
          <w:p w:rsidR="005809C4" w:rsidRPr="00AF4909" w:rsidRDefault="005809C4" w:rsidP="00B06633">
            <w:pPr>
              <w:jc w:val="center"/>
              <w:rPr>
                <w:rFonts w:ascii="Arial" w:hAnsi="Arial" w:cs="Arial"/>
              </w:rPr>
            </w:pPr>
            <w:r w:rsidRPr="00AF4909">
              <w:rPr>
                <w:rFonts w:ascii="Arial" w:hAnsi="Arial" w:cs="Arial"/>
              </w:rPr>
              <w:t>Сузана Арсова</w:t>
            </w:r>
          </w:p>
          <w:p w:rsidR="005809C4" w:rsidRPr="00AF4909" w:rsidRDefault="005809C4" w:rsidP="00B06633">
            <w:pPr>
              <w:jc w:val="right"/>
              <w:rPr>
                <w:rFonts w:ascii="Arial" w:hAnsi="Arial" w:cs="Arial"/>
              </w:rPr>
            </w:pPr>
          </w:p>
          <w:p w:rsidR="005809C4" w:rsidRPr="00AF4909" w:rsidRDefault="005809C4" w:rsidP="00B06633">
            <w:pPr>
              <w:jc w:val="center"/>
              <w:rPr>
                <w:rFonts w:ascii="Arial" w:hAnsi="Arial" w:cs="Arial"/>
              </w:rPr>
            </w:pPr>
            <w:r w:rsidRPr="00AF4909">
              <w:rPr>
                <w:rFonts w:ascii="Arial" w:hAnsi="Arial" w:cs="Arial"/>
              </w:rPr>
              <w:lastRenderedPageBreak/>
              <w:t>Претседател на секцијата</w:t>
            </w:r>
          </w:p>
        </w:tc>
        <w:tc>
          <w:tcPr>
            <w:tcW w:w="1824" w:type="dxa"/>
          </w:tcPr>
          <w:p w:rsidR="005809C4" w:rsidRPr="00AF4909" w:rsidRDefault="005809C4" w:rsidP="00B06633">
            <w:pPr>
              <w:rPr>
                <w:rFonts w:ascii="Arial" w:hAnsi="Arial" w:cs="Arial"/>
              </w:rPr>
            </w:pPr>
          </w:p>
        </w:tc>
      </w:tr>
      <w:tr w:rsidR="005809C4" w:rsidRPr="00AF4909" w:rsidTr="00B06633">
        <w:trPr>
          <w:trHeight w:val="2284"/>
        </w:trPr>
        <w:tc>
          <w:tcPr>
            <w:tcW w:w="2093" w:type="dxa"/>
          </w:tcPr>
          <w:p w:rsidR="005809C4" w:rsidRPr="00AF4909" w:rsidRDefault="005809C4" w:rsidP="00B06633">
            <w:pPr>
              <w:jc w:val="center"/>
              <w:rPr>
                <w:rFonts w:ascii="Arial" w:hAnsi="Arial" w:cs="Arial"/>
              </w:rPr>
            </w:pPr>
            <w:r w:rsidRPr="00AF4909">
              <w:rPr>
                <w:rFonts w:ascii="Arial" w:hAnsi="Arial" w:cs="Arial"/>
              </w:rPr>
              <w:lastRenderedPageBreak/>
              <w:t>Сузана Арсова</w:t>
            </w:r>
          </w:p>
          <w:p w:rsidR="005809C4" w:rsidRPr="00AF4909" w:rsidRDefault="005809C4" w:rsidP="00B06633">
            <w:pPr>
              <w:jc w:val="center"/>
              <w:rPr>
                <w:rFonts w:ascii="Arial" w:hAnsi="Arial" w:cs="Arial"/>
              </w:rPr>
            </w:pPr>
            <w:r w:rsidRPr="00AF4909">
              <w:rPr>
                <w:rFonts w:ascii="Arial" w:hAnsi="Arial" w:cs="Arial"/>
              </w:rPr>
              <w:t>Соф</w:t>
            </w:r>
            <w:r>
              <w:rPr>
                <w:rFonts w:ascii="Arial" w:hAnsi="Arial" w:cs="Arial"/>
              </w:rPr>
              <w:t>че</w:t>
            </w:r>
            <w:r w:rsidRPr="00AF4909">
              <w:rPr>
                <w:rFonts w:ascii="Arial" w:hAnsi="Arial" w:cs="Arial"/>
              </w:rPr>
              <w:t xml:space="preserve"> Дачова</w:t>
            </w:r>
          </w:p>
          <w:p w:rsidR="005809C4" w:rsidRPr="0007596D" w:rsidRDefault="005809C4" w:rsidP="00B06633">
            <w:pPr>
              <w:jc w:val="center"/>
              <w:rPr>
                <w:rFonts w:ascii="Arial" w:hAnsi="Arial" w:cs="Arial"/>
              </w:rPr>
            </w:pPr>
            <w:r>
              <w:rPr>
                <w:rFonts w:ascii="Arial" w:hAnsi="Arial" w:cs="Arial"/>
              </w:rPr>
              <w:t>Јованка Шалева</w:t>
            </w:r>
          </w:p>
          <w:p w:rsidR="005809C4" w:rsidRPr="00AF4909" w:rsidRDefault="005809C4" w:rsidP="00B06633">
            <w:pPr>
              <w:jc w:val="center"/>
              <w:rPr>
                <w:rFonts w:ascii="Arial" w:hAnsi="Arial" w:cs="Arial"/>
              </w:rPr>
            </w:pPr>
            <w:r>
              <w:rPr>
                <w:rFonts w:ascii="Arial" w:hAnsi="Arial" w:cs="Arial"/>
              </w:rPr>
              <w:t>Анче Пандазијева</w:t>
            </w:r>
          </w:p>
          <w:p w:rsidR="005809C4" w:rsidRPr="00AF4909" w:rsidRDefault="005809C4" w:rsidP="00B06633">
            <w:pPr>
              <w:jc w:val="center"/>
              <w:rPr>
                <w:rFonts w:ascii="Arial" w:hAnsi="Arial" w:cs="Arial"/>
              </w:rPr>
            </w:pPr>
            <w:r w:rsidRPr="00AF4909">
              <w:rPr>
                <w:rFonts w:ascii="Arial" w:hAnsi="Arial" w:cs="Arial"/>
              </w:rPr>
              <w:t>Членови на секцијата</w:t>
            </w:r>
          </w:p>
          <w:p w:rsidR="005809C4" w:rsidRPr="00AF4909" w:rsidRDefault="005809C4" w:rsidP="00B06633">
            <w:pPr>
              <w:jc w:val="center"/>
              <w:rPr>
                <w:rFonts w:ascii="Arial" w:hAnsi="Arial" w:cs="Arial"/>
              </w:rPr>
            </w:pPr>
          </w:p>
        </w:tc>
        <w:tc>
          <w:tcPr>
            <w:tcW w:w="2977" w:type="dxa"/>
          </w:tcPr>
          <w:p w:rsidR="005809C4" w:rsidRPr="00AF4909" w:rsidRDefault="005809C4" w:rsidP="00B06633">
            <w:pPr>
              <w:rPr>
                <w:rFonts w:ascii="Arial" w:hAnsi="Arial" w:cs="Arial"/>
              </w:rPr>
            </w:pPr>
            <w:r w:rsidRPr="00AF4909">
              <w:rPr>
                <w:rFonts w:ascii="Arial" w:hAnsi="Arial" w:cs="Arial"/>
              </w:rPr>
              <w:t>Одржување редовни средби  на кои учениците ќе ги читат своите творби</w:t>
            </w:r>
          </w:p>
          <w:p w:rsidR="005809C4" w:rsidRDefault="005809C4" w:rsidP="00B06633">
            <w:pPr>
              <w:rPr>
                <w:rFonts w:ascii="Arial" w:hAnsi="Arial" w:cs="Arial"/>
              </w:rPr>
            </w:pPr>
            <w:r w:rsidRPr="00AF4909">
              <w:rPr>
                <w:rFonts w:ascii="Arial" w:hAnsi="Arial" w:cs="Arial"/>
              </w:rPr>
              <w:t>Подготовки за МАССУМ во соработка со Младинската организација и Кариерен центар</w:t>
            </w:r>
          </w:p>
          <w:p w:rsidR="005809C4" w:rsidRDefault="005809C4" w:rsidP="00B06633">
            <w:pPr>
              <w:rPr>
                <w:rFonts w:ascii="Arial" w:hAnsi="Arial" w:cs="Arial"/>
              </w:rPr>
            </w:pPr>
            <w:r>
              <w:rPr>
                <w:rFonts w:ascii="Arial" w:hAnsi="Arial" w:cs="Arial"/>
              </w:rPr>
              <w:t>Учество на дрќавен литературен конкурс распишан од фондацијата „Никола Кљусев“</w:t>
            </w:r>
          </w:p>
          <w:p w:rsidR="005809C4" w:rsidRPr="00D22045" w:rsidRDefault="005809C4" w:rsidP="00B06633">
            <w:pPr>
              <w:rPr>
                <w:rFonts w:ascii="Arial" w:hAnsi="Arial" w:cs="Arial"/>
              </w:rPr>
            </w:pPr>
          </w:p>
        </w:tc>
        <w:tc>
          <w:tcPr>
            <w:tcW w:w="1467" w:type="dxa"/>
          </w:tcPr>
          <w:p w:rsidR="005809C4" w:rsidRPr="00AF4909" w:rsidRDefault="005809C4" w:rsidP="00B06633">
            <w:pPr>
              <w:jc w:val="center"/>
              <w:rPr>
                <w:rFonts w:ascii="Arial" w:hAnsi="Arial" w:cs="Arial"/>
              </w:rPr>
            </w:pPr>
          </w:p>
          <w:p w:rsidR="005809C4" w:rsidRPr="00AF4909" w:rsidRDefault="005809C4" w:rsidP="00B06633">
            <w:pPr>
              <w:jc w:val="center"/>
              <w:rPr>
                <w:rFonts w:ascii="Arial" w:hAnsi="Arial" w:cs="Arial"/>
              </w:rPr>
            </w:pPr>
          </w:p>
          <w:p w:rsidR="005809C4" w:rsidRPr="00AF4909" w:rsidRDefault="005809C4" w:rsidP="00B06633">
            <w:pPr>
              <w:jc w:val="center"/>
              <w:rPr>
                <w:rFonts w:ascii="Arial" w:hAnsi="Arial" w:cs="Arial"/>
              </w:rPr>
            </w:pPr>
            <w:r w:rsidRPr="00AF4909">
              <w:rPr>
                <w:rFonts w:ascii="Arial" w:hAnsi="Arial" w:cs="Arial"/>
              </w:rPr>
              <w:t>Март 201</w:t>
            </w:r>
            <w:r>
              <w:rPr>
                <w:rFonts w:ascii="Arial" w:hAnsi="Arial" w:cs="Arial"/>
              </w:rPr>
              <w:t>7</w:t>
            </w:r>
          </w:p>
          <w:p w:rsidR="005809C4" w:rsidRPr="00AF4909" w:rsidRDefault="005809C4" w:rsidP="00B06633">
            <w:pPr>
              <w:jc w:val="center"/>
              <w:rPr>
                <w:rFonts w:ascii="Arial" w:hAnsi="Arial" w:cs="Arial"/>
              </w:rPr>
            </w:pPr>
          </w:p>
          <w:p w:rsidR="005809C4" w:rsidRPr="00AF4909" w:rsidRDefault="005809C4" w:rsidP="00B06633">
            <w:pPr>
              <w:jc w:val="center"/>
              <w:rPr>
                <w:rFonts w:ascii="Arial" w:hAnsi="Arial" w:cs="Arial"/>
              </w:rPr>
            </w:pPr>
          </w:p>
        </w:tc>
        <w:tc>
          <w:tcPr>
            <w:tcW w:w="2365" w:type="dxa"/>
          </w:tcPr>
          <w:p w:rsidR="005809C4" w:rsidRDefault="005809C4" w:rsidP="00B06633">
            <w:pPr>
              <w:rPr>
                <w:rFonts w:ascii="Arial" w:hAnsi="Arial" w:cs="Arial"/>
              </w:rPr>
            </w:pPr>
          </w:p>
          <w:p w:rsidR="005809C4" w:rsidRDefault="005809C4" w:rsidP="00B06633">
            <w:pPr>
              <w:rPr>
                <w:rFonts w:ascii="Arial" w:hAnsi="Arial" w:cs="Arial"/>
              </w:rPr>
            </w:pPr>
          </w:p>
          <w:p w:rsidR="005809C4" w:rsidRPr="00AF4909" w:rsidRDefault="005809C4" w:rsidP="00B06633">
            <w:pPr>
              <w:rPr>
                <w:rFonts w:ascii="Arial" w:hAnsi="Arial" w:cs="Arial"/>
              </w:rPr>
            </w:pPr>
            <w:r w:rsidRPr="00AF4909">
              <w:rPr>
                <w:rFonts w:ascii="Arial" w:hAnsi="Arial" w:cs="Arial"/>
              </w:rPr>
              <w:t>-Просториите на училиштето</w:t>
            </w:r>
          </w:p>
          <w:p w:rsidR="005809C4" w:rsidRPr="00AF4909" w:rsidRDefault="005809C4" w:rsidP="00B06633">
            <w:pPr>
              <w:rPr>
                <w:rFonts w:ascii="Arial" w:hAnsi="Arial" w:cs="Arial"/>
              </w:rPr>
            </w:pPr>
          </w:p>
        </w:tc>
        <w:tc>
          <w:tcPr>
            <w:tcW w:w="1922" w:type="dxa"/>
          </w:tcPr>
          <w:p w:rsidR="005809C4" w:rsidRDefault="005809C4" w:rsidP="00B06633">
            <w:pPr>
              <w:rPr>
                <w:rFonts w:ascii="Arial" w:hAnsi="Arial" w:cs="Arial"/>
              </w:rPr>
            </w:pPr>
          </w:p>
          <w:p w:rsidR="005809C4" w:rsidRDefault="005809C4" w:rsidP="00B06633">
            <w:pPr>
              <w:rPr>
                <w:rFonts w:ascii="Arial" w:hAnsi="Arial" w:cs="Arial"/>
              </w:rPr>
            </w:pPr>
          </w:p>
          <w:p w:rsidR="005809C4" w:rsidRPr="00AF4909" w:rsidRDefault="005809C4" w:rsidP="00B06633">
            <w:pPr>
              <w:rPr>
                <w:rFonts w:ascii="Arial" w:hAnsi="Arial" w:cs="Arial"/>
              </w:rPr>
            </w:pPr>
            <w:r w:rsidRPr="00AF4909">
              <w:rPr>
                <w:rFonts w:ascii="Arial" w:hAnsi="Arial" w:cs="Arial"/>
              </w:rPr>
              <w:t>15-30</w:t>
            </w:r>
          </w:p>
        </w:tc>
        <w:tc>
          <w:tcPr>
            <w:tcW w:w="2257" w:type="dxa"/>
          </w:tcPr>
          <w:p w:rsidR="005809C4" w:rsidRDefault="005809C4" w:rsidP="00B06633">
            <w:pPr>
              <w:jc w:val="center"/>
              <w:rPr>
                <w:rFonts w:ascii="Arial" w:hAnsi="Arial" w:cs="Arial"/>
              </w:rPr>
            </w:pPr>
          </w:p>
          <w:p w:rsidR="005809C4" w:rsidRPr="00AF4909" w:rsidRDefault="005809C4" w:rsidP="00B06633">
            <w:pPr>
              <w:jc w:val="center"/>
              <w:rPr>
                <w:rFonts w:ascii="Arial" w:hAnsi="Arial" w:cs="Arial"/>
              </w:rPr>
            </w:pPr>
            <w:r>
              <w:rPr>
                <w:rFonts w:ascii="Arial" w:hAnsi="Arial" w:cs="Arial"/>
              </w:rPr>
              <w:t>С</w:t>
            </w:r>
            <w:r w:rsidRPr="00AF4909">
              <w:rPr>
                <w:rFonts w:ascii="Arial" w:hAnsi="Arial" w:cs="Arial"/>
              </w:rPr>
              <w:t>узана Арсова</w:t>
            </w:r>
          </w:p>
          <w:p w:rsidR="005809C4" w:rsidRPr="00AF4909" w:rsidRDefault="005809C4" w:rsidP="00B06633">
            <w:pPr>
              <w:jc w:val="right"/>
              <w:rPr>
                <w:rFonts w:ascii="Arial" w:hAnsi="Arial" w:cs="Arial"/>
              </w:rPr>
            </w:pPr>
          </w:p>
          <w:p w:rsidR="005809C4" w:rsidRPr="00AF4909" w:rsidRDefault="005809C4" w:rsidP="00B06633">
            <w:pPr>
              <w:jc w:val="center"/>
              <w:rPr>
                <w:rFonts w:ascii="Arial" w:hAnsi="Arial" w:cs="Arial"/>
              </w:rPr>
            </w:pPr>
            <w:r w:rsidRPr="00AF4909">
              <w:rPr>
                <w:rFonts w:ascii="Arial" w:hAnsi="Arial" w:cs="Arial"/>
              </w:rPr>
              <w:t>Претседател на секцијата</w:t>
            </w:r>
          </w:p>
        </w:tc>
        <w:tc>
          <w:tcPr>
            <w:tcW w:w="1824" w:type="dxa"/>
          </w:tcPr>
          <w:p w:rsidR="005809C4" w:rsidRPr="00AF4909" w:rsidRDefault="005809C4" w:rsidP="00B06633">
            <w:pPr>
              <w:rPr>
                <w:rFonts w:ascii="Arial" w:hAnsi="Arial" w:cs="Arial"/>
              </w:rPr>
            </w:pPr>
          </w:p>
        </w:tc>
      </w:tr>
      <w:tr w:rsidR="005809C4" w:rsidRPr="00AF4909" w:rsidTr="00B06633">
        <w:tc>
          <w:tcPr>
            <w:tcW w:w="2093" w:type="dxa"/>
          </w:tcPr>
          <w:p w:rsidR="005809C4" w:rsidRPr="00AF4909" w:rsidRDefault="005809C4" w:rsidP="00B06633">
            <w:pPr>
              <w:jc w:val="center"/>
              <w:rPr>
                <w:rFonts w:ascii="Arial" w:hAnsi="Arial" w:cs="Arial"/>
              </w:rPr>
            </w:pPr>
            <w:r w:rsidRPr="00AF4909">
              <w:rPr>
                <w:rFonts w:ascii="Arial" w:hAnsi="Arial" w:cs="Arial"/>
              </w:rPr>
              <w:t>Сузана Арсова</w:t>
            </w:r>
          </w:p>
          <w:p w:rsidR="005809C4" w:rsidRPr="00AF4909" w:rsidRDefault="005809C4" w:rsidP="00B06633">
            <w:pPr>
              <w:jc w:val="center"/>
              <w:rPr>
                <w:rFonts w:ascii="Arial" w:hAnsi="Arial" w:cs="Arial"/>
              </w:rPr>
            </w:pPr>
            <w:r w:rsidRPr="00AF4909">
              <w:rPr>
                <w:rFonts w:ascii="Arial" w:hAnsi="Arial" w:cs="Arial"/>
              </w:rPr>
              <w:t>Соф</w:t>
            </w:r>
            <w:r>
              <w:rPr>
                <w:rFonts w:ascii="Arial" w:hAnsi="Arial" w:cs="Arial"/>
              </w:rPr>
              <w:t>че</w:t>
            </w:r>
            <w:r w:rsidRPr="00AF4909">
              <w:rPr>
                <w:rFonts w:ascii="Arial" w:hAnsi="Arial" w:cs="Arial"/>
              </w:rPr>
              <w:t xml:space="preserve"> Дачова</w:t>
            </w:r>
          </w:p>
          <w:p w:rsidR="005809C4" w:rsidRPr="0007596D" w:rsidRDefault="005809C4" w:rsidP="00B06633">
            <w:pPr>
              <w:jc w:val="center"/>
              <w:rPr>
                <w:rFonts w:ascii="Arial" w:hAnsi="Arial" w:cs="Arial"/>
              </w:rPr>
            </w:pPr>
            <w:r>
              <w:rPr>
                <w:rFonts w:ascii="Arial" w:hAnsi="Arial" w:cs="Arial"/>
              </w:rPr>
              <w:t>Јованка Шалева</w:t>
            </w:r>
          </w:p>
          <w:p w:rsidR="005809C4" w:rsidRPr="00AF4909" w:rsidRDefault="005809C4" w:rsidP="00B06633">
            <w:pPr>
              <w:jc w:val="center"/>
              <w:rPr>
                <w:rFonts w:ascii="Arial" w:hAnsi="Arial" w:cs="Arial"/>
              </w:rPr>
            </w:pPr>
            <w:r>
              <w:rPr>
                <w:rFonts w:ascii="Arial" w:hAnsi="Arial" w:cs="Arial"/>
              </w:rPr>
              <w:t>Анче Пандазијева</w:t>
            </w:r>
          </w:p>
          <w:p w:rsidR="005809C4" w:rsidRPr="00AF4909" w:rsidRDefault="005809C4" w:rsidP="00B06633">
            <w:pPr>
              <w:jc w:val="center"/>
              <w:rPr>
                <w:rFonts w:ascii="Arial" w:hAnsi="Arial" w:cs="Arial"/>
              </w:rPr>
            </w:pPr>
            <w:r w:rsidRPr="00AF4909">
              <w:rPr>
                <w:rFonts w:ascii="Arial" w:hAnsi="Arial" w:cs="Arial"/>
              </w:rPr>
              <w:t>Членови на секцијата</w:t>
            </w:r>
          </w:p>
          <w:p w:rsidR="005809C4" w:rsidRPr="00AF4909" w:rsidRDefault="005809C4" w:rsidP="00B06633">
            <w:pPr>
              <w:jc w:val="center"/>
              <w:rPr>
                <w:rFonts w:ascii="Arial" w:hAnsi="Arial" w:cs="Arial"/>
              </w:rPr>
            </w:pPr>
          </w:p>
        </w:tc>
        <w:tc>
          <w:tcPr>
            <w:tcW w:w="2977" w:type="dxa"/>
          </w:tcPr>
          <w:p w:rsidR="005809C4" w:rsidRPr="00AF4909" w:rsidRDefault="005809C4" w:rsidP="00B06633">
            <w:pPr>
              <w:rPr>
                <w:rFonts w:ascii="Arial" w:hAnsi="Arial" w:cs="Arial"/>
              </w:rPr>
            </w:pPr>
            <w:r w:rsidRPr="00AF4909">
              <w:rPr>
                <w:rFonts w:ascii="Arial" w:hAnsi="Arial" w:cs="Arial"/>
              </w:rPr>
              <w:t>Одржување редовни средби  на кои учениците ќе ги читат своите творби</w:t>
            </w:r>
          </w:p>
          <w:p w:rsidR="005809C4" w:rsidRPr="00AF4909" w:rsidRDefault="005809C4" w:rsidP="00B06633">
            <w:pPr>
              <w:rPr>
                <w:rFonts w:ascii="Arial" w:hAnsi="Arial" w:cs="Arial"/>
              </w:rPr>
            </w:pPr>
            <w:r w:rsidRPr="00AF4909">
              <w:rPr>
                <w:rFonts w:ascii="Arial" w:hAnsi="Arial" w:cs="Arial"/>
              </w:rPr>
              <w:t>Учество на МАССУМ во категорија: Јавен говор, Интервју за работа и Поетска творба.</w:t>
            </w:r>
          </w:p>
          <w:p w:rsidR="005809C4" w:rsidRPr="00AF4909" w:rsidRDefault="005809C4" w:rsidP="00B06633">
            <w:pPr>
              <w:rPr>
                <w:rFonts w:ascii="Arial" w:hAnsi="Arial" w:cs="Arial"/>
              </w:rPr>
            </w:pPr>
            <w:r w:rsidRPr="00AF4909">
              <w:rPr>
                <w:rFonts w:ascii="Arial" w:hAnsi="Arial" w:cs="Arial"/>
              </w:rPr>
              <w:t>Посета на Саемот на книгата</w:t>
            </w:r>
          </w:p>
        </w:tc>
        <w:tc>
          <w:tcPr>
            <w:tcW w:w="1467" w:type="dxa"/>
          </w:tcPr>
          <w:p w:rsidR="005809C4" w:rsidRPr="00AF4909" w:rsidRDefault="005809C4" w:rsidP="00B06633">
            <w:pPr>
              <w:jc w:val="center"/>
              <w:rPr>
                <w:rFonts w:ascii="Arial" w:hAnsi="Arial" w:cs="Arial"/>
              </w:rPr>
            </w:pPr>
          </w:p>
          <w:p w:rsidR="005809C4" w:rsidRPr="00AF4909" w:rsidRDefault="005809C4" w:rsidP="00B06633">
            <w:pPr>
              <w:jc w:val="center"/>
              <w:rPr>
                <w:rFonts w:ascii="Arial" w:hAnsi="Arial" w:cs="Arial"/>
              </w:rPr>
            </w:pPr>
            <w:r w:rsidRPr="00AF4909">
              <w:rPr>
                <w:rFonts w:ascii="Arial" w:hAnsi="Arial" w:cs="Arial"/>
              </w:rPr>
              <w:t>април 201</w:t>
            </w:r>
            <w:r>
              <w:rPr>
                <w:rFonts w:ascii="Arial" w:hAnsi="Arial" w:cs="Arial"/>
              </w:rPr>
              <w:t>7</w:t>
            </w:r>
          </w:p>
          <w:p w:rsidR="005809C4" w:rsidRPr="00AF4909" w:rsidRDefault="005809C4" w:rsidP="00B06633">
            <w:pPr>
              <w:jc w:val="center"/>
              <w:rPr>
                <w:rFonts w:ascii="Arial" w:hAnsi="Arial" w:cs="Arial"/>
              </w:rPr>
            </w:pPr>
          </w:p>
          <w:p w:rsidR="005809C4" w:rsidRPr="00AF4909" w:rsidRDefault="005809C4" w:rsidP="00B06633">
            <w:pPr>
              <w:jc w:val="center"/>
              <w:rPr>
                <w:rFonts w:ascii="Arial" w:hAnsi="Arial" w:cs="Arial"/>
              </w:rPr>
            </w:pPr>
          </w:p>
        </w:tc>
        <w:tc>
          <w:tcPr>
            <w:tcW w:w="2365" w:type="dxa"/>
          </w:tcPr>
          <w:p w:rsidR="005809C4" w:rsidRDefault="005809C4" w:rsidP="00B06633">
            <w:pPr>
              <w:rPr>
                <w:rFonts w:ascii="Arial" w:hAnsi="Arial" w:cs="Arial"/>
              </w:rPr>
            </w:pPr>
          </w:p>
          <w:p w:rsidR="005809C4" w:rsidRPr="00AF4909" w:rsidRDefault="005809C4" w:rsidP="00B06633">
            <w:pPr>
              <w:rPr>
                <w:rFonts w:ascii="Arial" w:hAnsi="Arial" w:cs="Arial"/>
              </w:rPr>
            </w:pPr>
            <w:r w:rsidRPr="00AF4909">
              <w:rPr>
                <w:rFonts w:ascii="Arial" w:hAnsi="Arial" w:cs="Arial"/>
              </w:rPr>
              <w:t>-Просториите на училиштето</w:t>
            </w:r>
          </w:p>
          <w:p w:rsidR="005809C4" w:rsidRPr="00AF4909" w:rsidRDefault="005809C4" w:rsidP="00B06633">
            <w:pPr>
              <w:rPr>
                <w:rFonts w:ascii="Arial" w:hAnsi="Arial" w:cs="Arial"/>
              </w:rPr>
            </w:pPr>
          </w:p>
        </w:tc>
        <w:tc>
          <w:tcPr>
            <w:tcW w:w="1922" w:type="dxa"/>
          </w:tcPr>
          <w:p w:rsidR="005809C4" w:rsidRDefault="005809C4" w:rsidP="00B06633">
            <w:pPr>
              <w:rPr>
                <w:rFonts w:ascii="Arial" w:hAnsi="Arial" w:cs="Arial"/>
              </w:rPr>
            </w:pPr>
          </w:p>
          <w:p w:rsidR="005809C4" w:rsidRDefault="005809C4" w:rsidP="00B06633">
            <w:pPr>
              <w:rPr>
                <w:rFonts w:ascii="Arial" w:hAnsi="Arial" w:cs="Arial"/>
              </w:rPr>
            </w:pPr>
          </w:p>
          <w:p w:rsidR="005809C4" w:rsidRPr="00AF4909" w:rsidRDefault="005809C4" w:rsidP="00B06633">
            <w:pPr>
              <w:rPr>
                <w:rFonts w:ascii="Arial" w:hAnsi="Arial" w:cs="Arial"/>
              </w:rPr>
            </w:pPr>
            <w:r w:rsidRPr="00AF4909">
              <w:rPr>
                <w:rFonts w:ascii="Arial" w:hAnsi="Arial" w:cs="Arial"/>
              </w:rPr>
              <w:t>15-30</w:t>
            </w:r>
          </w:p>
        </w:tc>
        <w:tc>
          <w:tcPr>
            <w:tcW w:w="2257" w:type="dxa"/>
          </w:tcPr>
          <w:p w:rsidR="005809C4" w:rsidRPr="00AF4909" w:rsidRDefault="005809C4" w:rsidP="00B06633">
            <w:pPr>
              <w:jc w:val="center"/>
              <w:rPr>
                <w:rFonts w:ascii="Arial" w:hAnsi="Arial" w:cs="Arial"/>
              </w:rPr>
            </w:pPr>
            <w:r w:rsidRPr="00AF4909">
              <w:rPr>
                <w:rFonts w:ascii="Arial" w:hAnsi="Arial" w:cs="Arial"/>
              </w:rPr>
              <w:t>Сузана Арсова</w:t>
            </w:r>
          </w:p>
          <w:p w:rsidR="005809C4" w:rsidRPr="00AF4909" w:rsidRDefault="005809C4" w:rsidP="00B06633">
            <w:pPr>
              <w:jc w:val="center"/>
              <w:rPr>
                <w:rFonts w:ascii="Arial" w:hAnsi="Arial" w:cs="Arial"/>
              </w:rPr>
            </w:pPr>
          </w:p>
          <w:p w:rsidR="005809C4" w:rsidRPr="00AF4909" w:rsidRDefault="005809C4" w:rsidP="00B06633">
            <w:pPr>
              <w:jc w:val="center"/>
              <w:rPr>
                <w:rFonts w:ascii="Arial" w:hAnsi="Arial" w:cs="Arial"/>
              </w:rPr>
            </w:pPr>
            <w:r w:rsidRPr="00AF4909">
              <w:rPr>
                <w:rFonts w:ascii="Arial" w:hAnsi="Arial" w:cs="Arial"/>
              </w:rPr>
              <w:t>Претседател на секцијата</w:t>
            </w:r>
          </w:p>
        </w:tc>
        <w:tc>
          <w:tcPr>
            <w:tcW w:w="1824" w:type="dxa"/>
          </w:tcPr>
          <w:p w:rsidR="005809C4" w:rsidRPr="00AF4909" w:rsidRDefault="005809C4" w:rsidP="00B06633">
            <w:pPr>
              <w:rPr>
                <w:rFonts w:ascii="Arial" w:hAnsi="Arial" w:cs="Arial"/>
              </w:rPr>
            </w:pPr>
          </w:p>
        </w:tc>
      </w:tr>
      <w:tr w:rsidR="005809C4" w:rsidRPr="00AF4909" w:rsidTr="00B06633">
        <w:tc>
          <w:tcPr>
            <w:tcW w:w="2093" w:type="dxa"/>
          </w:tcPr>
          <w:p w:rsidR="005809C4" w:rsidRPr="00AF4909" w:rsidRDefault="005809C4" w:rsidP="00B06633">
            <w:pPr>
              <w:jc w:val="center"/>
              <w:rPr>
                <w:rFonts w:ascii="Arial" w:hAnsi="Arial" w:cs="Arial"/>
              </w:rPr>
            </w:pPr>
            <w:r w:rsidRPr="00AF4909">
              <w:rPr>
                <w:rFonts w:ascii="Arial" w:hAnsi="Arial" w:cs="Arial"/>
              </w:rPr>
              <w:t>Сузана Арсова</w:t>
            </w:r>
          </w:p>
          <w:p w:rsidR="005809C4" w:rsidRPr="00AF4909" w:rsidRDefault="005809C4" w:rsidP="00B06633">
            <w:pPr>
              <w:jc w:val="center"/>
              <w:rPr>
                <w:rFonts w:ascii="Arial" w:hAnsi="Arial" w:cs="Arial"/>
              </w:rPr>
            </w:pPr>
            <w:r w:rsidRPr="00AF4909">
              <w:rPr>
                <w:rFonts w:ascii="Arial" w:hAnsi="Arial" w:cs="Arial"/>
              </w:rPr>
              <w:t>Соф</w:t>
            </w:r>
            <w:r>
              <w:rPr>
                <w:rFonts w:ascii="Arial" w:hAnsi="Arial" w:cs="Arial"/>
              </w:rPr>
              <w:t>че</w:t>
            </w:r>
            <w:r w:rsidRPr="00AF4909">
              <w:rPr>
                <w:rFonts w:ascii="Arial" w:hAnsi="Arial" w:cs="Arial"/>
              </w:rPr>
              <w:t xml:space="preserve"> Дачова</w:t>
            </w:r>
          </w:p>
          <w:p w:rsidR="005809C4" w:rsidRPr="0007596D" w:rsidRDefault="005809C4" w:rsidP="00B06633">
            <w:pPr>
              <w:jc w:val="center"/>
              <w:rPr>
                <w:rFonts w:ascii="Arial" w:hAnsi="Arial" w:cs="Arial"/>
              </w:rPr>
            </w:pPr>
            <w:r>
              <w:rPr>
                <w:rFonts w:ascii="Arial" w:hAnsi="Arial" w:cs="Arial"/>
              </w:rPr>
              <w:lastRenderedPageBreak/>
              <w:t>Јованка Шалева</w:t>
            </w:r>
          </w:p>
          <w:p w:rsidR="005809C4" w:rsidRPr="00AF4909" w:rsidRDefault="005809C4" w:rsidP="00B06633">
            <w:pPr>
              <w:jc w:val="center"/>
              <w:rPr>
                <w:rFonts w:ascii="Arial" w:hAnsi="Arial" w:cs="Arial"/>
              </w:rPr>
            </w:pPr>
            <w:r>
              <w:rPr>
                <w:rFonts w:ascii="Arial" w:hAnsi="Arial" w:cs="Arial"/>
              </w:rPr>
              <w:t>Анче Пандазијева</w:t>
            </w:r>
          </w:p>
          <w:p w:rsidR="005809C4" w:rsidRPr="00AF4909" w:rsidRDefault="005809C4" w:rsidP="00B06633">
            <w:pPr>
              <w:jc w:val="center"/>
              <w:rPr>
                <w:rFonts w:ascii="Arial" w:hAnsi="Arial" w:cs="Arial"/>
              </w:rPr>
            </w:pPr>
            <w:r w:rsidRPr="00AF4909">
              <w:rPr>
                <w:rFonts w:ascii="Arial" w:hAnsi="Arial" w:cs="Arial"/>
              </w:rPr>
              <w:t>Членови на секцијата</w:t>
            </w:r>
          </w:p>
          <w:p w:rsidR="005809C4" w:rsidRPr="00AF4909" w:rsidRDefault="005809C4" w:rsidP="00B06633">
            <w:pPr>
              <w:jc w:val="center"/>
              <w:rPr>
                <w:rFonts w:ascii="Arial" w:hAnsi="Arial" w:cs="Arial"/>
              </w:rPr>
            </w:pPr>
          </w:p>
        </w:tc>
        <w:tc>
          <w:tcPr>
            <w:tcW w:w="2977" w:type="dxa"/>
          </w:tcPr>
          <w:p w:rsidR="005809C4" w:rsidRPr="00AF4909" w:rsidRDefault="005809C4" w:rsidP="00B06633">
            <w:pPr>
              <w:rPr>
                <w:rFonts w:ascii="Arial" w:hAnsi="Arial" w:cs="Arial"/>
              </w:rPr>
            </w:pPr>
            <w:r w:rsidRPr="00AF4909">
              <w:rPr>
                <w:rFonts w:ascii="Arial" w:hAnsi="Arial" w:cs="Arial"/>
              </w:rPr>
              <w:lastRenderedPageBreak/>
              <w:t xml:space="preserve">Читање и бирање на творби со кој членовите на секцијата ќе учествуваат на </w:t>
            </w:r>
            <w:r w:rsidRPr="00AF4909">
              <w:rPr>
                <w:rFonts w:ascii="Arial" w:hAnsi="Arial" w:cs="Arial"/>
              </w:rPr>
              <w:lastRenderedPageBreak/>
              <w:t xml:space="preserve">општинскиот конкурс организиран од Сојузот на просветни работници на Штип по повод Денот на сесловенските просветители Кирил </w:t>
            </w:r>
            <w:r>
              <w:rPr>
                <w:rFonts w:ascii="Arial" w:hAnsi="Arial" w:cs="Arial"/>
              </w:rPr>
              <w:t>и</w:t>
            </w:r>
            <w:r w:rsidRPr="00AF4909">
              <w:rPr>
                <w:rFonts w:ascii="Arial" w:hAnsi="Arial" w:cs="Arial"/>
              </w:rPr>
              <w:t xml:space="preserve"> Методиј и</w:t>
            </w:r>
          </w:p>
          <w:p w:rsidR="005809C4" w:rsidRPr="00AF4909" w:rsidRDefault="005809C4" w:rsidP="00B06633">
            <w:pPr>
              <w:rPr>
                <w:rFonts w:ascii="Arial" w:hAnsi="Arial" w:cs="Arial"/>
              </w:rPr>
            </w:pPr>
            <w:r w:rsidRPr="00AF4909">
              <w:rPr>
                <w:rFonts w:ascii="Arial" w:hAnsi="Arial" w:cs="Arial"/>
              </w:rPr>
              <w:t xml:space="preserve">Општински конкурс организиран од фондацијата „Тошо и Љупчо Арсови“ </w:t>
            </w:r>
          </w:p>
          <w:p w:rsidR="005809C4" w:rsidRPr="00AF4909" w:rsidRDefault="005809C4" w:rsidP="00B06633">
            <w:pPr>
              <w:rPr>
                <w:rFonts w:ascii="Arial" w:hAnsi="Arial" w:cs="Arial"/>
              </w:rPr>
            </w:pPr>
            <w:r w:rsidRPr="00AF4909">
              <w:rPr>
                <w:rFonts w:ascii="Arial" w:hAnsi="Arial" w:cs="Arial"/>
              </w:rPr>
              <w:t>Подготовка на програма по повод патрониот празник на училиштето</w:t>
            </w:r>
          </w:p>
          <w:p w:rsidR="005809C4" w:rsidRPr="00AF4909" w:rsidRDefault="005809C4" w:rsidP="00B06633">
            <w:pPr>
              <w:rPr>
                <w:rFonts w:ascii="Arial" w:hAnsi="Arial" w:cs="Arial"/>
              </w:rPr>
            </w:pPr>
            <w:r w:rsidRPr="00AF4909">
              <w:rPr>
                <w:rFonts w:ascii="Arial" w:hAnsi="Arial" w:cs="Arial"/>
              </w:rPr>
              <w:t>Реализирање на научно наставна екскурзија во Лесново</w:t>
            </w:r>
          </w:p>
        </w:tc>
        <w:tc>
          <w:tcPr>
            <w:tcW w:w="1467" w:type="dxa"/>
          </w:tcPr>
          <w:p w:rsidR="005809C4" w:rsidRPr="00AF4909" w:rsidRDefault="005809C4" w:rsidP="00B06633">
            <w:pPr>
              <w:jc w:val="center"/>
              <w:rPr>
                <w:rFonts w:ascii="Arial" w:hAnsi="Arial" w:cs="Arial"/>
              </w:rPr>
            </w:pPr>
          </w:p>
          <w:p w:rsidR="005809C4" w:rsidRPr="00AF4909" w:rsidRDefault="005809C4" w:rsidP="00B06633">
            <w:pPr>
              <w:jc w:val="center"/>
              <w:rPr>
                <w:rFonts w:ascii="Arial" w:hAnsi="Arial" w:cs="Arial"/>
              </w:rPr>
            </w:pPr>
          </w:p>
          <w:p w:rsidR="005809C4" w:rsidRPr="00AF4909" w:rsidRDefault="005809C4" w:rsidP="00B06633">
            <w:pPr>
              <w:jc w:val="center"/>
              <w:rPr>
                <w:rFonts w:ascii="Arial" w:hAnsi="Arial" w:cs="Arial"/>
              </w:rPr>
            </w:pPr>
            <w:r>
              <w:rPr>
                <w:rFonts w:ascii="Arial" w:hAnsi="Arial" w:cs="Arial"/>
              </w:rPr>
              <w:lastRenderedPageBreak/>
              <w:t>мај 2017</w:t>
            </w:r>
          </w:p>
          <w:p w:rsidR="005809C4" w:rsidRPr="00AF4909" w:rsidRDefault="005809C4" w:rsidP="00B06633">
            <w:pPr>
              <w:jc w:val="center"/>
              <w:rPr>
                <w:rFonts w:ascii="Arial" w:hAnsi="Arial" w:cs="Arial"/>
              </w:rPr>
            </w:pPr>
          </w:p>
        </w:tc>
        <w:tc>
          <w:tcPr>
            <w:tcW w:w="2365" w:type="dxa"/>
          </w:tcPr>
          <w:p w:rsidR="005809C4" w:rsidRDefault="005809C4" w:rsidP="00B06633">
            <w:pPr>
              <w:rPr>
                <w:rFonts w:ascii="Arial" w:hAnsi="Arial" w:cs="Arial"/>
              </w:rPr>
            </w:pPr>
          </w:p>
          <w:p w:rsidR="005809C4" w:rsidRDefault="005809C4" w:rsidP="00B06633">
            <w:pPr>
              <w:rPr>
                <w:rFonts w:ascii="Arial" w:hAnsi="Arial" w:cs="Arial"/>
              </w:rPr>
            </w:pPr>
          </w:p>
          <w:p w:rsidR="005809C4" w:rsidRPr="00AF4909" w:rsidRDefault="005809C4" w:rsidP="00B06633">
            <w:pPr>
              <w:rPr>
                <w:rFonts w:ascii="Arial" w:hAnsi="Arial" w:cs="Arial"/>
              </w:rPr>
            </w:pPr>
            <w:r w:rsidRPr="00AF4909">
              <w:rPr>
                <w:rFonts w:ascii="Arial" w:hAnsi="Arial" w:cs="Arial"/>
              </w:rPr>
              <w:t xml:space="preserve">-Просториите на </w:t>
            </w:r>
            <w:r w:rsidRPr="00AF4909">
              <w:rPr>
                <w:rFonts w:ascii="Arial" w:hAnsi="Arial" w:cs="Arial"/>
              </w:rPr>
              <w:lastRenderedPageBreak/>
              <w:t>училиштето</w:t>
            </w:r>
          </w:p>
          <w:p w:rsidR="005809C4" w:rsidRPr="00AF4909" w:rsidRDefault="005809C4" w:rsidP="00B06633">
            <w:pPr>
              <w:rPr>
                <w:rFonts w:ascii="Arial" w:hAnsi="Arial" w:cs="Arial"/>
              </w:rPr>
            </w:pPr>
          </w:p>
        </w:tc>
        <w:tc>
          <w:tcPr>
            <w:tcW w:w="1922" w:type="dxa"/>
          </w:tcPr>
          <w:p w:rsidR="005809C4" w:rsidRDefault="005809C4" w:rsidP="00B06633">
            <w:pPr>
              <w:rPr>
                <w:rFonts w:ascii="Arial" w:hAnsi="Arial" w:cs="Arial"/>
              </w:rPr>
            </w:pPr>
          </w:p>
          <w:p w:rsidR="005809C4" w:rsidRDefault="005809C4" w:rsidP="00B06633">
            <w:pPr>
              <w:rPr>
                <w:rFonts w:ascii="Arial" w:hAnsi="Arial" w:cs="Arial"/>
              </w:rPr>
            </w:pPr>
          </w:p>
          <w:p w:rsidR="005809C4" w:rsidRDefault="005809C4" w:rsidP="00B06633">
            <w:pPr>
              <w:rPr>
                <w:rFonts w:ascii="Arial" w:hAnsi="Arial" w:cs="Arial"/>
              </w:rPr>
            </w:pPr>
          </w:p>
          <w:p w:rsidR="005809C4" w:rsidRPr="00764CBF" w:rsidRDefault="005809C4" w:rsidP="00B06633">
            <w:pPr>
              <w:rPr>
                <w:rFonts w:ascii="Arial" w:hAnsi="Arial" w:cs="Arial"/>
              </w:rPr>
            </w:pPr>
            <w:r>
              <w:rPr>
                <w:rFonts w:ascii="Arial" w:hAnsi="Arial" w:cs="Arial"/>
              </w:rPr>
              <w:t>15-30</w:t>
            </w:r>
          </w:p>
        </w:tc>
        <w:tc>
          <w:tcPr>
            <w:tcW w:w="2257" w:type="dxa"/>
          </w:tcPr>
          <w:p w:rsidR="005809C4" w:rsidRDefault="005809C4" w:rsidP="00B06633">
            <w:pPr>
              <w:jc w:val="center"/>
              <w:rPr>
                <w:rFonts w:ascii="Arial" w:hAnsi="Arial" w:cs="Arial"/>
              </w:rPr>
            </w:pPr>
          </w:p>
          <w:p w:rsidR="005809C4" w:rsidRPr="00AF4909" w:rsidRDefault="005809C4" w:rsidP="00B06633">
            <w:pPr>
              <w:jc w:val="center"/>
              <w:rPr>
                <w:rFonts w:ascii="Arial" w:hAnsi="Arial" w:cs="Arial"/>
              </w:rPr>
            </w:pPr>
            <w:r w:rsidRPr="00AF4909">
              <w:rPr>
                <w:rFonts w:ascii="Arial" w:hAnsi="Arial" w:cs="Arial"/>
              </w:rPr>
              <w:t>Сузана Арсова</w:t>
            </w:r>
          </w:p>
          <w:p w:rsidR="005809C4" w:rsidRPr="00AF4909" w:rsidRDefault="005809C4" w:rsidP="00B06633">
            <w:pPr>
              <w:jc w:val="center"/>
              <w:rPr>
                <w:rFonts w:ascii="Arial" w:hAnsi="Arial" w:cs="Arial"/>
              </w:rPr>
            </w:pPr>
          </w:p>
          <w:p w:rsidR="005809C4" w:rsidRPr="00AF4909" w:rsidRDefault="005809C4" w:rsidP="00B06633">
            <w:pPr>
              <w:jc w:val="center"/>
              <w:rPr>
                <w:rFonts w:ascii="Arial" w:hAnsi="Arial" w:cs="Arial"/>
              </w:rPr>
            </w:pPr>
            <w:r w:rsidRPr="00AF4909">
              <w:rPr>
                <w:rFonts w:ascii="Arial" w:hAnsi="Arial" w:cs="Arial"/>
              </w:rPr>
              <w:t>Претседател на секцијата</w:t>
            </w:r>
          </w:p>
        </w:tc>
        <w:tc>
          <w:tcPr>
            <w:tcW w:w="1824" w:type="dxa"/>
          </w:tcPr>
          <w:p w:rsidR="005809C4" w:rsidRPr="00AF4909" w:rsidRDefault="005809C4" w:rsidP="00B06633">
            <w:pPr>
              <w:jc w:val="center"/>
              <w:rPr>
                <w:rFonts w:ascii="Arial" w:hAnsi="Arial" w:cs="Arial"/>
              </w:rPr>
            </w:pPr>
            <w:r w:rsidRPr="00AF4909">
              <w:rPr>
                <w:rFonts w:ascii="Arial" w:hAnsi="Arial" w:cs="Arial"/>
              </w:rPr>
              <w:lastRenderedPageBreak/>
              <w:t xml:space="preserve">Сојузот на просветни работници на </w:t>
            </w:r>
            <w:r w:rsidRPr="00AF4909">
              <w:rPr>
                <w:rFonts w:ascii="Arial" w:hAnsi="Arial" w:cs="Arial"/>
              </w:rPr>
              <w:lastRenderedPageBreak/>
              <w:t>Штип</w:t>
            </w:r>
          </w:p>
          <w:p w:rsidR="005809C4" w:rsidRPr="00AF4909" w:rsidRDefault="005809C4" w:rsidP="00B06633">
            <w:pPr>
              <w:jc w:val="center"/>
              <w:rPr>
                <w:rFonts w:ascii="Arial" w:hAnsi="Arial" w:cs="Arial"/>
              </w:rPr>
            </w:pPr>
          </w:p>
          <w:p w:rsidR="005809C4" w:rsidRPr="00AF4909" w:rsidRDefault="005809C4" w:rsidP="00B06633">
            <w:pPr>
              <w:jc w:val="center"/>
              <w:rPr>
                <w:rFonts w:ascii="Arial" w:hAnsi="Arial" w:cs="Arial"/>
              </w:rPr>
            </w:pPr>
            <w:r w:rsidRPr="00AF4909">
              <w:rPr>
                <w:rFonts w:ascii="Arial" w:hAnsi="Arial" w:cs="Arial"/>
              </w:rPr>
              <w:t>фондацијата „Тошо и Љупчо Арсови</w:t>
            </w:r>
          </w:p>
        </w:tc>
      </w:tr>
    </w:tbl>
    <w:p w:rsidR="005543E1" w:rsidRPr="006627A2" w:rsidRDefault="005543E1" w:rsidP="006627A2">
      <w:pPr>
        <w:pStyle w:val="Header"/>
        <w:tabs>
          <w:tab w:val="left" w:pos="276"/>
        </w:tabs>
        <w:spacing w:line="360" w:lineRule="auto"/>
        <w:rPr>
          <w:rFonts w:ascii="Arial" w:hAnsi="Arial" w:cs="Arial"/>
          <w:b/>
          <w:noProof/>
          <w:sz w:val="24"/>
          <w:szCs w:val="24"/>
          <w:u w:val="single"/>
          <w:lang w:val="mk-MK"/>
        </w:rPr>
      </w:pPr>
    </w:p>
    <w:p w:rsidR="003E02EF" w:rsidRDefault="003E02EF" w:rsidP="003E02EF">
      <w:pPr>
        <w:rPr>
          <w:lang w:val="mk-MK"/>
        </w:rPr>
      </w:pPr>
    </w:p>
    <w:p w:rsidR="003E02EF" w:rsidRPr="003E02EF" w:rsidRDefault="003E02EF" w:rsidP="003E02EF">
      <w:pPr>
        <w:rPr>
          <w:rFonts w:ascii="Arial" w:hAnsi="Arial" w:cs="Arial"/>
          <w:sz w:val="24"/>
          <w:szCs w:val="24"/>
        </w:rPr>
      </w:pPr>
      <w:r w:rsidRPr="003E02EF">
        <w:rPr>
          <w:rFonts w:ascii="Arial" w:hAnsi="Arial" w:cs="Arial"/>
          <w:sz w:val="24"/>
          <w:szCs w:val="24"/>
        </w:rPr>
        <w:t>Програмата не е рамковна и може да претрпи промени доколку за тоа се покаже потреба во текот на учебната година. Истите ќе бидат внесени како дополнување и објаснување на крајот од наставната година</w:t>
      </w:r>
    </w:p>
    <w:p w:rsidR="003E02EF" w:rsidRPr="003E02EF" w:rsidRDefault="003E02EF" w:rsidP="003E02EF">
      <w:pPr>
        <w:rPr>
          <w:sz w:val="24"/>
          <w:szCs w:val="24"/>
        </w:rPr>
      </w:pPr>
      <w:r w:rsidRPr="003E02EF">
        <w:rPr>
          <w:rFonts w:ascii="Arial" w:hAnsi="Arial" w:cs="Arial"/>
          <w:sz w:val="24"/>
          <w:szCs w:val="24"/>
        </w:rPr>
        <w:t>Учениците кои ќе покажат интерес за додатни знаења од областа на македонскиот јазик и литература , освен преку предвидената со програма додатна настава, својот талент и надградување ќе го покажат и усовршат преку членство и активности во литературната секција.</w:t>
      </w:r>
    </w:p>
    <w:p w:rsidR="00E41F5A" w:rsidRPr="00CA6DA1" w:rsidRDefault="00E41F5A" w:rsidP="005C746C">
      <w:pPr>
        <w:rPr>
          <w:rFonts w:ascii="Arial" w:hAnsi="Arial" w:cs="Arial"/>
          <w:sz w:val="24"/>
          <w:szCs w:val="24"/>
        </w:rPr>
      </w:pPr>
    </w:p>
    <w:p w:rsidR="005809C4" w:rsidRDefault="005809C4" w:rsidP="008D6193">
      <w:pPr>
        <w:pStyle w:val="Header"/>
        <w:spacing w:after="0" w:line="360" w:lineRule="auto"/>
        <w:jc w:val="center"/>
        <w:rPr>
          <w:rFonts w:ascii="Arial" w:hAnsi="Arial" w:cs="Arial"/>
          <w:b/>
          <w:noProof/>
          <w:sz w:val="24"/>
          <w:szCs w:val="24"/>
          <w:u w:val="single"/>
          <w:lang w:val="mk-MK"/>
        </w:rPr>
      </w:pPr>
    </w:p>
    <w:p w:rsidR="005809C4" w:rsidRDefault="005809C4" w:rsidP="008D6193">
      <w:pPr>
        <w:pStyle w:val="Header"/>
        <w:spacing w:after="0" w:line="360" w:lineRule="auto"/>
        <w:jc w:val="center"/>
        <w:rPr>
          <w:rFonts w:ascii="Arial" w:hAnsi="Arial" w:cs="Arial"/>
          <w:b/>
          <w:noProof/>
          <w:sz w:val="24"/>
          <w:szCs w:val="24"/>
          <w:u w:val="single"/>
          <w:lang w:val="mk-MK"/>
        </w:rPr>
      </w:pPr>
    </w:p>
    <w:p w:rsidR="00E41F5A" w:rsidRPr="008D6193" w:rsidRDefault="00AD1081" w:rsidP="008D6193">
      <w:pPr>
        <w:pStyle w:val="Header"/>
        <w:spacing w:after="0" w:line="360" w:lineRule="auto"/>
        <w:jc w:val="center"/>
        <w:rPr>
          <w:rFonts w:ascii="Arial" w:hAnsi="Arial" w:cs="Arial"/>
          <w:color w:val="C00000"/>
          <w:sz w:val="28"/>
          <w:szCs w:val="28"/>
          <w:lang w:val="mk-MK"/>
        </w:rPr>
      </w:pPr>
      <w:r w:rsidRPr="008D6193">
        <w:rPr>
          <w:rFonts w:ascii="Arial" w:hAnsi="Arial" w:cs="Arial"/>
          <w:b/>
          <w:noProof/>
          <w:color w:val="C00000"/>
          <w:sz w:val="28"/>
          <w:szCs w:val="28"/>
          <w:lang w:val="mk-MK"/>
        </w:rPr>
        <w:lastRenderedPageBreak/>
        <w:t>Годишен акционен план на Младинската Организациј</w:t>
      </w:r>
      <w:r w:rsidR="00CE3C4F" w:rsidRPr="008D6193">
        <w:rPr>
          <w:rFonts w:ascii="Arial" w:hAnsi="Arial" w:cs="Arial"/>
          <w:b/>
          <w:noProof/>
          <w:color w:val="C00000"/>
          <w:sz w:val="28"/>
          <w:szCs w:val="28"/>
          <w:lang w:val="mk-MK"/>
        </w:rPr>
        <w:t>а</w:t>
      </w:r>
    </w:p>
    <w:p w:rsidR="00E41F5A" w:rsidRPr="00CA6DA1" w:rsidRDefault="00E41F5A" w:rsidP="00AD1081">
      <w:pPr>
        <w:rPr>
          <w:rFonts w:ascii="Arial" w:hAnsi="Arial" w:cs="Arial"/>
          <w:sz w:val="24"/>
          <w:szCs w:val="24"/>
        </w:rPr>
      </w:pPr>
    </w:p>
    <w:tbl>
      <w:tblPr>
        <w:tblW w:w="15441" w:type="dxa"/>
        <w:tblInd w:w="-732" w:type="dxa"/>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ayout w:type="fixed"/>
        <w:tblLook w:val="0000"/>
      </w:tblPr>
      <w:tblGrid>
        <w:gridCol w:w="1290"/>
        <w:gridCol w:w="5646"/>
        <w:gridCol w:w="1374"/>
        <w:gridCol w:w="2160"/>
        <w:gridCol w:w="1852"/>
        <w:gridCol w:w="3119"/>
      </w:tblGrid>
      <w:tr w:rsidR="00AD1081" w:rsidRPr="00CA6DA1" w:rsidTr="005C746C">
        <w:trPr>
          <w:cantSplit/>
        </w:trPr>
        <w:tc>
          <w:tcPr>
            <w:tcW w:w="1290" w:type="dxa"/>
            <w:shd w:val="pct15" w:color="000000" w:fill="FFFFFF"/>
          </w:tcPr>
          <w:p w:rsidR="00AD1081" w:rsidRPr="00CA6DA1" w:rsidRDefault="00AD1081" w:rsidP="00AF2615">
            <w:pPr>
              <w:widowControl w:val="0"/>
              <w:spacing w:after="120"/>
              <w:rPr>
                <w:rFonts w:ascii="Arial" w:hAnsi="Arial" w:cs="Arial"/>
                <w:b/>
                <w:i/>
                <w:snapToGrid w:val="0"/>
                <w:sz w:val="24"/>
                <w:szCs w:val="24"/>
              </w:rPr>
            </w:pPr>
          </w:p>
          <w:p w:rsidR="00AD1081" w:rsidRPr="0030636E" w:rsidRDefault="00AD1081" w:rsidP="00AF2615">
            <w:pPr>
              <w:widowControl w:val="0"/>
              <w:spacing w:after="120"/>
              <w:rPr>
                <w:rFonts w:ascii="Arial" w:hAnsi="Arial" w:cs="Arial"/>
                <w:b/>
                <w:snapToGrid w:val="0"/>
                <w:sz w:val="24"/>
                <w:szCs w:val="24"/>
              </w:rPr>
            </w:pPr>
            <w:r w:rsidRPr="0030636E">
              <w:rPr>
                <w:rFonts w:ascii="Arial" w:hAnsi="Arial" w:cs="Arial"/>
                <w:b/>
                <w:snapToGrid w:val="0"/>
                <w:sz w:val="24"/>
                <w:szCs w:val="24"/>
              </w:rPr>
              <w:t>Цел 1.</w:t>
            </w:r>
          </w:p>
          <w:p w:rsidR="00AD1081" w:rsidRPr="00CA6DA1" w:rsidRDefault="00AD1081" w:rsidP="00AF2615">
            <w:pPr>
              <w:widowControl w:val="0"/>
              <w:spacing w:after="120"/>
              <w:rPr>
                <w:rFonts w:ascii="Arial" w:hAnsi="Arial" w:cs="Arial"/>
                <w:i/>
                <w:snapToGrid w:val="0"/>
                <w:sz w:val="24"/>
                <w:szCs w:val="24"/>
              </w:rPr>
            </w:pPr>
          </w:p>
        </w:tc>
        <w:tc>
          <w:tcPr>
            <w:tcW w:w="14151" w:type="dxa"/>
            <w:gridSpan w:val="5"/>
            <w:shd w:val="pct15" w:color="000000" w:fill="FFFFFF"/>
            <w:vAlign w:val="center"/>
          </w:tcPr>
          <w:p w:rsidR="00AD1081" w:rsidRPr="00A60125" w:rsidRDefault="00AD1081" w:rsidP="0035729F">
            <w:pPr>
              <w:pStyle w:val="Heading1"/>
              <w:jc w:val="center"/>
              <w:rPr>
                <w:rFonts w:ascii="Arial" w:hAnsi="Arial" w:cs="Arial"/>
                <w:sz w:val="24"/>
                <w:szCs w:val="24"/>
                <w:lang w:val="mk-MK"/>
              </w:rPr>
            </w:pPr>
            <w:r w:rsidRPr="00A60125">
              <w:rPr>
                <w:rFonts w:ascii="Arial" w:hAnsi="Arial" w:cs="Arial"/>
                <w:sz w:val="24"/>
                <w:szCs w:val="24"/>
                <w:lang w:val="mk-MK"/>
              </w:rPr>
              <w:t xml:space="preserve">Презентирање на активностите на </w:t>
            </w:r>
            <w:r w:rsidR="0035729F">
              <w:rPr>
                <w:rFonts w:ascii="Arial" w:hAnsi="Arial" w:cs="Arial"/>
                <w:sz w:val="24"/>
                <w:szCs w:val="24"/>
                <w:lang w:val="mk-MK"/>
              </w:rPr>
              <w:t xml:space="preserve"> </w:t>
            </w:r>
            <w:r w:rsidRPr="00A60125">
              <w:rPr>
                <w:rFonts w:ascii="Arial" w:hAnsi="Arial" w:cs="Arial"/>
                <w:sz w:val="24"/>
                <w:szCs w:val="24"/>
                <w:lang w:val="mk-MK"/>
              </w:rPr>
              <w:t>Младинската организација</w:t>
            </w:r>
          </w:p>
        </w:tc>
      </w:tr>
      <w:tr w:rsidR="00AD1081" w:rsidRPr="00CA6DA1" w:rsidTr="005C746C">
        <w:trPr>
          <w:cantSplit/>
          <w:trHeight w:val="785"/>
        </w:trPr>
        <w:tc>
          <w:tcPr>
            <w:tcW w:w="1290" w:type="dxa"/>
            <w:vAlign w:val="center"/>
          </w:tcPr>
          <w:p w:rsidR="00AD1081" w:rsidRPr="0030636E" w:rsidRDefault="00AD1081" w:rsidP="00AF2615">
            <w:pPr>
              <w:jc w:val="center"/>
              <w:rPr>
                <w:rFonts w:ascii="Arial" w:hAnsi="Arial" w:cs="Arial"/>
                <w:b/>
                <w:snapToGrid w:val="0"/>
                <w:sz w:val="24"/>
                <w:szCs w:val="24"/>
              </w:rPr>
            </w:pPr>
            <w:r w:rsidRPr="0030636E">
              <w:rPr>
                <w:rFonts w:ascii="Arial" w:hAnsi="Arial" w:cs="Arial"/>
                <w:b/>
                <w:snapToGrid w:val="0"/>
                <w:sz w:val="24"/>
                <w:szCs w:val="24"/>
              </w:rPr>
              <w:t>Р.бр.</w:t>
            </w:r>
          </w:p>
        </w:tc>
        <w:tc>
          <w:tcPr>
            <w:tcW w:w="5646" w:type="dxa"/>
            <w:vAlign w:val="center"/>
          </w:tcPr>
          <w:p w:rsidR="00AD1081" w:rsidRPr="00A60125" w:rsidRDefault="00AD1081" w:rsidP="00AF2615">
            <w:pPr>
              <w:jc w:val="center"/>
              <w:rPr>
                <w:rFonts w:ascii="Arial" w:hAnsi="Arial" w:cs="Arial"/>
                <w:b/>
                <w:snapToGrid w:val="0"/>
                <w:sz w:val="24"/>
                <w:szCs w:val="24"/>
              </w:rPr>
            </w:pPr>
            <w:r w:rsidRPr="00A60125">
              <w:rPr>
                <w:rFonts w:ascii="Arial" w:hAnsi="Arial" w:cs="Arial"/>
                <w:b/>
                <w:snapToGrid w:val="0"/>
                <w:sz w:val="24"/>
                <w:szCs w:val="24"/>
              </w:rPr>
              <w:t>Планирани Активности</w:t>
            </w:r>
          </w:p>
        </w:tc>
        <w:tc>
          <w:tcPr>
            <w:tcW w:w="1374" w:type="dxa"/>
            <w:vAlign w:val="center"/>
          </w:tcPr>
          <w:p w:rsidR="00AD1081" w:rsidRPr="00A60125" w:rsidRDefault="00AD1081" w:rsidP="00AF2615">
            <w:pPr>
              <w:jc w:val="center"/>
              <w:rPr>
                <w:rFonts w:ascii="Arial" w:hAnsi="Arial" w:cs="Arial"/>
                <w:b/>
                <w:snapToGrid w:val="0"/>
                <w:sz w:val="24"/>
                <w:szCs w:val="24"/>
              </w:rPr>
            </w:pPr>
            <w:r w:rsidRPr="00A60125">
              <w:rPr>
                <w:rFonts w:ascii="Arial" w:hAnsi="Arial" w:cs="Arial"/>
                <w:b/>
                <w:snapToGrid w:val="0"/>
                <w:sz w:val="24"/>
                <w:szCs w:val="24"/>
              </w:rPr>
              <w:t>Временска рамка</w:t>
            </w:r>
          </w:p>
        </w:tc>
        <w:tc>
          <w:tcPr>
            <w:tcW w:w="2160" w:type="dxa"/>
            <w:shd w:val="clear" w:color="auto" w:fill="auto"/>
            <w:vAlign w:val="center"/>
          </w:tcPr>
          <w:p w:rsidR="00AD1081" w:rsidRPr="00A60125" w:rsidRDefault="00AD1081" w:rsidP="00AF2615">
            <w:pPr>
              <w:jc w:val="center"/>
              <w:rPr>
                <w:rFonts w:ascii="Arial" w:hAnsi="Arial" w:cs="Arial"/>
                <w:b/>
                <w:snapToGrid w:val="0"/>
                <w:sz w:val="24"/>
                <w:szCs w:val="24"/>
              </w:rPr>
            </w:pPr>
            <w:r w:rsidRPr="00A60125">
              <w:rPr>
                <w:rFonts w:ascii="Arial" w:hAnsi="Arial" w:cs="Arial"/>
                <w:b/>
                <w:snapToGrid w:val="0"/>
                <w:sz w:val="24"/>
                <w:szCs w:val="24"/>
              </w:rPr>
              <w:t>Ресурси</w:t>
            </w:r>
          </w:p>
        </w:tc>
        <w:tc>
          <w:tcPr>
            <w:tcW w:w="1852" w:type="dxa"/>
            <w:shd w:val="clear" w:color="auto" w:fill="auto"/>
            <w:vAlign w:val="center"/>
          </w:tcPr>
          <w:p w:rsidR="00AD1081" w:rsidRPr="00A60125" w:rsidRDefault="00AD1081" w:rsidP="00AF2615">
            <w:pPr>
              <w:jc w:val="center"/>
              <w:rPr>
                <w:rFonts w:ascii="Arial" w:hAnsi="Arial" w:cs="Arial"/>
                <w:b/>
                <w:snapToGrid w:val="0"/>
                <w:sz w:val="24"/>
                <w:szCs w:val="24"/>
              </w:rPr>
            </w:pPr>
            <w:r w:rsidRPr="00A60125">
              <w:rPr>
                <w:rFonts w:ascii="Arial" w:hAnsi="Arial" w:cs="Arial"/>
                <w:b/>
                <w:snapToGrid w:val="0"/>
                <w:sz w:val="24"/>
                <w:szCs w:val="24"/>
              </w:rPr>
              <w:t>Одговорна личност</w:t>
            </w:r>
          </w:p>
        </w:tc>
        <w:tc>
          <w:tcPr>
            <w:tcW w:w="3119" w:type="dxa"/>
            <w:vAlign w:val="center"/>
          </w:tcPr>
          <w:p w:rsidR="00EC775B" w:rsidRDefault="00AD1081" w:rsidP="00EC775B">
            <w:pPr>
              <w:jc w:val="center"/>
              <w:rPr>
                <w:rFonts w:ascii="Arial" w:hAnsi="Arial" w:cs="Arial"/>
                <w:b/>
                <w:snapToGrid w:val="0"/>
                <w:sz w:val="24"/>
                <w:szCs w:val="24"/>
                <w:lang w:val="mk-MK"/>
              </w:rPr>
            </w:pPr>
            <w:r w:rsidRPr="00A60125">
              <w:rPr>
                <w:rFonts w:ascii="Arial" w:hAnsi="Arial" w:cs="Arial"/>
                <w:b/>
                <w:snapToGrid w:val="0"/>
                <w:sz w:val="24"/>
                <w:szCs w:val="24"/>
              </w:rPr>
              <w:t xml:space="preserve">Резултат </w:t>
            </w:r>
          </w:p>
          <w:p w:rsidR="00AD1081" w:rsidRPr="00A60125" w:rsidRDefault="00AD1081" w:rsidP="00EC775B">
            <w:pPr>
              <w:jc w:val="center"/>
              <w:rPr>
                <w:rFonts w:ascii="Arial" w:hAnsi="Arial" w:cs="Arial"/>
                <w:b/>
                <w:snapToGrid w:val="0"/>
                <w:sz w:val="24"/>
                <w:szCs w:val="24"/>
              </w:rPr>
            </w:pPr>
            <w:r w:rsidRPr="00A60125">
              <w:rPr>
                <w:rFonts w:ascii="Arial" w:hAnsi="Arial" w:cs="Arial"/>
                <w:b/>
                <w:snapToGrid w:val="0"/>
                <w:sz w:val="24"/>
                <w:szCs w:val="24"/>
              </w:rPr>
              <w:t>(што се очекува)</w:t>
            </w:r>
          </w:p>
        </w:tc>
      </w:tr>
      <w:tr w:rsidR="00AD1081" w:rsidRPr="00CA6DA1" w:rsidTr="005C746C">
        <w:trPr>
          <w:cantSplit/>
          <w:trHeight w:val="40"/>
        </w:trPr>
        <w:tc>
          <w:tcPr>
            <w:tcW w:w="1290" w:type="dxa"/>
            <w:vAlign w:val="center"/>
          </w:tcPr>
          <w:p w:rsidR="00AD1081" w:rsidRPr="0030636E" w:rsidRDefault="00AD1081" w:rsidP="00AF2615">
            <w:pPr>
              <w:widowControl w:val="0"/>
              <w:spacing w:after="120"/>
              <w:jc w:val="center"/>
              <w:rPr>
                <w:rFonts w:ascii="Arial" w:hAnsi="Arial" w:cs="Arial"/>
                <w:snapToGrid w:val="0"/>
                <w:sz w:val="24"/>
                <w:szCs w:val="24"/>
                <w:lang w:val="mk-MK"/>
              </w:rPr>
            </w:pPr>
            <w:r w:rsidRPr="0030636E">
              <w:rPr>
                <w:rFonts w:ascii="Arial" w:hAnsi="Arial" w:cs="Arial"/>
                <w:snapToGrid w:val="0"/>
                <w:sz w:val="24"/>
                <w:szCs w:val="24"/>
              </w:rPr>
              <w:t>1</w:t>
            </w:r>
            <w:r w:rsidR="00084F95" w:rsidRPr="0030636E">
              <w:rPr>
                <w:rFonts w:ascii="Arial" w:hAnsi="Arial" w:cs="Arial"/>
                <w:snapToGrid w:val="0"/>
                <w:sz w:val="24"/>
                <w:szCs w:val="24"/>
                <w:lang w:val="mk-MK"/>
              </w:rPr>
              <w:t>.</w:t>
            </w:r>
          </w:p>
        </w:tc>
        <w:tc>
          <w:tcPr>
            <w:tcW w:w="5646" w:type="dxa"/>
          </w:tcPr>
          <w:p w:rsidR="00AD1081" w:rsidRPr="00A60125" w:rsidRDefault="00AD1081" w:rsidP="00AF2615">
            <w:pPr>
              <w:widowControl w:val="0"/>
              <w:spacing w:after="120"/>
              <w:jc w:val="center"/>
              <w:rPr>
                <w:rFonts w:ascii="Arial" w:hAnsi="Arial" w:cs="Arial"/>
                <w:snapToGrid w:val="0"/>
                <w:sz w:val="24"/>
                <w:szCs w:val="24"/>
              </w:rPr>
            </w:pPr>
          </w:p>
          <w:p w:rsidR="00AD1081" w:rsidRPr="00A60125" w:rsidRDefault="00AD1081" w:rsidP="00AF2615">
            <w:pPr>
              <w:widowControl w:val="0"/>
              <w:spacing w:after="120"/>
              <w:rPr>
                <w:rFonts w:ascii="Arial" w:hAnsi="Arial" w:cs="Arial"/>
                <w:snapToGrid w:val="0"/>
                <w:sz w:val="24"/>
                <w:szCs w:val="24"/>
              </w:rPr>
            </w:pPr>
          </w:p>
          <w:p w:rsidR="00AD1081" w:rsidRPr="00A60125" w:rsidRDefault="00AD1081" w:rsidP="00AF2615">
            <w:pPr>
              <w:widowControl w:val="0"/>
              <w:spacing w:after="120"/>
              <w:rPr>
                <w:rFonts w:ascii="Arial" w:hAnsi="Arial" w:cs="Arial"/>
                <w:snapToGrid w:val="0"/>
                <w:sz w:val="24"/>
                <w:szCs w:val="24"/>
              </w:rPr>
            </w:pPr>
          </w:p>
          <w:p w:rsidR="00AD1081" w:rsidRPr="00A60125" w:rsidRDefault="00AD1081" w:rsidP="00AF2615">
            <w:pPr>
              <w:widowControl w:val="0"/>
              <w:spacing w:after="120"/>
              <w:rPr>
                <w:rFonts w:ascii="Arial" w:hAnsi="Arial" w:cs="Arial"/>
                <w:snapToGrid w:val="0"/>
                <w:sz w:val="24"/>
                <w:szCs w:val="24"/>
              </w:rPr>
            </w:pPr>
            <w:r w:rsidRPr="00A60125">
              <w:rPr>
                <w:rFonts w:ascii="Arial" w:hAnsi="Arial" w:cs="Arial"/>
                <w:snapToGrid w:val="0"/>
                <w:sz w:val="24"/>
                <w:szCs w:val="24"/>
              </w:rPr>
              <w:t>Информирање на  учениците за соработките и натпреварите кои ги овозможува Младинската Организација со краток осврт на минатогодишните активности</w:t>
            </w:r>
          </w:p>
        </w:tc>
        <w:tc>
          <w:tcPr>
            <w:tcW w:w="1374" w:type="dxa"/>
            <w:vAlign w:val="center"/>
          </w:tcPr>
          <w:p w:rsidR="00AD1081" w:rsidRPr="00A60125" w:rsidRDefault="00AD1081" w:rsidP="00AF2615">
            <w:pPr>
              <w:pStyle w:val="Heading1"/>
              <w:jc w:val="center"/>
              <w:rPr>
                <w:rFonts w:ascii="Arial" w:hAnsi="Arial" w:cs="Arial"/>
                <w:b w:val="0"/>
                <w:sz w:val="24"/>
                <w:szCs w:val="24"/>
              </w:rPr>
            </w:pPr>
            <w:r w:rsidRPr="00A60125">
              <w:rPr>
                <w:rFonts w:ascii="Arial" w:hAnsi="Arial" w:cs="Arial"/>
                <w:b w:val="0"/>
                <w:sz w:val="24"/>
                <w:szCs w:val="24"/>
                <w:lang w:val="hr-HR"/>
              </w:rPr>
              <w:t>IX</w:t>
            </w:r>
          </w:p>
        </w:tc>
        <w:tc>
          <w:tcPr>
            <w:tcW w:w="2160" w:type="dxa"/>
            <w:shd w:val="clear" w:color="auto" w:fill="auto"/>
          </w:tcPr>
          <w:p w:rsidR="00AD1081" w:rsidRPr="00A60125" w:rsidRDefault="00AD1081" w:rsidP="00AF2615">
            <w:pPr>
              <w:widowControl w:val="0"/>
              <w:spacing w:after="120"/>
              <w:rPr>
                <w:rFonts w:ascii="Arial" w:hAnsi="Arial" w:cs="Arial"/>
                <w:snapToGrid w:val="0"/>
                <w:sz w:val="24"/>
                <w:szCs w:val="24"/>
              </w:rPr>
            </w:pPr>
          </w:p>
          <w:p w:rsidR="00AD1081" w:rsidRPr="00A60125" w:rsidRDefault="00AD1081" w:rsidP="00AF2615">
            <w:pPr>
              <w:widowControl w:val="0"/>
              <w:spacing w:after="120"/>
              <w:rPr>
                <w:rFonts w:ascii="Arial" w:hAnsi="Arial" w:cs="Arial"/>
                <w:snapToGrid w:val="0"/>
                <w:sz w:val="24"/>
                <w:szCs w:val="24"/>
              </w:rPr>
            </w:pPr>
          </w:p>
          <w:p w:rsidR="00AD1081" w:rsidRPr="00A60125" w:rsidRDefault="00AD1081" w:rsidP="00AF2615">
            <w:pPr>
              <w:widowControl w:val="0"/>
              <w:spacing w:after="120"/>
              <w:rPr>
                <w:rFonts w:ascii="Arial" w:hAnsi="Arial" w:cs="Arial"/>
                <w:snapToGrid w:val="0"/>
                <w:sz w:val="24"/>
                <w:szCs w:val="24"/>
                <w:lang w:val="hr-HR"/>
              </w:rPr>
            </w:pPr>
            <w:r w:rsidRPr="00A60125">
              <w:rPr>
                <w:rFonts w:ascii="Arial" w:hAnsi="Arial" w:cs="Arial"/>
                <w:snapToGrid w:val="0"/>
                <w:sz w:val="24"/>
                <w:szCs w:val="24"/>
              </w:rPr>
              <w:t>класни раководители</w:t>
            </w:r>
          </w:p>
          <w:p w:rsidR="00AD1081" w:rsidRPr="00A60125" w:rsidRDefault="00AD1081" w:rsidP="00AF2615">
            <w:pPr>
              <w:widowControl w:val="0"/>
              <w:spacing w:after="120"/>
              <w:rPr>
                <w:rFonts w:ascii="Arial" w:hAnsi="Arial" w:cs="Arial"/>
                <w:snapToGrid w:val="0"/>
                <w:sz w:val="24"/>
                <w:szCs w:val="24"/>
              </w:rPr>
            </w:pPr>
            <w:r w:rsidRPr="00A60125">
              <w:rPr>
                <w:rFonts w:ascii="Arial" w:hAnsi="Arial" w:cs="Arial"/>
                <w:snapToGrid w:val="0"/>
                <w:sz w:val="24"/>
                <w:szCs w:val="24"/>
              </w:rPr>
              <w:t>вметнување на слајдови во презентацијата за Кариерниот центар</w:t>
            </w:r>
          </w:p>
        </w:tc>
        <w:tc>
          <w:tcPr>
            <w:tcW w:w="1852" w:type="dxa"/>
            <w:shd w:val="clear" w:color="auto" w:fill="auto"/>
          </w:tcPr>
          <w:p w:rsidR="00AD1081" w:rsidRPr="00A60125" w:rsidRDefault="00AD1081" w:rsidP="00AF2615">
            <w:pPr>
              <w:widowControl w:val="0"/>
              <w:spacing w:after="120"/>
              <w:jc w:val="center"/>
              <w:rPr>
                <w:rFonts w:ascii="Arial" w:hAnsi="Arial" w:cs="Arial"/>
                <w:snapToGrid w:val="0"/>
                <w:sz w:val="24"/>
                <w:szCs w:val="24"/>
              </w:rPr>
            </w:pPr>
          </w:p>
          <w:p w:rsidR="00AD1081" w:rsidRPr="00A60125" w:rsidRDefault="00AD1081" w:rsidP="00AF2615">
            <w:pPr>
              <w:widowControl w:val="0"/>
              <w:spacing w:after="120"/>
              <w:jc w:val="center"/>
              <w:rPr>
                <w:rFonts w:ascii="Arial" w:hAnsi="Arial" w:cs="Arial"/>
                <w:snapToGrid w:val="0"/>
                <w:sz w:val="24"/>
                <w:szCs w:val="24"/>
              </w:rPr>
            </w:pPr>
            <w:r w:rsidRPr="00A60125">
              <w:rPr>
                <w:rFonts w:ascii="Arial" w:hAnsi="Arial" w:cs="Arial"/>
                <w:snapToGrid w:val="0"/>
                <w:sz w:val="24"/>
                <w:szCs w:val="24"/>
              </w:rPr>
              <w:t>Драгана Љуботенска</w:t>
            </w:r>
          </w:p>
          <w:p w:rsidR="00AD1081" w:rsidRPr="00A60125" w:rsidRDefault="00AD1081" w:rsidP="00AF2615">
            <w:pPr>
              <w:widowControl w:val="0"/>
              <w:spacing w:after="120"/>
              <w:jc w:val="center"/>
              <w:rPr>
                <w:rFonts w:ascii="Arial" w:hAnsi="Arial" w:cs="Arial"/>
                <w:snapToGrid w:val="0"/>
                <w:sz w:val="24"/>
                <w:szCs w:val="24"/>
              </w:rPr>
            </w:pPr>
            <w:r w:rsidRPr="00A60125">
              <w:rPr>
                <w:rFonts w:ascii="Arial" w:hAnsi="Arial" w:cs="Arial"/>
                <w:snapToGrid w:val="0"/>
                <w:sz w:val="24"/>
                <w:szCs w:val="24"/>
              </w:rPr>
              <w:t>Лидија Кишишева</w:t>
            </w:r>
          </w:p>
          <w:p w:rsidR="00AD1081" w:rsidRPr="00A60125" w:rsidRDefault="00AD1081" w:rsidP="00AF2615">
            <w:pPr>
              <w:widowControl w:val="0"/>
              <w:spacing w:after="120"/>
              <w:jc w:val="center"/>
              <w:rPr>
                <w:rFonts w:ascii="Arial" w:hAnsi="Arial" w:cs="Arial"/>
                <w:snapToGrid w:val="0"/>
                <w:sz w:val="24"/>
                <w:szCs w:val="24"/>
              </w:rPr>
            </w:pPr>
            <w:r w:rsidRPr="00A60125">
              <w:rPr>
                <w:rFonts w:ascii="Arial" w:hAnsi="Arial" w:cs="Arial"/>
                <w:snapToGrid w:val="0"/>
                <w:sz w:val="24"/>
                <w:szCs w:val="24"/>
              </w:rPr>
              <w:t>одговорни наставници</w:t>
            </w:r>
          </w:p>
          <w:p w:rsidR="00AD1081" w:rsidRPr="00A60125" w:rsidRDefault="00AD1081" w:rsidP="00AF2615">
            <w:pPr>
              <w:widowControl w:val="0"/>
              <w:spacing w:after="120"/>
              <w:jc w:val="center"/>
              <w:rPr>
                <w:rFonts w:ascii="Arial" w:hAnsi="Arial" w:cs="Arial"/>
                <w:snapToGrid w:val="0"/>
                <w:sz w:val="24"/>
                <w:szCs w:val="24"/>
              </w:rPr>
            </w:pPr>
            <w:r w:rsidRPr="00A60125">
              <w:rPr>
                <w:rFonts w:ascii="Arial" w:hAnsi="Arial" w:cs="Arial"/>
                <w:snapToGrid w:val="0"/>
                <w:sz w:val="24"/>
                <w:szCs w:val="24"/>
              </w:rPr>
              <w:t>класни раководители</w:t>
            </w:r>
          </w:p>
          <w:p w:rsidR="00AD1081" w:rsidRPr="00A60125" w:rsidRDefault="00AD1081" w:rsidP="00AF2615">
            <w:pPr>
              <w:widowControl w:val="0"/>
              <w:spacing w:after="120"/>
              <w:jc w:val="center"/>
              <w:rPr>
                <w:rFonts w:ascii="Arial" w:hAnsi="Arial" w:cs="Arial"/>
                <w:snapToGrid w:val="0"/>
                <w:sz w:val="24"/>
                <w:szCs w:val="24"/>
              </w:rPr>
            </w:pPr>
            <w:r w:rsidRPr="00A60125">
              <w:rPr>
                <w:rFonts w:ascii="Arial" w:hAnsi="Arial" w:cs="Arial"/>
                <w:snapToGrid w:val="0"/>
                <w:sz w:val="24"/>
                <w:szCs w:val="24"/>
              </w:rPr>
              <w:t>педагошка служба</w:t>
            </w:r>
          </w:p>
          <w:p w:rsidR="00AD1081" w:rsidRPr="00A60125" w:rsidRDefault="00AD1081" w:rsidP="00AF2615">
            <w:pPr>
              <w:widowControl w:val="0"/>
              <w:spacing w:after="120"/>
              <w:jc w:val="center"/>
              <w:rPr>
                <w:rFonts w:ascii="Arial" w:hAnsi="Arial" w:cs="Arial"/>
                <w:snapToGrid w:val="0"/>
                <w:sz w:val="24"/>
                <w:szCs w:val="24"/>
              </w:rPr>
            </w:pPr>
            <w:r w:rsidRPr="00A60125">
              <w:rPr>
                <w:rFonts w:ascii="Arial" w:hAnsi="Arial" w:cs="Arial"/>
                <w:snapToGrid w:val="0"/>
                <w:sz w:val="24"/>
                <w:szCs w:val="24"/>
              </w:rPr>
              <w:t xml:space="preserve"> Ученици</w:t>
            </w:r>
          </w:p>
        </w:tc>
        <w:tc>
          <w:tcPr>
            <w:tcW w:w="3119" w:type="dxa"/>
          </w:tcPr>
          <w:p w:rsidR="00AD1081" w:rsidRPr="00A60125" w:rsidRDefault="00AD1081" w:rsidP="00AF2615">
            <w:pPr>
              <w:widowControl w:val="0"/>
              <w:spacing w:after="120"/>
              <w:jc w:val="center"/>
              <w:rPr>
                <w:rFonts w:ascii="Arial" w:hAnsi="Arial" w:cs="Arial"/>
                <w:snapToGrid w:val="0"/>
                <w:sz w:val="24"/>
                <w:szCs w:val="24"/>
              </w:rPr>
            </w:pPr>
          </w:p>
          <w:p w:rsidR="00AD1081" w:rsidRPr="00A60125" w:rsidRDefault="00AD1081" w:rsidP="00AF2615">
            <w:pPr>
              <w:widowControl w:val="0"/>
              <w:spacing w:after="120"/>
              <w:jc w:val="center"/>
              <w:rPr>
                <w:rFonts w:ascii="Arial" w:hAnsi="Arial" w:cs="Arial"/>
                <w:snapToGrid w:val="0"/>
                <w:sz w:val="24"/>
                <w:szCs w:val="24"/>
              </w:rPr>
            </w:pPr>
          </w:p>
          <w:p w:rsidR="00AD1081" w:rsidRPr="00A60125" w:rsidRDefault="00AD1081" w:rsidP="00AF2615">
            <w:pPr>
              <w:widowControl w:val="0"/>
              <w:spacing w:after="120"/>
              <w:jc w:val="center"/>
              <w:rPr>
                <w:rFonts w:ascii="Arial" w:hAnsi="Arial" w:cs="Arial"/>
                <w:snapToGrid w:val="0"/>
                <w:sz w:val="24"/>
                <w:szCs w:val="24"/>
              </w:rPr>
            </w:pPr>
            <w:r w:rsidRPr="00A60125">
              <w:rPr>
                <w:rFonts w:ascii="Arial" w:hAnsi="Arial" w:cs="Arial"/>
                <w:snapToGrid w:val="0"/>
                <w:sz w:val="24"/>
                <w:szCs w:val="24"/>
              </w:rPr>
              <w:t>информирани и заинтересирани ученици</w:t>
            </w:r>
          </w:p>
        </w:tc>
      </w:tr>
      <w:tr w:rsidR="00AD1081" w:rsidRPr="00CA6DA1" w:rsidTr="005C746C">
        <w:trPr>
          <w:cantSplit/>
          <w:trHeight w:val="288"/>
        </w:trPr>
        <w:tc>
          <w:tcPr>
            <w:tcW w:w="1290" w:type="dxa"/>
            <w:vAlign w:val="center"/>
          </w:tcPr>
          <w:p w:rsidR="00AD1081" w:rsidRPr="0030636E" w:rsidRDefault="00AD1081" w:rsidP="00AF2615">
            <w:pPr>
              <w:widowControl w:val="0"/>
              <w:spacing w:after="120"/>
              <w:jc w:val="center"/>
              <w:rPr>
                <w:rFonts w:ascii="Arial" w:hAnsi="Arial" w:cs="Arial"/>
                <w:snapToGrid w:val="0"/>
                <w:sz w:val="24"/>
                <w:szCs w:val="24"/>
                <w:lang w:val="mk-MK"/>
              </w:rPr>
            </w:pPr>
            <w:r w:rsidRPr="0030636E">
              <w:rPr>
                <w:rFonts w:ascii="Arial" w:hAnsi="Arial" w:cs="Arial"/>
                <w:snapToGrid w:val="0"/>
                <w:sz w:val="24"/>
                <w:szCs w:val="24"/>
              </w:rPr>
              <w:lastRenderedPageBreak/>
              <w:t>2</w:t>
            </w:r>
            <w:r w:rsidR="00084F95" w:rsidRPr="0030636E">
              <w:rPr>
                <w:rFonts w:ascii="Arial" w:hAnsi="Arial" w:cs="Arial"/>
                <w:snapToGrid w:val="0"/>
                <w:sz w:val="24"/>
                <w:szCs w:val="24"/>
                <w:lang w:val="mk-MK"/>
              </w:rPr>
              <w:t>.</w:t>
            </w:r>
          </w:p>
        </w:tc>
        <w:tc>
          <w:tcPr>
            <w:tcW w:w="5646" w:type="dxa"/>
            <w:vAlign w:val="center"/>
          </w:tcPr>
          <w:p w:rsidR="00AD1081" w:rsidRPr="00CA6DA1" w:rsidRDefault="00AD1081" w:rsidP="00AF2615">
            <w:pPr>
              <w:widowControl w:val="0"/>
              <w:spacing w:after="120"/>
              <w:rPr>
                <w:rFonts w:ascii="Arial" w:hAnsi="Arial" w:cs="Arial"/>
                <w:snapToGrid w:val="0"/>
                <w:sz w:val="24"/>
                <w:szCs w:val="24"/>
              </w:rPr>
            </w:pPr>
          </w:p>
          <w:p w:rsidR="00AD1081" w:rsidRPr="00CA6DA1" w:rsidRDefault="00AD1081" w:rsidP="00AF2615">
            <w:pPr>
              <w:widowControl w:val="0"/>
              <w:spacing w:after="120"/>
              <w:rPr>
                <w:rFonts w:ascii="Arial" w:hAnsi="Arial" w:cs="Arial"/>
                <w:snapToGrid w:val="0"/>
                <w:sz w:val="24"/>
                <w:szCs w:val="24"/>
              </w:rPr>
            </w:pPr>
            <w:r w:rsidRPr="00CA6DA1">
              <w:rPr>
                <w:rFonts w:ascii="Arial" w:hAnsi="Arial" w:cs="Arial"/>
                <w:snapToGrid w:val="0"/>
                <w:sz w:val="24"/>
                <w:szCs w:val="24"/>
              </w:rPr>
              <w:t>Информирање на наставниците за планира</w:t>
            </w:r>
            <w:r w:rsidR="0048630E">
              <w:rPr>
                <w:rFonts w:ascii="Arial" w:hAnsi="Arial" w:cs="Arial"/>
                <w:snapToGrid w:val="0"/>
                <w:sz w:val="24"/>
                <w:szCs w:val="24"/>
              </w:rPr>
              <w:t>ните активности за учебната 201</w:t>
            </w:r>
            <w:r w:rsidR="00C9785F">
              <w:rPr>
                <w:rFonts w:ascii="Arial" w:hAnsi="Arial" w:cs="Arial"/>
                <w:snapToGrid w:val="0"/>
                <w:sz w:val="24"/>
                <w:szCs w:val="24"/>
                <w:lang w:val="mk-MK"/>
              </w:rPr>
              <w:t>6</w:t>
            </w:r>
            <w:r w:rsidR="00AF1D83">
              <w:rPr>
                <w:rFonts w:ascii="Arial" w:hAnsi="Arial" w:cs="Arial"/>
                <w:snapToGrid w:val="0"/>
                <w:sz w:val="24"/>
                <w:szCs w:val="24"/>
                <w:lang w:val="mk-MK"/>
              </w:rPr>
              <w:t>/</w:t>
            </w:r>
            <w:r w:rsidR="0048630E">
              <w:rPr>
                <w:rFonts w:ascii="Arial" w:hAnsi="Arial" w:cs="Arial"/>
                <w:snapToGrid w:val="0"/>
                <w:sz w:val="24"/>
                <w:szCs w:val="24"/>
              </w:rPr>
              <w:t>201</w:t>
            </w:r>
            <w:r w:rsidR="00C9785F">
              <w:rPr>
                <w:rFonts w:ascii="Arial" w:hAnsi="Arial" w:cs="Arial"/>
                <w:snapToGrid w:val="0"/>
                <w:sz w:val="24"/>
                <w:szCs w:val="24"/>
                <w:lang w:val="mk-MK"/>
              </w:rPr>
              <w:t>7</w:t>
            </w:r>
            <w:r w:rsidRPr="00CA6DA1">
              <w:rPr>
                <w:rFonts w:ascii="Arial" w:hAnsi="Arial" w:cs="Arial"/>
                <w:snapToGrid w:val="0"/>
                <w:sz w:val="24"/>
                <w:szCs w:val="24"/>
              </w:rPr>
              <w:t xml:space="preserve"> година</w:t>
            </w:r>
          </w:p>
        </w:tc>
        <w:tc>
          <w:tcPr>
            <w:tcW w:w="1374" w:type="dxa"/>
            <w:vAlign w:val="center"/>
          </w:tcPr>
          <w:p w:rsidR="00AD1081" w:rsidRPr="00CA6DA1" w:rsidRDefault="00AD1081" w:rsidP="00AF2615">
            <w:pPr>
              <w:pStyle w:val="Heading1"/>
              <w:jc w:val="center"/>
              <w:rPr>
                <w:rFonts w:ascii="Arial" w:hAnsi="Arial" w:cs="Arial"/>
                <w:b w:val="0"/>
                <w:sz w:val="24"/>
                <w:szCs w:val="24"/>
                <w:lang w:val="mk-MK"/>
              </w:rPr>
            </w:pPr>
            <w:r w:rsidRPr="00CA6DA1">
              <w:rPr>
                <w:rFonts w:ascii="Arial" w:hAnsi="Arial" w:cs="Arial"/>
                <w:b w:val="0"/>
                <w:sz w:val="24"/>
                <w:szCs w:val="24"/>
              </w:rPr>
              <w:t>IX</w:t>
            </w:r>
          </w:p>
        </w:tc>
        <w:tc>
          <w:tcPr>
            <w:tcW w:w="2160" w:type="dxa"/>
            <w:shd w:val="clear" w:color="auto" w:fill="auto"/>
          </w:tcPr>
          <w:p w:rsidR="00AD1081" w:rsidRPr="00CA6DA1" w:rsidRDefault="00AD1081" w:rsidP="00AF2615">
            <w:pPr>
              <w:widowControl w:val="0"/>
              <w:spacing w:after="120"/>
              <w:rPr>
                <w:rFonts w:ascii="Arial" w:hAnsi="Arial" w:cs="Arial"/>
                <w:snapToGrid w:val="0"/>
                <w:sz w:val="24"/>
                <w:szCs w:val="24"/>
              </w:rPr>
            </w:pPr>
          </w:p>
          <w:p w:rsidR="00AD1081" w:rsidRPr="00CA6DA1" w:rsidRDefault="00AD1081" w:rsidP="00AF2615">
            <w:pPr>
              <w:widowControl w:val="0"/>
              <w:spacing w:after="120"/>
              <w:rPr>
                <w:rFonts w:ascii="Arial" w:hAnsi="Arial" w:cs="Arial"/>
                <w:snapToGrid w:val="0"/>
                <w:sz w:val="24"/>
                <w:szCs w:val="24"/>
              </w:rPr>
            </w:pPr>
            <w:r w:rsidRPr="00CA6DA1">
              <w:rPr>
                <w:rFonts w:ascii="Arial" w:hAnsi="Arial" w:cs="Arial"/>
                <w:snapToGrid w:val="0"/>
                <w:sz w:val="24"/>
                <w:szCs w:val="24"/>
              </w:rPr>
              <w:t>усна презентација</w:t>
            </w:r>
          </w:p>
          <w:p w:rsidR="00AD1081" w:rsidRPr="00CA6DA1" w:rsidRDefault="00AD1081" w:rsidP="00AF2615">
            <w:pPr>
              <w:widowControl w:val="0"/>
              <w:spacing w:after="120"/>
              <w:rPr>
                <w:rFonts w:ascii="Arial" w:hAnsi="Arial" w:cs="Arial"/>
                <w:snapToGrid w:val="0"/>
                <w:sz w:val="24"/>
                <w:szCs w:val="24"/>
              </w:rPr>
            </w:pPr>
          </w:p>
          <w:p w:rsidR="00AD1081" w:rsidRPr="00CA6DA1" w:rsidRDefault="00AD1081" w:rsidP="00AF2615">
            <w:pPr>
              <w:widowControl w:val="0"/>
              <w:spacing w:after="120"/>
              <w:rPr>
                <w:rFonts w:ascii="Arial" w:hAnsi="Arial" w:cs="Arial"/>
                <w:snapToGrid w:val="0"/>
                <w:sz w:val="24"/>
                <w:szCs w:val="24"/>
              </w:rPr>
            </w:pPr>
          </w:p>
        </w:tc>
        <w:tc>
          <w:tcPr>
            <w:tcW w:w="1852" w:type="dxa"/>
            <w:shd w:val="clear" w:color="auto" w:fill="auto"/>
          </w:tcPr>
          <w:p w:rsidR="00AD1081" w:rsidRPr="00CA6DA1" w:rsidRDefault="00AD1081" w:rsidP="00AF2615">
            <w:pPr>
              <w:widowControl w:val="0"/>
              <w:spacing w:after="120"/>
              <w:jc w:val="center"/>
              <w:rPr>
                <w:rFonts w:ascii="Arial" w:hAnsi="Arial" w:cs="Arial"/>
                <w:snapToGrid w:val="0"/>
                <w:sz w:val="24"/>
                <w:szCs w:val="24"/>
              </w:rPr>
            </w:pP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Драгана Љуботенска</w:t>
            </w:r>
          </w:p>
        </w:tc>
        <w:tc>
          <w:tcPr>
            <w:tcW w:w="3119" w:type="dxa"/>
          </w:tcPr>
          <w:p w:rsidR="00AD1081" w:rsidRPr="00CA6DA1" w:rsidRDefault="00AD1081" w:rsidP="00AF2615">
            <w:pPr>
              <w:widowControl w:val="0"/>
              <w:spacing w:after="120"/>
              <w:jc w:val="center"/>
              <w:rPr>
                <w:rFonts w:ascii="Arial" w:hAnsi="Arial" w:cs="Arial"/>
                <w:snapToGrid w:val="0"/>
                <w:sz w:val="24"/>
                <w:szCs w:val="24"/>
              </w:rPr>
            </w:pP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информирани и заинтересирани наставници</w:t>
            </w:r>
          </w:p>
        </w:tc>
      </w:tr>
      <w:tr w:rsidR="00AD1081" w:rsidRPr="00CA6DA1" w:rsidTr="005C746C">
        <w:trPr>
          <w:cantSplit/>
          <w:trHeight w:val="405"/>
        </w:trPr>
        <w:tc>
          <w:tcPr>
            <w:tcW w:w="1290" w:type="dxa"/>
            <w:vAlign w:val="center"/>
          </w:tcPr>
          <w:p w:rsidR="00AD1081" w:rsidRPr="0030636E" w:rsidRDefault="00AD1081" w:rsidP="00AF2615">
            <w:pPr>
              <w:widowControl w:val="0"/>
              <w:spacing w:after="120"/>
              <w:jc w:val="center"/>
              <w:rPr>
                <w:rFonts w:ascii="Arial" w:hAnsi="Arial" w:cs="Arial"/>
                <w:snapToGrid w:val="0"/>
                <w:sz w:val="24"/>
                <w:szCs w:val="24"/>
                <w:lang w:val="mk-MK"/>
              </w:rPr>
            </w:pPr>
            <w:r w:rsidRPr="0030636E">
              <w:rPr>
                <w:rFonts w:ascii="Arial" w:hAnsi="Arial" w:cs="Arial"/>
                <w:snapToGrid w:val="0"/>
                <w:sz w:val="24"/>
                <w:szCs w:val="24"/>
              </w:rPr>
              <w:t>3</w:t>
            </w:r>
            <w:r w:rsidR="00084F95" w:rsidRPr="0030636E">
              <w:rPr>
                <w:rFonts w:ascii="Arial" w:hAnsi="Arial" w:cs="Arial"/>
                <w:snapToGrid w:val="0"/>
                <w:sz w:val="24"/>
                <w:szCs w:val="24"/>
                <w:lang w:val="mk-MK"/>
              </w:rPr>
              <w:t>.</w:t>
            </w:r>
          </w:p>
        </w:tc>
        <w:tc>
          <w:tcPr>
            <w:tcW w:w="5646" w:type="dxa"/>
          </w:tcPr>
          <w:p w:rsidR="00AD1081" w:rsidRPr="00CA6DA1" w:rsidRDefault="00AD1081" w:rsidP="00AF2615">
            <w:pPr>
              <w:widowControl w:val="0"/>
              <w:spacing w:after="120"/>
              <w:jc w:val="center"/>
              <w:rPr>
                <w:rFonts w:ascii="Arial" w:hAnsi="Arial" w:cs="Arial"/>
                <w:snapToGrid w:val="0"/>
                <w:sz w:val="24"/>
                <w:szCs w:val="24"/>
              </w:rPr>
            </w:pPr>
          </w:p>
          <w:p w:rsidR="00AD1081" w:rsidRPr="00CA6DA1" w:rsidRDefault="00AD1081" w:rsidP="00AF2615">
            <w:pPr>
              <w:widowControl w:val="0"/>
              <w:spacing w:after="120"/>
              <w:rPr>
                <w:rFonts w:ascii="Arial" w:hAnsi="Arial" w:cs="Arial"/>
                <w:snapToGrid w:val="0"/>
                <w:sz w:val="24"/>
                <w:szCs w:val="24"/>
              </w:rPr>
            </w:pPr>
            <w:r w:rsidRPr="00CA6DA1">
              <w:rPr>
                <w:rFonts w:ascii="Arial" w:hAnsi="Arial" w:cs="Arial"/>
                <w:snapToGrid w:val="0"/>
                <w:sz w:val="24"/>
                <w:szCs w:val="24"/>
              </w:rPr>
              <w:t>Информирање на родителите на родителските средби и Совет на родители</w:t>
            </w:r>
          </w:p>
        </w:tc>
        <w:tc>
          <w:tcPr>
            <w:tcW w:w="1374" w:type="dxa"/>
            <w:vAlign w:val="center"/>
          </w:tcPr>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IX</w:t>
            </w:r>
          </w:p>
        </w:tc>
        <w:tc>
          <w:tcPr>
            <w:tcW w:w="2160" w:type="dxa"/>
            <w:shd w:val="clear" w:color="auto" w:fill="auto"/>
          </w:tcPr>
          <w:p w:rsidR="00AD1081" w:rsidRPr="00CA6DA1" w:rsidRDefault="00AD1081" w:rsidP="00AF2615">
            <w:pPr>
              <w:widowControl w:val="0"/>
              <w:spacing w:after="120"/>
              <w:jc w:val="center"/>
              <w:rPr>
                <w:rFonts w:ascii="Arial" w:hAnsi="Arial" w:cs="Arial"/>
                <w:snapToGrid w:val="0"/>
                <w:sz w:val="24"/>
                <w:szCs w:val="24"/>
              </w:rPr>
            </w:pP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пишан текст документ- усно презентиран</w:t>
            </w:r>
          </w:p>
          <w:p w:rsidR="00AD1081" w:rsidRPr="00CA6DA1" w:rsidRDefault="00AD1081" w:rsidP="00AF2615">
            <w:pPr>
              <w:widowControl w:val="0"/>
              <w:spacing w:after="120"/>
              <w:jc w:val="center"/>
              <w:rPr>
                <w:rFonts w:ascii="Arial" w:hAnsi="Arial" w:cs="Arial"/>
                <w:snapToGrid w:val="0"/>
                <w:sz w:val="24"/>
                <w:szCs w:val="24"/>
              </w:rPr>
            </w:pPr>
          </w:p>
        </w:tc>
        <w:tc>
          <w:tcPr>
            <w:tcW w:w="1852" w:type="dxa"/>
            <w:shd w:val="clear" w:color="auto" w:fill="auto"/>
          </w:tcPr>
          <w:p w:rsidR="00AD1081" w:rsidRPr="00CA6DA1" w:rsidRDefault="00AD1081" w:rsidP="00AF2615">
            <w:pPr>
              <w:widowControl w:val="0"/>
              <w:spacing w:after="120"/>
              <w:jc w:val="center"/>
              <w:rPr>
                <w:rFonts w:ascii="Arial" w:hAnsi="Arial" w:cs="Arial"/>
                <w:snapToGrid w:val="0"/>
                <w:sz w:val="24"/>
                <w:szCs w:val="24"/>
              </w:rPr>
            </w:pP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одговорни наставници од програмата,</w:t>
            </w: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класни раководители</w:t>
            </w:r>
          </w:p>
        </w:tc>
        <w:tc>
          <w:tcPr>
            <w:tcW w:w="3119" w:type="dxa"/>
          </w:tcPr>
          <w:p w:rsidR="00AD1081" w:rsidRPr="00CA6DA1" w:rsidRDefault="00AD1081" w:rsidP="00AF2615">
            <w:pPr>
              <w:widowControl w:val="0"/>
              <w:spacing w:after="120"/>
              <w:jc w:val="center"/>
              <w:rPr>
                <w:rFonts w:ascii="Arial" w:hAnsi="Arial" w:cs="Arial"/>
                <w:snapToGrid w:val="0"/>
                <w:sz w:val="24"/>
                <w:szCs w:val="24"/>
              </w:rPr>
            </w:pP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информирани родители</w:t>
            </w:r>
          </w:p>
        </w:tc>
      </w:tr>
      <w:tr w:rsidR="00AD1081" w:rsidRPr="00CA6DA1" w:rsidTr="005C746C">
        <w:trPr>
          <w:cantSplit/>
          <w:trHeight w:val="40"/>
        </w:trPr>
        <w:tc>
          <w:tcPr>
            <w:tcW w:w="1290" w:type="dxa"/>
            <w:vAlign w:val="center"/>
          </w:tcPr>
          <w:p w:rsidR="00AD1081" w:rsidRPr="0030636E" w:rsidRDefault="00AD1081" w:rsidP="00AF2615">
            <w:pPr>
              <w:widowControl w:val="0"/>
              <w:spacing w:after="120"/>
              <w:jc w:val="center"/>
              <w:rPr>
                <w:rFonts w:ascii="Arial" w:hAnsi="Arial" w:cs="Arial"/>
                <w:snapToGrid w:val="0"/>
                <w:sz w:val="24"/>
                <w:szCs w:val="24"/>
                <w:lang w:val="mk-MK"/>
              </w:rPr>
            </w:pPr>
            <w:r w:rsidRPr="0030636E">
              <w:rPr>
                <w:rFonts w:ascii="Arial" w:hAnsi="Arial" w:cs="Arial"/>
                <w:snapToGrid w:val="0"/>
                <w:sz w:val="24"/>
                <w:szCs w:val="24"/>
              </w:rPr>
              <w:t>4</w:t>
            </w:r>
            <w:r w:rsidR="00084F95" w:rsidRPr="0030636E">
              <w:rPr>
                <w:rFonts w:ascii="Arial" w:hAnsi="Arial" w:cs="Arial"/>
                <w:snapToGrid w:val="0"/>
                <w:sz w:val="24"/>
                <w:szCs w:val="24"/>
                <w:lang w:val="mk-MK"/>
              </w:rPr>
              <w:t>.</w:t>
            </w:r>
          </w:p>
        </w:tc>
        <w:tc>
          <w:tcPr>
            <w:tcW w:w="5646" w:type="dxa"/>
          </w:tcPr>
          <w:p w:rsidR="00AD1081" w:rsidRPr="00CA6DA1" w:rsidRDefault="00AD1081" w:rsidP="00AF2615">
            <w:pPr>
              <w:widowControl w:val="0"/>
              <w:spacing w:after="120"/>
              <w:jc w:val="center"/>
              <w:rPr>
                <w:rFonts w:ascii="Arial" w:hAnsi="Arial" w:cs="Arial"/>
                <w:snapToGrid w:val="0"/>
                <w:sz w:val="24"/>
                <w:szCs w:val="24"/>
              </w:rPr>
            </w:pPr>
          </w:p>
          <w:p w:rsidR="00AD1081" w:rsidRPr="00CA6DA1" w:rsidRDefault="00AD1081" w:rsidP="00AF2615">
            <w:pPr>
              <w:widowControl w:val="0"/>
              <w:spacing w:after="120"/>
              <w:rPr>
                <w:rFonts w:ascii="Arial" w:hAnsi="Arial" w:cs="Arial"/>
                <w:snapToGrid w:val="0"/>
                <w:sz w:val="24"/>
                <w:szCs w:val="24"/>
              </w:rPr>
            </w:pPr>
            <w:r w:rsidRPr="00CA6DA1">
              <w:rPr>
                <w:rFonts w:ascii="Arial" w:hAnsi="Arial" w:cs="Arial"/>
                <w:snapToGrid w:val="0"/>
                <w:sz w:val="24"/>
                <w:szCs w:val="24"/>
              </w:rPr>
              <w:t>Информирање преку веб страната на училиштето за соработките и активностите на Младинката Организација</w:t>
            </w:r>
          </w:p>
        </w:tc>
        <w:tc>
          <w:tcPr>
            <w:tcW w:w="1374" w:type="dxa"/>
            <w:vAlign w:val="center"/>
          </w:tcPr>
          <w:p w:rsidR="00AD1081" w:rsidRPr="00CA6DA1" w:rsidRDefault="00AD1081" w:rsidP="00AF2615">
            <w:pPr>
              <w:pStyle w:val="Heading1"/>
              <w:jc w:val="center"/>
              <w:rPr>
                <w:rFonts w:ascii="Arial" w:hAnsi="Arial" w:cs="Arial"/>
                <w:b w:val="0"/>
                <w:sz w:val="24"/>
                <w:szCs w:val="24"/>
                <w:lang w:val="mk-MK"/>
              </w:rPr>
            </w:pPr>
            <w:r w:rsidRPr="00CA6DA1">
              <w:rPr>
                <w:rFonts w:ascii="Arial" w:hAnsi="Arial" w:cs="Arial"/>
                <w:b w:val="0"/>
                <w:sz w:val="24"/>
                <w:szCs w:val="24"/>
                <w:lang w:val="mk-MK"/>
              </w:rPr>
              <w:t>цела година</w:t>
            </w:r>
          </w:p>
        </w:tc>
        <w:tc>
          <w:tcPr>
            <w:tcW w:w="2160" w:type="dxa"/>
            <w:shd w:val="clear" w:color="auto" w:fill="auto"/>
          </w:tcPr>
          <w:p w:rsidR="00AD1081" w:rsidRPr="00CA6DA1" w:rsidRDefault="00AD1081" w:rsidP="00AF2615">
            <w:pPr>
              <w:widowControl w:val="0"/>
              <w:spacing w:after="120"/>
              <w:jc w:val="center"/>
              <w:rPr>
                <w:rFonts w:ascii="Arial" w:hAnsi="Arial" w:cs="Arial"/>
                <w:snapToGrid w:val="0"/>
                <w:sz w:val="24"/>
                <w:szCs w:val="24"/>
              </w:rPr>
            </w:pP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веб страна</w:t>
            </w:r>
          </w:p>
        </w:tc>
        <w:tc>
          <w:tcPr>
            <w:tcW w:w="1852" w:type="dxa"/>
            <w:shd w:val="clear" w:color="auto" w:fill="auto"/>
          </w:tcPr>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Мартина Николова,</w:t>
            </w: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Драгана Љуботенска</w:t>
            </w:r>
          </w:p>
        </w:tc>
        <w:tc>
          <w:tcPr>
            <w:tcW w:w="3119" w:type="dxa"/>
          </w:tcPr>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поширок круг на информирани можни соработници</w:t>
            </w:r>
          </w:p>
        </w:tc>
      </w:tr>
      <w:tr w:rsidR="00AD1081" w:rsidRPr="00CA6DA1" w:rsidTr="005C746C">
        <w:trPr>
          <w:cantSplit/>
          <w:trHeight w:val="171"/>
        </w:trPr>
        <w:tc>
          <w:tcPr>
            <w:tcW w:w="1290" w:type="dxa"/>
            <w:vAlign w:val="center"/>
          </w:tcPr>
          <w:p w:rsidR="00AD1081" w:rsidRPr="0030636E" w:rsidRDefault="00AD1081" w:rsidP="00AF2615">
            <w:pPr>
              <w:pStyle w:val="Heading1"/>
              <w:jc w:val="center"/>
              <w:rPr>
                <w:rFonts w:ascii="Arial" w:hAnsi="Arial" w:cs="Arial"/>
                <w:b w:val="0"/>
                <w:sz w:val="24"/>
                <w:szCs w:val="24"/>
                <w:lang w:val="mk-MK"/>
              </w:rPr>
            </w:pPr>
            <w:r w:rsidRPr="0030636E">
              <w:rPr>
                <w:rFonts w:ascii="Arial" w:hAnsi="Arial" w:cs="Arial"/>
                <w:b w:val="0"/>
                <w:sz w:val="24"/>
                <w:szCs w:val="24"/>
                <w:lang w:val="mk-MK"/>
              </w:rPr>
              <w:t>5</w:t>
            </w:r>
            <w:r w:rsidR="00084F95" w:rsidRPr="0030636E">
              <w:rPr>
                <w:rFonts w:ascii="Arial" w:hAnsi="Arial" w:cs="Arial"/>
                <w:b w:val="0"/>
                <w:sz w:val="24"/>
                <w:szCs w:val="24"/>
                <w:lang w:val="mk-MK"/>
              </w:rPr>
              <w:t>.</w:t>
            </w:r>
          </w:p>
        </w:tc>
        <w:tc>
          <w:tcPr>
            <w:tcW w:w="5646" w:type="dxa"/>
          </w:tcPr>
          <w:p w:rsidR="00AD1081" w:rsidRPr="00CA6DA1" w:rsidRDefault="00AD1081" w:rsidP="00AF2615">
            <w:pPr>
              <w:rPr>
                <w:rFonts w:ascii="Arial" w:hAnsi="Arial" w:cs="Arial"/>
                <w:sz w:val="24"/>
                <w:szCs w:val="24"/>
              </w:rPr>
            </w:pPr>
          </w:p>
          <w:p w:rsidR="00AD1081" w:rsidRPr="00CA6DA1" w:rsidRDefault="00AD1081" w:rsidP="00AF2615">
            <w:pPr>
              <w:rPr>
                <w:rFonts w:ascii="Arial" w:hAnsi="Arial" w:cs="Arial"/>
                <w:sz w:val="24"/>
                <w:szCs w:val="24"/>
              </w:rPr>
            </w:pPr>
            <w:r w:rsidRPr="00CA6DA1">
              <w:rPr>
                <w:rFonts w:ascii="Arial" w:hAnsi="Arial" w:cs="Arial"/>
                <w:sz w:val="24"/>
                <w:szCs w:val="24"/>
              </w:rPr>
              <w:t>Избор на ученици волонтери за ангажман во активностите</w:t>
            </w:r>
          </w:p>
          <w:p w:rsidR="00AD1081" w:rsidRPr="00CA6DA1" w:rsidRDefault="00AD1081" w:rsidP="00AF2615">
            <w:pPr>
              <w:pStyle w:val="Heading1"/>
              <w:jc w:val="center"/>
              <w:rPr>
                <w:rFonts w:ascii="Arial" w:hAnsi="Arial" w:cs="Arial"/>
                <w:b w:val="0"/>
                <w:sz w:val="24"/>
                <w:szCs w:val="24"/>
                <w:lang w:val="mk-MK"/>
              </w:rPr>
            </w:pPr>
          </w:p>
          <w:p w:rsidR="00AD1081" w:rsidRPr="00CA6DA1" w:rsidRDefault="00AD1081" w:rsidP="00AF2615">
            <w:pPr>
              <w:jc w:val="center"/>
              <w:rPr>
                <w:rFonts w:ascii="Arial" w:hAnsi="Arial" w:cs="Arial"/>
                <w:sz w:val="24"/>
                <w:szCs w:val="24"/>
              </w:rPr>
            </w:pPr>
          </w:p>
        </w:tc>
        <w:tc>
          <w:tcPr>
            <w:tcW w:w="1374" w:type="dxa"/>
            <w:vAlign w:val="center"/>
          </w:tcPr>
          <w:p w:rsidR="00AD1081" w:rsidRPr="00CA6DA1" w:rsidRDefault="00AD1081" w:rsidP="00AF2615">
            <w:pPr>
              <w:pStyle w:val="Heading1"/>
              <w:jc w:val="center"/>
              <w:rPr>
                <w:rFonts w:ascii="Arial" w:hAnsi="Arial" w:cs="Arial"/>
                <w:b w:val="0"/>
                <w:sz w:val="24"/>
                <w:szCs w:val="24"/>
                <w:lang w:val="mk-MK"/>
              </w:rPr>
            </w:pPr>
            <w:r w:rsidRPr="00CA6DA1">
              <w:rPr>
                <w:rFonts w:ascii="Arial" w:hAnsi="Arial" w:cs="Arial"/>
                <w:b w:val="0"/>
                <w:sz w:val="24"/>
                <w:szCs w:val="24"/>
                <w:lang w:val="mk-MK"/>
              </w:rPr>
              <w:t>цела година</w:t>
            </w:r>
          </w:p>
        </w:tc>
        <w:tc>
          <w:tcPr>
            <w:tcW w:w="2160" w:type="dxa"/>
            <w:shd w:val="clear" w:color="auto" w:fill="auto"/>
          </w:tcPr>
          <w:p w:rsidR="00AD1081" w:rsidRPr="00CA6DA1" w:rsidRDefault="00AD1081" w:rsidP="00AF2615">
            <w:pPr>
              <w:pStyle w:val="Heading1"/>
              <w:jc w:val="center"/>
              <w:rPr>
                <w:rFonts w:ascii="Arial" w:hAnsi="Arial" w:cs="Arial"/>
                <w:b w:val="0"/>
                <w:sz w:val="24"/>
                <w:szCs w:val="24"/>
              </w:rPr>
            </w:pPr>
          </w:p>
          <w:p w:rsidR="00AD1081" w:rsidRPr="00CA6DA1" w:rsidRDefault="00AD1081" w:rsidP="00AF2615">
            <w:pPr>
              <w:pStyle w:val="Heading1"/>
              <w:jc w:val="center"/>
              <w:rPr>
                <w:rFonts w:ascii="Arial" w:hAnsi="Arial" w:cs="Arial"/>
                <w:b w:val="0"/>
                <w:sz w:val="24"/>
                <w:szCs w:val="24"/>
                <w:lang w:val="mk-MK"/>
              </w:rPr>
            </w:pPr>
            <w:r w:rsidRPr="00CA6DA1">
              <w:rPr>
                <w:rFonts w:ascii="Arial" w:hAnsi="Arial" w:cs="Arial"/>
                <w:b w:val="0"/>
                <w:sz w:val="24"/>
                <w:szCs w:val="24"/>
                <w:lang w:val="mk-MK"/>
              </w:rPr>
              <w:t>заинтересирани ученици</w:t>
            </w:r>
          </w:p>
        </w:tc>
        <w:tc>
          <w:tcPr>
            <w:tcW w:w="1852" w:type="dxa"/>
            <w:shd w:val="clear" w:color="auto" w:fill="auto"/>
          </w:tcPr>
          <w:p w:rsidR="00AD1081" w:rsidRPr="00CA6DA1" w:rsidRDefault="00AD1081" w:rsidP="00AF2615">
            <w:pPr>
              <w:pStyle w:val="Heading1"/>
              <w:jc w:val="center"/>
              <w:rPr>
                <w:rFonts w:ascii="Arial" w:hAnsi="Arial" w:cs="Arial"/>
                <w:b w:val="0"/>
                <w:sz w:val="24"/>
                <w:szCs w:val="24"/>
              </w:rPr>
            </w:pPr>
          </w:p>
          <w:p w:rsidR="00AD1081" w:rsidRPr="00CA6DA1" w:rsidRDefault="00AD1081" w:rsidP="00AF2615">
            <w:pPr>
              <w:pStyle w:val="Heading1"/>
              <w:jc w:val="center"/>
              <w:rPr>
                <w:rFonts w:ascii="Arial" w:hAnsi="Arial" w:cs="Arial"/>
                <w:sz w:val="24"/>
                <w:szCs w:val="24"/>
                <w:lang w:val="mk-MK"/>
              </w:rPr>
            </w:pPr>
            <w:r w:rsidRPr="00CA6DA1">
              <w:rPr>
                <w:rFonts w:ascii="Arial" w:hAnsi="Arial" w:cs="Arial"/>
                <w:b w:val="0"/>
                <w:sz w:val="24"/>
                <w:szCs w:val="24"/>
                <w:lang w:val="mk-MK"/>
              </w:rPr>
              <w:t>одговорни наставници</w:t>
            </w:r>
          </w:p>
        </w:tc>
        <w:tc>
          <w:tcPr>
            <w:tcW w:w="3119" w:type="dxa"/>
          </w:tcPr>
          <w:p w:rsidR="00AD1081" w:rsidRPr="00CA6DA1" w:rsidRDefault="00AD1081" w:rsidP="00AF2615">
            <w:pPr>
              <w:rPr>
                <w:rFonts w:ascii="Arial" w:hAnsi="Arial" w:cs="Arial"/>
                <w:sz w:val="24"/>
                <w:szCs w:val="24"/>
              </w:rPr>
            </w:pPr>
          </w:p>
          <w:p w:rsidR="00AD1081" w:rsidRPr="00CA6DA1" w:rsidRDefault="00AD1081" w:rsidP="00AF2615">
            <w:pPr>
              <w:rPr>
                <w:rFonts w:ascii="Arial" w:hAnsi="Arial" w:cs="Arial"/>
                <w:sz w:val="24"/>
                <w:szCs w:val="24"/>
              </w:rPr>
            </w:pPr>
            <w:r w:rsidRPr="00CA6DA1">
              <w:rPr>
                <w:rFonts w:ascii="Arial" w:hAnsi="Arial" w:cs="Arial"/>
                <w:sz w:val="24"/>
                <w:szCs w:val="24"/>
              </w:rPr>
              <w:t>избрани ученици волонтери</w:t>
            </w:r>
          </w:p>
        </w:tc>
      </w:tr>
    </w:tbl>
    <w:p w:rsidR="00E41F5A" w:rsidRPr="008D6193" w:rsidRDefault="00E41F5A" w:rsidP="00AD1081">
      <w:pPr>
        <w:rPr>
          <w:rFonts w:ascii="Arial" w:hAnsi="Arial" w:cs="Arial"/>
          <w:sz w:val="24"/>
          <w:szCs w:val="24"/>
          <w:lang w:val="mk-MK"/>
        </w:rPr>
      </w:pPr>
    </w:p>
    <w:tbl>
      <w:tblPr>
        <w:tblW w:w="15441" w:type="dxa"/>
        <w:tblInd w:w="-732" w:type="dxa"/>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ayout w:type="fixed"/>
        <w:tblLook w:val="0000"/>
      </w:tblPr>
      <w:tblGrid>
        <w:gridCol w:w="1549"/>
        <w:gridCol w:w="5387"/>
        <w:gridCol w:w="1559"/>
        <w:gridCol w:w="1984"/>
        <w:gridCol w:w="2421"/>
        <w:gridCol w:w="2541"/>
      </w:tblGrid>
      <w:tr w:rsidR="00AD1081" w:rsidRPr="00CA6DA1" w:rsidTr="005C746C">
        <w:trPr>
          <w:cantSplit/>
        </w:trPr>
        <w:tc>
          <w:tcPr>
            <w:tcW w:w="1549" w:type="dxa"/>
            <w:shd w:val="pct15" w:color="000000" w:fill="FFFFFF"/>
          </w:tcPr>
          <w:p w:rsidR="00AD1081" w:rsidRPr="0030636E" w:rsidRDefault="00AD1081" w:rsidP="00AF2615">
            <w:pPr>
              <w:widowControl w:val="0"/>
              <w:spacing w:after="120"/>
              <w:rPr>
                <w:rFonts w:ascii="Arial" w:hAnsi="Arial" w:cs="Arial"/>
                <w:b/>
                <w:snapToGrid w:val="0"/>
                <w:sz w:val="24"/>
                <w:szCs w:val="24"/>
              </w:rPr>
            </w:pPr>
          </w:p>
          <w:p w:rsidR="00AD1081" w:rsidRPr="0030636E" w:rsidRDefault="00AD1081" w:rsidP="00AF2615">
            <w:pPr>
              <w:widowControl w:val="0"/>
              <w:spacing w:after="120"/>
              <w:rPr>
                <w:rFonts w:ascii="Arial" w:hAnsi="Arial" w:cs="Arial"/>
                <w:b/>
                <w:snapToGrid w:val="0"/>
                <w:sz w:val="24"/>
                <w:szCs w:val="24"/>
              </w:rPr>
            </w:pPr>
            <w:r w:rsidRPr="0030636E">
              <w:rPr>
                <w:rFonts w:ascii="Arial" w:hAnsi="Arial" w:cs="Arial"/>
                <w:b/>
                <w:snapToGrid w:val="0"/>
                <w:sz w:val="24"/>
                <w:szCs w:val="24"/>
              </w:rPr>
              <w:t>Цел 2.</w:t>
            </w:r>
          </w:p>
          <w:p w:rsidR="00AD1081" w:rsidRPr="0030636E" w:rsidRDefault="00AD1081" w:rsidP="00AF2615">
            <w:pPr>
              <w:widowControl w:val="0"/>
              <w:spacing w:after="120"/>
              <w:rPr>
                <w:rFonts w:ascii="Arial" w:hAnsi="Arial" w:cs="Arial"/>
                <w:snapToGrid w:val="0"/>
                <w:sz w:val="24"/>
                <w:szCs w:val="24"/>
              </w:rPr>
            </w:pPr>
          </w:p>
        </w:tc>
        <w:tc>
          <w:tcPr>
            <w:tcW w:w="13892" w:type="dxa"/>
            <w:gridSpan w:val="5"/>
            <w:shd w:val="pct15" w:color="000000" w:fill="FFFFFF"/>
            <w:vAlign w:val="center"/>
          </w:tcPr>
          <w:p w:rsidR="00AD1081" w:rsidRPr="00A60125" w:rsidRDefault="00AD1081" w:rsidP="00AF2615">
            <w:pPr>
              <w:pStyle w:val="Heading1"/>
              <w:jc w:val="center"/>
              <w:rPr>
                <w:rFonts w:ascii="Arial" w:hAnsi="Arial" w:cs="Arial"/>
                <w:sz w:val="24"/>
                <w:szCs w:val="24"/>
                <w:lang w:val="mk-MK"/>
              </w:rPr>
            </w:pPr>
            <w:r w:rsidRPr="00A60125">
              <w:rPr>
                <w:rFonts w:ascii="Arial" w:hAnsi="Arial" w:cs="Arial"/>
                <w:sz w:val="24"/>
                <w:szCs w:val="24"/>
                <w:lang w:val="mk-MK"/>
              </w:rPr>
              <w:t>Соработка со наставниците од Активот по Општообразовни и Општествени Науки и наставниците од Електротехничкиот актив</w:t>
            </w:r>
          </w:p>
        </w:tc>
      </w:tr>
      <w:tr w:rsidR="00AD1081" w:rsidRPr="00CA6DA1" w:rsidTr="005C746C">
        <w:trPr>
          <w:cantSplit/>
          <w:trHeight w:val="766"/>
        </w:trPr>
        <w:tc>
          <w:tcPr>
            <w:tcW w:w="1549" w:type="dxa"/>
            <w:vAlign w:val="center"/>
          </w:tcPr>
          <w:p w:rsidR="00AD1081" w:rsidRPr="0030636E" w:rsidRDefault="00AD1081" w:rsidP="00AF2615">
            <w:pPr>
              <w:jc w:val="center"/>
              <w:rPr>
                <w:rFonts w:ascii="Arial" w:hAnsi="Arial" w:cs="Arial"/>
                <w:b/>
                <w:snapToGrid w:val="0"/>
                <w:sz w:val="24"/>
                <w:szCs w:val="24"/>
              </w:rPr>
            </w:pPr>
            <w:r w:rsidRPr="0030636E">
              <w:rPr>
                <w:rFonts w:ascii="Arial" w:hAnsi="Arial" w:cs="Arial"/>
                <w:b/>
                <w:snapToGrid w:val="0"/>
                <w:sz w:val="24"/>
                <w:szCs w:val="24"/>
              </w:rPr>
              <w:t>Р.бр.</w:t>
            </w:r>
          </w:p>
        </w:tc>
        <w:tc>
          <w:tcPr>
            <w:tcW w:w="5387" w:type="dxa"/>
            <w:vAlign w:val="center"/>
          </w:tcPr>
          <w:p w:rsidR="00AD1081" w:rsidRPr="00386DF8" w:rsidRDefault="00AD1081" w:rsidP="00AF2615">
            <w:pPr>
              <w:jc w:val="center"/>
              <w:rPr>
                <w:rFonts w:ascii="Arial" w:hAnsi="Arial" w:cs="Arial"/>
                <w:b/>
                <w:snapToGrid w:val="0"/>
                <w:sz w:val="24"/>
                <w:szCs w:val="24"/>
              </w:rPr>
            </w:pPr>
            <w:r w:rsidRPr="00386DF8">
              <w:rPr>
                <w:rFonts w:ascii="Arial" w:hAnsi="Arial" w:cs="Arial"/>
                <w:b/>
                <w:snapToGrid w:val="0"/>
                <w:sz w:val="24"/>
                <w:szCs w:val="24"/>
              </w:rPr>
              <w:t>Планирани Активности</w:t>
            </w:r>
          </w:p>
        </w:tc>
        <w:tc>
          <w:tcPr>
            <w:tcW w:w="1559" w:type="dxa"/>
            <w:vAlign w:val="center"/>
          </w:tcPr>
          <w:p w:rsidR="00AD1081" w:rsidRPr="00386DF8" w:rsidRDefault="00AD1081" w:rsidP="00AF2615">
            <w:pPr>
              <w:jc w:val="center"/>
              <w:rPr>
                <w:rFonts w:ascii="Arial" w:hAnsi="Arial" w:cs="Arial"/>
                <w:b/>
                <w:snapToGrid w:val="0"/>
                <w:sz w:val="24"/>
                <w:szCs w:val="24"/>
              </w:rPr>
            </w:pPr>
            <w:r w:rsidRPr="00386DF8">
              <w:rPr>
                <w:rFonts w:ascii="Arial" w:hAnsi="Arial" w:cs="Arial"/>
                <w:b/>
                <w:snapToGrid w:val="0"/>
                <w:sz w:val="24"/>
                <w:szCs w:val="24"/>
              </w:rPr>
              <w:t>Временска рамка</w:t>
            </w:r>
          </w:p>
        </w:tc>
        <w:tc>
          <w:tcPr>
            <w:tcW w:w="1984" w:type="dxa"/>
            <w:shd w:val="clear" w:color="auto" w:fill="auto"/>
            <w:vAlign w:val="center"/>
          </w:tcPr>
          <w:p w:rsidR="00AD1081" w:rsidRPr="00386DF8" w:rsidRDefault="00AD1081" w:rsidP="00AF2615">
            <w:pPr>
              <w:jc w:val="center"/>
              <w:rPr>
                <w:rFonts w:ascii="Arial" w:hAnsi="Arial" w:cs="Arial"/>
                <w:b/>
                <w:snapToGrid w:val="0"/>
                <w:sz w:val="24"/>
                <w:szCs w:val="24"/>
              </w:rPr>
            </w:pPr>
            <w:r w:rsidRPr="00386DF8">
              <w:rPr>
                <w:rFonts w:ascii="Arial" w:hAnsi="Arial" w:cs="Arial"/>
                <w:b/>
                <w:snapToGrid w:val="0"/>
                <w:sz w:val="24"/>
                <w:szCs w:val="24"/>
              </w:rPr>
              <w:t>Ресурси</w:t>
            </w:r>
          </w:p>
        </w:tc>
        <w:tc>
          <w:tcPr>
            <w:tcW w:w="2421" w:type="dxa"/>
            <w:shd w:val="clear" w:color="auto" w:fill="auto"/>
            <w:vAlign w:val="center"/>
          </w:tcPr>
          <w:p w:rsidR="00AD1081" w:rsidRPr="00386DF8" w:rsidRDefault="00AD1081" w:rsidP="00AF2615">
            <w:pPr>
              <w:jc w:val="center"/>
              <w:rPr>
                <w:rFonts w:ascii="Arial" w:hAnsi="Arial" w:cs="Arial"/>
                <w:b/>
                <w:snapToGrid w:val="0"/>
                <w:sz w:val="24"/>
                <w:szCs w:val="24"/>
              </w:rPr>
            </w:pPr>
            <w:r w:rsidRPr="00386DF8">
              <w:rPr>
                <w:rFonts w:ascii="Arial" w:hAnsi="Arial" w:cs="Arial"/>
                <w:b/>
                <w:snapToGrid w:val="0"/>
                <w:sz w:val="24"/>
                <w:szCs w:val="24"/>
              </w:rPr>
              <w:t>Одговорна личност</w:t>
            </w:r>
          </w:p>
        </w:tc>
        <w:tc>
          <w:tcPr>
            <w:tcW w:w="2541" w:type="dxa"/>
            <w:vAlign w:val="center"/>
          </w:tcPr>
          <w:p w:rsidR="00AD1081" w:rsidRPr="00386DF8" w:rsidRDefault="00AD1081" w:rsidP="00AF2615">
            <w:pPr>
              <w:jc w:val="center"/>
              <w:rPr>
                <w:rFonts w:ascii="Arial" w:hAnsi="Arial" w:cs="Arial"/>
                <w:b/>
                <w:snapToGrid w:val="0"/>
                <w:sz w:val="24"/>
                <w:szCs w:val="24"/>
              </w:rPr>
            </w:pPr>
            <w:r w:rsidRPr="00386DF8">
              <w:rPr>
                <w:rFonts w:ascii="Arial" w:hAnsi="Arial" w:cs="Arial"/>
                <w:b/>
                <w:snapToGrid w:val="0"/>
                <w:sz w:val="24"/>
                <w:szCs w:val="24"/>
              </w:rPr>
              <w:t xml:space="preserve">Резултат </w:t>
            </w:r>
          </w:p>
          <w:p w:rsidR="00AD1081" w:rsidRPr="00386DF8" w:rsidRDefault="00AD1081" w:rsidP="00AF2615">
            <w:pPr>
              <w:jc w:val="center"/>
              <w:rPr>
                <w:rFonts w:ascii="Arial" w:hAnsi="Arial" w:cs="Arial"/>
                <w:b/>
                <w:snapToGrid w:val="0"/>
                <w:sz w:val="24"/>
                <w:szCs w:val="24"/>
              </w:rPr>
            </w:pPr>
            <w:r w:rsidRPr="00386DF8">
              <w:rPr>
                <w:rFonts w:ascii="Arial" w:hAnsi="Arial" w:cs="Arial"/>
                <w:b/>
                <w:snapToGrid w:val="0"/>
                <w:sz w:val="24"/>
                <w:szCs w:val="24"/>
              </w:rPr>
              <w:t>(што се очекува)</w:t>
            </w:r>
          </w:p>
        </w:tc>
      </w:tr>
      <w:tr w:rsidR="00AD1081" w:rsidRPr="00CA6DA1" w:rsidTr="005C746C">
        <w:trPr>
          <w:cantSplit/>
          <w:trHeight w:val="40"/>
        </w:trPr>
        <w:tc>
          <w:tcPr>
            <w:tcW w:w="1549" w:type="dxa"/>
            <w:vAlign w:val="center"/>
          </w:tcPr>
          <w:p w:rsidR="00AD1081" w:rsidRPr="00386DF8" w:rsidRDefault="00AD1081" w:rsidP="00AF2615">
            <w:pPr>
              <w:widowControl w:val="0"/>
              <w:spacing w:after="120"/>
              <w:jc w:val="center"/>
              <w:rPr>
                <w:rFonts w:ascii="Arial" w:hAnsi="Arial" w:cs="Arial"/>
                <w:snapToGrid w:val="0"/>
                <w:sz w:val="24"/>
                <w:szCs w:val="24"/>
                <w:lang w:val="mk-MK"/>
              </w:rPr>
            </w:pPr>
            <w:r w:rsidRPr="00386DF8">
              <w:rPr>
                <w:rFonts w:ascii="Arial" w:hAnsi="Arial" w:cs="Arial"/>
                <w:snapToGrid w:val="0"/>
                <w:sz w:val="24"/>
                <w:szCs w:val="24"/>
              </w:rPr>
              <w:t>1</w:t>
            </w:r>
            <w:r w:rsidR="00084F95" w:rsidRPr="00386DF8">
              <w:rPr>
                <w:rFonts w:ascii="Arial" w:hAnsi="Arial" w:cs="Arial"/>
                <w:snapToGrid w:val="0"/>
                <w:sz w:val="24"/>
                <w:szCs w:val="24"/>
                <w:lang w:val="mk-MK"/>
              </w:rPr>
              <w:t>.</w:t>
            </w:r>
          </w:p>
        </w:tc>
        <w:tc>
          <w:tcPr>
            <w:tcW w:w="5387" w:type="dxa"/>
          </w:tcPr>
          <w:p w:rsidR="00AD1081" w:rsidRPr="00CA6DA1" w:rsidRDefault="00AD1081" w:rsidP="00AF2615">
            <w:pPr>
              <w:widowControl w:val="0"/>
              <w:spacing w:after="120"/>
              <w:rPr>
                <w:rFonts w:ascii="Arial" w:hAnsi="Arial" w:cs="Arial"/>
                <w:snapToGrid w:val="0"/>
                <w:sz w:val="24"/>
                <w:szCs w:val="24"/>
              </w:rPr>
            </w:pPr>
          </w:p>
          <w:p w:rsidR="00AD1081" w:rsidRPr="00CA6DA1" w:rsidRDefault="00AD1081" w:rsidP="00AF2615">
            <w:pPr>
              <w:widowControl w:val="0"/>
              <w:spacing w:after="120"/>
              <w:rPr>
                <w:rFonts w:ascii="Arial" w:hAnsi="Arial" w:cs="Arial"/>
                <w:snapToGrid w:val="0"/>
                <w:sz w:val="24"/>
                <w:szCs w:val="24"/>
              </w:rPr>
            </w:pPr>
          </w:p>
          <w:p w:rsidR="00AD1081" w:rsidRPr="00CA6DA1" w:rsidRDefault="00AD1081" w:rsidP="00AF2615">
            <w:pPr>
              <w:widowControl w:val="0"/>
              <w:spacing w:after="120"/>
              <w:rPr>
                <w:rFonts w:ascii="Arial" w:hAnsi="Arial" w:cs="Arial"/>
                <w:snapToGrid w:val="0"/>
                <w:sz w:val="24"/>
                <w:szCs w:val="24"/>
              </w:rPr>
            </w:pPr>
          </w:p>
          <w:p w:rsidR="00AD1081" w:rsidRPr="00CA6DA1" w:rsidRDefault="00AD1081" w:rsidP="00AF2615">
            <w:pPr>
              <w:widowControl w:val="0"/>
              <w:spacing w:after="120"/>
              <w:rPr>
                <w:rFonts w:ascii="Arial" w:hAnsi="Arial" w:cs="Arial"/>
                <w:snapToGrid w:val="0"/>
                <w:sz w:val="24"/>
                <w:szCs w:val="24"/>
              </w:rPr>
            </w:pPr>
            <w:r w:rsidRPr="00CA6DA1">
              <w:rPr>
                <w:rFonts w:ascii="Arial" w:hAnsi="Arial" w:cs="Arial"/>
                <w:snapToGrid w:val="0"/>
                <w:sz w:val="24"/>
                <w:szCs w:val="24"/>
              </w:rPr>
              <w:t>Соработка со ЕКО Клубот во училиштето</w:t>
            </w:r>
          </w:p>
          <w:p w:rsidR="00AD1081" w:rsidRPr="00CA6DA1" w:rsidRDefault="00AD1081" w:rsidP="00AF2615">
            <w:pPr>
              <w:widowControl w:val="0"/>
              <w:spacing w:after="120"/>
              <w:rPr>
                <w:rFonts w:ascii="Arial" w:hAnsi="Arial" w:cs="Arial"/>
                <w:snapToGrid w:val="0"/>
                <w:sz w:val="24"/>
                <w:szCs w:val="24"/>
              </w:rPr>
            </w:pPr>
          </w:p>
        </w:tc>
        <w:tc>
          <w:tcPr>
            <w:tcW w:w="1559" w:type="dxa"/>
            <w:vAlign w:val="center"/>
          </w:tcPr>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цела година</w:t>
            </w:r>
          </w:p>
        </w:tc>
        <w:tc>
          <w:tcPr>
            <w:tcW w:w="1984" w:type="dxa"/>
            <w:shd w:val="clear" w:color="auto" w:fill="auto"/>
          </w:tcPr>
          <w:p w:rsidR="00AD1081" w:rsidRPr="00CA6DA1" w:rsidRDefault="00AD1081" w:rsidP="00AF2615">
            <w:pPr>
              <w:widowControl w:val="0"/>
              <w:spacing w:after="120"/>
              <w:rPr>
                <w:rFonts w:ascii="Arial" w:hAnsi="Arial" w:cs="Arial"/>
                <w:snapToGrid w:val="0"/>
                <w:sz w:val="24"/>
                <w:szCs w:val="24"/>
              </w:rPr>
            </w:pPr>
          </w:p>
          <w:p w:rsidR="00AD1081" w:rsidRPr="00CA6DA1" w:rsidRDefault="00AD1081" w:rsidP="00AF2615">
            <w:pPr>
              <w:widowControl w:val="0"/>
              <w:spacing w:after="120"/>
              <w:rPr>
                <w:rFonts w:ascii="Arial" w:hAnsi="Arial" w:cs="Arial"/>
                <w:snapToGrid w:val="0"/>
                <w:sz w:val="24"/>
                <w:szCs w:val="24"/>
              </w:rPr>
            </w:pPr>
            <w:r w:rsidRPr="00CA6DA1">
              <w:rPr>
                <w:rFonts w:ascii="Arial" w:hAnsi="Arial" w:cs="Arial"/>
                <w:snapToGrid w:val="0"/>
                <w:sz w:val="24"/>
                <w:szCs w:val="24"/>
              </w:rPr>
              <w:t>презентации</w:t>
            </w:r>
          </w:p>
          <w:p w:rsidR="00AD1081" w:rsidRPr="00CA6DA1" w:rsidRDefault="00AD1081" w:rsidP="00AF2615">
            <w:pPr>
              <w:widowControl w:val="0"/>
              <w:spacing w:after="120"/>
              <w:rPr>
                <w:rFonts w:ascii="Arial" w:hAnsi="Arial" w:cs="Arial"/>
                <w:snapToGrid w:val="0"/>
                <w:sz w:val="24"/>
                <w:szCs w:val="24"/>
              </w:rPr>
            </w:pPr>
            <w:r w:rsidRPr="00CA6DA1">
              <w:rPr>
                <w:rFonts w:ascii="Arial" w:hAnsi="Arial" w:cs="Arial"/>
                <w:snapToGrid w:val="0"/>
                <w:sz w:val="24"/>
                <w:szCs w:val="24"/>
              </w:rPr>
              <w:t>ѕидни весници</w:t>
            </w:r>
          </w:p>
          <w:p w:rsidR="00AD1081" w:rsidRPr="00CA6DA1" w:rsidRDefault="00AD1081" w:rsidP="00AF2615">
            <w:pPr>
              <w:widowControl w:val="0"/>
              <w:spacing w:after="120"/>
              <w:rPr>
                <w:rFonts w:ascii="Arial" w:hAnsi="Arial" w:cs="Arial"/>
                <w:snapToGrid w:val="0"/>
                <w:sz w:val="24"/>
                <w:szCs w:val="24"/>
              </w:rPr>
            </w:pPr>
            <w:r w:rsidRPr="00CA6DA1">
              <w:rPr>
                <w:rFonts w:ascii="Arial" w:hAnsi="Arial" w:cs="Arial"/>
                <w:snapToGrid w:val="0"/>
                <w:sz w:val="24"/>
                <w:szCs w:val="24"/>
              </w:rPr>
              <w:t>еко пароли</w:t>
            </w:r>
          </w:p>
          <w:p w:rsidR="00AD1081" w:rsidRPr="00CA6DA1" w:rsidRDefault="00AD1081" w:rsidP="00C60AA7">
            <w:pPr>
              <w:widowControl w:val="0"/>
              <w:spacing w:after="120"/>
              <w:rPr>
                <w:rFonts w:ascii="Arial" w:hAnsi="Arial" w:cs="Arial"/>
                <w:snapToGrid w:val="0"/>
                <w:sz w:val="24"/>
                <w:szCs w:val="24"/>
              </w:rPr>
            </w:pPr>
            <w:r w:rsidRPr="00CA6DA1">
              <w:rPr>
                <w:rFonts w:ascii="Arial" w:hAnsi="Arial" w:cs="Arial"/>
                <w:snapToGrid w:val="0"/>
                <w:sz w:val="24"/>
                <w:szCs w:val="24"/>
              </w:rPr>
              <w:t>простор, телевизор, компјутер</w:t>
            </w:r>
          </w:p>
        </w:tc>
        <w:tc>
          <w:tcPr>
            <w:tcW w:w="2421" w:type="dxa"/>
            <w:shd w:val="clear" w:color="auto" w:fill="auto"/>
          </w:tcPr>
          <w:p w:rsidR="00AD1081" w:rsidRPr="00A60125" w:rsidRDefault="00AD1081" w:rsidP="00AF2615">
            <w:pPr>
              <w:widowControl w:val="0"/>
              <w:spacing w:after="120"/>
              <w:rPr>
                <w:rFonts w:ascii="Arial" w:hAnsi="Arial" w:cs="Arial"/>
                <w:snapToGrid w:val="0"/>
                <w:sz w:val="24"/>
                <w:szCs w:val="24"/>
              </w:rPr>
            </w:pPr>
          </w:p>
          <w:p w:rsidR="00AD1081" w:rsidRPr="00A60125" w:rsidRDefault="00AD1081" w:rsidP="00AF2615">
            <w:pPr>
              <w:widowControl w:val="0"/>
              <w:spacing w:after="120"/>
              <w:rPr>
                <w:rFonts w:ascii="Arial" w:hAnsi="Arial" w:cs="Arial"/>
                <w:snapToGrid w:val="0"/>
                <w:sz w:val="24"/>
                <w:szCs w:val="24"/>
              </w:rPr>
            </w:pPr>
            <w:r w:rsidRPr="00A60125">
              <w:rPr>
                <w:rFonts w:ascii="Arial" w:hAnsi="Arial" w:cs="Arial"/>
                <w:snapToGrid w:val="0"/>
                <w:sz w:val="24"/>
                <w:szCs w:val="24"/>
              </w:rPr>
              <w:t>Драгана Љуботенска</w:t>
            </w:r>
          </w:p>
          <w:p w:rsidR="00AD1081" w:rsidRPr="00A60125" w:rsidRDefault="00AD1081" w:rsidP="00AF2615">
            <w:pPr>
              <w:widowControl w:val="0"/>
              <w:spacing w:after="120"/>
              <w:rPr>
                <w:rFonts w:ascii="Arial" w:hAnsi="Arial" w:cs="Arial"/>
                <w:snapToGrid w:val="0"/>
                <w:sz w:val="24"/>
                <w:szCs w:val="24"/>
              </w:rPr>
            </w:pPr>
            <w:r w:rsidRPr="00A60125">
              <w:rPr>
                <w:rFonts w:ascii="Arial" w:hAnsi="Arial" w:cs="Arial"/>
                <w:snapToGrid w:val="0"/>
                <w:sz w:val="24"/>
                <w:szCs w:val="24"/>
              </w:rPr>
              <w:t>Љиљана Манова</w:t>
            </w:r>
          </w:p>
          <w:p w:rsidR="00AD1081" w:rsidRPr="00A60125" w:rsidRDefault="00AD1081" w:rsidP="00AF2615">
            <w:pPr>
              <w:widowControl w:val="0"/>
              <w:spacing w:after="120"/>
              <w:rPr>
                <w:rFonts w:ascii="Arial" w:hAnsi="Arial" w:cs="Arial"/>
                <w:snapToGrid w:val="0"/>
                <w:sz w:val="24"/>
                <w:szCs w:val="24"/>
              </w:rPr>
            </w:pPr>
            <w:r w:rsidRPr="00A60125">
              <w:rPr>
                <w:rFonts w:ascii="Arial" w:hAnsi="Arial" w:cs="Arial"/>
                <w:snapToGrid w:val="0"/>
                <w:sz w:val="24"/>
                <w:szCs w:val="24"/>
              </w:rPr>
              <w:t>заинтересирани наставници</w:t>
            </w:r>
          </w:p>
        </w:tc>
        <w:tc>
          <w:tcPr>
            <w:tcW w:w="2541" w:type="dxa"/>
          </w:tcPr>
          <w:p w:rsidR="00AD1081" w:rsidRPr="00A60125" w:rsidRDefault="00AD1081" w:rsidP="00AF2615">
            <w:pPr>
              <w:widowControl w:val="0"/>
              <w:spacing w:after="120"/>
              <w:rPr>
                <w:rFonts w:ascii="Arial" w:hAnsi="Arial" w:cs="Arial"/>
                <w:snapToGrid w:val="0"/>
                <w:sz w:val="24"/>
                <w:szCs w:val="24"/>
              </w:rPr>
            </w:pPr>
          </w:p>
          <w:p w:rsidR="00AD1081" w:rsidRPr="00A60125" w:rsidRDefault="00AD1081" w:rsidP="00AF2615">
            <w:pPr>
              <w:widowControl w:val="0"/>
              <w:spacing w:after="120"/>
              <w:rPr>
                <w:rFonts w:ascii="Arial" w:hAnsi="Arial" w:cs="Arial"/>
                <w:snapToGrid w:val="0"/>
                <w:sz w:val="24"/>
                <w:szCs w:val="24"/>
              </w:rPr>
            </w:pPr>
            <w:r w:rsidRPr="00A60125">
              <w:rPr>
                <w:rFonts w:ascii="Arial" w:hAnsi="Arial" w:cs="Arial"/>
                <w:snapToGrid w:val="0"/>
                <w:sz w:val="24"/>
                <w:szCs w:val="24"/>
              </w:rPr>
              <w:t>ученици со повиско ниво на еколошка свест</w:t>
            </w:r>
          </w:p>
        </w:tc>
      </w:tr>
      <w:tr w:rsidR="00AD1081" w:rsidRPr="00CA6DA1" w:rsidTr="005C746C">
        <w:trPr>
          <w:cantSplit/>
          <w:trHeight w:val="288"/>
        </w:trPr>
        <w:tc>
          <w:tcPr>
            <w:tcW w:w="1549" w:type="dxa"/>
            <w:vAlign w:val="center"/>
          </w:tcPr>
          <w:p w:rsidR="00AD1081" w:rsidRPr="00386DF8" w:rsidRDefault="00AD1081" w:rsidP="00AF2615">
            <w:pPr>
              <w:widowControl w:val="0"/>
              <w:spacing w:after="120"/>
              <w:jc w:val="center"/>
              <w:rPr>
                <w:rFonts w:ascii="Arial" w:hAnsi="Arial" w:cs="Arial"/>
                <w:snapToGrid w:val="0"/>
                <w:sz w:val="24"/>
                <w:szCs w:val="24"/>
                <w:lang w:val="mk-MK"/>
              </w:rPr>
            </w:pPr>
            <w:r w:rsidRPr="00386DF8">
              <w:rPr>
                <w:rFonts w:ascii="Arial" w:hAnsi="Arial" w:cs="Arial"/>
                <w:snapToGrid w:val="0"/>
                <w:sz w:val="24"/>
                <w:szCs w:val="24"/>
              </w:rPr>
              <w:t>2</w:t>
            </w:r>
            <w:r w:rsidR="00084F95" w:rsidRPr="00386DF8">
              <w:rPr>
                <w:rFonts w:ascii="Arial" w:hAnsi="Arial" w:cs="Arial"/>
                <w:snapToGrid w:val="0"/>
                <w:sz w:val="24"/>
                <w:szCs w:val="24"/>
                <w:lang w:val="mk-MK"/>
              </w:rPr>
              <w:t>.</w:t>
            </w:r>
          </w:p>
        </w:tc>
        <w:tc>
          <w:tcPr>
            <w:tcW w:w="5387" w:type="dxa"/>
            <w:vAlign w:val="center"/>
          </w:tcPr>
          <w:p w:rsidR="00AD1081" w:rsidRPr="00CA6DA1" w:rsidRDefault="00AD1081" w:rsidP="00AF2615">
            <w:pPr>
              <w:widowControl w:val="0"/>
              <w:spacing w:after="120"/>
              <w:rPr>
                <w:rFonts w:ascii="Arial" w:hAnsi="Arial" w:cs="Arial"/>
                <w:snapToGrid w:val="0"/>
                <w:sz w:val="24"/>
                <w:szCs w:val="24"/>
              </w:rPr>
            </w:pPr>
            <w:r w:rsidRPr="00CA6DA1">
              <w:rPr>
                <w:rFonts w:ascii="Arial" w:hAnsi="Arial" w:cs="Arial"/>
                <w:snapToGrid w:val="0"/>
                <w:sz w:val="24"/>
                <w:szCs w:val="24"/>
              </w:rPr>
              <w:t>Литературен конкурс по повод Денот на учителот</w:t>
            </w:r>
          </w:p>
        </w:tc>
        <w:tc>
          <w:tcPr>
            <w:tcW w:w="1559" w:type="dxa"/>
          </w:tcPr>
          <w:p w:rsidR="00AD1081" w:rsidRPr="00CA6DA1" w:rsidRDefault="00AD1081" w:rsidP="00AF2615">
            <w:pPr>
              <w:pStyle w:val="Heading1"/>
              <w:rPr>
                <w:rFonts w:ascii="Arial" w:hAnsi="Arial" w:cs="Arial"/>
                <w:b w:val="0"/>
                <w:sz w:val="24"/>
                <w:szCs w:val="24"/>
                <w:lang w:val="mk-MK"/>
              </w:rPr>
            </w:pPr>
          </w:p>
          <w:p w:rsidR="00AD1081" w:rsidRPr="00CA6DA1" w:rsidRDefault="00AD1081" w:rsidP="00AF2615">
            <w:pPr>
              <w:pStyle w:val="Heading1"/>
              <w:rPr>
                <w:rFonts w:ascii="Arial" w:hAnsi="Arial" w:cs="Arial"/>
                <w:b w:val="0"/>
                <w:sz w:val="24"/>
                <w:szCs w:val="24"/>
                <w:lang w:val="mk-MK"/>
              </w:rPr>
            </w:pPr>
          </w:p>
          <w:p w:rsidR="00AD1081" w:rsidRPr="00CA6DA1" w:rsidRDefault="00AD1081" w:rsidP="00AF2615">
            <w:pPr>
              <w:pStyle w:val="Heading1"/>
              <w:rPr>
                <w:rFonts w:ascii="Arial" w:hAnsi="Arial" w:cs="Arial"/>
                <w:b w:val="0"/>
                <w:sz w:val="24"/>
                <w:szCs w:val="24"/>
                <w:lang w:val="mk-MK"/>
              </w:rPr>
            </w:pPr>
            <w:r w:rsidRPr="00CA6DA1">
              <w:rPr>
                <w:rFonts w:ascii="Arial" w:hAnsi="Arial" w:cs="Arial"/>
                <w:b w:val="0"/>
                <w:sz w:val="24"/>
                <w:szCs w:val="24"/>
                <w:lang w:val="mk-MK"/>
              </w:rPr>
              <w:t>октомври</w:t>
            </w:r>
          </w:p>
        </w:tc>
        <w:tc>
          <w:tcPr>
            <w:tcW w:w="1984" w:type="dxa"/>
            <w:shd w:val="clear" w:color="auto" w:fill="auto"/>
          </w:tcPr>
          <w:p w:rsidR="00AD1081" w:rsidRPr="00CA6DA1" w:rsidRDefault="00AD1081" w:rsidP="00AF2615">
            <w:pPr>
              <w:widowControl w:val="0"/>
              <w:spacing w:after="120"/>
              <w:rPr>
                <w:rFonts w:ascii="Arial" w:hAnsi="Arial" w:cs="Arial"/>
                <w:snapToGrid w:val="0"/>
                <w:sz w:val="24"/>
                <w:szCs w:val="24"/>
              </w:rPr>
            </w:pPr>
          </w:p>
          <w:p w:rsidR="00AD1081" w:rsidRPr="00CA6DA1" w:rsidRDefault="00AD1081" w:rsidP="00AF2615">
            <w:pPr>
              <w:widowControl w:val="0"/>
              <w:spacing w:after="120"/>
              <w:rPr>
                <w:rFonts w:ascii="Arial" w:hAnsi="Arial" w:cs="Arial"/>
                <w:snapToGrid w:val="0"/>
                <w:sz w:val="24"/>
                <w:szCs w:val="24"/>
              </w:rPr>
            </w:pPr>
            <w:r w:rsidRPr="00CA6DA1">
              <w:rPr>
                <w:rFonts w:ascii="Arial" w:hAnsi="Arial" w:cs="Arial"/>
                <w:snapToGrid w:val="0"/>
                <w:sz w:val="24"/>
                <w:szCs w:val="24"/>
              </w:rPr>
              <w:t>простор,компјутер, хартија, пишан текст документ усно презентиран</w:t>
            </w:r>
          </w:p>
          <w:p w:rsidR="00AD1081" w:rsidRPr="00CA6DA1" w:rsidRDefault="00AD1081" w:rsidP="00AF2615">
            <w:pPr>
              <w:widowControl w:val="0"/>
              <w:spacing w:after="120"/>
              <w:rPr>
                <w:rFonts w:ascii="Arial" w:hAnsi="Arial" w:cs="Arial"/>
                <w:snapToGrid w:val="0"/>
                <w:sz w:val="24"/>
                <w:szCs w:val="24"/>
              </w:rPr>
            </w:pPr>
          </w:p>
        </w:tc>
        <w:tc>
          <w:tcPr>
            <w:tcW w:w="2421" w:type="dxa"/>
            <w:shd w:val="clear" w:color="auto" w:fill="auto"/>
          </w:tcPr>
          <w:p w:rsidR="00AD1081" w:rsidRPr="00CA6DA1" w:rsidRDefault="00AD1081" w:rsidP="00AF2615">
            <w:pPr>
              <w:widowControl w:val="0"/>
              <w:spacing w:after="120"/>
              <w:rPr>
                <w:rFonts w:ascii="Arial" w:hAnsi="Arial" w:cs="Arial"/>
                <w:snapToGrid w:val="0"/>
                <w:sz w:val="24"/>
                <w:szCs w:val="24"/>
              </w:rPr>
            </w:pPr>
            <w:r w:rsidRPr="00CA6DA1">
              <w:rPr>
                <w:rFonts w:ascii="Arial" w:hAnsi="Arial" w:cs="Arial"/>
                <w:snapToGrid w:val="0"/>
                <w:sz w:val="24"/>
                <w:szCs w:val="24"/>
              </w:rPr>
              <w:t>Драгана Љуботенска</w:t>
            </w:r>
          </w:p>
          <w:p w:rsidR="00AD1081" w:rsidRPr="00CA6DA1" w:rsidRDefault="00AD1081" w:rsidP="00AF2615">
            <w:pPr>
              <w:widowControl w:val="0"/>
              <w:spacing w:after="120"/>
              <w:rPr>
                <w:rFonts w:ascii="Arial" w:hAnsi="Arial" w:cs="Arial"/>
                <w:snapToGrid w:val="0"/>
                <w:sz w:val="24"/>
                <w:szCs w:val="24"/>
              </w:rPr>
            </w:pPr>
            <w:r w:rsidRPr="00CA6DA1">
              <w:rPr>
                <w:rFonts w:ascii="Arial" w:hAnsi="Arial" w:cs="Arial"/>
                <w:snapToGrid w:val="0"/>
                <w:sz w:val="24"/>
                <w:szCs w:val="24"/>
              </w:rPr>
              <w:t>Наставници членови на Активот по Општообразовни и Општестевни науки</w:t>
            </w:r>
          </w:p>
        </w:tc>
        <w:tc>
          <w:tcPr>
            <w:tcW w:w="2541" w:type="dxa"/>
          </w:tcPr>
          <w:p w:rsidR="00AD1081" w:rsidRPr="00CA6DA1" w:rsidRDefault="00AD1081" w:rsidP="00AF2615">
            <w:pPr>
              <w:widowControl w:val="0"/>
              <w:spacing w:after="120"/>
              <w:rPr>
                <w:rFonts w:ascii="Arial" w:hAnsi="Arial" w:cs="Arial"/>
                <w:snapToGrid w:val="0"/>
                <w:sz w:val="24"/>
                <w:szCs w:val="24"/>
              </w:rPr>
            </w:pPr>
          </w:p>
          <w:p w:rsidR="00AD1081" w:rsidRPr="00CA6DA1" w:rsidRDefault="00AD1081" w:rsidP="00AF2615">
            <w:pPr>
              <w:widowControl w:val="0"/>
              <w:spacing w:after="120"/>
              <w:rPr>
                <w:rFonts w:ascii="Arial" w:hAnsi="Arial" w:cs="Arial"/>
                <w:snapToGrid w:val="0"/>
                <w:sz w:val="24"/>
                <w:szCs w:val="24"/>
              </w:rPr>
            </w:pPr>
            <w:r w:rsidRPr="00CA6DA1">
              <w:rPr>
                <w:rFonts w:ascii="Arial" w:hAnsi="Arial" w:cs="Arial"/>
                <w:snapToGrid w:val="0"/>
                <w:sz w:val="24"/>
                <w:szCs w:val="24"/>
              </w:rPr>
              <w:t>информирани и заинтересирани ученици</w:t>
            </w:r>
          </w:p>
        </w:tc>
      </w:tr>
      <w:tr w:rsidR="005C746C" w:rsidRPr="00CA6DA1" w:rsidTr="005C746C">
        <w:trPr>
          <w:cantSplit/>
          <w:trHeight w:val="288"/>
        </w:trPr>
        <w:tc>
          <w:tcPr>
            <w:tcW w:w="1549" w:type="dxa"/>
            <w:vAlign w:val="center"/>
          </w:tcPr>
          <w:p w:rsidR="005C746C" w:rsidRPr="00386DF8" w:rsidRDefault="005C746C" w:rsidP="005C746C">
            <w:pPr>
              <w:widowControl w:val="0"/>
              <w:spacing w:after="120"/>
              <w:jc w:val="center"/>
              <w:rPr>
                <w:rFonts w:ascii="Arial" w:hAnsi="Arial" w:cs="Arial"/>
                <w:snapToGrid w:val="0"/>
                <w:sz w:val="24"/>
                <w:szCs w:val="24"/>
                <w:lang w:val="mk-MK"/>
              </w:rPr>
            </w:pPr>
            <w:r w:rsidRPr="00386DF8">
              <w:rPr>
                <w:rFonts w:ascii="Arial" w:hAnsi="Arial" w:cs="Arial"/>
                <w:snapToGrid w:val="0"/>
                <w:sz w:val="24"/>
                <w:szCs w:val="24"/>
              </w:rPr>
              <w:lastRenderedPageBreak/>
              <w:t>3</w:t>
            </w:r>
            <w:r w:rsidR="00084F95" w:rsidRPr="00386DF8">
              <w:rPr>
                <w:rFonts w:ascii="Arial" w:hAnsi="Arial" w:cs="Arial"/>
                <w:snapToGrid w:val="0"/>
                <w:sz w:val="24"/>
                <w:szCs w:val="24"/>
                <w:lang w:val="mk-MK"/>
              </w:rPr>
              <w:t>.</w:t>
            </w:r>
          </w:p>
        </w:tc>
        <w:tc>
          <w:tcPr>
            <w:tcW w:w="5387" w:type="dxa"/>
            <w:vAlign w:val="center"/>
          </w:tcPr>
          <w:p w:rsidR="005C746C" w:rsidRPr="00CA6DA1" w:rsidRDefault="005C746C" w:rsidP="005C746C">
            <w:pPr>
              <w:widowControl w:val="0"/>
              <w:spacing w:after="120"/>
              <w:rPr>
                <w:rFonts w:ascii="Arial" w:hAnsi="Arial" w:cs="Arial"/>
                <w:snapToGrid w:val="0"/>
                <w:sz w:val="24"/>
                <w:szCs w:val="24"/>
              </w:rPr>
            </w:pPr>
          </w:p>
          <w:p w:rsidR="005C746C" w:rsidRPr="0070449F" w:rsidRDefault="0070449F" w:rsidP="005C746C">
            <w:pPr>
              <w:widowControl w:val="0"/>
              <w:spacing w:after="120"/>
              <w:rPr>
                <w:rFonts w:ascii="Arial" w:hAnsi="Arial" w:cs="Arial"/>
                <w:snapToGrid w:val="0"/>
                <w:sz w:val="24"/>
                <w:szCs w:val="24"/>
                <w:lang w:val="mk-MK"/>
              </w:rPr>
            </w:pPr>
            <w:r>
              <w:rPr>
                <w:rFonts w:ascii="Arial" w:hAnsi="Arial" w:cs="Arial"/>
                <w:snapToGrid w:val="0"/>
                <w:sz w:val="24"/>
                <w:szCs w:val="24"/>
              </w:rPr>
              <w:t>МАССУМ Олимпијада 201</w:t>
            </w:r>
            <w:r>
              <w:rPr>
                <w:rFonts w:ascii="Arial" w:hAnsi="Arial" w:cs="Arial"/>
                <w:snapToGrid w:val="0"/>
                <w:sz w:val="24"/>
                <w:szCs w:val="24"/>
                <w:lang w:val="mk-MK"/>
              </w:rPr>
              <w:t>6</w:t>
            </w:r>
          </w:p>
          <w:p w:rsidR="005C746C" w:rsidRPr="00CA6DA1" w:rsidRDefault="005C746C" w:rsidP="005C746C">
            <w:pPr>
              <w:widowControl w:val="0"/>
              <w:spacing w:after="120"/>
              <w:rPr>
                <w:rFonts w:ascii="Arial" w:hAnsi="Arial" w:cs="Arial"/>
                <w:snapToGrid w:val="0"/>
                <w:sz w:val="24"/>
                <w:szCs w:val="24"/>
              </w:rPr>
            </w:pPr>
          </w:p>
        </w:tc>
        <w:tc>
          <w:tcPr>
            <w:tcW w:w="1559" w:type="dxa"/>
          </w:tcPr>
          <w:p w:rsidR="005C746C" w:rsidRPr="00CA6DA1" w:rsidRDefault="005C746C" w:rsidP="005C746C">
            <w:pPr>
              <w:pStyle w:val="Heading1"/>
              <w:rPr>
                <w:rFonts w:ascii="Arial" w:hAnsi="Arial" w:cs="Arial"/>
                <w:b w:val="0"/>
                <w:sz w:val="24"/>
                <w:szCs w:val="24"/>
                <w:lang w:val="mk-MK"/>
              </w:rPr>
            </w:pPr>
          </w:p>
          <w:p w:rsidR="005C746C" w:rsidRPr="00CA6DA1" w:rsidRDefault="005C746C" w:rsidP="005C746C">
            <w:pPr>
              <w:pStyle w:val="Heading1"/>
              <w:rPr>
                <w:rFonts w:ascii="Arial" w:hAnsi="Arial" w:cs="Arial"/>
                <w:b w:val="0"/>
                <w:sz w:val="24"/>
                <w:szCs w:val="24"/>
                <w:lang w:val="mk-MK"/>
              </w:rPr>
            </w:pPr>
          </w:p>
          <w:p w:rsidR="005C746C" w:rsidRPr="00CA6DA1" w:rsidRDefault="005C746C" w:rsidP="005C746C">
            <w:pPr>
              <w:pStyle w:val="Heading1"/>
              <w:rPr>
                <w:rFonts w:ascii="Arial" w:hAnsi="Arial" w:cs="Arial"/>
                <w:b w:val="0"/>
                <w:sz w:val="24"/>
                <w:szCs w:val="24"/>
                <w:lang w:val="mk-MK"/>
              </w:rPr>
            </w:pPr>
            <w:r w:rsidRPr="00CA6DA1">
              <w:rPr>
                <w:rFonts w:ascii="Arial" w:hAnsi="Arial" w:cs="Arial"/>
                <w:b w:val="0"/>
                <w:sz w:val="24"/>
                <w:szCs w:val="24"/>
                <w:lang w:val="mk-MK"/>
              </w:rPr>
              <w:t>април/мај</w:t>
            </w:r>
          </w:p>
        </w:tc>
        <w:tc>
          <w:tcPr>
            <w:tcW w:w="1984" w:type="dxa"/>
            <w:shd w:val="clear" w:color="auto" w:fill="auto"/>
          </w:tcPr>
          <w:p w:rsidR="005C746C" w:rsidRPr="00CA6DA1" w:rsidRDefault="005C746C" w:rsidP="005C746C">
            <w:pPr>
              <w:widowControl w:val="0"/>
              <w:spacing w:after="120"/>
              <w:rPr>
                <w:rFonts w:ascii="Arial" w:hAnsi="Arial" w:cs="Arial"/>
                <w:snapToGrid w:val="0"/>
                <w:sz w:val="24"/>
                <w:szCs w:val="24"/>
              </w:rPr>
            </w:pPr>
          </w:p>
          <w:p w:rsidR="005C746C" w:rsidRPr="00CA6DA1" w:rsidRDefault="005C746C" w:rsidP="005C746C">
            <w:pPr>
              <w:widowControl w:val="0"/>
              <w:spacing w:after="120"/>
              <w:rPr>
                <w:rFonts w:ascii="Arial" w:hAnsi="Arial" w:cs="Arial"/>
                <w:snapToGrid w:val="0"/>
                <w:sz w:val="24"/>
                <w:szCs w:val="24"/>
              </w:rPr>
            </w:pPr>
            <w:r w:rsidRPr="00CA6DA1">
              <w:rPr>
                <w:rFonts w:ascii="Arial" w:hAnsi="Arial" w:cs="Arial"/>
                <w:snapToGrid w:val="0"/>
                <w:sz w:val="24"/>
                <w:szCs w:val="24"/>
              </w:rPr>
              <w:t>простор,компјутер, хартија, пишан текст документ усно презентиран</w:t>
            </w:r>
          </w:p>
          <w:p w:rsidR="005C746C" w:rsidRPr="00CA6DA1" w:rsidRDefault="005C746C" w:rsidP="005C746C">
            <w:pPr>
              <w:widowControl w:val="0"/>
              <w:spacing w:after="120"/>
              <w:rPr>
                <w:rFonts w:ascii="Arial" w:hAnsi="Arial" w:cs="Arial"/>
                <w:snapToGrid w:val="0"/>
                <w:sz w:val="24"/>
                <w:szCs w:val="24"/>
              </w:rPr>
            </w:pPr>
          </w:p>
          <w:p w:rsidR="005C746C" w:rsidRPr="00CA6DA1" w:rsidRDefault="005C746C" w:rsidP="005C746C">
            <w:pPr>
              <w:widowControl w:val="0"/>
              <w:spacing w:after="120"/>
              <w:rPr>
                <w:rFonts w:ascii="Arial" w:hAnsi="Arial" w:cs="Arial"/>
                <w:snapToGrid w:val="0"/>
                <w:sz w:val="24"/>
                <w:szCs w:val="24"/>
              </w:rPr>
            </w:pPr>
          </w:p>
        </w:tc>
        <w:tc>
          <w:tcPr>
            <w:tcW w:w="2421" w:type="dxa"/>
            <w:shd w:val="clear" w:color="auto" w:fill="auto"/>
          </w:tcPr>
          <w:p w:rsidR="005C746C" w:rsidRPr="00CA6DA1" w:rsidRDefault="005C746C" w:rsidP="005C746C">
            <w:pPr>
              <w:widowControl w:val="0"/>
              <w:spacing w:after="120"/>
              <w:rPr>
                <w:rFonts w:ascii="Arial" w:hAnsi="Arial" w:cs="Arial"/>
                <w:snapToGrid w:val="0"/>
                <w:sz w:val="24"/>
                <w:szCs w:val="24"/>
              </w:rPr>
            </w:pPr>
            <w:r w:rsidRPr="00CA6DA1">
              <w:rPr>
                <w:rFonts w:ascii="Arial" w:hAnsi="Arial" w:cs="Arial"/>
                <w:snapToGrid w:val="0"/>
                <w:sz w:val="24"/>
                <w:szCs w:val="24"/>
              </w:rPr>
              <w:t>Драгана Љуботенска</w:t>
            </w:r>
          </w:p>
          <w:p w:rsidR="005C746C" w:rsidRPr="00CA6DA1" w:rsidRDefault="005C746C" w:rsidP="005C746C">
            <w:pPr>
              <w:widowControl w:val="0"/>
              <w:spacing w:after="120"/>
              <w:rPr>
                <w:rFonts w:ascii="Arial" w:hAnsi="Arial" w:cs="Arial"/>
                <w:snapToGrid w:val="0"/>
                <w:sz w:val="24"/>
                <w:szCs w:val="24"/>
              </w:rPr>
            </w:pPr>
            <w:r w:rsidRPr="00CA6DA1">
              <w:rPr>
                <w:rFonts w:ascii="Arial" w:hAnsi="Arial" w:cs="Arial"/>
                <w:snapToGrid w:val="0"/>
                <w:sz w:val="24"/>
                <w:szCs w:val="24"/>
              </w:rPr>
              <w:t>Наставници членови на Активот по Општообразовни и Општестевни науки</w:t>
            </w:r>
          </w:p>
          <w:p w:rsidR="005C746C" w:rsidRPr="00CA6DA1" w:rsidRDefault="005C746C" w:rsidP="005C746C">
            <w:pPr>
              <w:widowControl w:val="0"/>
              <w:spacing w:after="120"/>
              <w:rPr>
                <w:rFonts w:ascii="Arial" w:hAnsi="Arial" w:cs="Arial"/>
                <w:snapToGrid w:val="0"/>
                <w:sz w:val="24"/>
                <w:szCs w:val="24"/>
              </w:rPr>
            </w:pPr>
            <w:r w:rsidRPr="00CA6DA1">
              <w:rPr>
                <w:rFonts w:ascii="Arial" w:hAnsi="Arial" w:cs="Arial"/>
                <w:snapToGrid w:val="0"/>
                <w:sz w:val="24"/>
                <w:szCs w:val="24"/>
              </w:rPr>
              <w:t>и Електротехнички Актив</w:t>
            </w:r>
          </w:p>
        </w:tc>
        <w:tc>
          <w:tcPr>
            <w:tcW w:w="2541" w:type="dxa"/>
          </w:tcPr>
          <w:p w:rsidR="005C746C" w:rsidRPr="00CA6DA1" w:rsidRDefault="005C746C" w:rsidP="005C746C">
            <w:pPr>
              <w:widowControl w:val="0"/>
              <w:spacing w:after="120"/>
              <w:rPr>
                <w:rFonts w:ascii="Arial" w:hAnsi="Arial" w:cs="Arial"/>
                <w:snapToGrid w:val="0"/>
                <w:sz w:val="24"/>
                <w:szCs w:val="24"/>
              </w:rPr>
            </w:pPr>
          </w:p>
          <w:p w:rsidR="005C746C" w:rsidRPr="00CA6DA1" w:rsidRDefault="005C746C" w:rsidP="005C746C">
            <w:pPr>
              <w:widowControl w:val="0"/>
              <w:spacing w:after="120"/>
              <w:rPr>
                <w:rFonts w:ascii="Arial" w:hAnsi="Arial" w:cs="Arial"/>
                <w:snapToGrid w:val="0"/>
                <w:sz w:val="24"/>
                <w:szCs w:val="24"/>
              </w:rPr>
            </w:pPr>
          </w:p>
          <w:p w:rsidR="005C746C" w:rsidRPr="00CA6DA1" w:rsidRDefault="005C746C" w:rsidP="005C746C">
            <w:pPr>
              <w:widowControl w:val="0"/>
              <w:spacing w:after="120"/>
              <w:rPr>
                <w:rFonts w:ascii="Arial" w:hAnsi="Arial" w:cs="Arial"/>
                <w:snapToGrid w:val="0"/>
                <w:sz w:val="24"/>
                <w:szCs w:val="24"/>
              </w:rPr>
            </w:pPr>
            <w:r w:rsidRPr="00CA6DA1">
              <w:rPr>
                <w:rFonts w:ascii="Arial" w:hAnsi="Arial" w:cs="Arial"/>
                <w:snapToGrid w:val="0"/>
                <w:sz w:val="24"/>
                <w:szCs w:val="24"/>
              </w:rPr>
              <w:t>информирани и заинтересирани ученици</w:t>
            </w:r>
          </w:p>
        </w:tc>
      </w:tr>
      <w:tr w:rsidR="005C746C" w:rsidRPr="00CA6DA1" w:rsidTr="005C746C">
        <w:trPr>
          <w:cantSplit/>
          <w:trHeight w:val="288"/>
        </w:trPr>
        <w:tc>
          <w:tcPr>
            <w:tcW w:w="1549" w:type="dxa"/>
            <w:vAlign w:val="center"/>
          </w:tcPr>
          <w:p w:rsidR="005C746C" w:rsidRPr="00386DF8" w:rsidRDefault="005C746C" w:rsidP="005C746C">
            <w:pPr>
              <w:widowControl w:val="0"/>
              <w:spacing w:after="120"/>
              <w:jc w:val="center"/>
              <w:rPr>
                <w:rFonts w:ascii="Arial" w:hAnsi="Arial" w:cs="Arial"/>
                <w:snapToGrid w:val="0"/>
                <w:sz w:val="24"/>
                <w:szCs w:val="24"/>
                <w:lang w:val="mk-MK"/>
              </w:rPr>
            </w:pPr>
            <w:r w:rsidRPr="00386DF8">
              <w:rPr>
                <w:rFonts w:ascii="Arial" w:hAnsi="Arial" w:cs="Arial"/>
                <w:snapToGrid w:val="0"/>
                <w:sz w:val="24"/>
                <w:szCs w:val="24"/>
              </w:rPr>
              <w:t>4</w:t>
            </w:r>
            <w:r w:rsidR="00084F95" w:rsidRPr="00386DF8">
              <w:rPr>
                <w:rFonts w:ascii="Arial" w:hAnsi="Arial" w:cs="Arial"/>
                <w:snapToGrid w:val="0"/>
                <w:sz w:val="24"/>
                <w:szCs w:val="24"/>
                <w:lang w:val="mk-MK"/>
              </w:rPr>
              <w:t>.</w:t>
            </w:r>
          </w:p>
        </w:tc>
        <w:tc>
          <w:tcPr>
            <w:tcW w:w="5387" w:type="dxa"/>
            <w:vAlign w:val="center"/>
          </w:tcPr>
          <w:p w:rsidR="005C746C" w:rsidRPr="00CA6DA1" w:rsidRDefault="005C746C" w:rsidP="005C746C">
            <w:pPr>
              <w:widowControl w:val="0"/>
              <w:spacing w:after="120"/>
              <w:rPr>
                <w:rFonts w:ascii="Arial" w:hAnsi="Arial" w:cs="Arial"/>
                <w:snapToGrid w:val="0"/>
                <w:sz w:val="24"/>
                <w:szCs w:val="24"/>
              </w:rPr>
            </w:pPr>
          </w:p>
          <w:p w:rsidR="005C746C" w:rsidRPr="00CA6DA1" w:rsidRDefault="005C746C" w:rsidP="005C746C">
            <w:pPr>
              <w:widowControl w:val="0"/>
              <w:spacing w:after="120"/>
              <w:rPr>
                <w:rFonts w:ascii="Arial" w:hAnsi="Arial" w:cs="Arial"/>
                <w:snapToGrid w:val="0"/>
                <w:sz w:val="24"/>
                <w:szCs w:val="24"/>
              </w:rPr>
            </w:pPr>
            <w:r w:rsidRPr="00CA6DA1">
              <w:rPr>
                <w:rFonts w:ascii="Arial" w:hAnsi="Arial" w:cs="Arial"/>
                <w:snapToGrid w:val="0"/>
                <w:sz w:val="24"/>
                <w:szCs w:val="24"/>
              </w:rPr>
              <w:t>Помош и логистика со материјали на ученици на кои истите ќе им бидат потребни за одредени натпревари и активности</w:t>
            </w:r>
          </w:p>
        </w:tc>
        <w:tc>
          <w:tcPr>
            <w:tcW w:w="1559" w:type="dxa"/>
          </w:tcPr>
          <w:p w:rsidR="005C746C" w:rsidRPr="00CA6DA1" w:rsidRDefault="005C746C" w:rsidP="005C746C">
            <w:pPr>
              <w:pStyle w:val="Heading1"/>
              <w:rPr>
                <w:rFonts w:ascii="Arial" w:hAnsi="Arial" w:cs="Arial"/>
                <w:b w:val="0"/>
                <w:sz w:val="24"/>
                <w:szCs w:val="24"/>
                <w:lang w:val="mk-MK"/>
              </w:rPr>
            </w:pPr>
          </w:p>
          <w:p w:rsidR="005C746C" w:rsidRPr="00CA6DA1" w:rsidRDefault="005C746C" w:rsidP="005C746C">
            <w:pPr>
              <w:pStyle w:val="Heading1"/>
              <w:rPr>
                <w:rFonts w:ascii="Arial" w:hAnsi="Arial" w:cs="Arial"/>
                <w:b w:val="0"/>
                <w:sz w:val="24"/>
                <w:szCs w:val="24"/>
                <w:lang w:val="mk-MK"/>
              </w:rPr>
            </w:pPr>
          </w:p>
          <w:p w:rsidR="005C746C" w:rsidRPr="00CA6DA1" w:rsidRDefault="005C746C" w:rsidP="005C746C">
            <w:pPr>
              <w:pStyle w:val="Heading1"/>
              <w:rPr>
                <w:rFonts w:ascii="Arial" w:hAnsi="Arial" w:cs="Arial"/>
                <w:b w:val="0"/>
                <w:sz w:val="24"/>
                <w:szCs w:val="24"/>
                <w:lang w:val="mk-MK"/>
              </w:rPr>
            </w:pPr>
            <w:r w:rsidRPr="00CA6DA1">
              <w:rPr>
                <w:rFonts w:ascii="Arial" w:hAnsi="Arial" w:cs="Arial"/>
                <w:b w:val="0"/>
                <w:sz w:val="24"/>
                <w:szCs w:val="24"/>
                <w:lang w:val="mk-MK"/>
              </w:rPr>
              <w:t>цела година</w:t>
            </w:r>
          </w:p>
        </w:tc>
        <w:tc>
          <w:tcPr>
            <w:tcW w:w="1984" w:type="dxa"/>
            <w:shd w:val="clear" w:color="auto" w:fill="auto"/>
          </w:tcPr>
          <w:p w:rsidR="005C746C" w:rsidRPr="00CA6DA1" w:rsidRDefault="005C746C" w:rsidP="005C746C">
            <w:pPr>
              <w:widowControl w:val="0"/>
              <w:spacing w:after="120"/>
              <w:rPr>
                <w:rFonts w:ascii="Arial" w:hAnsi="Arial" w:cs="Arial"/>
                <w:snapToGrid w:val="0"/>
                <w:sz w:val="24"/>
                <w:szCs w:val="24"/>
              </w:rPr>
            </w:pPr>
          </w:p>
          <w:p w:rsidR="005C746C" w:rsidRPr="00CA6DA1" w:rsidRDefault="005C746C" w:rsidP="005C746C">
            <w:pPr>
              <w:widowControl w:val="0"/>
              <w:spacing w:after="120"/>
              <w:rPr>
                <w:rFonts w:ascii="Arial" w:hAnsi="Arial" w:cs="Arial"/>
                <w:snapToGrid w:val="0"/>
                <w:sz w:val="24"/>
                <w:szCs w:val="24"/>
              </w:rPr>
            </w:pPr>
            <w:r w:rsidRPr="00CA6DA1">
              <w:rPr>
                <w:rFonts w:ascii="Arial" w:hAnsi="Arial" w:cs="Arial"/>
                <w:snapToGrid w:val="0"/>
                <w:sz w:val="24"/>
                <w:szCs w:val="24"/>
              </w:rPr>
              <w:t>материјали од одговорни наставници,</w:t>
            </w:r>
          </w:p>
          <w:p w:rsidR="005C746C" w:rsidRPr="00CA6DA1" w:rsidRDefault="005C746C" w:rsidP="005C746C">
            <w:pPr>
              <w:widowControl w:val="0"/>
              <w:spacing w:after="120"/>
              <w:rPr>
                <w:rFonts w:ascii="Arial" w:hAnsi="Arial" w:cs="Arial"/>
                <w:snapToGrid w:val="0"/>
                <w:sz w:val="24"/>
                <w:szCs w:val="24"/>
              </w:rPr>
            </w:pPr>
            <w:r w:rsidRPr="00CA6DA1">
              <w:rPr>
                <w:rFonts w:ascii="Arial" w:hAnsi="Arial" w:cs="Arial"/>
                <w:snapToGrid w:val="0"/>
                <w:sz w:val="24"/>
                <w:szCs w:val="24"/>
              </w:rPr>
              <w:t>ученици волонтери</w:t>
            </w:r>
          </w:p>
        </w:tc>
        <w:tc>
          <w:tcPr>
            <w:tcW w:w="2421" w:type="dxa"/>
            <w:shd w:val="clear" w:color="auto" w:fill="auto"/>
          </w:tcPr>
          <w:p w:rsidR="005C746C" w:rsidRPr="00CA6DA1" w:rsidRDefault="005C746C" w:rsidP="005C746C">
            <w:pPr>
              <w:widowControl w:val="0"/>
              <w:spacing w:after="120"/>
              <w:rPr>
                <w:rFonts w:ascii="Arial" w:hAnsi="Arial" w:cs="Arial"/>
                <w:snapToGrid w:val="0"/>
                <w:sz w:val="24"/>
                <w:szCs w:val="24"/>
              </w:rPr>
            </w:pPr>
          </w:p>
          <w:p w:rsidR="005C746C" w:rsidRPr="00CA6DA1" w:rsidRDefault="005C746C" w:rsidP="005C746C">
            <w:pPr>
              <w:widowControl w:val="0"/>
              <w:spacing w:after="120"/>
              <w:rPr>
                <w:rFonts w:ascii="Arial" w:hAnsi="Arial" w:cs="Arial"/>
                <w:snapToGrid w:val="0"/>
                <w:sz w:val="24"/>
                <w:szCs w:val="24"/>
              </w:rPr>
            </w:pPr>
            <w:r w:rsidRPr="00CA6DA1">
              <w:rPr>
                <w:rFonts w:ascii="Arial" w:hAnsi="Arial" w:cs="Arial"/>
                <w:snapToGrid w:val="0"/>
                <w:sz w:val="24"/>
                <w:szCs w:val="24"/>
              </w:rPr>
              <w:t>одговорни наставници,</w:t>
            </w:r>
          </w:p>
          <w:p w:rsidR="005C746C" w:rsidRPr="00CA6DA1" w:rsidRDefault="005C746C" w:rsidP="005C746C">
            <w:pPr>
              <w:widowControl w:val="0"/>
              <w:spacing w:after="120"/>
              <w:rPr>
                <w:rFonts w:ascii="Arial" w:hAnsi="Arial" w:cs="Arial"/>
                <w:snapToGrid w:val="0"/>
                <w:sz w:val="24"/>
                <w:szCs w:val="24"/>
              </w:rPr>
            </w:pPr>
            <w:r w:rsidRPr="00CA6DA1">
              <w:rPr>
                <w:rFonts w:ascii="Arial" w:hAnsi="Arial" w:cs="Arial"/>
                <w:snapToGrid w:val="0"/>
                <w:sz w:val="24"/>
                <w:szCs w:val="24"/>
              </w:rPr>
              <w:t>ученици волонтери</w:t>
            </w:r>
          </w:p>
        </w:tc>
        <w:tc>
          <w:tcPr>
            <w:tcW w:w="2541" w:type="dxa"/>
          </w:tcPr>
          <w:p w:rsidR="005C746C" w:rsidRPr="00CA6DA1" w:rsidRDefault="005C746C" w:rsidP="005C746C">
            <w:pPr>
              <w:widowControl w:val="0"/>
              <w:spacing w:after="120"/>
              <w:rPr>
                <w:rFonts w:ascii="Arial" w:hAnsi="Arial" w:cs="Arial"/>
                <w:snapToGrid w:val="0"/>
                <w:sz w:val="24"/>
                <w:szCs w:val="24"/>
              </w:rPr>
            </w:pPr>
          </w:p>
          <w:p w:rsidR="005C746C" w:rsidRPr="00CA6DA1" w:rsidRDefault="005C746C" w:rsidP="005C746C">
            <w:pPr>
              <w:widowControl w:val="0"/>
              <w:spacing w:after="120"/>
              <w:rPr>
                <w:rFonts w:ascii="Arial" w:hAnsi="Arial" w:cs="Arial"/>
                <w:snapToGrid w:val="0"/>
                <w:sz w:val="24"/>
                <w:szCs w:val="24"/>
              </w:rPr>
            </w:pPr>
            <w:r w:rsidRPr="00CA6DA1">
              <w:rPr>
                <w:rFonts w:ascii="Arial" w:hAnsi="Arial" w:cs="Arial"/>
                <w:snapToGrid w:val="0"/>
                <w:sz w:val="24"/>
                <w:szCs w:val="24"/>
              </w:rPr>
              <w:t xml:space="preserve">усвоени нови вештини и сознанија врз база на користените материјали </w:t>
            </w:r>
          </w:p>
        </w:tc>
      </w:tr>
    </w:tbl>
    <w:p w:rsidR="005C746C" w:rsidRDefault="005C746C" w:rsidP="00AD1081">
      <w:pPr>
        <w:rPr>
          <w:rFonts w:ascii="Arial" w:hAnsi="Arial" w:cs="Arial"/>
          <w:sz w:val="24"/>
          <w:szCs w:val="24"/>
        </w:rPr>
      </w:pPr>
    </w:p>
    <w:p w:rsidR="00E41F5A" w:rsidRDefault="00E41F5A" w:rsidP="00AD1081">
      <w:pPr>
        <w:rPr>
          <w:rFonts w:ascii="Arial" w:hAnsi="Arial" w:cs="Arial"/>
          <w:sz w:val="24"/>
          <w:szCs w:val="24"/>
        </w:rPr>
      </w:pPr>
    </w:p>
    <w:p w:rsidR="00E41F5A" w:rsidRDefault="00E41F5A" w:rsidP="00AD1081">
      <w:pPr>
        <w:rPr>
          <w:rFonts w:ascii="Arial" w:hAnsi="Arial" w:cs="Arial"/>
          <w:sz w:val="24"/>
          <w:szCs w:val="24"/>
        </w:rPr>
      </w:pPr>
    </w:p>
    <w:p w:rsidR="00E41F5A" w:rsidRDefault="00E41F5A" w:rsidP="00AD1081">
      <w:pPr>
        <w:rPr>
          <w:rFonts w:ascii="Arial" w:hAnsi="Arial" w:cs="Arial"/>
          <w:sz w:val="24"/>
          <w:szCs w:val="24"/>
        </w:rPr>
      </w:pPr>
    </w:p>
    <w:p w:rsidR="00E41F5A" w:rsidRDefault="00E41F5A" w:rsidP="00AD1081">
      <w:pPr>
        <w:rPr>
          <w:rFonts w:ascii="Arial" w:hAnsi="Arial" w:cs="Arial"/>
          <w:sz w:val="24"/>
          <w:szCs w:val="24"/>
        </w:rPr>
      </w:pPr>
    </w:p>
    <w:p w:rsidR="00E41F5A" w:rsidRPr="00CA6DA1" w:rsidRDefault="00E41F5A" w:rsidP="00AD1081">
      <w:pPr>
        <w:rPr>
          <w:rFonts w:ascii="Arial" w:hAnsi="Arial" w:cs="Arial"/>
          <w:sz w:val="24"/>
          <w:szCs w:val="24"/>
        </w:rPr>
      </w:pPr>
    </w:p>
    <w:tbl>
      <w:tblPr>
        <w:tblW w:w="15582" w:type="dxa"/>
        <w:tblInd w:w="-732" w:type="dxa"/>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ayout w:type="fixed"/>
        <w:tblLook w:val="0000"/>
      </w:tblPr>
      <w:tblGrid>
        <w:gridCol w:w="1549"/>
        <w:gridCol w:w="4678"/>
        <w:gridCol w:w="1559"/>
        <w:gridCol w:w="2410"/>
        <w:gridCol w:w="2704"/>
        <w:gridCol w:w="2682"/>
      </w:tblGrid>
      <w:tr w:rsidR="00AD1081" w:rsidRPr="00CA6DA1" w:rsidTr="005C746C">
        <w:trPr>
          <w:cantSplit/>
          <w:trHeight w:val="1083"/>
        </w:trPr>
        <w:tc>
          <w:tcPr>
            <w:tcW w:w="1549" w:type="dxa"/>
            <w:shd w:val="pct15" w:color="000000" w:fill="FFFFFF"/>
          </w:tcPr>
          <w:p w:rsidR="00AD1081" w:rsidRPr="00386DF8" w:rsidRDefault="00AD1081" w:rsidP="00AF2615">
            <w:pPr>
              <w:widowControl w:val="0"/>
              <w:spacing w:after="120"/>
              <w:rPr>
                <w:rFonts w:ascii="Arial" w:hAnsi="Arial" w:cs="Arial"/>
                <w:b/>
                <w:snapToGrid w:val="0"/>
                <w:sz w:val="24"/>
                <w:szCs w:val="24"/>
              </w:rPr>
            </w:pPr>
          </w:p>
          <w:p w:rsidR="00AD1081" w:rsidRPr="00386DF8" w:rsidRDefault="00AD1081" w:rsidP="00AF2615">
            <w:pPr>
              <w:widowControl w:val="0"/>
              <w:spacing w:after="120"/>
              <w:rPr>
                <w:rFonts w:ascii="Arial" w:hAnsi="Arial" w:cs="Arial"/>
                <w:b/>
                <w:snapToGrid w:val="0"/>
                <w:sz w:val="24"/>
                <w:szCs w:val="24"/>
              </w:rPr>
            </w:pPr>
            <w:r w:rsidRPr="00386DF8">
              <w:rPr>
                <w:rFonts w:ascii="Arial" w:hAnsi="Arial" w:cs="Arial"/>
                <w:b/>
                <w:snapToGrid w:val="0"/>
                <w:sz w:val="24"/>
                <w:szCs w:val="24"/>
              </w:rPr>
              <w:t>Цел 3.</w:t>
            </w:r>
          </w:p>
          <w:p w:rsidR="00AD1081" w:rsidRPr="00386DF8" w:rsidRDefault="00AD1081" w:rsidP="00AF2615">
            <w:pPr>
              <w:widowControl w:val="0"/>
              <w:spacing w:after="120"/>
              <w:rPr>
                <w:rFonts w:ascii="Arial" w:hAnsi="Arial" w:cs="Arial"/>
                <w:snapToGrid w:val="0"/>
                <w:sz w:val="24"/>
                <w:szCs w:val="24"/>
              </w:rPr>
            </w:pPr>
          </w:p>
        </w:tc>
        <w:tc>
          <w:tcPr>
            <w:tcW w:w="14033" w:type="dxa"/>
            <w:gridSpan w:val="5"/>
            <w:shd w:val="pct15" w:color="000000" w:fill="FFFFFF"/>
            <w:vAlign w:val="center"/>
          </w:tcPr>
          <w:p w:rsidR="00AD1081" w:rsidRPr="00A60125" w:rsidRDefault="00AD1081" w:rsidP="00AF2615">
            <w:pPr>
              <w:pStyle w:val="Heading1"/>
              <w:jc w:val="center"/>
              <w:rPr>
                <w:rFonts w:ascii="Arial" w:hAnsi="Arial" w:cs="Arial"/>
                <w:sz w:val="24"/>
                <w:szCs w:val="24"/>
                <w:lang w:val="mk-MK"/>
              </w:rPr>
            </w:pPr>
            <w:r w:rsidRPr="00A60125">
              <w:rPr>
                <w:rFonts w:ascii="Arial" w:hAnsi="Arial" w:cs="Arial"/>
                <w:sz w:val="24"/>
                <w:szCs w:val="24"/>
                <w:lang w:val="mk-MK"/>
              </w:rPr>
              <w:t>Мотивирање на учениците за ангажирање во различни воннаставни активности и учество во натпревари</w:t>
            </w:r>
          </w:p>
          <w:p w:rsidR="00AD1081" w:rsidRPr="00A60125" w:rsidRDefault="00AD1081" w:rsidP="00AF2615">
            <w:pPr>
              <w:jc w:val="center"/>
              <w:rPr>
                <w:rFonts w:ascii="Arial" w:hAnsi="Arial" w:cs="Arial"/>
                <w:b/>
                <w:sz w:val="24"/>
                <w:szCs w:val="24"/>
              </w:rPr>
            </w:pPr>
          </w:p>
        </w:tc>
      </w:tr>
      <w:tr w:rsidR="00AD1081" w:rsidRPr="00CA6DA1" w:rsidTr="00861E64">
        <w:trPr>
          <w:cantSplit/>
          <w:trHeight w:val="40"/>
        </w:trPr>
        <w:tc>
          <w:tcPr>
            <w:tcW w:w="1549" w:type="dxa"/>
            <w:vAlign w:val="center"/>
          </w:tcPr>
          <w:p w:rsidR="00AD1081" w:rsidRPr="00386DF8" w:rsidRDefault="00AD1081" w:rsidP="00AF2615">
            <w:pPr>
              <w:jc w:val="center"/>
              <w:rPr>
                <w:rFonts w:ascii="Arial" w:hAnsi="Arial" w:cs="Arial"/>
                <w:b/>
                <w:snapToGrid w:val="0"/>
                <w:sz w:val="24"/>
                <w:szCs w:val="24"/>
              </w:rPr>
            </w:pPr>
            <w:r w:rsidRPr="00386DF8">
              <w:rPr>
                <w:rFonts w:ascii="Arial" w:hAnsi="Arial" w:cs="Arial"/>
                <w:b/>
                <w:snapToGrid w:val="0"/>
                <w:sz w:val="24"/>
                <w:szCs w:val="24"/>
              </w:rPr>
              <w:t>Р.бр.</w:t>
            </w:r>
          </w:p>
        </w:tc>
        <w:tc>
          <w:tcPr>
            <w:tcW w:w="4678" w:type="dxa"/>
            <w:vAlign w:val="center"/>
          </w:tcPr>
          <w:p w:rsidR="00AD1081" w:rsidRPr="00A60125" w:rsidRDefault="00AD1081" w:rsidP="00AF2615">
            <w:pPr>
              <w:jc w:val="center"/>
              <w:rPr>
                <w:rFonts w:ascii="Arial" w:hAnsi="Arial" w:cs="Arial"/>
                <w:b/>
                <w:snapToGrid w:val="0"/>
                <w:sz w:val="24"/>
                <w:szCs w:val="24"/>
              </w:rPr>
            </w:pPr>
            <w:r w:rsidRPr="00A60125">
              <w:rPr>
                <w:rFonts w:ascii="Arial" w:hAnsi="Arial" w:cs="Arial"/>
                <w:b/>
                <w:snapToGrid w:val="0"/>
                <w:sz w:val="24"/>
                <w:szCs w:val="24"/>
              </w:rPr>
              <w:t>Планирани Активности</w:t>
            </w:r>
          </w:p>
        </w:tc>
        <w:tc>
          <w:tcPr>
            <w:tcW w:w="1559" w:type="dxa"/>
            <w:vAlign w:val="center"/>
          </w:tcPr>
          <w:p w:rsidR="00AD1081" w:rsidRPr="00A60125" w:rsidRDefault="00AD1081" w:rsidP="00AF2615">
            <w:pPr>
              <w:jc w:val="center"/>
              <w:rPr>
                <w:rFonts w:ascii="Arial" w:hAnsi="Arial" w:cs="Arial"/>
                <w:b/>
                <w:snapToGrid w:val="0"/>
                <w:sz w:val="24"/>
                <w:szCs w:val="24"/>
              </w:rPr>
            </w:pPr>
            <w:r w:rsidRPr="00A60125">
              <w:rPr>
                <w:rFonts w:ascii="Arial" w:hAnsi="Arial" w:cs="Arial"/>
                <w:b/>
                <w:snapToGrid w:val="0"/>
                <w:sz w:val="24"/>
                <w:szCs w:val="24"/>
              </w:rPr>
              <w:t>Временска рамка</w:t>
            </w:r>
          </w:p>
        </w:tc>
        <w:tc>
          <w:tcPr>
            <w:tcW w:w="2410" w:type="dxa"/>
            <w:shd w:val="clear" w:color="auto" w:fill="auto"/>
            <w:vAlign w:val="center"/>
          </w:tcPr>
          <w:p w:rsidR="00AD1081" w:rsidRPr="00A60125" w:rsidRDefault="00AD1081" w:rsidP="00AF2615">
            <w:pPr>
              <w:jc w:val="center"/>
              <w:rPr>
                <w:rFonts w:ascii="Arial" w:hAnsi="Arial" w:cs="Arial"/>
                <w:b/>
                <w:snapToGrid w:val="0"/>
                <w:sz w:val="24"/>
                <w:szCs w:val="24"/>
              </w:rPr>
            </w:pPr>
            <w:r w:rsidRPr="00A60125">
              <w:rPr>
                <w:rFonts w:ascii="Arial" w:hAnsi="Arial" w:cs="Arial"/>
                <w:b/>
                <w:snapToGrid w:val="0"/>
                <w:sz w:val="24"/>
                <w:szCs w:val="24"/>
              </w:rPr>
              <w:t>Ресурси</w:t>
            </w:r>
          </w:p>
        </w:tc>
        <w:tc>
          <w:tcPr>
            <w:tcW w:w="2704" w:type="dxa"/>
            <w:shd w:val="clear" w:color="auto" w:fill="auto"/>
            <w:vAlign w:val="center"/>
          </w:tcPr>
          <w:p w:rsidR="00AD1081" w:rsidRPr="00A60125" w:rsidRDefault="00AD1081" w:rsidP="00AF2615">
            <w:pPr>
              <w:jc w:val="center"/>
              <w:rPr>
                <w:rFonts w:ascii="Arial" w:hAnsi="Arial" w:cs="Arial"/>
                <w:b/>
                <w:snapToGrid w:val="0"/>
                <w:sz w:val="24"/>
                <w:szCs w:val="24"/>
              </w:rPr>
            </w:pPr>
            <w:r w:rsidRPr="00A60125">
              <w:rPr>
                <w:rFonts w:ascii="Arial" w:hAnsi="Arial" w:cs="Arial"/>
                <w:b/>
                <w:snapToGrid w:val="0"/>
                <w:sz w:val="24"/>
                <w:szCs w:val="24"/>
              </w:rPr>
              <w:t>Одговорна личност</w:t>
            </w:r>
          </w:p>
        </w:tc>
        <w:tc>
          <w:tcPr>
            <w:tcW w:w="2682" w:type="dxa"/>
            <w:vAlign w:val="center"/>
          </w:tcPr>
          <w:p w:rsidR="00AD1081" w:rsidRPr="00A60125" w:rsidRDefault="00AD1081" w:rsidP="00890731">
            <w:pPr>
              <w:spacing w:after="0"/>
              <w:jc w:val="center"/>
              <w:rPr>
                <w:rFonts w:ascii="Arial" w:hAnsi="Arial" w:cs="Arial"/>
                <w:b/>
                <w:snapToGrid w:val="0"/>
                <w:sz w:val="24"/>
                <w:szCs w:val="24"/>
              </w:rPr>
            </w:pPr>
            <w:r w:rsidRPr="00A60125">
              <w:rPr>
                <w:rFonts w:ascii="Arial" w:hAnsi="Arial" w:cs="Arial"/>
                <w:b/>
                <w:snapToGrid w:val="0"/>
                <w:sz w:val="24"/>
                <w:szCs w:val="24"/>
              </w:rPr>
              <w:t>Резултат</w:t>
            </w:r>
          </w:p>
          <w:p w:rsidR="00AD1081" w:rsidRPr="00A60125" w:rsidRDefault="00AD1081" w:rsidP="00AF2615">
            <w:pPr>
              <w:jc w:val="center"/>
              <w:rPr>
                <w:rFonts w:ascii="Arial" w:hAnsi="Arial" w:cs="Arial"/>
                <w:b/>
                <w:snapToGrid w:val="0"/>
                <w:sz w:val="24"/>
                <w:szCs w:val="24"/>
              </w:rPr>
            </w:pPr>
            <w:r w:rsidRPr="00A60125">
              <w:rPr>
                <w:rFonts w:ascii="Arial" w:hAnsi="Arial" w:cs="Arial"/>
                <w:b/>
                <w:snapToGrid w:val="0"/>
                <w:sz w:val="24"/>
                <w:szCs w:val="24"/>
              </w:rPr>
              <w:t>(што се очекува)</w:t>
            </w:r>
          </w:p>
        </w:tc>
      </w:tr>
      <w:tr w:rsidR="00AD1081" w:rsidRPr="00CA6DA1" w:rsidTr="00861E64">
        <w:trPr>
          <w:cantSplit/>
          <w:trHeight w:val="40"/>
        </w:trPr>
        <w:tc>
          <w:tcPr>
            <w:tcW w:w="1549" w:type="dxa"/>
            <w:vAlign w:val="center"/>
          </w:tcPr>
          <w:p w:rsidR="00AD1081" w:rsidRPr="00A64F6D" w:rsidRDefault="00AD1081" w:rsidP="00AF2615">
            <w:pPr>
              <w:widowControl w:val="0"/>
              <w:spacing w:after="120"/>
              <w:jc w:val="center"/>
              <w:rPr>
                <w:rFonts w:ascii="Arial" w:hAnsi="Arial" w:cs="Arial"/>
                <w:snapToGrid w:val="0"/>
                <w:sz w:val="24"/>
                <w:szCs w:val="24"/>
                <w:lang w:val="mk-MK"/>
              </w:rPr>
            </w:pPr>
            <w:r w:rsidRPr="00A64F6D">
              <w:rPr>
                <w:rFonts w:ascii="Arial" w:hAnsi="Arial" w:cs="Arial"/>
                <w:snapToGrid w:val="0"/>
                <w:sz w:val="24"/>
                <w:szCs w:val="24"/>
              </w:rPr>
              <w:t>1</w:t>
            </w:r>
            <w:r w:rsidR="00084F95" w:rsidRPr="00A64F6D">
              <w:rPr>
                <w:rFonts w:ascii="Arial" w:hAnsi="Arial" w:cs="Arial"/>
                <w:snapToGrid w:val="0"/>
                <w:sz w:val="24"/>
                <w:szCs w:val="24"/>
                <w:lang w:val="mk-MK"/>
              </w:rPr>
              <w:t>.</w:t>
            </w:r>
          </w:p>
        </w:tc>
        <w:tc>
          <w:tcPr>
            <w:tcW w:w="4678" w:type="dxa"/>
            <w:vAlign w:val="center"/>
          </w:tcPr>
          <w:p w:rsidR="00AD1081" w:rsidRPr="00CA6DA1" w:rsidRDefault="00AD1081" w:rsidP="00AF2615">
            <w:pPr>
              <w:widowControl w:val="0"/>
              <w:spacing w:after="120"/>
              <w:rPr>
                <w:rFonts w:ascii="Arial" w:hAnsi="Arial" w:cs="Arial"/>
                <w:snapToGrid w:val="0"/>
                <w:sz w:val="24"/>
                <w:szCs w:val="24"/>
              </w:rPr>
            </w:pPr>
            <w:r w:rsidRPr="00CA6DA1">
              <w:rPr>
                <w:rFonts w:ascii="Arial" w:hAnsi="Arial" w:cs="Arial"/>
                <w:snapToGrid w:val="0"/>
                <w:sz w:val="24"/>
                <w:szCs w:val="24"/>
              </w:rPr>
              <w:t xml:space="preserve"> Соработка со Дебатниот клуб</w:t>
            </w:r>
          </w:p>
        </w:tc>
        <w:tc>
          <w:tcPr>
            <w:tcW w:w="1559" w:type="dxa"/>
            <w:vAlign w:val="center"/>
          </w:tcPr>
          <w:p w:rsidR="00AD1081" w:rsidRPr="00CA6DA1" w:rsidRDefault="00AD1081" w:rsidP="00AF2615">
            <w:pPr>
              <w:jc w:val="center"/>
              <w:rPr>
                <w:rFonts w:ascii="Arial" w:hAnsi="Arial" w:cs="Arial"/>
                <w:sz w:val="24"/>
                <w:szCs w:val="24"/>
              </w:rPr>
            </w:pPr>
            <w:r w:rsidRPr="00CA6DA1">
              <w:rPr>
                <w:rFonts w:ascii="Arial" w:hAnsi="Arial" w:cs="Arial"/>
                <w:sz w:val="24"/>
                <w:szCs w:val="24"/>
              </w:rPr>
              <w:t>цела година</w:t>
            </w:r>
          </w:p>
        </w:tc>
        <w:tc>
          <w:tcPr>
            <w:tcW w:w="2410" w:type="dxa"/>
            <w:shd w:val="clear" w:color="auto" w:fill="auto"/>
            <w:vAlign w:val="center"/>
          </w:tcPr>
          <w:p w:rsidR="00AD1081" w:rsidRPr="00AF1D83" w:rsidRDefault="00AF1D83" w:rsidP="00AF2615">
            <w:pPr>
              <w:widowControl w:val="0"/>
              <w:spacing w:after="120"/>
              <w:jc w:val="center"/>
              <w:rPr>
                <w:rFonts w:ascii="Arial" w:hAnsi="Arial" w:cs="Arial"/>
                <w:snapToGrid w:val="0"/>
                <w:sz w:val="24"/>
                <w:szCs w:val="24"/>
                <w:lang w:val="mk-MK"/>
              </w:rPr>
            </w:pPr>
            <w:r>
              <w:rPr>
                <w:rFonts w:ascii="Arial" w:hAnsi="Arial" w:cs="Arial"/>
                <w:snapToGrid w:val="0"/>
                <w:sz w:val="24"/>
                <w:szCs w:val="24"/>
              </w:rPr>
              <w:t>простор,телевизор</w:t>
            </w: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компјутер,камера</w:t>
            </w:r>
          </w:p>
        </w:tc>
        <w:tc>
          <w:tcPr>
            <w:tcW w:w="2704" w:type="dxa"/>
            <w:shd w:val="clear" w:color="auto" w:fill="auto"/>
            <w:vAlign w:val="center"/>
          </w:tcPr>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Одговорно лице на ДК,Волонтери членови на дебатниот клуб</w:t>
            </w:r>
          </w:p>
        </w:tc>
        <w:tc>
          <w:tcPr>
            <w:tcW w:w="2682" w:type="dxa"/>
            <w:vAlign w:val="center"/>
          </w:tcPr>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Повеќе членови,повеќе средби,натпревари,</w:t>
            </w: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дебати</w:t>
            </w:r>
          </w:p>
        </w:tc>
      </w:tr>
      <w:tr w:rsidR="00AD1081" w:rsidRPr="00CA6DA1" w:rsidTr="00861E64">
        <w:trPr>
          <w:cantSplit/>
          <w:trHeight w:val="288"/>
        </w:trPr>
        <w:tc>
          <w:tcPr>
            <w:tcW w:w="1549" w:type="dxa"/>
            <w:vAlign w:val="center"/>
          </w:tcPr>
          <w:p w:rsidR="00AD1081" w:rsidRPr="00A64F6D" w:rsidRDefault="00AD1081" w:rsidP="00AF2615">
            <w:pPr>
              <w:widowControl w:val="0"/>
              <w:spacing w:after="120"/>
              <w:jc w:val="center"/>
              <w:rPr>
                <w:rFonts w:ascii="Arial" w:hAnsi="Arial" w:cs="Arial"/>
                <w:snapToGrid w:val="0"/>
                <w:sz w:val="24"/>
                <w:szCs w:val="24"/>
                <w:lang w:val="mk-MK"/>
              </w:rPr>
            </w:pPr>
            <w:r w:rsidRPr="00A64F6D">
              <w:rPr>
                <w:rFonts w:ascii="Arial" w:hAnsi="Arial" w:cs="Arial"/>
                <w:snapToGrid w:val="0"/>
                <w:sz w:val="24"/>
                <w:szCs w:val="24"/>
              </w:rPr>
              <w:t>2</w:t>
            </w:r>
            <w:r w:rsidR="00084F95" w:rsidRPr="00A64F6D">
              <w:rPr>
                <w:rFonts w:ascii="Arial" w:hAnsi="Arial" w:cs="Arial"/>
                <w:snapToGrid w:val="0"/>
                <w:sz w:val="24"/>
                <w:szCs w:val="24"/>
                <w:lang w:val="mk-MK"/>
              </w:rPr>
              <w:t>.</w:t>
            </w:r>
          </w:p>
        </w:tc>
        <w:tc>
          <w:tcPr>
            <w:tcW w:w="4678" w:type="dxa"/>
            <w:vAlign w:val="center"/>
          </w:tcPr>
          <w:p w:rsidR="00AD1081" w:rsidRPr="00CA6DA1" w:rsidRDefault="00AD1081" w:rsidP="00AF2615">
            <w:pPr>
              <w:widowControl w:val="0"/>
              <w:spacing w:after="120"/>
              <w:rPr>
                <w:rFonts w:ascii="Arial" w:hAnsi="Arial" w:cs="Arial"/>
                <w:snapToGrid w:val="0"/>
                <w:sz w:val="24"/>
                <w:szCs w:val="24"/>
              </w:rPr>
            </w:pPr>
            <w:r w:rsidRPr="00CA6DA1">
              <w:rPr>
                <w:rFonts w:ascii="Arial" w:hAnsi="Arial" w:cs="Arial"/>
                <w:snapToGrid w:val="0"/>
                <w:sz w:val="24"/>
                <w:szCs w:val="24"/>
              </w:rPr>
              <w:t>Соработка со Ученичкиот Совет</w:t>
            </w:r>
          </w:p>
        </w:tc>
        <w:tc>
          <w:tcPr>
            <w:tcW w:w="1559" w:type="dxa"/>
            <w:vAlign w:val="center"/>
          </w:tcPr>
          <w:p w:rsidR="00AD1081" w:rsidRPr="00CA6DA1" w:rsidRDefault="00AD1081" w:rsidP="00AF2615">
            <w:pPr>
              <w:jc w:val="center"/>
              <w:rPr>
                <w:rFonts w:ascii="Arial" w:hAnsi="Arial" w:cs="Arial"/>
                <w:sz w:val="24"/>
                <w:szCs w:val="24"/>
              </w:rPr>
            </w:pPr>
            <w:r w:rsidRPr="00CA6DA1">
              <w:rPr>
                <w:rFonts w:ascii="Arial" w:hAnsi="Arial" w:cs="Arial"/>
                <w:sz w:val="24"/>
                <w:szCs w:val="24"/>
              </w:rPr>
              <w:t>цела година</w:t>
            </w:r>
          </w:p>
        </w:tc>
        <w:tc>
          <w:tcPr>
            <w:tcW w:w="2410" w:type="dxa"/>
            <w:shd w:val="clear" w:color="auto" w:fill="auto"/>
            <w:vAlign w:val="center"/>
          </w:tcPr>
          <w:p w:rsidR="00AD1081" w:rsidRPr="00AF1D83" w:rsidRDefault="00AF1D83" w:rsidP="00AF2615">
            <w:pPr>
              <w:widowControl w:val="0"/>
              <w:spacing w:after="120"/>
              <w:jc w:val="center"/>
              <w:rPr>
                <w:rFonts w:ascii="Arial" w:hAnsi="Arial" w:cs="Arial"/>
                <w:snapToGrid w:val="0"/>
                <w:sz w:val="24"/>
                <w:szCs w:val="24"/>
                <w:lang w:val="mk-MK"/>
              </w:rPr>
            </w:pPr>
            <w:r>
              <w:rPr>
                <w:rFonts w:ascii="Arial" w:hAnsi="Arial" w:cs="Arial"/>
                <w:snapToGrid w:val="0"/>
                <w:sz w:val="24"/>
                <w:szCs w:val="24"/>
              </w:rPr>
              <w:t>простор,телевизор</w:t>
            </w: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компјутер,камера</w:t>
            </w:r>
          </w:p>
        </w:tc>
        <w:tc>
          <w:tcPr>
            <w:tcW w:w="2704" w:type="dxa"/>
            <w:shd w:val="clear" w:color="auto" w:fill="auto"/>
            <w:vAlign w:val="center"/>
          </w:tcPr>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Претседатели на класови</w:t>
            </w: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педагог</w:t>
            </w:r>
          </w:p>
        </w:tc>
        <w:tc>
          <w:tcPr>
            <w:tcW w:w="2682" w:type="dxa"/>
            <w:vAlign w:val="center"/>
          </w:tcPr>
          <w:p w:rsidR="00AD1081" w:rsidRPr="00CA6DA1" w:rsidRDefault="00AD1081" w:rsidP="00AF2615">
            <w:pPr>
              <w:widowControl w:val="0"/>
              <w:spacing w:after="120"/>
              <w:jc w:val="center"/>
              <w:rPr>
                <w:rFonts w:ascii="Arial" w:hAnsi="Arial" w:cs="Arial"/>
                <w:b/>
                <w:snapToGrid w:val="0"/>
                <w:sz w:val="24"/>
                <w:szCs w:val="24"/>
                <w:lang w:val="it-IT"/>
              </w:rPr>
            </w:pPr>
            <w:r w:rsidRPr="00CA6DA1">
              <w:rPr>
                <w:rFonts w:ascii="Arial" w:hAnsi="Arial" w:cs="Arial"/>
                <w:snapToGrid w:val="0"/>
                <w:sz w:val="24"/>
                <w:szCs w:val="24"/>
              </w:rPr>
              <w:t>ученици со стекнати комуникациски и организациски вештини</w:t>
            </w:r>
          </w:p>
        </w:tc>
      </w:tr>
      <w:tr w:rsidR="00AD1081" w:rsidRPr="00CA6DA1" w:rsidTr="00861E64">
        <w:trPr>
          <w:cantSplit/>
          <w:trHeight w:val="288"/>
        </w:trPr>
        <w:tc>
          <w:tcPr>
            <w:tcW w:w="1549" w:type="dxa"/>
            <w:vAlign w:val="center"/>
          </w:tcPr>
          <w:p w:rsidR="00AD1081" w:rsidRPr="00A64F6D" w:rsidRDefault="00AD1081" w:rsidP="00AF2615">
            <w:pPr>
              <w:widowControl w:val="0"/>
              <w:spacing w:after="120"/>
              <w:jc w:val="center"/>
              <w:rPr>
                <w:rFonts w:ascii="Arial" w:hAnsi="Arial" w:cs="Arial"/>
                <w:snapToGrid w:val="0"/>
                <w:sz w:val="24"/>
                <w:szCs w:val="24"/>
                <w:lang w:val="mk-MK"/>
              </w:rPr>
            </w:pPr>
            <w:r w:rsidRPr="00A64F6D">
              <w:rPr>
                <w:rFonts w:ascii="Arial" w:hAnsi="Arial" w:cs="Arial"/>
                <w:snapToGrid w:val="0"/>
                <w:sz w:val="24"/>
                <w:szCs w:val="24"/>
                <w:lang w:val="hr-HR"/>
              </w:rPr>
              <w:t>3</w:t>
            </w:r>
            <w:r w:rsidR="00084F95" w:rsidRPr="00A64F6D">
              <w:rPr>
                <w:rFonts w:ascii="Arial" w:hAnsi="Arial" w:cs="Arial"/>
                <w:snapToGrid w:val="0"/>
                <w:sz w:val="24"/>
                <w:szCs w:val="24"/>
                <w:lang w:val="mk-MK"/>
              </w:rPr>
              <w:t>.</w:t>
            </w:r>
          </w:p>
        </w:tc>
        <w:tc>
          <w:tcPr>
            <w:tcW w:w="4678" w:type="dxa"/>
            <w:vAlign w:val="center"/>
          </w:tcPr>
          <w:p w:rsidR="00AD1081" w:rsidRPr="00CA6DA1" w:rsidRDefault="00AD1081" w:rsidP="00AF2615">
            <w:pPr>
              <w:widowControl w:val="0"/>
              <w:spacing w:after="120"/>
              <w:rPr>
                <w:rFonts w:ascii="Arial" w:hAnsi="Arial" w:cs="Arial"/>
                <w:snapToGrid w:val="0"/>
                <w:sz w:val="24"/>
                <w:szCs w:val="24"/>
              </w:rPr>
            </w:pPr>
            <w:r w:rsidRPr="00CA6DA1">
              <w:rPr>
                <w:rFonts w:ascii="Arial" w:hAnsi="Arial" w:cs="Arial"/>
                <w:snapToGrid w:val="0"/>
                <w:sz w:val="24"/>
                <w:szCs w:val="24"/>
              </w:rPr>
              <w:t>Работа на Детскиот правобранител</w:t>
            </w:r>
          </w:p>
        </w:tc>
        <w:tc>
          <w:tcPr>
            <w:tcW w:w="1559" w:type="dxa"/>
            <w:vAlign w:val="center"/>
          </w:tcPr>
          <w:p w:rsidR="00AD1081" w:rsidRPr="00CA6DA1" w:rsidRDefault="00AD1081" w:rsidP="00AF2615">
            <w:pPr>
              <w:jc w:val="center"/>
              <w:rPr>
                <w:rFonts w:ascii="Arial" w:hAnsi="Arial" w:cs="Arial"/>
                <w:sz w:val="24"/>
                <w:szCs w:val="24"/>
              </w:rPr>
            </w:pPr>
            <w:r w:rsidRPr="00CA6DA1">
              <w:rPr>
                <w:rFonts w:ascii="Arial" w:hAnsi="Arial" w:cs="Arial"/>
                <w:sz w:val="24"/>
                <w:szCs w:val="24"/>
              </w:rPr>
              <w:t>цела година</w:t>
            </w:r>
          </w:p>
        </w:tc>
        <w:tc>
          <w:tcPr>
            <w:tcW w:w="2410" w:type="dxa"/>
            <w:shd w:val="clear" w:color="auto" w:fill="auto"/>
            <w:vAlign w:val="center"/>
          </w:tcPr>
          <w:p w:rsidR="00AD1081" w:rsidRPr="00AF1D83" w:rsidRDefault="00AF1D83" w:rsidP="00AF2615">
            <w:pPr>
              <w:widowControl w:val="0"/>
              <w:spacing w:after="120"/>
              <w:jc w:val="center"/>
              <w:rPr>
                <w:rFonts w:ascii="Arial" w:hAnsi="Arial" w:cs="Arial"/>
                <w:snapToGrid w:val="0"/>
                <w:sz w:val="24"/>
                <w:szCs w:val="24"/>
                <w:lang w:val="mk-MK"/>
              </w:rPr>
            </w:pPr>
            <w:r>
              <w:rPr>
                <w:rFonts w:ascii="Arial" w:hAnsi="Arial" w:cs="Arial"/>
                <w:snapToGrid w:val="0"/>
                <w:sz w:val="24"/>
                <w:szCs w:val="24"/>
              </w:rPr>
              <w:t>простор,телевизор</w:t>
            </w: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компјутер</w:t>
            </w:r>
          </w:p>
        </w:tc>
        <w:tc>
          <w:tcPr>
            <w:tcW w:w="2704" w:type="dxa"/>
            <w:shd w:val="clear" w:color="auto" w:fill="auto"/>
            <w:vAlign w:val="center"/>
          </w:tcPr>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деца правобранители</w:t>
            </w: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педагог</w:t>
            </w:r>
          </w:p>
        </w:tc>
        <w:tc>
          <w:tcPr>
            <w:tcW w:w="2682" w:type="dxa"/>
            <w:vAlign w:val="center"/>
          </w:tcPr>
          <w:p w:rsidR="00AD1081" w:rsidRPr="00CA6DA1" w:rsidRDefault="00AD1081" w:rsidP="00AF2615">
            <w:pPr>
              <w:widowControl w:val="0"/>
              <w:spacing w:after="120"/>
              <w:jc w:val="center"/>
              <w:rPr>
                <w:rFonts w:ascii="Arial" w:hAnsi="Arial" w:cs="Arial"/>
                <w:b/>
                <w:snapToGrid w:val="0"/>
                <w:sz w:val="24"/>
                <w:szCs w:val="24"/>
                <w:lang w:val="it-IT"/>
              </w:rPr>
            </w:pPr>
            <w:r w:rsidRPr="00CA6DA1">
              <w:rPr>
                <w:rFonts w:ascii="Arial" w:hAnsi="Arial" w:cs="Arial"/>
                <w:snapToGrid w:val="0"/>
                <w:sz w:val="24"/>
                <w:szCs w:val="24"/>
              </w:rPr>
              <w:t>ученици со стекнати комуникациски вештини</w:t>
            </w:r>
          </w:p>
        </w:tc>
      </w:tr>
      <w:tr w:rsidR="00AD1081" w:rsidRPr="00CA6DA1" w:rsidTr="00861E64">
        <w:trPr>
          <w:cantSplit/>
          <w:trHeight w:val="405"/>
        </w:trPr>
        <w:tc>
          <w:tcPr>
            <w:tcW w:w="1549" w:type="dxa"/>
            <w:vAlign w:val="center"/>
          </w:tcPr>
          <w:p w:rsidR="00AD1081" w:rsidRPr="00A64F6D" w:rsidRDefault="00AD1081" w:rsidP="00AF2615">
            <w:pPr>
              <w:widowControl w:val="0"/>
              <w:spacing w:after="120"/>
              <w:jc w:val="center"/>
              <w:rPr>
                <w:rFonts w:ascii="Arial" w:hAnsi="Arial" w:cs="Arial"/>
                <w:snapToGrid w:val="0"/>
                <w:sz w:val="24"/>
                <w:szCs w:val="24"/>
                <w:lang w:val="mk-MK"/>
              </w:rPr>
            </w:pPr>
            <w:r w:rsidRPr="00A64F6D">
              <w:rPr>
                <w:rFonts w:ascii="Arial" w:hAnsi="Arial" w:cs="Arial"/>
                <w:snapToGrid w:val="0"/>
                <w:sz w:val="24"/>
                <w:szCs w:val="24"/>
              </w:rPr>
              <w:t>4</w:t>
            </w:r>
            <w:r w:rsidR="00084F95" w:rsidRPr="00A64F6D">
              <w:rPr>
                <w:rFonts w:ascii="Arial" w:hAnsi="Arial" w:cs="Arial"/>
                <w:snapToGrid w:val="0"/>
                <w:sz w:val="24"/>
                <w:szCs w:val="24"/>
                <w:lang w:val="mk-MK"/>
              </w:rPr>
              <w:t>.</w:t>
            </w:r>
          </w:p>
        </w:tc>
        <w:tc>
          <w:tcPr>
            <w:tcW w:w="4678" w:type="dxa"/>
            <w:vAlign w:val="center"/>
          </w:tcPr>
          <w:p w:rsidR="00AD1081" w:rsidRPr="00CA6DA1" w:rsidRDefault="00AD1081" w:rsidP="00AF2615">
            <w:pPr>
              <w:widowControl w:val="0"/>
              <w:spacing w:after="120"/>
              <w:rPr>
                <w:rFonts w:ascii="Arial" w:hAnsi="Arial" w:cs="Arial"/>
                <w:snapToGrid w:val="0"/>
                <w:sz w:val="24"/>
                <w:szCs w:val="24"/>
              </w:rPr>
            </w:pPr>
            <w:r w:rsidRPr="00CA6DA1">
              <w:rPr>
                <w:rFonts w:ascii="Arial" w:hAnsi="Arial" w:cs="Arial"/>
                <w:snapToGrid w:val="0"/>
                <w:sz w:val="24"/>
                <w:szCs w:val="24"/>
              </w:rPr>
              <w:t>Соработка  со Еко клубот</w:t>
            </w:r>
          </w:p>
        </w:tc>
        <w:tc>
          <w:tcPr>
            <w:tcW w:w="1559" w:type="dxa"/>
            <w:vAlign w:val="center"/>
          </w:tcPr>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z w:val="24"/>
                <w:szCs w:val="24"/>
              </w:rPr>
              <w:t>цела година</w:t>
            </w:r>
          </w:p>
        </w:tc>
        <w:tc>
          <w:tcPr>
            <w:tcW w:w="2410" w:type="dxa"/>
            <w:shd w:val="clear" w:color="auto" w:fill="auto"/>
            <w:vAlign w:val="center"/>
          </w:tcPr>
          <w:p w:rsidR="00AD1081" w:rsidRPr="00AF1D83" w:rsidRDefault="00AF1D83" w:rsidP="00AF2615">
            <w:pPr>
              <w:widowControl w:val="0"/>
              <w:spacing w:after="120"/>
              <w:jc w:val="center"/>
              <w:rPr>
                <w:rFonts w:ascii="Arial" w:hAnsi="Arial" w:cs="Arial"/>
                <w:snapToGrid w:val="0"/>
                <w:sz w:val="24"/>
                <w:szCs w:val="24"/>
                <w:lang w:val="mk-MK"/>
              </w:rPr>
            </w:pPr>
            <w:r>
              <w:rPr>
                <w:rFonts w:ascii="Arial" w:hAnsi="Arial" w:cs="Arial"/>
                <w:snapToGrid w:val="0"/>
                <w:sz w:val="24"/>
                <w:szCs w:val="24"/>
              </w:rPr>
              <w:t>простор,телевизор</w:t>
            </w: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компјутер,камера</w:t>
            </w:r>
          </w:p>
        </w:tc>
        <w:tc>
          <w:tcPr>
            <w:tcW w:w="2704" w:type="dxa"/>
            <w:shd w:val="clear" w:color="auto" w:fill="auto"/>
            <w:vAlign w:val="center"/>
          </w:tcPr>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одговорен наставник за Еко активности,</w:t>
            </w:r>
          </w:p>
          <w:p w:rsidR="00AD1081" w:rsidRPr="00CA6DA1" w:rsidRDefault="00AD1081" w:rsidP="00AF2615">
            <w:pPr>
              <w:widowControl w:val="0"/>
              <w:spacing w:after="120"/>
              <w:jc w:val="center"/>
              <w:rPr>
                <w:rFonts w:ascii="Arial" w:hAnsi="Arial" w:cs="Arial"/>
                <w:b/>
                <w:snapToGrid w:val="0"/>
                <w:sz w:val="24"/>
                <w:szCs w:val="24"/>
              </w:rPr>
            </w:pPr>
          </w:p>
        </w:tc>
        <w:tc>
          <w:tcPr>
            <w:tcW w:w="2682" w:type="dxa"/>
            <w:vAlign w:val="center"/>
          </w:tcPr>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ученици со повиско ниво на еколошка свест</w:t>
            </w:r>
          </w:p>
        </w:tc>
      </w:tr>
      <w:tr w:rsidR="00AD1081" w:rsidRPr="00CA6DA1" w:rsidTr="00861E64">
        <w:trPr>
          <w:cantSplit/>
          <w:trHeight w:val="405"/>
        </w:trPr>
        <w:tc>
          <w:tcPr>
            <w:tcW w:w="1549" w:type="dxa"/>
            <w:vAlign w:val="center"/>
          </w:tcPr>
          <w:p w:rsidR="00AD1081" w:rsidRPr="00A64F6D" w:rsidRDefault="00AD1081" w:rsidP="00AF2615">
            <w:pPr>
              <w:widowControl w:val="0"/>
              <w:spacing w:after="120"/>
              <w:jc w:val="center"/>
              <w:rPr>
                <w:rFonts w:ascii="Arial" w:hAnsi="Arial" w:cs="Arial"/>
                <w:snapToGrid w:val="0"/>
                <w:sz w:val="24"/>
                <w:szCs w:val="24"/>
                <w:lang w:val="mk-MK"/>
              </w:rPr>
            </w:pPr>
            <w:r w:rsidRPr="00A64F6D">
              <w:rPr>
                <w:rFonts w:ascii="Arial" w:hAnsi="Arial" w:cs="Arial"/>
                <w:snapToGrid w:val="0"/>
                <w:sz w:val="24"/>
                <w:szCs w:val="24"/>
              </w:rPr>
              <w:t>5</w:t>
            </w:r>
            <w:r w:rsidR="00084F95" w:rsidRPr="00A64F6D">
              <w:rPr>
                <w:rFonts w:ascii="Arial" w:hAnsi="Arial" w:cs="Arial"/>
                <w:snapToGrid w:val="0"/>
                <w:sz w:val="24"/>
                <w:szCs w:val="24"/>
                <w:lang w:val="mk-MK"/>
              </w:rPr>
              <w:t>.</w:t>
            </w:r>
          </w:p>
        </w:tc>
        <w:tc>
          <w:tcPr>
            <w:tcW w:w="4678" w:type="dxa"/>
            <w:vAlign w:val="center"/>
          </w:tcPr>
          <w:p w:rsidR="00AD1081" w:rsidRPr="00CA6DA1" w:rsidRDefault="00AD1081" w:rsidP="00AF2615">
            <w:pPr>
              <w:widowControl w:val="0"/>
              <w:spacing w:after="120"/>
              <w:rPr>
                <w:rFonts w:ascii="Arial" w:hAnsi="Arial" w:cs="Arial"/>
                <w:snapToGrid w:val="0"/>
                <w:sz w:val="24"/>
                <w:szCs w:val="24"/>
              </w:rPr>
            </w:pPr>
            <w:r w:rsidRPr="00CA6DA1">
              <w:rPr>
                <w:rFonts w:ascii="Arial" w:hAnsi="Arial" w:cs="Arial"/>
                <w:snapToGrid w:val="0"/>
                <w:sz w:val="24"/>
                <w:szCs w:val="24"/>
              </w:rPr>
              <w:t>Ангажирање на учениците за учество во проектите на училиштето- Мултиетничка интеграција во образованието,Безбедност во училиштата, Училишта без насилство</w:t>
            </w:r>
          </w:p>
        </w:tc>
        <w:tc>
          <w:tcPr>
            <w:tcW w:w="1559" w:type="dxa"/>
            <w:vAlign w:val="center"/>
          </w:tcPr>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z w:val="24"/>
                <w:szCs w:val="24"/>
              </w:rPr>
              <w:t>цела година</w:t>
            </w:r>
          </w:p>
        </w:tc>
        <w:tc>
          <w:tcPr>
            <w:tcW w:w="2410" w:type="dxa"/>
            <w:shd w:val="clear" w:color="auto" w:fill="auto"/>
            <w:vAlign w:val="center"/>
          </w:tcPr>
          <w:p w:rsidR="00AD1081" w:rsidRPr="00AF1D83" w:rsidRDefault="00AF1D83" w:rsidP="00AF2615">
            <w:pPr>
              <w:widowControl w:val="0"/>
              <w:spacing w:after="120"/>
              <w:jc w:val="center"/>
              <w:rPr>
                <w:rFonts w:ascii="Arial" w:hAnsi="Arial" w:cs="Arial"/>
                <w:snapToGrid w:val="0"/>
                <w:sz w:val="24"/>
                <w:szCs w:val="24"/>
                <w:lang w:val="mk-MK"/>
              </w:rPr>
            </w:pPr>
            <w:r>
              <w:rPr>
                <w:rFonts w:ascii="Arial" w:hAnsi="Arial" w:cs="Arial"/>
                <w:snapToGrid w:val="0"/>
                <w:sz w:val="24"/>
                <w:szCs w:val="24"/>
              </w:rPr>
              <w:t>простор,телевизор</w:t>
            </w: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компјутер,камера</w:t>
            </w:r>
          </w:p>
        </w:tc>
        <w:tc>
          <w:tcPr>
            <w:tcW w:w="2704" w:type="dxa"/>
            <w:shd w:val="clear" w:color="auto" w:fill="auto"/>
            <w:vAlign w:val="center"/>
          </w:tcPr>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одговорно лице од наставниците</w:t>
            </w:r>
          </w:p>
          <w:p w:rsidR="00AD1081" w:rsidRPr="00CA6DA1" w:rsidRDefault="00AD1081" w:rsidP="00AF2615">
            <w:pPr>
              <w:widowControl w:val="0"/>
              <w:spacing w:after="120"/>
              <w:jc w:val="center"/>
              <w:rPr>
                <w:rFonts w:ascii="Arial" w:hAnsi="Arial" w:cs="Arial"/>
                <w:b/>
                <w:snapToGrid w:val="0"/>
                <w:sz w:val="24"/>
                <w:szCs w:val="24"/>
                <w:lang w:val="it-IT"/>
              </w:rPr>
            </w:pPr>
            <w:r w:rsidRPr="00CA6DA1">
              <w:rPr>
                <w:rFonts w:ascii="Arial" w:hAnsi="Arial" w:cs="Arial"/>
                <w:snapToGrid w:val="0"/>
                <w:sz w:val="24"/>
                <w:szCs w:val="24"/>
              </w:rPr>
              <w:t>педагог</w:t>
            </w:r>
          </w:p>
        </w:tc>
        <w:tc>
          <w:tcPr>
            <w:tcW w:w="2682" w:type="dxa"/>
            <w:vAlign w:val="center"/>
          </w:tcPr>
          <w:p w:rsidR="00AD1081" w:rsidRPr="00CA6DA1" w:rsidRDefault="00AD1081" w:rsidP="00AF2615">
            <w:pPr>
              <w:widowControl w:val="0"/>
              <w:spacing w:after="120"/>
              <w:jc w:val="center"/>
              <w:rPr>
                <w:rFonts w:ascii="Arial" w:hAnsi="Arial" w:cs="Arial"/>
                <w:b/>
                <w:snapToGrid w:val="0"/>
                <w:sz w:val="24"/>
                <w:szCs w:val="24"/>
                <w:lang w:val="pl-PL"/>
              </w:rPr>
            </w:pPr>
            <w:r w:rsidRPr="00CA6DA1">
              <w:rPr>
                <w:rFonts w:ascii="Arial" w:hAnsi="Arial" w:cs="Arial"/>
                <w:snapToGrid w:val="0"/>
                <w:sz w:val="24"/>
                <w:szCs w:val="24"/>
              </w:rPr>
              <w:t>ученици со стекнати комуникациски и организациски вештини</w:t>
            </w:r>
          </w:p>
        </w:tc>
      </w:tr>
      <w:tr w:rsidR="00AD1081" w:rsidRPr="00CA6DA1" w:rsidTr="00861E64">
        <w:trPr>
          <w:cantSplit/>
          <w:trHeight w:val="405"/>
        </w:trPr>
        <w:tc>
          <w:tcPr>
            <w:tcW w:w="1549" w:type="dxa"/>
            <w:vAlign w:val="center"/>
          </w:tcPr>
          <w:p w:rsidR="00AD1081" w:rsidRPr="00A64F6D" w:rsidRDefault="00AD1081" w:rsidP="00AF2615">
            <w:pPr>
              <w:widowControl w:val="0"/>
              <w:spacing w:after="120"/>
              <w:jc w:val="center"/>
              <w:rPr>
                <w:rFonts w:ascii="Arial" w:hAnsi="Arial" w:cs="Arial"/>
                <w:snapToGrid w:val="0"/>
                <w:sz w:val="24"/>
                <w:szCs w:val="24"/>
                <w:lang w:val="mk-MK"/>
              </w:rPr>
            </w:pPr>
            <w:r w:rsidRPr="00A64F6D">
              <w:rPr>
                <w:rFonts w:ascii="Arial" w:hAnsi="Arial" w:cs="Arial"/>
                <w:snapToGrid w:val="0"/>
                <w:sz w:val="24"/>
                <w:szCs w:val="24"/>
              </w:rPr>
              <w:lastRenderedPageBreak/>
              <w:t>6</w:t>
            </w:r>
            <w:r w:rsidR="00084F95" w:rsidRPr="00A64F6D">
              <w:rPr>
                <w:rFonts w:ascii="Arial" w:hAnsi="Arial" w:cs="Arial"/>
                <w:snapToGrid w:val="0"/>
                <w:sz w:val="24"/>
                <w:szCs w:val="24"/>
                <w:lang w:val="mk-MK"/>
              </w:rPr>
              <w:t>.</w:t>
            </w:r>
          </w:p>
        </w:tc>
        <w:tc>
          <w:tcPr>
            <w:tcW w:w="4678" w:type="dxa"/>
            <w:vAlign w:val="center"/>
          </w:tcPr>
          <w:p w:rsidR="00AD1081" w:rsidRPr="00CA6DA1" w:rsidRDefault="00AD1081" w:rsidP="00AF2615">
            <w:pPr>
              <w:widowControl w:val="0"/>
              <w:spacing w:after="120"/>
              <w:rPr>
                <w:rFonts w:ascii="Arial" w:hAnsi="Arial" w:cs="Arial"/>
                <w:snapToGrid w:val="0"/>
                <w:sz w:val="24"/>
                <w:szCs w:val="24"/>
              </w:rPr>
            </w:pPr>
            <w:r w:rsidRPr="00CA6DA1">
              <w:rPr>
                <w:rFonts w:ascii="Arial" w:hAnsi="Arial" w:cs="Arial"/>
                <w:snapToGrid w:val="0"/>
                <w:sz w:val="24"/>
                <w:szCs w:val="24"/>
              </w:rPr>
              <w:t>Ученичка десеминација од посета на обуки ,семинари,работилници</w:t>
            </w:r>
          </w:p>
        </w:tc>
        <w:tc>
          <w:tcPr>
            <w:tcW w:w="1559" w:type="dxa"/>
            <w:vAlign w:val="center"/>
          </w:tcPr>
          <w:p w:rsidR="00AD1081" w:rsidRPr="00CA6DA1" w:rsidRDefault="00AD1081" w:rsidP="00AF2615">
            <w:pPr>
              <w:widowControl w:val="0"/>
              <w:spacing w:after="120"/>
              <w:jc w:val="center"/>
              <w:rPr>
                <w:rFonts w:ascii="Arial" w:hAnsi="Arial" w:cs="Arial"/>
                <w:sz w:val="24"/>
                <w:szCs w:val="24"/>
              </w:rPr>
            </w:pPr>
            <w:r w:rsidRPr="00CA6DA1">
              <w:rPr>
                <w:rFonts w:ascii="Arial" w:hAnsi="Arial" w:cs="Arial"/>
                <w:sz w:val="24"/>
                <w:szCs w:val="24"/>
              </w:rPr>
              <w:t>цела година</w:t>
            </w:r>
          </w:p>
        </w:tc>
        <w:tc>
          <w:tcPr>
            <w:tcW w:w="2410" w:type="dxa"/>
            <w:shd w:val="clear" w:color="auto" w:fill="auto"/>
            <w:vAlign w:val="center"/>
          </w:tcPr>
          <w:p w:rsidR="00AD1081" w:rsidRPr="0070488C" w:rsidRDefault="0070488C" w:rsidP="00AF2615">
            <w:pPr>
              <w:widowControl w:val="0"/>
              <w:spacing w:after="120"/>
              <w:jc w:val="center"/>
              <w:rPr>
                <w:rFonts w:ascii="Arial" w:hAnsi="Arial" w:cs="Arial"/>
                <w:snapToGrid w:val="0"/>
                <w:sz w:val="24"/>
                <w:szCs w:val="24"/>
                <w:lang w:val="mk-MK"/>
              </w:rPr>
            </w:pPr>
            <w:r>
              <w:rPr>
                <w:rFonts w:ascii="Arial" w:hAnsi="Arial" w:cs="Arial"/>
                <w:snapToGrid w:val="0"/>
                <w:sz w:val="24"/>
                <w:szCs w:val="24"/>
              </w:rPr>
              <w:t>простор,телевизор</w:t>
            </w: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компјутер</w:t>
            </w:r>
          </w:p>
        </w:tc>
        <w:tc>
          <w:tcPr>
            <w:tcW w:w="2704" w:type="dxa"/>
            <w:shd w:val="clear" w:color="auto" w:fill="auto"/>
            <w:vAlign w:val="center"/>
          </w:tcPr>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ученици-фасилитатори</w:t>
            </w: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одговорно лице на Младинската Организација</w:t>
            </w:r>
          </w:p>
        </w:tc>
        <w:tc>
          <w:tcPr>
            <w:tcW w:w="2682" w:type="dxa"/>
            <w:vAlign w:val="center"/>
          </w:tcPr>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обучени ученици</w:t>
            </w:r>
          </w:p>
        </w:tc>
      </w:tr>
      <w:tr w:rsidR="00AD1081" w:rsidRPr="00CA6DA1" w:rsidTr="00861E64">
        <w:trPr>
          <w:cantSplit/>
          <w:trHeight w:val="40"/>
        </w:trPr>
        <w:tc>
          <w:tcPr>
            <w:tcW w:w="1549" w:type="dxa"/>
            <w:vAlign w:val="center"/>
          </w:tcPr>
          <w:p w:rsidR="00AD1081" w:rsidRPr="00A64F6D" w:rsidRDefault="00AD1081" w:rsidP="00AF2615">
            <w:pPr>
              <w:widowControl w:val="0"/>
              <w:spacing w:after="120"/>
              <w:jc w:val="center"/>
              <w:rPr>
                <w:rFonts w:ascii="Arial" w:hAnsi="Arial" w:cs="Arial"/>
                <w:snapToGrid w:val="0"/>
                <w:sz w:val="24"/>
                <w:szCs w:val="24"/>
                <w:lang w:val="mk-MK"/>
              </w:rPr>
            </w:pPr>
            <w:r w:rsidRPr="00A64F6D">
              <w:rPr>
                <w:rFonts w:ascii="Arial" w:hAnsi="Arial" w:cs="Arial"/>
                <w:snapToGrid w:val="0"/>
                <w:sz w:val="24"/>
                <w:szCs w:val="24"/>
              </w:rPr>
              <w:t>7</w:t>
            </w:r>
            <w:r w:rsidR="00084F95" w:rsidRPr="00A64F6D">
              <w:rPr>
                <w:rFonts w:ascii="Arial" w:hAnsi="Arial" w:cs="Arial"/>
                <w:snapToGrid w:val="0"/>
                <w:sz w:val="24"/>
                <w:szCs w:val="24"/>
                <w:lang w:val="mk-MK"/>
              </w:rPr>
              <w:t>.</w:t>
            </w:r>
          </w:p>
        </w:tc>
        <w:tc>
          <w:tcPr>
            <w:tcW w:w="4678" w:type="dxa"/>
            <w:vAlign w:val="center"/>
          </w:tcPr>
          <w:p w:rsidR="00AD1081" w:rsidRPr="00CA6DA1" w:rsidRDefault="00AD1081" w:rsidP="00AF2615">
            <w:pPr>
              <w:widowControl w:val="0"/>
              <w:spacing w:after="120"/>
              <w:rPr>
                <w:rFonts w:ascii="Arial" w:hAnsi="Arial" w:cs="Arial"/>
                <w:snapToGrid w:val="0"/>
                <w:sz w:val="24"/>
                <w:szCs w:val="24"/>
              </w:rPr>
            </w:pPr>
            <w:r w:rsidRPr="00CA6DA1">
              <w:rPr>
                <w:rFonts w:ascii="Arial" w:hAnsi="Arial" w:cs="Arial"/>
                <w:snapToGrid w:val="0"/>
                <w:sz w:val="24"/>
                <w:szCs w:val="24"/>
              </w:rPr>
              <w:t>Учество во организирање на случувања од забавен и хуманитарен карактер (соработка со Кариерен Центар)</w:t>
            </w:r>
          </w:p>
        </w:tc>
        <w:tc>
          <w:tcPr>
            <w:tcW w:w="1559" w:type="dxa"/>
            <w:vAlign w:val="center"/>
          </w:tcPr>
          <w:p w:rsidR="00AD1081" w:rsidRPr="00CA6DA1" w:rsidRDefault="00AD1081" w:rsidP="00AF2615">
            <w:pPr>
              <w:widowControl w:val="0"/>
              <w:spacing w:after="120"/>
              <w:jc w:val="center"/>
              <w:rPr>
                <w:rFonts w:ascii="Arial" w:hAnsi="Arial" w:cs="Arial"/>
                <w:sz w:val="24"/>
                <w:szCs w:val="24"/>
              </w:rPr>
            </w:pPr>
            <w:r w:rsidRPr="00CA6DA1">
              <w:rPr>
                <w:rFonts w:ascii="Arial" w:hAnsi="Arial" w:cs="Arial"/>
                <w:sz w:val="24"/>
                <w:szCs w:val="24"/>
              </w:rPr>
              <w:t>цела година</w:t>
            </w:r>
          </w:p>
        </w:tc>
        <w:tc>
          <w:tcPr>
            <w:tcW w:w="2410" w:type="dxa"/>
            <w:shd w:val="clear" w:color="auto" w:fill="auto"/>
            <w:vAlign w:val="center"/>
          </w:tcPr>
          <w:p w:rsidR="00AD1081" w:rsidRPr="0070488C" w:rsidRDefault="0070488C" w:rsidP="00AF2615">
            <w:pPr>
              <w:widowControl w:val="0"/>
              <w:spacing w:after="120"/>
              <w:jc w:val="center"/>
              <w:rPr>
                <w:rFonts w:ascii="Arial" w:hAnsi="Arial" w:cs="Arial"/>
                <w:snapToGrid w:val="0"/>
                <w:sz w:val="24"/>
                <w:szCs w:val="24"/>
                <w:lang w:val="mk-MK"/>
              </w:rPr>
            </w:pPr>
            <w:r>
              <w:rPr>
                <w:rFonts w:ascii="Arial" w:hAnsi="Arial" w:cs="Arial"/>
                <w:snapToGrid w:val="0"/>
                <w:sz w:val="24"/>
                <w:szCs w:val="24"/>
              </w:rPr>
              <w:t>простор,телевизор</w:t>
            </w: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компјутер,камера</w:t>
            </w:r>
          </w:p>
        </w:tc>
        <w:tc>
          <w:tcPr>
            <w:tcW w:w="2704" w:type="dxa"/>
            <w:shd w:val="clear" w:color="auto" w:fill="auto"/>
            <w:vAlign w:val="center"/>
          </w:tcPr>
          <w:p w:rsidR="00AD1081" w:rsidRPr="00CA6DA1" w:rsidRDefault="00AD1081" w:rsidP="00861E64">
            <w:pPr>
              <w:widowControl w:val="0"/>
              <w:spacing w:after="0"/>
              <w:jc w:val="center"/>
              <w:rPr>
                <w:rFonts w:ascii="Arial" w:hAnsi="Arial" w:cs="Arial"/>
                <w:snapToGrid w:val="0"/>
                <w:sz w:val="24"/>
                <w:szCs w:val="24"/>
              </w:rPr>
            </w:pPr>
            <w:r w:rsidRPr="00CA6DA1">
              <w:rPr>
                <w:rFonts w:ascii="Arial" w:hAnsi="Arial" w:cs="Arial"/>
                <w:snapToGrid w:val="0"/>
                <w:sz w:val="24"/>
                <w:szCs w:val="24"/>
              </w:rPr>
              <w:t>од</w:t>
            </w:r>
            <w:r w:rsidR="009513DB">
              <w:rPr>
                <w:rFonts w:ascii="Arial" w:hAnsi="Arial" w:cs="Arial"/>
                <w:snapToGrid w:val="0"/>
                <w:sz w:val="24"/>
                <w:szCs w:val="24"/>
              </w:rPr>
              <w:t xml:space="preserve">говорно лице на КЦ и Младинска </w:t>
            </w:r>
            <w:r w:rsidR="009513DB">
              <w:rPr>
                <w:rFonts w:ascii="Arial" w:hAnsi="Arial" w:cs="Arial"/>
                <w:snapToGrid w:val="0"/>
                <w:sz w:val="24"/>
                <w:szCs w:val="24"/>
                <w:lang w:val="mk-MK"/>
              </w:rPr>
              <w:t>о</w:t>
            </w:r>
            <w:r w:rsidRPr="00CA6DA1">
              <w:rPr>
                <w:rFonts w:ascii="Arial" w:hAnsi="Arial" w:cs="Arial"/>
                <w:snapToGrid w:val="0"/>
                <w:sz w:val="24"/>
                <w:szCs w:val="24"/>
              </w:rPr>
              <w:t>рганизација</w:t>
            </w:r>
            <w:r w:rsidR="00861E64">
              <w:rPr>
                <w:rFonts w:ascii="Arial" w:hAnsi="Arial" w:cs="Arial"/>
                <w:snapToGrid w:val="0"/>
                <w:sz w:val="24"/>
                <w:szCs w:val="24"/>
                <w:lang w:val="mk-MK"/>
              </w:rPr>
              <w:t xml:space="preserve"> </w:t>
            </w:r>
            <w:r w:rsidRPr="00CA6DA1">
              <w:rPr>
                <w:rFonts w:ascii="Arial" w:hAnsi="Arial" w:cs="Arial"/>
                <w:snapToGrid w:val="0"/>
                <w:sz w:val="24"/>
                <w:szCs w:val="24"/>
              </w:rPr>
              <w:t>волонтери</w:t>
            </w:r>
          </w:p>
        </w:tc>
        <w:tc>
          <w:tcPr>
            <w:tcW w:w="2682" w:type="dxa"/>
            <w:vAlign w:val="center"/>
          </w:tcPr>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ученици со стекнати комуникациски и организациски вештини ,позитивно расположени ученици</w:t>
            </w:r>
          </w:p>
        </w:tc>
      </w:tr>
      <w:tr w:rsidR="00AD1081" w:rsidRPr="00CA6DA1" w:rsidTr="00861E64">
        <w:trPr>
          <w:cantSplit/>
          <w:trHeight w:val="171"/>
        </w:trPr>
        <w:tc>
          <w:tcPr>
            <w:tcW w:w="1549" w:type="dxa"/>
            <w:vAlign w:val="center"/>
          </w:tcPr>
          <w:p w:rsidR="00AD1081" w:rsidRPr="00A64F6D" w:rsidRDefault="00AD1081" w:rsidP="00AF2615">
            <w:pPr>
              <w:pStyle w:val="Heading1"/>
              <w:jc w:val="center"/>
              <w:rPr>
                <w:rFonts w:ascii="Arial" w:hAnsi="Arial" w:cs="Arial"/>
                <w:b w:val="0"/>
                <w:sz w:val="24"/>
                <w:szCs w:val="24"/>
                <w:lang w:val="mk-MK"/>
              </w:rPr>
            </w:pPr>
            <w:r w:rsidRPr="00A64F6D">
              <w:rPr>
                <w:rFonts w:ascii="Arial" w:hAnsi="Arial" w:cs="Arial"/>
                <w:b w:val="0"/>
                <w:sz w:val="24"/>
                <w:szCs w:val="24"/>
                <w:lang w:val="mk-MK"/>
              </w:rPr>
              <w:t>8</w:t>
            </w:r>
            <w:r w:rsidR="00084F95" w:rsidRPr="00A64F6D">
              <w:rPr>
                <w:rFonts w:ascii="Arial" w:hAnsi="Arial" w:cs="Arial"/>
                <w:b w:val="0"/>
                <w:sz w:val="24"/>
                <w:szCs w:val="24"/>
                <w:lang w:val="mk-MK"/>
              </w:rPr>
              <w:t>.</w:t>
            </w:r>
          </w:p>
        </w:tc>
        <w:tc>
          <w:tcPr>
            <w:tcW w:w="4678" w:type="dxa"/>
            <w:vAlign w:val="center"/>
          </w:tcPr>
          <w:p w:rsidR="00AD1081" w:rsidRPr="00CA6DA1" w:rsidRDefault="00AD1081" w:rsidP="00AF2615">
            <w:pPr>
              <w:widowControl w:val="0"/>
              <w:spacing w:after="120"/>
              <w:rPr>
                <w:rFonts w:ascii="Arial" w:hAnsi="Arial" w:cs="Arial"/>
                <w:snapToGrid w:val="0"/>
                <w:sz w:val="24"/>
                <w:szCs w:val="24"/>
              </w:rPr>
            </w:pPr>
            <w:r w:rsidRPr="00CA6DA1">
              <w:rPr>
                <w:rFonts w:ascii="Arial" w:hAnsi="Arial" w:cs="Arial"/>
                <w:snapToGrid w:val="0"/>
                <w:sz w:val="24"/>
                <w:szCs w:val="24"/>
              </w:rPr>
              <w:t>Соработка со училишните секции</w:t>
            </w:r>
          </w:p>
        </w:tc>
        <w:tc>
          <w:tcPr>
            <w:tcW w:w="1559" w:type="dxa"/>
            <w:vAlign w:val="center"/>
          </w:tcPr>
          <w:p w:rsidR="00AD1081" w:rsidRPr="00CA6DA1" w:rsidRDefault="00AD1081" w:rsidP="00AF2615">
            <w:pPr>
              <w:widowControl w:val="0"/>
              <w:spacing w:after="120"/>
              <w:jc w:val="center"/>
              <w:rPr>
                <w:rFonts w:ascii="Arial" w:hAnsi="Arial" w:cs="Arial"/>
                <w:sz w:val="24"/>
                <w:szCs w:val="24"/>
              </w:rPr>
            </w:pPr>
            <w:r w:rsidRPr="00CA6DA1">
              <w:rPr>
                <w:rFonts w:ascii="Arial" w:hAnsi="Arial" w:cs="Arial"/>
                <w:sz w:val="24"/>
                <w:szCs w:val="24"/>
              </w:rPr>
              <w:t>цела година</w:t>
            </w:r>
          </w:p>
        </w:tc>
        <w:tc>
          <w:tcPr>
            <w:tcW w:w="2410" w:type="dxa"/>
            <w:shd w:val="clear" w:color="auto" w:fill="auto"/>
            <w:vAlign w:val="center"/>
          </w:tcPr>
          <w:p w:rsidR="00AD1081" w:rsidRPr="0070488C" w:rsidRDefault="0070488C" w:rsidP="00AF2615">
            <w:pPr>
              <w:widowControl w:val="0"/>
              <w:spacing w:after="120"/>
              <w:jc w:val="center"/>
              <w:rPr>
                <w:rFonts w:ascii="Arial" w:hAnsi="Arial" w:cs="Arial"/>
                <w:snapToGrid w:val="0"/>
                <w:sz w:val="24"/>
                <w:szCs w:val="24"/>
                <w:lang w:val="mk-MK"/>
              </w:rPr>
            </w:pPr>
            <w:r>
              <w:rPr>
                <w:rFonts w:ascii="Arial" w:hAnsi="Arial" w:cs="Arial"/>
                <w:snapToGrid w:val="0"/>
                <w:sz w:val="24"/>
                <w:szCs w:val="24"/>
              </w:rPr>
              <w:t>простор,телевизор</w:t>
            </w: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компјутер,камера</w:t>
            </w:r>
          </w:p>
        </w:tc>
        <w:tc>
          <w:tcPr>
            <w:tcW w:w="2704" w:type="dxa"/>
            <w:shd w:val="clear" w:color="auto" w:fill="auto"/>
            <w:vAlign w:val="center"/>
          </w:tcPr>
          <w:p w:rsidR="00AD1081" w:rsidRPr="00CA6DA1" w:rsidRDefault="00AD1081" w:rsidP="00AF2615">
            <w:pPr>
              <w:pStyle w:val="Heading1"/>
              <w:jc w:val="center"/>
              <w:rPr>
                <w:rFonts w:ascii="Arial" w:hAnsi="Arial" w:cs="Arial"/>
                <w:b w:val="0"/>
                <w:sz w:val="24"/>
                <w:szCs w:val="24"/>
                <w:lang w:val="mk-MK"/>
              </w:rPr>
            </w:pPr>
            <w:r w:rsidRPr="00CA6DA1">
              <w:rPr>
                <w:rFonts w:ascii="Arial" w:hAnsi="Arial" w:cs="Arial"/>
                <w:b w:val="0"/>
                <w:sz w:val="24"/>
                <w:szCs w:val="24"/>
                <w:lang w:val="mk-MK"/>
              </w:rPr>
              <w:t>одговорни лица од секциите</w:t>
            </w:r>
          </w:p>
          <w:p w:rsidR="00AD1081" w:rsidRPr="00CA6DA1" w:rsidRDefault="00AD1081" w:rsidP="00AF2615">
            <w:pPr>
              <w:jc w:val="center"/>
              <w:rPr>
                <w:rFonts w:ascii="Arial" w:hAnsi="Arial" w:cs="Arial"/>
                <w:sz w:val="24"/>
                <w:szCs w:val="24"/>
              </w:rPr>
            </w:pPr>
            <w:r w:rsidRPr="00CA6DA1">
              <w:rPr>
                <w:rFonts w:ascii="Arial" w:hAnsi="Arial" w:cs="Arial"/>
                <w:sz w:val="24"/>
                <w:szCs w:val="24"/>
              </w:rPr>
              <w:t>одговорно лице од КЦ</w:t>
            </w:r>
          </w:p>
        </w:tc>
        <w:tc>
          <w:tcPr>
            <w:tcW w:w="2682" w:type="dxa"/>
            <w:vAlign w:val="center"/>
          </w:tcPr>
          <w:p w:rsidR="00AD1081" w:rsidRPr="00CA6DA1" w:rsidRDefault="00AD1081" w:rsidP="00AF2615">
            <w:pPr>
              <w:pStyle w:val="Heading1"/>
              <w:jc w:val="center"/>
              <w:rPr>
                <w:rFonts w:ascii="Arial" w:hAnsi="Arial" w:cs="Arial"/>
                <w:b w:val="0"/>
                <w:sz w:val="24"/>
                <w:szCs w:val="24"/>
                <w:lang w:val="mk-MK"/>
              </w:rPr>
            </w:pPr>
            <w:r w:rsidRPr="00CA6DA1">
              <w:rPr>
                <w:rFonts w:ascii="Arial" w:hAnsi="Arial" w:cs="Arial"/>
                <w:b w:val="0"/>
                <w:sz w:val="24"/>
                <w:szCs w:val="24"/>
                <w:lang w:val="mk-MK"/>
              </w:rPr>
              <w:t>Увидување од потребата за пошироко лично надогардување</w:t>
            </w:r>
          </w:p>
        </w:tc>
      </w:tr>
      <w:tr w:rsidR="00AD1081" w:rsidRPr="00CA6DA1" w:rsidTr="00861E64">
        <w:trPr>
          <w:cantSplit/>
          <w:trHeight w:val="171"/>
        </w:trPr>
        <w:tc>
          <w:tcPr>
            <w:tcW w:w="1549" w:type="dxa"/>
            <w:vAlign w:val="center"/>
          </w:tcPr>
          <w:p w:rsidR="00AD1081" w:rsidRPr="00A64F6D" w:rsidRDefault="00AD1081" w:rsidP="00AF2615">
            <w:pPr>
              <w:jc w:val="center"/>
              <w:rPr>
                <w:rFonts w:ascii="Arial" w:hAnsi="Arial" w:cs="Arial"/>
                <w:sz w:val="24"/>
                <w:szCs w:val="24"/>
                <w:lang w:val="mk-MK"/>
              </w:rPr>
            </w:pPr>
            <w:r w:rsidRPr="00A64F6D">
              <w:rPr>
                <w:rFonts w:ascii="Arial" w:hAnsi="Arial" w:cs="Arial"/>
                <w:sz w:val="24"/>
                <w:szCs w:val="24"/>
              </w:rPr>
              <w:t>9</w:t>
            </w:r>
            <w:r w:rsidR="00084F95" w:rsidRPr="00A64F6D">
              <w:rPr>
                <w:rFonts w:ascii="Arial" w:hAnsi="Arial" w:cs="Arial"/>
                <w:sz w:val="24"/>
                <w:szCs w:val="24"/>
                <w:lang w:val="mk-MK"/>
              </w:rPr>
              <w:t>.</w:t>
            </w:r>
          </w:p>
        </w:tc>
        <w:tc>
          <w:tcPr>
            <w:tcW w:w="4678" w:type="dxa"/>
          </w:tcPr>
          <w:p w:rsidR="00AD1081" w:rsidRPr="00CA6DA1" w:rsidRDefault="00AD1081" w:rsidP="00AF2615">
            <w:pPr>
              <w:widowControl w:val="0"/>
              <w:spacing w:after="120"/>
              <w:rPr>
                <w:rFonts w:ascii="Arial" w:hAnsi="Arial" w:cs="Arial"/>
                <w:snapToGrid w:val="0"/>
                <w:sz w:val="24"/>
                <w:szCs w:val="24"/>
              </w:rPr>
            </w:pPr>
          </w:p>
          <w:p w:rsidR="00AD1081" w:rsidRPr="00CA6DA1" w:rsidRDefault="00AD1081" w:rsidP="00AF2615">
            <w:pPr>
              <w:widowControl w:val="0"/>
              <w:spacing w:after="120"/>
              <w:rPr>
                <w:rFonts w:ascii="Arial" w:hAnsi="Arial" w:cs="Arial"/>
                <w:snapToGrid w:val="0"/>
                <w:sz w:val="24"/>
                <w:szCs w:val="24"/>
              </w:rPr>
            </w:pPr>
            <w:r w:rsidRPr="00CA6DA1">
              <w:rPr>
                <w:rFonts w:ascii="Arial" w:hAnsi="Arial" w:cs="Arial"/>
                <w:snapToGrid w:val="0"/>
                <w:sz w:val="24"/>
                <w:szCs w:val="24"/>
              </w:rPr>
              <w:t>Соработка со Кариерен Центар</w:t>
            </w:r>
          </w:p>
          <w:p w:rsidR="00AD1081" w:rsidRPr="00CA6DA1" w:rsidRDefault="00AD1081" w:rsidP="00AF2615">
            <w:pPr>
              <w:widowControl w:val="0"/>
              <w:spacing w:after="120"/>
              <w:rPr>
                <w:rFonts w:ascii="Arial" w:hAnsi="Arial" w:cs="Arial"/>
                <w:snapToGrid w:val="0"/>
                <w:sz w:val="24"/>
                <w:szCs w:val="24"/>
              </w:rPr>
            </w:pPr>
            <w:r w:rsidRPr="00CA6DA1">
              <w:rPr>
                <w:rFonts w:ascii="Arial" w:hAnsi="Arial" w:cs="Arial"/>
                <w:snapToGrid w:val="0"/>
                <w:sz w:val="24"/>
                <w:szCs w:val="24"/>
              </w:rPr>
              <w:t>(Подршка со просторот и техничките можности на Кариерен Центар)</w:t>
            </w:r>
          </w:p>
        </w:tc>
        <w:tc>
          <w:tcPr>
            <w:tcW w:w="1559" w:type="dxa"/>
            <w:vAlign w:val="center"/>
          </w:tcPr>
          <w:p w:rsidR="00AD1081" w:rsidRPr="00CA6DA1" w:rsidRDefault="00AD1081" w:rsidP="00AF2615">
            <w:pPr>
              <w:widowControl w:val="0"/>
              <w:spacing w:after="120"/>
              <w:jc w:val="center"/>
              <w:rPr>
                <w:rFonts w:ascii="Arial" w:hAnsi="Arial" w:cs="Arial"/>
                <w:sz w:val="24"/>
                <w:szCs w:val="24"/>
              </w:rPr>
            </w:pPr>
            <w:r w:rsidRPr="00CA6DA1">
              <w:rPr>
                <w:rFonts w:ascii="Arial" w:hAnsi="Arial" w:cs="Arial"/>
                <w:sz w:val="24"/>
                <w:szCs w:val="24"/>
              </w:rPr>
              <w:t>цела година</w:t>
            </w:r>
          </w:p>
        </w:tc>
        <w:tc>
          <w:tcPr>
            <w:tcW w:w="2410" w:type="dxa"/>
            <w:shd w:val="clear" w:color="auto" w:fill="auto"/>
            <w:vAlign w:val="center"/>
          </w:tcPr>
          <w:p w:rsidR="00AD1081" w:rsidRPr="0070488C" w:rsidRDefault="0070488C" w:rsidP="00AF2615">
            <w:pPr>
              <w:widowControl w:val="0"/>
              <w:spacing w:after="120"/>
              <w:jc w:val="center"/>
              <w:rPr>
                <w:rFonts w:ascii="Arial" w:hAnsi="Arial" w:cs="Arial"/>
                <w:snapToGrid w:val="0"/>
                <w:sz w:val="24"/>
                <w:szCs w:val="24"/>
                <w:lang w:val="mk-MK"/>
              </w:rPr>
            </w:pPr>
            <w:r>
              <w:rPr>
                <w:rFonts w:ascii="Arial" w:hAnsi="Arial" w:cs="Arial"/>
                <w:snapToGrid w:val="0"/>
                <w:sz w:val="24"/>
                <w:szCs w:val="24"/>
              </w:rPr>
              <w:t>простор,телевизор</w:t>
            </w: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компјутер,камера</w:t>
            </w:r>
          </w:p>
        </w:tc>
        <w:tc>
          <w:tcPr>
            <w:tcW w:w="2704" w:type="dxa"/>
            <w:shd w:val="clear" w:color="auto" w:fill="auto"/>
            <w:vAlign w:val="center"/>
          </w:tcPr>
          <w:p w:rsidR="00AD1081" w:rsidRPr="00CA6DA1" w:rsidRDefault="00AD1081" w:rsidP="00AF2615">
            <w:pPr>
              <w:widowControl w:val="0"/>
              <w:spacing w:after="120"/>
              <w:jc w:val="center"/>
              <w:rPr>
                <w:rFonts w:ascii="Arial" w:hAnsi="Arial" w:cs="Arial"/>
                <w:sz w:val="24"/>
                <w:szCs w:val="24"/>
              </w:rPr>
            </w:pPr>
          </w:p>
          <w:p w:rsidR="00AD1081" w:rsidRPr="00CA6DA1" w:rsidRDefault="00AD1081" w:rsidP="00AF2615">
            <w:pPr>
              <w:widowControl w:val="0"/>
              <w:spacing w:after="120"/>
              <w:jc w:val="center"/>
              <w:rPr>
                <w:rFonts w:ascii="Arial" w:hAnsi="Arial" w:cs="Arial"/>
                <w:sz w:val="24"/>
                <w:szCs w:val="24"/>
              </w:rPr>
            </w:pPr>
            <w:r w:rsidRPr="00CA6DA1">
              <w:rPr>
                <w:rFonts w:ascii="Arial" w:hAnsi="Arial" w:cs="Arial"/>
                <w:sz w:val="24"/>
                <w:szCs w:val="24"/>
              </w:rPr>
              <w:t>одговорен наставник од Кариерен Центар</w:t>
            </w:r>
          </w:p>
          <w:p w:rsidR="00AD1081" w:rsidRPr="00CA6DA1" w:rsidRDefault="00AD1081" w:rsidP="00AF2615">
            <w:pPr>
              <w:widowControl w:val="0"/>
              <w:spacing w:after="120"/>
              <w:jc w:val="center"/>
              <w:rPr>
                <w:rFonts w:ascii="Arial" w:hAnsi="Arial" w:cs="Arial"/>
                <w:sz w:val="24"/>
                <w:szCs w:val="24"/>
              </w:rPr>
            </w:pPr>
            <w:r w:rsidRPr="00CA6DA1">
              <w:rPr>
                <w:rFonts w:ascii="Arial" w:hAnsi="Arial" w:cs="Arial"/>
                <w:sz w:val="24"/>
                <w:szCs w:val="24"/>
              </w:rPr>
              <w:t>волонтери</w:t>
            </w:r>
          </w:p>
        </w:tc>
        <w:tc>
          <w:tcPr>
            <w:tcW w:w="2682" w:type="dxa"/>
            <w:vAlign w:val="center"/>
          </w:tcPr>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повеќе активни млади луѓе</w:t>
            </w:r>
          </w:p>
        </w:tc>
      </w:tr>
      <w:tr w:rsidR="00AD1081" w:rsidRPr="00CA6DA1" w:rsidTr="00861E64">
        <w:trPr>
          <w:cantSplit/>
          <w:trHeight w:val="171"/>
        </w:trPr>
        <w:tc>
          <w:tcPr>
            <w:tcW w:w="1549" w:type="dxa"/>
            <w:vAlign w:val="center"/>
          </w:tcPr>
          <w:p w:rsidR="00AD1081" w:rsidRPr="00A64F6D" w:rsidRDefault="00AD1081" w:rsidP="00AF2615">
            <w:pPr>
              <w:jc w:val="center"/>
              <w:rPr>
                <w:rFonts w:ascii="Arial" w:hAnsi="Arial" w:cs="Arial"/>
                <w:sz w:val="24"/>
                <w:szCs w:val="24"/>
                <w:lang w:val="mk-MK"/>
              </w:rPr>
            </w:pPr>
            <w:r w:rsidRPr="00A64F6D">
              <w:rPr>
                <w:rFonts w:ascii="Arial" w:hAnsi="Arial" w:cs="Arial"/>
                <w:sz w:val="24"/>
                <w:szCs w:val="24"/>
              </w:rPr>
              <w:t>10</w:t>
            </w:r>
            <w:r w:rsidR="00FD2581" w:rsidRPr="00A64F6D">
              <w:rPr>
                <w:rFonts w:ascii="Arial" w:hAnsi="Arial" w:cs="Arial"/>
                <w:sz w:val="24"/>
                <w:szCs w:val="24"/>
                <w:lang w:val="mk-MK"/>
              </w:rPr>
              <w:t>.</w:t>
            </w:r>
          </w:p>
        </w:tc>
        <w:tc>
          <w:tcPr>
            <w:tcW w:w="4678" w:type="dxa"/>
          </w:tcPr>
          <w:p w:rsidR="00AD1081" w:rsidRPr="00CA6DA1" w:rsidRDefault="00AD1081" w:rsidP="00AF2615">
            <w:pPr>
              <w:widowControl w:val="0"/>
              <w:spacing w:after="120"/>
              <w:rPr>
                <w:rFonts w:ascii="Arial" w:hAnsi="Arial" w:cs="Arial"/>
                <w:snapToGrid w:val="0"/>
                <w:sz w:val="24"/>
                <w:szCs w:val="24"/>
              </w:rPr>
            </w:pPr>
          </w:p>
          <w:p w:rsidR="00AD1081" w:rsidRPr="00CA6DA1" w:rsidRDefault="00AD1081" w:rsidP="00AF2615">
            <w:pPr>
              <w:widowControl w:val="0"/>
              <w:spacing w:after="120"/>
              <w:rPr>
                <w:rFonts w:ascii="Arial" w:hAnsi="Arial" w:cs="Arial"/>
                <w:snapToGrid w:val="0"/>
                <w:sz w:val="24"/>
                <w:szCs w:val="24"/>
              </w:rPr>
            </w:pPr>
            <w:r w:rsidRPr="00CA6DA1">
              <w:rPr>
                <w:rFonts w:ascii="Arial" w:hAnsi="Arial" w:cs="Arial"/>
                <w:snapToGrid w:val="0"/>
                <w:sz w:val="24"/>
                <w:szCs w:val="24"/>
              </w:rPr>
              <w:t>Подготовка на учениците и нивна селекција за МАССУМ и други натпревари</w:t>
            </w:r>
          </w:p>
          <w:p w:rsidR="00AD1081" w:rsidRPr="00CA6DA1" w:rsidRDefault="00AD1081" w:rsidP="00AF2615">
            <w:pPr>
              <w:widowControl w:val="0"/>
              <w:spacing w:after="120"/>
              <w:rPr>
                <w:rFonts w:ascii="Arial" w:hAnsi="Arial" w:cs="Arial"/>
                <w:snapToGrid w:val="0"/>
                <w:sz w:val="24"/>
                <w:szCs w:val="24"/>
              </w:rPr>
            </w:pPr>
            <w:r w:rsidRPr="00CA6DA1">
              <w:rPr>
                <w:rFonts w:ascii="Arial" w:hAnsi="Arial" w:cs="Arial"/>
                <w:snapToGrid w:val="0"/>
                <w:sz w:val="24"/>
                <w:szCs w:val="24"/>
              </w:rPr>
              <w:t>(заедничка соработка на Младинска Организација и Кариерен Центар)</w:t>
            </w:r>
          </w:p>
        </w:tc>
        <w:tc>
          <w:tcPr>
            <w:tcW w:w="1559" w:type="dxa"/>
            <w:vAlign w:val="center"/>
          </w:tcPr>
          <w:p w:rsidR="00AD1081" w:rsidRPr="00CA6DA1" w:rsidRDefault="00AD1081" w:rsidP="00AF2615">
            <w:pPr>
              <w:widowControl w:val="0"/>
              <w:spacing w:after="120"/>
              <w:jc w:val="center"/>
              <w:rPr>
                <w:rFonts w:ascii="Arial" w:hAnsi="Arial" w:cs="Arial"/>
                <w:sz w:val="24"/>
                <w:szCs w:val="24"/>
              </w:rPr>
            </w:pPr>
            <w:r w:rsidRPr="00CA6DA1">
              <w:rPr>
                <w:rFonts w:ascii="Arial" w:hAnsi="Arial" w:cs="Arial"/>
                <w:sz w:val="24"/>
                <w:szCs w:val="24"/>
              </w:rPr>
              <w:t>од февруари до април</w:t>
            </w:r>
          </w:p>
        </w:tc>
        <w:tc>
          <w:tcPr>
            <w:tcW w:w="2410" w:type="dxa"/>
            <w:shd w:val="clear" w:color="auto" w:fill="auto"/>
            <w:vAlign w:val="center"/>
          </w:tcPr>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простор,телевизор,</w:t>
            </w: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компјутер,камера,</w:t>
            </w: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литература од КЦ</w:t>
            </w:r>
          </w:p>
        </w:tc>
        <w:tc>
          <w:tcPr>
            <w:tcW w:w="2704" w:type="dxa"/>
            <w:shd w:val="clear" w:color="auto" w:fill="auto"/>
            <w:vAlign w:val="center"/>
          </w:tcPr>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одговорни наставници</w:t>
            </w:r>
          </w:p>
        </w:tc>
        <w:tc>
          <w:tcPr>
            <w:tcW w:w="2682" w:type="dxa"/>
          </w:tcPr>
          <w:p w:rsidR="00AD1081" w:rsidRPr="00CA6DA1" w:rsidRDefault="00AD1081" w:rsidP="00AF2615">
            <w:pPr>
              <w:widowControl w:val="0"/>
              <w:spacing w:after="120"/>
              <w:jc w:val="center"/>
              <w:rPr>
                <w:rFonts w:ascii="Arial" w:hAnsi="Arial" w:cs="Arial"/>
                <w:snapToGrid w:val="0"/>
                <w:sz w:val="24"/>
                <w:szCs w:val="24"/>
              </w:rPr>
            </w:pP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успешно претставување на натпреварите</w:t>
            </w:r>
          </w:p>
        </w:tc>
      </w:tr>
      <w:tr w:rsidR="00AD1081" w:rsidRPr="00CA6DA1" w:rsidTr="00861E64">
        <w:trPr>
          <w:cantSplit/>
          <w:trHeight w:val="171"/>
        </w:trPr>
        <w:tc>
          <w:tcPr>
            <w:tcW w:w="1549" w:type="dxa"/>
            <w:vAlign w:val="center"/>
          </w:tcPr>
          <w:p w:rsidR="00AD1081" w:rsidRPr="00A64F6D" w:rsidRDefault="00AD1081" w:rsidP="00AF2615">
            <w:pPr>
              <w:jc w:val="center"/>
              <w:rPr>
                <w:rFonts w:ascii="Arial" w:hAnsi="Arial" w:cs="Arial"/>
                <w:sz w:val="24"/>
                <w:szCs w:val="24"/>
                <w:lang w:val="mk-MK"/>
              </w:rPr>
            </w:pPr>
            <w:r w:rsidRPr="00A64F6D">
              <w:rPr>
                <w:rFonts w:ascii="Arial" w:hAnsi="Arial" w:cs="Arial"/>
                <w:sz w:val="24"/>
                <w:szCs w:val="24"/>
              </w:rPr>
              <w:lastRenderedPageBreak/>
              <w:t>11</w:t>
            </w:r>
            <w:r w:rsidR="00FD2581" w:rsidRPr="00A64F6D">
              <w:rPr>
                <w:rFonts w:ascii="Arial" w:hAnsi="Arial" w:cs="Arial"/>
                <w:sz w:val="24"/>
                <w:szCs w:val="24"/>
                <w:lang w:val="mk-MK"/>
              </w:rPr>
              <w:t>.</w:t>
            </w:r>
          </w:p>
        </w:tc>
        <w:tc>
          <w:tcPr>
            <w:tcW w:w="4678" w:type="dxa"/>
          </w:tcPr>
          <w:p w:rsidR="00AD1081" w:rsidRPr="00CA6DA1" w:rsidRDefault="00AD1081" w:rsidP="00AF2615">
            <w:pPr>
              <w:widowControl w:val="0"/>
              <w:spacing w:after="120"/>
              <w:rPr>
                <w:rFonts w:ascii="Arial" w:hAnsi="Arial" w:cs="Arial"/>
                <w:snapToGrid w:val="0"/>
                <w:sz w:val="24"/>
                <w:szCs w:val="24"/>
              </w:rPr>
            </w:pPr>
          </w:p>
          <w:p w:rsidR="00AD1081" w:rsidRPr="00CA6DA1" w:rsidRDefault="00AD1081" w:rsidP="00AF2615">
            <w:pPr>
              <w:widowControl w:val="0"/>
              <w:spacing w:after="120"/>
              <w:rPr>
                <w:rFonts w:ascii="Arial" w:hAnsi="Arial" w:cs="Arial"/>
                <w:snapToGrid w:val="0"/>
                <w:sz w:val="24"/>
                <w:szCs w:val="24"/>
              </w:rPr>
            </w:pPr>
          </w:p>
          <w:p w:rsidR="00AD1081" w:rsidRPr="00CA6DA1" w:rsidRDefault="00AD1081" w:rsidP="00AF2615">
            <w:pPr>
              <w:widowControl w:val="0"/>
              <w:spacing w:after="120"/>
              <w:rPr>
                <w:rFonts w:ascii="Arial" w:hAnsi="Arial" w:cs="Arial"/>
                <w:snapToGrid w:val="0"/>
                <w:sz w:val="24"/>
                <w:szCs w:val="24"/>
              </w:rPr>
            </w:pPr>
            <w:r w:rsidRPr="00CA6DA1">
              <w:rPr>
                <w:rFonts w:ascii="Arial" w:hAnsi="Arial" w:cs="Arial"/>
                <w:snapToGrid w:val="0"/>
                <w:sz w:val="24"/>
                <w:szCs w:val="24"/>
              </w:rPr>
              <w:t>Соработка со Американско Катче</w:t>
            </w:r>
          </w:p>
          <w:p w:rsidR="00AD1081" w:rsidRPr="00CA6DA1" w:rsidRDefault="00AD1081" w:rsidP="00AF2615">
            <w:pPr>
              <w:widowControl w:val="0"/>
              <w:spacing w:after="120"/>
              <w:rPr>
                <w:rFonts w:ascii="Arial" w:hAnsi="Arial" w:cs="Arial"/>
                <w:snapToGrid w:val="0"/>
                <w:sz w:val="24"/>
                <w:szCs w:val="24"/>
              </w:rPr>
            </w:pPr>
          </w:p>
        </w:tc>
        <w:tc>
          <w:tcPr>
            <w:tcW w:w="1559" w:type="dxa"/>
            <w:vAlign w:val="center"/>
          </w:tcPr>
          <w:p w:rsidR="00AD1081" w:rsidRPr="00CA6DA1" w:rsidRDefault="00AD1081" w:rsidP="00AF2615">
            <w:pPr>
              <w:widowControl w:val="0"/>
              <w:spacing w:after="120"/>
              <w:jc w:val="center"/>
              <w:rPr>
                <w:rFonts w:ascii="Arial" w:hAnsi="Arial" w:cs="Arial"/>
                <w:sz w:val="24"/>
                <w:szCs w:val="24"/>
              </w:rPr>
            </w:pPr>
            <w:r w:rsidRPr="00CA6DA1">
              <w:rPr>
                <w:rFonts w:ascii="Arial" w:hAnsi="Arial" w:cs="Arial"/>
                <w:sz w:val="24"/>
                <w:szCs w:val="24"/>
              </w:rPr>
              <w:t>цела година</w:t>
            </w:r>
          </w:p>
        </w:tc>
        <w:tc>
          <w:tcPr>
            <w:tcW w:w="2410" w:type="dxa"/>
            <w:shd w:val="clear" w:color="auto" w:fill="auto"/>
            <w:vAlign w:val="center"/>
          </w:tcPr>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Материјали од Американско Катче</w:t>
            </w: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Користење на ресурсите на Американско Катче</w:t>
            </w:r>
          </w:p>
        </w:tc>
        <w:tc>
          <w:tcPr>
            <w:tcW w:w="2704" w:type="dxa"/>
            <w:shd w:val="clear" w:color="auto" w:fill="auto"/>
            <w:vAlign w:val="center"/>
          </w:tcPr>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Марија Ѓоргиева (локален координатор на АК)</w:t>
            </w: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Драгана Љуботенска</w:t>
            </w:r>
          </w:p>
        </w:tc>
        <w:tc>
          <w:tcPr>
            <w:tcW w:w="2682" w:type="dxa"/>
          </w:tcPr>
          <w:p w:rsidR="00AD1081" w:rsidRPr="00CA6DA1" w:rsidRDefault="00AD1081" w:rsidP="00AF2615">
            <w:pPr>
              <w:widowControl w:val="0"/>
              <w:spacing w:after="120"/>
              <w:jc w:val="center"/>
              <w:rPr>
                <w:rFonts w:ascii="Arial" w:hAnsi="Arial" w:cs="Arial"/>
                <w:snapToGrid w:val="0"/>
                <w:sz w:val="24"/>
                <w:szCs w:val="24"/>
              </w:rPr>
            </w:pP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Заинтересирани ученици со развиени комуникациски вештини на англиски јазик</w:t>
            </w:r>
          </w:p>
        </w:tc>
      </w:tr>
      <w:tr w:rsidR="00AD1081" w:rsidRPr="00CA6DA1" w:rsidTr="00861E64">
        <w:trPr>
          <w:cantSplit/>
          <w:trHeight w:val="171"/>
        </w:trPr>
        <w:tc>
          <w:tcPr>
            <w:tcW w:w="1549" w:type="dxa"/>
            <w:vAlign w:val="center"/>
          </w:tcPr>
          <w:p w:rsidR="00AD1081" w:rsidRPr="00A64F6D" w:rsidRDefault="00AD1081" w:rsidP="00AF2615">
            <w:pPr>
              <w:jc w:val="center"/>
              <w:rPr>
                <w:rFonts w:ascii="Arial" w:hAnsi="Arial" w:cs="Arial"/>
                <w:sz w:val="24"/>
                <w:szCs w:val="24"/>
                <w:lang w:val="mk-MK"/>
              </w:rPr>
            </w:pPr>
            <w:r w:rsidRPr="00A64F6D">
              <w:rPr>
                <w:rFonts w:ascii="Arial" w:hAnsi="Arial" w:cs="Arial"/>
                <w:sz w:val="24"/>
                <w:szCs w:val="24"/>
              </w:rPr>
              <w:t>12</w:t>
            </w:r>
            <w:r w:rsidR="00FD2581" w:rsidRPr="00A64F6D">
              <w:rPr>
                <w:rFonts w:ascii="Arial" w:hAnsi="Arial" w:cs="Arial"/>
                <w:sz w:val="24"/>
                <w:szCs w:val="24"/>
                <w:lang w:val="mk-MK"/>
              </w:rPr>
              <w:t>.</w:t>
            </w:r>
          </w:p>
        </w:tc>
        <w:tc>
          <w:tcPr>
            <w:tcW w:w="4678" w:type="dxa"/>
          </w:tcPr>
          <w:p w:rsidR="00AD1081" w:rsidRPr="00CA6DA1" w:rsidRDefault="00AD1081" w:rsidP="00AF2615">
            <w:pPr>
              <w:widowControl w:val="0"/>
              <w:spacing w:after="120"/>
              <w:rPr>
                <w:rFonts w:ascii="Arial" w:hAnsi="Arial" w:cs="Arial"/>
                <w:snapToGrid w:val="0"/>
                <w:sz w:val="24"/>
                <w:szCs w:val="24"/>
              </w:rPr>
            </w:pPr>
          </w:p>
          <w:p w:rsidR="00AD1081" w:rsidRPr="00CA6DA1" w:rsidRDefault="00AD1081" w:rsidP="00AF2615">
            <w:pPr>
              <w:widowControl w:val="0"/>
              <w:spacing w:after="120"/>
              <w:rPr>
                <w:rFonts w:ascii="Arial" w:hAnsi="Arial" w:cs="Arial"/>
                <w:snapToGrid w:val="0"/>
                <w:sz w:val="24"/>
                <w:szCs w:val="24"/>
              </w:rPr>
            </w:pPr>
            <w:r w:rsidRPr="00CA6DA1">
              <w:rPr>
                <w:rFonts w:ascii="Arial" w:hAnsi="Arial" w:cs="Arial"/>
                <w:snapToGrid w:val="0"/>
                <w:sz w:val="24"/>
                <w:szCs w:val="24"/>
              </w:rPr>
              <w:t>Соработка со YES Алумни Македонија и вклученост на Кариерниот Центар во нивни активности</w:t>
            </w:r>
          </w:p>
          <w:p w:rsidR="00AD1081" w:rsidRPr="00CA6DA1" w:rsidRDefault="00AD1081" w:rsidP="00AF2615">
            <w:pPr>
              <w:widowControl w:val="0"/>
              <w:spacing w:after="120"/>
              <w:rPr>
                <w:rFonts w:ascii="Arial" w:hAnsi="Arial" w:cs="Arial"/>
                <w:snapToGrid w:val="0"/>
                <w:sz w:val="24"/>
                <w:szCs w:val="24"/>
              </w:rPr>
            </w:pPr>
          </w:p>
        </w:tc>
        <w:tc>
          <w:tcPr>
            <w:tcW w:w="1559" w:type="dxa"/>
            <w:vAlign w:val="center"/>
          </w:tcPr>
          <w:p w:rsidR="00AD1081" w:rsidRPr="00CA6DA1" w:rsidRDefault="00AD1081" w:rsidP="00AF2615">
            <w:pPr>
              <w:widowControl w:val="0"/>
              <w:spacing w:after="120"/>
              <w:jc w:val="center"/>
              <w:rPr>
                <w:rFonts w:ascii="Arial" w:hAnsi="Arial" w:cs="Arial"/>
                <w:sz w:val="24"/>
                <w:szCs w:val="24"/>
              </w:rPr>
            </w:pPr>
            <w:r w:rsidRPr="00CA6DA1">
              <w:rPr>
                <w:rFonts w:ascii="Arial" w:hAnsi="Arial" w:cs="Arial"/>
                <w:sz w:val="24"/>
                <w:szCs w:val="24"/>
              </w:rPr>
              <w:t>цела година</w:t>
            </w:r>
          </w:p>
        </w:tc>
        <w:tc>
          <w:tcPr>
            <w:tcW w:w="2410" w:type="dxa"/>
            <w:shd w:val="clear" w:color="auto" w:fill="auto"/>
            <w:vAlign w:val="center"/>
          </w:tcPr>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простор,телевизор,</w:t>
            </w: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компјутер,камера,</w:t>
            </w: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литература од КЦ</w:t>
            </w:r>
          </w:p>
        </w:tc>
        <w:tc>
          <w:tcPr>
            <w:tcW w:w="2704" w:type="dxa"/>
            <w:shd w:val="clear" w:color="auto" w:fill="auto"/>
            <w:vAlign w:val="center"/>
          </w:tcPr>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Драгана Љуботенска</w:t>
            </w: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Лидија Кишишева</w:t>
            </w: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Одговорно лице од организацијата</w:t>
            </w:r>
          </w:p>
        </w:tc>
        <w:tc>
          <w:tcPr>
            <w:tcW w:w="2682" w:type="dxa"/>
          </w:tcPr>
          <w:p w:rsidR="00AD1081" w:rsidRPr="00CA6DA1" w:rsidRDefault="00AD1081" w:rsidP="00AF2615">
            <w:pPr>
              <w:widowControl w:val="0"/>
              <w:spacing w:after="120"/>
              <w:jc w:val="center"/>
              <w:rPr>
                <w:rFonts w:ascii="Arial" w:hAnsi="Arial" w:cs="Arial"/>
                <w:snapToGrid w:val="0"/>
                <w:sz w:val="24"/>
                <w:szCs w:val="24"/>
              </w:rPr>
            </w:pP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ученици со стекнати комуникациски и организациски вештини</w:t>
            </w:r>
          </w:p>
        </w:tc>
      </w:tr>
      <w:tr w:rsidR="00AD1081" w:rsidRPr="00CA6DA1" w:rsidTr="00861E64">
        <w:trPr>
          <w:cantSplit/>
          <w:trHeight w:val="171"/>
        </w:trPr>
        <w:tc>
          <w:tcPr>
            <w:tcW w:w="1549" w:type="dxa"/>
            <w:vAlign w:val="center"/>
          </w:tcPr>
          <w:p w:rsidR="00AD1081" w:rsidRPr="00A64F6D" w:rsidRDefault="00AD1081" w:rsidP="00AF2615">
            <w:pPr>
              <w:jc w:val="center"/>
              <w:rPr>
                <w:rFonts w:ascii="Arial" w:hAnsi="Arial" w:cs="Arial"/>
                <w:sz w:val="24"/>
                <w:szCs w:val="24"/>
                <w:lang w:val="mk-MK"/>
              </w:rPr>
            </w:pPr>
            <w:r w:rsidRPr="00A64F6D">
              <w:rPr>
                <w:rFonts w:ascii="Arial" w:hAnsi="Arial" w:cs="Arial"/>
                <w:sz w:val="24"/>
                <w:szCs w:val="24"/>
              </w:rPr>
              <w:t>13</w:t>
            </w:r>
            <w:r w:rsidR="00FD2581" w:rsidRPr="00A64F6D">
              <w:rPr>
                <w:rFonts w:ascii="Arial" w:hAnsi="Arial" w:cs="Arial"/>
                <w:sz w:val="24"/>
                <w:szCs w:val="24"/>
                <w:lang w:val="mk-MK"/>
              </w:rPr>
              <w:t>.</w:t>
            </w:r>
          </w:p>
        </w:tc>
        <w:tc>
          <w:tcPr>
            <w:tcW w:w="4678" w:type="dxa"/>
          </w:tcPr>
          <w:p w:rsidR="00AD1081" w:rsidRPr="00CA6DA1" w:rsidRDefault="00AD1081" w:rsidP="00AF2615">
            <w:pPr>
              <w:widowControl w:val="0"/>
              <w:spacing w:after="120"/>
              <w:rPr>
                <w:rFonts w:ascii="Arial" w:hAnsi="Arial" w:cs="Arial"/>
                <w:snapToGrid w:val="0"/>
                <w:sz w:val="24"/>
                <w:szCs w:val="24"/>
              </w:rPr>
            </w:pPr>
          </w:p>
          <w:p w:rsidR="00AD1081" w:rsidRPr="00CA6DA1" w:rsidRDefault="00AD1081" w:rsidP="00AF2615">
            <w:pPr>
              <w:widowControl w:val="0"/>
              <w:spacing w:after="120"/>
              <w:rPr>
                <w:rFonts w:ascii="Arial" w:hAnsi="Arial" w:cs="Arial"/>
                <w:snapToGrid w:val="0"/>
                <w:sz w:val="24"/>
                <w:szCs w:val="24"/>
              </w:rPr>
            </w:pPr>
          </w:p>
          <w:p w:rsidR="00AD1081" w:rsidRPr="00CA6DA1" w:rsidRDefault="00AD1081" w:rsidP="00AF2615">
            <w:pPr>
              <w:widowControl w:val="0"/>
              <w:spacing w:after="120"/>
              <w:rPr>
                <w:rFonts w:ascii="Arial" w:hAnsi="Arial" w:cs="Arial"/>
                <w:snapToGrid w:val="0"/>
                <w:sz w:val="24"/>
                <w:szCs w:val="24"/>
              </w:rPr>
            </w:pPr>
            <w:r w:rsidRPr="00CA6DA1">
              <w:rPr>
                <w:rFonts w:ascii="Arial" w:hAnsi="Arial" w:cs="Arial"/>
                <w:snapToGrid w:val="0"/>
                <w:sz w:val="24"/>
                <w:szCs w:val="24"/>
              </w:rPr>
              <w:t>Соработка со Црвен Крст - Штип</w:t>
            </w:r>
          </w:p>
          <w:p w:rsidR="00AD1081" w:rsidRPr="00CA6DA1" w:rsidRDefault="00AD1081" w:rsidP="00AF2615">
            <w:pPr>
              <w:widowControl w:val="0"/>
              <w:spacing w:after="120"/>
              <w:rPr>
                <w:rFonts w:ascii="Arial" w:hAnsi="Arial" w:cs="Arial"/>
                <w:snapToGrid w:val="0"/>
                <w:sz w:val="24"/>
                <w:szCs w:val="24"/>
              </w:rPr>
            </w:pPr>
          </w:p>
        </w:tc>
        <w:tc>
          <w:tcPr>
            <w:tcW w:w="1559" w:type="dxa"/>
            <w:vAlign w:val="center"/>
          </w:tcPr>
          <w:p w:rsidR="00AD1081" w:rsidRPr="00CA6DA1" w:rsidRDefault="00AD1081" w:rsidP="00AF2615">
            <w:pPr>
              <w:widowControl w:val="0"/>
              <w:spacing w:after="120"/>
              <w:jc w:val="center"/>
              <w:rPr>
                <w:rFonts w:ascii="Arial" w:hAnsi="Arial" w:cs="Arial"/>
                <w:sz w:val="24"/>
                <w:szCs w:val="24"/>
              </w:rPr>
            </w:pPr>
            <w:r w:rsidRPr="00CA6DA1">
              <w:rPr>
                <w:rFonts w:ascii="Arial" w:hAnsi="Arial" w:cs="Arial"/>
                <w:sz w:val="24"/>
                <w:szCs w:val="24"/>
              </w:rPr>
              <w:t>Април/мај</w:t>
            </w:r>
          </w:p>
        </w:tc>
        <w:tc>
          <w:tcPr>
            <w:tcW w:w="2410" w:type="dxa"/>
            <w:shd w:val="clear" w:color="auto" w:fill="auto"/>
            <w:vAlign w:val="center"/>
          </w:tcPr>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простор</w:t>
            </w:r>
          </w:p>
        </w:tc>
        <w:tc>
          <w:tcPr>
            <w:tcW w:w="2704" w:type="dxa"/>
            <w:shd w:val="clear" w:color="auto" w:fill="auto"/>
            <w:vAlign w:val="center"/>
          </w:tcPr>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Никола Камчев</w:t>
            </w: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Волонтери на Црвен Крст</w:t>
            </w: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Драгана Љуботенска</w:t>
            </w:r>
          </w:p>
        </w:tc>
        <w:tc>
          <w:tcPr>
            <w:tcW w:w="2682" w:type="dxa"/>
          </w:tcPr>
          <w:p w:rsidR="00AD1081" w:rsidRPr="00CA6DA1" w:rsidRDefault="00AD1081" w:rsidP="00AF2615">
            <w:pPr>
              <w:widowControl w:val="0"/>
              <w:spacing w:after="120"/>
              <w:jc w:val="center"/>
              <w:rPr>
                <w:rFonts w:ascii="Arial" w:hAnsi="Arial" w:cs="Arial"/>
                <w:snapToGrid w:val="0"/>
                <w:sz w:val="24"/>
                <w:szCs w:val="24"/>
              </w:rPr>
            </w:pP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Заинтересирани ученици за крводарителство и учество во хуманитарни акции</w:t>
            </w:r>
          </w:p>
        </w:tc>
      </w:tr>
    </w:tbl>
    <w:p w:rsidR="00AD1081" w:rsidRPr="00CA6DA1" w:rsidRDefault="00AD1081" w:rsidP="00AD1081">
      <w:pPr>
        <w:rPr>
          <w:rFonts w:ascii="Arial" w:hAnsi="Arial" w:cs="Arial"/>
          <w:sz w:val="24"/>
          <w:szCs w:val="24"/>
        </w:rPr>
      </w:pPr>
    </w:p>
    <w:p w:rsidR="005C746C" w:rsidRPr="00CA6DA1" w:rsidRDefault="005C746C" w:rsidP="00AD1081">
      <w:pPr>
        <w:rPr>
          <w:rFonts w:ascii="Arial" w:hAnsi="Arial" w:cs="Arial"/>
          <w:sz w:val="24"/>
          <w:szCs w:val="24"/>
        </w:rPr>
      </w:pPr>
    </w:p>
    <w:p w:rsidR="005C746C" w:rsidRDefault="005C746C" w:rsidP="00AD1081">
      <w:pPr>
        <w:rPr>
          <w:rFonts w:ascii="Arial" w:hAnsi="Arial" w:cs="Arial"/>
          <w:sz w:val="24"/>
          <w:szCs w:val="24"/>
          <w:lang w:val="mk-MK"/>
        </w:rPr>
      </w:pPr>
    </w:p>
    <w:p w:rsidR="008D6193" w:rsidRDefault="008D6193" w:rsidP="00AD1081">
      <w:pPr>
        <w:rPr>
          <w:rFonts w:ascii="Arial" w:hAnsi="Arial" w:cs="Arial"/>
          <w:sz w:val="24"/>
          <w:szCs w:val="24"/>
          <w:lang w:val="mk-MK"/>
        </w:rPr>
      </w:pPr>
    </w:p>
    <w:p w:rsidR="008D6193" w:rsidRDefault="008D6193" w:rsidP="00AD1081">
      <w:pPr>
        <w:rPr>
          <w:rFonts w:ascii="Arial" w:hAnsi="Arial" w:cs="Arial"/>
          <w:sz w:val="24"/>
          <w:szCs w:val="24"/>
          <w:lang w:val="mk-MK"/>
        </w:rPr>
      </w:pPr>
    </w:p>
    <w:p w:rsidR="00A64F6D" w:rsidRPr="00A64F6D" w:rsidRDefault="00A64F6D" w:rsidP="00AD1081">
      <w:pPr>
        <w:rPr>
          <w:rFonts w:ascii="Arial" w:hAnsi="Arial" w:cs="Arial"/>
          <w:sz w:val="24"/>
          <w:szCs w:val="24"/>
          <w:lang w:val="mk-MK"/>
        </w:rPr>
      </w:pPr>
    </w:p>
    <w:tbl>
      <w:tblPr>
        <w:tblW w:w="15582" w:type="dxa"/>
        <w:tblInd w:w="-732" w:type="dxa"/>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ayout w:type="fixed"/>
        <w:tblLook w:val="0000"/>
      </w:tblPr>
      <w:tblGrid>
        <w:gridCol w:w="1549"/>
        <w:gridCol w:w="5387"/>
        <w:gridCol w:w="1374"/>
        <w:gridCol w:w="2595"/>
        <w:gridCol w:w="1701"/>
        <w:gridCol w:w="2976"/>
      </w:tblGrid>
      <w:tr w:rsidR="00AD1081" w:rsidRPr="00A60125" w:rsidTr="005C746C">
        <w:trPr>
          <w:cantSplit/>
          <w:trHeight w:val="1083"/>
        </w:trPr>
        <w:tc>
          <w:tcPr>
            <w:tcW w:w="1549" w:type="dxa"/>
            <w:shd w:val="pct15" w:color="000000" w:fill="FFFFFF"/>
          </w:tcPr>
          <w:p w:rsidR="00AD1081" w:rsidRPr="00A60125" w:rsidRDefault="00AD1081" w:rsidP="00A64F6D">
            <w:pPr>
              <w:widowControl w:val="0"/>
              <w:spacing w:after="120"/>
              <w:jc w:val="center"/>
              <w:rPr>
                <w:rFonts w:ascii="Arial" w:hAnsi="Arial" w:cs="Arial"/>
                <w:b/>
                <w:snapToGrid w:val="0"/>
                <w:sz w:val="24"/>
                <w:szCs w:val="24"/>
              </w:rPr>
            </w:pPr>
          </w:p>
          <w:p w:rsidR="00AD1081" w:rsidRPr="00A60125" w:rsidRDefault="00AD1081" w:rsidP="00A64F6D">
            <w:pPr>
              <w:widowControl w:val="0"/>
              <w:spacing w:after="120"/>
              <w:jc w:val="center"/>
              <w:rPr>
                <w:rFonts w:ascii="Arial" w:hAnsi="Arial" w:cs="Arial"/>
                <w:b/>
                <w:snapToGrid w:val="0"/>
                <w:sz w:val="24"/>
                <w:szCs w:val="24"/>
              </w:rPr>
            </w:pPr>
            <w:r w:rsidRPr="00A60125">
              <w:rPr>
                <w:rFonts w:ascii="Arial" w:hAnsi="Arial" w:cs="Arial"/>
                <w:b/>
                <w:snapToGrid w:val="0"/>
                <w:sz w:val="24"/>
                <w:szCs w:val="24"/>
              </w:rPr>
              <w:t>Цел 4.</w:t>
            </w:r>
          </w:p>
          <w:p w:rsidR="00AD1081" w:rsidRPr="00A60125" w:rsidRDefault="00AD1081" w:rsidP="00A64F6D">
            <w:pPr>
              <w:widowControl w:val="0"/>
              <w:spacing w:after="120"/>
              <w:jc w:val="center"/>
              <w:rPr>
                <w:rFonts w:ascii="Arial" w:hAnsi="Arial" w:cs="Arial"/>
                <w:snapToGrid w:val="0"/>
                <w:sz w:val="24"/>
                <w:szCs w:val="24"/>
              </w:rPr>
            </w:pPr>
          </w:p>
        </w:tc>
        <w:tc>
          <w:tcPr>
            <w:tcW w:w="14033" w:type="dxa"/>
            <w:gridSpan w:val="5"/>
            <w:shd w:val="pct15" w:color="000000" w:fill="FFFFFF"/>
            <w:vAlign w:val="center"/>
          </w:tcPr>
          <w:p w:rsidR="00AD1081" w:rsidRPr="00A60125" w:rsidRDefault="00AD1081" w:rsidP="00AF2615">
            <w:pPr>
              <w:pStyle w:val="Heading1"/>
              <w:jc w:val="center"/>
              <w:rPr>
                <w:rFonts w:ascii="Arial" w:hAnsi="Arial" w:cs="Arial"/>
                <w:b w:val="0"/>
                <w:sz w:val="24"/>
                <w:szCs w:val="24"/>
                <w:lang w:val="mk-MK"/>
              </w:rPr>
            </w:pPr>
            <w:r w:rsidRPr="00A60125">
              <w:rPr>
                <w:rFonts w:ascii="Arial" w:hAnsi="Arial" w:cs="Arial"/>
                <w:sz w:val="24"/>
                <w:szCs w:val="24"/>
                <w:lang w:val="mk-MK"/>
              </w:rPr>
              <w:t xml:space="preserve">Соработка со локална самоуправа и невладини организации </w:t>
            </w:r>
          </w:p>
        </w:tc>
      </w:tr>
      <w:tr w:rsidR="00AD1081" w:rsidRPr="00A60125" w:rsidTr="005C746C">
        <w:trPr>
          <w:cantSplit/>
          <w:trHeight w:val="40"/>
        </w:trPr>
        <w:tc>
          <w:tcPr>
            <w:tcW w:w="1549" w:type="dxa"/>
            <w:vAlign w:val="center"/>
          </w:tcPr>
          <w:p w:rsidR="00AD1081" w:rsidRPr="00A60125" w:rsidRDefault="00AD1081" w:rsidP="00A64F6D">
            <w:pPr>
              <w:jc w:val="center"/>
              <w:rPr>
                <w:rFonts w:ascii="Arial" w:hAnsi="Arial" w:cs="Arial"/>
                <w:b/>
                <w:snapToGrid w:val="0"/>
                <w:sz w:val="24"/>
                <w:szCs w:val="24"/>
              </w:rPr>
            </w:pPr>
            <w:r w:rsidRPr="00A60125">
              <w:rPr>
                <w:rFonts w:ascii="Arial" w:hAnsi="Arial" w:cs="Arial"/>
                <w:b/>
                <w:snapToGrid w:val="0"/>
                <w:sz w:val="24"/>
                <w:szCs w:val="24"/>
              </w:rPr>
              <w:t>Р.бр.</w:t>
            </w:r>
          </w:p>
        </w:tc>
        <w:tc>
          <w:tcPr>
            <w:tcW w:w="5387" w:type="dxa"/>
            <w:vAlign w:val="center"/>
          </w:tcPr>
          <w:p w:rsidR="00AD1081" w:rsidRPr="00A60125" w:rsidRDefault="00AD1081" w:rsidP="00AF2615">
            <w:pPr>
              <w:jc w:val="center"/>
              <w:rPr>
                <w:rFonts w:ascii="Arial" w:hAnsi="Arial" w:cs="Arial"/>
                <w:b/>
                <w:snapToGrid w:val="0"/>
                <w:sz w:val="24"/>
                <w:szCs w:val="24"/>
              </w:rPr>
            </w:pPr>
            <w:r w:rsidRPr="00A60125">
              <w:rPr>
                <w:rFonts w:ascii="Arial" w:hAnsi="Arial" w:cs="Arial"/>
                <w:b/>
                <w:snapToGrid w:val="0"/>
                <w:sz w:val="24"/>
                <w:szCs w:val="24"/>
              </w:rPr>
              <w:t>Планирани Активности</w:t>
            </w:r>
          </w:p>
        </w:tc>
        <w:tc>
          <w:tcPr>
            <w:tcW w:w="1374" w:type="dxa"/>
            <w:vAlign w:val="center"/>
          </w:tcPr>
          <w:p w:rsidR="00AD1081" w:rsidRPr="00A60125" w:rsidRDefault="00AD1081" w:rsidP="00AF2615">
            <w:pPr>
              <w:jc w:val="center"/>
              <w:rPr>
                <w:rFonts w:ascii="Arial" w:hAnsi="Arial" w:cs="Arial"/>
                <w:b/>
                <w:snapToGrid w:val="0"/>
                <w:sz w:val="24"/>
                <w:szCs w:val="24"/>
              </w:rPr>
            </w:pPr>
            <w:r w:rsidRPr="00A60125">
              <w:rPr>
                <w:rFonts w:ascii="Arial" w:hAnsi="Arial" w:cs="Arial"/>
                <w:b/>
                <w:snapToGrid w:val="0"/>
                <w:sz w:val="24"/>
                <w:szCs w:val="24"/>
              </w:rPr>
              <w:t>Временска рамка</w:t>
            </w:r>
          </w:p>
        </w:tc>
        <w:tc>
          <w:tcPr>
            <w:tcW w:w="2595" w:type="dxa"/>
            <w:shd w:val="clear" w:color="auto" w:fill="auto"/>
            <w:vAlign w:val="center"/>
          </w:tcPr>
          <w:p w:rsidR="00AD1081" w:rsidRPr="00A60125" w:rsidRDefault="00AD1081" w:rsidP="00AF2615">
            <w:pPr>
              <w:jc w:val="center"/>
              <w:rPr>
                <w:rFonts w:ascii="Arial" w:hAnsi="Arial" w:cs="Arial"/>
                <w:b/>
                <w:snapToGrid w:val="0"/>
                <w:sz w:val="24"/>
                <w:szCs w:val="24"/>
              </w:rPr>
            </w:pPr>
            <w:r w:rsidRPr="00A60125">
              <w:rPr>
                <w:rFonts w:ascii="Arial" w:hAnsi="Arial" w:cs="Arial"/>
                <w:b/>
                <w:snapToGrid w:val="0"/>
                <w:sz w:val="24"/>
                <w:szCs w:val="24"/>
              </w:rPr>
              <w:t>Ресурси</w:t>
            </w:r>
          </w:p>
        </w:tc>
        <w:tc>
          <w:tcPr>
            <w:tcW w:w="1701" w:type="dxa"/>
            <w:shd w:val="clear" w:color="auto" w:fill="auto"/>
            <w:vAlign w:val="center"/>
          </w:tcPr>
          <w:p w:rsidR="00AD1081" w:rsidRPr="00A60125" w:rsidRDefault="00AD1081" w:rsidP="00AF2615">
            <w:pPr>
              <w:jc w:val="center"/>
              <w:rPr>
                <w:rFonts w:ascii="Arial" w:hAnsi="Arial" w:cs="Arial"/>
                <w:b/>
                <w:snapToGrid w:val="0"/>
                <w:sz w:val="24"/>
                <w:szCs w:val="24"/>
              </w:rPr>
            </w:pPr>
            <w:r w:rsidRPr="00A60125">
              <w:rPr>
                <w:rFonts w:ascii="Arial" w:hAnsi="Arial" w:cs="Arial"/>
                <w:b/>
                <w:snapToGrid w:val="0"/>
                <w:sz w:val="24"/>
                <w:szCs w:val="24"/>
              </w:rPr>
              <w:t>Одговорна личност</w:t>
            </w:r>
          </w:p>
        </w:tc>
        <w:tc>
          <w:tcPr>
            <w:tcW w:w="2976" w:type="dxa"/>
            <w:vAlign w:val="center"/>
          </w:tcPr>
          <w:p w:rsidR="00AD1081" w:rsidRPr="00A60125" w:rsidRDefault="00AD1081" w:rsidP="00AF2615">
            <w:pPr>
              <w:jc w:val="center"/>
              <w:rPr>
                <w:rFonts w:ascii="Arial" w:hAnsi="Arial" w:cs="Arial"/>
                <w:b/>
                <w:snapToGrid w:val="0"/>
                <w:sz w:val="24"/>
                <w:szCs w:val="24"/>
              </w:rPr>
            </w:pPr>
            <w:r w:rsidRPr="00A60125">
              <w:rPr>
                <w:rFonts w:ascii="Arial" w:hAnsi="Arial" w:cs="Arial"/>
                <w:b/>
                <w:snapToGrid w:val="0"/>
                <w:sz w:val="24"/>
                <w:szCs w:val="24"/>
              </w:rPr>
              <w:t xml:space="preserve">Резултат </w:t>
            </w:r>
          </w:p>
          <w:p w:rsidR="00AD1081" w:rsidRPr="00A60125" w:rsidRDefault="00AD1081" w:rsidP="00AF2615">
            <w:pPr>
              <w:jc w:val="center"/>
              <w:rPr>
                <w:rFonts w:ascii="Arial" w:hAnsi="Arial" w:cs="Arial"/>
                <w:b/>
                <w:snapToGrid w:val="0"/>
                <w:sz w:val="24"/>
                <w:szCs w:val="24"/>
              </w:rPr>
            </w:pPr>
            <w:r w:rsidRPr="00A60125">
              <w:rPr>
                <w:rFonts w:ascii="Arial" w:hAnsi="Arial" w:cs="Arial"/>
                <w:b/>
                <w:snapToGrid w:val="0"/>
                <w:sz w:val="24"/>
                <w:szCs w:val="24"/>
              </w:rPr>
              <w:t>(што се очекува)</w:t>
            </w:r>
          </w:p>
        </w:tc>
      </w:tr>
      <w:tr w:rsidR="00AD1081" w:rsidRPr="00CA6DA1" w:rsidTr="005C746C">
        <w:trPr>
          <w:cantSplit/>
          <w:trHeight w:val="40"/>
        </w:trPr>
        <w:tc>
          <w:tcPr>
            <w:tcW w:w="1549" w:type="dxa"/>
            <w:vAlign w:val="center"/>
          </w:tcPr>
          <w:p w:rsidR="00AD1081" w:rsidRPr="00A64F6D" w:rsidRDefault="00AD1081" w:rsidP="00AF2615">
            <w:pPr>
              <w:widowControl w:val="0"/>
              <w:spacing w:after="120"/>
              <w:jc w:val="center"/>
              <w:rPr>
                <w:rFonts w:ascii="Arial" w:hAnsi="Arial" w:cs="Arial"/>
                <w:snapToGrid w:val="0"/>
                <w:sz w:val="24"/>
                <w:szCs w:val="24"/>
                <w:lang w:val="mk-MK"/>
              </w:rPr>
            </w:pPr>
            <w:r w:rsidRPr="00A64F6D">
              <w:rPr>
                <w:rFonts w:ascii="Arial" w:hAnsi="Arial" w:cs="Arial"/>
                <w:snapToGrid w:val="0"/>
                <w:sz w:val="24"/>
                <w:szCs w:val="24"/>
              </w:rPr>
              <w:t>1</w:t>
            </w:r>
            <w:r w:rsidR="00A64F6D" w:rsidRPr="00A64F6D">
              <w:rPr>
                <w:rFonts w:ascii="Arial" w:hAnsi="Arial" w:cs="Arial"/>
                <w:snapToGrid w:val="0"/>
                <w:sz w:val="24"/>
                <w:szCs w:val="24"/>
                <w:lang w:val="mk-MK"/>
              </w:rPr>
              <w:t>.</w:t>
            </w:r>
          </w:p>
        </w:tc>
        <w:tc>
          <w:tcPr>
            <w:tcW w:w="5387" w:type="dxa"/>
            <w:vAlign w:val="center"/>
          </w:tcPr>
          <w:p w:rsidR="00AD1081" w:rsidRPr="00CA6DA1" w:rsidRDefault="00AD1081" w:rsidP="00AF2615">
            <w:pPr>
              <w:widowControl w:val="0"/>
              <w:spacing w:after="120"/>
              <w:rPr>
                <w:rFonts w:ascii="Arial" w:hAnsi="Arial" w:cs="Arial"/>
                <w:snapToGrid w:val="0"/>
                <w:sz w:val="24"/>
                <w:szCs w:val="24"/>
              </w:rPr>
            </w:pPr>
            <w:r w:rsidRPr="00CA6DA1">
              <w:rPr>
                <w:rFonts w:ascii="Arial" w:hAnsi="Arial" w:cs="Arial"/>
                <w:snapToGrid w:val="0"/>
                <w:sz w:val="24"/>
                <w:szCs w:val="24"/>
              </w:rPr>
              <w:t>Барање на нови можности за соработка  со локалната самоуправа</w:t>
            </w:r>
          </w:p>
        </w:tc>
        <w:tc>
          <w:tcPr>
            <w:tcW w:w="1374" w:type="dxa"/>
            <w:vAlign w:val="center"/>
          </w:tcPr>
          <w:p w:rsidR="00AD1081" w:rsidRPr="00CA6DA1" w:rsidRDefault="00AD1081" w:rsidP="00AF2615">
            <w:pPr>
              <w:jc w:val="center"/>
              <w:rPr>
                <w:rFonts w:ascii="Arial" w:hAnsi="Arial" w:cs="Arial"/>
                <w:sz w:val="24"/>
                <w:szCs w:val="24"/>
              </w:rPr>
            </w:pPr>
            <w:r w:rsidRPr="00CA6DA1">
              <w:rPr>
                <w:rFonts w:ascii="Arial" w:hAnsi="Arial" w:cs="Arial"/>
                <w:sz w:val="24"/>
                <w:szCs w:val="24"/>
              </w:rPr>
              <w:t>цела година</w:t>
            </w:r>
          </w:p>
        </w:tc>
        <w:tc>
          <w:tcPr>
            <w:tcW w:w="2595" w:type="dxa"/>
            <w:shd w:val="clear" w:color="auto" w:fill="auto"/>
            <w:vAlign w:val="center"/>
          </w:tcPr>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меморандум за соработка, одговорни наставници, директор</w:t>
            </w:r>
          </w:p>
        </w:tc>
        <w:tc>
          <w:tcPr>
            <w:tcW w:w="1701" w:type="dxa"/>
            <w:shd w:val="clear" w:color="auto" w:fill="auto"/>
            <w:vAlign w:val="center"/>
          </w:tcPr>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одговорни наставници,</w:t>
            </w: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директор,</w:t>
            </w:r>
          </w:p>
          <w:p w:rsidR="00AD1081" w:rsidRPr="00CA6DA1" w:rsidRDefault="00AD1081" w:rsidP="00AF2615">
            <w:pPr>
              <w:widowControl w:val="0"/>
              <w:spacing w:after="120"/>
              <w:jc w:val="center"/>
              <w:rPr>
                <w:rFonts w:ascii="Arial" w:hAnsi="Arial" w:cs="Arial"/>
                <w:snapToGrid w:val="0"/>
                <w:sz w:val="24"/>
                <w:szCs w:val="24"/>
              </w:rPr>
            </w:pPr>
          </w:p>
        </w:tc>
        <w:tc>
          <w:tcPr>
            <w:tcW w:w="2976" w:type="dxa"/>
            <w:vAlign w:val="center"/>
          </w:tcPr>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Успешна соработка со локалната самоуправа во врска со кариерното насочување и стекнување на вештини</w:t>
            </w:r>
          </w:p>
        </w:tc>
      </w:tr>
      <w:tr w:rsidR="00AD1081" w:rsidRPr="00CA6DA1" w:rsidTr="005C746C">
        <w:trPr>
          <w:cantSplit/>
          <w:trHeight w:val="288"/>
        </w:trPr>
        <w:tc>
          <w:tcPr>
            <w:tcW w:w="1549" w:type="dxa"/>
            <w:vAlign w:val="center"/>
          </w:tcPr>
          <w:p w:rsidR="00AD1081" w:rsidRPr="00A64F6D" w:rsidRDefault="00AD1081" w:rsidP="00AF2615">
            <w:pPr>
              <w:widowControl w:val="0"/>
              <w:spacing w:after="120"/>
              <w:jc w:val="center"/>
              <w:rPr>
                <w:rFonts w:ascii="Arial" w:hAnsi="Arial" w:cs="Arial"/>
                <w:snapToGrid w:val="0"/>
                <w:sz w:val="24"/>
                <w:szCs w:val="24"/>
                <w:lang w:val="mk-MK"/>
              </w:rPr>
            </w:pPr>
            <w:r w:rsidRPr="00A64F6D">
              <w:rPr>
                <w:rFonts w:ascii="Arial" w:hAnsi="Arial" w:cs="Arial"/>
                <w:snapToGrid w:val="0"/>
                <w:sz w:val="24"/>
                <w:szCs w:val="24"/>
              </w:rPr>
              <w:t>2</w:t>
            </w:r>
            <w:r w:rsidR="00A64F6D">
              <w:rPr>
                <w:rFonts w:ascii="Arial" w:hAnsi="Arial" w:cs="Arial"/>
                <w:snapToGrid w:val="0"/>
                <w:sz w:val="24"/>
                <w:szCs w:val="24"/>
                <w:lang w:val="mk-MK"/>
              </w:rPr>
              <w:t>.</w:t>
            </w:r>
          </w:p>
        </w:tc>
        <w:tc>
          <w:tcPr>
            <w:tcW w:w="5387" w:type="dxa"/>
            <w:vAlign w:val="center"/>
          </w:tcPr>
          <w:p w:rsidR="00AD1081" w:rsidRPr="00CA6DA1" w:rsidRDefault="00AD1081" w:rsidP="00AF2615">
            <w:pPr>
              <w:widowControl w:val="0"/>
              <w:spacing w:after="120"/>
              <w:rPr>
                <w:rFonts w:ascii="Arial" w:hAnsi="Arial" w:cs="Arial"/>
                <w:snapToGrid w:val="0"/>
                <w:sz w:val="24"/>
                <w:szCs w:val="24"/>
              </w:rPr>
            </w:pPr>
            <w:r w:rsidRPr="00CA6DA1">
              <w:rPr>
                <w:rFonts w:ascii="Arial" w:hAnsi="Arial" w:cs="Arial"/>
                <w:snapToGrid w:val="0"/>
                <w:sz w:val="24"/>
                <w:szCs w:val="24"/>
              </w:rPr>
              <w:t>Барање на нови можности за соработка  со невладините организации</w:t>
            </w:r>
          </w:p>
          <w:p w:rsidR="00AD1081" w:rsidRPr="00CA6DA1" w:rsidRDefault="00AD1081" w:rsidP="00AF2615">
            <w:pPr>
              <w:widowControl w:val="0"/>
              <w:spacing w:after="120"/>
              <w:rPr>
                <w:rFonts w:ascii="Arial" w:hAnsi="Arial" w:cs="Arial"/>
                <w:snapToGrid w:val="0"/>
                <w:sz w:val="24"/>
                <w:szCs w:val="24"/>
              </w:rPr>
            </w:pPr>
            <w:r w:rsidRPr="00CA6DA1">
              <w:rPr>
                <w:rFonts w:ascii="Arial" w:hAnsi="Arial" w:cs="Arial"/>
                <w:snapToGrid w:val="0"/>
                <w:sz w:val="24"/>
                <w:szCs w:val="24"/>
              </w:rPr>
              <w:t>*Организација СЕГА</w:t>
            </w:r>
            <w:r w:rsidR="000969D0">
              <w:rPr>
                <w:snapToGrid w:val="0"/>
                <w:sz w:val="24"/>
                <w:szCs w:val="24"/>
              </w:rPr>
              <w:t>"</w:t>
            </w:r>
          </w:p>
        </w:tc>
        <w:tc>
          <w:tcPr>
            <w:tcW w:w="1374" w:type="dxa"/>
            <w:vAlign w:val="center"/>
          </w:tcPr>
          <w:p w:rsidR="00AD1081" w:rsidRPr="00CA6DA1" w:rsidRDefault="00AD1081" w:rsidP="00AF2615">
            <w:pPr>
              <w:jc w:val="center"/>
              <w:rPr>
                <w:rFonts w:ascii="Arial" w:hAnsi="Arial" w:cs="Arial"/>
                <w:sz w:val="24"/>
                <w:szCs w:val="24"/>
              </w:rPr>
            </w:pPr>
            <w:r w:rsidRPr="00CA6DA1">
              <w:rPr>
                <w:rFonts w:ascii="Arial" w:hAnsi="Arial" w:cs="Arial"/>
                <w:sz w:val="24"/>
                <w:szCs w:val="24"/>
              </w:rPr>
              <w:t>цела година</w:t>
            </w:r>
          </w:p>
        </w:tc>
        <w:tc>
          <w:tcPr>
            <w:tcW w:w="2595" w:type="dxa"/>
            <w:shd w:val="clear" w:color="auto" w:fill="auto"/>
            <w:vAlign w:val="center"/>
          </w:tcPr>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меморандум за соработка, одговорни наставници, директор,заменици</w:t>
            </w: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Дина Митровиќ</w:t>
            </w:r>
          </w:p>
        </w:tc>
        <w:tc>
          <w:tcPr>
            <w:tcW w:w="1701" w:type="dxa"/>
            <w:shd w:val="clear" w:color="auto" w:fill="auto"/>
            <w:vAlign w:val="center"/>
          </w:tcPr>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одговорни наставници,</w:t>
            </w: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директор,</w:t>
            </w:r>
          </w:p>
          <w:p w:rsidR="00AD1081" w:rsidRPr="00CA6DA1" w:rsidRDefault="00AD1081" w:rsidP="00AF2615">
            <w:pPr>
              <w:widowControl w:val="0"/>
              <w:spacing w:after="120"/>
              <w:jc w:val="center"/>
              <w:rPr>
                <w:rFonts w:ascii="Arial" w:hAnsi="Arial" w:cs="Arial"/>
                <w:snapToGrid w:val="0"/>
                <w:sz w:val="24"/>
                <w:szCs w:val="24"/>
              </w:rPr>
            </w:pPr>
            <w:r w:rsidRPr="00CA6DA1">
              <w:rPr>
                <w:rFonts w:ascii="Arial" w:hAnsi="Arial" w:cs="Arial"/>
                <w:snapToGrid w:val="0"/>
                <w:sz w:val="24"/>
                <w:szCs w:val="24"/>
              </w:rPr>
              <w:t>заменици</w:t>
            </w:r>
          </w:p>
        </w:tc>
        <w:tc>
          <w:tcPr>
            <w:tcW w:w="2976" w:type="dxa"/>
            <w:vAlign w:val="center"/>
          </w:tcPr>
          <w:p w:rsidR="00AD1081" w:rsidRPr="00CA6DA1" w:rsidRDefault="00AD1081" w:rsidP="00AF2615">
            <w:pPr>
              <w:widowControl w:val="0"/>
              <w:spacing w:after="120"/>
              <w:jc w:val="center"/>
              <w:rPr>
                <w:rFonts w:ascii="Arial" w:hAnsi="Arial" w:cs="Arial"/>
                <w:b/>
                <w:snapToGrid w:val="0"/>
                <w:sz w:val="24"/>
                <w:szCs w:val="24"/>
                <w:lang w:val="it-IT"/>
              </w:rPr>
            </w:pPr>
            <w:r w:rsidRPr="00CA6DA1">
              <w:rPr>
                <w:rFonts w:ascii="Arial" w:hAnsi="Arial" w:cs="Arial"/>
                <w:snapToGrid w:val="0"/>
                <w:sz w:val="24"/>
                <w:szCs w:val="24"/>
              </w:rPr>
              <w:t xml:space="preserve">Успешна соработка со невладини организации во врска со кариерното насочување </w:t>
            </w:r>
          </w:p>
        </w:tc>
      </w:tr>
    </w:tbl>
    <w:p w:rsidR="00AD1081" w:rsidRPr="00CA6DA1" w:rsidRDefault="00AD1081" w:rsidP="00AD1081">
      <w:pPr>
        <w:rPr>
          <w:rFonts w:ascii="Arial" w:hAnsi="Arial" w:cs="Arial"/>
          <w:sz w:val="24"/>
          <w:szCs w:val="24"/>
        </w:rPr>
      </w:pPr>
    </w:p>
    <w:p w:rsidR="00AD1081" w:rsidRPr="00CA6DA1" w:rsidRDefault="00AD1081" w:rsidP="00AD1081">
      <w:pPr>
        <w:rPr>
          <w:rFonts w:ascii="Arial" w:hAnsi="Arial" w:cs="Arial"/>
          <w:sz w:val="24"/>
          <w:szCs w:val="24"/>
        </w:rPr>
      </w:pPr>
    </w:p>
    <w:p w:rsidR="00AD1081" w:rsidRPr="007B350D" w:rsidRDefault="00224721" w:rsidP="00224721">
      <w:pPr>
        <w:tabs>
          <w:tab w:val="left" w:pos="9421"/>
        </w:tabs>
        <w:spacing w:after="0"/>
        <w:jc w:val="center"/>
        <w:rPr>
          <w:rFonts w:ascii="Arial" w:hAnsi="Arial" w:cs="Arial"/>
          <w:sz w:val="24"/>
          <w:szCs w:val="24"/>
          <w:lang w:val="mk-MK"/>
        </w:rPr>
      </w:pPr>
      <w:r>
        <w:rPr>
          <w:rFonts w:ascii="Arial" w:hAnsi="Arial" w:cs="Arial"/>
          <w:sz w:val="24"/>
          <w:szCs w:val="24"/>
          <w:lang w:val="mk-MK"/>
        </w:rPr>
        <w:t xml:space="preserve">                                                                                                                                          </w:t>
      </w:r>
      <w:r w:rsidR="003357AE">
        <w:rPr>
          <w:rFonts w:ascii="Arial" w:hAnsi="Arial" w:cs="Arial"/>
          <w:sz w:val="24"/>
          <w:szCs w:val="24"/>
          <w:lang w:val="mk-MK"/>
        </w:rPr>
        <w:t xml:space="preserve">       </w:t>
      </w:r>
      <w:r w:rsidR="007B350D">
        <w:rPr>
          <w:rFonts w:ascii="Arial" w:hAnsi="Arial" w:cs="Arial"/>
          <w:sz w:val="24"/>
          <w:szCs w:val="24"/>
          <w:lang w:val="mk-MK"/>
        </w:rPr>
        <w:t>Одговорен наставник</w:t>
      </w:r>
    </w:p>
    <w:p w:rsidR="007C6E3F" w:rsidRDefault="007B350D" w:rsidP="007C6E3F">
      <w:pPr>
        <w:tabs>
          <w:tab w:val="left" w:pos="8931"/>
        </w:tabs>
        <w:rPr>
          <w:rFonts w:ascii="Arial" w:hAnsi="Arial" w:cs="Arial"/>
          <w:sz w:val="24"/>
          <w:szCs w:val="24"/>
          <w:lang w:val="mk-MK"/>
        </w:rPr>
      </w:pPr>
      <w:r>
        <w:rPr>
          <w:rFonts w:ascii="Arial" w:hAnsi="Arial" w:cs="Arial"/>
          <w:sz w:val="24"/>
          <w:szCs w:val="24"/>
        </w:rPr>
        <w:tab/>
      </w:r>
      <w:r>
        <w:rPr>
          <w:rFonts w:ascii="Arial" w:hAnsi="Arial" w:cs="Arial"/>
          <w:sz w:val="24"/>
          <w:szCs w:val="24"/>
          <w:lang w:val="mk-MK"/>
        </w:rPr>
        <w:t xml:space="preserve">         </w:t>
      </w:r>
      <w:r w:rsidR="00224721">
        <w:rPr>
          <w:rFonts w:ascii="Arial" w:hAnsi="Arial" w:cs="Arial"/>
          <w:sz w:val="24"/>
          <w:szCs w:val="24"/>
          <w:lang w:val="mk-MK"/>
        </w:rPr>
        <w:t xml:space="preserve">                   </w:t>
      </w:r>
      <w:r>
        <w:rPr>
          <w:rFonts w:ascii="Arial" w:hAnsi="Arial" w:cs="Arial"/>
          <w:sz w:val="24"/>
          <w:szCs w:val="24"/>
          <w:lang w:val="mk-MK"/>
        </w:rPr>
        <w:t>Драгана Љуботенска</w:t>
      </w:r>
    </w:p>
    <w:p w:rsidR="00CE1755" w:rsidRDefault="00CE1755" w:rsidP="007C6E3F">
      <w:pPr>
        <w:tabs>
          <w:tab w:val="left" w:pos="8931"/>
        </w:tabs>
        <w:jc w:val="center"/>
        <w:rPr>
          <w:rFonts w:ascii="Arial" w:hAnsi="Arial" w:cs="Arial"/>
          <w:b/>
          <w:noProof/>
          <w:sz w:val="28"/>
          <w:szCs w:val="28"/>
          <w:lang w:val="mk-MK"/>
        </w:rPr>
      </w:pPr>
    </w:p>
    <w:p w:rsidR="00CE1755" w:rsidRDefault="00CE1755" w:rsidP="007C6E3F">
      <w:pPr>
        <w:tabs>
          <w:tab w:val="left" w:pos="8931"/>
        </w:tabs>
        <w:jc w:val="center"/>
        <w:rPr>
          <w:rFonts w:ascii="Arial" w:hAnsi="Arial" w:cs="Arial"/>
          <w:b/>
          <w:noProof/>
          <w:sz w:val="28"/>
          <w:szCs w:val="28"/>
          <w:lang w:val="mk-MK"/>
        </w:rPr>
      </w:pPr>
    </w:p>
    <w:p w:rsidR="00CE1755" w:rsidRDefault="00CE1755" w:rsidP="007C6E3F">
      <w:pPr>
        <w:tabs>
          <w:tab w:val="left" w:pos="8931"/>
        </w:tabs>
        <w:jc w:val="center"/>
        <w:rPr>
          <w:rFonts w:ascii="Arial" w:hAnsi="Arial" w:cs="Arial"/>
          <w:b/>
          <w:noProof/>
          <w:sz w:val="28"/>
          <w:szCs w:val="28"/>
          <w:lang w:val="mk-MK"/>
        </w:rPr>
      </w:pPr>
    </w:p>
    <w:p w:rsidR="00AD1081" w:rsidRPr="004A36D7" w:rsidRDefault="00AD1081" w:rsidP="007C6E3F">
      <w:pPr>
        <w:tabs>
          <w:tab w:val="left" w:pos="8931"/>
        </w:tabs>
        <w:jc w:val="center"/>
        <w:rPr>
          <w:rFonts w:ascii="Arial" w:hAnsi="Arial" w:cs="Arial"/>
          <w:color w:val="C00000"/>
          <w:sz w:val="28"/>
          <w:szCs w:val="28"/>
          <w:lang w:val="mk-MK"/>
        </w:rPr>
      </w:pPr>
      <w:r w:rsidRPr="004A36D7">
        <w:rPr>
          <w:rFonts w:ascii="Arial" w:hAnsi="Arial" w:cs="Arial"/>
          <w:b/>
          <w:noProof/>
          <w:color w:val="C00000"/>
          <w:sz w:val="28"/>
          <w:szCs w:val="28"/>
          <w:lang w:val="mk-MK"/>
        </w:rPr>
        <w:lastRenderedPageBreak/>
        <w:t>Годишен акционен план на Кариерниот центар</w:t>
      </w:r>
    </w:p>
    <w:p w:rsidR="00AD1081" w:rsidRPr="00CA6DA1" w:rsidRDefault="00AD1081" w:rsidP="00AD1081">
      <w:pPr>
        <w:rPr>
          <w:rFonts w:ascii="Arial" w:hAnsi="Arial" w:cs="Arial"/>
          <w:sz w:val="24"/>
          <w:szCs w:val="24"/>
        </w:rPr>
      </w:pPr>
    </w:p>
    <w:tbl>
      <w:tblPr>
        <w:tblW w:w="15451" w:type="dxa"/>
        <w:tblInd w:w="-743" w:type="dxa"/>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ayout w:type="fixed"/>
        <w:tblLook w:val="0000"/>
      </w:tblPr>
      <w:tblGrid>
        <w:gridCol w:w="15451"/>
      </w:tblGrid>
      <w:tr w:rsidR="00CE1755" w:rsidRPr="00CA6DA1" w:rsidTr="00BD3231">
        <w:trPr>
          <w:cantSplit/>
          <w:trHeight w:val="893"/>
        </w:trPr>
        <w:tc>
          <w:tcPr>
            <w:tcW w:w="15451" w:type="dxa"/>
          </w:tcPr>
          <w:p w:rsidR="00CE1755" w:rsidRPr="00CA6DA1" w:rsidRDefault="00CE1755" w:rsidP="00BD3231">
            <w:pPr>
              <w:pStyle w:val="Header"/>
              <w:rPr>
                <w:rFonts w:ascii="Arial" w:hAnsi="Arial" w:cs="Arial"/>
                <w:b/>
                <w:sz w:val="24"/>
                <w:szCs w:val="24"/>
                <w:lang w:val="pl-PL"/>
              </w:rPr>
            </w:pPr>
          </w:p>
          <w:p w:rsidR="00CE1755" w:rsidRPr="00CA6DA1" w:rsidRDefault="00CE1755" w:rsidP="00BD3231">
            <w:pPr>
              <w:pStyle w:val="Header"/>
              <w:rPr>
                <w:rFonts w:ascii="Arial" w:hAnsi="Arial" w:cs="Arial"/>
                <w:b/>
                <w:sz w:val="24"/>
                <w:szCs w:val="24"/>
                <w:lang w:val="pl-PL"/>
              </w:rPr>
            </w:pPr>
            <w:r w:rsidRPr="00CA6DA1">
              <w:rPr>
                <w:rFonts w:ascii="Arial" w:hAnsi="Arial" w:cs="Arial"/>
                <w:b/>
                <w:sz w:val="24"/>
                <w:szCs w:val="24"/>
                <w:lang w:val="mk-MK"/>
              </w:rPr>
              <w:t xml:space="preserve">Име на училиштето:СОУ </w:t>
            </w:r>
            <w:r>
              <w:rPr>
                <w:rFonts w:ascii="Arial" w:hAnsi="Arial" w:cs="Arial"/>
                <w:b/>
                <w:sz w:val="24"/>
                <w:szCs w:val="24"/>
                <w:lang w:val="mk-MK"/>
              </w:rPr>
              <w:t xml:space="preserve"> </w:t>
            </w:r>
            <w:r>
              <w:rPr>
                <w:rFonts w:ascii="MAC C Times" w:hAnsi="MAC C Times" w:cs="Arial"/>
                <w:b/>
                <w:sz w:val="24"/>
                <w:szCs w:val="24"/>
                <w:lang w:val="mk-MK"/>
              </w:rPr>
              <w:t>"</w:t>
            </w:r>
            <w:r w:rsidRPr="00CA6DA1">
              <w:rPr>
                <w:rFonts w:ascii="Arial" w:hAnsi="Arial" w:cs="Arial"/>
                <w:b/>
                <w:sz w:val="24"/>
                <w:szCs w:val="24"/>
                <w:lang w:val="mk-MK"/>
              </w:rPr>
              <w:t>Коле Нехтенин</w:t>
            </w:r>
            <w:r>
              <w:rPr>
                <w:rFonts w:ascii="MAC C Times" w:hAnsi="MAC C Times" w:cs="Arial"/>
                <w:b/>
                <w:sz w:val="24"/>
                <w:szCs w:val="24"/>
                <w:lang w:val="mk-MK"/>
              </w:rPr>
              <w:t>"</w:t>
            </w:r>
          </w:p>
        </w:tc>
      </w:tr>
      <w:tr w:rsidR="00CE1755" w:rsidRPr="00CA6DA1" w:rsidTr="00BD3231">
        <w:trPr>
          <w:cantSplit/>
          <w:trHeight w:val="1006"/>
        </w:trPr>
        <w:tc>
          <w:tcPr>
            <w:tcW w:w="15451" w:type="dxa"/>
          </w:tcPr>
          <w:p w:rsidR="00CE1755" w:rsidRPr="00CA6DA1" w:rsidRDefault="00CE1755" w:rsidP="00BD3231">
            <w:pPr>
              <w:pStyle w:val="Header"/>
              <w:rPr>
                <w:rFonts w:ascii="Arial" w:hAnsi="Arial" w:cs="Arial"/>
                <w:b/>
                <w:sz w:val="24"/>
                <w:szCs w:val="24"/>
                <w:lang w:val="mk-MK"/>
              </w:rPr>
            </w:pPr>
          </w:p>
          <w:p w:rsidR="00CE1755" w:rsidRPr="00CA6DA1" w:rsidRDefault="00CE1755" w:rsidP="00BD3231">
            <w:pPr>
              <w:pStyle w:val="Header"/>
              <w:rPr>
                <w:rFonts w:ascii="Arial" w:hAnsi="Arial" w:cs="Arial"/>
                <w:b/>
                <w:sz w:val="24"/>
                <w:szCs w:val="24"/>
                <w:lang w:val="mk-MK"/>
              </w:rPr>
            </w:pPr>
            <w:r w:rsidRPr="00CA6DA1">
              <w:rPr>
                <w:rFonts w:ascii="Arial" w:hAnsi="Arial" w:cs="Arial"/>
                <w:b/>
                <w:sz w:val="24"/>
                <w:szCs w:val="24"/>
                <w:lang w:val="mk-MK"/>
              </w:rPr>
              <w:t>Општина: Штип</w:t>
            </w:r>
          </w:p>
        </w:tc>
      </w:tr>
      <w:tr w:rsidR="00CE1755" w:rsidRPr="00CA6DA1" w:rsidTr="00BD3231">
        <w:trPr>
          <w:cantSplit/>
          <w:trHeight w:val="1092"/>
        </w:trPr>
        <w:tc>
          <w:tcPr>
            <w:tcW w:w="15451" w:type="dxa"/>
          </w:tcPr>
          <w:p w:rsidR="00CE1755" w:rsidRPr="00CA6DA1" w:rsidRDefault="00CE1755" w:rsidP="00BD3231">
            <w:pPr>
              <w:pStyle w:val="Header"/>
              <w:rPr>
                <w:rFonts w:ascii="Arial" w:hAnsi="Arial" w:cs="Arial"/>
                <w:b/>
                <w:sz w:val="24"/>
                <w:szCs w:val="24"/>
                <w:lang w:val="mk-MK"/>
              </w:rPr>
            </w:pPr>
            <w:r w:rsidRPr="00CA6DA1">
              <w:rPr>
                <w:rFonts w:ascii="Arial" w:hAnsi="Arial" w:cs="Arial"/>
                <w:b/>
                <w:sz w:val="24"/>
                <w:szCs w:val="24"/>
                <w:lang w:val="mk-MK"/>
              </w:rPr>
              <w:t>Струки: Електротехничка</w:t>
            </w:r>
          </w:p>
          <w:p w:rsidR="00CE1755" w:rsidRPr="00CA6DA1" w:rsidRDefault="00CE1755" w:rsidP="00BD3231">
            <w:pPr>
              <w:pStyle w:val="Header"/>
              <w:rPr>
                <w:rFonts w:ascii="Arial" w:hAnsi="Arial" w:cs="Arial"/>
                <w:b/>
                <w:sz w:val="24"/>
                <w:szCs w:val="24"/>
                <w:lang w:val="mk-MK"/>
              </w:rPr>
            </w:pPr>
            <w:r w:rsidRPr="00CA6DA1">
              <w:rPr>
                <w:rFonts w:ascii="Arial" w:hAnsi="Arial" w:cs="Arial"/>
                <w:b/>
                <w:sz w:val="24"/>
                <w:szCs w:val="24"/>
                <w:lang w:val="mk-MK"/>
              </w:rPr>
              <w:t xml:space="preserve">               Машинска</w:t>
            </w:r>
          </w:p>
          <w:p w:rsidR="00CE1755" w:rsidRPr="00CA6DA1" w:rsidRDefault="00CE1755" w:rsidP="00BD3231">
            <w:pPr>
              <w:pStyle w:val="Header"/>
              <w:rPr>
                <w:rFonts w:ascii="Arial" w:hAnsi="Arial" w:cs="Arial"/>
                <w:sz w:val="24"/>
                <w:szCs w:val="24"/>
                <w:lang w:val="mk-MK"/>
              </w:rPr>
            </w:pPr>
            <w:r w:rsidRPr="00CA6DA1">
              <w:rPr>
                <w:rFonts w:ascii="Arial" w:hAnsi="Arial" w:cs="Arial"/>
                <w:b/>
                <w:sz w:val="24"/>
                <w:szCs w:val="24"/>
                <w:lang w:val="mk-MK"/>
              </w:rPr>
              <w:t xml:space="preserve">               Угостителско-туристичка</w:t>
            </w:r>
          </w:p>
        </w:tc>
      </w:tr>
      <w:tr w:rsidR="00CE1755" w:rsidRPr="00CA6DA1" w:rsidTr="00BD3231">
        <w:trPr>
          <w:cantSplit/>
          <w:trHeight w:val="552"/>
        </w:trPr>
        <w:tc>
          <w:tcPr>
            <w:tcW w:w="15451" w:type="dxa"/>
          </w:tcPr>
          <w:p w:rsidR="00CE1755" w:rsidRPr="00CA6DA1" w:rsidRDefault="00CE1755" w:rsidP="00BD3231">
            <w:pPr>
              <w:pStyle w:val="Header"/>
              <w:rPr>
                <w:rFonts w:ascii="Arial" w:hAnsi="Arial" w:cs="Arial"/>
                <w:b/>
                <w:sz w:val="24"/>
                <w:szCs w:val="24"/>
                <w:lang w:val="mk-MK"/>
              </w:rPr>
            </w:pPr>
            <w:r w:rsidRPr="00CA6DA1">
              <w:rPr>
                <w:rFonts w:ascii="Arial" w:hAnsi="Arial" w:cs="Arial"/>
                <w:b/>
                <w:sz w:val="24"/>
                <w:szCs w:val="24"/>
                <w:lang w:val="mk-MK"/>
              </w:rPr>
              <w:t xml:space="preserve">Одговорен наставник: </w:t>
            </w:r>
            <w:r>
              <w:rPr>
                <w:rFonts w:ascii="Arial" w:hAnsi="Arial" w:cs="Arial"/>
                <w:b/>
                <w:sz w:val="24"/>
                <w:szCs w:val="24"/>
                <w:lang w:val="mk-MK"/>
              </w:rPr>
              <w:t xml:space="preserve"> </w:t>
            </w:r>
            <w:r w:rsidRPr="00CA6DA1">
              <w:rPr>
                <w:rFonts w:ascii="Arial" w:hAnsi="Arial" w:cs="Arial"/>
                <w:b/>
                <w:sz w:val="24"/>
                <w:szCs w:val="24"/>
                <w:lang w:val="mk-MK"/>
              </w:rPr>
              <w:t>Лидија Кишишева</w:t>
            </w:r>
          </w:p>
        </w:tc>
      </w:tr>
    </w:tbl>
    <w:p w:rsidR="00CE1755" w:rsidRDefault="00CE1755" w:rsidP="00CE1755">
      <w:pPr>
        <w:rPr>
          <w:rFonts w:ascii="Arial" w:hAnsi="Arial" w:cs="Arial"/>
          <w:sz w:val="24"/>
          <w:szCs w:val="24"/>
          <w:lang w:val="mk-MK"/>
        </w:rPr>
      </w:pPr>
    </w:p>
    <w:p w:rsidR="00686EDF" w:rsidRDefault="00686EDF" w:rsidP="00CE1755">
      <w:pPr>
        <w:rPr>
          <w:rFonts w:ascii="Arial" w:hAnsi="Arial" w:cs="Arial"/>
          <w:sz w:val="24"/>
          <w:szCs w:val="24"/>
          <w:lang w:val="mk-MK"/>
        </w:rPr>
      </w:pPr>
    </w:p>
    <w:p w:rsidR="00686EDF" w:rsidRDefault="00686EDF" w:rsidP="00CE1755">
      <w:pPr>
        <w:rPr>
          <w:rFonts w:ascii="Arial" w:hAnsi="Arial" w:cs="Arial"/>
          <w:sz w:val="24"/>
          <w:szCs w:val="24"/>
          <w:lang w:val="mk-MK"/>
        </w:rPr>
      </w:pPr>
    </w:p>
    <w:p w:rsidR="00686EDF" w:rsidRDefault="00686EDF" w:rsidP="00CE1755">
      <w:pPr>
        <w:rPr>
          <w:rFonts w:ascii="Arial" w:hAnsi="Arial" w:cs="Arial"/>
          <w:sz w:val="24"/>
          <w:szCs w:val="24"/>
          <w:lang w:val="mk-MK"/>
        </w:rPr>
      </w:pPr>
    </w:p>
    <w:p w:rsidR="00686EDF" w:rsidRDefault="00686EDF" w:rsidP="00CE1755">
      <w:pPr>
        <w:rPr>
          <w:rFonts w:ascii="Arial" w:hAnsi="Arial" w:cs="Arial"/>
          <w:sz w:val="24"/>
          <w:szCs w:val="24"/>
          <w:lang w:val="mk-MK"/>
        </w:rPr>
      </w:pPr>
    </w:p>
    <w:p w:rsidR="00686EDF" w:rsidRPr="00686EDF" w:rsidRDefault="00686EDF" w:rsidP="00CE1755">
      <w:pPr>
        <w:rPr>
          <w:rFonts w:ascii="Arial" w:hAnsi="Arial" w:cs="Arial"/>
          <w:sz w:val="24"/>
          <w:szCs w:val="24"/>
          <w:lang w:val="mk-MK"/>
        </w:rPr>
      </w:pPr>
    </w:p>
    <w:tbl>
      <w:tblPr>
        <w:tblpPr w:leftFromText="180" w:rightFromText="180" w:vertAnchor="text" w:horzAnchor="margin" w:tblpXSpec="center" w:tblpY="188"/>
        <w:tblW w:w="15441" w:type="dxa"/>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ayout w:type="fixed"/>
        <w:tblLook w:val="0000"/>
      </w:tblPr>
      <w:tblGrid>
        <w:gridCol w:w="1290"/>
        <w:gridCol w:w="5646"/>
        <w:gridCol w:w="1374"/>
        <w:gridCol w:w="2160"/>
        <w:gridCol w:w="1852"/>
        <w:gridCol w:w="3119"/>
      </w:tblGrid>
      <w:tr w:rsidR="00CE1755" w:rsidRPr="00CA6DA1" w:rsidTr="00BD3231">
        <w:trPr>
          <w:cantSplit/>
        </w:trPr>
        <w:tc>
          <w:tcPr>
            <w:tcW w:w="1290" w:type="dxa"/>
            <w:shd w:val="pct15" w:color="000000" w:fill="FFFFFF"/>
          </w:tcPr>
          <w:p w:rsidR="00CE1755" w:rsidRPr="00CA6DA1" w:rsidRDefault="00CE1755" w:rsidP="00BD3231">
            <w:pPr>
              <w:widowControl w:val="0"/>
              <w:spacing w:after="120"/>
              <w:rPr>
                <w:rFonts w:ascii="Arial" w:hAnsi="Arial" w:cs="Arial"/>
                <w:b/>
                <w:i/>
                <w:snapToGrid w:val="0"/>
                <w:sz w:val="24"/>
                <w:szCs w:val="24"/>
              </w:rPr>
            </w:pPr>
          </w:p>
          <w:p w:rsidR="00CE1755" w:rsidRPr="00CA6DA1" w:rsidRDefault="00CE1755" w:rsidP="00BD3231">
            <w:pPr>
              <w:widowControl w:val="0"/>
              <w:spacing w:after="120"/>
              <w:rPr>
                <w:rFonts w:ascii="Arial" w:hAnsi="Arial" w:cs="Arial"/>
                <w:b/>
                <w:i/>
                <w:snapToGrid w:val="0"/>
                <w:sz w:val="24"/>
                <w:szCs w:val="24"/>
              </w:rPr>
            </w:pPr>
            <w:r w:rsidRPr="00CA6DA1">
              <w:rPr>
                <w:rFonts w:ascii="Arial" w:hAnsi="Arial" w:cs="Arial"/>
                <w:b/>
                <w:i/>
                <w:snapToGrid w:val="0"/>
                <w:sz w:val="24"/>
                <w:szCs w:val="24"/>
              </w:rPr>
              <w:t>Цел 1.</w:t>
            </w:r>
          </w:p>
          <w:p w:rsidR="00CE1755" w:rsidRPr="00CA6DA1" w:rsidRDefault="00CE1755" w:rsidP="00BD3231">
            <w:pPr>
              <w:widowControl w:val="0"/>
              <w:spacing w:after="120"/>
              <w:rPr>
                <w:rFonts w:ascii="Arial" w:hAnsi="Arial" w:cs="Arial"/>
                <w:i/>
                <w:snapToGrid w:val="0"/>
                <w:sz w:val="24"/>
                <w:szCs w:val="24"/>
              </w:rPr>
            </w:pPr>
          </w:p>
        </w:tc>
        <w:tc>
          <w:tcPr>
            <w:tcW w:w="14151" w:type="dxa"/>
            <w:gridSpan w:val="5"/>
            <w:shd w:val="pct15" w:color="000000" w:fill="FFFFFF"/>
            <w:vAlign w:val="center"/>
          </w:tcPr>
          <w:p w:rsidR="00CE1755" w:rsidRPr="00CE1755" w:rsidRDefault="00CE1755" w:rsidP="00BD3231">
            <w:pPr>
              <w:pStyle w:val="Heading1"/>
              <w:jc w:val="center"/>
              <w:rPr>
                <w:rFonts w:ascii="Arial" w:hAnsi="Arial" w:cs="Arial"/>
                <w:sz w:val="24"/>
                <w:szCs w:val="24"/>
                <w:lang w:val="mk-MK"/>
              </w:rPr>
            </w:pPr>
            <w:r w:rsidRPr="00CE1755">
              <w:rPr>
                <w:rFonts w:ascii="Arial" w:hAnsi="Arial" w:cs="Arial"/>
                <w:sz w:val="24"/>
                <w:szCs w:val="24"/>
                <w:lang w:val="mk-MK"/>
              </w:rPr>
              <w:t>Презентирање на можностите на Кариерниот центар пред учениците,наставниците и родителите</w:t>
            </w:r>
          </w:p>
        </w:tc>
      </w:tr>
      <w:tr w:rsidR="00CE1755" w:rsidRPr="00CA6DA1" w:rsidTr="00BD3231">
        <w:trPr>
          <w:cantSplit/>
          <w:trHeight w:val="785"/>
        </w:trPr>
        <w:tc>
          <w:tcPr>
            <w:tcW w:w="1290" w:type="dxa"/>
            <w:vAlign w:val="center"/>
          </w:tcPr>
          <w:p w:rsidR="00CE1755" w:rsidRPr="00222B59" w:rsidRDefault="00CE1755" w:rsidP="00BD3231">
            <w:pPr>
              <w:jc w:val="center"/>
              <w:rPr>
                <w:rFonts w:ascii="Arial" w:hAnsi="Arial" w:cs="Arial"/>
                <w:b/>
                <w:snapToGrid w:val="0"/>
                <w:sz w:val="24"/>
                <w:szCs w:val="24"/>
              </w:rPr>
            </w:pPr>
            <w:r w:rsidRPr="00222B59">
              <w:rPr>
                <w:rFonts w:ascii="Arial" w:hAnsi="Arial" w:cs="Arial"/>
                <w:b/>
                <w:snapToGrid w:val="0"/>
                <w:sz w:val="24"/>
                <w:szCs w:val="24"/>
              </w:rPr>
              <w:t>Р.бр.</w:t>
            </w:r>
          </w:p>
        </w:tc>
        <w:tc>
          <w:tcPr>
            <w:tcW w:w="5646" w:type="dxa"/>
            <w:vAlign w:val="center"/>
          </w:tcPr>
          <w:p w:rsidR="00CE1755" w:rsidRPr="00222B59" w:rsidRDefault="00CE1755" w:rsidP="00BD3231">
            <w:pPr>
              <w:jc w:val="center"/>
              <w:rPr>
                <w:rFonts w:ascii="Arial" w:hAnsi="Arial" w:cs="Arial"/>
                <w:b/>
                <w:snapToGrid w:val="0"/>
                <w:sz w:val="24"/>
                <w:szCs w:val="24"/>
              </w:rPr>
            </w:pPr>
            <w:r w:rsidRPr="00222B59">
              <w:rPr>
                <w:rFonts w:ascii="Arial" w:hAnsi="Arial" w:cs="Arial"/>
                <w:b/>
                <w:snapToGrid w:val="0"/>
                <w:sz w:val="24"/>
                <w:szCs w:val="24"/>
              </w:rPr>
              <w:t>Планирани Активности</w:t>
            </w:r>
          </w:p>
        </w:tc>
        <w:tc>
          <w:tcPr>
            <w:tcW w:w="1374" w:type="dxa"/>
            <w:vAlign w:val="center"/>
          </w:tcPr>
          <w:p w:rsidR="00CE1755" w:rsidRPr="00222B59" w:rsidRDefault="00CE1755" w:rsidP="00BD3231">
            <w:pPr>
              <w:jc w:val="center"/>
              <w:rPr>
                <w:rFonts w:ascii="Arial" w:hAnsi="Arial" w:cs="Arial"/>
                <w:b/>
                <w:snapToGrid w:val="0"/>
                <w:sz w:val="24"/>
                <w:szCs w:val="24"/>
              </w:rPr>
            </w:pPr>
            <w:r w:rsidRPr="00222B59">
              <w:rPr>
                <w:rFonts w:ascii="Arial" w:hAnsi="Arial" w:cs="Arial"/>
                <w:b/>
                <w:snapToGrid w:val="0"/>
                <w:sz w:val="24"/>
                <w:szCs w:val="24"/>
              </w:rPr>
              <w:t>Временска рамка</w:t>
            </w:r>
          </w:p>
        </w:tc>
        <w:tc>
          <w:tcPr>
            <w:tcW w:w="2160" w:type="dxa"/>
            <w:shd w:val="clear" w:color="auto" w:fill="auto"/>
            <w:vAlign w:val="center"/>
          </w:tcPr>
          <w:p w:rsidR="00CE1755" w:rsidRPr="00222B59" w:rsidRDefault="00CE1755" w:rsidP="00BD3231">
            <w:pPr>
              <w:jc w:val="center"/>
              <w:rPr>
                <w:rFonts w:ascii="Arial" w:hAnsi="Arial" w:cs="Arial"/>
                <w:b/>
                <w:snapToGrid w:val="0"/>
                <w:sz w:val="24"/>
                <w:szCs w:val="24"/>
              </w:rPr>
            </w:pPr>
            <w:r w:rsidRPr="00222B59">
              <w:rPr>
                <w:rFonts w:ascii="Arial" w:hAnsi="Arial" w:cs="Arial"/>
                <w:b/>
                <w:snapToGrid w:val="0"/>
                <w:sz w:val="24"/>
                <w:szCs w:val="24"/>
              </w:rPr>
              <w:t>Ресурси</w:t>
            </w:r>
          </w:p>
        </w:tc>
        <w:tc>
          <w:tcPr>
            <w:tcW w:w="1852" w:type="dxa"/>
            <w:shd w:val="clear" w:color="auto" w:fill="auto"/>
            <w:vAlign w:val="center"/>
          </w:tcPr>
          <w:p w:rsidR="00CE1755" w:rsidRPr="00222B59" w:rsidRDefault="00CE1755" w:rsidP="00BD3231">
            <w:pPr>
              <w:jc w:val="center"/>
              <w:rPr>
                <w:rFonts w:ascii="Arial" w:hAnsi="Arial" w:cs="Arial"/>
                <w:b/>
                <w:snapToGrid w:val="0"/>
                <w:sz w:val="24"/>
                <w:szCs w:val="24"/>
              </w:rPr>
            </w:pPr>
            <w:r w:rsidRPr="00222B59">
              <w:rPr>
                <w:rFonts w:ascii="Arial" w:hAnsi="Arial" w:cs="Arial"/>
                <w:b/>
                <w:snapToGrid w:val="0"/>
                <w:sz w:val="24"/>
                <w:szCs w:val="24"/>
              </w:rPr>
              <w:t>Одговорна личност</w:t>
            </w:r>
          </w:p>
        </w:tc>
        <w:tc>
          <w:tcPr>
            <w:tcW w:w="3119" w:type="dxa"/>
            <w:vAlign w:val="center"/>
          </w:tcPr>
          <w:p w:rsidR="00CE1755" w:rsidRPr="00222B59" w:rsidRDefault="00CE1755" w:rsidP="00BD3231">
            <w:pPr>
              <w:jc w:val="center"/>
              <w:rPr>
                <w:rFonts w:ascii="Arial" w:hAnsi="Arial" w:cs="Arial"/>
                <w:b/>
                <w:snapToGrid w:val="0"/>
                <w:sz w:val="24"/>
                <w:szCs w:val="24"/>
              </w:rPr>
            </w:pPr>
            <w:r w:rsidRPr="00222B59">
              <w:rPr>
                <w:rFonts w:ascii="Arial" w:hAnsi="Arial" w:cs="Arial"/>
                <w:b/>
                <w:snapToGrid w:val="0"/>
                <w:sz w:val="24"/>
                <w:szCs w:val="24"/>
              </w:rPr>
              <w:t xml:space="preserve">Резултат </w:t>
            </w:r>
          </w:p>
          <w:p w:rsidR="00CE1755" w:rsidRPr="00222B59" w:rsidRDefault="00CE1755" w:rsidP="00BD3231">
            <w:pPr>
              <w:jc w:val="center"/>
              <w:rPr>
                <w:rFonts w:ascii="Arial" w:hAnsi="Arial" w:cs="Arial"/>
                <w:b/>
                <w:snapToGrid w:val="0"/>
                <w:sz w:val="24"/>
                <w:szCs w:val="24"/>
              </w:rPr>
            </w:pPr>
            <w:r w:rsidRPr="00222B59">
              <w:rPr>
                <w:rFonts w:ascii="Arial" w:hAnsi="Arial" w:cs="Arial"/>
                <w:b/>
                <w:snapToGrid w:val="0"/>
                <w:sz w:val="24"/>
                <w:szCs w:val="24"/>
              </w:rPr>
              <w:t>(што се очекува)</w:t>
            </w:r>
          </w:p>
        </w:tc>
      </w:tr>
      <w:tr w:rsidR="00CE1755" w:rsidRPr="00CA6DA1" w:rsidTr="00BD3231">
        <w:trPr>
          <w:cantSplit/>
          <w:trHeight w:val="40"/>
        </w:trPr>
        <w:tc>
          <w:tcPr>
            <w:tcW w:w="1290" w:type="dxa"/>
            <w:vAlign w:val="center"/>
          </w:tcPr>
          <w:p w:rsidR="00CE1755" w:rsidRPr="00CA6DA1" w:rsidRDefault="00CE1755" w:rsidP="00BD3231">
            <w:pPr>
              <w:widowControl w:val="0"/>
              <w:spacing w:after="120"/>
              <w:jc w:val="center"/>
              <w:rPr>
                <w:rFonts w:ascii="Arial" w:hAnsi="Arial" w:cs="Arial"/>
                <w:b/>
                <w:snapToGrid w:val="0"/>
                <w:sz w:val="24"/>
                <w:szCs w:val="24"/>
              </w:rPr>
            </w:pPr>
            <w:r w:rsidRPr="00CA6DA1">
              <w:rPr>
                <w:rFonts w:ascii="Arial" w:hAnsi="Arial" w:cs="Arial"/>
                <w:b/>
                <w:snapToGrid w:val="0"/>
                <w:sz w:val="24"/>
                <w:szCs w:val="24"/>
              </w:rPr>
              <w:t>1</w:t>
            </w:r>
          </w:p>
        </w:tc>
        <w:tc>
          <w:tcPr>
            <w:tcW w:w="5646" w:type="dxa"/>
          </w:tcPr>
          <w:p w:rsidR="00CE1755" w:rsidRPr="00CA6DA1" w:rsidRDefault="00CE1755" w:rsidP="00BD3231">
            <w:pPr>
              <w:widowControl w:val="0"/>
              <w:spacing w:after="120"/>
              <w:jc w:val="center"/>
              <w:rPr>
                <w:rFonts w:ascii="Arial" w:hAnsi="Arial" w:cs="Arial"/>
                <w:snapToGrid w:val="0"/>
                <w:sz w:val="24"/>
                <w:szCs w:val="24"/>
              </w:rPr>
            </w:pPr>
          </w:p>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Информирање на новодојдените  ученициза можностите на КЦсо презентирање на минатогодишните активности</w:t>
            </w:r>
          </w:p>
        </w:tc>
        <w:tc>
          <w:tcPr>
            <w:tcW w:w="1374" w:type="dxa"/>
            <w:vAlign w:val="center"/>
          </w:tcPr>
          <w:p w:rsidR="00CE1755" w:rsidRPr="00CA6DA1" w:rsidRDefault="00CE1755" w:rsidP="00BD3231">
            <w:pPr>
              <w:pStyle w:val="Heading1"/>
              <w:jc w:val="center"/>
              <w:rPr>
                <w:rFonts w:ascii="Arial" w:hAnsi="Arial" w:cs="Arial"/>
                <w:b w:val="0"/>
                <w:sz w:val="24"/>
                <w:szCs w:val="24"/>
              </w:rPr>
            </w:pPr>
            <w:r w:rsidRPr="00CA6DA1">
              <w:rPr>
                <w:rFonts w:ascii="Arial" w:hAnsi="Arial" w:cs="Arial"/>
                <w:b w:val="0"/>
                <w:sz w:val="24"/>
                <w:szCs w:val="24"/>
                <w:lang w:val="hr-HR"/>
              </w:rPr>
              <w:t>IX,</w:t>
            </w:r>
            <w:r w:rsidRPr="00CA6DA1">
              <w:rPr>
                <w:rFonts w:ascii="Arial" w:hAnsi="Arial" w:cs="Arial"/>
                <w:b w:val="0"/>
                <w:sz w:val="24"/>
                <w:szCs w:val="24"/>
              </w:rPr>
              <w:t>X,XI</w:t>
            </w:r>
          </w:p>
        </w:tc>
        <w:tc>
          <w:tcPr>
            <w:tcW w:w="2160" w:type="dxa"/>
            <w:shd w:val="clear" w:color="auto" w:fill="auto"/>
          </w:tcPr>
          <w:p w:rsidR="00CE1755" w:rsidRPr="00CA6DA1" w:rsidRDefault="002F72BB" w:rsidP="002F72BB">
            <w:pPr>
              <w:widowControl w:val="0"/>
              <w:spacing w:after="120"/>
              <w:rPr>
                <w:rFonts w:ascii="Arial" w:hAnsi="Arial" w:cs="Arial"/>
                <w:snapToGrid w:val="0"/>
                <w:sz w:val="24"/>
                <w:szCs w:val="24"/>
              </w:rPr>
            </w:pPr>
            <w:r>
              <w:rPr>
                <w:rFonts w:ascii="Arial" w:hAnsi="Arial" w:cs="Arial"/>
                <w:snapToGrid w:val="0"/>
                <w:sz w:val="24"/>
                <w:szCs w:val="24"/>
              </w:rPr>
              <w:t>пишан текст</w:t>
            </w:r>
            <w:r>
              <w:rPr>
                <w:rFonts w:ascii="Arial" w:hAnsi="Arial" w:cs="Arial"/>
                <w:snapToGrid w:val="0"/>
                <w:sz w:val="24"/>
                <w:szCs w:val="24"/>
                <w:lang w:val="mk-MK"/>
              </w:rPr>
              <w:t xml:space="preserve"> </w:t>
            </w:r>
            <w:r w:rsidR="00CE1755" w:rsidRPr="00CA6DA1">
              <w:rPr>
                <w:rFonts w:ascii="Arial" w:hAnsi="Arial" w:cs="Arial"/>
                <w:snapToGrid w:val="0"/>
                <w:sz w:val="24"/>
                <w:szCs w:val="24"/>
              </w:rPr>
              <w:t>усно презентиран или закачен низ училиштето</w:t>
            </w:r>
          </w:p>
          <w:p w:rsidR="00CE1755" w:rsidRPr="00CA6DA1" w:rsidRDefault="00CE1755" w:rsidP="002F72BB">
            <w:pPr>
              <w:widowControl w:val="0"/>
              <w:spacing w:after="120"/>
              <w:rPr>
                <w:rFonts w:ascii="Arial" w:hAnsi="Arial" w:cs="Arial"/>
                <w:snapToGrid w:val="0"/>
                <w:sz w:val="24"/>
                <w:szCs w:val="24"/>
                <w:lang w:val="hr-HR"/>
              </w:rPr>
            </w:pPr>
            <w:r w:rsidRPr="00CA6DA1">
              <w:rPr>
                <w:rFonts w:ascii="Arial" w:hAnsi="Arial" w:cs="Arial"/>
                <w:snapToGrid w:val="0"/>
                <w:sz w:val="24"/>
                <w:szCs w:val="24"/>
              </w:rPr>
              <w:t>класни раководители</w:t>
            </w:r>
          </w:p>
          <w:p w:rsidR="00CE1755" w:rsidRPr="00CA6DA1" w:rsidRDefault="00CE1755" w:rsidP="002F72BB">
            <w:pPr>
              <w:widowControl w:val="0"/>
              <w:spacing w:after="120"/>
              <w:rPr>
                <w:rFonts w:ascii="Arial" w:hAnsi="Arial" w:cs="Arial"/>
                <w:snapToGrid w:val="0"/>
                <w:sz w:val="24"/>
                <w:szCs w:val="24"/>
              </w:rPr>
            </w:pPr>
            <w:r w:rsidRPr="00CA6DA1">
              <w:rPr>
                <w:rFonts w:ascii="Arial" w:hAnsi="Arial" w:cs="Arial"/>
                <w:snapToGrid w:val="0"/>
                <w:sz w:val="24"/>
                <w:szCs w:val="24"/>
              </w:rPr>
              <w:t>изготвена презентација</w:t>
            </w:r>
          </w:p>
        </w:tc>
        <w:tc>
          <w:tcPr>
            <w:tcW w:w="1852" w:type="dxa"/>
            <w:shd w:val="clear" w:color="auto" w:fill="auto"/>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одговорни наставници од програмата,</w:t>
            </w:r>
          </w:p>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класни раководители</w:t>
            </w:r>
          </w:p>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педагошка служба</w:t>
            </w:r>
          </w:p>
        </w:tc>
        <w:tc>
          <w:tcPr>
            <w:tcW w:w="3119" w:type="dxa"/>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информирани и заинтересирани ученици</w:t>
            </w:r>
          </w:p>
        </w:tc>
      </w:tr>
      <w:tr w:rsidR="00CE1755" w:rsidRPr="00CA6DA1" w:rsidTr="00BD3231">
        <w:trPr>
          <w:cantSplit/>
          <w:trHeight w:val="288"/>
        </w:trPr>
        <w:tc>
          <w:tcPr>
            <w:tcW w:w="1290" w:type="dxa"/>
            <w:vAlign w:val="center"/>
          </w:tcPr>
          <w:p w:rsidR="00CE1755" w:rsidRPr="00CA6DA1" w:rsidRDefault="00CE1755" w:rsidP="00BD3231">
            <w:pPr>
              <w:widowControl w:val="0"/>
              <w:spacing w:after="120"/>
              <w:jc w:val="center"/>
              <w:rPr>
                <w:rFonts w:ascii="Arial" w:hAnsi="Arial" w:cs="Arial"/>
                <w:b/>
                <w:snapToGrid w:val="0"/>
                <w:sz w:val="24"/>
                <w:szCs w:val="24"/>
              </w:rPr>
            </w:pPr>
            <w:r w:rsidRPr="00CA6DA1">
              <w:rPr>
                <w:rFonts w:ascii="Arial" w:hAnsi="Arial" w:cs="Arial"/>
                <w:b/>
                <w:snapToGrid w:val="0"/>
                <w:sz w:val="24"/>
                <w:szCs w:val="24"/>
              </w:rPr>
              <w:t>2</w:t>
            </w:r>
          </w:p>
        </w:tc>
        <w:tc>
          <w:tcPr>
            <w:tcW w:w="5646" w:type="dxa"/>
            <w:vAlign w:val="center"/>
          </w:tcPr>
          <w:p w:rsidR="00CE1755" w:rsidRPr="00CA6DA1" w:rsidRDefault="00CE1755" w:rsidP="00BD3231">
            <w:pPr>
              <w:widowControl w:val="0"/>
              <w:spacing w:after="120"/>
              <w:rPr>
                <w:rFonts w:ascii="Arial" w:hAnsi="Arial" w:cs="Arial"/>
                <w:snapToGrid w:val="0"/>
                <w:sz w:val="24"/>
                <w:szCs w:val="24"/>
              </w:rPr>
            </w:pPr>
          </w:p>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Информирање на наставниците за можностите на КЦсо презентирање на минатогодишните активности</w:t>
            </w:r>
          </w:p>
        </w:tc>
        <w:tc>
          <w:tcPr>
            <w:tcW w:w="1374" w:type="dxa"/>
            <w:vAlign w:val="center"/>
          </w:tcPr>
          <w:p w:rsidR="00CE1755" w:rsidRPr="00CA6DA1" w:rsidRDefault="00CE1755" w:rsidP="00BD3231">
            <w:pPr>
              <w:pStyle w:val="Heading1"/>
              <w:jc w:val="center"/>
              <w:rPr>
                <w:rFonts w:ascii="Arial" w:hAnsi="Arial" w:cs="Arial"/>
                <w:b w:val="0"/>
                <w:sz w:val="24"/>
                <w:szCs w:val="24"/>
              </w:rPr>
            </w:pPr>
            <w:r w:rsidRPr="00CA6DA1">
              <w:rPr>
                <w:rFonts w:ascii="Arial" w:hAnsi="Arial" w:cs="Arial"/>
                <w:b w:val="0"/>
                <w:sz w:val="24"/>
                <w:szCs w:val="24"/>
              </w:rPr>
              <w:t>IX,X,XI</w:t>
            </w:r>
          </w:p>
        </w:tc>
        <w:tc>
          <w:tcPr>
            <w:tcW w:w="2160" w:type="dxa"/>
            <w:shd w:val="clear" w:color="auto" w:fill="auto"/>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пишан текст документ усно презентиран</w:t>
            </w:r>
          </w:p>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презентација на минатогодишните активности</w:t>
            </w:r>
          </w:p>
        </w:tc>
        <w:tc>
          <w:tcPr>
            <w:tcW w:w="1852" w:type="dxa"/>
            <w:shd w:val="clear" w:color="auto" w:fill="auto"/>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одговорни наставници од програмата</w:t>
            </w:r>
          </w:p>
        </w:tc>
        <w:tc>
          <w:tcPr>
            <w:tcW w:w="3119" w:type="dxa"/>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информирани и заинтересирани наставници</w:t>
            </w:r>
          </w:p>
        </w:tc>
      </w:tr>
      <w:tr w:rsidR="00CE1755" w:rsidRPr="00CA6DA1" w:rsidTr="00BD3231">
        <w:trPr>
          <w:cantSplit/>
          <w:trHeight w:val="405"/>
        </w:trPr>
        <w:tc>
          <w:tcPr>
            <w:tcW w:w="1290" w:type="dxa"/>
            <w:vAlign w:val="center"/>
          </w:tcPr>
          <w:p w:rsidR="00CE1755" w:rsidRPr="00CA6DA1" w:rsidRDefault="00CE1755" w:rsidP="00BD3231">
            <w:pPr>
              <w:widowControl w:val="0"/>
              <w:spacing w:after="120"/>
              <w:jc w:val="center"/>
              <w:rPr>
                <w:rFonts w:ascii="Arial" w:hAnsi="Arial" w:cs="Arial"/>
                <w:b/>
                <w:snapToGrid w:val="0"/>
                <w:sz w:val="24"/>
                <w:szCs w:val="24"/>
              </w:rPr>
            </w:pPr>
            <w:r w:rsidRPr="00CA6DA1">
              <w:rPr>
                <w:rFonts w:ascii="Arial" w:hAnsi="Arial" w:cs="Arial"/>
                <w:b/>
                <w:snapToGrid w:val="0"/>
                <w:sz w:val="24"/>
                <w:szCs w:val="24"/>
              </w:rPr>
              <w:t>3</w:t>
            </w:r>
          </w:p>
        </w:tc>
        <w:tc>
          <w:tcPr>
            <w:tcW w:w="5646" w:type="dxa"/>
          </w:tcPr>
          <w:p w:rsidR="00CE1755" w:rsidRPr="00CA6DA1" w:rsidRDefault="00CE1755" w:rsidP="00BD3231">
            <w:pPr>
              <w:widowControl w:val="0"/>
              <w:spacing w:after="120"/>
              <w:jc w:val="center"/>
              <w:rPr>
                <w:rFonts w:ascii="Arial" w:hAnsi="Arial" w:cs="Arial"/>
                <w:snapToGrid w:val="0"/>
                <w:sz w:val="24"/>
                <w:szCs w:val="24"/>
              </w:rPr>
            </w:pPr>
          </w:p>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Информирање на родителите на родителските средби и Совет на родители</w:t>
            </w:r>
          </w:p>
        </w:tc>
        <w:tc>
          <w:tcPr>
            <w:tcW w:w="1374" w:type="dxa"/>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IX,X,XI</w:t>
            </w:r>
          </w:p>
        </w:tc>
        <w:tc>
          <w:tcPr>
            <w:tcW w:w="2160" w:type="dxa"/>
            <w:shd w:val="clear" w:color="auto" w:fill="auto"/>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пишан текст документ усно презентиран,</w:t>
            </w:r>
          </w:p>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презентација</w:t>
            </w:r>
          </w:p>
        </w:tc>
        <w:tc>
          <w:tcPr>
            <w:tcW w:w="1852" w:type="dxa"/>
            <w:shd w:val="clear" w:color="auto" w:fill="auto"/>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одговорни наставници од програмата,</w:t>
            </w:r>
          </w:p>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класни раководители</w:t>
            </w:r>
          </w:p>
        </w:tc>
        <w:tc>
          <w:tcPr>
            <w:tcW w:w="3119" w:type="dxa"/>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информирани родители</w:t>
            </w:r>
          </w:p>
        </w:tc>
      </w:tr>
      <w:tr w:rsidR="00CE1755" w:rsidRPr="00CA6DA1" w:rsidTr="00BD3231">
        <w:trPr>
          <w:cantSplit/>
          <w:trHeight w:val="40"/>
        </w:trPr>
        <w:tc>
          <w:tcPr>
            <w:tcW w:w="1290" w:type="dxa"/>
            <w:vAlign w:val="center"/>
          </w:tcPr>
          <w:p w:rsidR="00CE1755" w:rsidRPr="00CA6DA1" w:rsidRDefault="00CE1755" w:rsidP="00BD3231">
            <w:pPr>
              <w:widowControl w:val="0"/>
              <w:spacing w:after="120"/>
              <w:jc w:val="center"/>
              <w:rPr>
                <w:rFonts w:ascii="Arial" w:hAnsi="Arial" w:cs="Arial"/>
                <w:b/>
                <w:snapToGrid w:val="0"/>
                <w:sz w:val="24"/>
                <w:szCs w:val="24"/>
              </w:rPr>
            </w:pPr>
            <w:r w:rsidRPr="00CA6DA1">
              <w:rPr>
                <w:rFonts w:ascii="Arial" w:hAnsi="Arial" w:cs="Arial"/>
                <w:b/>
                <w:snapToGrid w:val="0"/>
                <w:sz w:val="24"/>
                <w:szCs w:val="24"/>
              </w:rPr>
              <w:lastRenderedPageBreak/>
              <w:t>4</w:t>
            </w:r>
          </w:p>
        </w:tc>
        <w:tc>
          <w:tcPr>
            <w:tcW w:w="5646" w:type="dxa"/>
          </w:tcPr>
          <w:p w:rsidR="00CE1755" w:rsidRPr="00CA6DA1" w:rsidRDefault="00CE1755" w:rsidP="00BD3231">
            <w:pPr>
              <w:widowControl w:val="0"/>
              <w:spacing w:after="120"/>
              <w:jc w:val="center"/>
              <w:rPr>
                <w:rFonts w:ascii="Arial" w:hAnsi="Arial" w:cs="Arial"/>
                <w:snapToGrid w:val="0"/>
                <w:sz w:val="24"/>
                <w:szCs w:val="24"/>
              </w:rPr>
            </w:pPr>
          </w:p>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Информирање преку веб страната и ѕидниот весник на училиштето за активностите на КЦ</w:t>
            </w:r>
          </w:p>
        </w:tc>
        <w:tc>
          <w:tcPr>
            <w:tcW w:w="1374" w:type="dxa"/>
            <w:vAlign w:val="center"/>
          </w:tcPr>
          <w:p w:rsidR="00CE1755" w:rsidRPr="00CA6DA1" w:rsidRDefault="00CE1755" w:rsidP="00BD3231">
            <w:pPr>
              <w:pStyle w:val="Heading1"/>
              <w:jc w:val="center"/>
              <w:rPr>
                <w:rFonts w:ascii="Arial" w:hAnsi="Arial" w:cs="Arial"/>
                <w:b w:val="0"/>
                <w:sz w:val="24"/>
                <w:szCs w:val="24"/>
              </w:rPr>
            </w:pPr>
            <w:r w:rsidRPr="00CA6DA1">
              <w:rPr>
                <w:rFonts w:ascii="Arial" w:hAnsi="Arial" w:cs="Arial"/>
                <w:b w:val="0"/>
                <w:sz w:val="24"/>
                <w:szCs w:val="24"/>
              </w:rPr>
              <w:t>X,XI</w:t>
            </w:r>
          </w:p>
        </w:tc>
        <w:tc>
          <w:tcPr>
            <w:tcW w:w="2160" w:type="dxa"/>
            <w:shd w:val="clear" w:color="auto" w:fill="auto"/>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веб страна,ѕиден весник</w:t>
            </w:r>
          </w:p>
        </w:tc>
        <w:tc>
          <w:tcPr>
            <w:tcW w:w="1852" w:type="dxa"/>
            <w:shd w:val="clear" w:color="auto" w:fill="auto"/>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Мартина Николова,</w:t>
            </w:r>
          </w:p>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Лидија Кишишева</w:t>
            </w:r>
          </w:p>
        </w:tc>
        <w:tc>
          <w:tcPr>
            <w:tcW w:w="3119" w:type="dxa"/>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поширок круг на информирани можни соработници</w:t>
            </w:r>
          </w:p>
        </w:tc>
      </w:tr>
      <w:tr w:rsidR="00CE1755" w:rsidRPr="00CA6DA1" w:rsidTr="00BD3231">
        <w:trPr>
          <w:cantSplit/>
          <w:trHeight w:val="171"/>
        </w:trPr>
        <w:tc>
          <w:tcPr>
            <w:tcW w:w="1290" w:type="dxa"/>
            <w:vAlign w:val="center"/>
          </w:tcPr>
          <w:p w:rsidR="00CE1755" w:rsidRPr="00CA6DA1" w:rsidRDefault="00CE1755" w:rsidP="00BD3231">
            <w:pPr>
              <w:pStyle w:val="Heading1"/>
              <w:jc w:val="center"/>
              <w:rPr>
                <w:rFonts w:ascii="Arial" w:hAnsi="Arial" w:cs="Arial"/>
                <w:sz w:val="24"/>
                <w:szCs w:val="24"/>
                <w:lang w:val="mk-MK"/>
              </w:rPr>
            </w:pPr>
            <w:r w:rsidRPr="00CA6DA1">
              <w:rPr>
                <w:rFonts w:ascii="Arial" w:hAnsi="Arial" w:cs="Arial"/>
                <w:sz w:val="24"/>
                <w:szCs w:val="24"/>
                <w:lang w:val="mk-MK"/>
              </w:rPr>
              <w:t>5</w:t>
            </w:r>
          </w:p>
        </w:tc>
        <w:tc>
          <w:tcPr>
            <w:tcW w:w="5646" w:type="dxa"/>
          </w:tcPr>
          <w:p w:rsidR="00CE1755" w:rsidRPr="00CA6DA1" w:rsidRDefault="00CE1755" w:rsidP="00BD3231">
            <w:pPr>
              <w:pStyle w:val="Heading1"/>
              <w:jc w:val="center"/>
              <w:rPr>
                <w:rFonts w:ascii="Arial" w:hAnsi="Arial" w:cs="Arial"/>
                <w:b w:val="0"/>
                <w:sz w:val="24"/>
                <w:szCs w:val="24"/>
                <w:lang w:val="mk-MK"/>
              </w:rPr>
            </w:pPr>
          </w:p>
          <w:p w:rsidR="00CE1755" w:rsidRPr="00CA6DA1" w:rsidRDefault="00CE1755" w:rsidP="00BD3231">
            <w:pPr>
              <w:jc w:val="center"/>
              <w:rPr>
                <w:rFonts w:ascii="Arial" w:hAnsi="Arial" w:cs="Arial"/>
                <w:sz w:val="24"/>
                <w:szCs w:val="24"/>
              </w:rPr>
            </w:pPr>
            <w:r w:rsidRPr="00CA6DA1">
              <w:rPr>
                <w:rFonts w:ascii="Arial" w:hAnsi="Arial" w:cs="Arial"/>
                <w:sz w:val="24"/>
                <w:szCs w:val="24"/>
              </w:rPr>
              <w:t>Изработка на лого на КЦ,e-mail на КЦ,</w:t>
            </w:r>
            <w:r w:rsidRPr="00CA6DA1">
              <w:rPr>
                <w:rFonts w:ascii="Arial" w:hAnsi="Arial" w:cs="Arial"/>
                <w:sz w:val="24"/>
                <w:szCs w:val="24"/>
                <w:lang w:val="hr-HR"/>
              </w:rPr>
              <w:t>fb</w:t>
            </w:r>
            <w:r w:rsidRPr="00CA6DA1">
              <w:rPr>
                <w:rFonts w:ascii="Arial" w:hAnsi="Arial" w:cs="Arial"/>
                <w:sz w:val="24"/>
                <w:szCs w:val="24"/>
              </w:rPr>
              <w:t>-профил</w:t>
            </w:r>
          </w:p>
        </w:tc>
        <w:tc>
          <w:tcPr>
            <w:tcW w:w="1374" w:type="dxa"/>
            <w:vAlign w:val="center"/>
          </w:tcPr>
          <w:p w:rsidR="00CE1755" w:rsidRPr="00CA6DA1" w:rsidRDefault="00CE1755" w:rsidP="00BD3231">
            <w:pPr>
              <w:pStyle w:val="Heading1"/>
              <w:jc w:val="center"/>
              <w:rPr>
                <w:rFonts w:ascii="Arial" w:hAnsi="Arial" w:cs="Arial"/>
                <w:b w:val="0"/>
                <w:sz w:val="24"/>
                <w:szCs w:val="24"/>
              </w:rPr>
            </w:pPr>
            <w:r w:rsidRPr="00CA6DA1">
              <w:rPr>
                <w:rFonts w:ascii="Arial" w:hAnsi="Arial" w:cs="Arial"/>
                <w:b w:val="0"/>
                <w:sz w:val="24"/>
                <w:szCs w:val="24"/>
              </w:rPr>
              <w:t>XI-XII</w:t>
            </w:r>
          </w:p>
        </w:tc>
        <w:tc>
          <w:tcPr>
            <w:tcW w:w="2160" w:type="dxa"/>
            <w:shd w:val="clear" w:color="auto" w:fill="auto"/>
          </w:tcPr>
          <w:p w:rsidR="00CE1755" w:rsidRPr="00CA6DA1" w:rsidRDefault="00CE1755" w:rsidP="00BD3231">
            <w:pPr>
              <w:pStyle w:val="Heading1"/>
              <w:jc w:val="center"/>
              <w:rPr>
                <w:rFonts w:ascii="Arial" w:hAnsi="Arial" w:cs="Arial"/>
                <w:b w:val="0"/>
                <w:sz w:val="24"/>
                <w:szCs w:val="24"/>
                <w:lang w:val="mk-MK"/>
              </w:rPr>
            </w:pPr>
            <w:r w:rsidRPr="00CA6DA1">
              <w:rPr>
                <w:rFonts w:ascii="Arial" w:hAnsi="Arial" w:cs="Arial"/>
                <w:b w:val="0"/>
                <w:sz w:val="24"/>
                <w:szCs w:val="24"/>
                <w:lang w:val="mk-MK"/>
              </w:rPr>
              <w:t>идеи на ученици,веб страна на училиштето</w:t>
            </w:r>
          </w:p>
        </w:tc>
        <w:tc>
          <w:tcPr>
            <w:tcW w:w="1852" w:type="dxa"/>
            <w:shd w:val="clear" w:color="auto" w:fill="auto"/>
          </w:tcPr>
          <w:p w:rsidR="00CE1755" w:rsidRPr="00CA6DA1" w:rsidRDefault="00CE1755" w:rsidP="00BD3231">
            <w:pPr>
              <w:pStyle w:val="Heading1"/>
              <w:jc w:val="center"/>
              <w:rPr>
                <w:rFonts w:ascii="Arial" w:hAnsi="Arial" w:cs="Arial"/>
                <w:b w:val="0"/>
                <w:sz w:val="24"/>
                <w:szCs w:val="24"/>
                <w:lang w:val="mk-MK"/>
              </w:rPr>
            </w:pPr>
            <w:r w:rsidRPr="00CA6DA1">
              <w:rPr>
                <w:rFonts w:ascii="Arial" w:hAnsi="Arial" w:cs="Arial"/>
                <w:b w:val="0"/>
                <w:sz w:val="24"/>
                <w:szCs w:val="24"/>
                <w:lang w:val="mk-MK"/>
              </w:rPr>
              <w:t>одговорни наствници од програмата</w:t>
            </w:r>
          </w:p>
          <w:p w:rsidR="00CE1755" w:rsidRPr="00CA6DA1" w:rsidRDefault="00CE1755" w:rsidP="00BD3231">
            <w:pPr>
              <w:jc w:val="center"/>
              <w:rPr>
                <w:rFonts w:ascii="Arial" w:hAnsi="Arial" w:cs="Arial"/>
                <w:sz w:val="24"/>
                <w:szCs w:val="24"/>
              </w:rPr>
            </w:pPr>
          </w:p>
        </w:tc>
        <w:tc>
          <w:tcPr>
            <w:tcW w:w="3119" w:type="dxa"/>
          </w:tcPr>
          <w:p w:rsidR="00CE1755" w:rsidRPr="00CA6DA1" w:rsidRDefault="00CE1755" w:rsidP="00BD3231">
            <w:pPr>
              <w:pStyle w:val="Heading1"/>
              <w:jc w:val="center"/>
              <w:rPr>
                <w:rFonts w:ascii="Arial" w:hAnsi="Arial" w:cs="Arial"/>
                <w:b w:val="0"/>
                <w:sz w:val="24"/>
                <w:szCs w:val="24"/>
                <w:lang w:val="mk-MK"/>
              </w:rPr>
            </w:pPr>
            <w:r w:rsidRPr="00CA6DA1">
              <w:rPr>
                <w:rFonts w:ascii="Arial" w:hAnsi="Arial" w:cs="Arial"/>
                <w:b w:val="0"/>
                <w:sz w:val="24"/>
                <w:szCs w:val="24"/>
                <w:lang w:val="mk-MK"/>
              </w:rPr>
              <w:t>изработено лого на КЦ</w:t>
            </w:r>
          </w:p>
          <w:p w:rsidR="00CE1755" w:rsidRPr="00CA6DA1" w:rsidRDefault="00CE1755" w:rsidP="00BD3231">
            <w:pPr>
              <w:rPr>
                <w:rFonts w:ascii="Arial" w:hAnsi="Arial" w:cs="Arial"/>
                <w:sz w:val="24"/>
                <w:szCs w:val="24"/>
              </w:rPr>
            </w:pPr>
            <w:r w:rsidRPr="00CA6DA1">
              <w:rPr>
                <w:rFonts w:ascii="Arial" w:hAnsi="Arial" w:cs="Arial"/>
                <w:sz w:val="24"/>
                <w:szCs w:val="24"/>
              </w:rPr>
              <w:t>отворен e-mail на КЦ</w:t>
            </w:r>
          </w:p>
          <w:p w:rsidR="00CE1755" w:rsidRPr="00CA6DA1" w:rsidRDefault="00CE1755" w:rsidP="00BD3231">
            <w:pPr>
              <w:rPr>
                <w:rFonts w:ascii="Arial" w:hAnsi="Arial" w:cs="Arial"/>
                <w:sz w:val="24"/>
                <w:szCs w:val="24"/>
              </w:rPr>
            </w:pPr>
            <w:r w:rsidRPr="00CA6DA1">
              <w:rPr>
                <w:rFonts w:ascii="Arial" w:hAnsi="Arial" w:cs="Arial"/>
                <w:sz w:val="24"/>
                <w:szCs w:val="24"/>
                <w:lang w:val="hr-HR"/>
              </w:rPr>
              <w:t xml:space="preserve">fb </w:t>
            </w:r>
            <w:r w:rsidRPr="00CA6DA1">
              <w:rPr>
                <w:rFonts w:ascii="Arial" w:hAnsi="Arial" w:cs="Arial"/>
                <w:sz w:val="24"/>
                <w:szCs w:val="24"/>
              </w:rPr>
              <w:t>профил</w:t>
            </w:r>
          </w:p>
        </w:tc>
      </w:tr>
      <w:tr w:rsidR="00CE1755" w:rsidRPr="00CA6DA1" w:rsidTr="00BD3231">
        <w:trPr>
          <w:cantSplit/>
          <w:trHeight w:val="171"/>
        </w:trPr>
        <w:tc>
          <w:tcPr>
            <w:tcW w:w="1290" w:type="dxa"/>
            <w:vAlign w:val="center"/>
          </w:tcPr>
          <w:p w:rsidR="00CE1755" w:rsidRPr="00CA6DA1" w:rsidRDefault="00CE1755" w:rsidP="00BD3231">
            <w:pPr>
              <w:pStyle w:val="Heading1"/>
              <w:jc w:val="center"/>
              <w:rPr>
                <w:rFonts w:ascii="Arial" w:hAnsi="Arial" w:cs="Arial"/>
                <w:sz w:val="24"/>
                <w:szCs w:val="24"/>
                <w:lang w:val="mk-MK"/>
              </w:rPr>
            </w:pPr>
            <w:r w:rsidRPr="00CA6DA1">
              <w:rPr>
                <w:rFonts w:ascii="Arial" w:hAnsi="Arial" w:cs="Arial"/>
                <w:sz w:val="24"/>
                <w:szCs w:val="24"/>
                <w:lang w:val="mk-MK"/>
              </w:rPr>
              <w:t>6</w:t>
            </w:r>
          </w:p>
        </w:tc>
        <w:tc>
          <w:tcPr>
            <w:tcW w:w="5646" w:type="dxa"/>
          </w:tcPr>
          <w:p w:rsidR="00CE1755" w:rsidRPr="00CA6DA1" w:rsidRDefault="00CE1755" w:rsidP="00BD3231">
            <w:pPr>
              <w:pStyle w:val="Heading1"/>
              <w:jc w:val="center"/>
              <w:rPr>
                <w:rFonts w:ascii="Arial" w:hAnsi="Arial" w:cs="Arial"/>
                <w:b w:val="0"/>
                <w:sz w:val="24"/>
                <w:szCs w:val="24"/>
                <w:lang w:val="mk-MK"/>
              </w:rPr>
            </w:pPr>
          </w:p>
          <w:p w:rsidR="00CE1755" w:rsidRPr="00CA6DA1" w:rsidRDefault="00CE1755" w:rsidP="00BD3231">
            <w:pPr>
              <w:rPr>
                <w:rFonts w:ascii="Arial" w:hAnsi="Arial" w:cs="Arial"/>
                <w:sz w:val="24"/>
                <w:szCs w:val="24"/>
              </w:rPr>
            </w:pPr>
            <w:r w:rsidRPr="00CA6DA1">
              <w:rPr>
                <w:rFonts w:ascii="Arial" w:hAnsi="Arial" w:cs="Arial"/>
                <w:sz w:val="24"/>
                <w:szCs w:val="24"/>
              </w:rPr>
              <w:t>Избор на ученици волонтери за ангажман во КЦ</w:t>
            </w:r>
          </w:p>
          <w:p w:rsidR="00CE1755" w:rsidRPr="00CA6DA1" w:rsidRDefault="00CE1755" w:rsidP="00BD3231">
            <w:pPr>
              <w:jc w:val="center"/>
              <w:rPr>
                <w:rFonts w:ascii="Arial" w:hAnsi="Arial" w:cs="Arial"/>
                <w:sz w:val="24"/>
                <w:szCs w:val="24"/>
              </w:rPr>
            </w:pPr>
          </w:p>
        </w:tc>
        <w:tc>
          <w:tcPr>
            <w:tcW w:w="1374" w:type="dxa"/>
            <w:vAlign w:val="center"/>
          </w:tcPr>
          <w:p w:rsidR="00CE1755" w:rsidRPr="00CA6DA1" w:rsidRDefault="00CE1755" w:rsidP="00BD3231">
            <w:pPr>
              <w:pStyle w:val="Heading1"/>
              <w:jc w:val="center"/>
              <w:rPr>
                <w:rFonts w:ascii="Arial" w:hAnsi="Arial" w:cs="Arial"/>
                <w:b w:val="0"/>
                <w:sz w:val="24"/>
                <w:szCs w:val="24"/>
              </w:rPr>
            </w:pPr>
            <w:r w:rsidRPr="00CA6DA1">
              <w:rPr>
                <w:rFonts w:ascii="Arial" w:hAnsi="Arial" w:cs="Arial"/>
                <w:b w:val="0"/>
                <w:sz w:val="24"/>
                <w:szCs w:val="24"/>
              </w:rPr>
              <w:t>X,XI,XII</w:t>
            </w:r>
          </w:p>
        </w:tc>
        <w:tc>
          <w:tcPr>
            <w:tcW w:w="2160" w:type="dxa"/>
            <w:shd w:val="clear" w:color="auto" w:fill="auto"/>
          </w:tcPr>
          <w:p w:rsidR="00CE1755" w:rsidRPr="00CA6DA1" w:rsidRDefault="00CE1755" w:rsidP="00BD3231">
            <w:pPr>
              <w:pStyle w:val="Heading1"/>
              <w:jc w:val="center"/>
              <w:rPr>
                <w:rFonts w:ascii="Arial" w:hAnsi="Arial" w:cs="Arial"/>
                <w:b w:val="0"/>
                <w:sz w:val="24"/>
                <w:szCs w:val="24"/>
                <w:lang w:val="mk-MK"/>
              </w:rPr>
            </w:pPr>
            <w:r w:rsidRPr="00CA6DA1">
              <w:rPr>
                <w:rFonts w:ascii="Arial" w:hAnsi="Arial" w:cs="Arial"/>
                <w:b w:val="0"/>
                <w:sz w:val="24"/>
                <w:szCs w:val="24"/>
                <w:lang w:val="mk-MK"/>
              </w:rPr>
              <w:t>заинтересирани ученици</w:t>
            </w:r>
          </w:p>
        </w:tc>
        <w:tc>
          <w:tcPr>
            <w:tcW w:w="1852" w:type="dxa"/>
            <w:shd w:val="clear" w:color="auto" w:fill="auto"/>
          </w:tcPr>
          <w:p w:rsidR="00CE1755" w:rsidRPr="00CA6DA1" w:rsidRDefault="00CE1755" w:rsidP="00BD3231">
            <w:pPr>
              <w:pStyle w:val="Heading1"/>
              <w:jc w:val="center"/>
              <w:rPr>
                <w:rFonts w:ascii="Arial" w:hAnsi="Arial" w:cs="Arial"/>
                <w:b w:val="0"/>
                <w:sz w:val="24"/>
                <w:szCs w:val="24"/>
                <w:lang w:val="mk-MK"/>
              </w:rPr>
            </w:pPr>
            <w:r w:rsidRPr="00CA6DA1">
              <w:rPr>
                <w:rFonts w:ascii="Arial" w:hAnsi="Arial" w:cs="Arial"/>
                <w:b w:val="0"/>
                <w:sz w:val="24"/>
                <w:szCs w:val="24"/>
                <w:lang w:val="mk-MK"/>
              </w:rPr>
              <w:t>одговорни наставници</w:t>
            </w:r>
          </w:p>
        </w:tc>
        <w:tc>
          <w:tcPr>
            <w:tcW w:w="3119" w:type="dxa"/>
          </w:tcPr>
          <w:p w:rsidR="00CE1755" w:rsidRPr="00CA6DA1" w:rsidRDefault="00CE1755" w:rsidP="00BD3231">
            <w:pPr>
              <w:pStyle w:val="Heading1"/>
              <w:jc w:val="center"/>
              <w:rPr>
                <w:rFonts w:ascii="Arial" w:hAnsi="Arial" w:cs="Arial"/>
                <w:b w:val="0"/>
                <w:sz w:val="24"/>
                <w:szCs w:val="24"/>
                <w:lang w:val="mk-MK"/>
              </w:rPr>
            </w:pPr>
            <w:r w:rsidRPr="00CA6DA1">
              <w:rPr>
                <w:rFonts w:ascii="Arial" w:hAnsi="Arial" w:cs="Arial"/>
                <w:b w:val="0"/>
                <w:sz w:val="24"/>
                <w:szCs w:val="24"/>
                <w:lang w:val="mk-MK"/>
              </w:rPr>
              <w:t>избрани ученици волонтери</w:t>
            </w:r>
          </w:p>
        </w:tc>
      </w:tr>
    </w:tbl>
    <w:p w:rsidR="00CE1755" w:rsidRPr="00CA6DA1" w:rsidRDefault="00CE1755" w:rsidP="00CE1755">
      <w:pPr>
        <w:rPr>
          <w:rFonts w:ascii="Arial" w:hAnsi="Arial" w:cs="Arial"/>
          <w:sz w:val="24"/>
          <w:szCs w:val="24"/>
        </w:rPr>
      </w:pPr>
    </w:p>
    <w:p w:rsidR="00CE1755" w:rsidRDefault="00CE1755" w:rsidP="00CE1755">
      <w:pPr>
        <w:rPr>
          <w:rFonts w:ascii="Arial" w:hAnsi="Arial" w:cs="Arial"/>
          <w:sz w:val="24"/>
          <w:szCs w:val="24"/>
          <w:lang w:val="mk-MK"/>
        </w:rPr>
      </w:pPr>
    </w:p>
    <w:p w:rsidR="00E915A9" w:rsidRDefault="00E915A9" w:rsidP="00CE1755">
      <w:pPr>
        <w:rPr>
          <w:rFonts w:ascii="Arial" w:hAnsi="Arial" w:cs="Arial"/>
          <w:sz w:val="24"/>
          <w:szCs w:val="24"/>
          <w:lang w:val="mk-MK"/>
        </w:rPr>
      </w:pPr>
    </w:p>
    <w:p w:rsidR="00E915A9" w:rsidRDefault="00E915A9" w:rsidP="00CE1755">
      <w:pPr>
        <w:rPr>
          <w:rFonts w:ascii="Arial" w:hAnsi="Arial" w:cs="Arial"/>
          <w:sz w:val="24"/>
          <w:szCs w:val="24"/>
          <w:lang w:val="mk-MK"/>
        </w:rPr>
      </w:pPr>
    </w:p>
    <w:p w:rsidR="00E915A9" w:rsidRDefault="00E915A9" w:rsidP="00CE1755">
      <w:pPr>
        <w:rPr>
          <w:rFonts w:ascii="Arial" w:hAnsi="Arial" w:cs="Arial"/>
          <w:sz w:val="24"/>
          <w:szCs w:val="24"/>
          <w:lang w:val="mk-MK"/>
        </w:rPr>
      </w:pPr>
    </w:p>
    <w:p w:rsidR="00E915A9" w:rsidRPr="00E915A9" w:rsidRDefault="00E915A9" w:rsidP="00CE1755">
      <w:pPr>
        <w:rPr>
          <w:rFonts w:ascii="Arial" w:hAnsi="Arial" w:cs="Arial"/>
          <w:sz w:val="24"/>
          <w:szCs w:val="24"/>
          <w:lang w:val="mk-MK"/>
        </w:rPr>
      </w:pPr>
    </w:p>
    <w:p w:rsidR="00CE1755" w:rsidRPr="00CA6DA1" w:rsidRDefault="00CE1755" w:rsidP="00CE1755">
      <w:pPr>
        <w:rPr>
          <w:rFonts w:ascii="Arial" w:hAnsi="Arial" w:cs="Arial"/>
          <w:sz w:val="24"/>
          <w:szCs w:val="24"/>
        </w:rPr>
      </w:pPr>
    </w:p>
    <w:tbl>
      <w:tblPr>
        <w:tblW w:w="15441" w:type="dxa"/>
        <w:tblInd w:w="-732" w:type="dxa"/>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ayout w:type="fixed"/>
        <w:tblLook w:val="0000"/>
      </w:tblPr>
      <w:tblGrid>
        <w:gridCol w:w="1549"/>
        <w:gridCol w:w="5387"/>
        <w:gridCol w:w="1559"/>
        <w:gridCol w:w="1984"/>
        <w:gridCol w:w="1843"/>
        <w:gridCol w:w="3119"/>
      </w:tblGrid>
      <w:tr w:rsidR="00CE1755" w:rsidRPr="00CA6DA1" w:rsidTr="00BD3231">
        <w:trPr>
          <w:cantSplit/>
        </w:trPr>
        <w:tc>
          <w:tcPr>
            <w:tcW w:w="1549" w:type="dxa"/>
            <w:shd w:val="pct15" w:color="000000" w:fill="FFFFFF"/>
          </w:tcPr>
          <w:p w:rsidR="00CE1755" w:rsidRPr="00CA6DA1" w:rsidRDefault="00CE1755" w:rsidP="00BD3231">
            <w:pPr>
              <w:widowControl w:val="0"/>
              <w:spacing w:after="120"/>
              <w:rPr>
                <w:rFonts w:ascii="Arial" w:hAnsi="Arial" w:cs="Arial"/>
                <w:b/>
                <w:i/>
                <w:snapToGrid w:val="0"/>
                <w:sz w:val="24"/>
                <w:szCs w:val="24"/>
              </w:rPr>
            </w:pPr>
          </w:p>
          <w:p w:rsidR="00CE1755" w:rsidRPr="00222B59" w:rsidRDefault="00CE1755" w:rsidP="00BD3231">
            <w:pPr>
              <w:widowControl w:val="0"/>
              <w:spacing w:after="120"/>
              <w:rPr>
                <w:rFonts w:ascii="Arial" w:hAnsi="Arial" w:cs="Arial"/>
                <w:b/>
                <w:snapToGrid w:val="0"/>
                <w:sz w:val="24"/>
                <w:szCs w:val="24"/>
              </w:rPr>
            </w:pPr>
            <w:r w:rsidRPr="00222B59">
              <w:rPr>
                <w:rFonts w:ascii="Arial" w:hAnsi="Arial" w:cs="Arial"/>
                <w:b/>
                <w:snapToGrid w:val="0"/>
                <w:sz w:val="24"/>
                <w:szCs w:val="24"/>
              </w:rPr>
              <w:t>Цел 2.</w:t>
            </w:r>
          </w:p>
          <w:p w:rsidR="00CE1755" w:rsidRPr="00CA6DA1" w:rsidRDefault="00CE1755" w:rsidP="00BD3231">
            <w:pPr>
              <w:widowControl w:val="0"/>
              <w:spacing w:after="120"/>
              <w:rPr>
                <w:rFonts w:ascii="Arial" w:hAnsi="Arial" w:cs="Arial"/>
                <w:i/>
                <w:snapToGrid w:val="0"/>
                <w:sz w:val="24"/>
                <w:szCs w:val="24"/>
              </w:rPr>
            </w:pPr>
          </w:p>
        </w:tc>
        <w:tc>
          <w:tcPr>
            <w:tcW w:w="13892" w:type="dxa"/>
            <w:gridSpan w:val="5"/>
            <w:shd w:val="pct15" w:color="000000" w:fill="FFFFFF"/>
            <w:vAlign w:val="center"/>
          </w:tcPr>
          <w:p w:rsidR="00CE1755" w:rsidRPr="00CE1755" w:rsidRDefault="00CE1755" w:rsidP="00BD3231">
            <w:pPr>
              <w:pStyle w:val="Heading1"/>
              <w:jc w:val="center"/>
              <w:rPr>
                <w:rFonts w:ascii="Arial" w:hAnsi="Arial" w:cs="Arial"/>
                <w:sz w:val="24"/>
                <w:szCs w:val="24"/>
                <w:lang w:val="mk-MK"/>
              </w:rPr>
            </w:pPr>
            <w:r w:rsidRPr="00CE1755">
              <w:rPr>
                <w:rFonts w:ascii="Arial" w:hAnsi="Arial" w:cs="Arial"/>
                <w:sz w:val="24"/>
                <w:szCs w:val="24"/>
                <w:lang w:val="mk-MK"/>
              </w:rPr>
              <w:t>Соработка со наставниците кои реализираат слободни часови од програмите ПВР,УПР и ПК и оние кои имплементираат дел од содржините во наставните предмети</w:t>
            </w:r>
          </w:p>
        </w:tc>
      </w:tr>
      <w:tr w:rsidR="00CE1755" w:rsidRPr="00CA6DA1" w:rsidTr="00BD3231">
        <w:trPr>
          <w:cantSplit/>
          <w:trHeight w:val="766"/>
        </w:trPr>
        <w:tc>
          <w:tcPr>
            <w:tcW w:w="1549" w:type="dxa"/>
            <w:vAlign w:val="center"/>
          </w:tcPr>
          <w:p w:rsidR="00CE1755" w:rsidRPr="00222B59" w:rsidRDefault="00CE1755" w:rsidP="00BD3231">
            <w:pPr>
              <w:jc w:val="center"/>
              <w:rPr>
                <w:rFonts w:ascii="Arial" w:hAnsi="Arial" w:cs="Arial"/>
                <w:b/>
                <w:snapToGrid w:val="0"/>
                <w:sz w:val="24"/>
                <w:szCs w:val="24"/>
              </w:rPr>
            </w:pPr>
            <w:r w:rsidRPr="00222B59">
              <w:rPr>
                <w:rFonts w:ascii="Arial" w:hAnsi="Arial" w:cs="Arial"/>
                <w:b/>
                <w:snapToGrid w:val="0"/>
                <w:sz w:val="24"/>
                <w:szCs w:val="24"/>
              </w:rPr>
              <w:t>Р.бр.</w:t>
            </w:r>
          </w:p>
        </w:tc>
        <w:tc>
          <w:tcPr>
            <w:tcW w:w="5387" w:type="dxa"/>
            <w:vAlign w:val="center"/>
          </w:tcPr>
          <w:p w:rsidR="00CE1755" w:rsidRPr="00222B59" w:rsidRDefault="00CE1755" w:rsidP="00BD3231">
            <w:pPr>
              <w:jc w:val="center"/>
              <w:rPr>
                <w:rFonts w:ascii="Arial" w:hAnsi="Arial" w:cs="Arial"/>
                <w:b/>
                <w:snapToGrid w:val="0"/>
                <w:sz w:val="24"/>
                <w:szCs w:val="24"/>
              </w:rPr>
            </w:pPr>
            <w:r w:rsidRPr="00222B59">
              <w:rPr>
                <w:rFonts w:ascii="Arial" w:hAnsi="Arial" w:cs="Arial"/>
                <w:b/>
                <w:snapToGrid w:val="0"/>
                <w:sz w:val="24"/>
                <w:szCs w:val="24"/>
              </w:rPr>
              <w:t>Планирани Активности</w:t>
            </w:r>
          </w:p>
        </w:tc>
        <w:tc>
          <w:tcPr>
            <w:tcW w:w="1559" w:type="dxa"/>
            <w:vAlign w:val="center"/>
          </w:tcPr>
          <w:p w:rsidR="00CE1755" w:rsidRPr="00222B59" w:rsidRDefault="00CE1755" w:rsidP="00BD3231">
            <w:pPr>
              <w:jc w:val="center"/>
              <w:rPr>
                <w:rFonts w:ascii="Arial" w:hAnsi="Arial" w:cs="Arial"/>
                <w:b/>
                <w:snapToGrid w:val="0"/>
                <w:sz w:val="24"/>
                <w:szCs w:val="24"/>
              </w:rPr>
            </w:pPr>
            <w:r w:rsidRPr="00222B59">
              <w:rPr>
                <w:rFonts w:ascii="Arial" w:hAnsi="Arial" w:cs="Arial"/>
                <w:b/>
                <w:snapToGrid w:val="0"/>
                <w:sz w:val="24"/>
                <w:szCs w:val="24"/>
              </w:rPr>
              <w:t>Временска рамка</w:t>
            </w:r>
          </w:p>
        </w:tc>
        <w:tc>
          <w:tcPr>
            <w:tcW w:w="1984" w:type="dxa"/>
            <w:shd w:val="clear" w:color="auto" w:fill="auto"/>
            <w:vAlign w:val="center"/>
          </w:tcPr>
          <w:p w:rsidR="00CE1755" w:rsidRPr="00222B59" w:rsidRDefault="00CE1755" w:rsidP="00BD3231">
            <w:pPr>
              <w:jc w:val="center"/>
              <w:rPr>
                <w:rFonts w:ascii="Arial" w:hAnsi="Arial" w:cs="Arial"/>
                <w:b/>
                <w:snapToGrid w:val="0"/>
                <w:sz w:val="24"/>
                <w:szCs w:val="24"/>
              </w:rPr>
            </w:pPr>
            <w:r w:rsidRPr="00222B59">
              <w:rPr>
                <w:rFonts w:ascii="Arial" w:hAnsi="Arial" w:cs="Arial"/>
                <w:b/>
                <w:snapToGrid w:val="0"/>
                <w:sz w:val="24"/>
                <w:szCs w:val="24"/>
              </w:rPr>
              <w:t>Ресурси</w:t>
            </w:r>
          </w:p>
        </w:tc>
        <w:tc>
          <w:tcPr>
            <w:tcW w:w="1843" w:type="dxa"/>
            <w:shd w:val="clear" w:color="auto" w:fill="auto"/>
            <w:vAlign w:val="center"/>
          </w:tcPr>
          <w:p w:rsidR="00CE1755" w:rsidRPr="00222B59" w:rsidRDefault="00CE1755" w:rsidP="00BD3231">
            <w:pPr>
              <w:jc w:val="center"/>
              <w:rPr>
                <w:rFonts w:ascii="Arial" w:hAnsi="Arial" w:cs="Arial"/>
                <w:b/>
                <w:snapToGrid w:val="0"/>
                <w:sz w:val="24"/>
                <w:szCs w:val="24"/>
              </w:rPr>
            </w:pPr>
            <w:r w:rsidRPr="00222B59">
              <w:rPr>
                <w:rFonts w:ascii="Arial" w:hAnsi="Arial" w:cs="Arial"/>
                <w:b/>
                <w:snapToGrid w:val="0"/>
                <w:sz w:val="24"/>
                <w:szCs w:val="24"/>
              </w:rPr>
              <w:t>Одговорна личност</w:t>
            </w:r>
          </w:p>
        </w:tc>
        <w:tc>
          <w:tcPr>
            <w:tcW w:w="3119" w:type="dxa"/>
            <w:vAlign w:val="center"/>
          </w:tcPr>
          <w:p w:rsidR="00CE1755" w:rsidRPr="00222B59" w:rsidRDefault="00CE1755" w:rsidP="00BD3231">
            <w:pPr>
              <w:jc w:val="center"/>
              <w:rPr>
                <w:rFonts w:ascii="Arial" w:hAnsi="Arial" w:cs="Arial"/>
                <w:b/>
                <w:snapToGrid w:val="0"/>
                <w:sz w:val="24"/>
                <w:szCs w:val="24"/>
              </w:rPr>
            </w:pPr>
            <w:r w:rsidRPr="00222B59">
              <w:rPr>
                <w:rFonts w:ascii="Arial" w:hAnsi="Arial" w:cs="Arial"/>
                <w:b/>
                <w:snapToGrid w:val="0"/>
                <w:sz w:val="24"/>
                <w:szCs w:val="24"/>
              </w:rPr>
              <w:t xml:space="preserve">Резултат </w:t>
            </w:r>
          </w:p>
          <w:p w:rsidR="00CE1755" w:rsidRPr="00222B59" w:rsidRDefault="00CE1755" w:rsidP="00BD3231">
            <w:pPr>
              <w:jc w:val="center"/>
              <w:rPr>
                <w:rFonts w:ascii="Arial" w:hAnsi="Arial" w:cs="Arial"/>
                <w:b/>
                <w:snapToGrid w:val="0"/>
                <w:sz w:val="24"/>
                <w:szCs w:val="24"/>
              </w:rPr>
            </w:pPr>
            <w:r w:rsidRPr="00222B59">
              <w:rPr>
                <w:rFonts w:ascii="Arial" w:hAnsi="Arial" w:cs="Arial"/>
                <w:b/>
                <w:snapToGrid w:val="0"/>
                <w:sz w:val="24"/>
                <w:szCs w:val="24"/>
              </w:rPr>
              <w:t>(што се очекува)</w:t>
            </w:r>
          </w:p>
        </w:tc>
      </w:tr>
      <w:tr w:rsidR="00CE1755" w:rsidRPr="00CA6DA1" w:rsidTr="00BD3231">
        <w:trPr>
          <w:cantSplit/>
          <w:trHeight w:val="40"/>
        </w:trPr>
        <w:tc>
          <w:tcPr>
            <w:tcW w:w="1549" w:type="dxa"/>
            <w:vAlign w:val="center"/>
          </w:tcPr>
          <w:p w:rsidR="00CE1755" w:rsidRPr="00CA6DA1" w:rsidRDefault="00CE1755" w:rsidP="00BD3231">
            <w:pPr>
              <w:widowControl w:val="0"/>
              <w:spacing w:after="120"/>
              <w:jc w:val="center"/>
              <w:rPr>
                <w:rFonts w:ascii="Arial" w:hAnsi="Arial" w:cs="Arial"/>
                <w:b/>
                <w:snapToGrid w:val="0"/>
                <w:sz w:val="24"/>
                <w:szCs w:val="24"/>
              </w:rPr>
            </w:pPr>
            <w:r w:rsidRPr="00CA6DA1">
              <w:rPr>
                <w:rFonts w:ascii="Arial" w:hAnsi="Arial" w:cs="Arial"/>
                <w:b/>
                <w:snapToGrid w:val="0"/>
                <w:sz w:val="24"/>
                <w:szCs w:val="24"/>
              </w:rPr>
              <w:t>1</w:t>
            </w:r>
          </w:p>
        </w:tc>
        <w:tc>
          <w:tcPr>
            <w:tcW w:w="5387" w:type="dxa"/>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 xml:space="preserve">Изготвување на план и распоред за ангажираност на Кариерниот центар за слободните часови </w:t>
            </w:r>
          </w:p>
        </w:tc>
        <w:tc>
          <w:tcPr>
            <w:tcW w:w="1559" w:type="dxa"/>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IX,X</w:t>
            </w:r>
          </w:p>
        </w:tc>
        <w:tc>
          <w:tcPr>
            <w:tcW w:w="1984" w:type="dxa"/>
            <w:shd w:val="clear" w:color="auto" w:fill="auto"/>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распоред на смени и часови</w:t>
            </w:r>
          </w:p>
        </w:tc>
        <w:tc>
          <w:tcPr>
            <w:tcW w:w="1843" w:type="dxa"/>
            <w:shd w:val="clear" w:color="auto" w:fill="auto"/>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одговорни наставници од програмите</w:t>
            </w:r>
          </w:p>
        </w:tc>
        <w:tc>
          <w:tcPr>
            <w:tcW w:w="3119" w:type="dxa"/>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Изготвен план и распоред за максимална искористеност на техничките и просторни можност на КЦ</w:t>
            </w:r>
          </w:p>
        </w:tc>
      </w:tr>
      <w:tr w:rsidR="00CE1755" w:rsidRPr="00CA6DA1" w:rsidTr="00BD3231">
        <w:trPr>
          <w:cantSplit/>
          <w:trHeight w:val="288"/>
        </w:trPr>
        <w:tc>
          <w:tcPr>
            <w:tcW w:w="1549" w:type="dxa"/>
            <w:vAlign w:val="center"/>
          </w:tcPr>
          <w:p w:rsidR="00CE1755" w:rsidRPr="00CA6DA1" w:rsidRDefault="00CE1755" w:rsidP="00BD3231">
            <w:pPr>
              <w:widowControl w:val="0"/>
              <w:spacing w:after="120"/>
              <w:jc w:val="center"/>
              <w:rPr>
                <w:rFonts w:ascii="Arial" w:hAnsi="Arial" w:cs="Arial"/>
                <w:b/>
                <w:snapToGrid w:val="0"/>
                <w:sz w:val="24"/>
                <w:szCs w:val="24"/>
              </w:rPr>
            </w:pPr>
            <w:r w:rsidRPr="00CA6DA1">
              <w:rPr>
                <w:rFonts w:ascii="Arial" w:hAnsi="Arial" w:cs="Arial"/>
                <w:b/>
                <w:snapToGrid w:val="0"/>
                <w:sz w:val="24"/>
                <w:szCs w:val="24"/>
              </w:rPr>
              <w:t>2</w:t>
            </w:r>
          </w:p>
        </w:tc>
        <w:tc>
          <w:tcPr>
            <w:tcW w:w="5387" w:type="dxa"/>
            <w:vAlign w:val="center"/>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Користење на КЦ за реализација на слободните часови од ПВР,УПР и ПК</w:t>
            </w:r>
          </w:p>
          <w:p w:rsidR="00CE1755" w:rsidRPr="00CA6DA1" w:rsidRDefault="00CE1755" w:rsidP="00BD3231">
            <w:pPr>
              <w:widowControl w:val="0"/>
              <w:spacing w:after="120"/>
              <w:rPr>
                <w:rFonts w:ascii="Arial" w:hAnsi="Arial" w:cs="Arial"/>
                <w:snapToGrid w:val="0"/>
                <w:sz w:val="24"/>
                <w:szCs w:val="24"/>
              </w:rPr>
            </w:pPr>
          </w:p>
        </w:tc>
        <w:tc>
          <w:tcPr>
            <w:tcW w:w="1559" w:type="dxa"/>
          </w:tcPr>
          <w:p w:rsidR="00CE1755" w:rsidRPr="00CA6DA1" w:rsidRDefault="00CE1755" w:rsidP="00BD3231">
            <w:pPr>
              <w:pStyle w:val="Heading1"/>
              <w:rPr>
                <w:rFonts w:ascii="Arial" w:hAnsi="Arial" w:cs="Arial"/>
                <w:b w:val="0"/>
                <w:sz w:val="24"/>
                <w:szCs w:val="24"/>
                <w:lang w:val="mk-MK"/>
              </w:rPr>
            </w:pPr>
            <w:r w:rsidRPr="00CA6DA1">
              <w:rPr>
                <w:rFonts w:ascii="Arial" w:hAnsi="Arial" w:cs="Arial"/>
                <w:b w:val="0"/>
                <w:sz w:val="24"/>
                <w:szCs w:val="24"/>
                <w:lang w:val="mk-MK"/>
              </w:rPr>
              <w:t>цела година</w:t>
            </w:r>
          </w:p>
        </w:tc>
        <w:tc>
          <w:tcPr>
            <w:tcW w:w="1984" w:type="dxa"/>
            <w:shd w:val="clear" w:color="auto" w:fill="auto"/>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простор и опрема на КЦ,</w:t>
            </w:r>
          </w:p>
          <w:p w:rsidR="00CE1755" w:rsidRPr="00CA6DA1" w:rsidRDefault="00CE1755" w:rsidP="00BD3231">
            <w:pPr>
              <w:widowControl w:val="0"/>
              <w:spacing w:after="120"/>
              <w:rPr>
                <w:rFonts w:ascii="Arial" w:hAnsi="Arial" w:cs="Arial"/>
                <w:snapToGrid w:val="0"/>
                <w:sz w:val="24"/>
                <w:szCs w:val="24"/>
              </w:rPr>
            </w:pPr>
          </w:p>
        </w:tc>
        <w:tc>
          <w:tcPr>
            <w:tcW w:w="1843" w:type="dxa"/>
            <w:shd w:val="clear" w:color="auto" w:fill="auto"/>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одговорни наставници</w:t>
            </w:r>
          </w:p>
        </w:tc>
        <w:tc>
          <w:tcPr>
            <w:tcW w:w="3119" w:type="dxa"/>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ученици кои успешно ја поминале програмата за слободни часови ПВР.УПР и ПК</w:t>
            </w:r>
          </w:p>
        </w:tc>
      </w:tr>
      <w:tr w:rsidR="00CE1755" w:rsidRPr="00CA6DA1" w:rsidTr="00BD3231">
        <w:trPr>
          <w:cantSplit/>
          <w:trHeight w:val="288"/>
        </w:trPr>
        <w:tc>
          <w:tcPr>
            <w:tcW w:w="1549" w:type="dxa"/>
            <w:vAlign w:val="center"/>
          </w:tcPr>
          <w:p w:rsidR="00CE1755" w:rsidRPr="00CA6DA1" w:rsidRDefault="00CE1755" w:rsidP="00BD3231">
            <w:pPr>
              <w:widowControl w:val="0"/>
              <w:spacing w:after="120"/>
              <w:jc w:val="center"/>
              <w:rPr>
                <w:rFonts w:ascii="Arial" w:hAnsi="Arial" w:cs="Arial"/>
                <w:b/>
                <w:snapToGrid w:val="0"/>
                <w:sz w:val="24"/>
                <w:szCs w:val="24"/>
              </w:rPr>
            </w:pPr>
            <w:r w:rsidRPr="00CA6DA1">
              <w:rPr>
                <w:rFonts w:ascii="Arial" w:hAnsi="Arial" w:cs="Arial"/>
                <w:b/>
                <w:snapToGrid w:val="0"/>
                <w:sz w:val="24"/>
                <w:szCs w:val="24"/>
              </w:rPr>
              <w:t>3</w:t>
            </w:r>
          </w:p>
        </w:tc>
        <w:tc>
          <w:tcPr>
            <w:tcW w:w="5387" w:type="dxa"/>
            <w:vAlign w:val="center"/>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 xml:space="preserve">Користење на КЦ за реализација на одредени содржини од програмите на </w:t>
            </w:r>
            <w:r w:rsidRPr="00CA6DA1">
              <w:rPr>
                <w:rFonts w:ascii="Arial" w:hAnsi="Arial" w:cs="Arial"/>
                <w:snapToGrid w:val="0"/>
                <w:sz w:val="24"/>
                <w:szCs w:val="24"/>
                <w:lang w:val="hr-HR"/>
              </w:rPr>
              <w:t xml:space="preserve">YES </w:t>
            </w:r>
            <w:r w:rsidRPr="00CA6DA1">
              <w:rPr>
                <w:rFonts w:ascii="Arial" w:hAnsi="Arial" w:cs="Arial"/>
                <w:snapToGrid w:val="0"/>
                <w:sz w:val="24"/>
                <w:szCs w:val="24"/>
              </w:rPr>
              <w:t>мрежата во наставните програми од различни предмети</w:t>
            </w:r>
          </w:p>
          <w:p w:rsidR="00CE1755" w:rsidRPr="00CA6DA1" w:rsidRDefault="00CE1755" w:rsidP="00BD3231">
            <w:pPr>
              <w:widowControl w:val="0"/>
              <w:spacing w:after="120"/>
              <w:rPr>
                <w:rFonts w:ascii="Arial" w:hAnsi="Arial" w:cs="Arial"/>
                <w:snapToGrid w:val="0"/>
                <w:sz w:val="24"/>
                <w:szCs w:val="24"/>
              </w:rPr>
            </w:pPr>
          </w:p>
        </w:tc>
        <w:tc>
          <w:tcPr>
            <w:tcW w:w="1559" w:type="dxa"/>
          </w:tcPr>
          <w:p w:rsidR="00CE1755" w:rsidRPr="00CA6DA1" w:rsidRDefault="00CE1755" w:rsidP="00BD3231">
            <w:pPr>
              <w:pStyle w:val="Heading1"/>
              <w:rPr>
                <w:rFonts w:ascii="Arial" w:hAnsi="Arial" w:cs="Arial"/>
                <w:b w:val="0"/>
                <w:sz w:val="24"/>
                <w:szCs w:val="24"/>
                <w:lang w:val="mk-MK"/>
              </w:rPr>
            </w:pPr>
            <w:r w:rsidRPr="00CA6DA1">
              <w:rPr>
                <w:rFonts w:ascii="Arial" w:hAnsi="Arial" w:cs="Arial"/>
                <w:b w:val="0"/>
                <w:sz w:val="24"/>
                <w:szCs w:val="24"/>
                <w:lang w:val="mk-MK"/>
              </w:rPr>
              <w:t>цела година</w:t>
            </w:r>
          </w:p>
        </w:tc>
        <w:tc>
          <w:tcPr>
            <w:tcW w:w="1984" w:type="dxa"/>
            <w:shd w:val="clear" w:color="auto" w:fill="auto"/>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простор и опрема на КЦ,</w:t>
            </w:r>
          </w:p>
        </w:tc>
        <w:tc>
          <w:tcPr>
            <w:tcW w:w="1843" w:type="dxa"/>
            <w:shd w:val="clear" w:color="auto" w:fill="auto"/>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одговорни наставници</w:t>
            </w:r>
          </w:p>
        </w:tc>
        <w:tc>
          <w:tcPr>
            <w:tcW w:w="3119" w:type="dxa"/>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ефикасно усвоени содржини од учениците</w:t>
            </w:r>
          </w:p>
        </w:tc>
      </w:tr>
      <w:tr w:rsidR="00CE1755" w:rsidRPr="00CA6DA1" w:rsidTr="00BD3231">
        <w:trPr>
          <w:cantSplit/>
          <w:trHeight w:val="405"/>
        </w:trPr>
        <w:tc>
          <w:tcPr>
            <w:tcW w:w="1549" w:type="dxa"/>
            <w:vAlign w:val="center"/>
          </w:tcPr>
          <w:p w:rsidR="00CE1755" w:rsidRPr="00CA6DA1" w:rsidRDefault="00CE1755" w:rsidP="00BD3231">
            <w:pPr>
              <w:widowControl w:val="0"/>
              <w:spacing w:after="120"/>
              <w:jc w:val="center"/>
              <w:rPr>
                <w:rFonts w:ascii="Arial" w:hAnsi="Arial" w:cs="Arial"/>
                <w:b/>
                <w:snapToGrid w:val="0"/>
                <w:sz w:val="24"/>
                <w:szCs w:val="24"/>
              </w:rPr>
            </w:pPr>
            <w:r w:rsidRPr="00CA6DA1">
              <w:rPr>
                <w:rFonts w:ascii="Arial" w:hAnsi="Arial" w:cs="Arial"/>
                <w:b/>
                <w:snapToGrid w:val="0"/>
                <w:sz w:val="24"/>
                <w:szCs w:val="24"/>
              </w:rPr>
              <w:t>4</w:t>
            </w:r>
          </w:p>
        </w:tc>
        <w:tc>
          <w:tcPr>
            <w:tcW w:w="5387" w:type="dxa"/>
            <w:vAlign w:val="center"/>
          </w:tcPr>
          <w:p w:rsidR="00CE1755" w:rsidRPr="00CA6DA1" w:rsidRDefault="00CE1755" w:rsidP="00BD3231">
            <w:pPr>
              <w:widowControl w:val="0"/>
              <w:spacing w:after="120"/>
              <w:rPr>
                <w:rFonts w:ascii="Arial" w:hAnsi="Arial" w:cs="Arial"/>
                <w:snapToGrid w:val="0"/>
                <w:sz w:val="24"/>
                <w:szCs w:val="24"/>
              </w:rPr>
            </w:pPr>
          </w:p>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Помош и логистика со матријали од КЦ на наставници на кои истите ќе им бидат потребни за одредени содржини и активности</w:t>
            </w:r>
          </w:p>
        </w:tc>
        <w:tc>
          <w:tcPr>
            <w:tcW w:w="1559" w:type="dxa"/>
          </w:tcPr>
          <w:p w:rsidR="00CE1755" w:rsidRPr="00CA6DA1" w:rsidRDefault="00CE1755" w:rsidP="00BD3231">
            <w:pPr>
              <w:pStyle w:val="Heading1"/>
              <w:rPr>
                <w:rFonts w:ascii="Arial" w:hAnsi="Arial" w:cs="Arial"/>
                <w:b w:val="0"/>
                <w:sz w:val="24"/>
                <w:szCs w:val="24"/>
                <w:lang w:val="mk-MK"/>
              </w:rPr>
            </w:pPr>
            <w:r w:rsidRPr="00CA6DA1">
              <w:rPr>
                <w:rFonts w:ascii="Arial" w:hAnsi="Arial" w:cs="Arial"/>
                <w:b w:val="0"/>
                <w:sz w:val="24"/>
                <w:szCs w:val="24"/>
                <w:lang w:val="mk-MK"/>
              </w:rPr>
              <w:t>цела година</w:t>
            </w:r>
          </w:p>
        </w:tc>
        <w:tc>
          <w:tcPr>
            <w:tcW w:w="1984" w:type="dxa"/>
            <w:shd w:val="clear" w:color="auto" w:fill="auto"/>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матријали од КЦ,одговорни наставници,</w:t>
            </w:r>
          </w:p>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ученици волонтери</w:t>
            </w:r>
          </w:p>
        </w:tc>
        <w:tc>
          <w:tcPr>
            <w:tcW w:w="1843" w:type="dxa"/>
            <w:shd w:val="clear" w:color="auto" w:fill="auto"/>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одговорни наставници,</w:t>
            </w:r>
          </w:p>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ученици волонтери</w:t>
            </w:r>
          </w:p>
        </w:tc>
        <w:tc>
          <w:tcPr>
            <w:tcW w:w="3119" w:type="dxa"/>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 xml:space="preserve">усвоени нови вештини и сознанија врз база на користените материјали од центарот </w:t>
            </w:r>
          </w:p>
        </w:tc>
      </w:tr>
      <w:tr w:rsidR="00CE1755" w:rsidRPr="00CA6DA1" w:rsidTr="00BD3231">
        <w:trPr>
          <w:cantSplit/>
          <w:trHeight w:val="405"/>
        </w:trPr>
        <w:tc>
          <w:tcPr>
            <w:tcW w:w="1549" w:type="dxa"/>
            <w:vAlign w:val="center"/>
          </w:tcPr>
          <w:p w:rsidR="00CE1755" w:rsidRPr="00CA6DA1" w:rsidRDefault="00CE1755" w:rsidP="00BD3231">
            <w:pPr>
              <w:widowControl w:val="0"/>
              <w:spacing w:after="120"/>
              <w:jc w:val="center"/>
              <w:rPr>
                <w:rFonts w:ascii="Arial" w:hAnsi="Arial" w:cs="Arial"/>
                <w:b/>
                <w:snapToGrid w:val="0"/>
                <w:sz w:val="24"/>
                <w:szCs w:val="24"/>
              </w:rPr>
            </w:pPr>
            <w:r w:rsidRPr="00CA6DA1">
              <w:rPr>
                <w:rFonts w:ascii="Arial" w:hAnsi="Arial" w:cs="Arial"/>
                <w:b/>
                <w:snapToGrid w:val="0"/>
                <w:sz w:val="24"/>
                <w:szCs w:val="24"/>
              </w:rPr>
              <w:lastRenderedPageBreak/>
              <w:t>5</w:t>
            </w:r>
          </w:p>
        </w:tc>
        <w:tc>
          <w:tcPr>
            <w:tcW w:w="5387" w:type="dxa"/>
            <w:vAlign w:val="center"/>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Подршка со просторот и техничките можности на КЦ</w:t>
            </w:r>
          </w:p>
          <w:p w:rsidR="00CE1755" w:rsidRPr="00CA6DA1" w:rsidRDefault="00CE1755" w:rsidP="00BD3231">
            <w:pPr>
              <w:widowControl w:val="0"/>
              <w:spacing w:after="120"/>
              <w:rPr>
                <w:rFonts w:ascii="Arial" w:hAnsi="Arial" w:cs="Arial"/>
                <w:snapToGrid w:val="0"/>
                <w:sz w:val="24"/>
                <w:szCs w:val="24"/>
              </w:rPr>
            </w:pPr>
          </w:p>
        </w:tc>
        <w:tc>
          <w:tcPr>
            <w:tcW w:w="1559" w:type="dxa"/>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цела година</w:t>
            </w:r>
          </w:p>
        </w:tc>
        <w:tc>
          <w:tcPr>
            <w:tcW w:w="1984" w:type="dxa"/>
            <w:shd w:val="clear" w:color="auto" w:fill="auto"/>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простор и опрема од КЦ,одговорни наставници,</w:t>
            </w:r>
          </w:p>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ученици волонтери</w:t>
            </w:r>
          </w:p>
        </w:tc>
        <w:tc>
          <w:tcPr>
            <w:tcW w:w="1843" w:type="dxa"/>
            <w:shd w:val="clear" w:color="auto" w:fill="auto"/>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одговорни наставници,</w:t>
            </w:r>
          </w:p>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ученици волонтери</w:t>
            </w:r>
          </w:p>
        </w:tc>
        <w:tc>
          <w:tcPr>
            <w:tcW w:w="3119" w:type="dxa"/>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реализирани бројни активности</w:t>
            </w:r>
          </w:p>
        </w:tc>
      </w:tr>
    </w:tbl>
    <w:p w:rsidR="00CE1755" w:rsidRPr="00CA6DA1" w:rsidRDefault="00CE1755" w:rsidP="00CE1755">
      <w:pPr>
        <w:rPr>
          <w:rFonts w:ascii="Arial" w:hAnsi="Arial" w:cs="Arial"/>
          <w:sz w:val="24"/>
          <w:szCs w:val="24"/>
        </w:rPr>
      </w:pPr>
    </w:p>
    <w:p w:rsidR="00CE1755" w:rsidRPr="00CA6DA1" w:rsidRDefault="00CE1755" w:rsidP="00CE1755">
      <w:pPr>
        <w:rPr>
          <w:rFonts w:ascii="Arial" w:hAnsi="Arial" w:cs="Arial"/>
          <w:sz w:val="24"/>
          <w:szCs w:val="24"/>
        </w:rPr>
      </w:pPr>
    </w:p>
    <w:tbl>
      <w:tblPr>
        <w:tblW w:w="15582" w:type="dxa"/>
        <w:tblInd w:w="-732" w:type="dxa"/>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ayout w:type="fixed"/>
        <w:tblLook w:val="0000"/>
      </w:tblPr>
      <w:tblGrid>
        <w:gridCol w:w="1549"/>
        <w:gridCol w:w="5387"/>
        <w:gridCol w:w="1374"/>
        <w:gridCol w:w="2430"/>
        <w:gridCol w:w="2160"/>
        <w:gridCol w:w="2682"/>
      </w:tblGrid>
      <w:tr w:rsidR="00CE1755" w:rsidRPr="002F72BB" w:rsidTr="00BD3231">
        <w:trPr>
          <w:cantSplit/>
          <w:trHeight w:val="1083"/>
        </w:trPr>
        <w:tc>
          <w:tcPr>
            <w:tcW w:w="1549" w:type="dxa"/>
            <w:shd w:val="pct15" w:color="000000" w:fill="FFFFFF"/>
          </w:tcPr>
          <w:p w:rsidR="00CE1755" w:rsidRPr="00CA6DA1" w:rsidRDefault="00CE1755" w:rsidP="00BD3231">
            <w:pPr>
              <w:widowControl w:val="0"/>
              <w:spacing w:after="120"/>
              <w:rPr>
                <w:rFonts w:ascii="Arial" w:hAnsi="Arial" w:cs="Arial"/>
                <w:b/>
                <w:i/>
                <w:snapToGrid w:val="0"/>
                <w:sz w:val="24"/>
                <w:szCs w:val="24"/>
              </w:rPr>
            </w:pPr>
          </w:p>
          <w:p w:rsidR="00CE1755" w:rsidRPr="00CA6DA1" w:rsidRDefault="00CE1755" w:rsidP="00BD3231">
            <w:pPr>
              <w:widowControl w:val="0"/>
              <w:spacing w:after="120"/>
              <w:rPr>
                <w:rFonts w:ascii="Arial" w:hAnsi="Arial" w:cs="Arial"/>
                <w:b/>
                <w:i/>
                <w:snapToGrid w:val="0"/>
                <w:sz w:val="24"/>
                <w:szCs w:val="24"/>
              </w:rPr>
            </w:pPr>
            <w:r w:rsidRPr="00CA6DA1">
              <w:rPr>
                <w:rFonts w:ascii="Arial" w:hAnsi="Arial" w:cs="Arial"/>
                <w:b/>
                <w:i/>
                <w:snapToGrid w:val="0"/>
                <w:sz w:val="24"/>
                <w:szCs w:val="24"/>
              </w:rPr>
              <w:t>Цел 3.</w:t>
            </w:r>
          </w:p>
          <w:p w:rsidR="00CE1755" w:rsidRPr="00CA6DA1" w:rsidRDefault="00CE1755" w:rsidP="00BD3231">
            <w:pPr>
              <w:widowControl w:val="0"/>
              <w:spacing w:after="120"/>
              <w:rPr>
                <w:rFonts w:ascii="Arial" w:hAnsi="Arial" w:cs="Arial"/>
                <w:i/>
                <w:snapToGrid w:val="0"/>
                <w:sz w:val="24"/>
                <w:szCs w:val="24"/>
              </w:rPr>
            </w:pPr>
          </w:p>
        </w:tc>
        <w:tc>
          <w:tcPr>
            <w:tcW w:w="14033" w:type="dxa"/>
            <w:gridSpan w:val="5"/>
            <w:shd w:val="pct15" w:color="000000" w:fill="FFFFFF"/>
            <w:vAlign w:val="center"/>
          </w:tcPr>
          <w:p w:rsidR="00CE1755" w:rsidRPr="002F72BB" w:rsidRDefault="00CE1755" w:rsidP="00BD3231">
            <w:pPr>
              <w:pStyle w:val="Heading1"/>
              <w:jc w:val="center"/>
              <w:rPr>
                <w:rFonts w:ascii="Arial" w:hAnsi="Arial" w:cs="Arial"/>
                <w:sz w:val="24"/>
                <w:szCs w:val="24"/>
                <w:lang w:val="mk-MK"/>
              </w:rPr>
            </w:pPr>
            <w:r w:rsidRPr="002F72BB">
              <w:rPr>
                <w:rFonts w:ascii="Arial" w:hAnsi="Arial" w:cs="Arial"/>
                <w:sz w:val="24"/>
                <w:szCs w:val="24"/>
                <w:lang w:val="mk-MK"/>
              </w:rPr>
              <w:t>Мотивирање на учениците за ангажирање во различни воншколски активности и учество во натпревари</w:t>
            </w:r>
          </w:p>
          <w:p w:rsidR="00CE1755" w:rsidRPr="002F72BB" w:rsidRDefault="00CE1755" w:rsidP="00BD3231">
            <w:pPr>
              <w:jc w:val="center"/>
              <w:rPr>
                <w:rFonts w:ascii="Arial" w:hAnsi="Arial" w:cs="Arial"/>
                <w:b/>
                <w:sz w:val="24"/>
                <w:szCs w:val="24"/>
              </w:rPr>
            </w:pPr>
          </w:p>
        </w:tc>
      </w:tr>
      <w:tr w:rsidR="00CE1755" w:rsidRPr="00CA6DA1" w:rsidTr="00BD3231">
        <w:trPr>
          <w:cantSplit/>
          <w:trHeight w:val="40"/>
        </w:trPr>
        <w:tc>
          <w:tcPr>
            <w:tcW w:w="1549" w:type="dxa"/>
            <w:vAlign w:val="center"/>
          </w:tcPr>
          <w:p w:rsidR="00CE1755" w:rsidRPr="00222B59" w:rsidRDefault="00CE1755" w:rsidP="00BD3231">
            <w:pPr>
              <w:jc w:val="center"/>
              <w:rPr>
                <w:rFonts w:ascii="Arial" w:hAnsi="Arial" w:cs="Arial"/>
                <w:b/>
                <w:snapToGrid w:val="0"/>
                <w:sz w:val="24"/>
                <w:szCs w:val="24"/>
              </w:rPr>
            </w:pPr>
            <w:r w:rsidRPr="00222B59">
              <w:rPr>
                <w:rFonts w:ascii="Arial" w:hAnsi="Arial" w:cs="Arial"/>
                <w:b/>
                <w:snapToGrid w:val="0"/>
                <w:sz w:val="24"/>
                <w:szCs w:val="24"/>
              </w:rPr>
              <w:t>Р.бр.</w:t>
            </w:r>
          </w:p>
        </w:tc>
        <w:tc>
          <w:tcPr>
            <w:tcW w:w="5387" w:type="dxa"/>
            <w:vAlign w:val="center"/>
          </w:tcPr>
          <w:p w:rsidR="00CE1755" w:rsidRPr="00222B59" w:rsidRDefault="00CE1755" w:rsidP="00BD3231">
            <w:pPr>
              <w:jc w:val="center"/>
              <w:rPr>
                <w:rFonts w:ascii="Arial" w:hAnsi="Arial" w:cs="Arial"/>
                <w:b/>
                <w:snapToGrid w:val="0"/>
                <w:sz w:val="24"/>
                <w:szCs w:val="24"/>
              </w:rPr>
            </w:pPr>
            <w:r w:rsidRPr="00222B59">
              <w:rPr>
                <w:rFonts w:ascii="Arial" w:hAnsi="Arial" w:cs="Arial"/>
                <w:b/>
                <w:snapToGrid w:val="0"/>
                <w:sz w:val="24"/>
                <w:szCs w:val="24"/>
              </w:rPr>
              <w:t>Планирани Активности</w:t>
            </w:r>
          </w:p>
        </w:tc>
        <w:tc>
          <w:tcPr>
            <w:tcW w:w="1374" w:type="dxa"/>
            <w:vAlign w:val="center"/>
          </w:tcPr>
          <w:p w:rsidR="00CE1755" w:rsidRPr="00222B59" w:rsidRDefault="00CE1755" w:rsidP="00BD3231">
            <w:pPr>
              <w:jc w:val="center"/>
              <w:rPr>
                <w:rFonts w:ascii="Arial" w:hAnsi="Arial" w:cs="Arial"/>
                <w:b/>
                <w:snapToGrid w:val="0"/>
                <w:sz w:val="24"/>
                <w:szCs w:val="24"/>
              </w:rPr>
            </w:pPr>
            <w:r w:rsidRPr="00222B59">
              <w:rPr>
                <w:rFonts w:ascii="Arial" w:hAnsi="Arial" w:cs="Arial"/>
                <w:b/>
                <w:snapToGrid w:val="0"/>
                <w:sz w:val="24"/>
                <w:szCs w:val="24"/>
              </w:rPr>
              <w:t>Временска рамка</w:t>
            </w:r>
          </w:p>
        </w:tc>
        <w:tc>
          <w:tcPr>
            <w:tcW w:w="2430" w:type="dxa"/>
            <w:shd w:val="clear" w:color="auto" w:fill="auto"/>
            <w:vAlign w:val="center"/>
          </w:tcPr>
          <w:p w:rsidR="00CE1755" w:rsidRPr="00222B59" w:rsidRDefault="00CE1755" w:rsidP="00BD3231">
            <w:pPr>
              <w:jc w:val="center"/>
              <w:rPr>
                <w:rFonts w:ascii="Arial" w:hAnsi="Arial" w:cs="Arial"/>
                <w:b/>
                <w:snapToGrid w:val="0"/>
                <w:sz w:val="24"/>
                <w:szCs w:val="24"/>
              </w:rPr>
            </w:pPr>
            <w:r w:rsidRPr="00222B59">
              <w:rPr>
                <w:rFonts w:ascii="Arial" w:hAnsi="Arial" w:cs="Arial"/>
                <w:b/>
                <w:snapToGrid w:val="0"/>
                <w:sz w:val="24"/>
                <w:szCs w:val="24"/>
              </w:rPr>
              <w:t>Ресурси</w:t>
            </w:r>
          </w:p>
        </w:tc>
        <w:tc>
          <w:tcPr>
            <w:tcW w:w="2160" w:type="dxa"/>
            <w:shd w:val="clear" w:color="auto" w:fill="auto"/>
            <w:vAlign w:val="center"/>
          </w:tcPr>
          <w:p w:rsidR="00CE1755" w:rsidRPr="00222B59" w:rsidRDefault="00CE1755" w:rsidP="00BD3231">
            <w:pPr>
              <w:jc w:val="center"/>
              <w:rPr>
                <w:rFonts w:ascii="Arial" w:hAnsi="Arial" w:cs="Arial"/>
                <w:b/>
                <w:snapToGrid w:val="0"/>
                <w:sz w:val="24"/>
                <w:szCs w:val="24"/>
              </w:rPr>
            </w:pPr>
            <w:r w:rsidRPr="00222B59">
              <w:rPr>
                <w:rFonts w:ascii="Arial" w:hAnsi="Arial" w:cs="Arial"/>
                <w:b/>
                <w:snapToGrid w:val="0"/>
                <w:sz w:val="24"/>
                <w:szCs w:val="24"/>
              </w:rPr>
              <w:t>Одговорна личност</w:t>
            </w:r>
          </w:p>
        </w:tc>
        <w:tc>
          <w:tcPr>
            <w:tcW w:w="2682" w:type="dxa"/>
            <w:vAlign w:val="center"/>
          </w:tcPr>
          <w:p w:rsidR="00CE1755" w:rsidRPr="00222B59" w:rsidRDefault="00CE1755" w:rsidP="00BD3231">
            <w:pPr>
              <w:jc w:val="center"/>
              <w:rPr>
                <w:rFonts w:ascii="Arial" w:hAnsi="Arial" w:cs="Arial"/>
                <w:b/>
                <w:snapToGrid w:val="0"/>
                <w:sz w:val="24"/>
                <w:szCs w:val="24"/>
              </w:rPr>
            </w:pPr>
            <w:r w:rsidRPr="00222B59">
              <w:rPr>
                <w:rFonts w:ascii="Arial" w:hAnsi="Arial" w:cs="Arial"/>
                <w:b/>
                <w:snapToGrid w:val="0"/>
                <w:sz w:val="24"/>
                <w:szCs w:val="24"/>
              </w:rPr>
              <w:t xml:space="preserve">Резултат </w:t>
            </w:r>
          </w:p>
          <w:p w:rsidR="00CE1755" w:rsidRPr="00222B59" w:rsidRDefault="00CE1755" w:rsidP="00BD3231">
            <w:pPr>
              <w:jc w:val="center"/>
              <w:rPr>
                <w:rFonts w:ascii="Arial" w:hAnsi="Arial" w:cs="Arial"/>
                <w:b/>
                <w:snapToGrid w:val="0"/>
                <w:sz w:val="24"/>
                <w:szCs w:val="24"/>
              </w:rPr>
            </w:pPr>
            <w:r w:rsidRPr="00222B59">
              <w:rPr>
                <w:rFonts w:ascii="Arial" w:hAnsi="Arial" w:cs="Arial"/>
                <w:b/>
                <w:snapToGrid w:val="0"/>
                <w:sz w:val="24"/>
                <w:szCs w:val="24"/>
              </w:rPr>
              <w:t>(што се очекува)</w:t>
            </w:r>
          </w:p>
        </w:tc>
      </w:tr>
      <w:tr w:rsidR="00CE1755" w:rsidRPr="00CA6DA1" w:rsidTr="00BD3231">
        <w:trPr>
          <w:cantSplit/>
          <w:trHeight w:val="40"/>
        </w:trPr>
        <w:tc>
          <w:tcPr>
            <w:tcW w:w="1549" w:type="dxa"/>
            <w:vAlign w:val="center"/>
          </w:tcPr>
          <w:p w:rsidR="00CE1755" w:rsidRPr="00CA6DA1" w:rsidRDefault="00CE1755" w:rsidP="00BD3231">
            <w:pPr>
              <w:widowControl w:val="0"/>
              <w:spacing w:after="120"/>
              <w:jc w:val="center"/>
              <w:rPr>
                <w:rFonts w:ascii="Arial" w:hAnsi="Arial" w:cs="Arial"/>
                <w:b/>
                <w:snapToGrid w:val="0"/>
                <w:sz w:val="24"/>
                <w:szCs w:val="24"/>
              </w:rPr>
            </w:pPr>
            <w:r w:rsidRPr="00CA6DA1">
              <w:rPr>
                <w:rFonts w:ascii="Arial" w:hAnsi="Arial" w:cs="Arial"/>
                <w:b/>
                <w:snapToGrid w:val="0"/>
                <w:sz w:val="24"/>
                <w:szCs w:val="24"/>
              </w:rPr>
              <w:t>1</w:t>
            </w:r>
          </w:p>
        </w:tc>
        <w:tc>
          <w:tcPr>
            <w:tcW w:w="5387" w:type="dxa"/>
            <w:vAlign w:val="center"/>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 xml:space="preserve"> Работа на Дебатниот клуб</w:t>
            </w:r>
          </w:p>
        </w:tc>
        <w:tc>
          <w:tcPr>
            <w:tcW w:w="1374" w:type="dxa"/>
            <w:vAlign w:val="center"/>
          </w:tcPr>
          <w:p w:rsidR="00CE1755" w:rsidRPr="00CA6DA1" w:rsidRDefault="00CE1755" w:rsidP="00BD3231">
            <w:pPr>
              <w:jc w:val="center"/>
              <w:rPr>
                <w:rFonts w:ascii="Arial" w:hAnsi="Arial" w:cs="Arial"/>
                <w:sz w:val="24"/>
                <w:szCs w:val="24"/>
              </w:rPr>
            </w:pPr>
            <w:r w:rsidRPr="00CA6DA1">
              <w:rPr>
                <w:rFonts w:ascii="Arial" w:hAnsi="Arial" w:cs="Arial"/>
                <w:sz w:val="24"/>
                <w:szCs w:val="24"/>
              </w:rPr>
              <w:t>цела година</w:t>
            </w:r>
          </w:p>
        </w:tc>
        <w:tc>
          <w:tcPr>
            <w:tcW w:w="2430" w:type="dxa"/>
            <w:shd w:val="clear" w:color="auto" w:fill="auto"/>
            <w:vAlign w:val="center"/>
          </w:tcPr>
          <w:p w:rsidR="00CE1755" w:rsidRPr="00CA6DA1" w:rsidRDefault="002F72BB" w:rsidP="00BD3231">
            <w:pPr>
              <w:widowControl w:val="0"/>
              <w:spacing w:after="120"/>
              <w:jc w:val="center"/>
              <w:rPr>
                <w:rFonts w:ascii="Arial" w:hAnsi="Arial" w:cs="Arial"/>
                <w:snapToGrid w:val="0"/>
                <w:sz w:val="24"/>
                <w:szCs w:val="24"/>
              </w:rPr>
            </w:pPr>
            <w:r>
              <w:rPr>
                <w:rFonts w:ascii="Arial" w:hAnsi="Arial" w:cs="Arial"/>
                <w:snapToGrid w:val="0"/>
                <w:sz w:val="24"/>
                <w:szCs w:val="24"/>
              </w:rPr>
              <w:t>простор,телевизо</w:t>
            </w:r>
            <w:r>
              <w:rPr>
                <w:rFonts w:ascii="Arial" w:hAnsi="Arial" w:cs="Arial"/>
                <w:snapToGrid w:val="0"/>
                <w:sz w:val="24"/>
                <w:szCs w:val="24"/>
                <w:lang w:val="mk-MK"/>
              </w:rPr>
              <w:t>р</w:t>
            </w:r>
            <w:r w:rsidR="00CE1755" w:rsidRPr="00CA6DA1">
              <w:rPr>
                <w:rFonts w:ascii="Arial" w:hAnsi="Arial" w:cs="Arial"/>
                <w:snapToGrid w:val="0"/>
                <w:sz w:val="24"/>
                <w:szCs w:val="24"/>
              </w:rPr>
              <w:t>,</w:t>
            </w:r>
          </w:p>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компјутер,камера</w:t>
            </w:r>
          </w:p>
        </w:tc>
        <w:tc>
          <w:tcPr>
            <w:tcW w:w="2160" w:type="dxa"/>
            <w:shd w:val="clear" w:color="auto" w:fill="auto"/>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Одговорно лице на КЦ,Волонтери членови на дебатниот клуб</w:t>
            </w:r>
          </w:p>
        </w:tc>
        <w:tc>
          <w:tcPr>
            <w:tcW w:w="2682" w:type="dxa"/>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Повеќе членови,повеќе средби,натпревари,</w:t>
            </w:r>
          </w:p>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дебати</w:t>
            </w:r>
          </w:p>
        </w:tc>
      </w:tr>
      <w:tr w:rsidR="00CE1755" w:rsidRPr="00CA6DA1" w:rsidTr="00BD3231">
        <w:trPr>
          <w:cantSplit/>
          <w:trHeight w:val="288"/>
        </w:trPr>
        <w:tc>
          <w:tcPr>
            <w:tcW w:w="1549" w:type="dxa"/>
            <w:vAlign w:val="center"/>
          </w:tcPr>
          <w:p w:rsidR="00CE1755" w:rsidRPr="00CA6DA1" w:rsidRDefault="00CE1755" w:rsidP="00BD3231">
            <w:pPr>
              <w:widowControl w:val="0"/>
              <w:spacing w:after="120"/>
              <w:jc w:val="center"/>
              <w:rPr>
                <w:rFonts w:ascii="Arial" w:hAnsi="Arial" w:cs="Arial"/>
                <w:b/>
                <w:snapToGrid w:val="0"/>
                <w:sz w:val="24"/>
                <w:szCs w:val="24"/>
              </w:rPr>
            </w:pPr>
            <w:r w:rsidRPr="00CA6DA1">
              <w:rPr>
                <w:rFonts w:ascii="Arial" w:hAnsi="Arial" w:cs="Arial"/>
                <w:b/>
                <w:snapToGrid w:val="0"/>
                <w:sz w:val="24"/>
                <w:szCs w:val="24"/>
              </w:rPr>
              <w:t>2</w:t>
            </w:r>
          </w:p>
        </w:tc>
        <w:tc>
          <w:tcPr>
            <w:tcW w:w="5387" w:type="dxa"/>
            <w:vAlign w:val="center"/>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Соработка со Ученичкиот Совет</w:t>
            </w:r>
          </w:p>
        </w:tc>
        <w:tc>
          <w:tcPr>
            <w:tcW w:w="1374" w:type="dxa"/>
            <w:vAlign w:val="center"/>
          </w:tcPr>
          <w:p w:rsidR="00CE1755" w:rsidRPr="00CA6DA1" w:rsidRDefault="00CE1755" w:rsidP="00BD3231">
            <w:pPr>
              <w:jc w:val="center"/>
              <w:rPr>
                <w:rFonts w:ascii="Arial" w:hAnsi="Arial" w:cs="Arial"/>
                <w:sz w:val="24"/>
                <w:szCs w:val="24"/>
              </w:rPr>
            </w:pPr>
            <w:r w:rsidRPr="00CA6DA1">
              <w:rPr>
                <w:rFonts w:ascii="Arial" w:hAnsi="Arial" w:cs="Arial"/>
                <w:sz w:val="24"/>
                <w:szCs w:val="24"/>
              </w:rPr>
              <w:t>цела година</w:t>
            </w:r>
          </w:p>
        </w:tc>
        <w:tc>
          <w:tcPr>
            <w:tcW w:w="2430" w:type="dxa"/>
            <w:shd w:val="clear" w:color="auto" w:fill="auto"/>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простор,телевизот,</w:t>
            </w:r>
          </w:p>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компјутер,камера</w:t>
            </w:r>
          </w:p>
        </w:tc>
        <w:tc>
          <w:tcPr>
            <w:tcW w:w="2160" w:type="dxa"/>
            <w:shd w:val="clear" w:color="auto" w:fill="auto"/>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Претседатели на класови</w:t>
            </w:r>
          </w:p>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педагог</w:t>
            </w:r>
          </w:p>
        </w:tc>
        <w:tc>
          <w:tcPr>
            <w:tcW w:w="2682" w:type="dxa"/>
            <w:vAlign w:val="center"/>
          </w:tcPr>
          <w:p w:rsidR="00CE1755" w:rsidRPr="00CA6DA1" w:rsidRDefault="00CE1755" w:rsidP="00BD3231">
            <w:pPr>
              <w:widowControl w:val="0"/>
              <w:spacing w:after="120"/>
              <w:jc w:val="center"/>
              <w:rPr>
                <w:rFonts w:ascii="Arial" w:hAnsi="Arial" w:cs="Arial"/>
                <w:b/>
                <w:snapToGrid w:val="0"/>
                <w:sz w:val="24"/>
                <w:szCs w:val="24"/>
                <w:lang w:val="it-IT"/>
              </w:rPr>
            </w:pPr>
            <w:r w:rsidRPr="00CA6DA1">
              <w:rPr>
                <w:rFonts w:ascii="Arial" w:hAnsi="Arial" w:cs="Arial"/>
                <w:snapToGrid w:val="0"/>
                <w:sz w:val="24"/>
                <w:szCs w:val="24"/>
              </w:rPr>
              <w:t>ученици со стекнати комуникациски и организациски вештини</w:t>
            </w:r>
          </w:p>
        </w:tc>
      </w:tr>
      <w:tr w:rsidR="00CE1755" w:rsidRPr="00CA6DA1" w:rsidTr="00BD3231">
        <w:trPr>
          <w:cantSplit/>
          <w:trHeight w:val="288"/>
        </w:trPr>
        <w:tc>
          <w:tcPr>
            <w:tcW w:w="1549" w:type="dxa"/>
            <w:vAlign w:val="center"/>
          </w:tcPr>
          <w:p w:rsidR="00CE1755" w:rsidRPr="00CA6DA1" w:rsidRDefault="00CE1755" w:rsidP="00BD3231">
            <w:pPr>
              <w:widowControl w:val="0"/>
              <w:spacing w:after="120"/>
              <w:jc w:val="center"/>
              <w:rPr>
                <w:rFonts w:ascii="Arial" w:hAnsi="Arial" w:cs="Arial"/>
                <w:b/>
                <w:snapToGrid w:val="0"/>
                <w:sz w:val="24"/>
                <w:szCs w:val="24"/>
              </w:rPr>
            </w:pPr>
            <w:r w:rsidRPr="00CA6DA1">
              <w:rPr>
                <w:rFonts w:ascii="Arial" w:hAnsi="Arial" w:cs="Arial"/>
                <w:b/>
                <w:snapToGrid w:val="0"/>
                <w:sz w:val="24"/>
                <w:szCs w:val="24"/>
                <w:lang w:val="hr-HR"/>
              </w:rPr>
              <w:lastRenderedPageBreak/>
              <w:t>3</w:t>
            </w:r>
          </w:p>
        </w:tc>
        <w:tc>
          <w:tcPr>
            <w:tcW w:w="5387" w:type="dxa"/>
            <w:vAlign w:val="center"/>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Работа на Детскиот правобранител</w:t>
            </w:r>
          </w:p>
        </w:tc>
        <w:tc>
          <w:tcPr>
            <w:tcW w:w="1374" w:type="dxa"/>
            <w:vAlign w:val="center"/>
          </w:tcPr>
          <w:p w:rsidR="00CE1755" w:rsidRPr="00CA6DA1" w:rsidRDefault="00CE1755" w:rsidP="00BD3231">
            <w:pPr>
              <w:jc w:val="center"/>
              <w:rPr>
                <w:rFonts w:ascii="Arial" w:hAnsi="Arial" w:cs="Arial"/>
                <w:sz w:val="24"/>
                <w:szCs w:val="24"/>
              </w:rPr>
            </w:pPr>
            <w:r w:rsidRPr="00CA6DA1">
              <w:rPr>
                <w:rFonts w:ascii="Arial" w:hAnsi="Arial" w:cs="Arial"/>
                <w:sz w:val="24"/>
                <w:szCs w:val="24"/>
              </w:rPr>
              <w:t>цела година</w:t>
            </w:r>
          </w:p>
        </w:tc>
        <w:tc>
          <w:tcPr>
            <w:tcW w:w="2430" w:type="dxa"/>
            <w:shd w:val="clear" w:color="auto" w:fill="auto"/>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простор,телевизот,</w:t>
            </w:r>
          </w:p>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компјутер,</w:t>
            </w:r>
          </w:p>
        </w:tc>
        <w:tc>
          <w:tcPr>
            <w:tcW w:w="2160" w:type="dxa"/>
            <w:shd w:val="clear" w:color="auto" w:fill="auto"/>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деца правобранители</w:t>
            </w:r>
          </w:p>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педагог</w:t>
            </w:r>
          </w:p>
        </w:tc>
        <w:tc>
          <w:tcPr>
            <w:tcW w:w="2682" w:type="dxa"/>
            <w:vAlign w:val="center"/>
          </w:tcPr>
          <w:p w:rsidR="00CE1755" w:rsidRPr="00CA6DA1" w:rsidRDefault="00CE1755" w:rsidP="00BD3231">
            <w:pPr>
              <w:widowControl w:val="0"/>
              <w:spacing w:after="120"/>
              <w:jc w:val="center"/>
              <w:rPr>
                <w:rFonts w:ascii="Arial" w:hAnsi="Arial" w:cs="Arial"/>
                <w:b/>
                <w:snapToGrid w:val="0"/>
                <w:sz w:val="24"/>
                <w:szCs w:val="24"/>
                <w:lang w:val="it-IT"/>
              </w:rPr>
            </w:pPr>
            <w:r w:rsidRPr="00CA6DA1">
              <w:rPr>
                <w:rFonts w:ascii="Arial" w:hAnsi="Arial" w:cs="Arial"/>
                <w:snapToGrid w:val="0"/>
                <w:sz w:val="24"/>
                <w:szCs w:val="24"/>
              </w:rPr>
              <w:t>ученици со стекнати комуникациски вештини</w:t>
            </w:r>
          </w:p>
        </w:tc>
      </w:tr>
      <w:tr w:rsidR="00CE1755" w:rsidRPr="00CA6DA1" w:rsidTr="00BD3231">
        <w:trPr>
          <w:cantSplit/>
          <w:trHeight w:val="405"/>
        </w:trPr>
        <w:tc>
          <w:tcPr>
            <w:tcW w:w="1549" w:type="dxa"/>
            <w:vAlign w:val="center"/>
          </w:tcPr>
          <w:p w:rsidR="00CE1755" w:rsidRPr="00CA6DA1" w:rsidRDefault="00CE1755" w:rsidP="00BD3231">
            <w:pPr>
              <w:widowControl w:val="0"/>
              <w:spacing w:after="120"/>
              <w:jc w:val="center"/>
              <w:rPr>
                <w:rFonts w:ascii="Arial" w:hAnsi="Arial" w:cs="Arial"/>
                <w:b/>
                <w:snapToGrid w:val="0"/>
                <w:sz w:val="24"/>
                <w:szCs w:val="24"/>
              </w:rPr>
            </w:pPr>
            <w:r w:rsidRPr="00CA6DA1">
              <w:rPr>
                <w:rFonts w:ascii="Arial" w:hAnsi="Arial" w:cs="Arial"/>
                <w:b/>
                <w:snapToGrid w:val="0"/>
                <w:sz w:val="24"/>
                <w:szCs w:val="24"/>
              </w:rPr>
              <w:t>4</w:t>
            </w:r>
          </w:p>
        </w:tc>
        <w:tc>
          <w:tcPr>
            <w:tcW w:w="5387" w:type="dxa"/>
            <w:vAlign w:val="center"/>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Соработка  со Еко клубот</w:t>
            </w:r>
          </w:p>
        </w:tc>
        <w:tc>
          <w:tcPr>
            <w:tcW w:w="1374" w:type="dxa"/>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z w:val="24"/>
                <w:szCs w:val="24"/>
              </w:rPr>
              <w:t>цела година</w:t>
            </w:r>
          </w:p>
        </w:tc>
        <w:tc>
          <w:tcPr>
            <w:tcW w:w="2430" w:type="dxa"/>
            <w:shd w:val="clear" w:color="auto" w:fill="auto"/>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простор,телевизот,</w:t>
            </w:r>
          </w:p>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компјутер,камера</w:t>
            </w:r>
          </w:p>
        </w:tc>
        <w:tc>
          <w:tcPr>
            <w:tcW w:w="2160" w:type="dxa"/>
            <w:shd w:val="clear" w:color="auto" w:fill="auto"/>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одговорен наставник за Еко активности,</w:t>
            </w:r>
          </w:p>
          <w:p w:rsidR="00CE1755" w:rsidRPr="00CA6DA1" w:rsidRDefault="00CE1755" w:rsidP="00BD3231">
            <w:pPr>
              <w:widowControl w:val="0"/>
              <w:spacing w:after="120"/>
              <w:jc w:val="center"/>
              <w:rPr>
                <w:rFonts w:ascii="Arial" w:hAnsi="Arial" w:cs="Arial"/>
                <w:b/>
                <w:snapToGrid w:val="0"/>
                <w:sz w:val="24"/>
                <w:szCs w:val="24"/>
              </w:rPr>
            </w:pPr>
          </w:p>
        </w:tc>
        <w:tc>
          <w:tcPr>
            <w:tcW w:w="2682" w:type="dxa"/>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ученици со повиско ниво на еколошка свест</w:t>
            </w:r>
          </w:p>
        </w:tc>
      </w:tr>
      <w:tr w:rsidR="00CE1755" w:rsidRPr="00CA6DA1" w:rsidTr="00BD3231">
        <w:trPr>
          <w:cantSplit/>
          <w:trHeight w:val="405"/>
        </w:trPr>
        <w:tc>
          <w:tcPr>
            <w:tcW w:w="1549" w:type="dxa"/>
            <w:vAlign w:val="center"/>
          </w:tcPr>
          <w:p w:rsidR="00CE1755" w:rsidRPr="00CA6DA1" w:rsidRDefault="00CE1755" w:rsidP="00BD3231">
            <w:pPr>
              <w:widowControl w:val="0"/>
              <w:spacing w:after="120"/>
              <w:jc w:val="center"/>
              <w:rPr>
                <w:rFonts w:ascii="Arial" w:hAnsi="Arial" w:cs="Arial"/>
                <w:b/>
                <w:snapToGrid w:val="0"/>
                <w:sz w:val="24"/>
                <w:szCs w:val="24"/>
              </w:rPr>
            </w:pPr>
            <w:r w:rsidRPr="00CA6DA1">
              <w:rPr>
                <w:rFonts w:ascii="Arial" w:hAnsi="Arial" w:cs="Arial"/>
                <w:b/>
                <w:snapToGrid w:val="0"/>
                <w:sz w:val="24"/>
                <w:szCs w:val="24"/>
              </w:rPr>
              <w:t>5</w:t>
            </w:r>
          </w:p>
        </w:tc>
        <w:tc>
          <w:tcPr>
            <w:tcW w:w="5387" w:type="dxa"/>
            <w:vAlign w:val="center"/>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Ангажирање на учениците за учество во проектите на училиштето Мултиетнича интеграција во образованието,Безбедност во уч</w:t>
            </w:r>
            <w:r w:rsidRPr="00CA6DA1">
              <w:rPr>
                <w:rFonts w:ascii="Arial" w:hAnsi="Arial" w:cs="Arial"/>
                <w:snapToGrid w:val="0"/>
                <w:sz w:val="24"/>
                <w:szCs w:val="24"/>
                <w:lang w:val="hr-HR"/>
              </w:rPr>
              <w:t>i</w:t>
            </w:r>
            <w:r w:rsidRPr="00CA6DA1">
              <w:rPr>
                <w:rFonts w:ascii="Arial" w:hAnsi="Arial" w:cs="Arial"/>
                <w:snapToGrid w:val="0"/>
                <w:sz w:val="24"/>
                <w:szCs w:val="24"/>
              </w:rPr>
              <w:t>лиштата</w:t>
            </w:r>
          </w:p>
        </w:tc>
        <w:tc>
          <w:tcPr>
            <w:tcW w:w="1374" w:type="dxa"/>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z w:val="24"/>
                <w:szCs w:val="24"/>
              </w:rPr>
              <w:t>цела година</w:t>
            </w:r>
          </w:p>
        </w:tc>
        <w:tc>
          <w:tcPr>
            <w:tcW w:w="2430" w:type="dxa"/>
            <w:shd w:val="clear" w:color="auto" w:fill="auto"/>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простор,телевизот,</w:t>
            </w:r>
          </w:p>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компјутер,камера</w:t>
            </w:r>
          </w:p>
        </w:tc>
        <w:tc>
          <w:tcPr>
            <w:tcW w:w="2160" w:type="dxa"/>
            <w:shd w:val="clear" w:color="auto" w:fill="auto"/>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одговорно лице на КЦ</w:t>
            </w:r>
          </w:p>
          <w:p w:rsidR="00CE1755" w:rsidRPr="00CA6DA1" w:rsidRDefault="00CE1755" w:rsidP="00BD3231">
            <w:pPr>
              <w:widowControl w:val="0"/>
              <w:spacing w:after="120"/>
              <w:jc w:val="center"/>
              <w:rPr>
                <w:rFonts w:ascii="Arial" w:hAnsi="Arial" w:cs="Arial"/>
                <w:b/>
                <w:snapToGrid w:val="0"/>
                <w:sz w:val="24"/>
                <w:szCs w:val="24"/>
                <w:lang w:val="it-IT"/>
              </w:rPr>
            </w:pPr>
            <w:r w:rsidRPr="00CA6DA1">
              <w:rPr>
                <w:rFonts w:ascii="Arial" w:hAnsi="Arial" w:cs="Arial"/>
                <w:snapToGrid w:val="0"/>
                <w:sz w:val="24"/>
                <w:szCs w:val="24"/>
              </w:rPr>
              <w:t>педагог</w:t>
            </w:r>
          </w:p>
        </w:tc>
        <w:tc>
          <w:tcPr>
            <w:tcW w:w="2682" w:type="dxa"/>
            <w:vAlign w:val="center"/>
          </w:tcPr>
          <w:p w:rsidR="00CE1755" w:rsidRPr="00CA6DA1" w:rsidRDefault="00CE1755" w:rsidP="00BD3231">
            <w:pPr>
              <w:widowControl w:val="0"/>
              <w:spacing w:after="120"/>
              <w:jc w:val="center"/>
              <w:rPr>
                <w:rFonts w:ascii="Arial" w:hAnsi="Arial" w:cs="Arial"/>
                <w:b/>
                <w:snapToGrid w:val="0"/>
                <w:sz w:val="24"/>
                <w:szCs w:val="24"/>
                <w:lang w:val="pl-PL"/>
              </w:rPr>
            </w:pPr>
            <w:r w:rsidRPr="00CA6DA1">
              <w:rPr>
                <w:rFonts w:ascii="Arial" w:hAnsi="Arial" w:cs="Arial"/>
                <w:snapToGrid w:val="0"/>
                <w:sz w:val="24"/>
                <w:szCs w:val="24"/>
              </w:rPr>
              <w:t>ученици со стекнати комуникациски и организациски вештини</w:t>
            </w:r>
          </w:p>
        </w:tc>
      </w:tr>
      <w:tr w:rsidR="00CE1755" w:rsidRPr="00CA6DA1" w:rsidTr="00BD3231">
        <w:trPr>
          <w:cantSplit/>
          <w:trHeight w:val="405"/>
        </w:trPr>
        <w:tc>
          <w:tcPr>
            <w:tcW w:w="1549" w:type="dxa"/>
            <w:vAlign w:val="center"/>
          </w:tcPr>
          <w:p w:rsidR="00CE1755" w:rsidRPr="00CA6DA1" w:rsidRDefault="00CE1755" w:rsidP="00BD3231">
            <w:pPr>
              <w:widowControl w:val="0"/>
              <w:spacing w:after="120"/>
              <w:jc w:val="center"/>
              <w:rPr>
                <w:rFonts w:ascii="Arial" w:hAnsi="Arial" w:cs="Arial"/>
                <w:b/>
                <w:snapToGrid w:val="0"/>
                <w:sz w:val="24"/>
                <w:szCs w:val="24"/>
              </w:rPr>
            </w:pPr>
            <w:r w:rsidRPr="00CA6DA1">
              <w:rPr>
                <w:rFonts w:ascii="Arial" w:hAnsi="Arial" w:cs="Arial"/>
                <w:b/>
                <w:snapToGrid w:val="0"/>
                <w:sz w:val="24"/>
                <w:szCs w:val="24"/>
              </w:rPr>
              <w:t>6</w:t>
            </w:r>
          </w:p>
        </w:tc>
        <w:tc>
          <w:tcPr>
            <w:tcW w:w="5387" w:type="dxa"/>
            <w:vAlign w:val="center"/>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Ученичка десеминација од посета на обуки ,семинари,работилници</w:t>
            </w:r>
          </w:p>
        </w:tc>
        <w:tc>
          <w:tcPr>
            <w:tcW w:w="1374" w:type="dxa"/>
            <w:vAlign w:val="center"/>
          </w:tcPr>
          <w:p w:rsidR="00CE1755" w:rsidRPr="00CA6DA1" w:rsidRDefault="00CE1755" w:rsidP="00BD3231">
            <w:pPr>
              <w:widowControl w:val="0"/>
              <w:spacing w:after="120"/>
              <w:jc w:val="center"/>
              <w:rPr>
                <w:rFonts w:ascii="Arial" w:hAnsi="Arial" w:cs="Arial"/>
                <w:sz w:val="24"/>
                <w:szCs w:val="24"/>
              </w:rPr>
            </w:pPr>
            <w:r w:rsidRPr="00CA6DA1">
              <w:rPr>
                <w:rFonts w:ascii="Arial" w:hAnsi="Arial" w:cs="Arial"/>
                <w:sz w:val="24"/>
                <w:szCs w:val="24"/>
              </w:rPr>
              <w:t>цела година</w:t>
            </w:r>
          </w:p>
        </w:tc>
        <w:tc>
          <w:tcPr>
            <w:tcW w:w="2430" w:type="dxa"/>
            <w:shd w:val="clear" w:color="auto" w:fill="auto"/>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простор,телевизот,</w:t>
            </w:r>
          </w:p>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компјутер,камера</w:t>
            </w:r>
          </w:p>
        </w:tc>
        <w:tc>
          <w:tcPr>
            <w:tcW w:w="2160" w:type="dxa"/>
            <w:shd w:val="clear" w:color="auto" w:fill="auto"/>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ученици-фасилитатори</w:t>
            </w:r>
          </w:p>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одговорно лице на КЦ</w:t>
            </w:r>
          </w:p>
        </w:tc>
        <w:tc>
          <w:tcPr>
            <w:tcW w:w="2682" w:type="dxa"/>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обучени ученици</w:t>
            </w:r>
          </w:p>
        </w:tc>
      </w:tr>
      <w:tr w:rsidR="00CE1755" w:rsidRPr="00CA6DA1" w:rsidTr="00BD3231">
        <w:trPr>
          <w:cantSplit/>
          <w:trHeight w:val="40"/>
        </w:trPr>
        <w:tc>
          <w:tcPr>
            <w:tcW w:w="1549" w:type="dxa"/>
            <w:vAlign w:val="center"/>
          </w:tcPr>
          <w:p w:rsidR="00CE1755" w:rsidRPr="00CA6DA1" w:rsidRDefault="00CE1755" w:rsidP="00BD3231">
            <w:pPr>
              <w:widowControl w:val="0"/>
              <w:spacing w:after="120"/>
              <w:jc w:val="center"/>
              <w:rPr>
                <w:rFonts w:ascii="Arial" w:hAnsi="Arial" w:cs="Arial"/>
                <w:b/>
                <w:snapToGrid w:val="0"/>
                <w:sz w:val="24"/>
                <w:szCs w:val="24"/>
              </w:rPr>
            </w:pPr>
            <w:r w:rsidRPr="00CA6DA1">
              <w:rPr>
                <w:rFonts w:ascii="Arial" w:hAnsi="Arial" w:cs="Arial"/>
                <w:b/>
                <w:snapToGrid w:val="0"/>
                <w:sz w:val="24"/>
                <w:szCs w:val="24"/>
              </w:rPr>
              <w:t>7</w:t>
            </w:r>
          </w:p>
        </w:tc>
        <w:tc>
          <w:tcPr>
            <w:tcW w:w="5387" w:type="dxa"/>
            <w:vAlign w:val="center"/>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Организирање случувања од забавен и хуманитарен карактер</w:t>
            </w:r>
          </w:p>
        </w:tc>
        <w:tc>
          <w:tcPr>
            <w:tcW w:w="1374" w:type="dxa"/>
            <w:vAlign w:val="center"/>
          </w:tcPr>
          <w:p w:rsidR="00CE1755" w:rsidRPr="00CA6DA1" w:rsidRDefault="00CE1755" w:rsidP="00BD3231">
            <w:pPr>
              <w:widowControl w:val="0"/>
              <w:spacing w:after="120"/>
              <w:jc w:val="center"/>
              <w:rPr>
                <w:rFonts w:ascii="Arial" w:hAnsi="Arial" w:cs="Arial"/>
                <w:sz w:val="24"/>
                <w:szCs w:val="24"/>
              </w:rPr>
            </w:pPr>
            <w:r w:rsidRPr="00CA6DA1">
              <w:rPr>
                <w:rFonts w:ascii="Arial" w:hAnsi="Arial" w:cs="Arial"/>
                <w:sz w:val="24"/>
                <w:szCs w:val="24"/>
              </w:rPr>
              <w:t>цела година</w:t>
            </w:r>
          </w:p>
        </w:tc>
        <w:tc>
          <w:tcPr>
            <w:tcW w:w="2430" w:type="dxa"/>
            <w:shd w:val="clear" w:color="auto" w:fill="auto"/>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простор,телевизот,</w:t>
            </w:r>
          </w:p>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компјутер,камера</w:t>
            </w:r>
          </w:p>
        </w:tc>
        <w:tc>
          <w:tcPr>
            <w:tcW w:w="2160" w:type="dxa"/>
            <w:shd w:val="clear" w:color="auto" w:fill="auto"/>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одговорно лице на КЦ</w:t>
            </w:r>
          </w:p>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волонтери</w:t>
            </w:r>
          </w:p>
        </w:tc>
        <w:tc>
          <w:tcPr>
            <w:tcW w:w="2682" w:type="dxa"/>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ученици со стекнати комуникациски и организациски вештини ,позитивно расположени ученици</w:t>
            </w:r>
          </w:p>
        </w:tc>
      </w:tr>
      <w:tr w:rsidR="00CE1755" w:rsidRPr="00CA6DA1" w:rsidTr="00BD3231">
        <w:trPr>
          <w:cantSplit/>
          <w:trHeight w:val="171"/>
        </w:trPr>
        <w:tc>
          <w:tcPr>
            <w:tcW w:w="1549" w:type="dxa"/>
            <w:vAlign w:val="center"/>
          </w:tcPr>
          <w:p w:rsidR="00CE1755" w:rsidRPr="00CA6DA1" w:rsidRDefault="00CE1755" w:rsidP="00BD3231">
            <w:pPr>
              <w:pStyle w:val="Heading1"/>
              <w:jc w:val="center"/>
              <w:rPr>
                <w:rFonts w:ascii="Arial" w:hAnsi="Arial" w:cs="Arial"/>
                <w:sz w:val="24"/>
                <w:szCs w:val="24"/>
                <w:lang w:val="mk-MK"/>
              </w:rPr>
            </w:pPr>
            <w:r w:rsidRPr="00CA6DA1">
              <w:rPr>
                <w:rFonts w:ascii="Arial" w:hAnsi="Arial" w:cs="Arial"/>
                <w:sz w:val="24"/>
                <w:szCs w:val="24"/>
                <w:lang w:val="mk-MK"/>
              </w:rPr>
              <w:lastRenderedPageBreak/>
              <w:t>8</w:t>
            </w:r>
          </w:p>
        </w:tc>
        <w:tc>
          <w:tcPr>
            <w:tcW w:w="5387" w:type="dxa"/>
            <w:vAlign w:val="center"/>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Соработка со училишните секции</w:t>
            </w:r>
          </w:p>
        </w:tc>
        <w:tc>
          <w:tcPr>
            <w:tcW w:w="1374" w:type="dxa"/>
            <w:vAlign w:val="center"/>
          </w:tcPr>
          <w:p w:rsidR="00CE1755" w:rsidRPr="00CA6DA1" w:rsidRDefault="00CE1755" w:rsidP="00BD3231">
            <w:pPr>
              <w:widowControl w:val="0"/>
              <w:spacing w:after="120"/>
              <w:jc w:val="center"/>
              <w:rPr>
                <w:rFonts w:ascii="Arial" w:hAnsi="Arial" w:cs="Arial"/>
                <w:sz w:val="24"/>
                <w:szCs w:val="24"/>
              </w:rPr>
            </w:pPr>
            <w:r w:rsidRPr="00CA6DA1">
              <w:rPr>
                <w:rFonts w:ascii="Arial" w:hAnsi="Arial" w:cs="Arial"/>
                <w:sz w:val="24"/>
                <w:szCs w:val="24"/>
              </w:rPr>
              <w:t>цела година</w:t>
            </w:r>
          </w:p>
        </w:tc>
        <w:tc>
          <w:tcPr>
            <w:tcW w:w="2430" w:type="dxa"/>
            <w:shd w:val="clear" w:color="auto" w:fill="auto"/>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простор,телевизот,</w:t>
            </w:r>
          </w:p>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компјутер,камера</w:t>
            </w:r>
          </w:p>
        </w:tc>
        <w:tc>
          <w:tcPr>
            <w:tcW w:w="2160" w:type="dxa"/>
            <w:shd w:val="clear" w:color="auto" w:fill="auto"/>
            <w:vAlign w:val="center"/>
          </w:tcPr>
          <w:p w:rsidR="00CE1755" w:rsidRPr="00CA6DA1" w:rsidRDefault="00CE1755" w:rsidP="00BD3231">
            <w:pPr>
              <w:pStyle w:val="Heading1"/>
              <w:jc w:val="center"/>
              <w:rPr>
                <w:rFonts w:ascii="Arial" w:hAnsi="Arial" w:cs="Arial"/>
                <w:b w:val="0"/>
                <w:sz w:val="24"/>
                <w:szCs w:val="24"/>
                <w:lang w:val="mk-MK"/>
              </w:rPr>
            </w:pPr>
            <w:r w:rsidRPr="00CA6DA1">
              <w:rPr>
                <w:rFonts w:ascii="Arial" w:hAnsi="Arial" w:cs="Arial"/>
                <w:b w:val="0"/>
                <w:sz w:val="24"/>
                <w:szCs w:val="24"/>
                <w:lang w:val="mk-MK"/>
              </w:rPr>
              <w:t>одговорни лица од секциите</w:t>
            </w:r>
          </w:p>
          <w:p w:rsidR="00CE1755" w:rsidRPr="00CA6DA1" w:rsidRDefault="00CE1755" w:rsidP="00BD3231">
            <w:pPr>
              <w:jc w:val="center"/>
              <w:rPr>
                <w:rFonts w:ascii="Arial" w:hAnsi="Arial" w:cs="Arial"/>
                <w:sz w:val="24"/>
                <w:szCs w:val="24"/>
              </w:rPr>
            </w:pPr>
            <w:r w:rsidRPr="00CA6DA1">
              <w:rPr>
                <w:rFonts w:ascii="Arial" w:hAnsi="Arial" w:cs="Arial"/>
                <w:sz w:val="24"/>
                <w:szCs w:val="24"/>
              </w:rPr>
              <w:t>одговорнолице од КЦ</w:t>
            </w:r>
          </w:p>
        </w:tc>
        <w:tc>
          <w:tcPr>
            <w:tcW w:w="2682" w:type="dxa"/>
            <w:vAlign w:val="center"/>
          </w:tcPr>
          <w:p w:rsidR="00CE1755" w:rsidRPr="00CA6DA1" w:rsidRDefault="00CE1755" w:rsidP="00BD3231">
            <w:pPr>
              <w:pStyle w:val="Heading1"/>
              <w:jc w:val="center"/>
              <w:rPr>
                <w:rFonts w:ascii="Arial" w:hAnsi="Arial" w:cs="Arial"/>
                <w:b w:val="0"/>
                <w:sz w:val="24"/>
                <w:szCs w:val="24"/>
                <w:lang w:val="mk-MK"/>
              </w:rPr>
            </w:pPr>
            <w:r w:rsidRPr="00CA6DA1">
              <w:rPr>
                <w:rFonts w:ascii="Arial" w:hAnsi="Arial" w:cs="Arial"/>
                <w:b w:val="0"/>
                <w:sz w:val="24"/>
                <w:szCs w:val="24"/>
                <w:lang w:val="mk-MK"/>
              </w:rPr>
              <w:t>Увидување од потребата за пошироко лично надогардување</w:t>
            </w:r>
          </w:p>
        </w:tc>
      </w:tr>
      <w:tr w:rsidR="00CE1755" w:rsidRPr="00CA6DA1" w:rsidTr="00BD3231">
        <w:trPr>
          <w:cantSplit/>
          <w:trHeight w:val="171"/>
        </w:trPr>
        <w:tc>
          <w:tcPr>
            <w:tcW w:w="1549" w:type="dxa"/>
            <w:vAlign w:val="center"/>
          </w:tcPr>
          <w:p w:rsidR="00CE1755" w:rsidRPr="00333D9F" w:rsidRDefault="00CE1755" w:rsidP="00BD3231">
            <w:pPr>
              <w:jc w:val="center"/>
              <w:rPr>
                <w:rFonts w:ascii="Arial" w:hAnsi="Arial" w:cs="Arial"/>
                <w:b/>
                <w:sz w:val="24"/>
                <w:szCs w:val="24"/>
              </w:rPr>
            </w:pPr>
            <w:r w:rsidRPr="00333D9F">
              <w:rPr>
                <w:rFonts w:ascii="Arial" w:hAnsi="Arial" w:cs="Arial"/>
                <w:b/>
                <w:sz w:val="24"/>
                <w:szCs w:val="24"/>
              </w:rPr>
              <w:t>9</w:t>
            </w:r>
          </w:p>
        </w:tc>
        <w:tc>
          <w:tcPr>
            <w:tcW w:w="5387" w:type="dxa"/>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Соработка со Младинската организација</w:t>
            </w:r>
          </w:p>
        </w:tc>
        <w:tc>
          <w:tcPr>
            <w:tcW w:w="1374" w:type="dxa"/>
            <w:vAlign w:val="center"/>
          </w:tcPr>
          <w:p w:rsidR="00CE1755" w:rsidRPr="00CA6DA1" w:rsidRDefault="00CE1755" w:rsidP="00BD3231">
            <w:pPr>
              <w:widowControl w:val="0"/>
              <w:spacing w:after="120"/>
              <w:jc w:val="center"/>
              <w:rPr>
                <w:rFonts w:ascii="Arial" w:hAnsi="Arial" w:cs="Arial"/>
                <w:sz w:val="24"/>
                <w:szCs w:val="24"/>
              </w:rPr>
            </w:pPr>
            <w:r w:rsidRPr="00CA6DA1">
              <w:rPr>
                <w:rFonts w:ascii="Arial" w:hAnsi="Arial" w:cs="Arial"/>
                <w:sz w:val="24"/>
                <w:szCs w:val="24"/>
              </w:rPr>
              <w:t>цела година</w:t>
            </w:r>
          </w:p>
        </w:tc>
        <w:tc>
          <w:tcPr>
            <w:tcW w:w="2430" w:type="dxa"/>
            <w:shd w:val="clear" w:color="auto" w:fill="auto"/>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простор,телевизот,</w:t>
            </w:r>
          </w:p>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компјутер,камера</w:t>
            </w:r>
          </w:p>
        </w:tc>
        <w:tc>
          <w:tcPr>
            <w:tcW w:w="2160" w:type="dxa"/>
            <w:shd w:val="clear" w:color="auto" w:fill="auto"/>
            <w:vAlign w:val="center"/>
          </w:tcPr>
          <w:p w:rsidR="00CE1755" w:rsidRPr="00CA6DA1" w:rsidRDefault="00CE1755" w:rsidP="00BD3231">
            <w:pPr>
              <w:widowControl w:val="0"/>
              <w:spacing w:after="120"/>
              <w:jc w:val="center"/>
              <w:rPr>
                <w:rFonts w:ascii="Arial" w:hAnsi="Arial" w:cs="Arial"/>
                <w:sz w:val="24"/>
                <w:szCs w:val="24"/>
              </w:rPr>
            </w:pPr>
            <w:r w:rsidRPr="00CA6DA1">
              <w:rPr>
                <w:rFonts w:ascii="Arial" w:hAnsi="Arial" w:cs="Arial"/>
                <w:sz w:val="24"/>
                <w:szCs w:val="24"/>
              </w:rPr>
              <w:t>одговорен наставник од младинската организација</w:t>
            </w:r>
          </w:p>
          <w:p w:rsidR="00CE1755" w:rsidRPr="00CA6DA1" w:rsidRDefault="00CE1755" w:rsidP="00BD3231">
            <w:pPr>
              <w:widowControl w:val="0"/>
              <w:spacing w:after="120"/>
              <w:jc w:val="center"/>
              <w:rPr>
                <w:rFonts w:ascii="Arial" w:hAnsi="Arial" w:cs="Arial"/>
                <w:sz w:val="24"/>
                <w:szCs w:val="24"/>
              </w:rPr>
            </w:pPr>
            <w:r w:rsidRPr="00CA6DA1">
              <w:rPr>
                <w:rFonts w:ascii="Arial" w:hAnsi="Arial" w:cs="Arial"/>
                <w:sz w:val="24"/>
                <w:szCs w:val="24"/>
              </w:rPr>
              <w:t>волонтери</w:t>
            </w:r>
          </w:p>
        </w:tc>
        <w:tc>
          <w:tcPr>
            <w:tcW w:w="2682" w:type="dxa"/>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повеќе активни млади луѓе</w:t>
            </w:r>
          </w:p>
        </w:tc>
      </w:tr>
      <w:tr w:rsidR="00CE1755" w:rsidRPr="00CA6DA1" w:rsidTr="00BD3231">
        <w:trPr>
          <w:cantSplit/>
          <w:trHeight w:val="171"/>
        </w:trPr>
        <w:tc>
          <w:tcPr>
            <w:tcW w:w="1549" w:type="dxa"/>
            <w:vAlign w:val="center"/>
          </w:tcPr>
          <w:p w:rsidR="00CE1755" w:rsidRPr="00333D9F" w:rsidRDefault="00CE1755" w:rsidP="00BD3231">
            <w:pPr>
              <w:jc w:val="center"/>
              <w:rPr>
                <w:rFonts w:ascii="Arial" w:hAnsi="Arial" w:cs="Arial"/>
                <w:b/>
                <w:sz w:val="24"/>
                <w:szCs w:val="24"/>
              </w:rPr>
            </w:pPr>
            <w:r w:rsidRPr="00333D9F">
              <w:rPr>
                <w:rFonts w:ascii="Arial" w:hAnsi="Arial" w:cs="Arial"/>
                <w:b/>
                <w:sz w:val="24"/>
                <w:szCs w:val="24"/>
              </w:rPr>
              <w:t>10</w:t>
            </w:r>
          </w:p>
        </w:tc>
        <w:tc>
          <w:tcPr>
            <w:tcW w:w="5387" w:type="dxa"/>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Подготовка на учениците и нивна селекција за МАССУМ и други натпревари</w:t>
            </w:r>
          </w:p>
        </w:tc>
        <w:tc>
          <w:tcPr>
            <w:tcW w:w="1374" w:type="dxa"/>
            <w:vAlign w:val="center"/>
          </w:tcPr>
          <w:p w:rsidR="00CE1755" w:rsidRPr="00CA6DA1" w:rsidRDefault="00CE1755" w:rsidP="00BD3231">
            <w:pPr>
              <w:widowControl w:val="0"/>
              <w:spacing w:after="120"/>
              <w:jc w:val="center"/>
              <w:rPr>
                <w:rFonts w:ascii="Arial" w:hAnsi="Arial" w:cs="Arial"/>
                <w:sz w:val="24"/>
                <w:szCs w:val="24"/>
              </w:rPr>
            </w:pPr>
            <w:r w:rsidRPr="00CA6DA1">
              <w:rPr>
                <w:rFonts w:ascii="Arial" w:hAnsi="Arial" w:cs="Arial"/>
                <w:sz w:val="24"/>
                <w:szCs w:val="24"/>
              </w:rPr>
              <w:t>од февруари до април</w:t>
            </w:r>
          </w:p>
        </w:tc>
        <w:tc>
          <w:tcPr>
            <w:tcW w:w="2430" w:type="dxa"/>
            <w:shd w:val="clear" w:color="auto" w:fill="auto"/>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простор,телевизот,</w:t>
            </w:r>
          </w:p>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компјутер,камера,</w:t>
            </w:r>
          </w:p>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литература од КЦ</w:t>
            </w:r>
          </w:p>
        </w:tc>
        <w:tc>
          <w:tcPr>
            <w:tcW w:w="2160" w:type="dxa"/>
            <w:shd w:val="clear" w:color="auto" w:fill="auto"/>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одговорни наставници</w:t>
            </w:r>
          </w:p>
        </w:tc>
        <w:tc>
          <w:tcPr>
            <w:tcW w:w="2682" w:type="dxa"/>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успешно претставување на натпреварите</w:t>
            </w:r>
          </w:p>
        </w:tc>
      </w:tr>
    </w:tbl>
    <w:p w:rsidR="00CE1755" w:rsidRPr="00CA6DA1" w:rsidRDefault="00CE1755" w:rsidP="00CE1755">
      <w:pPr>
        <w:pStyle w:val="Header"/>
        <w:rPr>
          <w:rFonts w:ascii="Arial" w:hAnsi="Arial" w:cs="Arial"/>
          <w:sz w:val="24"/>
          <w:szCs w:val="24"/>
          <w:lang w:val="mk-MK"/>
        </w:rPr>
        <w:sectPr w:rsidR="00CE1755" w:rsidRPr="00CA6DA1" w:rsidSect="00530BBD">
          <w:footerReference w:type="even" r:id="rId15"/>
          <w:footerReference w:type="default" r:id="rId16"/>
          <w:footerReference w:type="first" r:id="rId17"/>
          <w:pgSz w:w="16840" w:h="11907" w:orient="landscape" w:code="9"/>
          <w:pgMar w:top="719" w:right="1440" w:bottom="720" w:left="1440" w:header="720" w:footer="547" w:gutter="0"/>
          <w:paperSrc w:first="15"/>
          <w:cols w:space="720"/>
          <w:titlePg/>
        </w:sectPr>
      </w:pPr>
    </w:p>
    <w:tbl>
      <w:tblPr>
        <w:tblW w:w="15441" w:type="dxa"/>
        <w:tblInd w:w="-732" w:type="dxa"/>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ayout w:type="fixed"/>
        <w:tblLook w:val="0000"/>
      </w:tblPr>
      <w:tblGrid>
        <w:gridCol w:w="1549"/>
        <w:gridCol w:w="4961"/>
        <w:gridCol w:w="1560"/>
        <w:gridCol w:w="1842"/>
        <w:gridCol w:w="2552"/>
        <w:gridCol w:w="2977"/>
      </w:tblGrid>
      <w:tr w:rsidR="00CE1755" w:rsidRPr="00CA6DA1" w:rsidTr="00BD3231">
        <w:trPr>
          <w:cantSplit/>
        </w:trPr>
        <w:tc>
          <w:tcPr>
            <w:tcW w:w="1549" w:type="dxa"/>
            <w:shd w:val="pct15" w:color="000000" w:fill="FFFFFF"/>
          </w:tcPr>
          <w:p w:rsidR="00CE1755" w:rsidRPr="00CA6DA1" w:rsidRDefault="00CE1755" w:rsidP="00BD3231">
            <w:pPr>
              <w:widowControl w:val="0"/>
              <w:spacing w:after="120"/>
              <w:rPr>
                <w:rFonts w:ascii="Arial" w:hAnsi="Arial" w:cs="Arial"/>
                <w:b/>
                <w:i/>
                <w:snapToGrid w:val="0"/>
                <w:sz w:val="24"/>
                <w:szCs w:val="24"/>
              </w:rPr>
            </w:pPr>
          </w:p>
          <w:p w:rsidR="00CE1755" w:rsidRPr="00CA6DA1" w:rsidRDefault="00CE1755" w:rsidP="00BD3231">
            <w:pPr>
              <w:widowControl w:val="0"/>
              <w:spacing w:after="120"/>
              <w:rPr>
                <w:rFonts w:ascii="Arial" w:hAnsi="Arial" w:cs="Arial"/>
                <w:b/>
                <w:i/>
                <w:snapToGrid w:val="0"/>
                <w:sz w:val="24"/>
                <w:szCs w:val="24"/>
              </w:rPr>
            </w:pPr>
            <w:r w:rsidRPr="00CA6DA1">
              <w:rPr>
                <w:rFonts w:ascii="Arial" w:hAnsi="Arial" w:cs="Arial"/>
                <w:b/>
                <w:i/>
                <w:snapToGrid w:val="0"/>
                <w:sz w:val="24"/>
                <w:szCs w:val="24"/>
              </w:rPr>
              <w:t>Цел 4.</w:t>
            </w:r>
          </w:p>
          <w:p w:rsidR="00CE1755" w:rsidRPr="00CA6DA1" w:rsidRDefault="00CE1755" w:rsidP="00BD3231">
            <w:pPr>
              <w:widowControl w:val="0"/>
              <w:spacing w:after="120"/>
              <w:rPr>
                <w:rFonts w:ascii="Arial" w:hAnsi="Arial" w:cs="Arial"/>
                <w:b/>
                <w:i/>
                <w:snapToGrid w:val="0"/>
                <w:sz w:val="24"/>
                <w:szCs w:val="24"/>
              </w:rPr>
            </w:pPr>
          </w:p>
        </w:tc>
        <w:tc>
          <w:tcPr>
            <w:tcW w:w="13892" w:type="dxa"/>
            <w:gridSpan w:val="5"/>
            <w:shd w:val="pct15" w:color="000000" w:fill="FFFFFF"/>
            <w:vAlign w:val="center"/>
          </w:tcPr>
          <w:p w:rsidR="00CE1755" w:rsidRPr="009157A2" w:rsidRDefault="00CE1755" w:rsidP="00BD3231">
            <w:pPr>
              <w:pStyle w:val="Heading1"/>
              <w:jc w:val="center"/>
              <w:rPr>
                <w:rFonts w:ascii="Arial" w:hAnsi="Arial" w:cs="Arial"/>
                <w:sz w:val="24"/>
                <w:szCs w:val="24"/>
                <w:lang w:val="mk-MK"/>
              </w:rPr>
            </w:pPr>
            <w:r w:rsidRPr="009157A2">
              <w:rPr>
                <w:rFonts w:ascii="Arial" w:hAnsi="Arial" w:cs="Arial"/>
                <w:sz w:val="24"/>
                <w:szCs w:val="24"/>
                <w:lang w:val="mk-MK"/>
              </w:rPr>
              <w:t>Кариерно планирање</w:t>
            </w:r>
          </w:p>
        </w:tc>
      </w:tr>
      <w:tr w:rsidR="00CE1755" w:rsidRPr="00CA6DA1" w:rsidTr="00BD3231">
        <w:trPr>
          <w:cantSplit/>
          <w:trHeight w:val="838"/>
        </w:trPr>
        <w:tc>
          <w:tcPr>
            <w:tcW w:w="1549" w:type="dxa"/>
            <w:vAlign w:val="center"/>
          </w:tcPr>
          <w:p w:rsidR="00CE1755" w:rsidRPr="00222B59" w:rsidRDefault="00CE1755" w:rsidP="00BD3231">
            <w:pPr>
              <w:jc w:val="center"/>
              <w:rPr>
                <w:rFonts w:ascii="Arial" w:hAnsi="Arial" w:cs="Arial"/>
                <w:b/>
                <w:snapToGrid w:val="0"/>
                <w:sz w:val="24"/>
                <w:szCs w:val="24"/>
              </w:rPr>
            </w:pPr>
            <w:r w:rsidRPr="00222B59">
              <w:rPr>
                <w:rFonts w:ascii="Arial" w:hAnsi="Arial" w:cs="Arial"/>
                <w:b/>
                <w:snapToGrid w:val="0"/>
                <w:sz w:val="24"/>
                <w:szCs w:val="24"/>
              </w:rPr>
              <w:t>Р.бр.</w:t>
            </w:r>
          </w:p>
        </w:tc>
        <w:tc>
          <w:tcPr>
            <w:tcW w:w="4961" w:type="dxa"/>
            <w:vAlign w:val="center"/>
          </w:tcPr>
          <w:p w:rsidR="00CE1755" w:rsidRPr="00222B59" w:rsidRDefault="00CE1755" w:rsidP="00BD3231">
            <w:pPr>
              <w:jc w:val="center"/>
              <w:rPr>
                <w:rFonts w:ascii="Arial" w:hAnsi="Arial" w:cs="Arial"/>
                <w:b/>
                <w:snapToGrid w:val="0"/>
                <w:sz w:val="24"/>
                <w:szCs w:val="24"/>
              </w:rPr>
            </w:pPr>
            <w:r w:rsidRPr="00222B59">
              <w:rPr>
                <w:rFonts w:ascii="Arial" w:hAnsi="Arial" w:cs="Arial"/>
                <w:b/>
                <w:snapToGrid w:val="0"/>
                <w:sz w:val="24"/>
                <w:szCs w:val="24"/>
              </w:rPr>
              <w:t>Планирани Активности</w:t>
            </w:r>
          </w:p>
        </w:tc>
        <w:tc>
          <w:tcPr>
            <w:tcW w:w="1560" w:type="dxa"/>
            <w:vAlign w:val="center"/>
          </w:tcPr>
          <w:p w:rsidR="00CE1755" w:rsidRPr="00222B59" w:rsidRDefault="00CE1755" w:rsidP="00BD3231">
            <w:pPr>
              <w:jc w:val="center"/>
              <w:rPr>
                <w:rFonts w:ascii="Arial" w:hAnsi="Arial" w:cs="Arial"/>
                <w:b/>
                <w:snapToGrid w:val="0"/>
                <w:sz w:val="24"/>
                <w:szCs w:val="24"/>
              </w:rPr>
            </w:pPr>
            <w:r w:rsidRPr="00222B59">
              <w:rPr>
                <w:rFonts w:ascii="Arial" w:hAnsi="Arial" w:cs="Arial"/>
                <w:b/>
                <w:snapToGrid w:val="0"/>
                <w:sz w:val="24"/>
                <w:szCs w:val="24"/>
              </w:rPr>
              <w:t>Временска рамка</w:t>
            </w:r>
          </w:p>
        </w:tc>
        <w:tc>
          <w:tcPr>
            <w:tcW w:w="1842" w:type="dxa"/>
            <w:shd w:val="clear" w:color="auto" w:fill="auto"/>
            <w:vAlign w:val="center"/>
          </w:tcPr>
          <w:p w:rsidR="00CE1755" w:rsidRPr="00222B59" w:rsidRDefault="00CE1755" w:rsidP="00BD4E77">
            <w:pPr>
              <w:jc w:val="center"/>
              <w:rPr>
                <w:rFonts w:ascii="Arial" w:hAnsi="Arial" w:cs="Arial"/>
                <w:b/>
                <w:snapToGrid w:val="0"/>
                <w:sz w:val="24"/>
                <w:szCs w:val="24"/>
              </w:rPr>
            </w:pPr>
            <w:r w:rsidRPr="00222B59">
              <w:rPr>
                <w:rFonts w:ascii="Arial" w:hAnsi="Arial" w:cs="Arial"/>
                <w:b/>
                <w:snapToGrid w:val="0"/>
                <w:sz w:val="24"/>
                <w:szCs w:val="24"/>
              </w:rPr>
              <w:t>Ресурси</w:t>
            </w:r>
          </w:p>
        </w:tc>
        <w:tc>
          <w:tcPr>
            <w:tcW w:w="2552" w:type="dxa"/>
            <w:shd w:val="clear" w:color="auto" w:fill="auto"/>
            <w:vAlign w:val="center"/>
          </w:tcPr>
          <w:p w:rsidR="00CE1755" w:rsidRPr="00222B59" w:rsidRDefault="00CE1755" w:rsidP="00BD3231">
            <w:pPr>
              <w:jc w:val="center"/>
              <w:rPr>
                <w:rFonts w:ascii="Arial" w:hAnsi="Arial" w:cs="Arial"/>
                <w:b/>
                <w:snapToGrid w:val="0"/>
                <w:sz w:val="24"/>
                <w:szCs w:val="24"/>
              </w:rPr>
            </w:pPr>
            <w:r w:rsidRPr="00222B59">
              <w:rPr>
                <w:rFonts w:ascii="Arial" w:hAnsi="Arial" w:cs="Arial"/>
                <w:b/>
                <w:snapToGrid w:val="0"/>
                <w:sz w:val="24"/>
                <w:szCs w:val="24"/>
              </w:rPr>
              <w:t>Одговорна личност</w:t>
            </w:r>
          </w:p>
        </w:tc>
        <w:tc>
          <w:tcPr>
            <w:tcW w:w="2977" w:type="dxa"/>
            <w:vAlign w:val="center"/>
          </w:tcPr>
          <w:p w:rsidR="00CE1755" w:rsidRPr="00222B59" w:rsidRDefault="00CE1755" w:rsidP="00BD4E77">
            <w:pPr>
              <w:spacing w:after="0"/>
              <w:jc w:val="center"/>
              <w:rPr>
                <w:rFonts w:ascii="Arial" w:hAnsi="Arial" w:cs="Arial"/>
                <w:b/>
                <w:snapToGrid w:val="0"/>
                <w:sz w:val="24"/>
                <w:szCs w:val="24"/>
              </w:rPr>
            </w:pPr>
            <w:r w:rsidRPr="00222B59">
              <w:rPr>
                <w:rFonts w:ascii="Arial" w:hAnsi="Arial" w:cs="Arial"/>
                <w:b/>
                <w:snapToGrid w:val="0"/>
                <w:sz w:val="24"/>
                <w:szCs w:val="24"/>
              </w:rPr>
              <w:t xml:space="preserve">Резултат </w:t>
            </w:r>
          </w:p>
          <w:p w:rsidR="00CE1755" w:rsidRPr="00222B59" w:rsidRDefault="00CE1755" w:rsidP="00BD3231">
            <w:pPr>
              <w:jc w:val="center"/>
              <w:rPr>
                <w:rFonts w:ascii="Arial" w:hAnsi="Arial" w:cs="Arial"/>
                <w:b/>
                <w:snapToGrid w:val="0"/>
                <w:sz w:val="24"/>
                <w:szCs w:val="24"/>
              </w:rPr>
            </w:pPr>
            <w:r w:rsidRPr="00222B59">
              <w:rPr>
                <w:rFonts w:ascii="Arial" w:hAnsi="Arial" w:cs="Arial"/>
                <w:b/>
                <w:snapToGrid w:val="0"/>
                <w:sz w:val="24"/>
                <w:szCs w:val="24"/>
              </w:rPr>
              <w:t>(што се очекува)</w:t>
            </w:r>
          </w:p>
        </w:tc>
      </w:tr>
      <w:tr w:rsidR="00CE1755" w:rsidRPr="00CA6DA1" w:rsidTr="00BD3231">
        <w:trPr>
          <w:cantSplit/>
          <w:trHeight w:val="288"/>
        </w:trPr>
        <w:tc>
          <w:tcPr>
            <w:tcW w:w="1549" w:type="dxa"/>
            <w:vAlign w:val="center"/>
          </w:tcPr>
          <w:p w:rsidR="00CE1755" w:rsidRPr="00333D9F" w:rsidRDefault="00CE1755" w:rsidP="00BD3231">
            <w:pPr>
              <w:widowControl w:val="0"/>
              <w:spacing w:after="120"/>
              <w:jc w:val="center"/>
              <w:rPr>
                <w:rFonts w:ascii="Arial" w:hAnsi="Arial" w:cs="Arial"/>
                <w:b/>
                <w:snapToGrid w:val="0"/>
                <w:sz w:val="24"/>
                <w:szCs w:val="24"/>
              </w:rPr>
            </w:pPr>
            <w:r w:rsidRPr="00333D9F">
              <w:rPr>
                <w:rFonts w:ascii="Arial" w:hAnsi="Arial" w:cs="Arial"/>
                <w:b/>
                <w:snapToGrid w:val="0"/>
                <w:sz w:val="24"/>
                <w:szCs w:val="24"/>
              </w:rPr>
              <w:t>1</w:t>
            </w:r>
          </w:p>
        </w:tc>
        <w:tc>
          <w:tcPr>
            <w:tcW w:w="4961" w:type="dxa"/>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 xml:space="preserve">Информирање на учениците за улогата на Кариерниот советник во училиштето </w:t>
            </w:r>
          </w:p>
        </w:tc>
        <w:tc>
          <w:tcPr>
            <w:tcW w:w="1560" w:type="dxa"/>
            <w:vAlign w:val="center"/>
          </w:tcPr>
          <w:p w:rsidR="00CE1755" w:rsidRPr="00CA6DA1" w:rsidRDefault="00CE1755" w:rsidP="00BD3231">
            <w:pPr>
              <w:pStyle w:val="Heading1"/>
              <w:jc w:val="center"/>
              <w:rPr>
                <w:rFonts w:ascii="Arial" w:hAnsi="Arial" w:cs="Arial"/>
                <w:b w:val="0"/>
                <w:sz w:val="24"/>
                <w:szCs w:val="24"/>
              </w:rPr>
            </w:pPr>
            <w:r w:rsidRPr="00CA6DA1">
              <w:rPr>
                <w:rFonts w:ascii="Arial" w:hAnsi="Arial" w:cs="Arial"/>
                <w:b w:val="0"/>
                <w:sz w:val="24"/>
                <w:szCs w:val="24"/>
                <w:lang w:val="hr-HR"/>
              </w:rPr>
              <w:t>X</w:t>
            </w:r>
            <w:r w:rsidRPr="00CA6DA1">
              <w:rPr>
                <w:rFonts w:ascii="Arial" w:hAnsi="Arial" w:cs="Arial"/>
                <w:b w:val="0"/>
                <w:sz w:val="24"/>
                <w:szCs w:val="24"/>
              </w:rPr>
              <w:t>, XI</w:t>
            </w:r>
          </w:p>
        </w:tc>
        <w:tc>
          <w:tcPr>
            <w:tcW w:w="1842" w:type="dxa"/>
            <w:shd w:val="clear" w:color="auto" w:fill="auto"/>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анкета за предзнаења за кариерно советување</w:t>
            </w:r>
          </w:p>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 xml:space="preserve">Изготвена презентација </w:t>
            </w:r>
          </w:p>
        </w:tc>
        <w:tc>
          <w:tcPr>
            <w:tcW w:w="2552" w:type="dxa"/>
            <w:shd w:val="clear" w:color="auto" w:fill="auto"/>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Кариерени советници</w:t>
            </w:r>
          </w:p>
        </w:tc>
        <w:tc>
          <w:tcPr>
            <w:tcW w:w="2977" w:type="dxa"/>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информирани  заинтересирани ученици</w:t>
            </w:r>
          </w:p>
        </w:tc>
      </w:tr>
      <w:tr w:rsidR="00CE1755" w:rsidRPr="00CA6DA1" w:rsidTr="00BD3231">
        <w:trPr>
          <w:cantSplit/>
          <w:trHeight w:val="288"/>
        </w:trPr>
        <w:tc>
          <w:tcPr>
            <w:tcW w:w="1549" w:type="dxa"/>
            <w:vAlign w:val="center"/>
          </w:tcPr>
          <w:p w:rsidR="00CE1755" w:rsidRPr="00333D9F" w:rsidRDefault="00CE1755" w:rsidP="00BD3231">
            <w:pPr>
              <w:widowControl w:val="0"/>
              <w:spacing w:after="120"/>
              <w:jc w:val="center"/>
              <w:rPr>
                <w:rFonts w:ascii="Arial" w:hAnsi="Arial" w:cs="Arial"/>
                <w:b/>
                <w:snapToGrid w:val="0"/>
                <w:sz w:val="24"/>
                <w:szCs w:val="24"/>
              </w:rPr>
            </w:pPr>
            <w:r w:rsidRPr="00333D9F">
              <w:rPr>
                <w:rFonts w:ascii="Arial" w:hAnsi="Arial" w:cs="Arial"/>
                <w:b/>
                <w:snapToGrid w:val="0"/>
                <w:sz w:val="24"/>
                <w:szCs w:val="24"/>
              </w:rPr>
              <w:t>2</w:t>
            </w:r>
          </w:p>
        </w:tc>
        <w:tc>
          <w:tcPr>
            <w:tcW w:w="4961" w:type="dxa"/>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 xml:space="preserve">Информирање на наставниците </w:t>
            </w:r>
            <w:r w:rsidRPr="00FB3FDD">
              <w:rPr>
                <w:rFonts w:ascii="Arial" w:hAnsi="Arial" w:cs="Arial"/>
                <w:snapToGrid w:val="0"/>
                <w:sz w:val="24"/>
              </w:rPr>
              <w:t>(</w:t>
            </w:r>
            <w:r w:rsidRPr="00FB3FDD">
              <w:rPr>
                <w:rFonts w:ascii="Arial" w:hAnsi="Arial" w:cs="Arial"/>
                <w:snapToGrid w:val="0"/>
                <w:sz w:val="24"/>
                <w:lang w:val="mk-MK"/>
              </w:rPr>
              <w:t>посебнокласните раководители)</w:t>
            </w:r>
            <w:r w:rsidRPr="00CA6DA1">
              <w:rPr>
                <w:rFonts w:ascii="Arial" w:hAnsi="Arial" w:cs="Arial"/>
                <w:snapToGrid w:val="0"/>
                <w:sz w:val="24"/>
                <w:szCs w:val="24"/>
              </w:rPr>
              <w:t>за улогата на Кариерниот советник во училиштето и планирање на заеднички активности</w:t>
            </w:r>
          </w:p>
        </w:tc>
        <w:tc>
          <w:tcPr>
            <w:tcW w:w="1560" w:type="dxa"/>
            <w:vAlign w:val="center"/>
          </w:tcPr>
          <w:p w:rsidR="00CE1755" w:rsidRPr="00CA6DA1" w:rsidRDefault="00CE1755" w:rsidP="00BD3231">
            <w:pPr>
              <w:pStyle w:val="Heading1"/>
              <w:jc w:val="center"/>
              <w:rPr>
                <w:rFonts w:ascii="Arial" w:hAnsi="Arial" w:cs="Arial"/>
                <w:b w:val="0"/>
                <w:sz w:val="24"/>
                <w:szCs w:val="24"/>
                <w:lang w:val="hr-HR"/>
              </w:rPr>
            </w:pPr>
            <w:r w:rsidRPr="00CA6DA1">
              <w:rPr>
                <w:rFonts w:ascii="Arial" w:hAnsi="Arial" w:cs="Arial"/>
                <w:b w:val="0"/>
                <w:sz w:val="24"/>
                <w:szCs w:val="24"/>
                <w:lang w:val="hr-HR"/>
              </w:rPr>
              <w:t>X</w:t>
            </w:r>
            <w:r w:rsidRPr="00CA6DA1">
              <w:rPr>
                <w:rFonts w:ascii="Arial" w:hAnsi="Arial" w:cs="Arial"/>
                <w:b w:val="0"/>
                <w:sz w:val="24"/>
                <w:szCs w:val="24"/>
                <w:lang w:val="mk-MK"/>
              </w:rPr>
              <w:t>,</w:t>
            </w:r>
            <w:r w:rsidRPr="00CA6DA1">
              <w:rPr>
                <w:rFonts w:ascii="Arial" w:hAnsi="Arial" w:cs="Arial"/>
                <w:b w:val="0"/>
                <w:sz w:val="24"/>
                <w:szCs w:val="24"/>
                <w:lang w:val="hr-HR"/>
              </w:rPr>
              <w:t>XI</w:t>
            </w:r>
          </w:p>
        </w:tc>
        <w:tc>
          <w:tcPr>
            <w:tcW w:w="1842" w:type="dxa"/>
            <w:shd w:val="clear" w:color="auto" w:fill="auto"/>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Изготвена презентација за придобивките од кариерното советување</w:t>
            </w:r>
          </w:p>
        </w:tc>
        <w:tc>
          <w:tcPr>
            <w:tcW w:w="2552" w:type="dxa"/>
            <w:shd w:val="clear" w:color="auto" w:fill="auto"/>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Кариерени советници</w:t>
            </w:r>
          </w:p>
        </w:tc>
        <w:tc>
          <w:tcPr>
            <w:tcW w:w="2977" w:type="dxa"/>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информирани  заинтересирани наставници,</w:t>
            </w:r>
          </w:p>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примена по  предмети</w:t>
            </w:r>
          </w:p>
        </w:tc>
      </w:tr>
      <w:tr w:rsidR="00CE1755" w:rsidRPr="00CA6DA1" w:rsidTr="00BD3231">
        <w:trPr>
          <w:cantSplit/>
          <w:trHeight w:val="405"/>
        </w:trPr>
        <w:tc>
          <w:tcPr>
            <w:tcW w:w="1549" w:type="dxa"/>
            <w:vAlign w:val="center"/>
          </w:tcPr>
          <w:p w:rsidR="00CE1755" w:rsidRPr="00333D9F" w:rsidRDefault="00CE1755" w:rsidP="00BD3231">
            <w:pPr>
              <w:widowControl w:val="0"/>
              <w:spacing w:after="120"/>
              <w:jc w:val="center"/>
              <w:rPr>
                <w:rFonts w:ascii="Arial" w:hAnsi="Arial" w:cs="Arial"/>
                <w:b/>
                <w:snapToGrid w:val="0"/>
                <w:sz w:val="24"/>
                <w:szCs w:val="24"/>
              </w:rPr>
            </w:pPr>
            <w:r w:rsidRPr="00333D9F">
              <w:rPr>
                <w:rFonts w:ascii="Arial" w:hAnsi="Arial" w:cs="Arial"/>
                <w:b/>
                <w:snapToGrid w:val="0"/>
                <w:sz w:val="24"/>
                <w:szCs w:val="24"/>
              </w:rPr>
              <w:t>3</w:t>
            </w:r>
          </w:p>
        </w:tc>
        <w:tc>
          <w:tcPr>
            <w:tcW w:w="4961" w:type="dxa"/>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Изготвување на план и распоред за индивидуално и групно советување</w:t>
            </w:r>
            <w:r w:rsidRPr="00FB3FDD">
              <w:rPr>
                <w:rFonts w:ascii="Arial" w:hAnsi="Arial" w:cs="Arial"/>
                <w:snapToGrid w:val="0"/>
                <w:sz w:val="24"/>
                <w:lang w:val="mk-MK"/>
              </w:rPr>
              <w:t>,како и користење на БИПО</w:t>
            </w:r>
          </w:p>
        </w:tc>
        <w:tc>
          <w:tcPr>
            <w:tcW w:w="1560" w:type="dxa"/>
            <w:vAlign w:val="center"/>
          </w:tcPr>
          <w:p w:rsidR="00CE1755" w:rsidRPr="00CA6DA1" w:rsidRDefault="00CE1755" w:rsidP="00BD3231">
            <w:pPr>
              <w:widowControl w:val="0"/>
              <w:spacing w:after="120"/>
              <w:jc w:val="center"/>
              <w:rPr>
                <w:rFonts w:ascii="Arial" w:hAnsi="Arial" w:cs="Arial"/>
                <w:snapToGrid w:val="0"/>
                <w:sz w:val="24"/>
                <w:szCs w:val="24"/>
                <w:lang w:val="hr-HR"/>
              </w:rPr>
            </w:pPr>
            <w:r w:rsidRPr="00CA6DA1">
              <w:rPr>
                <w:rFonts w:ascii="Arial" w:hAnsi="Arial" w:cs="Arial"/>
                <w:sz w:val="24"/>
                <w:szCs w:val="24"/>
                <w:lang w:val="hr-HR"/>
              </w:rPr>
              <w:t>X</w:t>
            </w:r>
            <w:r w:rsidRPr="00CA6DA1">
              <w:rPr>
                <w:rFonts w:ascii="Arial" w:hAnsi="Arial" w:cs="Arial"/>
                <w:sz w:val="24"/>
                <w:szCs w:val="24"/>
              </w:rPr>
              <w:t>,</w:t>
            </w:r>
            <w:r w:rsidRPr="00CA6DA1">
              <w:rPr>
                <w:rFonts w:ascii="Arial" w:hAnsi="Arial" w:cs="Arial"/>
                <w:sz w:val="24"/>
                <w:szCs w:val="24"/>
                <w:lang w:val="hr-HR"/>
              </w:rPr>
              <w:t>XI</w:t>
            </w:r>
          </w:p>
        </w:tc>
        <w:tc>
          <w:tcPr>
            <w:tcW w:w="1842" w:type="dxa"/>
            <w:shd w:val="clear" w:color="auto" w:fill="auto"/>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пријавени заинтересирани ученици</w:t>
            </w:r>
          </w:p>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распоред на часови</w:t>
            </w:r>
          </w:p>
        </w:tc>
        <w:tc>
          <w:tcPr>
            <w:tcW w:w="2552" w:type="dxa"/>
            <w:shd w:val="clear" w:color="auto" w:fill="auto"/>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Кариерени советници</w:t>
            </w:r>
          </w:p>
        </w:tc>
        <w:tc>
          <w:tcPr>
            <w:tcW w:w="2977" w:type="dxa"/>
            <w:vAlign w:val="center"/>
          </w:tcPr>
          <w:p w:rsidR="00CE1755" w:rsidRPr="00CA6DA1" w:rsidRDefault="00CE1755" w:rsidP="00BD3231">
            <w:pPr>
              <w:widowControl w:val="0"/>
              <w:spacing w:after="120"/>
              <w:jc w:val="center"/>
              <w:rPr>
                <w:rFonts w:ascii="Arial" w:hAnsi="Arial" w:cs="Arial"/>
                <w:snapToGrid w:val="0"/>
                <w:sz w:val="24"/>
                <w:szCs w:val="24"/>
              </w:rPr>
            </w:pPr>
          </w:p>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изготвен распоред</w:t>
            </w:r>
          </w:p>
        </w:tc>
      </w:tr>
      <w:tr w:rsidR="00CE1755" w:rsidRPr="00CA6DA1" w:rsidTr="00BD3231">
        <w:trPr>
          <w:cantSplit/>
          <w:trHeight w:val="405"/>
        </w:trPr>
        <w:tc>
          <w:tcPr>
            <w:tcW w:w="1549" w:type="dxa"/>
            <w:vAlign w:val="center"/>
          </w:tcPr>
          <w:p w:rsidR="00CE1755" w:rsidRPr="00333D9F" w:rsidRDefault="00CE1755" w:rsidP="00BD3231">
            <w:pPr>
              <w:widowControl w:val="0"/>
              <w:spacing w:after="120"/>
              <w:jc w:val="center"/>
              <w:rPr>
                <w:rFonts w:ascii="Arial" w:hAnsi="Arial" w:cs="Arial"/>
                <w:b/>
                <w:snapToGrid w:val="0"/>
                <w:sz w:val="24"/>
                <w:szCs w:val="24"/>
              </w:rPr>
            </w:pPr>
            <w:r w:rsidRPr="00333D9F">
              <w:rPr>
                <w:rFonts w:ascii="Arial" w:hAnsi="Arial" w:cs="Arial"/>
                <w:b/>
                <w:snapToGrid w:val="0"/>
                <w:sz w:val="24"/>
                <w:szCs w:val="24"/>
              </w:rPr>
              <w:lastRenderedPageBreak/>
              <w:t>4</w:t>
            </w:r>
          </w:p>
        </w:tc>
        <w:tc>
          <w:tcPr>
            <w:tcW w:w="4961" w:type="dxa"/>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Организирање на средби со лица од различни професии поврзани со струките во училиштето и пошироко</w:t>
            </w:r>
          </w:p>
        </w:tc>
        <w:tc>
          <w:tcPr>
            <w:tcW w:w="1560" w:type="dxa"/>
            <w:vAlign w:val="center"/>
          </w:tcPr>
          <w:p w:rsidR="00CE1755" w:rsidRPr="00CA6DA1" w:rsidRDefault="00CE1755" w:rsidP="00BD3231">
            <w:pPr>
              <w:widowControl w:val="0"/>
              <w:spacing w:after="120"/>
              <w:jc w:val="center"/>
              <w:rPr>
                <w:rFonts w:ascii="Arial" w:hAnsi="Arial" w:cs="Arial"/>
                <w:sz w:val="24"/>
                <w:szCs w:val="24"/>
              </w:rPr>
            </w:pPr>
            <w:r w:rsidRPr="00CA6DA1">
              <w:rPr>
                <w:rFonts w:ascii="Arial" w:hAnsi="Arial" w:cs="Arial"/>
                <w:sz w:val="24"/>
                <w:szCs w:val="24"/>
              </w:rPr>
              <w:t>цела година</w:t>
            </w:r>
          </w:p>
        </w:tc>
        <w:tc>
          <w:tcPr>
            <w:tcW w:w="1842" w:type="dxa"/>
            <w:shd w:val="clear" w:color="auto" w:fill="auto"/>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ускуствата и сознанијата на гостите</w:t>
            </w:r>
          </w:p>
        </w:tc>
        <w:tc>
          <w:tcPr>
            <w:tcW w:w="2552" w:type="dxa"/>
            <w:shd w:val="clear" w:color="auto" w:fill="auto"/>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Кариерени советници,</w:t>
            </w:r>
          </w:p>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директор</w:t>
            </w:r>
          </w:p>
        </w:tc>
        <w:tc>
          <w:tcPr>
            <w:tcW w:w="2977" w:type="dxa"/>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информирани ученици</w:t>
            </w:r>
          </w:p>
        </w:tc>
      </w:tr>
    </w:tbl>
    <w:p w:rsidR="00CE1755" w:rsidRPr="00CA6DA1" w:rsidRDefault="00CE1755" w:rsidP="00CE1755">
      <w:pPr>
        <w:pStyle w:val="Header"/>
        <w:rPr>
          <w:rFonts w:ascii="Arial" w:hAnsi="Arial" w:cs="Arial"/>
          <w:b/>
          <w:snapToGrid w:val="0"/>
          <w:sz w:val="24"/>
          <w:szCs w:val="24"/>
          <w:lang w:val="mk-MK"/>
        </w:rPr>
      </w:pPr>
    </w:p>
    <w:tbl>
      <w:tblPr>
        <w:tblW w:w="15582" w:type="dxa"/>
        <w:tblInd w:w="-732" w:type="dxa"/>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ayout w:type="fixed"/>
        <w:tblLook w:val="0000"/>
      </w:tblPr>
      <w:tblGrid>
        <w:gridCol w:w="1549"/>
        <w:gridCol w:w="5387"/>
        <w:gridCol w:w="1374"/>
        <w:gridCol w:w="2595"/>
        <w:gridCol w:w="1701"/>
        <w:gridCol w:w="2976"/>
      </w:tblGrid>
      <w:tr w:rsidR="00CE1755" w:rsidRPr="00CA6DA1" w:rsidTr="00BD3231">
        <w:trPr>
          <w:cantSplit/>
          <w:trHeight w:val="1083"/>
        </w:trPr>
        <w:tc>
          <w:tcPr>
            <w:tcW w:w="1549" w:type="dxa"/>
            <w:shd w:val="pct15" w:color="000000" w:fill="FFFFFF"/>
          </w:tcPr>
          <w:p w:rsidR="00CE1755" w:rsidRPr="00222B59" w:rsidRDefault="00CE1755" w:rsidP="00BD3231">
            <w:pPr>
              <w:widowControl w:val="0"/>
              <w:spacing w:after="120"/>
              <w:rPr>
                <w:rFonts w:ascii="Arial" w:hAnsi="Arial" w:cs="Arial"/>
                <w:b/>
                <w:snapToGrid w:val="0"/>
                <w:sz w:val="24"/>
                <w:szCs w:val="24"/>
              </w:rPr>
            </w:pPr>
          </w:p>
          <w:p w:rsidR="00CE1755" w:rsidRPr="00222B59" w:rsidRDefault="00CE1755" w:rsidP="00BD3231">
            <w:pPr>
              <w:widowControl w:val="0"/>
              <w:spacing w:after="120"/>
              <w:rPr>
                <w:rFonts w:ascii="Arial" w:hAnsi="Arial" w:cs="Arial"/>
                <w:b/>
                <w:snapToGrid w:val="0"/>
                <w:sz w:val="24"/>
                <w:szCs w:val="24"/>
              </w:rPr>
            </w:pPr>
            <w:r w:rsidRPr="00222B59">
              <w:rPr>
                <w:rFonts w:ascii="Arial" w:hAnsi="Arial" w:cs="Arial"/>
                <w:b/>
                <w:snapToGrid w:val="0"/>
                <w:sz w:val="24"/>
                <w:szCs w:val="24"/>
              </w:rPr>
              <w:t>Цел 5.</w:t>
            </w:r>
          </w:p>
          <w:p w:rsidR="00CE1755" w:rsidRPr="00222B59" w:rsidRDefault="00CE1755" w:rsidP="00BD3231">
            <w:pPr>
              <w:widowControl w:val="0"/>
              <w:spacing w:after="120"/>
              <w:rPr>
                <w:rFonts w:ascii="Arial" w:hAnsi="Arial" w:cs="Arial"/>
                <w:snapToGrid w:val="0"/>
                <w:sz w:val="24"/>
                <w:szCs w:val="24"/>
              </w:rPr>
            </w:pPr>
          </w:p>
        </w:tc>
        <w:tc>
          <w:tcPr>
            <w:tcW w:w="14033" w:type="dxa"/>
            <w:gridSpan w:val="5"/>
            <w:shd w:val="pct15" w:color="000000" w:fill="FFFFFF"/>
            <w:vAlign w:val="center"/>
          </w:tcPr>
          <w:p w:rsidR="00CE1755" w:rsidRPr="00222B59" w:rsidRDefault="00CE1755" w:rsidP="00BD3231">
            <w:pPr>
              <w:pStyle w:val="Heading1"/>
              <w:jc w:val="center"/>
              <w:rPr>
                <w:rFonts w:ascii="Arial" w:hAnsi="Arial" w:cs="Arial"/>
                <w:sz w:val="24"/>
                <w:szCs w:val="24"/>
                <w:lang w:val="mk-MK"/>
              </w:rPr>
            </w:pPr>
            <w:r w:rsidRPr="00222B59">
              <w:rPr>
                <w:rFonts w:ascii="Arial" w:hAnsi="Arial" w:cs="Arial"/>
                <w:sz w:val="24"/>
                <w:szCs w:val="24"/>
                <w:lang w:val="mk-MK"/>
              </w:rPr>
              <w:t>Соработка со локална самоуправа,невладини организации,бизнис сектор ,агенција за вработување и образовни институции</w:t>
            </w:r>
          </w:p>
          <w:p w:rsidR="00CE1755" w:rsidRPr="00222B59" w:rsidRDefault="00CE1755" w:rsidP="00BD3231">
            <w:pPr>
              <w:jc w:val="center"/>
              <w:rPr>
                <w:rFonts w:ascii="Arial" w:hAnsi="Arial" w:cs="Arial"/>
                <w:b/>
                <w:sz w:val="24"/>
                <w:szCs w:val="24"/>
              </w:rPr>
            </w:pPr>
          </w:p>
        </w:tc>
      </w:tr>
      <w:tr w:rsidR="00CE1755" w:rsidRPr="00CA6DA1" w:rsidTr="00BD3231">
        <w:trPr>
          <w:cantSplit/>
          <w:trHeight w:val="40"/>
        </w:trPr>
        <w:tc>
          <w:tcPr>
            <w:tcW w:w="1549" w:type="dxa"/>
            <w:vAlign w:val="center"/>
          </w:tcPr>
          <w:p w:rsidR="00CE1755" w:rsidRPr="00222B59" w:rsidRDefault="00CE1755" w:rsidP="00BD3231">
            <w:pPr>
              <w:jc w:val="center"/>
              <w:rPr>
                <w:rFonts w:ascii="Arial" w:hAnsi="Arial" w:cs="Arial"/>
                <w:b/>
                <w:snapToGrid w:val="0"/>
                <w:sz w:val="24"/>
                <w:szCs w:val="24"/>
              </w:rPr>
            </w:pPr>
            <w:r w:rsidRPr="00222B59">
              <w:rPr>
                <w:rFonts w:ascii="Arial" w:hAnsi="Arial" w:cs="Arial"/>
                <w:b/>
                <w:snapToGrid w:val="0"/>
                <w:sz w:val="24"/>
                <w:szCs w:val="24"/>
              </w:rPr>
              <w:t>Р.бр.</w:t>
            </w:r>
          </w:p>
        </w:tc>
        <w:tc>
          <w:tcPr>
            <w:tcW w:w="5387" w:type="dxa"/>
            <w:vAlign w:val="center"/>
          </w:tcPr>
          <w:p w:rsidR="00CE1755" w:rsidRPr="00222B59" w:rsidRDefault="00CE1755" w:rsidP="00BD3231">
            <w:pPr>
              <w:jc w:val="center"/>
              <w:rPr>
                <w:rFonts w:ascii="Arial" w:hAnsi="Arial" w:cs="Arial"/>
                <w:b/>
                <w:snapToGrid w:val="0"/>
                <w:sz w:val="24"/>
                <w:szCs w:val="24"/>
              </w:rPr>
            </w:pPr>
            <w:r w:rsidRPr="00222B59">
              <w:rPr>
                <w:rFonts w:ascii="Arial" w:hAnsi="Arial" w:cs="Arial"/>
                <w:b/>
                <w:snapToGrid w:val="0"/>
                <w:sz w:val="24"/>
                <w:szCs w:val="24"/>
              </w:rPr>
              <w:t>Планирани Активности</w:t>
            </w:r>
          </w:p>
        </w:tc>
        <w:tc>
          <w:tcPr>
            <w:tcW w:w="1374" w:type="dxa"/>
            <w:vAlign w:val="center"/>
          </w:tcPr>
          <w:p w:rsidR="00CE1755" w:rsidRPr="00222B59" w:rsidRDefault="00CE1755" w:rsidP="00BD3231">
            <w:pPr>
              <w:jc w:val="center"/>
              <w:rPr>
                <w:rFonts w:ascii="Arial" w:hAnsi="Arial" w:cs="Arial"/>
                <w:b/>
                <w:snapToGrid w:val="0"/>
                <w:sz w:val="24"/>
                <w:szCs w:val="24"/>
              </w:rPr>
            </w:pPr>
            <w:r w:rsidRPr="00222B59">
              <w:rPr>
                <w:rFonts w:ascii="Arial" w:hAnsi="Arial" w:cs="Arial"/>
                <w:b/>
                <w:snapToGrid w:val="0"/>
                <w:sz w:val="24"/>
                <w:szCs w:val="24"/>
              </w:rPr>
              <w:t>Временска рамка</w:t>
            </w:r>
          </w:p>
        </w:tc>
        <w:tc>
          <w:tcPr>
            <w:tcW w:w="2595" w:type="dxa"/>
            <w:shd w:val="clear" w:color="auto" w:fill="auto"/>
            <w:vAlign w:val="center"/>
          </w:tcPr>
          <w:p w:rsidR="00CE1755" w:rsidRPr="00222B59" w:rsidRDefault="00CE1755" w:rsidP="00BD3231">
            <w:pPr>
              <w:jc w:val="center"/>
              <w:rPr>
                <w:rFonts w:ascii="Arial" w:hAnsi="Arial" w:cs="Arial"/>
                <w:b/>
                <w:snapToGrid w:val="0"/>
                <w:sz w:val="24"/>
                <w:szCs w:val="24"/>
              </w:rPr>
            </w:pPr>
            <w:r w:rsidRPr="00222B59">
              <w:rPr>
                <w:rFonts w:ascii="Arial" w:hAnsi="Arial" w:cs="Arial"/>
                <w:b/>
                <w:snapToGrid w:val="0"/>
                <w:sz w:val="24"/>
                <w:szCs w:val="24"/>
              </w:rPr>
              <w:t>Ресурси</w:t>
            </w:r>
          </w:p>
        </w:tc>
        <w:tc>
          <w:tcPr>
            <w:tcW w:w="1701" w:type="dxa"/>
            <w:shd w:val="clear" w:color="auto" w:fill="auto"/>
            <w:vAlign w:val="center"/>
          </w:tcPr>
          <w:p w:rsidR="00CE1755" w:rsidRPr="00222B59" w:rsidRDefault="00CE1755" w:rsidP="00BD3231">
            <w:pPr>
              <w:jc w:val="center"/>
              <w:rPr>
                <w:rFonts w:ascii="Arial" w:hAnsi="Arial" w:cs="Arial"/>
                <w:b/>
                <w:snapToGrid w:val="0"/>
                <w:sz w:val="24"/>
                <w:szCs w:val="24"/>
              </w:rPr>
            </w:pPr>
            <w:r w:rsidRPr="00222B59">
              <w:rPr>
                <w:rFonts w:ascii="Arial" w:hAnsi="Arial" w:cs="Arial"/>
                <w:b/>
                <w:snapToGrid w:val="0"/>
                <w:sz w:val="24"/>
                <w:szCs w:val="24"/>
              </w:rPr>
              <w:t>Одговорна личност</w:t>
            </w:r>
          </w:p>
        </w:tc>
        <w:tc>
          <w:tcPr>
            <w:tcW w:w="2976" w:type="dxa"/>
            <w:vAlign w:val="center"/>
          </w:tcPr>
          <w:p w:rsidR="00CE1755" w:rsidRPr="00222B59" w:rsidRDefault="00CE1755" w:rsidP="00F755EB">
            <w:pPr>
              <w:spacing w:after="0"/>
              <w:jc w:val="center"/>
              <w:rPr>
                <w:rFonts w:ascii="Arial" w:hAnsi="Arial" w:cs="Arial"/>
                <w:b/>
                <w:snapToGrid w:val="0"/>
                <w:sz w:val="24"/>
                <w:szCs w:val="24"/>
              </w:rPr>
            </w:pPr>
            <w:r w:rsidRPr="00222B59">
              <w:rPr>
                <w:rFonts w:ascii="Arial" w:hAnsi="Arial" w:cs="Arial"/>
                <w:b/>
                <w:snapToGrid w:val="0"/>
                <w:sz w:val="24"/>
                <w:szCs w:val="24"/>
              </w:rPr>
              <w:t xml:space="preserve">Резултат </w:t>
            </w:r>
          </w:p>
          <w:p w:rsidR="00CE1755" w:rsidRPr="00222B59" w:rsidRDefault="00CE1755" w:rsidP="00BD3231">
            <w:pPr>
              <w:jc w:val="center"/>
              <w:rPr>
                <w:rFonts w:ascii="Arial" w:hAnsi="Arial" w:cs="Arial"/>
                <w:b/>
                <w:snapToGrid w:val="0"/>
                <w:sz w:val="24"/>
                <w:szCs w:val="24"/>
              </w:rPr>
            </w:pPr>
            <w:r w:rsidRPr="00222B59">
              <w:rPr>
                <w:rFonts w:ascii="Arial" w:hAnsi="Arial" w:cs="Arial"/>
                <w:b/>
                <w:snapToGrid w:val="0"/>
                <w:sz w:val="24"/>
                <w:szCs w:val="24"/>
              </w:rPr>
              <w:t>(што се очекува)</w:t>
            </w:r>
          </w:p>
        </w:tc>
      </w:tr>
      <w:tr w:rsidR="00CE1755" w:rsidRPr="00CA6DA1" w:rsidTr="00BD3231">
        <w:trPr>
          <w:cantSplit/>
          <w:trHeight w:val="40"/>
        </w:trPr>
        <w:tc>
          <w:tcPr>
            <w:tcW w:w="1549" w:type="dxa"/>
            <w:vAlign w:val="center"/>
          </w:tcPr>
          <w:p w:rsidR="00CE1755" w:rsidRPr="00CA6DA1" w:rsidRDefault="00CE1755" w:rsidP="00BD3231">
            <w:pPr>
              <w:widowControl w:val="0"/>
              <w:spacing w:after="120"/>
              <w:jc w:val="center"/>
              <w:rPr>
                <w:rFonts w:ascii="Arial" w:hAnsi="Arial" w:cs="Arial"/>
                <w:b/>
                <w:snapToGrid w:val="0"/>
                <w:sz w:val="24"/>
                <w:szCs w:val="24"/>
              </w:rPr>
            </w:pPr>
            <w:r w:rsidRPr="00CA6DA1">
              <w:rPr>
                <w:rFonts w:ascii="Arial" w:hAnsi="Arial" w:cs="Arial"/>
                <w:b/>
                <w:snapToGrid w:val="0"/>
                <w:sz w:val="24"/>
                <w:szCs w:val="24"/>
              </w:rPr>
              <w:t>1</w:t>
            </w:r>
          </w:p>
        </w:tc>
        <w:tc>
          <w:tcPr>
            <w:tcW w:w="5387" w:type="dxa"/>
            <w:vAlign w:val="center"/>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Барање на нови можности за соработка  со локалната самоуправа</w:t>
            </w:r>
          </w:p>
        </w:tc>
        <w:tc>
          <w:tcPr>
            <w:tcW w:w="1374" w:type="dxa"/>
            <w:vAlign w:val="center"/>
          </w:tcPr>
          <w:p w:rsidR="00CE1755" w:rsidRPr="00CA6DA1" w:rsidRDefault="00CE1755" w:rsidP="00BD3231">
            <w:pPr>
              <w:jc w:val="center"/>
              <w:rPr>
                <w:rFonts w:ascii="Arial" w:hAnsi="Arial" w:cs="Arial"/>
                <w:sz w:val="24"/>
                <w:szCs w:val="24"/>
              </w:rPr>
            </w:pPr>
            <w:r w:rsidRPr="00CA6DA1">
              <w:rPr>
                <w:rFonts w:ascii="Arial" w:hAnsi="Arial" w:cs="Arial"/>
                <w:sz w:val="24"/>
                <w:szCs w:val="24"/>
              </w:rPr>
              <w:t>цела година</w:t>
            </w:r>
          </w:p>
        </w:tc>
        <w:tc>
          <w:tcPr>
            <w:tcW w:w="2595" w:type="dxa"/>
            <w:shd w:val="clear" w:color="auto" w:fill="auto"/>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меморандум за соработка, одговорни наставници, директор</w:t>
            </w:r>
          </w:p>
        </w:tc>
        <w:tc>
          <w:tcPr>
            <w:tcW w:w="1701" w:type="dxa"/>
            <w:shd w:val="clear" w:color="auto" w:fill="auto"/>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одговорни наставници,</w:t>
            </w:r>
          </w:p>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директор,</w:t>
            </w:r>
          </w:p>
          <w:p w:rsidR="00CE1755" w:rsidRPr="00CA6DA1" w:rsidRDefault="00CE1755" w:rsidP="00BD3231">
            <w:pPr>
              <w:widowControl w:val="0"/>
              <w:spacing w:after="120"/>
              <w:jc w:val="center"/>
              <w:rPr>
                <w:rFonts w:ascii="Arial" w:hAnsi="Arial" w:cs="Arial"/>
                <w:snapToGrid w:val="0"/>
                <w:sz w:val="24"/>
                <w:szCs w:val="24"/>
              </w:rPr>
            </w:pPr>
          </w:p>
        </w:tc>
        <w:tc>
          <w:tcPr>
            <w:tcW w:w="2976" w:type="dxa"/>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Успешна соработка со локалната самоуправа во врска со кариерното насочување и вработување</w:t>
            </w:r>
          </w:p>
        </w:tc>
      </w:tr>
      <w:tr w:rsidR="00CE1755" w:rsidRPr="00CA6DA1" w:rsidTr="00BD3231">
        <w:trPr>
          <w:cantSplit/>
          <w:trHeight w:val="288"/>
        </w:trPr>
        <w:tc>
          <w:tcPr>
            <w:tcW w:w="1549" w:type="dxa"/>
            <w:vAlign w:val="center"/>
          </w:tcPr>
          <w:p w:rsidR="00CE1755" w:rsidRPr="00CA6DA1" w:rsidRDefault="00CE1755" w:rsidP="00BD3231">
            <w:pPr>
              <w:widowControl w:val="0"/>
              <w:spacing w:after="120"/>
              <w:jc w:val="center"/>
              <w:rPr>
                <w:rFonts w:ascii="Arial" w:hAnsi="Arial" w:cs="Arial"/>
                <w:b/>
                <w:snapToGrid w:val="0"/>
                <w:sz w:val="24"/>
                <w:szCs w:val="24"/>
              </w:rPr>
            </w:pPr>
            <w:r w:rsidRPr="00CA6DA1">
              <w:rPr>
                <w:rFonts w:ascii="Arial" w:hAnsi="Arial" w:cs="Arial"/>
                <w:b/>
                <w:snapToGrid w:val="0"/>
                <w:sz w:val="24"/>
                <w:szCs w:val="24"/>
              </w:rPr>
              <w:t>2</w:t>
            </w:r>
          </w:p>
        </w:tc>
        <w:tc>
          <w:tcPr>
            <w:tcW w:w="5387" w:type="dxa"/>
            <w:vAlign w:val="center"/>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Барање на нови можности за соработка  со невладините организации</w:t>
            </w:r>
          </w:p>
        </w:tc>
        <w:tc>
          <w:tcPr>
            <w:tcW w:w="1374" w:type="dxa"/>
            <w:vAlign w:val="center"/>
          </w:tcPr>
          <w:p w:rsidR="00CE1755" w:rsidRPr="00CA6DA1" w:rsidRDefault="00CE1755" w:rsidP="00BD3231">
            <w:pPr>
              <w:jc w:val="center"/>
              <w:rPr>
                <w:rFonts w:ascii="Arial" w:hAnsi="Arial" w:cs="Arial"/>
                <w:sz w:val="24"/>
                <w:szCs w:val="24"/>
              </w:rPr>
            </w:pPr>
            <w:r w:rsidRPr="00CA6DA1">
              <w:rPr>
                <w:rFonts w:ascii="Arial" w:hAnsi="Arial" w:cs="Arial"/>
                <w:sz w:val="24"/>
                <w:szCs w:val="24"/>
              </w:rPr>
              <w:t>цела година</w:t>
            </w:r>
          </w:p>
        </w:tc>
        <w:tc>
          <w:tcPr>
            <w:tcW w:w="2595" w:type="dxa"/>
            <w:shd w:val="clear" w:color="auto" w:fill="auto"/>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меморандум за соработка, одговорни наставници, директор,заменици</w:t>
            </w:r>
          </w:p>
        </w:tc>
        <w:tc>
          <w:tcPr>
            <w:tcW w:w="1701" w:type="dxa"/>
            <w:shd w:val="clear" w:color="auto" w:fill="auto"/>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одговорни наставници,</w:t>
            </w:r>
          </w:p>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директор,</w:t>
            </w:r>
          </w:p>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заменици</w:t>
            </w:r>
          </w:p>
        </w:tc>
        <w:tc>
          <w:tcPr>
            <w:tcW w:w="2976" w:type="dxa"/>
            <w:vAlign w:val="center"/>
          </w:tcPr>
          <w:p w:rsidR="00CE1755" w:rsidRPr="00CA6DA1" w:rsidRDefault="00CE1755" w:rsidP="00BD3231">
            <w:pPr>
              <w:widowControl w:val="0"/>
              <w:spacing w:after="120"/>
              <w:jc w:val="center"/>
              <w:rPr>
                <w:rFonts w:ascii="Arial" w:hAnsi="Arial" w:cs="Arial"/>
                <w:b/>
                <w:snapToGrid w:val="0"/>
                <w:sz w:val="24"/>
                <w:szCs w:val="24"/>
                <w:lang w:val="it-IT"/>
              </w:rPr>
            </w:pPr>
            <w:r w:rsidRPr="00CA6DA1">
              <w:rPr>
                <w:rFonts w:ascii="Arial" w:hAnsi="Arial" w:cs="Arial"/>
                <w:snapToGrid w:val="0"/>
                <w:sz w:val="24"/>
                <w:szCs w:val="24"/>
              </w:rPr>
              <w:t>Успешна соработка со невладини организации во врска со кариерното насочување и вработување</w:t>
            </w:r>
          </w:p>
        </w:tc>
      </w:tr>
      <w:tr w:rsidR="00CE1755" w:rsidRPr="00CA6DA1" w:rsidTr="00BD3231">
        <w:trPr>
          <w:cantSplit/>
          <w:trHeight w:val="405"/>
        </w:trPr>
        <w:tc>
          <w:tcPr>
            <w:tcW w:w="1549" w:type="dxa"/>
            <w:vAlign w:val="center"/>
          </w:tcPr>
          <w:p w:rsidR="00CE1755" w:rsidRPr="00CA6DA1" w:rsidRDefault="00CE1755" w:rsidP="00BD3231">
            <w:pPr>
              <w:widowControl w:val="0"/>
              <w:spacing w:after="120"/>
              <w:jc w:val="center"/>
              <w:rPr>
                <w:rFonts w:ascii="Arial" w:hAnsi="Arial" w:cs="Arial"/>
                <w:b/>
                <w:snapToGrid w:val="0"/>
                <w:sz w:val="24"/>
                <w:szCs w:val="24"/>
              </w:rPr>
            </w:pPr>
            <w:r w:rsidRPr="00CA6DA1">
              <w:rPr>
                <w:rFonts w:ascii="Arial" w:hAnsi="Arial" w:cs="Arial"/>
                <w:b/>
                <w:snapToGrid w:val="0"/>
                <w:sz w:val="24"/>
                <w:szCs w:val="24"/>
              </w:rPr>
              <w:lastRenderedPageBreak/>
              <w:t>3</w:t>
            </w:r>
          </w:p>
        </w:tc>
        <w:tc>
          <w:tcPr>
            <w:tcW w:w="5387" w:type="dxa"/>
            <w:vAlign w:val="center"/>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Барање на нови можности за соработка  со бизнис секторот чија дејност е поврзано со струките од нашето училиште</w:t>
            </w:r>
          </w:p>
        </w:tc>
        <w:tc>
          <w:tcPr>
            <w:tcW w:w="1374" w:type="dxa"/>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z w:val="24"/>
                <w:szCs w:val="24"/>
              </w:rPr>
              <w:t>цела година</w:t>
            </w:r>
          </w:p>
        </w:tc>
        <w:tc>
          <w:tcPr>
            <w:tcW w:w="2595" w:type="dxa"/>
            <w:shd w:val="clear" w:color="auto" w:fill="auto"/>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меморандум за соработка, одговорни наставници, директор,заменици</w:t>
            </w:r>
          </w:p>
        </w:tc>
        <w:tc>
          <w:tcPr>
            <w:tcW w:w="1701" w:type="dxa"/>
            <w:shd w:val="clear" w:color="auto" w:fill="auto"/>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одговорни наставници,</w:t>
            </w:r>
          </w:p>
          <w:p w:rsidR="00CE1755" w:rsidRPr="00CA6DA1" w:rsidRDefault="00CE1755" w:rsidP="00BD3231">
            <w:pPr>
              <w:widowControl w:val="0"/>
              <w:spacing w:after="120"/>
              <w:jc w:val="center"/>
              <w:rPr>
                <w:rFonts w:ascii="Arial" w:hAnsi="Arial" w:cs="Arial"/>
                <w:b/>
                <w:snapToGrid w:val="0"/>
                <w:sz w:val="24"/>
                <w:szCs w:val="24"/>
                <w:lang w:val="it-IT"/>
              </w:rPr>
            </w:pPr>
            <w:r w:rsidRPr="00CA6DA1">
              <w:rPr>
                <w:rFonts w:ascii="Arial" w:hAnsi="Arial" w:cs="Arial"/>
                <w:snapToGrid w:val="0"/>
                <w:sz w:val="24"/>
                <w:szCs w:val="24"/>
              </w:rPr>
              <w:t>директор, заменици</w:t>
            </w:r>
          </w:p>
        </w:tc>
        <w:tc>
          <w:tcPr>
            <w:tcW w:w="2976" w:type="dxa"/>
            <w:vAlign w:val="center"/>
          </w:tcPr>
          <w:p w:rsidR="00CE1755" w:rsidRPr="00CA6DA1" w:rsidRDefault="00CE1755" w:rsidP="00BD3231">
            <w:pPr>
              <w:widowControl w:val="0"/>
              <w:spacing w:after="120"/>
              <w:jc w:val="center"/>
              <w:rPr>
                <w:rFonts w:ascii="Arial" w:hAnsi="Arial" w:cs="Arial"/>
                <w:b/>
                <w:snapToGrid w:val="0"/>
                <w:sz w:val="24"/>
                <w:szCs w:val="24"/>
                <w:lang w:val="pl-PL"/>
              </w:rPr>
            </w:pPr>
            <w:r w:rsidRPr="00CA6DA1">
              <w:rPr>
                <w:rFonts w:ascii="Arial" w:hAnsi="Arial" w:cs="Arial"/>
                <w:snapToGrid w:val="0"/>
                <w:sz w:val="24"/>
                <w:szCs w:val="24"/>
              </w:rPr>
              <w:t>Успешна соработка со бизнис секторот во врска со кариерното насочување и вработување</w:t>
            </w:r>
          </w:p>
        </w:tc>
      </w:tr>
      <w:tr w:rsidR="00CE1755" w:rsidRPr="00CA6DA1" w:rsidTr="00BD3231">
        <w:trPr>
          <w:cantSplit/>
          <w:trHeight w:val="40"/>
        </w:trPr>
        <w:tc>
          <w:tcPr>
            <w:tcW w:w="1549" w:type="dxa"/>
            <w:vAlign w:val="center"/>
          </w:tcPr>
          <w:p w:rsidR="00CE1755" w:rsidRPr="00CA6DA1" w:rsidRDefault="00CE1755" w:rsidP="00BD3231">
            <w:pPr>
              <w:widowControl w:val="0"/>
              <w:spacing w:after="120"/>
              <w:jc w:val="center"/>
              <w:rPr>
                <w:rFonts w:ascii="Arial" w:hAnsi="Arial" w:cs="Arial"/>
                <w:b/>
                <w:snapToGrid w:val="0"/>
                <w:sz w:val="24"/>
                <w:szCs w:val="24"/>
              </w:rPr>
            </w:pPr>
            <w:r w:rsidRPr="00CA6DA1">
              <w:rPr>
                <w:rFonts w:ascii="Arial" w:hAnsi="Arial" w:cs="Arial"/>
                <w:b/>
                <w:snapToGrid w:val="0"/>
                <w:sz w:val="24"/>
                <w:szCs w:val="24"/>
              </w:rPr>
              <w:t>4</w:t>
            </w:r>
          </w:p>
        </w:tc>
        <w:tc>
          <w:tcPr>
            <w:tcW w:w="5387" w:type="dxa"/>
            <w:vAlign w:val="center"/>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Продолжување и проширување  на соработката  со Агенцијата за вработување</w:t>
            </w:r>
          </w:p>
        </w:tc>
        <w:tc>
          <w:tcPr>
            <w:tcW w:w="1374" w:type="dxa"/>
            <w:vAlign w:val="center"/>
          </w:tcPr>
          <w:p w:rsidR="00CE1755" w:rsidRPr="00CA6DA1" w:rsidRDefault="00CE1755" w:rsidP="00BD3231">
            <w:pPr>
              <w:pStyle w:val="Heading1"/>
              <w:jc w:val="center"/>
              <w:rPr>
                <w:rFonts w:ascii="Arial" w:hAnsi="Arial" w:cs="Arial"/>
                <w:b w:val="0"/>
                <w:sz w:val="24"/>
                <w:szCs w:val="24"/>
                <w:lang w:val="mk-MK"/>
              </w:rPr>
            </w:pPr>
          </w:p>
          <w:p w:rsidR="00CE1755" w:rsidRPr="00CA6DA1" w:rsidRDefault="00CE1755" w:rsidP="00BD3231">
            <w:pPr>
              <w:jc w:val="center"/>
              <w:rPr>
                <w:rFonts w:ascii="Arial" w:hAnsi="Arial" w:cs="Arial"/>
                <w:sz w:val="24"/>
                <w:szCs w:val="24"/>
              </w:rPr>
            </w:pPr>
            <w:r w:rsidRPr="00CA6DA1">
              <w:rPr>
                <w:rFonts w:ascii="Arial" w:hAnsi="Arial" w:cs="Arial"/>
                <w:sz w:val="24"/>
                <w:szCs w:val="24"/>
              </w:rPr>
              <w:t>цела година</w:t>
            </w:r>
          </w:p>
        </w:tc>
        <w:tc>
          <w:tcPr>
            <w:tcW w:w="2595" w:type="dxa"/>
            <w:shd w:val="clear" w:color="auto" w:fill="auto"/>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одговорни наставници, директор,педагошка служба</w:t>
            </w:r>
          </w:p>
        </w:tc>
        <w:tc>
          <w:tcPr>
            <w:tcW w:w="1701" w:type="dxa"/>
            <w:shd w:val="clear" w:color="auto" w:fill="auto"/>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одговорни наставници,</w:t>
            </w:r>
          </w:p>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директор</w:t>
            </w:r>
          </w:p>
        </w:tc>
        <w:tc>
          <w:tcPr>
            <w:tcW w:w="2976" w:type="dxa"/>
            <w:vAlign w:val="center"/>
          </w:tcPr>
          <w:p w:rsidR="00CE1755" w:rsidRPr="00CA6DA1" w:rsidRDefault="00CE1755" w:rsidP="00BD3231">
            <w:pPr>
              <w:widowControl w:val="0"/>
              <w:spacing w:after="120"/>
              <w:jc w:val="center"/>
              <w:rPr>
                <w:rFonts w:ascii="Arial" w:hAnsi="Arial" w:cs="Arial"/>
                <w:b/>
                <w:snapToGrid w:val="0"/>
                <w:sz w:val="24"/>
                <w:szCs w:val="24"/>
              </w:rPr>
            </w:pPr>
            <w:r w:rsidRPr="00CA6DA1">
              <w:rPr>
                <w:rFonts w:ascii="Arial" w:hAnsi="Arial" w:cs="Arial"/>
                <w:snapToGrid w:val="0"/>
                <w:sz w:val="24"/>
                <w:szCs w:val="24"/>
              </w:rPr>
              <w:t>Успешна соработка со АВРМ во врска со кариерното насочување и вработување</w:t>
            </w:r>
          </w:p>
        </w:tc>
      </w:tr>
      <w:tr w:rsidR="00CE1755" w:rsidRPr="00CA6DA1" w:rsidTr="00BD3231">
        <w:trPr>
          <w:cantSplit/>
          <w:trHeight w:val="171"/>
        </w:trPr>
        <w:tc>
          <w:tcPr>
            <w:tcW w:w="1549" w:type="dxa"/>
            <w:vAlign w:val="center"/>
          </w:tcPr>
          <w:p w:rsidR="00CE1755" w:rsidRPr="00CA6DA1" w:rsidRDefault="00CE1755" w:rsidP="00BD3231">
            <w:pPr>
              <w:pStyle w:val="Heading1"/>
              <w:jc w:val="center"/>
              <w:rPr>
                <w:rFonts w:ascii="Arial" w:hAnsi="Arial" w:cs="Arial"/>
                <w:sz w:val="24"/>
                <w:szCs w:val="24"/>
                <w:lang w:val="mk-MK"/>
              </w:rPr>
            </w:pPr>
            <w:r w:rsidRPr="00CA6DA1">
              <w:rPr>
                <w:rFonts w:ascii="Arial" w:hAnsi="Arial" w:cs="Arial"/>
                <w:sz w:val="24"/>
                <w:szCs w:val="24"/>
                <w:lang w:val="mk-MK"/>
              </w:rPr>
              <w:t>5</w:t>
            </w:r>
          </w:p>
        </w:tc>
        <w:tc>
          <w:tcPr>
            <w:tcW w:w="5387" w:type="dxa"/>
            <w:vAlign w:val="center"/>
          </w:tcPr>
          <w:p w:rsidR="00CE1755" w:rsidRPr="00CA6DA1" w:rsidRDefault="00CE1755" w:rsidP="00BD3231">
            <w:pPr>
              <w:widowControl w:val="0"/>
              <w:spacing w:after="120"/>
              <w:rPr>
                <w:rFonts w:ascii="Arial" w:hAnsi="Arial" w:cs="Arial"/>
                <w:snapToGrid w:val="0"/>
                <w:sz w:val="24"/>
                <w:szCs w:val="24"/>
              </w:rPr>
            </w:pPr>
            <w:r w:rsidRPr="00CA6DA1">
              <w:rPr>
                <w:rFonts w:ascii="Arial" w:hAnsi="Arial" w:cs="Arial"/>
                <w:snapToGrid w:val="0"/>
                <w:sz w:val="24"/>
                <w:szCs w:val="24"/>
              </w:rPr>
              <w:t>Продолжување и проширување  за соработка  со образовни институции во врска со кариерното насочување на учениците</w:t>
            </w:r>
          </w:p>
        </w:tc>
        <w:tc>
          <w:tcPr>
            <w:tcW w:w="1374" w:type="dxa"/>
            <w:vAlign w:val="center"/>
          </w:tcPr>
          <w:p w:rsidR="00CE1755" w:rsidRPr="00CA6DA1" w:rsidRDefault="00CE1755" w:rsidP="00BD3231">
            <w:pPr>
              <w:pStyle w:val="Heading1"/>
              <w:jc w:val="center"/>
              <w:rPr>
                <w:rFonts w:ascii="Arial" w:hAnsi="Arial" w:cs="Arial"/>
                <w:b w:val="0"/>
                <w:sz w:val="24"/>
                <w:szCs w:val="24"/>
                <w:lang w:val="mk-MK"/>
              </w:rPr>
            </w:pPr>
            <w:r w:rsidRPr="00CA6DA1">
              <w:rPr>
                <w:rFonts w:ascii="Arial" w:hAnsi="Arial" w:cs="Arial"/>
                <w:b w:val="0"/>
                <w:sz w:val="24"/>
                <w:szCs w:val="24"/>
                <w:lang w:val="mk-MK"/>
              </w:rPr>
              <w:t>цела година</w:t>
            </w:r>
          </w:p>
        </w:tc>
        <w:tc>
          <w:tcPr>
            <w:tcW w:w="2595" w:type="dxa"/>
            <w:shd w:val="clear" w:color="auto" w:fill="auto"/>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одговорни наставници,</w:t>
            </w:r>
          </w:p>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директор,</w:t>
            </w:r>
          </w:p>
          <w:p w:rsidR="00CE1755" w:rsidRPr="00CA6DA1" w:rsidRDefault="00CE1755" w:rsidP="00BD3231">
            <w:pPr>
              <w:pStyle w:val="Heading1"/>
              <w:jc w:val="center"/>
              <w:rPr>
                <w:rFonts w:ascii="Arial" w:hAnsi="Arial" w:cs="Arial"/>
                <w:b w:val="0"/>
                <w:sz w:val="24"/>
                <w:szCs w:val="24"/>
                <w:lang w:val="mk-MK"/>
              </w:rPr>
            </w:pPr>
            <w:r w:rsidRPr="00CA6DA1">
              <w:rPr>
                <w:rFonts w:ascii="Arial" w:hAnsi="Arial" w:cs="Arial"/>
                <w:b w:val="0"/>
                <w:sz w:val="24"/>
                <w:szCs w:val="24"/>
                <w:lang w:val="mk-MK"/>
              </w:rPr>
              <w:t>педагошка служба</w:t>
            </w:r>
          </w:p>
        </w:tc>
        <w:tc>
          <w:tcPr>
            <w:tcW w:w="1701" w:type="dxa"/>
            <w:shd w:val="clear" w:color="auto" w:fill="auto"/>
            <w:vAlign w:val="center"/>
          </w:tcPr>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одговорни наставници,</w:t>
            </w:r>
          </w:p>
          <w:p w:rsidR="00CE1755" w:rsidRPr="00CA6DA1" w:rsidRDefault="00CE1755" w:rsidP="00BD3231">
            <w:pPr>
              <w:widowControl w:val="0"/>
              <w:spacing w:after="120"/>
              <w:jc w:val="center"/>
              <w:rPr>
                <w:rFonts w:ascii="Arial" w:hAnsi="Arial" w:cs="Arial"/>
                <w:snapToGrid w:val="0"/>
                <w:sz w:val="24"/>
                <w:szCs w:val="24"/>
              </w:rPr>
            </w:pPr>
            <w:r w:rsidRPr="00CA6DA1">
              <w:rPr>
                <w:rFonts w:ascii="Arial" w:hAnsi="Arial" w:cs="Arial"/>
                <w:snapToGrid w:val="0"/>
                <w:sz w:val="24"/>
                <w:szCs w:val="24"/>
              </w:rPr>
              <w:t>директор,</w:t>
            </w:r>
          </w:p>
          <w:p w:rsidR="00CE1755" w:rsidRPr="00CA6DA1" w:rsidRDefault="00CE1755" w:rsidP="00BD3231">
            <w:pPr>
              <w:pStyle w:val="Heading1"/>
              <w:jc w:val="center"/>
              <w:rPr>
                <w:rFonts w:ascii="Arial" w:hAnsi="Arial" w:cs="Arial"/>
                <w:b w:val="0"/>
                <w:sz w:val="24"/>
                <w:szCs w:val="24"/>
                <w:lang w:val="mk-MK"/>
              </w:rPr>
            </w:pPr>
            <w:r w:rsidRPr="00CA6DA1">
              <w:rPr>
                <w:rFonts w:ascii="Arial" w:hAnsi="Arial" w:cs="Arial"/>
                <w:b w:val="0"/>
                <w:sz w:val="24"/>
                <w:szCs w:val="24"/>
                <w:lang w:val="mk-MK"/>
              </w:rPr>
              <w:t>педагошка служба</w:t>
            </w:r>
          </w:p>
        </w:tc>
        <w:tc>
          <w:tcPr>
            <w:tcW w:w="2976" w:type="dxa"/>
            <w:vAlign w:val="center"/>
          </w:tcPr>
          <w:p w:rsidR="00CE1755" w:rsidRPr="00CA6DA1" w:rsidRDefault="00CE1755" w:rsidP="00BD3231">
            <w:pPr>
              <w:pStyle w:val="Heading1"/>
              <w:jc w:val="center"/>
              <w:rPr>
                <w:rFonts w:ascii="Arial" w:hAnsi="Arial" w:cs="Arial"/>
                <w:b w:val="0"/>
                <w:sz w:val="24"/>
                <w:szCs w:val="24"/>
              </w:rPr>
            </w:pPr>
            <w:r w:rsidRPr="00CA6DA1">
              <w:rPr>
                <w:rFonts w:ascii="Arial" w:hAnsi="Arial" w:cs="Arial"/>
                <w:b w:val="0"/>
                <w:sz w:val="24"/>
                <w:szCs w:val="24"/>
                <w:lang w:val="mk-MK"/>
              </w:rPr>
              <w:t>Успешна соработка со образовни институции во врска со кариерното насочување и натамошно образование</w:t>
            </w:r>
          </w:p>
        </w:tc>
      </w:tr>
    </w:tbl>
    <w:p w:rsidR="007C6E3F" w:rsidRDefault="007C6E3F" w:rsidP="00AD1081">
      <w:pPr>
        <w:rPr>
          <w:rFonts w:ascii="Arial" w:hAnsi="Arial" w:cs="Arial"/>
          <w:b/>
          <w:snapToGrid w:val="0"/>
          <w:sz w:val="24"/>
          <w:szCs w:val="24"/>
          <w:lang w:val="mk-MK"/>
        </w:rPr>
      </w:pPr>
    </w:p>
    <w:p w:rsidR="005042E2" w:rsidRDefault="005042E2" w:rsidP="009B60DA">
      <w:pPr>
        <w:pStyle w:val="ListParagraph"/>
        <w:spacing w:after="0" w:line="360" w:lineRule="auto"/>
        <w:ind w:left="0"/>
        <w:jc w:val="both"/>
        <w:rPr>
          <w:rFonts w:ascii="Arial" w:hAnsi="Arial" w:cs="Arial"/>
          <w:sz w:val="24"/>
          <w:szCs w:val="24"/>
          <w:lang w:val="mk-MK"/>
        </w:rPr>
      </w:pPr>
    </w:p>
    <w:p w:rsidR="00AD1081" w:rsidRPr="00CA6DA1" w:rsidRDefault="00184835" w:rsidP="009B60DA">
      <w:pPr>
        <w:pStyle w:val="ListParagraph"/>
        <w:spacing w:after="0" w:line="360" w:lineRule="auto"/>
        <w:ind w:left="0"/>
        <w:jc w:val="both"/>
        <w:rPr>
          <w:rFonts w:ascii="Arial" w:hAnsi="Arial" w:cs="Arial"/>
          <w:sz w:val="24"/>
          <w:szCs w:val="24"/>
          <w:lang w:val="mk-MK"/>
        </w:rPr>
      </w:pPr>
      <w:r>
        <w:rPr>
          <w:rFonts w:ascii="Arial" w:hAnsi="Arial" w:cs="Arial"/>
          <w:noProof/>
          <w:sz w:val="24"/>
          <w:szCs w:val="24"/>
          <w:lang w:eastAsia="en-US"/>
        </w:rPr>
        <w:pict>
          <v:roundrect id="AutoShape 204" o:spid="_x0000_s1056" style="position:absolute;left:0;text-align:left;margin-left:3.75pt;margin-top:8.7pt;width:217.5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" strokecolor="#666" strokeweight="1pt">
            <v:fill color2="#999" focus="100%" type="gradient"/>
            <v:shadow on="t" color="#7f7f7f" opacity=".5" offset="1pt"/>
            <v:textbox>
              <w:txbxContent>
                <w:p w:rsidR="00B63502" w:rsidRPr="008B0318" w:rsidRDefault="00B63502">
                  <w:pPr>
                    <w:rPr>
                      <w:rFonts w:ascii="Arial" w:hAnsi="Arial" w:cs="Arial"/>
                      <w:b/>
                      <w:color w:val="C00000"/>
                      <w:sz w:val="24"/>
                      <w:szCs w:val="24"/>
                      <w:u w:val="single"/>
                      <w:lang w:val="mk-MK"/>
                    </w:rPr>
                  </w:pPr>
                  <w:r w:rsidRPr="008B0318">
                    <w:rPr>
                      <w:rFonts w:ascii="Arial" w:hAnsi="Arial" w:cs="Arial"/>
                      <w:b/>
                      <w:color w:val="C00000"/>
                      <w:sz w:val="24"/>
                      <w:szCs w:val="24"/>
                      <w:u w:val="single"/>
                      <w:lang w:val="mk-MK"/>
                    </w:rPr>
                    <w:t>7.3. УЧЕНИЧКИ  НАТПРЕВАРИ</w:t>
                  </w:r>
                </w:p>
              </w:txbxContent>
            </v:textbox>
          </v:roundrect>
        </w:pict>
      </w:r>
    </w:p>
    <w:p w:rsidR="00CD073A" w:rsidRPr="00CA6DA1" w:rsidRDefault="00CD073A" w:rsidP="009B60DA">
      <w:pPr>
        <w:pStyle w:val="ListParagraph"/>
        <w:spacing w:after="0" w:line="360" w:lineRule="auto"/>
        <w:ind w:left="0"/>
        <w:jc w:val="both"/>
        <w:rPr>
          <w:rFonts w:ascii="Arial" w:hAnsi="Arial" w:cs="Arial"/>
          <w:sz w:val="24"/>
          <w:szCs w:val="24"/>
          <w:lang w:val="mk-MK"/>
        </w:rPr>
      </w:pPr>
    </w:p>
    <w:p w:rsidR="00AD1081" w:rsidRPr="00CA6DA1" w:rsidRDefault="00AD1081" w:rsidP="005A6E5B">
      <w:pPr>
        <w:spacing w:after="0" w:line="360" w:lineRule="auto"/>
        <w:rPr>
          <w:rFonts w:ascii="Arial" w:hAnsi="Arial" w:cs="Arial"/>
          <w:sz w:val="24"/>
          <w:szCs w:val="24"/>
        </w:rPr>
      </w:pPr>
      <w:r w:rsidRPr="00CA6DA1">
        <w:rPr>
          <w:rFonts w:ascii="Arial" w:hAnsi="Arial" w:cs="Arial"/>
          <w:sz w:val="24"/>
          <w:szCs w:val="24"/>
        </w:rPr>
        <w:t>Ученичките натпреварите имаат за цел:</w:t>
      </w:r>
    </w:p>
    <w:p w:rsidR="005A6E5B" w:rsidRPr="005A6E5B" w:rsidRDefault="00AD1081" w:rsidP="005A6E5B">
      <w:pPr>
        <w:pStyle w:val="ListParagraph"/>
        <w:numPr>
          <w:ilvl w:val="0"/>
          <w:numId w:val="15"/>
        </w:numPr>
        <w:suppressAutoHyphens w:val="0"/>
        <w:spacing w:after="0" w:line="360" w:lineRule="auto"/>
        <w:contextualSpacing/>
        <w:jc w:val="both"/>
        <w:rPr>
          <w:rFonts w:ascii="Arial" w:hAnsi="Arial" w:cs="Arial"/>
          <w:sz w:val="24"/>
          <w:szCs w:val="24"/>
        </w:rPr>
      </w:pPr>
      <w:r w:rsidRPr="005A6E5B">
        <w:rPr>
          <w:rFonts w:ascii="Arial" w:hAnsi="Arial" w:cs="Arial"/>
          <w:sz w:val="24"/>
          <w:szCs w:val="24"/>
        </w:rPr>
        <w:t>Да мотивираат поголем интерес кај учениците за областа во која се натпреваруваат</w:t>
      </w:r>
      <w:r w:rsidR="008B0318" w:rsidRPr="005A6E5B">
        <w:rPr>
          <w:rFonts w:ascii="Arial" w:hAnsi="Arial" w:cs="Arial"/>
          <w:sz w:val="24"/>
          <w:szCs w:val="24"/>
          <w:lang w:val="mk-MK"/>
        </w:rPr>
        <w:t>;</w:t>
      </w:r>
    </w:p>
    <w:p w:rsidR="005A6E5B" w:rsidRPr="005A6E5B" w:rsidRDefault="00AD1081" w:rsidP="005A6E5B">
      <w:pPr>
        <w:pStyle w:val="ListParagraph"/>
        <w:numPr>
          <w:ilvl w:val="0"/>
          <w:numId w:val="15"/>
        </w:numPr>
        <w:suppressAutoHyphens w:val="0"/>
        <w:spacing w:after="0" w:line="360" w:lineRule="auto"/>
        <w:contextualSpacing/>
        <w:jc w:val="both"/>
        <w:rPr>
          <w:rFonts w:ascii="Arial" w:hAnsi="Arial" w:cs="Arial"/>
          <w:sz w:val="24"/>
          <w:szCs w:val="24"/>
        </w:rPr>
      </w:pPr>
      <w:r w:rsidRPr="005A6E5B">
        <w:rPr>
          <w:rFonts w:ascii="Arial" w:hAnsi="Arial" w:cs="Arial"/>
          <w:sz w:val="24"/>
          <w:szCs w:val="24"/>
        </w:rPr>
        <w:lastRenderedPageBreak/>
        <w:t>Да ги поттикнат учениците за продлабочување, истражување и стекнување на знаењата од областа која ги интересира и во која се натпреваруваат</w:t>
      </w:r>
      <w:r w:rsidR="008B0318" w:rsidRPr="005A6E5B">
        <w:rPr>
          <w:rFonts w:ascii="Arial" w:hAnsi="Arial" w:cs="Arial"/>
          <w:sz w:val="24"/>
          <w:szCs w:val="24"/>
          <w:lang w:val="mk-MK"/>
        </w:rPr>
        <w:t>;</w:t>
      </w:r>
    </w:p>
    <w:p w:rsidR="005A6E5B" w:rsidRPr="005A6E5B" w:rsidRDefault="00AD1081" w:rsidP="005A6E5B">
      <w:pPr>
        <w:pStyle w:val="ListParagraph"/>
        <w:numPr>
          <w:ilvl w:val="0"/>
          <w:numId w:val="15"/>
        </w:numPr>
        <w:suppressAutoHyphens w:val="0"/>
        <w:spacing w:after="0" w:line="360" w:lineRule="auto"/>
        <w:contextualSpacing/>
        <w:jc w:val="both"/>
        <w:rPr>
          <w:rFonts w:ascii="Arial" w:hAnsi="Arial" w:cs="Arial"/>
          <w:sz w:val="24"/>
          <w:szCs w:val="24"/>
        </w:rPr>
      </w:pPr>
      <w:r w:rsidRPr="005A6E5B">
        <w:rPr>
          <w:rFonts w:ascii="Arial" w:hAnsi="Arial" w:cs="Arial"/>
          <w:sz w:val="24"/>
          <w:szCs w:val="24"/>
        </w:rPr>
        <w:t>Учениците да се пронајдат самите во она што најмногу ги интересира и каде постигнуваат најголеми резултати</w:t>
      </w:r>
      <w:r w:rsidR="008B0318" w:rsidRPr="005A6E5B">
        <w:rPr>
          <w:rFonts w:ascii="Arial" w:hAnsi="Arial" w:cs="Arial"/>
          <w:sz w:val="24"/>
          <w:szCs w:val="24"/>
          <w:lang w:val="mk-MK"/>
        </w:rPr>
        <w:t>;</w:t>
      </w:r>
    </w:p>
    <w:p w:rsidR="005A6E5B" w:rsidRPr="005A6E5B" w:rsidRDefault="00AD1081" w:rsidP="005A6E5B">
      <w:pPr>
        <w:pStyle w:val="ListParagraph"/>
        <w:numPr>
          <w:ilvl w:val="0"/>
          <w:numId w:val="15"/>
        </w:numPr>
        <w:suppressAutoHyphens w:val="0"/>
        <w:spacing w:after="0" w:line="360" w:lineRule="auto"/>
        <w:contextualSpacing/>
        <w:jc w:val="both"/>
        <w:rPr>
          <w:rFonts w:ascii="Arial" w:hAnsi="Arial" w:cs="Arial"/>
          <w:sz w:val="24"/>
          <w:szCs w:val="24"/>
        </w:rPr>
      </w:pPr>
      <w:r w:rsidRPr="005A6E5B">
        <w:rPr>
          <w:rFonts w:ascii="Arial" w:hAnsi="Arial" w:cs="Arial"/>
          <w:sz w:val="24"/>
          <w:szCs w:val="24"/>
        </w:rPr>
        <w:t>Да усвојат компетенции кои понатаму ќе им послужат ка</w:t>
      </w:r>
      <w:r w:rsidR="008B0318" w:rsidRPr="005A6E5B">
        <w:rPr>
          <w:rFonts w:ascii="Arial" w:hAnsi="Arial" w:cs="Arial"/>
          <w:sz w:val="24"/>
          <w:szCs w:val="24"/>
        </w:rPr>
        <w:t>ко насока во професионалната ор</w:t>
      </w:r>
      <w:r w:rsidR="008B0318" w:rsidRPr="005A6E5B">
        <w:rPr>
          <w:rFonts w:ascii="Arial" w:hAnsi="Arial" w:cs="Arial"/>
          <w:sz w:val="24"/>
          <w:szCs w:val="24"/>
          <w:lang w:val="mk-MK"/>
        </w:rPr>
        <w:t>и</w:t>
      </w:r>
      <w:r w:rsidRPr="005A6E5B">
        <w:rPr>
          <w:rFonts w:ascii="Arial" w:hAnsi="Arial" w:cs="Arial"/>
          <w:sz w:val="24"/>
          <w:szCs w:val="24"/>
        </w:rPr>
        <w:t>ентација</w:t>
      </w:r>
      <w:r w:rsidR="008B0318" w:rsidRPr="005A6E5B">
        <w:rPr>
          <w:rFonts w:ascii="Arial" w:hAnsi="Arial" w:cs="Arial"/>
          <w:sz w:val="24"/>
          <w:szCs w:val="24"/>
          <w:lang w:val="mk-MK"/>
        </w:rPr>
        <w:t>;</w:t>
      </w:r>
    </w:p>
    <w:p w:rsidR="005A6E5B" w:rsidRPr="005A6E5B" w:rsidRDefault="00AD1081" w:rsidP="005A6E5B">
      <w:pPr>
        <w:pStyle w:val="ListParagraph"/>
        <w:numPr>
          <w:ilvl w:val="0"/>
          <w:numId w:val="15"/>
        </w:numPr>
        <w:suppressAutoHyphens w:val="0"/>
        <w:spacing w:after="0" w:line="360" w:lineRule="auto"/>
        <w:contextualSpacing/>
        <w:jc w:val="both"/>
        <w:rPr>
          <w:rFonts w:ascii="Arial" w:hAnsi="Arial" w:cs="Arial"/>
          <w:sz w:val="24"/>
          <w:szCs w:val="24"/>
        </w:rPr>
      </w:pPr>
      <w:r w:rsidRPr="005A6E5B">
        <w:rPr>
          <w:rFonts w:ascii="Arial" w:hAnsi="Arial" w:cs="Arial"/>
          <w:sz w:val="24"/>
          <w:szCs w:val="24"/>
        </w:rPr>
        <w:t>Учениците да го развиваат натпреварувачкиот дух и фер однос  кон сите натпреварувачи</w:t>
      </w:r>
      <w:r w:rsidR="00311B63" w:rsidRPr="005A6E5B">
        <w:rPr>
          <w:rFonts w:ascii="Arial" w:hAnsi="Arial" w:cs="Arial"/>
          <w:sz w:val="24"/>
          <w:szCs w:val="24"/>
          <w:lang w:val="mk-MK"/>
        </w:rPr>
        <w:t>;</w:t>
      </w:r>
      <w:r w:rsidRPr="005A6E5B">
        <w:rPr>
          <w:rFonts w:ascii="Arial" w:hAnsi="Arial" w:cs="Arial"/>
          <w:sz w:val="24"/>
          <w:szCs w:val="24"/>
        </w:rPr>
        <w:t xml:space="preserve"> </w:t>
      </w:r>
    </w:p>
    <w:p w:rsidR="005A6E5B" w:rsidRPr="005A6E5B" w:rsidRDefault="00AD1081" w:rsidP="005A6E5B">
      <w:pPr>
        <w:pStyle w:val="ListParagraph"/>
        <w:numPr>
          <w:ilvl w:val="0"/>
          <w:numId w:val="15"/>
        </w:numPr>
        <w:suppressAutoHyphens w:val="0"/>
        <w:spacing w:after="0" w:line="360" w:lineRule="auto"/>
        <w:contextualSpacing/>
        <w:jc w:val="both"/>
        <w:rPr>
          <w:rFonts w:ascii="Arial" w:hAnsi="Arial" w:cs="Arial"/>
          <w:sz w:val="24"/>
          <w:szCs w:val="24"/>
        </w:rPr>
      </w:pPr>
      <w:r w:rsidRPr="005A6E5B">
        <w:rPr>
          <w:rFonts w:ascii="Arial" w:hAnsi="Arial" w:cs="Arial"/>
          <w:sz w:val="24"/>
          <w:szCs w:val="24"/>
        </w:rPr>
        <w:t>Наставниците полесно да ги откриваат надарените ученици во различни области</w:t>
      </w:r>
      <w:r w:rsidR="00311B63" w:rsidRPr="005A6E5B">
        <w:rPr>
          <w:rFonts w:ascii="Arial" w:hAnsi="Arial" w:cs="Arial"/>
          <w:sz w:val="24"/>
          <w:szCs w:val="24"/>
          <w:lang w:val="mk-MK"/>
        </w:rPr>
        <w:t>;</w:t>
      </w:r>
    </w:p>
    <w:p w:rsidR="005A6E5B" w:rsidRPr="005A6E5B" w:rsidRDefault="00AD1081" w:rsidP="005A6E5B">
      <w:pPr>
        <w:pStyle w:val="ListParagraph"/>
        <w:numPr>
          <w:ilvl w:val="0"/>
          <w:numId w:val="15"/>
        </w:numPr>
        <w:suppressAutoHyphens w:val="0"/>
        <w:spacing w:after="0" w:line="360" w:lineRule="auto"/>
        <w:contextualSpacing/>
        <w:jc w:val="both"/>
        <w:rPr>
          <w:rFonts w:ascii="Arial" w:hAnsi="Arial" w:cs="Arial"/>
          <w:sz w:val="24"/>
          <w:szCs w:val="24"/>
        </w:rPr>
      </w:pPr>
      <w:r w:rsidRPr="005A6E5B">
        <w:rPr>
          <w:rFonts w:ascii="Arial" w:hAnsi="Arial" w:cs="Arial"/>
          <w:sz w:val="24"/>
          <w:szCs w:val="24"/>
        </w:rPr>
        <w:t>Да ги вреднуваат и рангираат стекнатите знаења, умеења и вештини на учениците</w:t>
      </w:r>
      <w:r w:rsidR="00311B63" w:rsidRPr="005A6E5B">
        <w:rPr>
          <w:rFonts w:ascii="Arial" w:hAnsi="Arial" w:cs="Arial"/>
          <w:sz w:val="24"/>
          <w:szCs w:val="24"/>
          <w:lang w:val="mk-MK"/>
        </w:rPr>
        <w:t>;</w:t>
      </w:r>
    </w:p>
    <w:p w:rsidR="00AD1081" w:rsidRPr="005A6E5B" w:rsidRDefault="00AD1081" w:rsidP="005A6E5B">
      <w:pPr>
        <w:pStyle w:val="ListParagraph"/>
        <w:numPr>
          <w:ilvl w:val="0"/>
          <w:numId w:val="15"/>
        </w:numPr>
        <w:suppressAutoHyphens w:val="0"/>
        <w:spacing w:after="0" w:line="360" w:lineRule="auto"/>
        <w:contextualSpacing/>
        <w:jc w:val="both"/>
        <w:rPr>
          <w:rFonts w:ascii="Arial" w:hAnsi="Arial" w:cs="Arial"/>
          <w:sz w:val="24"/>
          <w:szCs w:val="24"/>
        </w:rPr>
      </w:pPr>
      <w:r w:rsidRPr="005A6E5B">
        <w:rPr>
          <w:rFonts w:ascii="Arial" w:hAnsi="Arial" w:cs="Arial"/>
          <w:sz w:val="24"/>
          <w:szCs w:val="24"/>
        </w:rPr>
        <w:t>Да ја поттикнуваат соработката помеѓу ученикот и менторот, како и помеѓу ментор и ментор</w:t>
      </w:r>
      <w:r w:rsidR="00311B63" w:rsidRPr="005A6E5B">
        <w:rPr>
          <w:rFonts w:ascii="Arial" w:hAnsi="Arial" w:cs="Arial"/>
          <w:sz w:val="24"/>
          <w:szCs w:val="24"/>
          <w:lang w:val="mk-MK"/>
        </w:rPr>
        <w:t>;</w:t>
      </w:r>
    </w:p>
    <w:p w:rsidR="005A6E5B" w:rsidRDefault="005A6E5B" w:rsidP="005A6E5B">
      <w:pPr>
        <w:pStyle w:val="ListParagraph"/>
        <w:tabs>
          <w:tab w:val="left" w:pos="10739"/>
        </w:tabs>
        <w:spacing w:after="0" w:line="360" w:lineRule="auto"/>
        <w:jc w:val="both"/>
        <w:rPr>
          <w:rFonts w:ascii="Arial" w:hAnsi="Arial" w:cs="Arial"/>
          <w:sz w:val="24"/>
          <w:szCs w:val="24"/>
          <w:lang w:val="mk-MK"/>
        </w:rPr>
      </w:pPr>
    </w:p>
    <w:p w:rsidR="00AD1081" w:rsidRPr="00CA6DA1" w:rsidRDefault="00AD1081" w:rsidP="005A6E5B">
      <w:pPr>
        <w:pStyle w:val="ListParagraph"/>
        <w:tabs>
          <w:tab w:val="left" w:pos="10739"/>
        </w:tabs>
        <w:spacing w:after="0" w:line="360" w:lineRule="auto"/>
        <w:jc w:val="both"/>
        <w:rPr>
          <w:rFonts w:ascii="Arial" w:hAnsi="Arial" w:cs="Arial"/>
          <w:sz w:val="24"/>
          <w:szCs w:val="24"/>
        </w:rPr>
      </w:pPr>
      <w:r w:rsidRPr="00CA6DA1">
        <w:rPr>
          <w:rFonts w:ascii="Arial" w:hAnsi="Arial" w:cs="Arial"/>
          <w:sz w:val="24"/>
          <w:szCs w:val="24"/>
        </w:rPr>
        <w:t>Учениците од нашето училиште своите знаења ќе ги покажат и ќе се натпреваруваат на:</w:t>
      </w:r>
    </w:p>
    <w:p w:rsidR="00AD1081" w:rsidRPr="005A6E5B" w:rsidRDefault="00AD1081" w:rsidP="00E877AD">
      <w:pPr>
        <w:pStyle w:val="ListParagraph"/>
        <w:numPr>
          <w:ilvl w:val="0"/>
          <w:numId w:val="124"/>
        </w:numPr>
        <w:suppressAutoHyphens w:val="0"/>
        <w:spacing w:after="0" w:line="360" w:lineRule="auto"/>
        <w:contextualSpacing/>
        <w:rPr>
          <w:rFonts w:ascii="Arial" w:hAnsi="Arial" w:cs="Arial"/>
          <w:sz w:val="24"/>
          <w:szCs w:val="24"/>
        </w:rPr>
      </w:pPr>
      <w:r w:rsidRPr="005A6E5B">
        <w:rPr>
          <w:rFonts w:ascii="Arial" w:hAnsi="Arial" w:cs="Arial"/>
          <w:sz w:val="24"/>
          <w:szCs w:val="24"/>
        </w:rPr>
        <w:t>Училишни натпревар</w:t>
      </w:r>
      <w:r w:rsidR="005A6E5B">
        <w:rPr>
          <w:rFonts w:ascii="Arial" w:hAnsi="Arial" w:cs="Arial"/>
          <w:sz w:val="24"/>
          <w:szCs w:val="24"/>
          <w:lang w:val="mk-MK"/>
        </w:rPr>
        <w:t xml:space="preserve">и,  </w:t>
      </w:r>
      <w:r w:rsidRPr="005A6E5B">
        <w:rPr>
          <w:rFonts w:ascii="Arial" w:hAnsi="Arial" w:cs="Arial"/>
          <w:sz w:val="24"/>
          <w:szCs w:val="24"/>
        </w:rPr>
        <w:t>Општински</w:t>
      </w:r>
      <w:r w:rsidR="005A6E5B">
        <w:rPr>
          <w:rFonts w:ascii="Arial" w:hAnsi="Arial" w:cs="Arial"/>
          <w:sz w:val="24"/>
          <w:szCs w:val="24"/>
          <w:lang w:val="mk-MK"/>
        </w:rPr>
        <w:t xml:space="preserve">, </w:t>
      </w:r>
      <w:r w:rsidRPr="005A6E5B">
        <w:rPr>
          <w:rFonts w:ascii="Arial" w:hAnsi="Arial" w:cs="Arial"/>
          <w:sz w:val="24"/>
          <w:szCs w:val="24"/>
        </w:rPr>
        <w:t>Регионални</w:t>
      </w:r>
      <w:r w:rsidR="005A6E5B">
        <w:rPr>
          <w:rFonts w:ascii="Arial" w:hAnsi="Arial" w:cs="Arial"/>
          <w:sz w:val="24"/>
          <w:szCs w:val="24"/>
          <w:lang w:val="mk-MK"/>
        </w:rPr>
        <w:t>,</w:t>
      </w:r>
      <w:r w:rsidRPr="005A6E5B">
        <w:rPr>
          <w:rFonts w:ascii="Arial" w:hAnsi="Arial" w:cs="Arial"/>
          <w:sz w:val="24"/>
          <w:szCs w:val="24"/>
        </w:rPr>
        <w:t xml:space="preserve">Државни </w:t>
      </w:r>
      <w:r w:rsidR="005A6E5B">
        <w:rPr>
          <w:rFonts w:ascii="Arial" w:hAnsi="Arial" w:cs="Arial"/>
          <w:sz w:val="24"/>
          <w:szCs w:val="24"/>
          <w:lang w:val="mk-MK"/>
        </w:rPr>
        <w:t xml:space="preserve">и </w:t>
      </w:r>
      <w:r w:rsidRPr="005A6E5B">
        <w:rPr>
          <w:rFonts w:ascii="Arial" w:hAnsi="Arial" w:cs="Arial"/>
          <w:sz w:val="24"/>
          <w:szCs w:val="24"/>
        </w:rPr>
        <w:t>Меѓународни натпревари</w:t>
      </w:r>
    </w:p>
    <w:p w:rsidR="005A6E5B" w:rsidRDefault="005A6E5B" w:rsidP="005A6E5B">
      <w:pPr>
        <w:spacing w:after="0" w:line="360" w:lineRule="auto"/>
        <w:rPr>
          <w:rFonts w:ascii="Arial" w:hAnsi="Arial" w:cs="Arial"/>
          <w:sz w:val="24"/>
          <w:szCs w:val="24"/>
          <w:lang w:val="mk-MK"/>
        </w:rPr>
      </w:pPr>
    </w:p>
    <w:p w:rsidR="00AD1081" w:rsidRPr="00CA6DA1" w:rsidRDefault="00AD1081" w:rsidP="005A6E5B">
      <w:pPr>
        <w:spacing w:after="0" w:line="360" w:lineRule="auto"/>
        <w:rPr>
          <w:rFonts w:ascii="Arial" w:hAnsi="Arial" w:cs="Arial"/>
          <w:sz w:val="24"/>
          <w:szCs w:val="24"/>
        </w:rPr>
      </w:pPr>
      <w:r w:rsidRPr="00CA6DA1">
        <w:rPr>
          <w:rFonts w:ascii="Arial" w:hAnsi="Arial" w:cs="Arial"/>
          <w:sz w:val="24"/>
          <w:szCs w:val="24"/>
        </w:rPr>
        <w:t>Училишните натпревари се организираат со цел:</w:t>
      </w:r>
    </w:p>
    <w:p w:rsidR="005A6E5B" w:rsidRPr="005A6E5B" w:rsidRDefault="00AD1081" w:rsidP="00E877AD">
      <w:pPr>
        <w:pStyle w:val="ListParagraph"/>
        <w:numPr>
          <w:ilvl w:val="0"/>
          <w:numId w:val="124"/>
        </w:numPr>
        <w:suppressAutoHyphens w:val="0"/>
        <w:spacing w:after="0" w:line="360" w:lineRule="auto"/>
        <w:contextualSpacing/>
        <w:jc w:val="both"/>
        <w:rPr>
          <w:rFonts w:ascii="Arial" w:hAnsi="Arial" w:cs="Arial"/>
          <w:sz w:val="24"/>
          <w:szCs w:val="24"/>
        </w:rPr>
      </w:pPr>
      <w:r w:rsidRPr="005A6E5B">
        <w:rPr>
          <w:rFonts w:ascii="Arial" w:hAnsi="Arial" w:cs="Arial"/>
          <w:sz w:val="24"/>
          <w:szCs w:val="24"/>
        </w:rPr>
        <w:t xml:space="preserve">Да се даде подеднаква можност на секој ученик да ги покаже своите знаења и вештини во област во која тој мисли дека е најдобар. </w:t>
      </w:r>
    </w:p>
    <w:p w:rsidR="005A6E5B" w:rsidRPr="005A6E5B" w:rsidRDefault="00AD1081" w:rsidP="00E877AD">
      <w:pPr>
        <w:pStyle w:val="ListParagraph"/>
        <w:numPr>
          <w:ilvl w:val="0"/>
          <w:numId w:val="124"/>
        </w:numPr>
        <w:suppressAutoHyphens w:val="0"/>
        <w:spacing w:after="0" w:line="360" w:lineRule="auto"/>
        <w:contextualSpacing/>
        <w:jc w:val="both"/>
        <w:rPr>
          <w:rFonts w:ascii="Arial" w:hAnsi="Arial" w:cs="Arial"/>
          <w:sz w:val="24"/>
          <w:szCs w:val="24"/>
        </w:rPr>
      </w:pPr>
      <w:r w:rsidRPr="005A6E5B">
        <w:rPr>
          <w:rFonts w:ascii="Arial" w:hAnsi="Arial" w:cs="Arial"/>
          <w:sz w:val="24"/>
          <w:szCs w:val="24"/>
        </w:rPr>
        <w:t xml:space="preserve">Да се даде подеднаква можност на секој ученик да се натпреварува во област во која тој мисли дека е најдобар. </w:t>
      </w:r>
    </w:p>
    <w:p w:rsidR="00AD1081" w:rsidRPr="005A6E5B" w:rsidRDefault="00AD1081" w:rsidP="00E877AD">
      <w:pPr>
        <w:pStyle w:val="ListParagraph"/>
        <w:numPr>
          <w:ilvl w:val="0"/>
          <w:numId w:val="124"/>
        </w:numPr>
        <w:suppressAutoHyphens w:val="0"/>
        <w:spacing w:after="0" w:line="360" w:lineRule="auto"/>
        <w:contextualSpacing/>
        <w:jc w:val="both"/>
        <w:rPr>
          <w:rFonts w:ascii="Arial" w:hAnsi="Arial" w:cs="Arial"/>
          <w:sz w:val="24"/>
          <w:szCs w:val="24"/>
        </w:rPr>
      </w:pPr>
      <w:r w:rsidRPr="005A6E5B">
        <w:rPr>
          <w:rFonts w:ascii="Arial" w:hAnsi="Arial" w:cs="Arial"/>
          <w:sz w:val="24"/>
          <w:szCs w:val="24"/>
        </w:rPr>
        <w:t xml:space="preserve">Да се потикнуваат и мотивираат сите учениците за стекнување на поголеми знаења и учество во поголем број на воннаставни активности (секции, клубови и училишни организации  </w:t>
      </w:r>
    </w:p>
    <w:p w:rsidR="005A6E5B" w:rsidRDefault="005A6E5B" w:rsidP="005A6E5B">
      <w:pPr>
        <w:spacing w:after="0" w:line="360" w:lineRule="auto"/>
        <w:rPr>
          <w:rFonts w:ascii="Arial" w:hAnsi="Arial" w:cs="Arial"/>
          <w:sz w:val="24"/>
          <w:szCs w:val="24"/>
          <w:lang w:val="mk-MK"/>
        </w:rPr>
      </w:pPr>
    </w:p>
    <w:p w:rsidR="00AD1081" w:rsidRPr="00CA6DA1" w:rsidRDefault="00AD1081" w:rsidP="005A6E5B">
      <w:pPr>
        <w:spacing w:after="0" w:line="360" w:lineRule="auto"/>
        <w:rPr>
          <w:rFonts w:ascii="Arial" w:hAnsi="Arial" w:cs="Arial"/>
          <w:sz w:val="24"/>
          <w:szCs w:val="24"/>
        </w:rPr>
      </w:pPr>
      <w:r w:rsidRPr="00CA6DA1">
        <w:rPr>
          <w:rFonts w:ascii="Arial" w:hAnsi="Arial" w:cs="Arial"/>
          <w:sz w:val="24"/>
          <w:szCs w:val="24"/>
        </w:rPr>
        <w:t xml:space="preserve">Училишните натпревари ќе се организираат според следниот начин и правила:  </w:t>
      </w:r>
    </w:p>
    <w:p w:rsidR="005A6E5B" w:rsidRPr="005A6E5B" w:rsidRDefault="00AD1081" w:rsidP="00E877AD">
      <w:pPr>
        <w:pStyle w:val="ListParagraph"/>
        <w:numPr>
          <w:ilvl w:val="0"/>
          <w:numId w:val="125"/>
        </w:numPr>
        <w:suppressAutoHyphens w:val="0"/>
        <w:spacing w:after="0" w:line="360" w:lineRule="auto"/>
        <w:contextualSpacing/>
        <w:jc w:val="both"/>
        <w:rPr>
          <w:rFonts w:ascii="Arial" w:hAnsi="Arial" w:cs="Arial"/>
          <w:sz w:val="24"/>
          <w:szCs w:val="24"/>
        </w:rPr>
      </w:pPr>
      <w:r w:rsidRPr="005A6E5B">
        <w:rPr>
          <w:rFonts w:ascii="Arial" w:hAnsi="Arial" w:cs="Arial"/>
          <w:sz w:val="24"/>
          <w:szCs w:val="24"/>
        </w:rPr>
        <w:lastRenderedPageBreak/>
        <w:t>Организаторот на училишниот натпревар (Директор на училиштето, Актив , наставници кои предаваат ист предмет, Младинска организација на училиштето, Кариерен центар, наставник и сл.) изготвува соопштение со кое  се известуваат учениците и наставниците за време, место и област во која ќе се опганизира натпреварот и се повикуваат да се пријават на истиот</w:t>
      </w:r>
      <w:r w:rsidR="005A6E5B">
        <w:rPr>
          <w:rFonts w:ascii="Arial" w:hAnsi="Arial" w:cs="Arial"/>
          <w:sz w:val="24"/>
          <w:szCs w:val="24"/>
          <w:lang w:val="mk-MK"/>
        </w:rPr>
        <w:t>;</w:t>
      </w:r>
      <w:r w:rsidRPr="005A6E5B">
        <w:rPr>
          <w:rFonts w:ascii="Arial" w:hAnsi="Arial" w:cs="Arial"/>
          <w:sz w:val="24"/>
          <w:szCs w:val="24"/>
        </w:rPr>
        <w:t xml:space="preserve"> </w:t>
      </w:r>
    </w:p>
    <w:p w:rsidR="005A6E5B" w:rsidRPr="005A6E5B" w:rsidRDefault="00AD1081" w:rsidP="00E877AD">
      <w:pPr>
        <w:pStyle w:val="ListParagraph"/>
        <w:numPr>
          <w:ilvl w:val="0"/>
          <w:numId w:val="125"/>
        </w:numPr>
        <w:suppressAutoHyphens w:val="0"/>
        <w:spacing w:after="0" w:line="360" w:lineRule="auto"/>
        <w:contextualSpacing/>
        <w:jc w:val="both"/>
        <w:rPr>
          <w:rFonts w:ascii="Arial" w:hAnsi="Arial" w:cs="Arial"/>
          <w:sz w:val="24"/>
          <w:szCs w:val="24"/>
        </w:rPr>
      </w:pPr>
      <w:r w:rsidRPr="005A6E5B">
        <w:rPr>
          <w:rFonts w:ascii="Arial" w:hAnsi="Arial" w:cs="Arial"/>
          <w:sz w:val="24"/>
          <w:szCs w:val="24"/>
        </w:rPr>
        <w:t>Се изготви список на ученици учесници на натпреварот</w:t>
      </w:r>
      <w:r w:rsidR="005A6E5B">
        <w:rPr>
          <w:rFonts w:ascii="Arial" w:hAnsi="Arial" w:cs="Arial"/>
          <w:sz w:val="24"/>
          <w:szCs w:val="24"/>
        </w:rPr>
        <w:t>;</w:t>
      </w:r>
    </w:p>
    <w:p w:rsidR="005A6E5B" w:rsidRPr="005A6E5B" w:rsidRDefault="00AD1081" w:rsidP="00E877AD">
      <w:pPr>
        <w:pStyle w:val="ListParagraph"/>
        <w:numPr>
          <w:ilvl w:val="0"/>
          <w:numId w:val="125"/>
        </w:numPr>
        <w:suppressAutoHyphens w:val="0"/>
        <w:spacing w:after="0" w:line="360" w:lineRule="auto"/>
        <w:contextualSpacing/>
        <w:jc w:val="both"/>
        <w:rPr>
          <w:rFonts w:ascii="Arial" w:hAnsi="Arial" w:cs="Arial"/>
          <w:sz w:val="24"/>
          <w:szCs w:val="24"/>
        </w:rPr>
      </w:pPr>
      <w:r w:rsidRPr="005A6E5B">
        <w:rPr>
          <w:rFonts w:ascii="Arial" w:hAnsi="Arial" w:cs="Arial"/>
          <w:sz w:val="24"/>
          <w:szCs w:val="24"/>
        </w:rPr>
        <w:t>Се формира Комисија од соодветни наставници за областа од која е натпреварот. Комисијата го утврдува начинот на кој ќе се спроведува училишниот натпревар</w:t>
      </w:r>
      <w:r w:rsidR="005A6E5B">
        <w:rPr>
          <w:rFonts w:ascii="Arial" w:hAnsi="Arial" w:cs="Arial"/>
          <w:sz w:val="24"/>
          <w:szCs w:val="24"/>
          <w:lang w:val="mk-MK"/>
        </w:rPr>
        <w:t>;</w:t>
      </w:r>
    </w:p>
    <w:p w:rsidR="005A6E5B" w:rsidRPr="005A6E5B" w:rsidRDefault="00AD1081" w:rsidP="00E877AD">
      <w:pPr>
        <w:pStyle w:val="ListParagraph"/>
        <w:numPr>
          <w:ilvl w:val="0"/>
          <w:numId w:val="125"/>
        </w:numPr>
        <w:suppressAutoHyphens w:val="0"/>
        <w:spacing w:after="0" w:line="360" w:lineRule="auto"/>
        <w:contextualSpacing/>
        <w:jc w:val="both"/>
        <w:rPr>
          <w:rFonts w:ascii="Arial" w:hAnsi="Arial" w:cs="Arial"/>
          <w:sz w:val="24"/>
          <w:szCs w:val="24"/>
        </w:rPr>
      </w:pPr>
      <w:r w:rsidRPr="005A6E5B">
        <w:rPr>
          <w:rFonts w:ascii="Arial" w:hAnsi="Arial" w:cs="Arial"/>
          <w:sz w:val="24"/>
          <w:szCs w:val="24"/>
        </w:rPr>
        <w:t>Комисијата изработува тест (доколку натпреварот ќе се спроведува со тестирање) со задачи на повисоко ниво на знаење.</w:t>
      </w:r>
    </w:p>
    <w:p w:rsidR="00AD1081" w:rsidRPr="005A6E5B" w:rsidRDefault="00AD1081" w:rsidP="00E877AD">
      <w:pPr>
        <w:pStyle w:val="ListParagraph"/>
        <w:numPr>
          <w:ilvl w:val="0"/>
          <w:numId w:val="125"/>
        </w:numPr>
        <w:suppressAutoHyphens w:val="0"/>
        <w:spacing w:after="0" w:line="360" w:lineRule="auto"/>
        <w:contextualSpacing/>
        <w:jc w:val="both"/>
        <w:rPr>
          <w:rFonts w:ascii="Arial" w:hAnsi="Arial" w:cs="Arial"/>
          <w:sz w:val="24"/>
          <w:szCs w:val="24"/>
        </w:rPr>
      </w:pPr>
      <w:r w:rsidRPr="005A6E5B">
        <w:rPr>
          <w:rFonts w:ascii="Arial" w:hAnsi="Arial" w:cs="Arial"/>
          <w:sz w:val="24"/>
          <w:szCs w:val="24"/>
        </w:rPr>
        <w:t xml:space="preserve">Два дена пред предвидениот натпревар да следува соопштение. </w:t>
      </w:r>
    </w:p>
    <w:p w:rsidR="00871013" w:rsidRPr="00871013" w:rsidRDefault="00AD1081" w:rsidP="00E877AD">
      <w:pPr>
        <w:pStyle w:val="Default"/>
        <w:numPr>
          <w:ilvl w:val="0"/>
          <w:numId w:val="125"/>
        </w:numPr>
        <w:spacing w:line="360" w:lineRule="auto"/>
        <w:jc w:val="both"/>
        <w:rPr>
          <w:rFonts w:ascii="Arial" w:hAnsi="Arial" w:cs="Arial"/>
        </w:rPr>
      </w:pPr>
      <w:r w:rsidRPr="00CA6DA1">
        <w:rPr>
          <w:rFonts w:ascii="Arial" w:hAnsi="Arial" w:cs="Arial"/>
        </w:rPr>
        <w:t xml:space="preserve">Натпреварот се спроведува во беспрекорно тивка атмосфера со </w:t>
      </w:r>
      <w:r w:rsidR="00311B63" w:rsidRPr="00CA6DA1">
        <w:rPr>
          <w:rFonts w:ascii="Arial" w:hAnsi="Arial" w:cs="Arial"/>
        </w:rPr>
        <w:t>однапред утврдена временска рамка која доследно се почитува.</w:t>
      </w:r>
    </w:p>
    <w:p w:rsidR="00AD1081" w:rsidRPr="00871013" w:rsidRDefault="00AD1081" w:rsidP="00E877AD">
      <w:pPr>
        <w:pStyle w:val="Default"/>
        <w:numPr>
          <w:ilvl w:val="0"/>
          <w:numId w:val="125"/>
        </w:numPr>
        <w:spacing w:line="360" w:lineRule="auto"/>
        <w:jc w:val="both"/>
        <w:rPr>
          <w:rFonts w:ascii="Arial" w:hAnsi="Arial" w:cs="Arial"/>
        </w:rPr>
      </w:pPr>
      <w:r w:rsidRPr="00871013">
        <w:rPr>
          <w:rFonts w:ascii="Arial" w:hAnsi="Arial" w:cs="Arial"/>
        </w:rPr>
        <w:t>Комисијата задолжително е присутна на самиот натпревар и го следи почитувањето на утврдените правила</w:t>
      </w:r>
    </w:p>
    <w:p w:rsidR="00AD1081" w:rsidRPr="00CA6DA1" w:rsidRDefault="00AD1081" w:rsidP="005A6E5B">
      <w:pPr>
        <w:spacing w:after="0" w:line="360" w:lineRule="auto"/>
        <w:jc w:val="both"/>
        <w:rPr>
          <w:rFonts w:ascii="Arial" w:hAnsi="Arial" w:cs="Arial"/>
          <w:sz w:val="24"/>
          <w:szCs w:val="24"/>
        </w:rPr>
      </w:pPr>
      <w:r w:rsidRPr="00CA6DA1">
        <w:rPr>
          <w:rFonts w:ascii="Arial" w:hAnsi="Arial" w:cs="Arial"/>
          <w:sz w:val="24"/>
          <w:szCs w:val="24"/>
        </w:rPr>
        <w:t xml:space="preserve">Според искуствата од досегашните натпреварувања може да се состави календар на натпревари за кои се знае дека се организираат секоја година и на кои редовно учествуваат наши ученици. Меѓутоа во текот на учебната година се организираат по прв пат и голем број на други натпревари, конкурси, квизови на општинско, регионално, државно и меѓународно ниво на кои нашите ученици исто така земаат учество, па на крајот од наставната година овој календар редовно е подолг и посодржаен, а нашите ученици побогати за нови искуства, освоени места и награди. Како општ заклучок може да се истакне дека ученичките натпревари се многу често практикувана вон-наставна активност Освоените награди се поттик за сите ученици да ги стигнат или надминат успесите на своите соученици. Во функција на ваквата мотивација е и редовното читање на соопштенија за постигнати резултати во сите класови и давање пофалници на учениците на крајот од учебната година. </w:t>
      </w:r>
    </w:p>
    <w:p w:rsidR="00AD1081" w:rsidRPr="00BC57E8" w:rsidRDefault="00AD1081" w:rsidP="005A6E5B">
      <w:pPr>
        <w:spacing w:after="0" w:line="360" w:lineRule="auto"/>
        <w:jc w:val="both"/>
        <w:rPr>
          <w:rFonts w:ascii="Arial" w:hAnsi="Arial" w:cs="Arial"/>
          <w:color w:val="C00000"/>
          <w:sz w:val="24"/>
          <w:szCs w:val="24"/>
        </w:rPr>
      </w:pPr>
    </w:p>
    <w:p w:rsidR="00311B63" w:rsidRDefault="00311B63" w:rsidP="006B7A0C">
      <w:pPr>
        <w:spacing w:after="0"/>
        <w:jc w:val="center"/>
        <w:rPr>
          <w:rFonts w:ascii="Arial" w:hAnsi="Arial" w:cs="Arial"/>
          <w:b/>
          <w:sz w:val="24"/>
          <w:szCs w:val="24"/>
          <w:u w:val="single"/>
          <w:lang w:val="mk-MK"/>
        </w:rPr>
      </w:pPr>
    </w:p>
    <w:p w:rsidR="006A7BDE" w:rsidRDefault="00AD1081" w:rsidP="006B7A0C">
      <w:pPr>
        <w:spacing w:after="0"/>
        <w:jc w:val="center"/>
        <w:rPr>
          <w:rFonts w:ascii="Arial" w:hAnsi="Arial" w:cs="Arial"/>
          <w:b/>
          <w:color w:val="C00000"/>
          <w:sz w:val="24"/>
          <w:szCs w:val="24"/>
          <w:u w:val="single"/>
          <w:lang w:val="mk-MK"/>
        </w:rPr>
      </w:pPr>
      <w:r w:rsidRPr="00183829">
        <w:rPr>
          <w:rFonts w:ascii="Arial" w:hAnsi="Arial" w:cs="Arial"/>
          <w:b/>
          <w:color w:val="C00000"/>
          <w:sz w:val="24"/>
          <w:szCs w:val="24"/>
          <w:u w:val="single"/>
        </w:rPr>
        <w:t xml:space="preserve">Календар </w:t>
      </w:r>
    </w:p>
    <w:p w:rsidR="00AD1081" w:rsidRPr="00183829" w:rsidRDefault="00AD1081" w:rsidP="006B7A0C">
      <w:pPr>
        <w:spacing w:after="0"/>
        <w:jc w:val="center"/>
        <w:rPr>
          <w:rFonts w:ascii="Arial" w:hAnsi="Arial" w:cs="Arial"/>
          <w:b/>
          <w:color w:val="C00000"/>
          <w:sz w:val="24"/>
          <w:szCs w:val="24"/>
          <w:u w:val="single"/>
        </w:rPr>
      </w:pPr>
      <w:r w:rsidRPr="00183829">
        <w:rPr>
          <w:rFonts w:ascii="Arial" w:hAnsi="Arial" w:cs="Arial"/>
          <w:b/>
          <w:color w:val="C00000"/>
          <w:sz w:val="24"/>
          <w:szCs w:val="24"/>
          <w:u w:val="single"/>
        </w:rPr>
        <w:t>на планирани ученички натпревари со акционен план</w:t>
      </w:r>
    </w:p>
    <w:p w:rsidR="00AD1081" w:rsidRPr="00CA6DA1" w:rsidRDefault="00AD1081" w:rsidP="00AD1081">
      <w:pPr>
        <w:spacing w:after="0"/>
        <w:jc w:val="both"/>
        <w:rPr>
          <w:rFonts w:ascii="Arial" w:hAnsi="Arial" w:cs="Arial"/>
          <w:sz w:val="24"/>
          <w:szCs w:val="24"/>
        </w:rPr>
      </w:pPr>
    </w:p>
    <w:tbl>
      <w:tblPr>
        <w:tblW w:w="14425" w:type="dxa"/>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ook w:val="04A0"/>
      </w:tblPr>
      <w:tblGrid>
        <w:gridCol w:w="2235"/>
        <w:gridCol w:w="4252"/>
        <w:gridCol w:w="2835"/>
        <w:gridCol w:w="3119"/>
        <w:gridCol w:w="1984"/>
      </w:tblGrid>
      <w:tr w:rsidR="00AD1081" w:rsidRPr="00CA6DA1" w:rsidTr="00BE249B">
        <w:tc>
          <w:tcPr>
            <w:tcW w:w="2235" w:type="dxa"/>
            <w:shd w:val="clear" w:color="auto" w:fill="auto"/>
          </w:tcPr>
          <w:p w:rsidR="00AD1081" w:rsidRPr="00CA6DA1" w:rsidRDefault="00AD1081" w:rsidP="00EE6073">
            <w:pPr>
              <w:rPr>
                <w:rFonts w:ascii="Arial" w:hAnsi="Arial" w:cs="Arial"/>
                <w:sz w:val="24"/>
                <w:szCs w:val="24"/>
              </w:rPr>
            </w:pPr>
            <w:r w:rsidRPr="00CA6DA1">
              <w:rPr>
                <w:rFonts w:ascii="Arial" w:hAnsi="Arial" w:cs="Arial"/>
                <w:sz w:val="24"/>
                <w:szCs w:val="24"/>
              </w:rPr>
              <w:t>Временска рамка</w:t>
            </w:r>
          </w:p>
        </w:tc>
        <w:tc>
          <w:tcPr>
            <w:tcW w:w="4252" w:type="dxa"/>
            <w:shd w:val="clear" w:color="auto" w:fill="auto"/>
          </w:tcPr>
          <w:p w:rsidR="00AD1081" w:rsidRPr="00CA6DA1" w:rsidRDefault="00AD1081" w:rsidP="00EE6073">
            <w:pPr>
              <w:jc w:val="center"/>
              <w:rPr>
                <w:rFonts w:ascii="Arial" w:hAnsi="Arial" w:cs="Arial"/>
                <w:sz w:val="24"/>
                <w:szCs w:val="24"/>
              </w:rPr>
            </w:pPr>
            <w:r w:rsidRPr="00CA6DA1">
              <w:rPr>
                <w:rFonts w:ascii="Arial" w:hAnsi="Arial" w:cs="Arial"/>
                <w:sz w:val="24"/>
                <w:szCs w:val="24"/>
              </w:rPr>
              <w:t>Планиран натпревар</w:t>
            </w:r>
          </w:p>
        </w:tc>
        <w:tc>
          <w:tcPr>
            <w:tcW w:w="2835" w:type="dxa"/>
            <w:shd w:val="clear" w:color="auto" w:fill="auto"/>
          </w:tcPr>
          <w:p w:rsidR="00AD1081" w:rsidRPr="00CA6DA1" w:rsidRDefault="00AD1081" w:rsidP="00645423">
            <w:pPr>
              <w:jc w:val="center"/>
              <w:rPr>
                <w:rFonts w:ascii="Arial" w:hAnsi="Arial" w:cs="Arial"/>
                <w:sz w:val="24"/>
                <w:szCs w:val="24"/>
              </w:rPr>
            </w:pPr>
            <w:r w:rsidRPr="00CA6DA1">
              <w:rPr>
                <w:rFonts w:ascii="Arial" w:hAnsi="Arial" w:cs="Arial"/>
                <w:sz w:val="24"/>
                <w:szCs w:val="24"/>
              </w:rPr>
              <w:t>Одговорни наставници и ментори</w:t>
            </w:r>
          </w:p>
        </w:tc>
        <w:tc>
          <w:tcPr>
            <w:tcW w:w="3119" w:type="dxa"/>
            <w:shd w:val="clear" w:color="auto" w:fill="auto"/>
          </w:tcPr>
          <w:p w:rsidR="00AD1081" w:rsidRPr="00CA6DA1" w:rsidRDefault="00AD1081" w:rsidP="00645423">
            <w:pPr>
              <w:jc w:val="center"/>
              <w:rPr>
                <w:rFonts w:ascii="Arial" w:hAnsi="Arial" w:cs="Arial"/>
                <w:sz w:val="24"/>
                <w:szCs w:val="24"/>
              </w:rPr>
            </w:pPr>
            <w:r w:rsidRPr="00CA6DA1">
              <w:rPr>
                <w:rFonts w:ascii="Arial" w:hAnsi="Arial" w:cs="Arial"/>
                <w:sz w:val="24"/>
                <w:szCs w:val="24"/>
              </w:rPr>
              <w:t>Надворешни соработници</w:t>
            </w:r>
          </w:p>
        </w:tc>
        <w:tc>
          <w:tcPr>
            <w:tcW w:w="1984" w:type="dxa"/>
            <w:shd w:val="clear" w:color="auto" w:fill="auto"/>
          </w:tcPr>
          <w:p w:rsidR="00AD1081" w:rsidRPr="00CA6DA1" w:rsidRDefault="00AD1081" w:rsidP="00EE6073">
            <w:pPr>
              <w:rPr>
                <w:rFonts w:ascii="Arial" w:hAnsi="Arial" w:cs="Arial"/>
                <w:sz w:val="24"/>
                <w:szCs w:val="24"/>
              </w:rPr>
            </w:pPr>
            <w:r w:rsidRPr="00CA6DA1">
              <w:rPr>
                <w:rFonts w:ascii="Arial" w:hAnsi="Arial" w:cs="Arial"/>
                <w:sz w:val="24"/>
                <w:szCs w:val="24"/>
              </w:rPr>
              <w:t>буџет</w:t>
            </w:r>
          </w:p>
        </w:tc>
      </w:tr>
      <w:tr w:rsidR="00AD1081" w:rsidRPr="00CA6DA1" w:rsidTr="00BE249B">
        <w:trPr>
          <w:trHeight w:val="1201"/>
        </w:trPr>
        <w:tc>
          <w:tcPr>
            <w:tcW w:w="2235" w:type="dxa"/>
            <w:shd w:val="clear" w:color="auto" w:fill="auto"/>
          </w:tcPr>
          <w:p w:rsidR="0092123E" w:rsidRDefault="00AD1081" w:rsidP="00110104">
            <w:pPr>
              <w:jc w:val="both"/>
              <w:rPr>
                <w:rFonts w:ascii="Arial" w:hAnsi="Arial" w:cs="Arial"/>
                <w:sz w:val="24"/>
                <w:szCs w:val="24"/>
                <w:lang w:val="mk-MK"/>
              </w:rPr>
            </w:pPr>
            <w:r w:rsidRPr="00CA6DA1">
              <w:rPr>
                <w:rFonts w:ascii="Arial" w:hAnsi="Arial" w:cs="Arial"/>
                <w:sz w:val="24"/>
                <w:szCs w:val="24"/>
              </w:rPr>
              <w:t>Септември</w:t>
            </w:r>
            <w:r w:rsidR="0092123E">
              <w:rPr>
                <w:rFonts w:ascii="Arial" w:hAnsi="Arial" w:cs="Arial"/>
                <w:sz w:val="24"/>
                <w:szCs w:val="24"/>
                <w:lang w:val="mk-MK"/>
              </w:rPr>
              <w:t xml:space="preserve">   </w:t>
            </w:r>
          </w:p>
          <w:p w:rsidR="00AD1081" w:rsidRPr="0092123E" w:rsidRDefault="00110104" w:rsidP="00110104">
            <w:pPr>
              <w:jc w:val="both"/>
              <w:rPr>
                <w:rFonts w:ascii="Arial" w:hAnsi="Arial" w:cs="Arial"/>
                <w:sz w:val="24"/>
                <w:szCs w:val="24"/>
              </w:rPr>
            </w:pPr>
            <w:r>
              <w:rPr>
                <w:rFonts w:ascii="Arial" w:hAnsi="Arial" w:cs="Arial"/>
                <w:sz w:val="24"/>
                <w:szCs w:val="24"/>
                <w:lang w:val="mk-MK"/>
              </w:rPr>
              <w:t>15</w:t>
            </w:r>
            <w:r w:rsidR="00130591">
              <w:rPr>
                <w:rFonts w:ascii="Arial" w:hAnsi="Arial" w:cs="Arial"/>
                <w:sz w:val="24"/>
                <w:szCs w:val="24"/>
              </w:rPr>
              <w:t>-</w:t>
            </w:r>
            <w:r>
              <w:rPr>
                <w:rFonts w:ascii="Arial" w:hAnsi="Arial" w:cs="Arial"/>
                <w:sz w:val="24"/>
                <w:szCs w:val="24"/>
                <w:lang w:val="mk-MK"/>
              </w:rPr>
              <w:t>17</w:t>
            </w:r>
            <w:r w:rsidR="00130591">
              <w:rPr>
                <w:rFonts w:ascii="Arial" w:hAnsi="Arial" w:cs="Arial"/>
                <w:sz w:val="24"/>
                <w:szCs w:val="24"/>
              </w:rPr>
              <w:t>.09.201</w:t>
            </w:r>
            <w:r>
              <w:rPr>
                <w:rFonts w:ascii="Arial" w:hAnsi="Arial" w:cs="Arial"/>
                <w:sz w:val="24"/>
                <w:szCs w:val="24"/>
                <w:lang w:val="mk-MK"/>
              </w:rPr>
              <w:t>6</w:t>
            </w:r>
          </w:p>
        </w:tc>
        <w:tc>
          <w:tcPr>
            <w:tcW w:w="4252" w:type="dxa"/>
            <w:shd w:val="clear" w:color="auto" w:fill="auto"/>
          </w:tcPr>
          <w:p w:rsidR="00AD1081" w:rsidRPr="00CA6DA1" w:rsidRDefault="00AD1081" w:rsidP="00645423">
            <w:pPr>
              <w:jc w:val="both"/>
              <w:rPr>
                <w:rFonts w:ascii="Arial" w:hAnsi="Arial" w:cs="Arial"/>
                <w:sz w:val="24"/>
                <w:szCs w:val="24"/>
              </w:rPr>
            </w:pPr>
            <w:r w:rsidRPr="00CA6DA1">
              <w:rPr>
                <w:rFonts w:ascii="Arial" w:hAnsi="Arial" w:cs="Arial"/>
                <w:sz w:val="24"/>
                <w:szCs w:val="24"/>
              </w:rPr>
              <w:t>„Пастрамалијада“-Штип Натпревар во категоријата „Најбрз келнер“</w:t>
            </w:r>
          </w:p>
        </w:tc>
        <w:tc>
          <w:tcPr>
            <w:tcW w:w="2835" w:type="dxa"/>
            <w:shd w:val="clear" w:color="auto" w:fill="auto"/>
          </w:tcPr>
          <w:p w:rsidR="00AD1081" w:rsidRPr="00CA6DA1" w:rsidRDefault="00AD1081" w:rsidP="00AF2615">
            <w:pPr>
              <w:rPr>
                <w:rFonts w:ascii="Arial" w:hAnsi="Arial" w:cs="Arial"/>
                <w:sz w:val="24"/>
                <w:szCs w:val="24"/>
              </w:rPr>
            </w:pPr>
            <w:r w:rsidRPr="00CA6DA1">
              <w:rPr>
                <w:rFonts w:ascii="Arial" w:hAnsi="Arial" w:cs="Arial"/>
                <w:sz w:val="24"/>
                <w:szCs w:val="24"/>
              </w:rPr>
              <w:t>Наставници од туристичко-угостителската струка</w:t>
            </w:r>
          </w:p>
          <w:p w:rsidR="00AD1081" w:rsidRPr="00CA6DA1" w:rsidRDefault="00AD1081" w:rsidP="00AF2615">
            <w:pPr>
              <w:rPr>
                <w:rFonts w:ascii="Arial" w:hAnsi="Arial" w:cs="Arial"/>
                <w:sz w:val="24"/>
                <w:szCs w:val="24"/>
              </w:rPr>
            </w:pPr>
          </w:p>
        </w:tc>
        <w:tc>
          <w:tcPr>
            <w:tcW w:w="3119" w:type="dxa"/>
            <w:shd w:val="clear" w:color="auto" w:fill="auto"/>
          </w:tcPr>
          <w:p w:rsidR="00AD1081" w:rsidRPr="0092123E" w:rsidRDefault="00AD1081" w:rsidP="0092123E">
            <w:pPr>
              <w:jc w:val="both"/>
              <w:rPr>
                <w:rFonts w:ascii="Arial" w:hAnsi="Arial" w:cs="Arial"/>
                <w:sz w:val="24"/>
                <w:szCs w:val="24"/>
                <w:lang w:val="mk-MK"/>
              </w:rPr>
            </w:pPr>
            <w:r w:rsidRPr="00CA6DA1">
              <w:rPr>
                <w:rFonts w:ascii="Arial" w:hAnsi="Arial" w:cs="Arial"/>
                <w:sz w:val="24"/>
                <w:szCs w:val="24"/>
              </w:rPr>
              <w:t>Општина Штип</w:t>
            </w:r>
          </w:p>
        </w:tc>
        <w:tc>
          <w:tcPr>
            <w:tcW w:w="1984" w:type="dxa"/>
            <w:shd w:val="clear" w:color="auto" w:fill="auto"/>
          </w:tcPr>
          <w:p w:rsidR="00AD1081" w:rsidRPr="00CA6DA1" w:rsidRDefault="00AD1081" w:rsidP="00645423">
            <w:pPr>
              <w:jc w:val="both"/>
              <w:rPr>
                <w:rFonts w:ascii="Arial" w:hAnsi="Arial" w:cs="Arial"/>
                <w:sz w:val="24"/>
                <w:szCs w:val="24"/>
              </w:rPr>
            </w:pPr>
          </w:p>
          <w:p w:rsidR="00AD1081" w:rsidRPr="00CA6DA1" w:rsidRDefault="00AD1081" w:rsidP="00645423">
            <w:pPr>
              <w:jc w:val="both"/>
              <w:rPr>
                <w:rFonts w:ascii="Arial" w:hAnsi="Arial" w:cs="Arial"/>
                <w:sz w:val="24"/>
                <w:szCs w:val="24"/>
              </w:rPr>
            </w:pPr>
            <w:r w:rsidRPr="00CA6DA1">
              <w:rPr>
                <w:rFonts w:ascii="Arial" w:hAnsi="Arial" w:cs="Arial"/>
                <w:sz w:val="24"/>
                <w:szCs w:val="24"/>
              </w:rPr>
              <w:t xml:space="preserve">      x</w:t>
            </w:r>
          </w:p>
          <w:p w:rsidR="00AD1081" w:rsidRPr="00CA6DA1" w:rsidRDefault="00AD1081" w:rsidP="00645423">
            <w:pPr>
              <w:jc w:val="both"/>
              <w:rPr>
                <w:rFonts w:ascii="Arial" w:hAnsi="Arial" w:cs="Arial"/>
                <w:sz w:val="24"/>
                <w:szCs w:val="24"/>
              </w:rPr>
            </w:pPr>
          </w:p>
          <w:p w:rsidR="00AD1081" w:rsidRPr="00CA6DA1" w:rsidRDefault="00AD1081" w:rsidP="00645423">
            <w:pPr>
              <w:jc w:val="both"/>
              <w:rPr>
                <w:rFonts w:ascii="Arial" w:hAnsi="Arial" w:cs="Arial"/>
                <w:sz w:val="24"/>
                <w:szCs w:val="24"/>
              </w:rPr>
            </w:pPr>
          </w:p>
        </w:tc>
      </w:tr>
      <w:tr w:rsidR="00AD1081" w:rsidRPr="00CA6DA1" w:rsidTr="00BE249B">
        <w:trPr>
          <w:trHeight w:val="1139"/>
        </w:trPr>
        <w:tc>
          <w:tcPr>
            <w:tcW w:w="2235" w:type="dxa"/>
            <w:vMerge w:val="restart"/>
            <w:shd w:val="clear" w:color="auto" w:fill="auto"/>
          </w:tcPr>
          <w:p w:rsidR="00AD1081" w:rsidRPr="00CA6DA1" w:rsidRDefault="00AD1081" w:rsidP="00645423">
            <w:pPr>
              <w:jc w:val="both"/>
              <w:rPr>
                <w:rFonts w:ascii="Arial" w:hAnsi="Arial" w:cs="Arial"/>
                <w:sz w:val="24"/>
                <w:szCs w:val="24"/>
              </w:rPr>
            </w:pPr>
          </w:p>
          <w:p w:rsidR="00AD1081" w:rsidRPr="00CA6DA1" w:rsidRDefault="00AD1081" w:rsidP="00645423">
            <w:pPr>
              <w:jc w:val="both"/>
              <w:rPr>
                <w:rFonts w:ascii="Arial" w:hAnsi="Arial" w:cs="Arial"/>
                <w:sz w:val="24"/>
                <w:szCs w:val="24"/>
              </w:rPr>
            </w:pPr>
          </w:p>
          <w:p w:rsidR="00AD1081" w:rsidRPr="00CA6DA1" w:rsidRDefault="00AD1081" w:rsidP="00645423">
            <w:pPr>
              <w:jc w:val="both"/>
              <w:rPr>
                <w:rFonts w:ascii="Arial" w:hAnsi="Arial" w:cs="Arial"/>
                <w:sz w:val="24"/>
                <w:szCs w:val="24"/>
              </w:rPr>
            </w:pPr>
          </w:p>
          <w:p w:rsidR="00AD1081" w:rsidRPr="00CA6DA1" w:rsidRDefault="00AD1081" w:rsidP="00645423">
            <w:pPr>
              <w:jc w:val="both"/>
              <w:rPr>
                <w:rFonts w:ascii="Arial" w:hAnsi="Arial" w:cs="Arial"/>
                <w:sz w:val="24"/>
                <w:szCs w:val="24"/>
              </w:rPr>
            </w:pPr>
            <w:r w:rsidRPr="00CA6DA1">
              <w:rPr>
                <w:rFonts w:ascii="Arial" w:hAnsi="Arial" w:cs="Arial"/>
                <w:sz w:val="24"/>
                <w:szCs w:val="24"/>
              </w:rPr>
              <w:t xml:space="preserve">     септември</w:t>
            </w:r>
          </w:p>
        </w:tc>
        <w:tc>
          <w:tcPr>
            <w:tcW w:w="4252" w:type="dxa"/>
            <w:shd w:val="clear" w:color="auto" w:fill="auto"/>
          </w:tcPr>
          <w:p w:rsidR="00AD1081" w:rsidRPr="00CA6DA1" w:rsidRDefault="00AD1081" w:rsidP="00645423">
            <w:pPr>
              <w:jc w:val="both"/>
              <w:rPr>
                <w:rFonts w:ascii="Arial" w:hAnsi="Arial" w:cs="Arial"/>
                <w:sz w:val="24"/>
                <w:szCs w:val="24"/>
              </w:rPr>
            </w:pPr>
            <w:r w:rsidRPr="00CA6DA1">
              <w:rPr>
                <w:rFonts w:ascii="Arial" w:hAnsi="Arial" w:cs="Arial"/>
                <w:sz w:val="24"/>
                <w:szCs w:val="24"/>
              </w:rPr>
              <w:t xml:space="preserve">Државен натпревар во гастрономија </w:t>
            </w:r>
          </w:p>
          <w:p w:rsidR="00AD1081" w:rsidRPr="00CA6DA1" w:rsidRDefault="00AD1081" w:rsidP="00645423">
            <w:pPr>
              <w:jc w:val="both"/>
              <w:rPr>
                <w:rFonts w:ascii="Arial" w:hAnsi="Arial" w:cs="Arial"/>
                <w:sz w:val="24"/>
                <w:szCs w:val="24"/>
              </w:rPr>
            </w:pPr>
          </w:p>
        </w:tc>
        <w:tc>
          <w:tcPr>
            <w:tcW w:w="2835" w:type="dxa"/>
            <w:shd w:val="clear" w:color="auto" w:fill="auto"/>
          </w:tcPr>
          <w:p w:rsidR="00AD1081" w:rsidRPr="00CA6DA1" w:rsidRDefault="00AD1081" w:rsidP="00AF2615">
            <w:pPr>
              <w:rPr>
                <w:rFonts w:ascii="Arial" w:hAnsi="Arial" w:cs="Arial"/>
                <w:sz w:val="24"/>
                <w:szCs w:val="24"/>
              </w:rPr>
            </w:pPr>
            <w:r w:rsidRPr="00CA6DA1">
              <w:rPr>
                <w:rFonts w:ascii="Arial" w:hAnsi="Arial" w:cs="Arial"/>
                <w:sz w:val="24"/>
                <w:szCs w:val="24"/>
              </w:rPr>
              <w:t>Наставници од туристичко-угостителската струка</w:t>
            </w:r>
          </w:p>
          <w:p w:rsidR="00AD1081" w:rsidRPr="00CA6DA1" w:rsidRDefault="00AD1081" w:rsidP="00AF2615">
            <w:pPr>
              <w:rPr>
                <w:rFonts w:ascii="Arial" w:hAnsi="Arial" w:cs="Arial"/>
                <w:sz w:val="24"/>
                <w:szCs w:val="24"/>
              </w:rPr>
            </w:pPr>
          </w:p>
        </w:tc>
        <w:tc>
          <w:tcPr>
            <w:tcW w:w="3119" w:type="dxa"/>
            <w:shd w:val="clear" w:color="auto" w:fill="auto"/>
          </w:tcPr>
          <w:p w:rsidR="00AD1081" w:rsidRPr="00CA6DA1" w:rsidRDefault="00C76C05" w:rsidP="00C76C05">
            <w:pPr>
              <w:rPr>
                <w:rFonts w:ascii="Arial" w:hAnsi="Arial" w:cs="Arial"/>
                <w:sz w:val="24"/>
                <w:szCs w:val="24"/>
              </w:rPr>
            </w:pPr>
            <w:r>
              <w:rPr>
                <w:rFonts w:ascii="Arial" w:hAnsi="Arial" w:cs="Arial"/>
                <w:sz w:val="24"/>
                <w:szCs w:val="24"/>
              </w:rPr>
              <w:t xml:space="preserve">Здружение на гастрономи на </w:t>
            </w:r>
            <w:r>
              <w:rPr>
                <w:rFonts w:ascii="Arial" w:hAnsi="Arial" w:cs="Arial"/>
                <w:sz w:val="24"/>
                <w:szCs w:val="24"/>
                <w:lang w:val="mk-MK"/>
              </w:rPr>
              <w:t>Р.</w:t>
            </w:r>
            <w:r w:rsidR="0092123E">
              <w:rPr>
                <w:rFonts w:ascii="Arial" w:hAnsi="Arial" w:cs="Arial"/>
                <w:sz w:val="24"/>
                <w:szCs w:val="24"/>
              </w:rPr>
              <w:t>Македонија</w:t>
            </w:r>
            <w:r>
              <w:rPr>
                <w:rFonts w:ascii="Arial" w:hAnsi="Arial" w:cs="Arial"/>
                <w:sz w:val="24"/>
                <w:szCs w:val="24"/>
              </w:rPr>
              <w:t xml:space="preserve"> </w:t>
            </w:r>
          </w:p>
        </w:tc>
        <w:tc>
          <w:tcPr>
            <w:tcW w:w="1984" w:type="dxa"/>
            <w:shd w:val="clear" w:color="auto" w:fill="auto"/>
          </w:tcPr>
          <w:p w:rsidR="00AD1081" w:rsidRPr="00CA6DA1" w:rsidRDefault="00AD1081" w:rsidP="00645423">
            <w:pPr>
              <w:jc w:val="both"/>
              <w:rPr>
                <w:rFonts w:ascii="Arial" w:hAnsi="Arial" w:cs="Arial"/>
                <w:sz w:val="24"/>
                <w:szCs w:val="24"/>
              </w:rPr>
            </w:pPr>
          </w:p>
          <w:p w:rsidR="00AD1081" w:rsidRPr="00CA6DA1" w:rsidRDefault="00AD1081" w:rsidP="00645423">
            <w:pPr>
              <w:jc w:val="both"/>
              <w:rPr>
                <w:rFonts w:ascii="Arial" w:hAnsi="Arial" w:cs="Arial"/>
                <w:sz w:val="24"/>
                <w:szCs w:val="24"/>
              </w:rPr>
            </w:pPr>
          </w:p>
          <w:p w:rsidR="00AD1081" w:rsidRPr="00CA6DA1" w:rsidRDefault="00AD1081" w:rsidP="00645423">
            <w:pPr>
              <w:ind w:firstLine="720"/>
              <w:rPr>
                <w:rFonts w:ascii="Arial" w:hAnsi="Arial" w:cs="Arial"/>
                <w:sz w:val="24"/>
                <w:szCs w:val="24"/>
              </w:rPr>
            </w:pPr>
          </w:p>
        </w:tc>
      </w:tr>
      <w:tr w:rsidR="00AD1081" w:rsidRPr="00CA6DA1" w:rsidTr="00BE249B">
        <w:trPr>
          <w:trHeight w:val="940"/>
        </w:trPr>
        <w:tc>
          <w:tcPr>
            <w:tcW w:w="2235" w:type="dxa"/>
            <w:vMerge/>
            <w:shd w:val="clear" w:color="auto" w:fill="auto"/>
          </w:tcPr>
          <w:p w:rsidR="00AD1081" w:rsidRPr="00CA6DA1" w:rsidRDefault="00AD1081" w:rsidP="00645423">
            <w:pPr>
              <w:jc w:val="both"/>
              <w:rPr>
                <w:rFonts w:ascii="Arial" w:hAnsi="Arial" w:cs="Arial"/>
                <w:sz w:val="24"/>
                <w:szCs w:val="24"/>
              </w:rPr>
            </w:pPr>
          </w:p>
        </w:tc>
        <w:tc>
          <w:tcPr>
            <w:tcW w:w="4252" w:type="dxa"/>
            <w:shd w:val="clear" w:color="auto" w:fill="auto"/>
          </w:tcPr>
          <w:p w:rsidR="00AD1081" w:rsidRPr="00CA6DA1" w:rsidRDefault="00AD1081" w:rsidP="00645423">
            <w:pPr>
              <w:jc w:val="both"/>
              <w:rPr>
                <w:rFonts w:ascii="Arial" w:hAnsi="Arial" w:cs="Arial"/>
                <w:sz w:val="24"/>
                <w:szCs w:val="24"/>
              </w:rPr>
            </w:pPr>
            <w:r w:rsidRPr="00CA6DA1">
              <w:rPr>
                <w:rFonts w:ascii="Arial" w:hAnsi="Arial" w:cs="Arial"/>
                <w:sz w:val="24"/>
                <w:szCs w:val="24"/>
              </w:rPr>
              <w:t>Училишни спортски натпревари</w:t>
            </w:r>
          </w:p>
          <w:p w:rsidR="00AD1081" w:rsidRPr="00CA6DA1" w:rsidRDefault="00AD1081" w:rsidP="00AF2615">
            <w:pPr>
              <w:rPr>
                <w:rFonts w:ascii="Arial" w:hAnsi="Arial" w:cs="Arial"/>
                <w:sz w:val="24"/>
                <w:szCs w:val="24"/>
              </w:rPr>
            </w:pPr>
            <w:r w:rsidRPr="00CA6DA1">
              <w:rPr>
                <w:rFonts w:ascii="Arial" w:hAnsi="Arial" w:cs="Arial"/>
                <w:sz w:val="24"/>
                <w:szCs w:val="24"/>
              </w:rPr>
              <w:t>(меѓукласни натпревари и селекција)</w:t>
            </w:r>
          </w:p>
        </w:tc>
        <w:tc>
          <w:tcPr>
            <w:tcW w:w="2835" w:type="dxa"/>
            <w:shd w:val="clear" w:color="auto" w:fill="auto"/>
          </w:tcPr>
          <w:p w:rsidR="00AD1081" w:rsidRPr="00CA6DA1" w:rsidRDefault="00AD1081" w:rsidP="00AF2615">
            <w:pPr>
              <w:rPr>
                <w:rFonts w:ascii="Arial" w:hAnsi="Arial" w:cs="Arial"/>
                <w:sz w:val="24"/>
                <w:szCs w:val="24"/>
              </w:rPr>
            </w:pPr>
            <w:r w:rsidRPr="00CA6DA1">
              <w:rPr>
                <w:rFonts w:ascii="Arial" w:hAnsi="Arial" w:cs="Arial"/>
                <w:sz w:val="24"/>
                <w:szCs w:val="24"/>
              </w:rPr>
              <w:t>Наставници кои предаваат спорт и спортски активности</w:t>
            </w:r>
          </w:p>
        </w:tc>
        <w:tc>
          <w:tcPr>
            <w:tcW w:w="3119" w:type="dxa"/>
            <w:shd w:val="clear" w:color="auto" w:fill="auto"/>
          </w:tcPr>
          <w:p w:rsidR="00AD1081" w:rsidRPr="00CA6DA1" w:rsidRDefault="00AD1081" w:rsidP="00AF2615">
            <w:pPr>
              <w:rPr>
                <w:rFonts w:ascii="Arial" w:hAnsi="Arial" w:cs="Arial"/>
                <w:sz w:val="24"/>
                <w:szCs w:val="24"/>
              </w:rPr>
            </w:pPr>
          </w:p>
          <w:p w:rsidR="00AD1081" w:rsidRPr="00CA6DA1" w:rsidRDefault="00AD1081" w:rsidP="00C60AA7">
            <w:pPr>
              <w:jc w:val="both"/>
              <w:rPr>
                <w:rFonts w:ascii="Arial" w:hAnsi="Arial" w:cs="Arial"/>
                <w:sz w:val="24"/>
                <w:szCs w:val="24"/>
              </w:rPr>
            </w:pPr>
            <w:r w:rsidRPr="00CA6DA1">
              <w:rPr>
                <w:rFonts w:ascii="Arial" w:hAnsi="Arial" w:cs="Arial"/>
                <w:sz w:val="24"/>
                <w:szCs w:val="24"/>
              </w:rPr>
              <w:t xml:space="preserve">                   x</w:t>
            </w:r>
          </w:p>
        </w:tc>
        <w:tc>
          <w:tcPr>
            <w:tcW w:w="1984" w:type="dxa"/>
            <w:shd w:val="clear" w:color="auto" w:fill="auto"/>
          </w:tcPr>
          <w:p w:rsidR="00AD1081" w:rsidRPr="00CA6DA1" w:rsidRDefault="00AD1081" w:rsidP="00AF2615">
            <w:pPr>
              <w:rPr>
                <w:rFonts w:ascii="Arial" w:hAnsi="Arial" w:cs="Arial"/>
                <w:sz w:val="24"/>
                <w:szCs w:val="24"/>
              </w:rPr>
            </w:pPr>
          </w:p>
          <w:p w:rsidR="00AD1081" w:rsidRPr="00CA6DA1" w:rsidRDefault="00AD1081" w:rsidP="00C60AA7">
            <w:pPr>
              <w:jc w:val="both"/>
              <w:rPr>
                <w:rFonts w:ascii="Arial" w:hAnsi="Arial" w:cs="Arial"/>
                <w:sz w:val="24"/>
                <w:szCs w:val="24"/>
              </w:rPr>
            </w:pPr>
            <w:r w:rsidRPr="00CA6DA1">
              <w:rPr>
                <w:rFonts w:ascii="Arial" w:hAnsi="Arial" w:cs="Arial"/>
                <w:sz w:val="24"/>
                <w:szCs w:val="24"/>
              </w:rPr>
              <w:t xml:space="preserve">           x</w:t>
            </w:r>
          </w:p>
        </w:tc>
      </w:tr>
      <w:tr w:rsidR="00AD1081" w:rsidRPr="00CA6DA1" w:rsidTr="00BE249B">
        <w:trPr>
          <w:trHeight w:val="786"/>
        </w:trPr>
        <w:tc>
          <w:tcPr>
            <w:tcW w:w="2235" w:type="dxa"/>
            <w:vMerge w:val="restart"/>
            <w:shd w:val="clear" w:color="auto" w:fill="auto"/>
          </w:tcPr>
          <w:p w:rsidR="00AD1081" w:rsidRPr="00CA6DA1" w:rsidRDefault="00AD1081" w:rsidP="00645423">
            <w:pPr>
              <w:jc w:val="both"/>
              <w:rPr>
                <w:rFonts w:ascii="Arial" w:hAnsi="Arial" w:cs="Arial"/>
                <w:sz w:val="24"/>
                <w:szCs w:val="24"/>
              </w:rPr>
            </w:pPr>
          </w:p>
          <w:p w:rsidR="00AD1081" w:rsidRPr="00CA6DA1" w:rsidRDefault="00AD1081" w:rsidP="00645423">
            <w:pPr>
              <w:jc w:val="both"/>
              <w:rPr>
                <w:rFonts w:ascii="Arial" w:hAnsi="Arial" w:cs="Arial"/>
                <w:sz w:val="24"/>
                <w:szCs w:val="24"/>
              </w:rPr>
            </w:pPr>
          </w:p>
          <w:p w:rsidR="00AD1081" w:rsidRPr="00CA6DA1" w:rsidRDefault="00AD1081" w:rsidP="00645423">
            <w:pPr>
              <w:jc w:val="both"/>
              <w:rPr>
                <w:rFonts w:ascii="Arial" w:hAnsi="Arial" w:cs="Arial"/>
                <w:sz w:val="24"/>
                <w:szCs w:val="24"/>
              </w:rPr>
            </w:pPr>
          </w:p>
          <w:p w:rsidR="00AD1081" w:rsidRPr="00CA6DA1" w:rsidRDefault="00AD1081" w:rsidP="00645423">
            <w:pPr>
              <w:jc w:val="both"/>
              <w:rPr>
                <w:rFonts w:ascii="Arial" w:hAnsi="Arial" w:cs="Arial"/>
                <w:sz w:val="24"/>
                <w:szCs w:val="24"/>
              </w:rPr>
            </w:pPr>
          </w:p>
          <w:p w:rsidR="00AD1081" w:rsidRPr="00CA6DA1" w:rsidRDefault="00AD1081" w:rsidP="00645423">
            <w:pPr>
              <w:jc w:val="both"/>
              <w:rPr>
                <w:rFonts w:ascii="Arial" w:hAnsi="Arial" w:cs="Arial"/>
                <w:sz w:val="24"/>
                <w:szCs w:val="24"/>
              </w:rPr>
            </w:pPr>
            <w:r w:rsidRPr="00CA6DA1">
              <w:rPr>
                <w:rFonts w:ascii="Arial" w:hAnsi="Arial" w:cs="Arial"/>
                <w:sz w:val="24"/>
                <w:szCs w:val="24"/>
              </w:rPr>
              <w:t xml:space="preserve">      октомври</w:t>
            </w:r>
          </w:p>
        </w:tc>
        <w:tc>
          <w:tcPr>
            <w:tcW w:w="4252" w:type="dxa"/>
            <w:shd w:val="clear" w:color="auto" w:fill="auto"/>
          </w:tcPr>
          <w:p w:rsidR="00AD1081" w:rsidRPr="00CA6DA1" w:rsidRDefault="00AD1081" w:rsidP="00AF2615">
            <w:pPr>
              <w:rPr>
                <w:rFonts w:ascii="Arial" w:hAnsi="Arial" w:cs="Arial"/>
                <w:snapToGrid w:val="0"/>
                <w:sz w:val="24"/>
                <w:szCs w:val="24"/>
              </w:rPr>
            </w:pPr>
            <w:r w:rsidRPr="00CA6DA1">
              <w:rPr>
                <w:rFonts w:ascii="Arial" w:hAnsi="Arial" w:cs="Arial"/>
                <w:snapToGrid w:val="0"/>
                <w:sz w:val="24"/>
                <w:szCs w:val="24"/>
              </w:rPr>
              <w:lastRenderedPageBreak/>
              <w:t>Училишен литературен конкурс по повод  Денот на учителот</w:t>
            </w:r>
          </w:p>
          <w:p w:rsidR="00AD1081" w:rsidRPr="00CA6DA1" w:rsidRDefault="00AD1081" w:rsidP="00AF2615">
            <w:pPr>
              <w:rPr>
                <w:rFonts w:ascii="Arial" w:hAnsi="Arial" w:cs="Arial"/>
                <w:snapToGrid w:val="0"/>
                <w:sz w:val="24"/>
                <w:szCs w:val="24"/>
              </w:rPr>
            </w:pPr>
          </w:p>
          <w:p w:rsidR="00AD1081" w:rsidRPr="00CA6DA1" w:rsidRDefault="00AD1081" w:rsidP="00645423">
            <w:pPr>
              <w:jc w:val="both"/>
              <w:rPr>
                <w:rFonts w:ascii="Arial" w:hAnsi="Arial" w:cs="Arial"/>
                <w:sz w:val="24"/>
                <w:szCs w:val="24"/>
              </w:rPr>
            </w:pPr>
          </w:p>
        </w:tc>
        <w:tc>
          <w:tcPr>
            <w:tcW w:w="2835" w:type="dxa"/>
            <w:shd w:val="clear" w:color="auto" w:fill="auto"/>
          </w:tcPr>
          <w:p w:rsidR="00AD1081" w:rsidRPr="00CA6DA1" w:rsidRDefault="00AD1081" w:rsidP="00645423">
            <w:pPr>
              <w:jc w:val="both"/>
              <w:rPr>
                <w:rFonts w:ascii="Arial" w:hAnsi="Arial" w:cs="Arial"/>
                <w:sz w:val="24"/>
                <w:szCs w:val="24"/>
              </w:rPr>
            </w:pPr>
            <w:r w:rsidRPr="00CA6DA1">
              <w:rPr>
                <w:rFonts w:ascii="Arial" w:hAnsi="Arial" w:cs="Arial"/>
                <w:sz w:val="24"/>
                <w:szCs w:val="24"/>
              </w:rPr>
              <w:lastRenderedPageBreak/>
              <w:t>Литературно-рецитаторска секција</w:t>
            </w:r>
          </w:p>
          <w:p w:rsidR="00AD1081" w:rsidRPr="00CA6DA1" w:rsidRDefault="00AD1081" w:rsidP="00645423">
            <w:pPr>
              <w:jc w:val="both"/>
              <w:rPr>
                <w:rFonts w:ascii="Arial" w:hAnsi="Arial" w:cs="Arial"/>
                <w:sz w:val="24"/>
                <w:szCs w:val="24"/>
              </w:rPr>
            </w:pPr>
            <w:r w:rsidRPr="00CA6DA1">
              <w:rPr>
                <w:rFonts w:ascii="Arial" w:hAnsi="Arial" w:cs="Arial"/>
                <w:sz w:val="24"/>
                <w:szCs w:val="24"/>
              </w:rPr>
              <w:lastRenderedPageBreak/>
              <w:t>Младинска организација</w:t>
            </w:r>
          </w:p>
        </w:tc>
        <w:tc>
          <w:tcPr>
            <w:tcW w:w="3119" w:type="dxa"/>
            <w:shd w:val="clear" w:color="auto" w:fill="auto"/>
          </w:tcPr>
          <w:p w:rsidR="00AD1081" w:rsidRPr="00CA6DA1" w:rsidRDefault="00AD1081" w:rsidP="00645423">
            <w:pPr>
              <w:jc w:val="both"/>
              <w:rPr>
                <w:rFonts w:ascii="Arial" w:hAnsi="Arial" w:cs="Arial"/>
                <w:sz w:val="24"/>
                <w:szCs w:val="24"/>
              </w:rPr>
            </w:pPr>
          </w:p>
          <w:p w:rsidR="00AD1081" w:rsidRPr="00CA6DA1" w:rsidRDefault="00AD1081" w:rsidP="00AF2615">
            <w:pPr>
              <w:rPr>
                <w:rFonts w:ascii="Arial" w:hAnsi="Arial" w:cs="Arial"/>
                <w:sz w:val="24"/>
                <w:szCs w:val="24"/>
              </w:rPr>
            </w:pPr>
          </w:p>
          <w:p w:rsidR="00AD1081" w:rsidRPr="00CA6DA1" w:rsidRDefault="00AD1081" w:rsidP="00645423">
            <w:pPr>
              <w:jc w:val="center"/>
              <w:rPr>
                <w:rFonts w:ascii="Arial" w:hAnsi="Arial" w:cs="Arial"/>
                <w:sz w:val="24"/>
                <w:szCs w:val="24"/>
              </w:rPr>
            </w:pPr>
            <w:r w:rsidRPr="00CA6DA1">
              <w:rPr>
                <w:rFonts w:ascii="Arial" w:hAnsi="Arial" w:cs="Arial"/>
                <w:sz w:val="24"/>
                <w:szCs w:val="24"/>
              </w:rPr>
              <w:t>x</w:t>
            </w:r>
          </w:p>
        </w:tc>
        <w:tc>
          <w:tcPr>
            <w:tcW w:w="1984" w:type="dxa"/>
            <w:shd w:val="clear" w:color="auto" w:fill="auto"/>
          </w:tcPr>
          <w:p w:rsidR="00AD1081" w:rsidRPr="00CA6DA1" w:rsidRDefault="00AD1081" w:rsidP="00645423">
            <w:pPr>
              <w:jc w:val="both"/>
              <w:rPr>
                <w:rFonts w:ascii="Arial" w:hAnsi="Arial" w:cs="Arial"/>
                <w:sz w:val="24"/>
                <w:szCs w:val="24"/>
              </w:rPr>
            </w:pPr>
          </w:p>
          <w:p w:rsidR="00AD1081" w:rsidRPr="00CA6DA1" w:rsidRDefault="00AD1081" w:rsidP="00AF2615">
            <w:pPr>
              <w:rPr>
                <w:rFonts w:ascii="Arial" w:hAnsi="Arial" w:cs="Arial"/>
                <w:sz w:val="24"/>
                <w:szCs w:val="24"/>
              </w:rPr>
            </w:pPr>
          </w:p>
          <w:p w:rsidR="00AD1081" w:rsidRPr="00CA6DA1" w:rsidRDefault="00AD1081" w:rsidP="00645423">
            <w:pPr>
              <w:ind w:firstLine="720"/>
              <w:rPr>
                <w:rFonts w:ascii="Arial" w:hAnsi="Arial" w:cs="Arial"/>
                <w:sz w:val="24"/>
                <w:szCs w:val="24"/>
              </w:rPr>
            </w:pPr>
            <w:r w:rsidRPr="00CA6DA1">
              <w:rPr>
                <w:rFonts w:ascii="Arial" w:hAnsi="Arial" w:cs="Arial"/>
                <w:sz w:val="24"/>
                <w:szCs w:val="24"/>
              </w:rPr>
              <w:t>x</w:t>
            </w:r>
          </w:p>
        </w:tc>
      </w:tr>
      <w:tr w:rsidR="00AD1081" w:rsidRPr="00CA6DA1" w:rsidTr="00BE249B">
        <w:trPr>
          <w:trHeight w:val="285"/>
        </w:trPr>
        <w:tc>
          <w:tcPr>
            <w:tcW w:w="2235" w:type="dxa"/>
            <w:vMerge/>
            <w:shd w:val="clear" w:color="auto" w:fill="auto"/>
          </w:tcPr>
          <w:p w:rsidR="00AD1081" w:rsidRPr="00CA6DA1" w:rsidRDefault="00AD1081" w:rsidP="00645423">
            <w:pPr>
              <w:jc w:val="both"/>
              <w:rPr>
                <w:rFonts w:ascii="Arial" w:hAnsi="Arial" w:cs="Arial"/>
                <w:sz w:val="24"/>
                <w:szCs w:val="24"/>
              </w:rPr>
            </w:pPr>
          </w:p>
        </w:tc>
        <w:tc>
          <w:tcPr>
            <w:tcW w:w="4252" w:type="dxa"/>
            <w:shd w:val="clear" w:color="auto" w:fill="auto"/>
          </w:tcPr>
          <w:p w:rsidR="00AD1081" w:rsidRPr="00CA6DA1" w:rsidRDefault="00AD1081" w:rsidP="00AF2615">
            <w:pPr>
              <w:rPr>
                <w:rFonts w:ascii="Arial" w:hAnsi="Arial" w:cs="Arial"/>
                <w:snapToGrid w:val="0"/>
                <w:sz w:val="24"/>
                <w:szCs w:val="24"/>
              </w:rPr>
            </w:pPr>
            <w:r w:rsidRPr="00CA6DA1">
              <w:rPr>
                <w:rFonts w:ascii="Arial" w:hAnsi="Arial" w:cs="Arial"/>
                <w:snapToGrid w:val="0"/>
                <w:sz w:val="24"/>
                <w:szCs w:val="24"/>
              </w:rPr>
              <w:t>Општински натпревар по повод месецот на книгата во категорија на поетска или прозна творба од НУБ „Гоце Делчев“- Штип</w:t>
            </w:r>
          </w:p>
        </w:tc>
        <w:tc>
          <w:tcPr>
            <w:tcW w:w="2835" w:type="dxa"/>
            <w:shd w:val="clear" w:color="auto" w:fill="auto"/>
          </w:tcPr>
          <w:p w:rsidR="00AD1081" w:rsidRPr="00CA6DA1" w:rsidRDefault="00AD1081" w:rsidP="00645423">
            <w:pPr>
              <w:jc w:val="both"/>
              <w:rPr>
                <w:rFonts w:ascii="Arial" w:hAnsi="Arial" w:cs="Arial"/>
                <w:sz w:val="24"/>
                <w:szCs w:val="24"/>
              </w:rPr>
            </w:pPr>
            <w:r w:rsidRPr="00CA6DA1">
              <w:rPr>
                <w:rFonts w:ascii="Arial" w:hAnsi="Arial" w:cs="Arial"/>
                <w:sz w:val="24"/>
                <w:szCs w:val="24"/>
              </w:rPr>
              <w:t>Литературно-рецитаторска секција</w:t>
            </w:r>
          </w:p>
          <w:p w:rsidR="00AD1081" w:rsidRPr="00CA6DA1" w:rsidRDefault="00AD1081" w:rsidP="00AF2615">
            <w:pPr>
              <w:rPr>
                <w:rFonts w:ascii="Arial" w:hAnsi="Arial" w:cs="Arial"/>
                <w:sz w:val="24"/>
                <w:szCs w:val="24"/>
              </w:rPr>
            </w:pPr>
          </w:p>
        </w:tc>
        <w:tc>
          <w:tcPr>
            <w:tcW w:w="3119" w:type="dxa"/>
            <w:shd w:val="clear" w:color="auto" w:fill="auto"/>
          </w:tcPr>
          <w:p w:rsidR="00AD1081" w:rsidRPr="00CA6DA1" w:rsidRDefault="00AD1081" w:rsidP="00645423">
            <w:pPr>
              <w:jc w:val="both"/>
              <w:rPr>
                <w:rFonts w:ascii="Arial" w:hAnsi="Arial" w:cs="Arial"/>
                <w:sz w:val="24"/>
                <w:szCs w:val="24"/>
              </w:rPr>
            </w:pPr>
          </w:p>
          <w:p w:rsidR="00AD1081" w:rsidRPr="00CA6DA1" w:rsidRDefault="00AD1081" w:rsidP="00645423">
            <w:pPr>
              <w:jc w:val="both"/>
              <w:rPr>
                <w:rFonts w:ascii="Arial" w:hAnsi="Arial" w:cs="Arial"/>
                <w:sz w:val="24"/>
                <w:szCs w:val="24"/>
              </w:rPr>
            </w:pPr>
            <w:r w:rsidRPr="00CA6DA1">
              <w:rPr>
                <w:rFonts w:ascii="Arial" w:hAnsi="Arial" w:cs="Arial"/>
                <w:snapToGrid w:val="0"/>
                <w:sz w:val="24"/>
                <w:szCs w:val="24"/>
              </w:rPr>
              <w:t>НУБ „Гоце Делчев“-Штип</w:t>
            </w:r>
          </w:p>
        </w:tc>
        <w:tc>
          <w:tcPr>
            <w:tcW w:w="1984" w:type="dxa"/>
            <w:shd w:val="clear" w:color="auto" w:fill="auto"/>
          </w:tcPr>
          <w:p w:rsidR="00AD1081" w:rsidRPr="00CA6DA1" w:rsidRDefault="00AD1081" w:rsidP="00645423">
            <w:pPr>
              <w:jc w:val="both"/>
              <w:rPr>
                <w:rFonts w:ascii="Arial" w:hAnsi="Arial" w:cs="Arial"/>
                <w:sz w:val="24"/>
                <w:szCs w:val="24"/>
              </w:rPr>
            </w:pPr>
          </w:p>
          <w:p w:rsidR="00AD1081" w:rsidRPr="00CA6DA1" w:rsidRDefault="00AD1081" w:rsidP="00AF2615">
            <w:pPr>
              <w:rPr>
                <w:rFonts w:ascii="Arial" w:hAnsi="Arial" w:cs="Arial"/>
                <w:sz w:val="24"/>
                <w:szCs w:val="24"/>
              </w:rPr>
            </w:pPr>
          </w:p>
          <w:p w:rsidR="00AD1081" w:rsidRPr="00CA6DA1" w:rsidRDefault="00AD1081" w:rsidP="00645423">
            <w:pPr>
              <w:ind w:firstLine="720"/>
              <w:rPr>
                <w:rFonts w:ascii="Arial" w:hAnsi="Arial" w:cs="Arial"/>
                <w:sz w:val="24"/>
                <w:szCs w:val="24"/>
              </w:rPr>
            </w:pPr>
            <w:r w:rsidRPr="00CA6DA1">
              <w:rPr>
                <w:rFonts w:ascii="Arial" w:hAnsi="Arial" w:cs="Arial"/>
                <w:sz w:val="24"/>
                <w:szCs w:val="24"/>
              </w:rPr>
              <w:t>x</w:t>
            </w:r>
          </w:p>
        </w:tc>
      </w:tr>
      <w:tr w:rsidR="00AD1081" w:rsidRPr="00CA6DA1" w:rsidTr="00BE249B">
        <w:trPr>
          <w:trHeight w:val="972"/>
        </w:trPr>
        <w:tc>
          <w:tcPr>
            <w:tcW w:w="2235" w:type="dxa"/>
            <w:vMerge/>
            <w:shd w:val="clear" w:color="auto" w:fill="auto"/>
          </w:tcPr>
          <w:p w:rsidR="00AD1081" w:rsidRPr="00CA6DA1" w:rsidRDefault="00AD1081" w:rsidP="00645423">
            <w:pPr>
              <w:jc w:val="both"/>
              <w:rPr>
                <w:rFonts w:ascii="Arial" w:hAnsi="Arial" w:cs="Arial"/>
                <w:sz w:val="24"/>
                <w:szCs w:val="24"/>
              </w:rPr>
            </w:pPr>
          </w:p>
        </w:tc>
        <w:tc>
          <w:tcPr>
            <w:tcW w:w="4252" w:type="dxa"/>
            <w:shd w:val="clear" w:color="auto" w:fill="auto"/>
          </w:tcPr>
          <w:p w:rsidR="00AD1081" w:rsidRPr="00CA6DA1" w:rsidRDefault="00AD1081" w:rsidP="00645423">
            <w:pPr>
              <w:jc w:val="both"/>
              <w:rPr>
                <w:rFonts w:ascii="Arial" w:hAnsi="Arial" w:cs="Arial"/>
                <w:snapToGrid w:val="0"/>
                <w:sz w:val="24"/>
                <w:szCs w:val="24"/>
              </w:rPr>
            </w:pPr>
            <w:r w:rsidRPr="00CA6DA1">
              <w:rPr>
                <w:rFonts w:ascii="Arial" w:hAnsi="Arial" w:cs="Arial"/>
                <w:sz w:val="24"/>
                <w:szCs w:val="24"/>
              </w:rPr>
              <w:t>Спортски натпревари (меѓукласни натпревари и селекција,општински натпревари)</w:t>
            </w:r>
          </w:p>
        </w:tc>
        <w:tc>
          <w:tcPr>
            <w:tcW w:w="2835" w:type="dxa"/>
            <w:shd w:val="clear" w:color="auto" w:fill="auto"/>
          </w:tcPr>
          <w:p w:rsidR="00AD1081" w:rsidRPr="00CA6DA1" w:rsidRDefault="00AD1081" w:rsidP="00AF2615">
            <w:pPr>
              <w:rPr>
                <w:rFonts w:ascii="Arial" w:hAnsi="Arial" w:cs="Arial"/>
                <w:sz w:val="24"/>
                <w:szCs w:val="24"/>
              </w:rPr>
            </w:pPr>
            <w:r w:rsidRPr="00CA6DA1">
              <w:rPr>
                <w:rFonts w:ascii="Arial" w:hAnsi="Arial" w:cs="Arial"/>
                <w:sz w:val="24"/>
                <w:szCs w:val="24"/>
              </w:rPr>
              <w:t>Наставници кои предаваат спорт и спортски активности</w:t>
            </w:r>
          </w:p>
        </w:tc>
        <w:tc>
          <w:tcPr>
            <w:tcW w:w="3119" w:type="dxa"/>
            <w:shd w:val="clear" w:color="auto" w:fill="auto"/>
          </w:tcPr>
          <w:p w:rsidR="00AD1081" w:rsidRPr="00CA6DA1" w:rsidRDefault="00AD1081" w:rsidP="00AF2615">
            <w:pPr>
              <w:rPr>
                <w:rFonts w:ascii="Arial" w:hAnsi="Arial" w:cs="Arial"/>
                <w:sz w:val="24"/>
                <w:szCs w:val="24"/>
              </w:rPr>
            </w:pPr>
          </w:p>
          <w:p w:rsidR="00AD1081" w:rsidRPr="00CA6DA1" w:rsidRDefault="00AD1081" w:rsidP="00645423">
            <w:pPr>
              <w:jc w:val="both"/>
              <w:rPr>
                <w:rFonts w:ascii="Arial" w:hAnsi="Arial" w:cs="Arial"/>
                <w:sz w:val="24"/>
                <w:szCs w:val="24"/>
              </w:rPr>
            </w:pPr>
            <w:r w:rsidRPr="00CA6DA1">
              <w:rPr>
                <w:rFonts w:ascii="Arial" w:hAnsi="Arial" w:cs="Arial"/>
                <w:sz w:val="24"/>
                <w:szCs w:val="24"/>
              </w:rPr>
              <w:t xml:space="preserve">                   x</w:t>
            </w:r>
          </w:p>
          <w:p w:rsidR="00AD1081" w:rsidRPr="00CA6DA1" w:rsidRDefault="00AD1081" w:rsidP="00AF2615">
            <w:pPr>
              <w:rPr>
                <w:rFonts w:ascii="Arial" w:hAnsi="Arial" w:cs="Arial"/>
                <w:sz w:val="24"/>
                <w:szCs w:val="24"/>
              </w:rPr>
            </w:pPr>
          </w:p>
        </w:tc>
        <w:tc>
          <w:tcPr>
            <w:tcW w:w="1984" w:type="dxa"/>
            <w:shd w:val="clear" w:color="auto" w:fill="auto"/>
          </w:tcPr>
          <w:p w:rsidR="00AD1081" w:rsidRPr="00CA6DA1" w:rsidRDefault="00AD1081" w:rsidP="00AF2615">
            <w:pPr>
              <w:rPr>
                <w:rFonts w:ascii="Arial" w:hAnsi="Arial" w:cs="Arial"/>
                <w:sz w:val="24"/>
                <w:szCs w:val="24"/>
              </w:rPr>
            </w:pPr>
          </w:p>
          <w:p w:rsidR="00AD1081" w:rsidRPr="00CA6DA1" w:rsidRDefault="00AD1081" w:rsidP="00645423">
            <w:pPr>
              <w:jc w:val="both"/>
              <w:rPr>
                <w:rFonts w:ascii="Arial" w:hAnsi="Arial" w:cs="Arial"/>
                <w:sz w:val="24"/>
                <w:szCs w:val="24"/>
              </w:rPr>
            </w:pPr>
            <w:r w:rsidRPr="00CA6DA1">
              <w:rPr>
                <w:rFonts w:ascii="Arial" w:hAnsi="Arial" w:cs="Arial"/>
                <w:sz w:val="24"/>
                <w:szCs w:val="24"/>
              </w:rPr>
              <w:t xml:space="preserve">            x</w:t>
            </w:r>
          </w:p>
          <w:p w:rsidR="00AD1081" w:rsidRPr="00CA6DA1" w:rsidRDefault="00AD1081" w:rsidP="00645423">
            <w:pPr>
              <w:ind w:firstLine="720"/>
              <w:rPr>
                <w:rFonts w:ascii="Arial" w:hAnsi="Arial" w:cs="Arial"/>
                <w:sz w:val="24"/>
                <w:szCs w:val="24"/>
              </w:rPr>
            </w:pPr>
          </w:p>
        </w:tc>
      </w:tr>
      <w:tr w:rsidR="00AD1081" w:rsidRPr="00CA6DA1" w:rsidTr="0092123E">
        <w:trPr>
          <w:trHeight w:val="950"/>
        </w:trPr>
        <w:tc>
          <w:tcPr>
            <w:tcW w:w="2235" w:type="dxa"/>
            <w:tcBorders>
              <w:bottom w:val="single" w:sz="4" w:space="0" w:color="auto"/>
            </w:tcBorders>
            <w:shd w:val="clear" w:color="auto" w:fill="auto"/>
          </w:tcPr>
          <w:p w:rsidR="00AD1081" w:rsidRPr="00CA6DA1" w:rsidRDefault="00AD1081" w:rsidP="00645423">
            <w:pPr>
              <w:jc w:val="both"/>
              <w:rPr>
                <w:rFonts w:ascii="Arial" w:hAnsi="Arial" w:cs="Arial"/>
                <w:sz w:val="24"/>
                <w:szCs w:val="24"/>
              </w:rPr>
            </w:pPr>
          </w:p>
          <w:p w:rsidR="00AD1081" w:rsidRPr="00CA6DA1" w:rsidRDefault="00AD1081" w:rsidP="00645423">
            <w:pPr>
              <w:jc w:val="both"/>
              <w:rPr>
                <w:rFonts w:ascii="Arial" w:hAnsi="Arial" w:cs="Arial"/>
                <w:sz w:val="24"/>
                <w:szCs w:val="24"/>
              </w:rPr>
            </w:pPr>
          </w:p>
          <w:p w:rsidR="00AD1081" w:rsidRPr="00CA6DA1" w:rsidRDefault="00AD1081" w:rsidP="00645423">
            <w:pPr>
              <w:jc w:val="both"/>
              <w:rPr>
                <w:rFonts w:ascii="Arial" w:hAnsi="Arial" w:cs="Arial"/>
                <w:sz w:val="24"/>
                <w:szCs w:val="24"/>
              </w:rPr>
            </w:pPr>
          </w:p>
          <w:p w:rsidR="00AD1081" w:rsidRPr="00CA6DA1" w:rsidRDefault="00AD1081" w:rsidP="00645423">
            <w:pPr>
              <w:jc w:val="both"/>
              <w:rPr>
                <w:rFonts w:ascii="Arial" w:hAnsi="Arial" w:cs="Arial"/>
                <w:sz w:val="24"/>
                <w:szCs w:val="24"/>
              </w:rPr>
            </w:pPr>
            <w:r w:rsidRPr="00CA6DA1">
              <w:rPr>
                <w:rFonts w:ascii="Arial" w:hAnsi="Arial" w:cs="Arial"/>
                <w:sz w:val="24"/>
                <w:szCs w:val="24"/>
              </w:rPr>
              <w:t xml:space="preserve">       ноември</w:t>
            </w:r>
          </w:p>
        </w:tc>
        <w:tc>
          <w:tcPr>
            <w:tcW w:w="4252" w:type="dxa"/>
            <w:tcBorders>
              <w:bottom w:val="single" w:sz="4" w:space="0" w:color="auto"/>
            </w:tcBorders>
            <w:shd w:val="clear" w:color="auto" w:fill="auto"/>
          </w:tcPr>
          <w:p w:rsidR="00AD1081" w:rsidRPr="00CA6DA1" w:rsidRDefault="00AD1081" w:rsidP="00AF2615">
            <w:pPr>
              <w:rPr>
                <w:rFonts w:ascii="Arial" w:hAnsi="Arial" w:cs="Arial"/>
                <w:sz w:val="24"/>
                <w:szCs w:val="24"/>
              </w:rPr>
            </w:pPr>
            <w:r w:rsidRPr="00CA6DA1">
              <w:rPr>
                <w:rFonts w:ascii="Arial" w:hAnsi="Arial" w:cs="Arial"/>
                <w:sz w:val="24"/>
                <w:szCs w:val="24"/>
              </w:rPr>
              <w:t xml:space="preserve">Спортски натпревари </w:t>
            </w:r>
            <w:r w:rsidR="0092123E">
              <w:rPr>
                <w:rFonts w:ascii="Arial" w:hAnsi="Arial" w:cs="Arial"/>
                <w:sz w:val="24"/>
                <w:szCs w:val="24"/>
                <w:lang w:val="mk-MK"/>
              </w:rPr>
              <w:t xml:space="preserve"> </w:t>
            </w:r>
            <w:r w:rsidRPr="00CA6DA1">
              <w:rPr>
                <w:rFonts w:ascii="Arial" w:hAnsi="Arial" w:cs="Arial"/>
                <w:sz w:val="24"/>
                <w:szCs w:val="24"/>
              </w:rPr>
              <w:t>(општински и државни натпревари)</w:t>
            </w:r>
          </w:p>
          <w:p w:rsidR="00AD1081" w:rsidRPr="00CA6DA1" w:rsidRDefault="0092123E" w:rsidP="00AF2615">
            <w:pPr>
              <w:rPr>
                <w:rFonts w:ascii="Arial" w:hAnsi="Arial" w:cs="Arial"/>
                <w:sz w:val="24"/>
                <w:szCs w:val="24"/>
              </w:rPr>
            </w:pPr>
            <w:r>
              <w:rPr>
                <w:rFonts w:ascii="Arial" w:hAnsi="Arial" w:cs="Arial"/>
                <w:sz w:val="24"/>
                <w:szCs w:val="24"/>
              </w:rPr>
              <w:t>Учество во Ноќна трка 8</w:t>
            </w:r>
            <w:r w:rsidR="00AD1081" w:rsidRPr="00CA6DA1">
              <w:rPr>
                <w:rFonts w:ascii="Arial" w:hAnsi="Arial" w:cs="Arial"/>
                <w:sz w:val="24"/>
                <w:szCs w:val="24"/>
              </w:rPr>
              <w:t xml:space="preserve"> Ноември во Штип</w:t>
            </w:r>
          </w:p>
        </w:tc>
        <w:tc>
          <w:tcPr>
            <w:tcW w:w="2835" w:type="dxa"/>
            <w:tcBorders>
              <w:bottom w:val="single" w:sz="4" w:space="0" w:color="auto"/>
            </w:tcBorders>
            <w:shd w:val="clear" w:color="auto" w:fill="auto"/>
          </w:tcPr>
          <w:p w:rsidR="00AD1081" w:rsidRPr="00CA6DA1" w:rsidRDefault="00AD1081" w:rsidP="00AF2615">
            <w:pPr>
              <w:rPr>
                <w:rFonts w:ascii="Arial" w:hAnsi="Arial" w:cs="Arial"/>
                <w:sz w:val="24"/>
                <w:szCs w:val="24"/>
              </w:rPr>
            </w:pPr>
            <w:r w:rsidRPr="00CA6DA1">
              <w:rPr>
                <w:rFonts w:ascii="Arial" w:hAnsi="Arial" w:cs="Arial"/>
                <w:sz w:val="24"/>
                <w:szCs w:val="24"/>
              </w:rPr>
              <w:t>Наставници кои предаваат спорт и спортски активности</w:t>
            </w:r>
          </w:p>
        </w:tc>
        <w:tc>
          <w:tcPr>
            <w:tcW w:w="3119" w:type="dxa"/>
            <w:tcBorders>
              <w:bottom w:val="single" w:sz="4" w:space="0" w:color="auto"/>
            </w:tcBorders>
            <w:shd w:val="clear" w:color="auto" w:fill="auto"/>
          </w:tcPr>
          <w:p w:rsidR="00AD1081" w:rsidRPr="00CA6DA1" w:rsidRDefault="00AD1081" w:rsidP="00645423">
            <w:pPr>
              <w:jc w:val="both"/>
              <w:rPr>
                <w:rFonts w:ascii="Arial" w:hAnsi="Arial" w:cs="Arial"/>
                <w:sz w:val="24"/>
                <w:szCs w:val="24"/>
              </w:rPr>
            </w:pPr>
            <w:r w:rsidRPr="00CA6DA1">
              <w:rPr>
                <w:rFonts w:ascii="Arial" w:hAnsi="Arial" w:cs="Arial"/>
                <w:sz w:val="24"/>
                <w:szCs w:val="24"/>
              </w:rPr>
              <w:t>Општина Штип</w:t>
            </w:r>
          </w:p>
          <w:p w:rsidR="00AD1081" w:rsidRPr="00CA6DA1" w:rsidRDefault="00AD1081" w:rsidP="00645423">
            <w:pPr>
              <w:jc w:val="both"/>
              <w:rPr>
                <w:rFonts w:ascii="Arial" w:hAnsi="Arial" w:cs="Arial"/>
                <w:sz w:val="24"/>
                <w:szCs w:val="24"/>
              </w:rPr>
            </w:pPr>
            <w:r w:rsidRPr="00CA6DA1">
              <w:rPr>
                <w:rFonts w:ascii="Arial" w:hAnsi="Arial" w:cs="Arial"/>
                <w:sz w:val="24"/>
                <w:szCs w:val="24"/>
              </w:rPr>
              <w:t>Локална самоуправа</w:t>
            </w:r>
          </w:p>
        </w:tc>
        <w:tc>
          <w:tcPr>
            <w:tcW w:w="1984" w:type="dxa"/>
            <w:tcBorders>
              <w:bottom w:val="single" w:sz="4" w:space="0" w:color="auto"/>
            </w:tcBorders>
            <w:shd w:val="clear" w:color="auto" w:fill="auto"/>
          </w:tcPr>
          <w:p w:rsidR="00AD1081" w:rsidRPr="00CA6DA1" w:rsidRDefault="00AD1081" w:rsidP="00645423">
            <w:pPr>
              <w:jc w:val="both"/>
              <w:rPr>
                <w:rFonts w:ascii="Arial" w:hAnsi="Arial" w:cs="Arial"/>
                <w:sz w:val="24"/>
                <w:szCs w:val="24"/>
              </w:rPr>
            </w:pPr>
          </w:p>
        </w:tc>
      </w:tr>
      <w:tr w:rsidR="0092123E" w:rsidRPr="00CA6DA1" w:rsidTr="0092123E">
        <w:trPr>
          <w:trHeight w:val="704"/>
        </w:trPr>
        <w:tc>
          <w:tcPr>
            <w:tcW w:w="2235" w:type="dxa"/>
            <w:vMerge w:val="restart"/>
            <w:tcBorders>
              <w:top w:val="single" w:sz="4" w:space="0" w:color="auto"/>
            </w:tcBorders>
            <w:shd w:val="clear" w:color="auto" w:fill="auto"/>
          </w:tcPr>
          <w:p w:rsidR="0092123E" w:rsidRPr="00CA6DA1" w:rsidRDefault="0092123E" w:rsidP="00645423">
            <w:pPr>
              <w:jc w:val="both"/>
              <w:rPr>
                <w:rFonts w:ascii="Arial" w:hAnsi="Arial" w:cs="Arial"/>
                <w:sz w:val="24"/>
                <w:szCs w:val="24"/>
              </w:rPr>
            </w:pPr>
          </w:p>
        </w:tc>
        <w:tc>
          <w:tcPr>
            <w:tcW w:w="4252" w:type="dxa"/>
            <w:tcBorders>
              <w:top w:val="single" w:sz="4" w:space="0" w:color="auto"/>
            </w:tcBorders>
            <w:shd w:val="clear" w:color="auto" w:fill="auto"/>
          </w:tcPr>
          <w:p w:rsidR="0092123E" w:rsidRPr="00CA6DA1" w:rsidRDefault="0092123E" w:rsidP="00AF2615">
            <w:pPr>
              <w:rPr>
                <w:rFonts w:ascii="Arial" w:hAnsi="Arial" w:cs="Arial"/>
                <w:sz w:val="24"/>
                <w:szCs w:val="24"/>
              </w:rPr>
            </w:pPr>
            <w:r w:rsidRPr="00CA6DA1">
              <w:rPr>
                <w:rFonts w:ascii="Arial" w:hAnsi="Arial" w:cs="Arial"/>
                <w:sz w:val="24"/>
                <w:szCs w:val="24"/>
              </w:rPr>
              <w:t>Натпреварот по Бизнис и претприемништво во организација на Британскиот совет</w:t>
            </w:r>
          </w:p>
        </w:tc>
        <w:tc>
          <w:tcPr>
            <w:tcW w:w="2835" w:type="dxa"/>
            <w:tcBorders>
              <w:top w:val="single" w:sz="4" w:space="0" w:color="auto"/>
            </w:tcBorders>
            <w:shd w:val="clear" w:color="auto" w:fill="auto"/>
          </w:tcPr>
          <w:p w:rsidR="0092123E" w:rsidRPr="00CA6DA1" w:rsidRDefault="0092123E" w:rsidP="00AF2615">
            <w:pPr>
              <w:rPr>
                <w:rFonts w:ascii="Arial" w:hAnsi="Arial" w:cs="Arial"/>
                <w:sz w:val="24"/>
                <w:szCs w:val="24"/>
              </w:rPr>
            </w:pPr>
            <w:r w:rsidRPr="00CA6DA1">
              <w:rPr>
                <w:rFonts w:ascii="Arial" w:hAnsi="Arial" w:cs="Arial"/>
                <w:sz w:val="24"/>
                <w:szCs w:val="24"/>
              </w:rPr>
              <w:t>Наставници кои предаваат во електотехничката струка</w:t>
            </w:r>
          </w:p>
        </w:tc>
        <w:tc>
          <w:tcPr>
            <w:tcW w:w="3119" w:type="dxa"/>
            <w:tcBorders>
              <w:top w:val="single" w:sz="4" w:space="0" w:color="auto"/>
            </w:tcBorders>
            <w:shd w:val="clear" w:color="auto" w:fill="auto"/>
          </w:tcPr>
          <w:p w:rsidR="0092123E" w:rsidRPr="00CA6DA1" w:rsidRDefault="0092123E" w:rsidP="0092123E">
            <w:pPr>
              <w:jc w:val="both"/>
              <w:rPr>
                <w:rFonts w:ascii="Arial" w:hAnsi="Arial" w:cs="Arial"/>
                <w:sz w:val="24"/>
                <w:szCs w:val="24"/>
              </w:rPr>
            </w:pPr>
            <w:r w:rsidRPr="00CA6DA1">
              <w:rPr>
                <w:rFonts w:ascii="Arial" w:hAnsi="Arial" w:cs="Arial"/>
                <w:sz w:val="24"/>
                <w:szCs w:val="24"/>
              </w:rPr>
              <w:t>Британски совет</w:t>
            </w:r>
          </w:p>
        </w:tc>
        <w:tc>
          <w:tcPr>
            <w:tcW w:w="1984" w:type="dxa"/>
            <w:tcBorders>
              <w:top w:val="single" w:sz="4" w:space="0" w:color="auto"/>
            </w:tcBorders>
            <w:shd w:val="clear" w:color="auto" w:fill="auto"/>
          </w:tcPr>
          <w:p w:rsidR="0092123E" w:rsidRPr="00CA6DA1" w:rsidRDefault="0092123E" w:rsidP="00645423">
            <w:pPr>
              <w:jc w:val="both"/>
              <w:rPr>
                <w:rFonts w:ascii="Arial" w:hAnsi="Arial" w:cs="Arial"/>
                <w:sz w:val="24"/>
                <w:szCs w:val="24"/>
              </w:rPr>
            </w:pPr>
          </w:p>
        </w:tc>
      </w:tr>
      <w:tr w:rsidR="00AD1081" w:rsidRPr="00CA6DA1" w:rsidTr="00BE249B">
        <w:trPr>
          <w:trHeight w:val="706"/>
        </w:trPr>
        <w:tc>
          <w:tcPr>
            <w:tcW w:w="2235" w:type="dxa"/>
            <w:vMerge/>
            <w:shd w:val="clear" w:color="auto" w:fill="auto"/>
          </w:tcPr>
          <w:p w:rsidR="00AD1081" w:rsidRPr="00CA6DA1" w:rsidRDefault="00AD1081" w:rsidP="00645423">
            <w:pPr>
              <w:jc w:val="both"/>
              <w:rPr>
                <w:rFonts w:ascii="Arial" w:hAnsi="Arial" w:cs="Arial"/>
                <w:sz w:val="24"/>
                <w:szCs w:val="24"/>
              </w:rPr>
            </w:pPr>
          </w:p>
        </w:tc>
        <w:tc>
          <w:tcPr>
            <w:tcW w:w="4252" w:type="dxa"/>
            <w:shd w:val="clear" w:color="auto" w:fill="auto"/>
          </w:tcPr>
          <w:p w:rsidR="00AD1081" w:rsidRPr="006B62D2" w:rsidRDefault="006B62D2" w:rsidP="00AF2615">
            <w:pPr>
              <w:rPr>
                <w:rFonts w:ascii="Arial" w:hAnsi="Arial" w:cs="Arial"/>
                <w:sz w:val="24"/>
                <w:szCs w:val="24"/>
                <w:lang w:val="mk-MK"/>
              </w:rPr>
            </w:pPr>
            <w:r>
              <w:rPr>
                <w:rFonts w:ascii="MAC C Times" w:hAnsi="MAC C Times" w:cs="Arial"/>
                <w:sz w:val="24"/>
                <w:szCs w:val="24"/>
                <w:lang w:val="mk-MK"/>
              </w:rPr>
              <w:t>"</w:t>
            </w:r>
            <w:r>
              <w:rPr>
                <w:rFonts w:ascii="Arial" w:hAnsi="Arial" w:cs="Arial"/>
                <w:sz w:val="24"/>
                <w:szCs w:val="24"/>
                <w:lang w:val="mk-MK"/>
              </w:rPr>
              <w:t>Лидер</w:t>
            </w:r>
            <w:r>
              <w:rPr>
                <w:rFonts w:ascii="MAC C Times" w:hAnsi="MAC C Times" w:cs="Arial"/>
                <w:sz w:val="24"/>
                <w:szCs w:val="24"/>
                <w:lang w:val="mk-MK"/>
              </w:rPr>
              <w:t>"</w:t>
            </w:r>
            <w:r>
              <w:rPr>
                <w:rFonts w:ascii="Arial" w:hAnsi="Arial" w:cs="Arial"/>
                <w:sz w:val="24"/>
                <w:szCs w:val="24"/>
                <w:lang w:val="mk-MK"/>
              </w:rPr>
              <w:t xml:space="preserve"> </w:t>
            </w:r>
          </w:p>
        </w:tc>
        <w:tc>
          <w:tcPr>
            <w:tcW w:w="2835" w:type="dxa"/>
            <w:shd w:val="clear" w:color="auto" w:fill="auto"/>
          </w:tcPr>
          <w:p w:rsidR="00AD1081" w:rsidRPr="00CA6DA1" w:rsidRDefault="006B62D2" w:rsidP="006B62D2">
            <w:pPr>
              <w:rPr>
                <w:rFonts w:ascii="Arial" w:hAnsi="Arial" w:cs="Arial"/>
                <w:sz w:val="24"/>
                <w:szCs w:val="24"/>
              </w:rPr>
            </w:pPr>
            <w:r w:rsidRPr="00CA6DA1">
              <w:rPr>
                <w:rFonts w:ascii="Arial" w:hAnsi="Arial" w:cs="Arial"/>
                <w:sz w:val="24"/>
                <w:szCs w:val="24"/>
              </w:rPr>
              <w:t xml:space="preserve">Наставници кои предаваат во </w:t>
            </w:r>
            <w:r>
              <w:rPr>
                <w:rFonts w:ascii="Arial" w:hAnsi="Arial" w:cs="Arial"/>
                <w:sz w:val="24"/>
                <w:szCs w:val="24"/>
                <w:lang w:val="mk-MK"/>
              </w:rPr>
              <w:t xml:space="preserve">машинската </w:t>
            </w:r>
            <w:r w:rsidRPr="00CA6DA1">
              <w:rPr>
                <w:rFonts w:ascii="Arial" w:hAnsi="Arial" w:cs="Arial"/>
                <w:sz w:val="24"/>
                <w:szCs w:val="24"/>
              </w:rPr>
              <w:t>струка</w:t>
            </w:r>
          </w:p>
        </w:tc>
        <w:tc>
          <w:tcPr>
            <w:tcW w:w="3119" w:type="dxa"/>
            <w:shd w:val="clear" w:color="auto" w:fill="auto"/>
          </w:tcPr>
          <w:p w:rsidR="00AD1081" w:rsidRPr="006B62D2" w:rsidRDefault="006B62D2" w:rsidP="00645423">
            <w:pPr>
              <w:jc w:val="both"/>
              <w:rPr>
                <w:rFonts w:ascii="Arial" w:hAnsi="Arial" w:cs="Arial"/>
                <w:sz w:val="24"/>
                <w:szCs w:val="24"/>
                <w:lang w:val="mk-MK"/>
              </w:rPr>
            </w:pPr>
            <w:r>
              <w:rPr>
                <w:rFonts w:ascii="Arial" w:hAnsi="Arial" w:cs="Arial"/>
                <w:sz w:val="24"/>
                <w:szCs w:val="24"/>
                <w:lang w:val="mk-MK"/>
              </w:rPr>
              <w:t>МОН</w:t>
            </w:r>
          </w:p>
        </w:tc>
        <w:tc>
          <w:tcPr>
            <w:tcW w:w="1984" w:type="dxa"/>
            <w:shd w:val="clear" w:color="auto" w:fill="auto"/>
          </w:tcPr>
          <w:p w:rsidR="00AD1081" w:rsidRPr="00CA6DA1" w:rsidRDefault="00AD1081" w:rsidP="00645423">
            <w:pPr>
              <w:jc w:val="both"/>
              <w:rPr>
                <w:rFonts w:ascii="Arial" w:hAnsi="Arial" w:cs="Arial"/>
                <w:sz w:val="24"/>
                <w:szCs w:val="24"/>
              </w:rPr>
            </w:pPr>
          </w:p>
        </w:tc>
      </w:tr>
      <w:tr w:rsidR="00AD1081" w:rsidRPr="00CA6DA1" w:rsidTr="00BE249B">
        <w:trPr>
          <w:trHeight w:val="761"/>
        </w:trPr>
        <w:tc>
          <w:tcPr>
            <w:tcW w:w="2235" w:type="dxa"/>
            <w:vMerge w:val="restart"/>
            <w:shd w:val="clear" w:color="auto" w:fill="auto"/>
          </w:tcPr>
          <w:p w:rsidR="00AD1081" w:rsidRPr="00CA6DA1" w:rsidRDefault="00AD1081" w:rsidP="00645423">
            <w:pPr>
              <w:jc w:val="both"/>
              <w:rPr>
                <w:rFonts w:ascii="Arial" w:hAnsi="Arial" w:cs="Arial"/>
                <w:sz w:val="24"/>
                <w:szCs w:val="24"/>
              </w:rPr>
            </w:pPr>
          </w:p>
          <w:p w:rsidR="00AD1081" w:rsidRPr="00CA6DA1" w:rsidRDefault="00AD1081" w:rsidP="00645423">
            <w:pPr>
              <w:jc w:val="both"/>
              <w:rPr>
                <w:rFonts w:ascii="Arial" w:hAnsi="Arial" w:cs="Arial"/>
                <w:sz w:val="24"/>
                <w:szCs w:val="24"/>
              </w:rPr>
            </w:pPr>
          </w:p>
          <w:p w:rsidR="00AD1081" w:rsidRPr="00CA6DA1" w:rsidRDefault="00AD1081" w:rsidP="00645423">
            <w:pPr>
              <w:jc w:val="both"/>
              <w:rPr>
                <w:rFonts w:ascii="Arial" w:hAnsi="Arial" w:cs="Arial"/>
                <w:sz w:val="24"/>
                <w:szCs w:val="24"/>
              </w:rPr>
            </w:pPr>
            <w:r w:rsidRPr="00CA6DA1">
              <w:rPr>
                <w:rFonts w:ascii="Arial" w:hAnsi="Arial" w:cs="Arial"/>
                <w:sz w:val="24"/>
                <w:szCs w:val="24"/>
              </w:rPr>
              <w:t xml:space="preserve">      декември</w:t>
            </w:r>
          </w:p>
        </w:tc>
        <w:tc>
          <w:tcPr>
            <w:tcW w:w="4252" w:type="dxa"/>
            <w:shd w:val="clear" w:color="auto" w:fill="auto"/>
          </w:tcPr>
          <w:p w:rsidR="00AD1081" w:rsidRPr="00CA6DA1" w:rsidRDefault="00AD1081" w:rsidP="00645423">
            <w:pPr>
              <w:jc w:val="both"/>
              <w:rPr>
                <w:rFonts w:ascii="Arial" w:hAnsi="Arial" w:cs="Arial"/>
                <w:sz w:val="24"/>
                <w:szCs w:val="24"/>
              </w:rPr>
            </w:pPr>
            <w:r w:rsidRPr="00CA6DA1">
              <w:rPr>
                <w:rFonts w:ascii="Arial" w:hAnsi="Arial" w:cs="Arial"/>
                <w:sz w:val="24"/>
                <w:szCs w:val="24"/>
              </w:rPr>
              <w:t>Училишен натпревар за лична творба по повод денот на македонскиот просветител Климент Охридски</w:t>
            </w:r>
          </w:p>
        </w:tc>
        <w:tc>
          <w:tcPr>
            <w:tcW w:w="2835" w:type="dxa"/>
            <w:shd w:val="clear" w:color="auto" w:fill="auto"/>
          </w:tcPr>
          <w:p w:rsidR="00AD1081" w:rsidRPr="00CA6DA1" w:rsidRDefault="00AD1081" w:rsidP="00645423">
            <w:pPr>
              <w:jc w:val="both"/>
              <w:rPr>
                <w:rFonts w:ascii="Arial" w:hAnsi="Arial" w:cs="Arial"/>
                <w:sz w:val="24"/>
                <w:szCs w:val="24"/>
              </w:rPr>
            </w:pPr>
            <w:r w:rsidRPr="00CA6DA1">
              <w:rPr>
                <w:rFonts w:ascii="Arial" w:hAnsi="Arial" w:cs="Arial"/>
                <w:sz w:val="24"/>
                <w:szCs w:val="24"/>
              </w:rPr>
              <w:t>Литературно-рецитаторска секција</w:t>
            </w:r>
          </w:p>
          <w:p w:rsidR="00AD1081" w:rsidRPr="00CA6DA1" w:rsidRDefault="00AD1081" w:rsidP="00645423">
            <w:pPr>
              <w:jc w:val="both"/>
              <w:rPr>
                <w:rFonts w:ascii="Arial" w:hAnsi="Arial" w:cs="Arial"/>
                <w:sz w:val="24"/>
                <w:szCs w:val="24"/>
              </w:rPr>
            </w:pPr>
          </w:p>
        </w:tc>
        <w:tc>
          <w:tcPr>
            <w:tcW w:w="3119" w:type="dxa"/>
            <w:shd w:val="clear" w:color="auto" w:fill="auto"/>
          </w:tcPr>
          <w:p w:rsidR="00AD1081" w:rsidRPr="00CA6DA1" w:rsidRDefault="00AD1081" w:rsidP="00AF2615">
            <w:pPr>
              <w:rPr>
                <w:rFonts w:ascii="Arial" w:hAnsi="Arial" w:cs="Arial"/>
                <w:sz w:val="24"/>
                <w:szCs w:val="24"/>
              </w:rPr>
            </w:pPr>
          </w:p>
        </w:tc>
        <w:tc>
          <w:tcPr>
            <w:tcW w:w="1984" w:type="dxa"/>
            <w:shd w:val="clear" w:color="auto" w:fill="auto"/>
          </w:tcPr>
          <w:p w:rsidR="00AD1081" w:rsidRPr="00CA6DA1" w:rsidRDefault="00AD1081" w:rsidP="00645423">
            <w:pPr>
              <w:ind w:firstLine="720"/>
              <w:rPr>
                <w:rFonts w:ascii="Arial" w:hAnsi="Arial" w:cs="Arial"/>
                <w:sz w:val="24"/>
                <w:szCs w:val="24"/>
              </w:rPr>
            </w:pPr>
          </w:p>
        </w:tc>
      </w:tr>
      <w:tr w:rsidR="000C325F" w:rsidRPr="00CA6DA1" w:rsidTr="00BE249B">
        <w:trPr>
          <w:trHeight w:val="833"/>
        </w:trPr>
        <w:tc>
          <w:tcPr>
            <w:tcW w:w="2235" w:type="dxa"/>
            <w:vMerge/>
            <w:shd w:val="clear" w:color="auto" w:fill="auto"/>
          </w:tcPr>
          <w:p w:rsidR="000C325F" w:rsidRPr="00CA6DA1" w:rsidRDefault="000C325F" w:rsidP="00645423">
            <w:pPr>
              <w:jc w:val="both"/>
              <w:rPr>
                <w:rFonts w:ascii="Arial" w:hAnsi="Arial" w:cs="Arial"/>
                <w:sz w:val="24"/>
                <w:szCs w:val="24"/>
              </w:rPr>
            </w:pPr>
          </w:p>
        </w:tc>
        <w:tc>
          <w:tcPr>
            <w:tcW w:w="4252" w:type="dxa"/>
            <w:shd w:val="clear" w:color="auto" w:fill="auto"/>
          </w:tcPr>
          <w:p w:rsidR="000C325F" w:rsidRPr="00CA6DA1" w:rsidRDefault="000C325F" w:rsidP="00645423">
            <w:pPr>
              <w:jc w:val="both"/>
              <w:rPr>
                <w:rFonts w:ascii="Arial" w:hAnsi="Arial" w:cs="Arial"/>
                <w:sz w:val="24"/>
                <w:szCs w:val="24"/>
              </w:rPr>
            </w:pPr>
            <w:r w:rsidRPr="00CA6DA1">
              <w:rPr>
                <w:rFonts w:ascii="Arial" w:hAnsi="Arial" w:cs="Arial"/>
                <w:sz w:val="24"/>
                <w:szCs w:val="24"/>
              </w:rPr>
              <w:t>Спортски натпревари (општински натпревари, државни натпревари)</w:t>
            </w:r>
          </w:p>
        </w:tc>
        <w:tc>
          <w:tcPr>
            <w:tcW w:w="2835" w:type="dxa"/>
            <w:shd w:val="clear" w:color="auto" w:fill="auto"/>
          </w:tcPr>
          <w:p w:rsidR="000C325F" w:rsidRPr="00CA6DA1" w:rsidRDefault="000C325F" w:rsidP="00AF2615">
            <w:pPr>
              <w:rPr>
                <w:rFonts w:ascii="Arial" w:hAnsi="Arial" w:cs="Arial"/>
                <w:sz w:val="24"/>
                <w:szCs w:val="24"/>
              </w:rPr>
            </w:pPr>
            <w:r w:rsidRPr="00CA6DA1">
              <w:rPr>
                <w:rFonts w:ascii="Arial" w:hAnsi="Arial" w:cs="Arial"/>
                <w:sz w:val="24"/>
                <w:szCs w:val="24"/>
              </w:rPr>
              <w:t>Наставници кои предаваат спорт и спортски активности</w:t>
            </w:r>
          </w:p>
        </w:tc>
        <w:tc>
          <w:tcPr>
            <w:tcW w:w="3119" w:type="dxa"/>
            <w:shd w:val="clear" w:color="auto" w:fill="auto"/>
          </w:tcPr>
          <w:p w:rsidR="000C325F" w:rsidRPr="00CA6DA1" w:rsidRDefault="000C325F" w:rsidP="00AF2615">
            <w:pPr>
              <w:rPr>
                <w:rFonts w:ascii="Arial" w:hAnsi="Arial" w:cs="Arial"/>
                <w:sz w:val="24"/>
                <w:szCs w:val="24"/>
              </w:rPr>
            </w:pPr>
          </w:p>
        </w:tc>
        <w:tc>
          <w:tcPr>
            <w:tcW w:w="1984" w:type="dxa"/>
            <w:shd w:val="clear" w:color="auto" w:fill="auto"/>
          </w:tcPr>
          <w:p w:rsidR="000C325F" w:rsidRPr="00CA6DA1" w:rsidRDefault="000C325F" w:rsidP="00645423">
            <w:pPr>
              <w:ind w:firstLine="720"/>
              <w:rPr>
                <w:rFonts w:ascii="Arial" w:hAnsi="Arial" w:cs="Arial"/>
                <w:sz w:val="24"/>
                <w:szCs w:val="24"/>
              </w:rPr>
            </w:pPr>
          </w:p>
        </w:tc>
      </w:tr>
      <w:tr w:rsidR="000C325F" w:rsidRPr="00CA6DA1" w:rsidTr="00BE249B">
        <w:trPr>
          <w:trHeight w:val="265"/>
        </w:trPr>
        <w:tc>
          <w:tcPr>
            <w:tcW w:w="2235" w:type="dxa"/>
            <w:vMerge/>
            <w:shd w:val="clear" w:color="auto" w:fill="auto"/>
          </w:tcPr>
          <w:p w:rsidR="000C325F" w:rsidRPr="00CA6DA1" w:rsidRDefault="000C325F" w:rsidP="00645423">
            <w:pPr>
              <w:jc w:val="both"/>
              <w:rPr>
                <w:rFonts w:ascii="Arial" w:hAnsi="Arial" w:cs="Arial"/>
                <w:sz w:val="24"/>
                <w:szCs w:val="24"/>
              </w:rPr>
            </w:pPr>
          </w:p>
        </w:tc>
        <w:tc>
          <w:tcPr>
            <w:tcW w:w="4252" w:type="dxa"/>
            <w:shd w:val="clear" w:color="auto" w:fill="auto"/>
          </w:tcPr>
          <w:p w:rsidR="000C325F" w:rsidRPr="00CA6DA1" w:rsidRDefault="000C325F" w:rsidP="00645423">
            <w:pPr>
              <w:jc w:val="both"/>
              <w:rPr>
                <w:rFonts w:ascii="Arial" w:hAnsi="Arial" w:cs="Arial"/>
                <w:sz w:val="24"/>
                <w:szCs w:val="24"/>
              </w:rPr>
            </w:pPr>
            <w:r w:rsidRPr="00CA6DA1">
              <w:rPr>
                <w:rFonts w:ascii="Arial" w:hAnsi="Arial" w:cs="Arial"/>
                <w:sz w:val="24"/>
                <w:szCs w:val="24"/>
              </w:rPr>
              <w:t>Општински натпревар од областа н</w:t>
            </w:r>
            <w:r w:rsidR="0092123E">
              <w:rPr>
                <w:rFonts w:ascii="Arial" w:hAnsi="Arial" w:cs="Arial"/>
                <w:sz w:val="24"/>
                <w:szCs w:val="24"/>
                <w:lang w:val="mk-MK"/>
              </w:rPr>
              <w:t xml:space="preserve">а </w:t>
            </w:r>
            <w:r w:rsidRPr="00CA6DA1">
              <w:rPr>
                <w:rFonts w:ascii="Arial" w:hAnsi="Arial" w:cs="Arial"/>
                <w:sz w:val="24"/>
                <w:szCs w:val="24"/>
              </w:rPr>
              <w:t>ППЗ (Противпожарната заштита )</w:t>
            </w:r>
          </w:p>
        </w:tc>
        <w:tc>
          <w:tcPr>
            <w:tcW w:w="2835" w:type="dxa"/>
            <w:shd w:val="clear" w:color="auto" w:fill="auto"/>
          </w:tcPr>
          <w:p w:rsidR="000C325F" w:rsidRPr="00CA6DA1" w:rsidRDefault="000C325F" w:rsidP="00AF2615">
            <w:pPr>
              <w:rPr>
                <w:rFonts w:ascii="Arial" w:hAnsi="Arial" w:cs="Arial"/>
                <w:sz w:val="24"/>
                <w:szCs w:val="24"/>
              </w:rPr>
            </w:pPr>
            <w:r w:rsidRPr="00CA6DA1">
              <w:rPr>
                <w:rFonts w:ascii="Arial" w:hAnsi="Arial" w:cs="Arial"/>
                <w:sz w:val="24"/>
                <w:szCs w:val="24"/>
              </w:rPr>
              <w:t>Соња Бојаџиева</w:t>
            </w:r>
          </w:p>
        </w:tc>
        <w:tc>
          <w:tcPr>
            <w:tcW w:w="3119" w:type="dxa"/>
            <w:shd w:val="clear" w:color="auto" w:fill="auto"/>
          </w:tcPr>
          <w:p w:rsidR="000C325F" w:rsidRPr="00CA6DA1" w:rsidRDefault="000C325F" w:rsidP="00AF2615">
            <w:pPr>
              <w:rPr>
                <w:rFonts w:ascii="Arial" w:hAnsi="Arial" w:cs="Arial"/>
                <w:sz w:val="24"/>
                <w:szCs w:val="24"/>
              </w:rPr>
            </w:pPr>
            <w:r w:rsidRPr="00CA6DA1">
              <w:rPr>
                <w:rFonts w:ascii="Arial" w:hAnsi="Arial" w:cs="Arial"/>
                <w:sz w:val="24"/>
                <w:szCs w:val="24"/>
              </w:rPr>
              <w:t>ОО на ППЗ</w:t>
            </w:r>
          </w:p>
        </w:tc>
        <w:tc>
          <w:tcPr>
            <w:tcW w:w="1984" w:type="dxa"/>
            <w:shd w:val="clear" w:color="auto" w:fill="auto"/>
          </w:tcPr>
          <w:p w:rsidR="000C325F" w:rsidRPr="00CA6DA1" w:rsidRDefault="000C325F" w:rsidP="00645423">
            <w:pPr>
              <w:ind w:firstLine="720"/>
              <w:rPr>
                <w:rFonts w:ascii="Arial" w:hAnsi="Arial" w:cs="Arial"/>
                <w:sz w:val="24"/>
                <w:szCs w:val="24"/>
              </w:rPr>
            </w:pPr>
          </w:p>
        </w:tc>
      </w:tr>
      <w:tr w:rsidR="00AD1081" w:rsidRPr="00CA6DA1" w:rsidTr="00BE249B">
        <w:trPr>
          <w:trHeight w:val="544"/>
        </w:trPr>
        <w:tc>
          <w:tcPr>
            <w:tcW w:w="2235" w:type="dxa"/>
            <w:vMerge w:val="restart"/>
            <w:shd w:val="clear" w:color="auto" w:fill="auto"/>
          </w:tcPr>
          <w:p w:rsidR="00AD1081" w:rsidRPr="00CA6DA1" w:rsidRDefault="00AD1081" w:rsidP="00645423">
            <w:pPr>
              <w:jc w:val="both"/>
              <w:rPr>
                <w:rFonts w:ascii="Arial" w:hAnsi="Arial" w:cs="Arial"/>
                <w:sz w:val="24"/>
                <w:szCs w:val="24"/>
              </w:rPr>
            </w:pPr>
          </w:p>
          <w:p w:rsidR="00AD1081" w:rsidRPr="00CA6DA1" w:rsidRDefault="00AD1081" w:rsidP="00645423">
            <w:pPr>
              <w:jc w:val="both"/>
              <w:rPr>
                <w:rFonts w:ascii="Arial" w:hAnsi="Arial" w:cs="Arial"/>
                <w:sz w:val="24"/>
                <w:szCs w:val="24"/>
              </w:rPr>
            </w:pPr>
          </w:p>
          <w:p w:rsidR="00AD1081" w:rsidRPr="00CA6DA1" w:rsidRDefault="00AD1081" w:rsidP="00645423">
            <w:pPr>
              <w:jc w:val="both"/>
              <w:rPr>
                <w:rFonts w:ascii="Arial" w:hAnsi="Arial" w:cs="Arial"/>
                <w:sz w:val="24"/>
                <w:szCs w:val="24"/>
              </w:rPr>
            </w:pPr>
            <w:r w:rsidRPr="00CA6DA1">
              <w:rPr>
                <w:rFonts w:ascii="Arial" w:hAnsi="Arial" w:cs="Arial"/>
                <w:sz w:val="24"/>
                <w:szCs w:val="24"/>
              </w:rPr>
              <w:t xml:space="preserve">     февруар</w:t>
            </w:r>
          </w:p>
        </w:tc>
        <w:tc>
          <w:tcPr>
            <w:tcW w:w="4252" w:type="dxa"/>
            <w:shd w:val="clear" w:color="auto" w:fill="auto"/>
          </w:tcPr>
          <w:p w:rsidR="00AD1081" w:rsidRPr="00CA6DA1" w:rsidRDefault="00AD1081" w:rsidP="00AF2615">
            <w:pPr>
              <w:rPr>
                <w:rFonts w:ascii="Arial" w:hAnsi="Arial" w:cs="Arial"/>
                <w:sz w:val="24"/>
                <w:szCs w:val="24"/>
              </w:rPr>
            </w:pPr>
            <w:r w:rsidRPr="00CA6DA1">
              <w:rPr>
                <w:rFonts w:ascii="Arial" w:hAnsi="Arial" w:cs="Arial"/>
                <w:sz w:val="24"/>
                <w:szCs w:val="24"/>
              </w:rPr>
              <w:t>Регионален натпревар по математика</w:t>
            </w:r>
          </w:p>
          <w:p w:rsidR="00AD1081" w:rsidRPr="00CA6DA1" w:rsidRDefault="00AD1081" w:rsidP="00645423">
            <w:pPr>
              <w:jc w:val="both"/>
              <w:rPr>
                <w:rFonts w:ascii="Arial" w:hAnsi="Arial" w:cs="Arial"/>
                <w:sz w:val="24"/>
                <w:szCs w:val="24"/>
              </w:rPr>
            </w:pPr>
          </w:p>
        </w:tc>
        <w:tc>
          <w:tcPr>
            <w:tcW w:w="2835" w:type="dxa"/>
            <w:shd w:val="clear" w:color="auto" w:fill="auto"/>
          </w:tcPr>
          <w:p w:rsidR="00AD1081" w:rsidRPr="00CA6DA1" w:rsidRDefault="00AD1081" w:rsidP="00AF2615">
            <w:pPr>
              <w:rPr>
                <w:rFonts w:ascii="Arial" w:hAnsi="Arial" w:cs="Arial"/>
                <w:sz w:val="24"/>
                <w:szCs w:val="24"/>
              </w:rPr>
            </w:pPr>
            <w:r w:rsidRPr="00CA6DA1">
              <w:rPr>
                <w:rFonts w:ascii="Arial" w:hAnsi="Arial" w:cs="Arial"/>
                <w:sz w:val="24"/>
                <w:szCs w:val="24"/>
              </w:rPr>
              <w:t>Наставници кои предаваат математика</w:t>
            </w:r>
          </w:p>
        </w:tc>
        <w:tc>
          <w:tcPr>
            <w:tcW w:w="3119" w:type="dxa"/>
            <w:shd w:val="clear" w:color="auto" w:fill="auto"/>
          </w:tcPr>
          <w:p w:rsidR="00AD1081" w:rsidRPr="00CA6DA1" w:rsidRDefault="00AD1081" w:rsidP="00645423">
            <w:pPr>
              <w:jc w:val="both"/>
              <w:rPr>
                <w:rFonts w:ascii="Arial" w:hAnsi="Arial" w:cs="Arial"/>
                <w:sz w:val="24"/>
                <w:szCs w:val="24"/>
              </w:rPr>
            </w:pPr>
          </w:p>
        </w:tc>
        <w:tc>
          <w:tcPr>
            <w:tcW w:w="1984" w:type="dxa"/>
            <w:shd w:val="clear" w:color="auto" w:fill="auto"/>
          </w:tcPr>
          <w:p w:rsidR="00AD1081" w:rsidRPr="00CA6DA1" w:rsidRDefault="00AD1081" w:rsidP="00645423">
            <w:pPr>
              <w:jc w:val="both"/>
              <w:rPr>
                <w:rFonts w:ascii="Arial" w:hAnsi="Arial" w:cs="Arial"/>
                <w:sz w:val="24"/>
                <w:szCs w:val="24"/>
              </w:rPr>
            </w:pPr>
          </w:p>
        </w:tc>
      </w:tr>
      <w:tr w:rsidR="00AD1081" w:rsidRPr="00CA6DA1" w:rsidTr="00BE249B">
        <w:trPr>
          <w:trHeight w:val="706"/>
        </w:trPr>
        <w:tc>
          <w:tcPr>
            <w:tcW w:w="2235" w:type="dxa"/>
            <w:vMerge/>
            <w:shd w:val="clear" w:color="auto" w:fill="auto"/>
          </w:tcPr>
          <w:p w:rsidR="00AD1081" w:rsidRPr="00CA6DA1" w:rsidRDefault="00AD1081" w:rsidP="00645423">
            <w:pPr>
              <w:jc w:val="both"/>
              <w:rPr>
                <w:rFonts w:ascii="Arial" w:hAnsi="Arial" w:cs="Arial"/>
                <w:sz w:val="24"/>
                <w:szCs w:val="24"/>
              </w:rPr>
            </w:pPr>
          </w:p>
        </w:tc>
        <w:tc>
          <w:tcPr>
            <w:tcW w:w="4252" w:type="dxa"/>
            <w:shd w:val="clear" w:color="auto" w:fill="auto"/>
          </w:tcPr>
          <w:p w:rsidR="00AD1081" w:rsidRPr="00CA6DA1" w:rsidRDefault="00AD1081" w:rsidP="00645423">
            <w:pPr>
              <w:jc w:val="both"/>
              <w:rPr>
                <w:rFonts w:ascii="Arial" w:hAnsi="Arial" w:cs="Arial"/>
                <w:sz w:val="24"/>
                <w:szCs w:val="24"/>
              </w:rPr>
            </w:pPr>
            <w:r w:rsidRPr="00CA6DA1">
              <w:rPr>
                <w:rFonts w:ascii="Arial" w:hAnsi="Arial" w:cs="Arial"/>
                <w:sz w:val="24"/>
                <w:szCs w:val="24"/>
              </w:rPr>
              <w:t>Спортски натпревари</w:t>
            </w:r>
          </w:p>
        </w:tc>
        <w:tc>
          <w:tcPr>
            <w:tcW w:w="2835" w:type="dxa"/>
            <w:shd w:val="clear" w:color="auto" w:fill="auto"/>
          </w:tcPr>
          <w:p w:rsidR="00AD1081" w:rsidRPr="00CA6DA1" w:rsidRDefault="00AD1081" w:rsidP="00AF2615">
            <w:pPr>
              <w:rPr>
                <w:rFonts w:ascii="Arial" w:hAnsi="Arial" w:cs="Arial"/>
                <w:sz w:val="24"/>
                <w:szCs w:val="24"/>
              </w:rPr>
            </w:pPr>
            <w:r w:rsidRPr="00CA6DA1">
              <w:rPr>
                <w:rFonts w:ascii="Arial" w:hAnsi="Arial" w:cs="Arial"/>
                <w:sz w:val="24"/>
                <w:szCs w:val="24"/>
              </w:rPr>
              <w:t>Наставници кои предаваат спорт и спортски активности</w:t>
            </w:r>
          </w:p>
        </w:tc>
        <w:tc>
          <w:tcPr>
            <w:tcW w:w="3119" w:type="dxa"/>
            <w:shd w:val="clear" w:color="auto" w:fill="auto"/>
          </w:tcPr>
          <w:p w:rsidR="00AD1081" w:rsidRPr="00CA6DA1" w:rsidRDefault="00AD1081" w:rsidP="00645423">
            <w:pPr>
              <w:jc w:val="both"/>
              <w:rPr>
                <w:rFonts w:ascii="Arial" w:hAnsi="Arial" w:cs="Arial"/>
                <w:sz w:val="24"/>
                <w:szCs w:val="24"/>
              </w:rPr>
            </w:pPr>
          </w:p>
        </w:tc>
        <w:tc>
          <w:tcPr>
            <w:tcW w:w="1984" w:type="dxa"/>
            <w:shd w:val="clear" w:color="auto" w:fill="auto"/>
          </w:tcPr>
          <w:p w:rsidR="00AD1081" w:rsidRPr="00CA6DA1" w:rsidRDefault="00AD1081" w:rsidP="00645423">
            <w:pPr>
              <w:jc w:val="both"/>
              <w:rPr>
                <w:rFonts w:ascii="Arial" w:hAnsi="Arial" w:cs="Arial"/>
                <w:sz w:val="24"/>
                <w:szCs w:val="24"/>
              </w:rPr>
            </w:pPr>
          </w:p>
        </w:tc>
      </w:tr>
      <w:tr w:rsidR="00AD1081" w:rsidRPr="00CA6DA1" w:rsidTr="00BE249B">
        <w:trPr>
          <w:trHeight w:val="516"/>
        </w:trPr>
        <w:tc>
          <w:tcPr>
            <w:tcW w:w="2235" w:type="dxa"/>
            <w:vMerge w:val="restart"/>
            <w:shd w:val="clear" w:color="auto" w:fill="auto"/>
          </w:tcPr>
          <w:p w:rsidR="00AD1081" w:rsidRPr="00CA6DA1" w:rsidRDefault="00AD1081" w:rsidP="00645423">
            <w:pPr>
              <w:jc w:val="both"/>
              <w:rPr>
                <w:rFonts w:ascii="Arial" w:hAnsi="Arial" w:cs="Arial"/>
                <w:sz w:val="24"/>
                <w:szCs w:val="24"/>
              </w:rPr>
            </w:pPr>
          </w:p>
          <w:p w:rsidR="00AD1081" w:rsidRPr="00CA6DA1" w:rsidRDefault="00AD1081" w:rsidP="00645423">
            <w:pPr>
              <w:jc w:val="both"/>
              <w:rPr>
                <w:rFonts w:ascii="Arial" w:hAnsi="Arial" w:cs="Arial"/>
                <w:sz w:val="24"/>
                <w:szCs w:val="24"/>
              </w:rPr>
            </w:pPr>
          </w:p>
          <w:p w:rsidR="00AD1081" w:rsidRPr="00CA6DA1" w:rsidRDefault="00AD1081" w:rsidP="00645423">
            <w:pPr>
              <w:jc w:val="both"/>
              <w:rPr>
                <w:rFonts w:ascii="Arial" w:hAnsi="Arial" w:cs="Arial"/>
                <w:sz w:val="24"/>
                <w:szCs w:val="24"/>
              </w:rPr>
            </w:pPr>
          </w:p>
          <w:p w:rsidR="00AD1081" w:rsidRPr="00CA6DA1" w:rsidRDefault="00AD1081" w:rsidP="00645423">
            <w:pPr>
              <w:jc w:val="both"/>
              <w:rPr>
                <w:rFonts w:ascii="Arial" w:hAnsi="Arial" w:cs="Arial"/>
                <w:sz w:val="24"/>
                <w:szCs w:val="24"/>
              </w:rPr>
            </w:pPr>
          </w:p>
          <w:p w:rsidR="00AD1081" w:rsidRPr="00CA6DA1" w:rsidRDefault="00AD1081" w:rsidP="00645423">
            <w:pPr>
              <w:jc w:val="both"/>
              <w:rPr>
                <w:rFonts w:ascii="Arial" w:hAnsi="Arial" w:cs="Arial"/>
                <w:sz w:val="24"/>
                <w:szCs w:val="24"/>
              </w:rPr>
            </w:pPr>
          </w:p>
          <w:p w:rsidR="00AD1081" w:rsidRPr="00CA6DA1" w:rsidRDefault="00AD1081" w:rsidP="00645423">
            <w:pPr>
              <w:jc w:val="both"/>
              <w:rPr>
                <w:rFonts w:ascii="Arial" w:hAnsi="Arial" w:cs="Arial"/>
                <w:sz w:val="24"/>
                <w:szCs w:val="24"/>
              </w:rPr>
            </w:pPr>
          </w:p>
          <w:p w:rsidR="00AD1081" w:rsidRPr="00CA6DA1" w:rsidRDefault="00AD1081" w:rsidP="00645423">
            <w:pPr>
              <w:jc w:val="both"/>
              <w:rPr>
                <w:rFonts w:ascii="Arial" w:hAnsi="Arial" w:cs="Arial"/>
                <w:sz w:val="24"/>
                <w:szCs w:val="24"/>
              </w:rPr>
            </w:pPr>
            <w:r w:rsidRPr="00CA6DA1">
              <w:rPr>
                <w:rFonts w:ascii="Arial" w:hAnsi="Arial" w:cs="Arial"/>
                <w:sz w:val="24"/>
                <w:szCs w:val="24"/>
              </w:rPr>
              <w:t xml:space="preserve">         март</w:t>
            </w:r>
          </w:p>
        </w:tc>
        <w:tc>
          <w:tcPr>
            <w:tcW w:w="4252" w:type="dxa"/>
            <w:shd w:val="clear" w:color="auto" w:fill="auto"/>
          </w:tcPr>
          <w:p w:rsidR="00AD1081" w:rsidRPr="00CA6DA1" w:rsidRDefault="00AB28E5" w:rsidP="00AF2615">
            <w:pPr>
              <w:rPr>
                <w:rFonts w:ascii="Arial" w:hAnsi="Arial" w:cs="Arial"/>
                <w:sz w:val="24"/>
                <w:szCs w:val="24"/>
              </w:rPr>
            </w:pPr>
            <w:r>
              <w:rPr>
                <w:rFonts w:ascii="Arial" w:hAnsi="Arial" w:cs="Arial"/>
                <w:sz w:val="24"/>
                <w:szCs w:val="24"/>
                <w:lang w:val="mk-MK"/>
              </w:rPr>
              <w:lastRenderedPageBreak/>
              <w:t xml:space="preserve">Општински и </w:t>
            </w:r>
            <w:r w:rsidR="00AD1081" w:rsidRPr="00CA6DA1">
              <w:rPr>
                <w:rFonts w:ascii="Arial" w:hAnsi="Arial" w:cs="Arial"/>
                <w:sz w:val="24"/>
                <w:szCs w:val="24"/>
              </w:rPr>
              <w:t xml:space="preserve">Републички </w:t>
            </w:r>
            <w:r w:rsidR="00AD1081" w:rsidRPr="00CA6DA1">
              <w:rPr>
                <w:rFonts w:ascii="Arial" w:hAnsi="Arial" w:cs="Arial"/>
                <w:sz w:val="24"/>
                <w:szCs w:val="24"/>
              </w:rPr>
              <w:lastRenderedPageBreak/>
              <w:t>натпревар по математика</w:t>
            </w:r>
          </w:p>
          <w:p w:rsidR="00AD1081" w:rsidRPr="00CA6DA1" w:rsidRDefault="00AD1081" w:rsidP="00AF2615">
            <w:pPr>
              <w:rPr>
                <w:rFonts w:ascii="Arial" w:hAnsi="Arial" w:cs="Arial"/>
                <w:sz w:val="24"/>
                <w:szCs w:val="24"/>
              </w:rPr>
            </w:pPr>
            <w:r w:rsidRPr="00CA6DA1">
              <w:rPr>
                <w:rFonts w:ascii="Arial" w:hAnsi="Arial" w:cs="Arial"/>
                <w:sz w:val="24"/>
                <w:szCs w:val="24"/>
              </w:rPr>
              <w:t>Кенгур</w:t>
            </w:r>
          </w:p>
        </w:tc>
        <w:tc>
          <w:tcPr>
            <w:tcW w:w="2835" w:type="dxa"/>
            <w:shd w:val="clear" w:color="auto" w:fill="auto"/>
          </w:tcPr>
          <w:p w:rsidR="00AD1081" w:rsidRPr="00CA6DA1" w:rsidRDefault="00AD1081" w:rsidP="00AF2615">
            <w:pPr>
              <w:rPr>
                <w:rFonts w:ascii="Arial" w:hAnsi="Arial" w:cs="Arial"/>
                <w:sz w:val="24"/>
                <w:szCs w:val="24"/>
              </w:rPr>
            </w:pPr>
            <w:r w:rsidRPr="00CA6DA1">
              <w:rPr>
                <w:rFonts w:ascii="Arial" w:hAnsi="Arial" w:cs="Arial"/>
                <w:sz w:val="24"/>
                <w:szCs w:val="24"/>
              </w:rPr>
              <w:lastRenderedPageBreak/>
              <w:t xml:space="preserve">Наставници кои </w:t>
            </w:r>
            <w:r w:rsidRPr="00CA6DA1">
              <w:rPr>
                <w:rFonts w:ascii="Arial" w:hAnsi="Arial" w:cs="Arial"/>
                <w:sz w:val="24"/>
                <w:szCs w:val="24"/>
              </w:rPr>
              <w:lastRenderedPageBreak/>
              <w:t>предаваат математика</w:t>
            </w:r>
          </w:p>
        </w:tc>
        <w:tc>
          <w:tcPr>
            <w:tcW w:w="3119" w:type="dxa"/>
            <w:shd w:val="clear" w:color="auto" w:fill="auto"/>
          </w:tcPr>
          <w:p w:rsidR="00AD1081" w:rsidRPr="00CA6DA1" w:rsidRDefault="00AD1081" w:rsidP="00AF2615">
            <w:pPr>
              <w:rPr>
                <w:rFonts w:ascii="Arial" w:hAnsi="Arial" w:cs="Arial"/>
                <w:sz w:val="24"/>
                <w:szCs w:val="24"/>
              </w:rPr>
            </w:pPr>
            <w:r w:rsidRPr="00CA6DA1">
              <w:rPr>
                <w:rFonts w:ascii="Arial" w:hAnsi="Arial" w:cs="Arial"/>
                <w:sz w:val="24"/>
                <w:szCs w:val="24"/>
              </w:rPr>
              <w:lastRenderedPageBreak/>
              <w:t xml:space="preserve">Здружение на </w:t>
            </w:r>
            <w:r w:rsidRPr="00CA6DA1">
              <w:rPr>
                <w:rFonts w:ascii="Arial" w:hAnsi="Arial" w:cs="Arial"/>
                <w:sz w:val="24"/>
                <w:szCs w:val="24"/>
              </w:rPr>
              <w:lastRenderedPageBreak/>
              <w:t>математичари</w:t>
            </w:r>
          </w:p>
        </w:tc>
        <w:tc>
          <w:tcPr>
            <w:tcW w:w="1984" w:type="dxa"/>
            <w:shd w:val="clear" w:color="auto" w:fill="auto"/>
          </w:tcPr>
          <w:p w:rsidR="00AD1081" w:rsidRPr="00CA6DA1" w:rsidRDefault="00AD1081" w:rsidP="00645423">
            <w:pPr>
              <w:jc w:val="both"/>
              <w:rPr>
                <w:rFonts w:ascii="Arial" w:hAnsi="Arial" w:cs="Arial"/>
                <w:sz w:val="24"/>
                <w:szCs w:val="24"/>
              </w:rPr>
            </w:pPr>
          </w:p>
        </w:tc>
      </w:tr>
      <w:tr w:rsidR="0092123E" w:rsidRPr="00CA6DA1" w:rsidTr="00BE249B">
        <w:trPr>
          <w:gridAfter w:val="4"/>
          <w:wAfter w:w="12190" w:type="dxa"/>
          <w:trHeight w:val="517"/>
        </w:trPr>
        <w:tc>
          <w:tcPr>
            <w:tcW w:w="2235" w:type="dxa"/>
            <w:vMerge/>
            <w:shd w:val="clear" w:color="auto" w:fill="auto"/>
          </w:tcPr>
          <w:p w:rsidR="0092123E" w:rsidRPr="00CA6DA1" w:rsidRDefault="0092123E" w:rsidP="00645423">
            <w:pPr>
              <w:jc w:val="both"/>
              <w:rPr>
                <w:rFonts w:ascii="Arial" w:hAnsi="Arial" w:cs="Arial"/>
                <w:sz w:val="24"/>
                <w:szCs w:val="24"/>
              </w:rPr>
            </w:pPr>
          </w:p>
        </w:tc>
      </w:tr>
      <w:tr w:rsidR="00AD1081" w:rsidRPr="00CA6DA1" w:rsidTr="00BE249B">
        <w:trPr>
          <w:trHeight w:val="1236"/>
        </w:trPr>
        <w:tc>
          <w:tcPr>
            <w:tcW w:w="2235" w:type="dxa"/>
            <w:vMerge/>
            <w:shd w:val="clear" w:color="auto" w:fill="auto"/>
          </w:tcPr>
          <w:p w:rsidR="00AD1081" w:rsidRPr="00CA6DA1" w:rsidRDefault="00AD1081" w:rsidP="00645423">
            <w:pPr>
              <w:jc w:val="both"/>
              <w:rPr>
                <w:rFonts w:ascii="Arial" w:hAnsi="Arial" w:cs="Arial"/>
                <w:sz w:val="24"/>
                <w:szCs w:val="24"/>
              </w:rPr>
            </w:pPr>
          </w:p>
        </w:tc>
        <w:tc>
          <w:tcPr>
            <w:tcW w:w="4252" w:type="dxa"/>
            <w:shd w:val="clear" w:color="auto" w:fill="auto"/>
          </w:tcPr>
          <w:p w:rsidR="00AD1081" w:rsidRPr="00CA6DA1" w:rsidRDefault="00AD1081" w:rsidP="00AF2615">
            <w:pPr>
              <w:rPr>
                <w:rFonts w:ascii="Arial" w:hAnsi="Arial" w:cs="Arial"/>
                <w:sz w:val="24"/>
                <w:szCs w:val="24"/>
              </w:rPr>
            </w:pPr>
            <w:r w:rsidRPr="00CA6DA1">
              <w:rPr>
                <w:rFonts w:ascii="Arial" w:hAnsi="Arial" w:cs="Arial"/>
                <w:sz w:val="24"/>
                <w:szCs w:val="24"/>
              </w:rPr>
              <w:t>Училишни натпревари за избор на ученици кои ќе учествуваат на МАССУМ Олимпијада</w:t>
            </w:r>
          </w:p>
          <w:p w:rsidR="00AD1081" w:rsidRPr="00CA6DA1" w:rsidRDefault="00AD1081" w:rsidP="00AF2615">
            <w:pPr>
              <w:rPr>
                <w:rFonts w:ascii="Arial" w:hAnsi="Arial" w:cs="Arial"/>
                <w:sz w:val="24"/>
                <w:szCs w:val="24"/>
              </w:rPr>
            </w:pPr>
          </w:p>
          <w:p w:rsidR="00AD1081" w:rsidRPr="00CA6DA1" w:rsidRDefault="00AD1081" w:rsidP="00AF2615">
            <w:pPr>
              <w:rPr>
                <w:rFonts w:ascii="Arial" w:hAnsi="Arial" w:cs="Arial"/>
                <w:sz w:val="24"/>
                <w:szCs w:val="24"/>
              </w:rPr>
            </w:pPr>
          </w:p>
        </w:tc>
        <w:tc>
          <w:tcPr>
            <w:tcW w:w="2835" w:type="dxa"/>
            <w:shd w:val="clear" w:color="auto" w:fill="auto"/>
          </w:tcPr>
          <w:p w:rsidR="00AD1081" w:rsidRPr="00CA6DA1" w:rsidRDefault="00AD1081" w:rsidP="00AF2615">
            <w:pPr>
              <w:rPr>
                <w:rFonts w:ascii="Arial" w:hAnsi="Arial" w:cs="Arial"/>
                <w:sz w:val="24"/>
                <w:szCs w:val="24"/>
              </w:rPr>
            </w:pPr>
            <w:r w:rsidRPr="00CA6DA1">
              <w:rPr>
                <w:rFonts w:ascii="Arial" w:hAnsi="Arial" w:cs="Arial"/>
                <w:sz w:val="24"/>
                <w:szCs w:val="24"/>
              </w:rPr>
              <w:t>Литературно-рецитаторска секција</w:t>
            </w:r>
          </w:p>
          <w:p w:rsidR="00AD1081" w:rsidRPr="00CA6DA1" w:rsidRDefault="00AD1081" w:rsidP="00AF2615">
            <w:pPr>
              <w:rPr>
                <w:rFonts w:ascii="Arial" w:hAnsi="Arial" w:cs="Arial"/>
                <w:sz w:val="24"/>
                <w:szCs w:val="24"/>
              </w:rPr>
            </w:pPr>
            <w:r w:rsidRPr="00CA6DA1">
              <w:rPr>
                <w:rFonts w:ascii="Arial" w:hAnsi="Arial" w:cs="Arial"/>
                <w:sz w:val="24"/>
                <w:szCs w:val="24"/>
              </w:rPr>
              <w:t>Кариерен центар</w:t>
            </w:r>
          </w:p>
          <w:p w:rsidR="00AD1081" w:rsidRPr="00CA6DA1" w:rsidRDefault="00AD1081" w:rsidP="00AF2615">
            <w:pPr>
              <w:rPr>
                <w:rFonts w:ascii="Arial" w:hAnsi="Arial" w:cs="Arial"/>
                <w:sz w:val="24"/>
                <w:szCs w:val="24"/>
              </w:rPr>
            </w:pPr>
            <w:r w:rsidRPr="00CA6DA1">
              <w:rPr>
                <w:rFonts w:ascii="Arial" w:hAnsi="Arial" w:cs="Arial"/>
                <w:sz w:val="24"/>
                <w:szCs w:val="24"/>
              </w:rPr>
              <w:t>Младинска организација</w:t>
            </w:r>
          </w:p>
          <w:p w:rsidR="00AD1081" w:rsidRPr="00CA6DA1" w:rsidRDefault="00AD1081" w:rsidP="00AF2615">
            <w:pPr>
              <w:rPr>
                <w:rFonts w:ascii="Arial" w:hAnsi="Arial" w:cs="Arial"/>
                <w:sz w:val="24"/>
                <w:szCs w:val="24"/>
              </w:rPr>
            </w:pPr>
            <w:r w:rsidRPr="00CA6DA1">
              <w:rPr>
                <w:rFonts w:ascii="Arial" w:hAnsi="Arial" w:cs="Arial"/>
                <w:sz w:val="24"/>
                <w:szCs w:val="24"/>
              </w:rPr>
              <w:t>Наставници кои предаваат во Електротехничка струка</w:t>
            </w:r>
          </w:p>
        </w:tc>
        <w:tc>
          <w:tcPr>
            <w:tcW w:w="3119" w:type="dxa"/>
            <w:shd w:val="clear" w:color="auto" w:fill="auto"/>
          </w:tcPr>
          <w:p w:rsidR="00AD1081" w:rsidRPr="00CA6DA1" w:rsidRDefault="00AD1081" w:rsidP="00645423">
            <w:pPr>
              <w:jc w:val="both"/>
              <w:rPr>
                <w:rFonts w:ascii="Arial" w:hAnsi="Arial" w:cs="Arial"/>
                <w:sz w:val="24"/>
                <w:szCs w:val="24"/>
              </w:rPr>
            </w:pPr>
          </w:p>
          <w:p w:rsidR="00AD1081" w:rsidRPr="00CA6DA1" w:rsidRDefault="00AD1081" w:rsidP="00645423">
            <w:pPr>
              <w:jc w:val="both"/>
              <w:rPr>
                <w:rFonts w:ascii="Arial" w:hAnsi="Arial" w:cs="Arial"/>
                <w:sz w:val="24"/>
                <w:szCs w:val="24"/>
              </w:rPr>
            </w:pPr>
          </w:p>
          <w:p w:rsidR="00AD1081" w:rsidRPr="00CA6DA1" w:rsidRDefault="00AD1081" w:rsidP="00645423">
            <w:pPr>
              <w:jc w:val="both"/>
              <w:rPr>
                <w:rFonts w:ascii="Arial" w:hAnsi="Arial" w:cs="Arial"/>
                <w:sz w:val="24"/>
                <w:szCs w:val="24"/>
              </w:rPr>
            </w:pPr>
            <w:r w:rsidRPr="00CA6DA1">
              <w:rPr>
                <w:rFonts w:ascii="Arial" w:hAnsi="Arial" w:cs="Arial"/>
                <w:sz w:val="24"/>
                <w:szCs w:val="24"/>
              </w:rPr>
              <w:t xml:space="preserve">                     x</w:t>
            </w:r>
          </w:p>
        </w:tc>
        <w:tc>
          <w:tcPr>
            <w:tcW w:w="1984" w:type="dxa"/>
            <w:shd w:val="clear" w:color="auto" w:fill="auto"/>
          </w:tcPr>
          <w:p w:rsidR="00AD1081" w:rsidRPr="00CA6DA1" w:rsidRDefault="00AD1081" w:rsidP="00645423">
            <w:pPr>
              <w:jc w:val="both"/>
              <w:rPr>
                <w:rFonts w:ascii="Arial" w:hAnsi="Arial" w:cs="Arial"/>
                <w:sz w:val="24"/>
                <w:szCs w:val="24"/>
              </w:rPr>
            </w:pPr>
          </w:p>
        </w:tc>
      </w:tr>
      <w:tr w:rsidR="00AD1081" w:rsidRPr="00CA6DA1" w:rsidTr="00BE249B">
        <w:trPr>
          <w:trHeight w:val="679"/>
        </w:trPr>
        <w:tc>
          <w:tcPr>
            <w:tcW w:w="2235" w:type="dxa"/>
            <w:vMerge/>
            <w:shd w:val="clear" w:color="auto" w:fill="auto"/>
          </w:tcPr>
          <w:p w:rsidR="00AD1081" w:rsidRPr="00CA6DA1" w:rsidRDefault="00AD1081" w:rsidP="00645423">
            <w:pPr>
              <w:jc w:val="both"/>
              <w:rPr>
                <w:rFonts w:ascii="Arial" w:hAnsi="Arial" w:cs="Arial"/>
                <w:sz w:val="24"/>
                <w:szCs w:val="24"/>
              </w:rPr>
            </w:pPr>
          </w:p>
        </w:tc>
        <w:tc>
          <w:tcPr>
            <w:tcW w:w="4252" w:type="dxa"/>
            <w:shd w:val="clear" w:color="auto" w:fill="auto"/>
          </w:tcPr>
          <w:p w:rsidR="00AD1081" w:rsidRPr="00CA6DA1" w:rsidRDefault="00AD1081" w:rsidP="00AF2615">
            <w:pPr>
              <w:rPr>
                <w:rFonts w:ascii="Arial" w:hAnsi="Arial" w:cs="Arial"/>
                <w:sz w:val="24"/>
                <w:szCs w:val="24"/>
              </w:rPr>
            </w:pPr>
            <w:r w:rsidRPr="00CA6DA1">
              <w:rPr>
                <w:rFonts w:ascii="Arial" w:hAnsi="Arial" w:cs="Arial"/>
                <w:sz w:val="24"/>
                <w:szCs w:val="24"/>
              </w:rPr>
              <w:t>Спортски натпревари (општински, зонски, регионални натпревари)</w:t>
            </w:r>
          </w:p>
          <w:p w:rsidR="00AD1081" w:rsidRPr="00CA6DA1" w:rsidRDefault="00AD1081" w:rsidP="00AF2615">
            <w:pPr>
              <w:rPr>
                <w:rFonts w:ascii="Arial" w:hAnsi="Arial" w:cs="Arial"/>
                <w:sz w:val="24"/>
                <w:szCs w:val="24"/>
              </w:rPr>
            </w:pPr>
          </w:p>
        </w:tc>
        <w:tc>
          <w:tcPr>
            <w:tcW w:w="2835" w:type="dxa"/>
            <w:shd w:val="clear" w:color="auto" w:fill="auto"/>
          </w:tcPr>
          <w:p w:rsidR="00AD1081" w:rsidRPr="00CA6DA1" w:rsidRDefault="00AD1081" w:rsidP="00AF2615">
            <w:pPr>
              <w:rPr>
                <w:rFonts w:ascii="Arial" w:hAnsi="Arial" w:cs="Arial"/>
                <w:sz w:val="24"/>
                <w:szCs w:val="24"/>
              </w:rPr>
            </w:pPr>
            <w:r w:rsidRPr="00CA6DA1">
              <w:rPr>
                <w:rFonts w:ascii="Arial" w:hAnsi="Arial" w:cs="Arial"/>
                <w:sz w:val="24"/>
                <w:szCs w:val="24"/>
              </w:rPr>
              <w:t>Наставници кои предаваат спорт и спортски активности</w:t>
            </w:r>
          </w:p>
        </w:tc>
        <w:tc>
          <w:tcPr>
            <w:tcW w:w="3119" w:type="dxa"/>
            <w:shd w:val="clear" w:color="auto" w:fill="auto"/>
          </w:tcPr>
          <w:p w:rsidR="00AD1081" w:rsidRPr="00CA6DA1" w:rsidRDefault="00AD1081" w:rsidP="00645423">
            <w:pPr>
              <w:jc w:val="both"/>
              <w:rPr>
                <w:rFonts w:ascii="Arial" w:hAnsi="Arial" w:cs="Arial"/>
                <w:sz w:val="24"/>
                <w:szCs w:val="24"/>
              </w:rPr>
            </w:pPr>
          </w:p>
        </w:tc>
        <w:tc>
          <w:tcPr>
            <w:tcW w:w="1984" w:type="dxa"/>
            <w:shd w:val="clear" w:color="auto" w:fill="auto"/>
          </w:tcPr>
          <w:p w:rsidR="00AD1081" w:rsidRPr="00CA6DA1" w:rsidRDefault="00AD1081" w:rsidP="00645423">
            <w:pPr>
              <w:jc w:val="both"/>
              <w:rPr>
                <w:rFonts w:ascii="Arial" w:hAnsi="Arial" w:cs="Arial"/>
                <w:sz w:val="24"/>
                <w:szCs w:val="24"/>
              </w:rPr>
            </w:pPr>
          </w:p>
        </w:tc>
      </w:tr>
      <w:tr w:rsidR="00AD1081" w:rsidRPr="00CA6DA1" w:rsidTr="00BE249B">
        <w:trPr>
          <w:trHeight w:val="572"/>
        </w:trPr>
        <w:tc>
          <w:tcPr>
            <w:tcW w:w="2235" w:type="dxa"/>
            <w:vMerge/>
            <w:shd w:val="clear" w:color="auto" w:fill="auto"/>
          </w:tcPr>
          <w:p w:rsidR="00AD1081" w:rsidRPr="00CA6DA1" w:rsidRDefault="00AD1081" w:rsidP="00645423">
            <w:pPr>
              <w:jc w:val="both"/>
              <w:rPr>
                <w:rFonts w:ascii="Arial" w:hAnsi="Arial" w:cs="Arial"/>
                <w:sz w:val="24"/>
                <w:szCs w:val="24"/>
              </w:rPr>
            </w:pPr>
          </w:p>
        </w:tc>
        <w:tc>
          <w:tcPr>
            <w:tcW w:w="4252" w:type="dxa"/>
            <w:shd w:val="clear" w:color="auto" w:fill="auto"/>
          </w:tcPr>
          <w:p w:rsidR="00AD1081" w:rsidRPr="00CA6DA1" w:rsidRDefault="00AD1081" w:rsidP="00AF2615">
            <w:pPr>
              <w:rPr>
                <w:rFonts w:ascii="Arial" w:hAnsi="Arial" w:cs="Arial"/>
                <w:sz w:val="24"/>
                <w:szCs w:val="24"/>
              </w:rPr>
            </w:pPr>
            <w:r w:rsidRPr="00CA6DA1">
              <w:rPr>
                <w:rFonts w:ascii="Arial" w:hAnsi="Arial" w:cs="Arial"/>
                <w:sz w:val="24"/>
                <w:szCs w:val="24"/>
              </w:rPr>
              <w:t>Општински и регионален натпревар од „Црвениот крст“на општина Штип</w:t>
            </w:r>
          </w:p>
        </w:tc>
        <w:tc>
          <w:tcPr>
            <w:tcW w:w="2835" w:type="dxa"/>
            <w:shd w:val="clear" w:color="auto" w:fill="auto"/>
          </w:tcPr>
          <w:p w:rsidR="00AD1081" w:rsidRPr="00CA6DA1" w:rsidRDefault="00AD1081" w:rsidP="00AF2615">
            <w:pPr>
              <w:rPr>
                <w:rFonts w:ascii="Arial" w:hAnsi="Arial" w:cs="Arial"/>
                <w:sz w:val="24"/>
                <w:szCs w:val="24"/>
              </w:rPr>
            </w:pPr>
            <w:r w:rsidRPr="00CA6DA1">
              <w:rPr>
                <w:rFonts w:ascii="Arial" w:hAnsi="Arial" w:cs="Arial"/>
                <w:sz w:val="24"/>
                <w:szCs w:val="24"/>
              </w:rPr>
              <w:t>Соња Бојаџиева</w:t>
            </w:r>
          </w:p>
        </w:tc>
        <w:tc>
          <w:tcPr>
            <w:tcW w:w="3119" w:type="dxa"/>
            <w:shd w:val="clear" w:color="auto" w:fill="auto"/>
          </w:tcPr>
          <w:p w:rsidR="00AD1081" w:rsidRPr="00CA6DA1" w:rsidRDefault="00AD1081" w:rsidP="00645423">
            <w:pPr>
              <w:jc w:val="both"/>
              <w:rPr>
                <w:rFonts w:ascii="Arial" w:hAnsi="Arial" w:cs="Arial"/>
                <w:sz w:val="24"/>
                <w:szCs w:val="24"/>
              </w:rPr>
            </w:pPr>
            <w:r w:rsidRPr="00CA6DA1">
              <w:rPr>
                <w:rFonts w:ascii="Arial" w:hAnsi="Arial" w:cs="Arial"/>
                <w:sz w:val="24"/>
                <w:szCs w:val="24"/>
              </w:rPr>
              <w:t>ОО на Црвен крст на Штип</w:t>
            </w:r>
          </w:p>
        </w:tc>
        <w:tc>
          <w:tcPr>
            <w:tcW w:w="1984" w:type="dxa"/>
            <w:shd w:val="clear" w:color="auto" w:fill="auto"/>
          </w:tcPr>
          <w:p w:rsidR="00AD1081" w:rsidRPr="00CA6DA1" w:rsidRDefault="00AD1081" w:rsidP="00645423">
            <w:pPr>
              <w:jc w:val="both"/>
              <w:rPr>
                <w:rFonts w:ascii="Arial" w:hAnsi="Arial" w:cs="Arial"/>
                <w:sz w:val="24"/>
                <w:szCs w:val="24"/>
              </w:rPr>
            </w:pPr>
          </w:p>
        </w:tc>
      </w:tr>
      <w:tr w:rsidR="00AD1081" w:rsidRPr="00CA6DA1" w:rsidTr="00BE249B">
        <w:trPr>
          <w:trHeight w:val="516"/>
        </w:trPr>
        <w:tc>
          <w:tcPr>
            <w:tcW w:w="2235" w:type="dxa"/>
            <w:vMerge w:val="restart"/>
            <w:shd w:val="clear" w:color="auto" w:fill="auto"/>
          </w:tcPr>
          <w:p w:rsidR="00AD1081" w:rsidRPr="00CA6DA1" w:rsidRDefault="00AD1081" w:rsidP="00645423">
            <w:pPr>
              <w:jc w:val="both"/>
              <w:rPr>
                <w:rFonts w:ascii="Arial" w:hAnsi="Arial" w:cs="Arial"/>
                <w:sz w:val="24"/>
                <w:szCs w:val="24"/>
              </w:rPr>
            </w:pPr>
          </w:p>
          <w:p w:rsidR="00AD1081" w:rsidRPr="00CA6DA1" w:rsidRDefault="00AD1081" w:rsidP="00645423">
            <w:pPr>
              <w:jc w:val="both"/>
              <w:rPr>
                <w:rFonts w:ascii="Arial" w:hAnsi="Arial" w:cs="Arial"/>
                <w:sz w:val="24"/>
                <w:szCs w:val="24"/>
              </w:rPr>
            </w:pPr>
            <w:r w:rsidRPr="00CA6DA1">
              <w:rPr>
                <w:rFonts w:ascii="Arial" w:hAnsi="Arial" w:cs="Arial"/>
                <w:sz w:val="24"/>
                <w:szCs w:val="24"/>
              </w:rPr>
              <w:t xml:space="preserve">        Април</w:t>
            </w:r>
          </w:p>
          <w:p w:rsidR="00AD1081" w:rsidRPr="00CA6DA1" w:rsidRDefault="00AD1081" w:rsidP="00645423">
            <w:pPr>
              <w:jc w:val="both"/>
              <w:rPr>
                <w:rFonts w:ascii="Arial" w:hAnsi="Arial" w:cs="Arial"/>
                <w:sz w:val="24"/>
                <w:szCs w:val="24"/>
              </w:rPr>
            </w:pPr>
          </w:p>
          <w:p w:rsidR="00AD1081" w:rsidRPr="00CA6DA1" w:rsidRDefault="00AD1081" w:rsidP="00645423">
            <w:pPr>
              <w:jc w:val="both"/>
              <w:rPr>
                <w:rFonts w:ascii="Arial" w:hAnsi="Arial" w:cs="Arial"/>
                <w:sz w:val="24"/>
                <w:szCs w:val="24"/>
              </w:rPr>
            </w:pPr>
          </w:p>
        </w:tc>
        <w:tc>
          <w:tcPr>
            <w:tcW w:w="4252" w:type="dxa"/>
            <w:shd w:val="clear" w:color="auto" w:fill="auto"/>
          </w:tcPr>
          <w:p w:rsidR="00AD1081" w:rsidRPr="00CA6DA1" w:rsidRDefault="00AD1081" w:rsidP="00AF2615">
            <w:pPr>
              <w:rPr>
                <w:rFonts w:ascii="Arial" w:hAnsi="Arial" w:cs="Arial"/>
                <w:sz w:val="24"/>
                <w:szCs w:val="24"/>
              </w:rPr>
            </w:pPr>
            <w:r w:rsidRPr="00CA6DA1">
              <w:rPr>
                <w:rFonts w:ascii="Arial" w:hAnsi="Arial" w:cs="Arial"/>
                <w:sz w:val="24"/>
                <w:szCs w:val="24"/>
              </w:rPr>
              <w:t>Меѓународен натпревар по Мехатроника</w:t>
            </w:r>
          </w:p>
        </w:tc>
        <w:tc>
          <w:tcPr>
            <w:tcW w:w="2835" w:type="dxa"/>
            <w:shd w:val="clear" w:color="auto" w:fill="auto"/>
          </w:tcPr>
          <w:p w:rsidR="00AD1081" w:rsidRPr="00CA6DA1" w:rsidRDefault="00AD1081" w:rsidP="00645423">
            <w:pPr>
              <w:jc w:val="both"/>
              <w:rPr>
                <w:rFonts w:ascii="Arial" w:hAnsi="Arial" w:cs="Arial"/>
                <w:sz w:val="24"/>
                <w:szCs w:val="24"/>
              </w:rPr>
            </w:pPr>
            <w:r w:rsidRPr="00CA6DA1">
              <w:rPr>
                <w:rFonts w:ascii="Arial" w:hAnsi="Arial" w:cs="Arial"/>
                <w:sz w:val="24"/>
                <w:szCs w:val="24"/>
              </w:rPr>
              <w:t>Наставници од електротехничкиот актив</w:t>
            </w:r>
          </w:p>
        </w:tc>
        <w:tc>
          <w:tcPr>
            <w:tcW w:w="3119" w:type="dxa"/>
            <w:shd w:val="clear" w:color="auto" w:fill="auto"/>
          </w:tcPr>
          <w:p w:rsidR="00AD1081" w:rsidRPr="00CA6DA1" w:rsidRDefault="00AD1081" w:rsidP="00645423">
            <w:pPr>
              <w:jc w:val="both"/>
              <w:rPr>
                <w:rFonts w:ascii="Arial" w:hAnsi="Arial" w:cs="Arial"/>
                <w:sz w:val="24"/>
                <w:szCs w:val="24"/>
              </w:rPr>
            </w:pPr>
          </w:p>
        </w:tc>
        <w:tc>
          <w:tcPr>
            <w:tcW w:w="1984" w:type="dxa"/>
            <w:shd w:val="clear" w:color="auto" w:fill="auto"/>
          </w:tcPr>
          <w:p w:rsidR="00AD1081" w:rsidRPr="00CA6DA1" w:rsidRDefault="00AD1081" w:rsidP="00645423">
            <w:pPr>
              <w:jc w:val="both"/>
              <w:rPr>
                <w:rFonts w:ascii="Arial" w:hAnsi="Arial" w:cs="Arial"/>
                <w:sz w:val="24"/>
                <w:szCs w:val="24"/>
              </w:rPr>
            </w:pPr>
          </w:p>
        </w:tc>
      </w:tr>
      <w:tr w:rsidR="00AD1081" w:rsidRPr="00CA6DA1" w:rsidTr="00BE249B">
        <w:trPr>
          <w:trHeight w:val="543"/>
        </w:trPr>
        <w:tc>
          <w:tcPr>
            <w:tcW w:w="2235" w:type="dxa"/>
            <w:vMerge/>
            <w:shd w:val="clear" w:color="auto" w:fill="auto"/>
          </w:tcPr>
          <w:p w:rsidR="00AD1081" w:rsidRPr="00CA6DA1" w:rsidRDefault="00AD1081" w:rsidP="00645423">
            <w:pPr>
              <w:jc w:val="both"/>
              <w:rPr>
                <w:rFonts w:ascii="Arial" w:hAnsi="Arial" w:cs="Arial"/>
                <w:sz w:val="24"/>
                <w:szCs w:val="24"/>
              </w:rPr>
            </w:pPr>
          </w:p>
        </w:tc>
        <w:tc>
          <w:tcPr>
            <w:tcW w:w="4252" w:type="dxa"/>
            <w:shd w:val="clear" w:color="auto" w:fill="auto"/>
          </w:tcPr>
          <w:p w:rsidR="00AD1081" w:rsidRPr="00CA6DA1" w:rsidRDefault="00AD1081" w:rsidP="00AF2615">
            <w:pPr>
              <w:rPr>
                <w:rFonts w:ascii="Arial" w:hAnsi="Arial" w:cs="Arial"/>
                <w:sz w:val="24"/>
                <w:szCs w:val="24"/>
              </w:rPr>
            </w:pPr>
            <w:r w:rsidRPr="00CA6DA1">
              <w:rPr>
                <w:rFonts w:ascii="Arial" w:hAnsi="Arial" w:cs="Arial"/>
                <w:sz w:val="24"/>
                <w:szCs w:val="24"/>
              </w:rPr>
              <w:t>Учество на олимпијадата МАССУМ во повеќе категории</w:t>
            </w:r>
          </w:p>
        </w:tc>
        <w:tc>
          <w:tcPr>
            <w:tcW w:w="2835" w:type="dxa"/>
            <w:shd w:val="clear" w:color="auto" w:fill="auto"/>
          </w:tcPr>
          <w:p w:rsidR="00AD1081" w:rsidRPr="00CA6DA1" w:rsidRDefault="00AD1081" w:rsidP="00AF2615">
            <w:pPr>
              <w:rPr>
                <w:rFonts w:ascii="Arial" w:hAnsi="Arial" w:cs="Arial"/>
                <w:sz w:val="24"/>
                <w:szCs w:val="24"/>
              </w:rPr>
            </w:pPr>
            <w:r w:rsidRPr="00CA6DA1">
              <w:rPr>
                <w:rFonts w:ascii="Arial" w:hAnsi="Arial" w:cs="Arial"/>
                <w:sz w:val="24"/>
                <w:szCs w:val="24"/>
              </w:rPr>
              <w:t>Литературно-рецитаторска секција</w:t>
            </w:r>
          </w:p>
          <w:p w:rsidR="00AD1081" w:rsidRPr="00CA6DA1" w:rsidRDefault="00AD1081" w:rsidP="00AF2615">
            <w:pPr>
              <w:rPr>
                <w:rFonts w:ascii="Arial" w:hAnsi="Arial" w:cs="Arial"/>
                <w:sz w:val="24"/>
                <w:szCs w:val="24"/>
              </w:rPr>
            </w:pPr>
            <w:r w:rsidRPr="00CA6DA1">
              <w:rPr>
                <w:rFonts w:ascii="Arial" w:hAnsi="Arial" w:cs="Arial"/>
                <w:sz w:val="24"/>
                <w:szCs w:val="24"/>
              </w:rPr>
              <w:t>Кариерен центар</w:t>
            </w:r>
          </w:p>
          <w:p w:rsidR="00AD1081" w:rsidRPr="00CA6DA1" w:rsidRDefault="00AD1081" w:rsidP="00AF2615">
            <w:pPr>
              <w:rPr>
                <w:rFonts w:ascii="Arial" w:hAnsi="Arial" w:cs="Arial"/>
                <w:sz w:val="24"/>
                <w:szCs w:val="24"/>
              </w:rPr>
            </w:pPr>
            <w:r w:rsidRPr="00CA6DA1">
              <w:rPr>
                <w:rFonts w:ascii="Arial" w:hAnsi="Arial" w:cs="Arial"/>
                <w:sz w:val="24"/>
                <w:szCs w:val="24"/>
              </w:rPr>
              <w:t>Младинска организација</w:t>
            </w:r>
          </w:p>
          <w:p w:rsidR="00AD1081" w:rsidRPr="00CA6DA1" w:rsidRDefault="00AD1081" w:rsidP="00645423">
            <w:pPr>
              <w:jc w:val="both"/>
              <w:rPr>
                <w:rFonts w:ascii="Arial" w:hAnsi="Arial" w:cs="Arial"/>
                <w:sz w:val="24"/>
                <w:szCs w:val="24"/>
              </w:rPr>
            </w:pPr>
            <w:r w:rsidRPr="00CA6DA1">
              <w:rPr>
                <w:rFonts w:ascii="Arial" w:hAnsi="Arial" w:cs="Arial"/>
                <w:sz w:val="24"/>
                <w:szCs w:val="24"/>
              </w:rPr>
              <w:t>Наставници кои предаваат во Електротехничка струка</w:t>
            </w:r>
          </w:p>
        </w:tc>
        <w:tc>
          <w:tcPr>
            <w:tcW w:w="3119" w:type="dxa"/>
            <w:shd w:val="clear" w:color="auto" w:fill="auto"/>
          </w:tcPr>
          <w:p w:rsidR="00AD1081" w:rsidRPr="00CA6DA1" w:rsidRDefault="00AD1081" w:rsidP="00645423">
            <w:pPr>
              <w:jc w:val="both"/>
              <w:rPr>
                <w:rFonts w:ascii="Arial" w:hAnsi="Arial" w:cs="Arial"/>
                <w:color w:val="000000"/>
                <w:sz w:val="24"/>
                <w:szCs w:val="24"/>
                <w:shd w:val="clear" w:color="auto" w:fill="FFFFFF"/>
              </w:rPr>
            </w:pPr>
            <w:r w:rsidRPr="00CA6DA1">
              <w:rPr>
                <w:rFonts w:ascii="Arial" w:hAnsi="Arial" w:cs="Arial"/>
                <w:color w:val="000000"/>
                <w:sz w:val="24"/>
                <w:szCs w:val="24"/>
                <w:shd w:val="clear" w:color="auto" w:fill="FFFFFF"/>
              </w:rPr>
              <w:t>Младинска Ассоцијација на Средни Стручни Училишта</w:t>
            </w:r>
          </w:p>
          <w:p w:rsidR="00AD1081" w:rsidRPr="00CA6DA1" w:rsidRDefault="00AD1081" w:rsidP="00645423">
            <w:pPr>
              <w:jc w:val="both"/>
              <w:rPr>
                <w:rFonts w:ascii="Arial" w:hAnsi="Arial" w:cs="Arial"/>
                <w:sz w:val="24"/>
                <w:szCs w:val="24"/>
              </w:rPr>
            </w:pPr>
            <w:r w:rsidRPr="00CA6DA1">
              <w:rPr>
                <w:rFonts w:ascii="Arial" w:hAnsi="Arial" w:cs="Arial"/>
                <w:color w:val="000000"/>
                <w:sz w:val="24"/>
                <w:szCs w:val="24"/>
                <w:shd w:val="clear" w:color="auto" w:fill="FFFFFF"/>
              </w:rPr>
              <w:t>МАССУМ</w:t>
            </w:r>
          </w:p>
        </w:tc>
        <w:tc>
          <w:tcPr>
            <w:tcW w:w="1984" w:type="dxa"/>
            <w:shd w:val="clear" w:color="auto" w:fill="auto"/>
          </w:tcPr>
          <w:p w:rsidR="00AD1081" w:rsidRPr="00CA6DA1" w:rsidRDefault="00AD1081" w:rsidP="00645423">
            <w:pPr>
              <w:jc w:val="both"/>
              <w:rPr>
                <w:rFonts w:ascii="Arial" w:hAnsi="Arial" w:cs="Arial"/>
                <w:sz w:val="24"/>
                <w:szCs w:val="24"/>
              </w:rPr>
            </w:pPr>
          </w:p>
        </w:tc>
      </w:tr>
      <w:tr w:rsidR="00AD1081" w:rsidRPr="00CA6DA1" w:rsidTr="00BE249B">
        <w:trPr>
          <w:trHeight w:val="462"/>
        </w:trPr>
        <w:tc>
          <w:tcPr>
            <w:tcW w:w="2235" w:type="dxa"/>
            <w:vMerge/>
            <w:shd w:val="clear" w:color="auto" w:fill="auto"/>
          </w:tcPr>
          <w:p w:rsidR="00AD1081" w:rsidRPr="00CA6DA1" w:rsidRDefault="00AD1081" w:rsidP="00645423">
            <w:pPr>
              <w:jc w:val="both"/>
              <w:rPr>
                <w:rFonts w:ascii="Arial" w:hAnsi="Arial" w:cs="Arial"/>
                <w:sz w:val="24"/>
                <w:szCs w:val="24"/>
              </w:rPr>
            </w:pPr>
          </w:p>
        </w:tc>
        <w:tc>
          <w:tcPr>
            <w:tcW w:w="4252" w:type="dxa"/>
            <w:shd w:val="clear" w:color="auto" w:fill="auto"/>
          </w:tcPr>
          <w:p w:rsidR="00AD1081" w:rsidRPr="00CA6DA1" w:rsidRDefault="00AD1081" w:rsidP="00AF2615">
            <w:pPr>
              <w:rPr>
                <w:rFonts w:ascii="Arial" w:hAnsi="Arial" w:cs="Arial"/>
                <w:sz w:val="24"/>
                <w:szCs w:val="24"/>
              </w:rPr>
            </w:pPr>
            <w:r w:rsidRPr="00CA6DA1">
              <w:rPr>
                <w:rFonts w:ascii="Arial" w:hAnsi="Arial" w:cs="Arial"/>
                <w:sz w:val="24"/>
                <w:szCs w:val="24"/>
              </w:rPr>
              <w:t>Општински и регионален натпревар по англиски јазик</w:t>
            </w:r>
          </w:p>
        </w:tc>
        <w:tc>
          <w:tcPr>
            <w:tcW w:w="2835" w:type="dxa"/>
            <w:shd w:val="clear" w:color="auto" w:fill="auto"/>
          </w:tcPr>
          <w:p w:rsidR="00AD1081" w:rsidRPr="00CA6DA1" w:rsidRDefault="00AD1081" w:rsidP="00645423">
            <w:pPr>
              <w:jc w:val="both"/>
              <w:rPr>
                <w:rFonts w:ascii="Arial" w:hAnsi="Arial" w:cs="Arial"/>
                <w:sz w:val="24"/>
                <w:szCs w:val="24"/>
              </w:rPr>
            </w:pPr>
            <w:r w:rsidRPr="00CA6DA1">
              <w:rPr>
                <w:rFonts w:ascii="Arial" w:hAnsi="Arial" w:cs="Arial"/>
                <w:sz w:val="24"/>
                <w:szCs w:val="24"/>
              </w:rPr>
              <w:t>Наставници кои предаваат по англиски јазик</w:t>
            </w:r>
          </w:p>
        </w:tc>
        <w:tc>
          <w:tcPr>
            <w:tcW w:w="3119" w:type="dxa"/>
            <w:shd w:val="clear" w:color="auto" w:fill="auto"/>
          </w:tcPr>
          <w:p w:rsidR="00AD1081" w:rsidRPr="00CA6DA1" w:rsidRDefault="00AD1081" w:rsidP="00645423">
            <w:pPr>
              <w:jc w:val="both"/>
              <w:rPr>
                <w:rFonts w:ascii="Arial" w:hAnsi="Arial" w:cs="Arial"/>
                <w:sz w:val="24"/>
                <w:szCs w:val="24"/>
              </w:rPr>
            </w:pPr>
            <w:r w:rsidRPr="00CA6DA1">
              <w:rPr>
                <w:rFonts w:ascii="Arial" w:hAnsi="Arial" w:cs="Arial"/>
                <w:sz w:val="24"/>
                <w:szCs w:val="24"/>
              </w:rPr>
              <w:t>ЕЛТАМ (Здружение на наставници по англиски јазик )</w:t>
            </w:r>
          </w:p>
        </w:tc>
        <w:tc>
          <w:tcPr>
            <w:tcW w:w="1984" w:type="dxa"/>
            <w:shd w:val="clear" w:color="auto" w:fill="auto"/>
          </w:tcPr>
          <w:p w:rsidR="00AD1081" w:rsidRPr="00CA6DA1" w:rsidRDefault="00AD1081" w:rsidP="00645423">
            <w:pPr>
              <w:jc w:val="both"/>
              <w:rPr>
                <w:rFonts w:ascii="Arial" w:hAnsi="Arial" w:cs="Arial"/>
                <w:sz w:val="24"/>
                <w:szCs w:val="24"/>
              </w:rPr>
            </w:pPr>
          </w:p>
        </w:tc>
      </w:tr>
      <w:tr w:rsidR="00AD1081" w:rsidRPr="00CA6DA1" w:rsidTr="00BE249B">
        <w:trPr>
          <w:trHeight w:val="1236"/>
        </w:trPr>
        <w:tc>
          <w:tcPr>
            <w:tcW w:w="2235" w:type="dxa"/>
            <w:vMerge/>
            <w:shd w:val="clear" w:color="auto" w:fill="auto"/>
          </w:tcPr>
          <w:p w:rsidR="00AD1081" w:rsidRPr="00CA6DA1" w:rsidRDefault="00AD1081" w:rsidP="00645423">
            <w:pPr>
              <w:jc w:val="both"/>
              <w:rPr>
                <w:rFonts w:ascii="Arial" w:hAnsi="Arial" w:cs="Arial"/>
                <w:sz w:val="24"/>
                <w:szCs w:val="24"/>
              </w:rPr>
            </w:pPr>
          </w:p>
        </w:tc>
        <w:tc>
          <w:tcPr>
            <w:tcW w:w="4252" w:type="dxa"/>
            <w:shd w:val="clear" w:color="auto" w:fill="auto"/>
          </w:tcPr>
          <w:p w:rsidR="00AD1081" w:rsidRPr="00CA6DA1" w:rsidRDefault="00AD1081" w:rsidP="00AF2615">
            <w:pPr>
              <w:rPr>
                <w:rFonts w:ascii="Arial" w:hAnsi="Arial" w:cs="Arial"/>
                <w:sz w:val="24"/>
                <w:szCs w:val="24"/>
              </w:rPr>
            </w:pPr>
            <w:r w:rsidRPr="00CA6DA1">
              <w:rPr>
                <w:rFonts w:ascii="Arial" w:hAnsi="Arial" w:cs="Arial"/>
                <w:sz w:val="24"/>
                <w:szCs w:val="24"/>
              </w:rPr>
              <w:t>Спортски натпревари (општински натпревари,зонски натпревари,регионални натпревари,државни натпревари)</w:t>
            </w:r>
          </w:p>
          <w:p w:rsidR="00AD1081" w:rsidRPr="00CA6DA1" w:rsidRDefault="00AD1081" w:rsidP="00645423">
            <w:pPr>
              <w:jc w:val="both"/>
              <w:rPr>
                <w:rFonts w:ascii="Arial" w:hAnsi="Arial" w:cs="Arial"/>
                <w:sz w:val="24"/>
                <w:szCs w:val="24"/>
              </w:rPr>
            </w:pPr>
          </w:p>
        </w:tc>
        <w:tc>
          <w:tcPr>
            <w:tcW w:w="2835" w:type="dxa"/>
            <w:shd w:val="clear" w:color="auto" w:fill="auto"/>
          </w:tcPr>
          <w:p w:rsidR="00AD1081" w:rsidRPr="00CA6DA1" w:rsidRDefault="00AD1081" w:rsidP="00645423">
            <w:pPr>
              <w:jc w:val="both"/>
              <w:rPr>
                <w:rFonts w:ascii="Arial" w:hAnsi="Arial" w:cs="Arial"/>
                <w:sz w:val="24"/>
                <w:szCs w:val="24"/>
              </w:rPr>
            </w:pPr>
            <w:r w:rsidRPr="00CA6DA1">
              <w:rPr>
                <w:rFonts w:ascii="Arial" w:hAnsi="Arial" w:cs="Arial"/>
                <w:sz w:val="24"/>
                <w:szCs w:val="24"/>
              </w:rPr>
              <w:t>Наставници кои предаваат спорт и спортски активности</w:t>
            </w:r>
          </w:p>
        </w:tc>
        <w:tc>
          <w:tcPr>
            <w:tcW w:w="3119" w:type="dxa"/>
            <w:shd w:val="clear" w:color="auto" w:fill="auto"/>
          </w:tcPr>
          <w:p w:rsidR="00AD1081" w:rsidRPr="00CA6DA1" w:rsidRDefault="00AD1081" w:rsidP="00645423">
            <w:pPr>
              <w:jc w:val="both"/>
              <w:rPr>
                <w:rFonts w:ascii="Arial" w:hAnsi="Arial" w:cs="Arial"/>
                <w:sz w:val="24"/>
                <w:szCs w:val="24"/>
              </w:rPr>
            </w:pPr>
          </w:p>
        </w:tc>
        <w:tc>
          <w:tcPr>
            <w:tcW w:w="1984" w:type="dxa"/>
            <w:shd w:val="clear" w:color="auto" w:fill="auto"/>
          </w:tcPr>
          <w:p w:rsidR="00AD1081" w:rsidRPr="00CA6DA1" w:rsidRDefault="00AD1081" w:rsidP="00645423">
            <w:pPr>
              <w:jc w:val="both"/>
              <w:rPr>
                <w:rFonts w:ascii="Arial" w:hAnsi="Arial" w:cs="Arial"/>
                <w:sz w:val="24"/>
                <w:szCs w:val="24"/>
              </w:rPr>
            </w:pPr>
          </w:p>
        </w:tc>
      </w:tr>
      <w:tr w:rsidR="00AD1081" w:rsidRPr="00CA6DA1" w:rsidTr="00BE249B">
        <w:trPr>
          <w:trHeight w:val="516"/>
        </w:trPr>
        <w:tc>
          <w:tcPr>
            <w:tcW w:w="2235" w:type="dxa"/>
            <w:vMerge w:val="restart"/>
            <w:shd w:val="clear" w:color="auto" w:fill="auto"/>
          </w:tcPr>
          <w:p w:rsidR="00AD1081" w:rsidRPr="00CA6DA1" w:rsidRDefault="00AD1081" w:rsidP="00645423">
            <w:pPr>
              <w:jc w:val="both"/>
              <w:rPr>
                <w:rFonts w:ascii="Arial" w:hAnsi="Arial" w:cs="Arial"/>
                <w:sz w:val="24"/>
                <w:szCs w:val="24"/>
              </w:rPr>
            </w:pPr>
          </w:p>
          <w:p w:rsidR="00AD1081" w:rsidRPr="00CA6DA1" w:rsidRDefault="00AD1081" w:rsidP="00645423">
            <w:pPr>
              <w:jc w:val="both"/>
              <w:rPr>
                <w:rFonts w:ascii="Arial" w:hAnsi="Arial" w:cs="Arial"/>
                <w:sz w:val="24"/>
                <w:szCs w:val="24"/>
              </w:rPr>
            </w:pPr>
          </w:p>
          <w:p w:rsidR="00AD1081" w:rsidRPr="00CA6DA1" w:rsidRDefault="00AD1081" w:rsidP="00645423">
            <w:pPr>
              <w:jc w:val="both"/>
              <w:rPr>
                <w:rFonts w:ascii="Arial" w:hAnsi="Arial" w:cs="Arial"/>
                <w:sz w:val="24"/>
                <w:szCs w:val="24"/>
              </w:rPr>
            </w:pPr>
          </w:p>
          <w:p w:rsidR="00AD1081" w:rsidRPr="00CA6DA1" w:rsidRDefault="00AD1081" w:rsidP="00645423">
            <w:pPr>
              <w:jc w:val="both"/>
              <w:rPr>
                <w:rFonts w:ascii="Arial" w:hAnsi="Arial" w:cs="Arial"/>
                <w:sz w:val="24"/>
                <w:szCs w:val="24"/>
              </w:rPr>
            </w:pPr>
          </w:p>
          <w:p w:rsidR="00AD1081" w:rsidRPr="00CA6DA1" w:rsidRDefault="00AD1081" w:rsidP="00645423">
            <w:pPr>
              <w:jc w:val="both"/>
              <w:rPr>
                <w:rFonts w:ascii="Arial" w:hAnsi="Arial" w:cs="Arial"/>
                <w:sz w:val="24"/>
                <w:szCs w:val="24"/>
              </w:rPr>
            </w:pPr>
            <w:r w:rsidRPr="00CA6DA1">
              <w:rPr>
                <w:rFonts w:ascii="Arial" w:hAnsi="Arial" w:cs="Arial"/>
                <w:sz w:val="24"/>
                <w:szCs w:val="24"/>
              </w:rPr>
              <w:t xml:space="preserve">          мај</w:t>
            </w:r>
          </w:p>
        </w:tc>
        <w:tc>
          <w:tcPr>
            <w:tcW w:w="4252" w:type="dxa"/>
            <w:shd w:val="clear" w:color="auto" w:fill="auto"/>
          </w:tcPr>
          <w:p w:rsidR="00AD1081" w:rsidRPr="00CA6DA1" w:rsidRDefault="00AD1081" w:rsidP="00AF2615">
            <w:pPr>
              <w:rPr>
                <w:rFonts w:ascii="Arial" w:hAnsi="Arial" w:cs="Arial"/>
                <w:sz w:val="24"/>
                <w:szCs w:val="24"/>
              </w:rPr>
            </w:pPr>
            <w:r w:rsidRPr="00CA6DA1">
              <w:rPr>
                <w:rFonts w:ascii="Arial" w:hAnsi="Arial" w:cs="Arial"/>
                <w:sz w:val="24"/>
                <w:szCs w:val="24"/>
              </w:rPr>
              <w:t xml:space="preserve">Државен натпревар по македонски јазик </w:t>
            </w:r>
          </w:p>
        </w:tc>
        <w:tc>
          <w:tcPr>
            <w:tcW w:w="2835" w:type="dxa"/>
            <w:shd w:val="clear" w:color="auto" w:fill="auto"/>
          </w:tcPr>
          <w:p w:rsidR="00AD1081" w:rsidRPr="00CA6DA1" w:rsidRDefault="00AD1081" w:rsidP="00645423">
            <w:pPr>
              <w:jc w:val="both"/>
              <w:rPr>
                <w:rFonts w:ascii="Arial" w:hAnsi="Arial" w:cs="Arial"/>
                <w:sz w:val="24"/>
                <w:szCs w:val="24"/>
              </w:rPr>
            </w:pPr>
            <w:r w:rsidRPr="00CA6DA1">
              <w:rPr>
                <w:rFonts w:ascii="Arial" w:hAnsi="Arial" w:cs="Arial"/>
                <w:sz w:val="24"/>
                <w:szCs w:val="24"/>
              </w:rPr>
              <w:t>Наставници кои предаваат македонски јазик и литература</w:t>
            </w:r>
          </w:p>
        </w:tc>
        <w:tc>
          <w:tcPr>
            <w:tcW w:w="3119" w:type="dxa"/>
            <w:shd w:val="clear" w:color="auto" w:fill="auto"/>
          </w:tcPr>
          <w:p w:rsidR="00AD1081" w:rsidRPr="00CA6DA1" w:rsidRDefault="00AD1081" w:rsidP="00645423">
            <w:pPr>
              <w:jc w:val="both"/>
              <w:rPr>
                <w:rFonts w:ascii="Arial" w:hAnsi="Arial" w:cs="Arial"/>
                <w:sz w:val="24"/>
                <w:szCs w:val="24"/>
              </w:rPr>
            </w:pPr>
            <w:r w:rsidRPr="00CA6DA1">
              <w:rPr>
                <w:rFonts w:ascii="Arial" w:hAnsi="Arial" w:cs="Arial"/>
                <w:sz w:val="24"/>
                <w:szCs w:val="24"/>
              </w:rPr>
              <w:t>Здружение на наставници по македонски јазик и литература на Македонија</w:t>
            </w:r>
          </w:p>
        </w:tc>
        <w:tc>
          <w:tcPr>
            <w:tcW w:w="1984" w:type="dxa"/>
            <w:shd w:val="clear" w:color="auto" w:fill="auto"/>
          </w:tcPr>
          <w:p w:rsidR="00AD1081" w:rsidRPr="00CA6DA1" w:rsidRDefault="00AD1081" w:rsidP="00645423">
            <w:pPr>
              <w:jc w:val="both"/>
              <w:rPr>
                <w:rFonts w:ascii="Arial" w:hAnsi="Arial" w:cs="Arial"/>
                <w:sz w:val="24"/>
                <w:szCs w:val="24"/>
              </w:rPr>
            </w:pPr>
          </w:p>
        </w:tc>
      </w:tr>
      <w:tr w:rsidR="00AD1081" w:rsidRPr="00CA6DA1" w:rsidTr="00BE249B">
        <w:trPr>
          <w:trHeight w:val="489"/>
        </w:trPr>
        <w:tc>
          <w:tcPr>
            <w:tcW w:w="2235" w:type="dxa"/>
            <w:vMerge/>
            <w:shd w:val="clear" w:color="auto" w:fill="auto"/>
          </w:tcPr>
          <w:p w:rsidR="00AD1081" w:rsidRPr="00CA6DA1" w:rsidRDefault="00AD1081" w:rsidP="00645423">
            <w:pPr>
              <w:jc w:val="both"/>
              <w:rPr>
                <w:rFonts w:ascii="Arial" w:hAnsi="Arial" w:cs="Arial"/>
                <w:sz w:val="24"/>
                <w:szCs w:val="24"/>
              </w:rPr>
            </w:pPr>
          </w:p>
        </w:tc>
        <w:tc>
          <w:tcPr>
            <w:tcW w:w="4252" w:type="dxa"/>
            <w:shd w:val="clear" w:color="auto" w:fill="auto"/>
          </w:tcPr>
          <w:p w:rsidR="00AD1081" w:rsidRPr="00CA6DA1" w:rsidRDefault="00AD1081" w:rsidP="00AF2615">
            <w:pPr>
              <w:rPr>
                <w:rFonts w:ascii="Arial" w:hAnsi="Arial" w:cs="Arial"/>
                <w:sz w:val="24"/>
                <w:szCs w:val="24"/>
              </w:rPr>
            </w:pPr>
            <w:r w:rsidRPr="00CA6DA1">
              <w:rPr>
                <w:rFonts w:ascii="Arial" w:hAnsi="Arial" w:cs="Arial"/>
                <w:sz w:val="24"/>
                <w:szCs w:val="24"/>
              </w:rPr>
              <w:t>Државен натпревар по граѓанска култура</w:t>
            </w:r>
          </w:p>
        </w:tc>
        <w:tc>
          <w:tcPr>
            <w:tcW w:w="2835" w:type="dxa"/>
            <w:shd w:val="clear" w:color="auto" w:fill="auto"/>
          </w:tcPr>
          <w:p w:rsidR="00AD1081" w:rsidRPr="00CA6DA1" w:rsidRDefault="00AD1081" w:rsidP="00645423">
            <w:pPr>
              <w:jc w:val="both"/>
              <w:rPr>
                <w:rFonts w:ascii="Arial" w:hAnsi="Arial" w:cs="Arial"/>
                <w:sz w:val="24"/>
                <w:szCs w:val="24"/>
              </w:rPr>
            </w:pPr>
            <w:r w:rsidRPr="00CA6DA1">
              <w:rPr>
                <w:rFonts w:ascii="Arial" w:hAnsi="Arial" w:cs="Arial"/>
                <w:sz w:val="24"/>
                <w:szCs w:val="24"/>
              </w:rPr>
              <w:t>Наставник кој предава граѓанска култура</w:t>
            </w:r>
          </w:p>
        </w:tc>
        <w:tc>
          <w:tcPr>
            <w:tcW w:w="3119" w:type="dxa"/>
            <w:shd w:val="clear" w:color="auto" w:fill="auto"/>
          </w:tcPr>
          <w:p w:rsidR="00AD1081" w:rsidRPr="00CA6DA1" w:rsidRDefault="00AD1081" w:rsidP="00645423">
            <w:pPr>
              <w:jc w:val="both"/>
              <w:rPr>
                <w:rFonts w:ascii="Arial" w:hAnsi="Arial" w:cs="Arial"/>
                <w:sz w:val="24"/>
                <w:szCs w:val="24"/>
              </w:rPr>
            </w:pPr>
          </w:p>
        </w:tc>
        <w:tc>
          <w:tcPr>
            <w:tcW w:w="1984" w:type="dxa"/>
            <w:shd w:val="clear" w:color="auto" w:fill="auto"/>
          </w:tcPr>
          <w:p w:rsidR="00AD1081" w:rsidRPr="00CA6DA1" w:rsidRDefault="00AD1081" w:rsidP="00645423">
            <w:pPr>
              <w:jc w:val="both"/>
              <w:rPr>
                <w:rFonts w:ascii="Arial" w:hAnsi="Arial" w:cs="Arial"/>
                <w:sz w:val="24"/>
                <w:szCs w:val="24"/>
              </w:rPr>
            </w:pPr>
          </w:p>
        </w:tc>
      </w:tr>
      <w:tr w:rsidR="00AD1081" w:rsidRPr="00CA6DA1" w:rsidTr="00BE249B">
        <w:trPr>
          <w:trHeight w:val="717"/>
        </w:trPr>
        <w:tc>
          <w:tcPr>
            <w:tcW w:w="2235" w:type="dxa"/>
            <w:vMerge/>
            <w:shd w:val="clear" w:color="auto" w:fill="auto"/>
          </w:tcPr>
          <w:p w:rsidR="00AD1081" w:rsidRPr="00CA6DA1" w:rsidRDefault="00AD1081" w:rsidP="00645423">
            <w:pPr>
              <w:jc w:val="both"/>
              <w:rPr>
                <w:rFonts w:ascii="Arial" w:hAnsi="Arial" w:cs="Arial"/>
                <w:sz w:val="24"/>
                <w:szCs w:val="24"/>
              </w:rPr>
            </w:pPr>
          </w:p>
        </w:tc>
        <w:tc>
          <w:tcPr>
            <w:tcW w:w="4252" w:type="dxa"/>
            <w:shd w:val="clear" w:color="auto" w:fill="auto"/>
          </w:tcPr>
          <w:p w:rsidR="00AD1081" w:rsidRPr="00CA6DA1" w:rsidRDefault="00AD1081" w:rsidP="00AF2615">
            <w:pPr>
              <w:rPr>
                <w:rFonts w:ascii="Arial" w:hAnsi="Arial" w:cs="Arial"/>
                <w:sz w:val="24"/>
                <w:szCs w:val="24"/>
              </w:rPr>
            </w:pPr>
            <w:r w:rsidRPr="00CA6DA1">
              <w:rPr>
                <w:rFonts w:ascii="Arial" w:hAnsi="Arial" w:cs="Arial"/>
                <w:sz w:val="24"/>
                <w:szCs w:val="24"/>
              </w:rPr>
              <w:t>Државните натпревари за електро</w:t>
            </w:r>
            <w:r w:rsidR="00500C4A">
              <w:rPr>
                <w:rFonts w:ascii="Arial" w:hAnsi="Arial" w:cs="Arial"/>
                <w:sz w:val="24"/>
                <w:szCs w:val="24"/>
                <w:lang w:val="mk-MK"/>
              </w:rPr>
              <w:t xml:space="preserve"> </w:t>
            </w:r>
            <w:r w:rsidRPr="00CA6DA1">
              <w:rPr>
                <w:rFonts w:ascii="Arial" w:hAnsi="Arial" w:cs="Arial"/>
                <w:sz w:val="24"/>
                <w:szCs w:val="24"/>
              </w:rPr>
              <w:t>машински и сообраќајни училишта</w:t>
            </w:r>
          </w:p>
        </w:tc>
        <w:tc>
          <w:tcPr>
            <w:tcW w:w="2835" w:type="dxa"/>
            <w:shd w:val="clear" w:color="auto" w:fill="auto"/>
          </w:tcPr>
          <w:p w:rsidR="00AD1081" w:rsidRPr="00CA6DA1" w:rsidRDefault="00AD1081" w:rsidP="00645423">
            <w:pPr>
              <w:jc w:val="both"/>
              <w:rPr>
                <w:rFonts w:ascii="Arial" w:hAnsi="Arial" w:cs="Arial"/>
                <w:sz w:val="24"/>
                <w:szCs w:val="24"/>
              </w:rPr>
            </w:pPr>
            <w:r w:rsidRPr="00CA6DA1">
              <w:rPr>
                <w:rFonts w:ascii="Arial" w:hAnsi="Arial" w:cs="Arial"/>
                <w:sz w:val="24"/>
                <w:szCs w:val="24"/>
              </w:rPr>
              <w:t>Наставници од електротехничка и машинска струка</w:t>
            </w:r>
          </w:p>
        </w:tc>
        <w:tc>
          <w:tcPr>
            <w:tcW w:w="3119" w:type="dxa"/>
            <w:shd w:val="clear" w:color="auto" w:fill="auto"/>
          </w:tcPr>
          <w:p w:rsidR="00AD1081" w:rsidRPr="00CA6DA1" w:rsidRDefault="00AD1081" w:rsidP="00645423">
            <w:pPr>
              <w:jc w:val="both"/>
              <w:rPr>
                <w:rFonts w:ascii="Arial" w:hAnsi="Arial" w:cs="Arial"/>
                <w:sz w:val="24"/>
                <w:szCs w:val="24"/>
              </w:rPr>
            </w:pPr>
          </w:p>
        </w:tc>
        <w:tc>
          <w:tcPr>
            <w:tcW w:w="1984" w:type="dxa"/>
            <w:shd w:val="clear" w:color="auto" w:fill="auto"/>
          </w:tcPr>
          <w:p w:rsidR="00AD1081" w:rsidRPr="00CA6DA1" w:rsidRDefault="00AD1081" w:rsidP="00645423">
            <w:pPr>
              <w:jc w:val="both"/>
              <w:rPr>
                <w:rFonts w:ascii="Arial" w:hAnsi="Arial" w:cs="Arial"/>
                <w:sz w:val="24"/>
                <w:szCs w:val="24"/>
              </w:rPr>
            </w:pPr>
          </w:p>
        </w:tc>
      </w:tr>
      <w:tr w:rsidR="00AD1081" w:rsidRPr="00CA6DA1" w:rsidTr="00BE249B">
        <w:trPr>
          <w:trHeight w:val="271"/>
        </w:trPr>
        <w:tc>
          <w:tcPr>
            <w:tcW w:w="2235" w:type="dxa"/>
            <w:vMerge/>
            <w:shd w:val="clear" w:color="auto" w:fill="auto"/>
          </w:tcPr>
          <w:p w:rsidR="00AD1081" w:rsidRPr="00CA6DA1" w:rsidRDefault="00AD1081" w:rsidP="00645423">
            <w:pPr>
              <w:jc w:val="both"/>
              <w:rPr>
                <w:rFonts w:ascii="Arial" w:hAnsi="Arial" w:cs="Arial"/>
                <w:sz w:val="24"/>
                <w:szCs w:val="24"/>
              </w:rPr>
            </w:pPr>
          </w:p>
        </w:tc>
        <w:tc>
          <w:tcPr>
            <w:tcW w:w="4252" w:type="dxa"/>
            <w:shd w:val="clear" w:color="auto" w:fill="auto"/>
          </w:tcPr>
          <w:p w:rsidR="00AD1081" w:rsidRPr="00CA6DA1" w:rsidRDefault="00AD1081" w:rsidP="00AF2615">
            <w:pPr>
              <w:rPr>
                <w:rFonts w:ascii="Arial" w:hAnsi="Arial" w:cs="Arial"/>
                <w:sz w:val="24"/>
                <w:szCs w:val="24"/>
              </w:rPr>
            </w:pPr>
            <w:r w:rsidRPr="00CA6DA1">
              <w:rPr>
                <w:rFonts w:ascii="Arial" w:hAnsi="Arial" w:cs="Arial"/>
                <w:sz w:val="24"/>
                <w:szCs w:val="24"/>
              </w:rPr>
              <w:t>Државен натпревар по англиски јазик</w:t>
            </w:r>
          </w:p>
        </w:tc>
        <w:tc>
          <w:tcPr>
            <w:tcW w:w="2835" w:type="dxa"/>
            <w:shd w:val="clear" w:color="auto" w:fill="auto"/>
          </w:tcPr>
          <w:p w:rsidR="00AD1081" w:rsidRPr="00CA6DA1" w:rsidRDefault="00AD1081" w:rsidP="00645423">
            <w:pPr>
              <w:jc w:val="both"/>
              <w:rPr>
                <w:rFonts w:ascii="Arial" w:hAnsi="Arial" w:cs="Arial"/>
                <w:sz w:val="24"/>
                <w:szCs w:val="24"/>
              </w:rPr>
            </w:pPr>
            <w:r w:rsidRPr="00CA6DA1">
              <w:rPr>
                <w:rFonts w:ascii="Arial" w:hAnsi="Arial" w:cs="Arial"/>
                <w:sz w:val="24"/>
                <w:szCs w:val="24"/>
              </w:rPr>
              <w:t>Наставници кои предаваат по англиски јазик</w:t>
            </w:r>
          </w:p>
        </w:tc>
        <w:tc>
          <w:tcPr>
            <w:tcW w:w="3119" w:type="dxa"/>
            <w:shd w:val="clear" w:color="auto" w:fill="auto"/>
          </w:tcPr>
          <w:p w:rsidR="00AD1081" w:rsidRPr="00CA6DA1" w:rsidRDefault="00AD1081" w:rsidP="00645423">
            <w:pPr>
              <w:jc w:val="both"/>
              <w:rPr>
                <w:rFonts w:ascii="Arial" w:hAnsi="Arial" w:cs="Arial"/>
                <w:sz w:val="24"/>
                <w:szCs w:val="24"/>
              </w:rPr>
            </w:pPr>
            <w:r w:rsidRPr="00CA6DA1">
              <w:rPr>
                <w:rFonts w:ascii="Arial" w:hAnsi="Arial" w:cs="Arial"/>
                <w:sz w:val="24"/>
                <w:szCs w:val="24"/>
              </w:rPr>
              <w:t>ЕЛТАМ (Здружение на наставници по англиски јазик )</w:t>
            </w:r>
          </w:p>
        </w:tc>
        <w:tc>
          <w:tcPr>
            <w:tcW w:w="1984" w:type="dxa"/>
            <w:shd w:val="clear" w:color="auto" w:fill="auto"/>
          </w:tcPr>
          <w:p w:rsidR="00AD1081" w:rsidRPr="00CA6DA1" w:rsidRDefault="00AD1081" w:rsidP="00645423">
            <w:pPr>
              <w:jc w:val="both"/>
              <w:rPr>
                <w:rFonts w:ascii="Arial" w:hAnsi="Arial" w:cs="Arial"/>
                <w:sz w:val="24"/>
                <w:szCs w:val="24"/>
              </w:rPr>
            </w:pPr>
          </w:p>
        </w:tc>
      </w:tr>
      <w:tr w:rsidR="00AD1081" w:rsidRPr="00CA6DA1" w:rsidTr="00BE249B">
        <w:trPr>
          <w:trHeight w:val="276"/>
        </w:trPr>
        <w:tc>
          <w:tcPr>
            <w:tcW w:w="2235" w:type="dxa"/>
            <w:vMerge/>
            <w:shd w:val="clear" w:color="auto" w:fill="auto"/>
          </w:tcPr>
          <w:p w:rsidR="00AD1081" w:rsidRPr="00CA6DA1" w:rsidRDefault="00AD1081" w:rsidP="00645423">
            <w:pPr>
              <w:jc w:val="both"/>
              <w:rPr>
                <w:rFonts w:ascii="Arial" w:hAnsi="Arial" w:cs="Arial"/>
                <w:sz w:val="24"/>
                <w:szCs w:val="24"/>
              </w:rPr>
            </w:pPr>
          </w:p>
        </w:tc>
        <w:tc>
          <w:tcPr>
            <w:tcW w:w="4252" w:type="dxa"/>
            <w:shd w:val="clear" w:color="auto" w:fill="auto"/>
          </w:tcPr>
          <w:p w:rsidR="00AD1081" w:rsidRPr="00CA6DA1" w:rsidRDefault="00AD1081" w:rsidP="00AF2615">
            <w:pPr>
              <w:rPr>
                <w:rFonts w:ascii="Arial" w:hAnsi="Arial" w:cs="Arial"/>
                <w:sz w:val="24"/>
                <w:szCs w:val="24"/>
              </w:rPr>
            </w:pPr>
            <w:r w:rsidRPr="00CA6DA1">
              <w:rPr>
                <w:rFonts w:ascii="Arial" w:hAnsi="Arial" w:cs="Arial"/>
                <w:sz w:val="24"/>
                <w:szCs w:val="24"/>
              </w:rPr>
              <w:t>Државен натпревар по физика</w:t>
            </w:r>
          </w:p>
        </w:tc>
        <w:tc>
          <w:tcPr>
            <w:tcW w:w="2835" w:type="dxa"/>
            <w:shd w:val="clear" w:color="auto" w:fill="auto"/>
          </w:tcPr>
          <w:p w:rsidR="00AD1081" w:rsidRPr="00CA6DA1" w:rsidRDefault="00AD1081" w:rsidP="00645423">
            <w:pPr>
              <w:jc w:val="both"/>
              <w:rPr>
                <w:rFonts w:ascii="Arial" w:hAnsi="Arial" w:cs="Arial"/>
                <w:sz w:val="24"/>
                <w:szCs w:val="24"/>
              </w:rPr>
            </w:pPr>
          </w:p>
        </w:tc>
        <w:tc>
          <w:tcPr>
            <w:tcW w:w="3119" w:type="dxa"/>
            <w:shd w:val="clear" w:color="auto" w:fill="auto"/>
          </w:tcPr>
          <w:p w:rsidR="00AD1081" w:rsidRPr="00CA6DA1" w:rsidRDefault="00AD1081" w:rsidP="00645423">
            <w:pPr>
              <w:jc w:val="both"/>
              <w:rPr>
                <w:rFonts w:ascii="Arial" w:hAnsi="Arial" w:cs="Arial"/>
                <w:sz w:val="24"/>
                <w:szCs w:val="24"/>
              </w:rPr>
            </w:pPr>
          </w:p>
        </w:tc>
        <w:tc>
          <w:tcPr>
            <w:tcW w:w="1984" w:type="dxa"/>
            <w:shd w:val="clear" w:color="auto" w:fill="auto"/>
          </w:tcPr>
          <w:p w:rsidR="00AD1081" w:rsidRPr="00CA6DA1" w:rsidRDefault="00AD1081" w:rsidP="00645423">
            <w:pPr>
              <w:jc w:val="both"/>
              <w:rPr>
                <w:rFonts w:ascii="Arial" w:hAnsi="Arial" w:cs="Arial"/>
                <w:sz w:val="24"/>
                <w:szCs w:val="24"/>
              </w:rPr>
            </w:pPr>
          </w:p>
        </w:tc>
      </w:tr>
      <w:tr w:rsidR="00AD1081" w:rsidRPr="00CA6DA1" w:rsidTr="00BE249B">
        <w:trPr>
          <w:trHeight w:val="553"/>
        </w:trPr>
        <w:tc>
          <w:tcPr>
            <w:tcW w:w="2235" w:type="dxa"/>
            <w:vMerge/>
            <w:shd w:val="clear" w:color="auto" w:fill="auto"/>
          </w:tcPr>
          <w:p w:rsidR="00AD1081" w:rsidRPr="00CA6DA1" w:rsidRDefault="00AD1081" w:rsidP="00645423">
            <w:pPr>
              <w:jc w:val="both"/>
              <w:rPr>
                <w:rFonts w:ascii="Arial" w:hAnsi="Arial" w:cs="Arial"/>
                <w:sz w:val="24"/>
                <w:szCs w:val="24"/>
              </w:rPr>
            </w:pPr>
          </w:p>
        </w:tc>
        <w:tc>
          <w:tcPr>
            <w:tcW w:w="4252" w:type="dxa"/>
            <w:shd w:val="clear" w:color="auto" w:fill="auto"/>
          </w:tcPr>
          <w:p w:rsidR="00AD1081" w:rsidRPr="00CA6DA1" w:rsidRDefault="00AD1081" w:rsidP="00AF2615">
            <w:pPr>
              <w:rPr>
                <w:rFonts w:ascii="Arial" w:hAnsi="Arial" w:cs="Arial"/>
                <w:sz w:val="24"/>
                <w:szCs w:val="24"/>
              </w:rPr>
            </w:pPr>
            <w:r w:rsidRPr="00CA6DA1">
              <w:rPr>
                <w:rFonts w:ascii="Arial" w:hAnsi="Arial" w:cs="Arial"/>
                <w:sz w:val="24"/>
                <w:szCs w:val="24"/>
              </w:rPr>
              <w:t>Општинскиот натпревар по информатика за средните училишта</w:t>
            </w:r>
          </w:p>
        </w:tc>
        <w:tc>
          <w:tcPr>
            <w:tcW w:w="2835" w:type="dxa"/>
            <w:shd w:val="clear" w:color="auto" w:fill="auto"/>
          </w:tcPr>
          <w:p w:rsidR="00AD1081" w:rsidRPr="00CA6DA1" w:rsidRDefault="00AD1081" w:rsidP="00645423">
            <w:pPr>
              <w:jc w:val="both"/>
              <w:rPr>
                <w:rFonts w:ascii="Arial" w:hAnsi="Arial" w:cs="Arial"/>
                <w:sz w:val="24"/>
                <w:szCs w:val="24"/>
              </w:rPr>
            </w:pPr>
            <w:r w:rsidRPr="00CA6DA1">
              <w:rPr>
                <w:rFonts w:ascii="Arial" w:hAnsi="Arial" w:cs="Arial"/>
                <w:sz w:val="24"/>
                <w:szCs w:val="24"/>
              </w:rPr>
              <w:t>Наставници кои предаваат во електротехничка струка</w:t>
            </w:r>
          </w:p>
        </w:tc>
        <w:tc>
          <w:tcPr>
            <w:tcW w:w="3119" w:type="dxa"/>
            <w:shd w:val="clear" w:color="auto" w:fill="auto"/>
          </w:tcPr>
          <w:p w:rsidR="00AD1081" w:rsidRPr="00CA6DA1" w:rsidRDefault="00AD1081" w:rsidP="00645423">
            <w:pPr>
              <w:jc w:val="both"/>
              <w:rPr>
                <w:rFonts w:ascii="Arial" w:hAnsi="Arial" w:cs="Arial"/>
                <w:sz w:val="24"/>
                <w:szCs w:val="24"/>
              </w:rPr>
            </w:pPr>
            <w:r w:rsidRPr="00CA6DA1">
              <w:rPr>
                <w:rFonts w:ascii="Arial" w:hAnsi="Arial" w:cs="Arial"/>
                <w:sz w:val="24"/>
                <w:szCs w:val="24"/>
              </w:rPr>
              <w:t>Здружение на информатичари</w:t>
            </w:r>
          </w:p>
        </w:tc>
        <w:tc>
          <w:tcPr>
            <w:tcW w:w="1984" w:type="dxa"/>
            <w:shd w:val="clear" w:color="auto" w:fill="auto"/>
          </w:tcPr>
          <w:p w:rsidR="00AD1081" w:rsidRPr="00CA6DA1" w:rsidRDefault="00AD1081" w:rsidP="00645423">
            <w:pPr>
              <w:jc w:val="both"/>
              <w:rPr>
                <w:rFonts w:ascii="Arial" w:hAnsi="Arial" w:cs="Arial"/>
                <w:sz w:val="24"/>
                <w:szCs w:val="24"/>
              </w:rPr>
            </w:pPr>
          </w:p>
        </w:tc>
      </w:tr>
      <w:tr w:rsidR="00AD1081" w:rsidRPr="00CA6DA1" w:rsidTr="00BE249B">
        <w:trPr>
          <w:trHeight w:val="1283"/>
        </w:trPr>
        <w:tc>
          <w:tcPr>
            <w:tcW w:w="2235" w:type="dxa"/>
            <w:vMerge/>
            <w:shd w:val="clear" w:color="auto" w:fill="auto"/>
          </w:tcPr>
          <w:p w:rsidR="00AD1081" w:rsidRPr="00CA6DA1" w:rsidRDefault="00AD1081" w:rsidP="00645423">
            <w:pPr>
              <w:jc w:val="both"/>
              <w:rPr>
                <w:rFonts w:ascii="Arial" w:hAnsi="Arial" w:cs="Arial"/>
                <w:sz w:val="24"/>
                <w:szCs w:val="24"/>
              </w:rPr>
            </w:pPr>
          </w:p>
        </w:tc>
        <w:tc>
          <w:tcPr>
            <w:tcW w:w="4252" w:type="dxa"/>
            <w:shd w:val="clear" w:color="auto" w:fill="auto"/>
          </w:tcPr>
          <w:p w:rsidR="00AD1081" w:rsidRPr="00CA6DA1" w:rsidRDefault="00AD1081" w:rsidP="00AF2615">
            <w:pPr>
              <w:rPr>
                <w:rFonts w:ascii="Arial" w:hAnsi="Arial" w:cs="Arial"/>
                <w:sz w:val="24"/>
                <w:szCs w:val="24"/>
              </w:rPr>
            </w:pPr>
            <w:r w:rsidRPr="00CA6DA1">
              <w:rPr>
                <w:rFonts w:ascii="Arial" w:hAnsi="Arial" w:cs="Arial"/>
                <w:sz w:val="24"/>
                <w:szCs w:val="24"/>
              </w:rPr>
              <w:t xml:space="preserve">Општински конкурс организиран од Сојузот на просветни работници на Штип по повод Денот на сесловенските просветители Кирил и Методиј </w:t>
            </w:r>
          </w:p>
        </w:tc>
        <w:tc>
          <w:tcPr>
            <w:tcW w:w="2835" w:type="dxa"/>
            <w:shd w:val="clear" w:color="auto" w:fill="auto"/>
          </w:tcPr>
          <w:p w:rsidR="00AD1081" w:rsidRPr="00CA6DA1" w:rsidRDefault="00AD1081" w:rsidP="00645423">
            <w:pPr>
              <w:jc w:val="both"/>
              <w:rPr>
                <w:rFonts w:ascii="Arial" w:hAnsi="Arial" w:cs="Arial"/>
                <w:sz w:val="24"/>
                <w:szCs w:val="24"/>
              </w:rPr>
            </w:pPr>
            <w:r w:rsidRPr="00CA6DA1">
              <w:rPr>
                <w:rFonts w:ascii="Arial" w:hAnsi="Arial" w:cs="Arial"/>
                <w:sz w:val="24"/>
                <w:szCs w:val="24"/>
              </w:rPr>
              <w:t>Литературно-рецитаторска секција</w:t>
            </w:r>
          </w:p>
          <w:p w:rsidR="00AD1081" w:rsidRPr="00CA6DA1" w:rsidRDefault="00AD1081" w:rsidP="00645423">
            <w:pPr>
              <w:jc w:val="both"/>
              <w:rPr>
                <w:rFonts w:ascii="Arial" w:hAnsi="Arial" w:cs="Arial"/>
                <w:sz w:val="24"/>
                <w:szCs w:val="24"/>
              </w:rPr>
            </w:pPr>
            <w:r w:rsidRPr="00CA6DA1">
              <w:rPr>
                <w:rFonts w:ascii="Arial" w:hAnsi="Arial" w:cs="Arial"/>
                <w:sz w:val="24"/>
                <w:szCs w:val="24"/>
              </w:rPr>
              <w:t>Наставници кои предаваат македонски јазик и литература</w:t>
            </w:r>
          </w:p>
        </w:tc>
        <w:tc>
          <w:tcPr>
            <w:tcW w:w="3119" w:type="dxa"/>
            <w:shd w:val="clear" w:color="auto" w:fill="auto"/>
          </w:tcPr>
          <w:p w:rsidR="00AD1081" w:rsidRPr="00CA6DA1" w:rsidRDefault="00AD1081" w:rsidP="00645423">
            <w:pPr>
              <w:jc w:val="both"/>
              <w:rPr>
                <w:rFonts w:ascii="Arial" w:hAnsi="Arial" w:cs="Arial"/>
                <w:sz w:val="24"/>
                <w:szCs w:val="24"/>
              </w:rPr>
            </w:pPr>
            <w:r w:rsidRPr="00CA6DA1">
              <w:rPr>
                <w:rFonts w:ascii="Arial" w:hAnsi="Arial" w:cs="Arial"/>
                <w:sz w:val="24"/>
                <w:szCs w:val="24"/>
              </w:rPr>
              <w:t>Сојуз на просветни работници на Штип</w:t>
            </w:r>
          </w:p>
        </w:tc>
        <w:tc>
          <w:tcPr>
            <w:tcW w:w="1984" w:type="dxa"/>
            <w:shd w:val="clear" w:color="auto" w:fill="auto"/>
          </w:tcPr>
          <w:p w:rsidR="00AD1081" w:rsidRPr="00CA6DA1" w:rsidRDefault="00AD1081" w:rsidP="00645423">
            <w:pPr>
              <w:jc w:val="both"/>
              <w:rPr>
                <w:rFonts w:ascii="Arial" w:hAnsi="Arial" w:cs="Arial"/>
                <w:sz w:val="24"/>
                <w:szCs w:val="24"/>
              </w:rPr>
            </w:pPr>
          </w:p>
        </w:tc>
      </w:tr>
      <w:tr w:rsidR="00AD1081" w:rsidRPr="00CA6DA1" w:rsidTr="00BE249B">
        <w:trPr>
          <w:trHeight w:val="521"/>
        </w:trPr>
        <w:tc>
          <w:tcPr>
            <w:tcW w:w="2235" w:type="dxa"/>
            <w:vMerge/>
            <w:shd w:val="clear" w:color="auto" w:fill="auto"/>
          </w:tcPr>
          <w:p w:rsidR="00AD1081" w:rsidRPr="00CA6DA1" w:rsidRDefault="00AD1081" w:rsidP="00645423">
            <w:pPr>
              <w:jc w:val="both"/>
              <w:rPr>
                <w:rFonts w:ascii="Arial" w:hAnsi="Arial" w:cs="Arial"/>
                <w:sz w:val="24"/>
                <w:szCs w:val="24"/>
              </w:rPr>
            </w:pPr>
          </w:p>
        </w:tc>
        <w:tc>
          <w:tcPr>
            <w:tcW w:w="4252" w:type="dxa"/>
            <w:shd w:val="clear" w:color="auto" w:fill="auto"/>
          </w:tcPr>
          <w:p w:rsidR="00AD1081" w:rsidRPr="00CA6DA1" w:rsidRDefault="00AD1081" w:rsidP="00AF2615">
            <w:pPr>
              <w:rPr>
                <w:rFonts w:ascii="Arial" w:hAnsi="Arial" w:cs="Arial"/>
                <w:sz w:val="24"/>
                <w:szCs w:val="24"/>
              </w:rPr>
            </w:pPr>
            <w:r w:rsidRPr="00CA6DA1">
              <w:rPr>
                <w:rFonts w:ascii="Arial" w:hAnsi="Arial" w:cs="Arial"/>
                <w:sz w:val="24"/>
                <w:szCs w:val="24"/>
              </w:rPr>
              <w:t xml:space="preserve">Општински конкурс организиран од фондацијата „Тошо и Љупчо Арсови“ </w:t>
            </w:r>
          </w:p>
        </w:tc>
        <w:tc>
          <w:tcPr>
            <w:tcW w:w="2835" w:type="dxa"/>
            <w:shd w:val="clear" w:color="auto" w:fill="auto"/>
          </w:tcPr>
          <w:p w:rsidR="00AD1081" w:rsidRPr="00CA6DA1" w:rsidRDefault="00AD1081" w:rsidP="00645423">
            <w:pPr>
              <w:jc w:val="both"/>
              <w:rPr>
                <w:rFonts w:ascii="Arial" w:hAnsi="Arial" w:cs="Arial"/>
                <w:sz w:val="24"/>
                <w:szCs w:val="24"/>
              </w:rPr>
            </w:pPr>
            <w:r w:rsidRPr="00CA6DA1">
              <w:rPr>
                <w:rFonts w:ascii="Arial" w:hAnsi="Arial" w:cs="Arial"/>
                <w:sz w:val="24"/>
                <w:szCs w:val="24"/>
              </w:rPr>
              <w:t>Литературно-рецитаторска секција</w:t>
            </w:r>
          </w:p>
          <w:p w:rsidR="00AD1081" w:rsidRPr="00CA6DA1" w:rsidRDefault="00AD1081" w:rsidP="00645423">
            <w:pPr>
              <w:jc w:val="both"/>
              <w:rPr>
                <w:rFonts w:ascii="Arial" w:hAnsi="Arial" w:cs="Arial"/>
                <w:sz w:val="24"/>
                <w:szCs w:val="24"/>
              </w:rPr>
            </w:pPr>
            <w:r w:rsidRPr="00CA6DA1">
              <w:rPr>
                <w:rFonts w:ascii="Arial" w:hAnsi="Arial" w:cs="Arial"/>
                <w:sz w:val="24"/>
                <w:szCs w:val="24"/>
              </w:rPr>
              <w:t>Наставници кои предаваат македонски јазик и литература</w:t>
            </w:r>
          </w:p>
        </w:tc>
        <w:tc>
          <w:tcPr>
            <w:tcW w:w="3119" w:type="dxa"/>
            <w:shd w:val="clear" w:color="auto" w:fill="auto"/>
          </w:tcPr>
          <w:p w:rsidR="00AD1081" w:rsidRPr="00CA6DA1" w:rsidRDefault="00AD1081" w:rsidP="00645423">
            <w:pPr>
              <w:jc w:val="both"/>
              <w:rPr>
                <w:rFonts w:ascii="Arial" w:hAnsi="Arial" w:cs="Arial"/>
                <w:sz w:val="24"/>
                <w:szCs w:val="24"/>
              </w:rPr>
            </w:pPr>
            <w:r w:rsidRPr="00CA6DA1">
              <w:rPr>
                <w:rFonts w:ascii="Arial" w:hAnsi="Arial" w:cs="Arial"/>
                <w:sz w:val="24"/>
                <w:szCs w:val="24"/>
              </w:rPr>
              <w:t>Фондација „Тошо и Љупчо Арсови“</w:t>
            </w:r>
          </w:p>
        </w:tc>
        <w:tc>
          <w:tcPr>
            <w:tcW w:w="1984" w:type="dxa"/>
            <w:shd w:val="clear" w:color="auto" w:fill="auto"/>
          </w:tcPr>
          <w:p w:rsidR="00AD1081" w:rsidRPr="00CA6DA1" w:rsidRDefault="00AD1081" w:rsidP="00645423">
            <w:pPr>
              <w:jc w:val="both"/>
              <w:rPr>
                <w:rFonts w:ascii="Arial" w:hAnsi="Arial" w:cs="Arial"/>
                <w:sz w:val="24"/>
                <w:szCs w:val="24"/>
              </w:rPr>
            </w:pPr>
          </w:p>
        </w:tc>
      </w:tr>
      <w:tr w:rsidR="00AD1081" w:rsidRPr="00CA6DA1" w:rsidTr="00BE249B">
        <w:trPr>
          <w:trHeight w:val="720"/>
        </w:trPr>
        <w:tc>
          <w:tcPr>
            <w:tcW w:w="2235" w:type="dxa"/>
            <w:vMerge/>
            <w:shd w:val="clear" w:color="auto" w:fill="auto"/>
          </w:tcPr>
          <w:p w:rsidR="00AD1081" w:rsidRPr="00CA6DA1" w:rsidRDefault="00AD1081" w:rsidP="00645423">
            <w:pPr>
              <w:jc w:val="both"/>
              <w:rPr>
                <w:rFonts w:ascii="Arial" w:hAnsi="Arial" w:cs="Arial"/>
                <w:sz w:val="24"/>
                <w:szCs w:val="24"/>
              </w:rPr>
            </w:pPr>
          </w:p>
        </w:tc>
        <w:tc>
          <w:tcPr>
            <w:tcW w:w="4252" w:type="dxa"/>
            <w:shd w:val="clear" w:color="auto" w:fill="auto"/>
          </w:tcPr>
          <w:p w:rsidR="00AD1081" w:rsidRPr="00CA6DA1" w:rsidRDefault="00AD1081" w:rsidP="00AF2615">
            <w:pPr>
              <w:rPr>
                <w:rFonts w:ascii="Arial" w:hAnsi="Arial" w:cs="Arial"/>
                <w:sz w:val="24"/>
                <w:szCs w:val="24"/>
              </w:rPr>
            </w:pPr>
            <w:r w:rsidRPr="00CA6DA1">
              <w:rPr>
                <w:rFonts w:ascii="Arial" w:hAnsi="Arial" w:cs="Arial"/>
                <w:sz w:val="24"/>
                <w:szCs w:val="24"/>
              </w:rPr>
              <w:t>Државен натпревар од Црвениот крст на Македонија</w:t>
            </w:r>
          </w:p>
          <w:p w:rsidR="00AD1081" w:rsidRPr="00CA6DA1" w:rsidRDefault="00AD1081" w:rsidP="00645423">
            <w:pPr>
              <w:jc w:val="both"/>
              <w:rPr>
                <w:rFonts w:ascii="Arial" w:hAnsi="Arial" w:cs="Arial"/>
                <w:sz w:val="24"/>
                <w:szCs w:val="24"/>
              </w:rPr>
            </w:pPr>
          </w:p>
        </w:tc>
        <w:tc>
          <w:tcPr>
            <w:tcW w:w="2835" w:type="dxa"/>
            <w:shd w:val="clear" w:color="auto" w:fill="auto"/>
          </w:tcPr>
          <w:p w:rsidR="00AD1081" w:rsidRPr="00CA6DA1" w:rsidRDefault="00AD1081" w:rsidP="00645423">
            <w:pPr>
              <w:jc w:val="both"/>
              <w:rPr>
                <w:rFonts w:ascii="Arial" w:hAnsi="Arial" w:cs="Arial"/>
                <w:sz w:val="24"/>
                <w:szCs w:val="24"/>
              </w:rPr>
            </w:pPr>
            <w:r w:rsidRPr="00CA6DA1">
              <w:rPr>
                <w:rFonts w:ascii="Arial" w:hAnsi="Arial" w:cs="Arial"/>
                <w:sz w:val="24"/>
                <w:szCs w:val="24"/>
              </w:rPr>
              <w:t>Наставник Соња Бојаџиева</w:t>
            </w:r>
          </w:p>
        </w:tc>
        <w:tc>
          <w:tcPr>
            <w:tcW w:w="3119" w:type="dxa"/>
            <w:shd w:val="clear" w:color="auto" w:fill="auto"/>
          </w:tcPr>
          <w:p w:rsidR="00AD1081" w:rsidRPr="00CA6DA1" w:rsidRDefault="00AD1081" w:rsidP="00645423">
            <w:pPr>
              <w:jc w:val="both"/>
              <w:rPr>
                <w:rFonts w:ascii="Arial" w:hAnsi="Arial" w:cs="Arial"/>
                <w:sz w:val="24"/>
                <w:szCs w:val="24"/>
              </w:rPr>
            </w:pPr>
            <w:r w:rsidRPr="00CA6DA1">
              <w:rPr>
                <w:rFonts w:ascii="Arial" w:hAnsi="Arial" w:cs="Arial"/>
                <w:sz w:val="24"/>
                <w:szCs w:val="24"/>
              </w:rPr>
              <w:t>Црвен крст на Македонија</w:t>
            </w:r>
          </w:p>
        </w:tc>
        <w:tc>
          <w:tcPr>
            <w:tcW w:w="1984" w:type="dxa"/>
            <w:shd w:val="clear" w:color="auto" w:fill="auto"/>
          </w:tcPr>
          <w:p w:rsidR="00AD1081" w:rsidRPr="00CA6DA1" w:rsidRDefault="00AD1081" w:rsidP="00645423">
            <w:pPr>
              <w:jc w:val="both"/>
              <w:rPr>
                <w:rFonts w:ascii="Arial" w:hAnsi="Arial" w:cs="Arial"/>
                <w:sz w:val="24"/>
                <w:szCs w:val="24"/>
              </w:rPr>
            </w:pPr>
          </w:p>
        </w:tc>
      </w:tr>
      <w:tr w:rsidR="00AD1081" w:rsidRPr="00CA6DA1" w:rsidTr="00BE249B">
        <w:trPr>
          <w:trHeight w:val="733"/>
        </w:trPr>
        <w:tc>
          <w:tcPr>
            <w:tcW w:w="2235" w:type="dxa"/>
            <w:vMerge w:val="restart"/>
            <w:shd w:val="clear" w:color="auto" w:fill="auto"/>
          </w:tcPr>
          <w:p w:rsidR="00AD1081" w:rsidRPr="00CA6DA1" w:rsidRDefault="00AD1081" w:rsidP="00AF2615">
            <w:pPr>
              <w:rPr>
                <w:rFonts w:ascii="Arial" w:hAnsi="Arial" w:cs="Arial"/>
                <w:sz w:val="24"/>
                <w:szCs w:val="24"/>
              </w:rPr>
            </w:pPr>
          </w:p>
          <w:p w:rsidR="00AD1081" w:rsidRPr="00CA6DA1" w:rsidRDefault="00AD1081" w:rsidP="00AF2615">
            <w:pPr>
              <w:rPr>
                <w:rFonts w:ascii="Arial" w:hAnsi="Arial" w:cs="Arial"/>
                <w:sz w:val="24"/>
                <w:szCs w:val="24"/>
              </w:rPr>
            </w:pPr>
            <w:r w:rsidRPr="00CA6DA1">
              <w:rPr>
                <w:rFonts w:ascii="Arial" w:hAnsi="Arial" w:cs="Arial"/>
                <w:sz w:val="24"/>
                <w:szCs w:val="24"/>
              </w:rPr>
              <w:t xml:space="preserve">Натпревари со променлив термин на организирање во текот на учебната </w:t>
            </w:r>
            <w:r w:rsidRPr="00CA6DA1">
              <w:rPr>
                <w:rFonts w:ascii="Arial" w:hAnsi="Arial" w:cs="Arial"/>
                <w:sz w:val="24"/>
                <w:szCs w:val="24"/>
              </w:rPr>
              <w:lastRenderedPageBreak/>
              <w:t>година</w:t>
            </w:r>
          </w:p>
        </w:tc>
        <w:tc>
          <w:tcPr>
            <w:tcW w:w="4252" w:type="dxa"/>
            <w:shd w:val="clear" w:color="auto" w:fill="auto"/>
          </w:tcPr>
          <w:p w:rsidR="00AD1081" w:rsidRPr="00CA6DA1" w:rsidRDefault="00AD1081" w:rsidP="00AF2615">
            <w:pPr>
              <w:rPr>
                <w:rFonts w:ascii="Arial" w:hAnsi="Arial" w:cs="Arial"/>
                <w:sz w:val="24"/>
                <w:szCs w:val="24"/>
              </w:rPr>
            </w:pPr>
            <w:r w:rsidRPr="00CA6DA1">
              <w:rPr>
                <w:rFonts w:ascii="Arial" w:hAnsi="Arial" w:cs="Arial"/>
                <w:sz w:val="24"/>
                <w:szCs w:val="24"/>
              </w:rPr>
              <w:lastRenderedPageBreak/>
              <w:t>Меѓународен натпревар во гастрономија „Бисер на морето“ на Брач</w:t>
            </w:r>
          </w:p>
        </w:tc>
        <w:tc>
          <w:tcPr>
            <w:tcW w:w="2835" w:type="dxa"/>
            <w:shd w:val="clear" w:color="auto" w:fill="auto"/>
          </w:tcPr>
          <w:p w:rsidR="00AD1081" w:rsidRPr="00CA6DA1" w:rsidRDefault="00AD1081" w:rsidP="00645423">
            <w:pPr>
              <w:jc w:val="both"/>
              <w:rPr>
                <w:rFonts w:ascii="Arial" w:hAnsi="Arial" w:cs="Arial"/>
                <w:sz w:val="24"/>
                <w:szCs w:val="24"/>
              </w:rPr>
            </w:pPr>
            <w:r w:rsidRPr="00CA6DA1">
              <w:rPr>
                <w:rFonts w:ascii="Arial" w:hAnsi="Arial" w:cs="Arial"/>
                <w:sz w:val="24"/>
                <w:szCs w:val="24"/>
              </w:rPr>
              <w:t>Наставници кои предаваат во туристичко-угостителската струка</w:t>
            </w:r>
          </w:p>
        </w:tc>
        <w:tc>
          <w:tcPr>
            <w:tcW w:w="3119" w:type="dxa"/>
            <w:shd w:val="clear" w:color="auto" w:fill="auto"/>
          </w:tcPr>
          <w:p w:rsidR="00AD1081" w:rsidRPr="00CA6DA1" w:rsidRDefault="00AD1081" w:rsidP="00645423">
            <w:pPr>
              <w:jc w:val="both"/>
              <w:rPr>
                <w:rFonts w:ascii="Arial" w:hAnsi="Arial" w:cs="Arial"/>
                <w:sz w:val="24"/>
                <w:szCs w:val="24"/>
              </w:rPr>
            </w:pPr>
            <w:r w:rsidRPr="00CA6DA1">
              <w:rPr>
                <w:rFonts w:ascii="Arial" w:hAnsi="Arial" w:cs="Arial"/>
                <w:sz w:val="24"/>
                <w:szCs w:val="24"/>
              </w:rPr>
              <w:t>Стопанска комора</w:t>
            </w:r>
          </w:p>
        </w:tc>
        <w:tc>
          <w:tcPr>
            <w:tcW w:w="1984" w:type="dxa"/>
            <w:shd w:val="clear" w:color="auto" w:fill="auto"/>
          </w:tcPr>
          <w:p w:rsidR="00AD1081" w:rsidRPr="00CA6DA1" w:rsidRDefault="00AD1081" w:rsidP="00645423">
            <w:pPr>
              <w:jc w:val="both"/>
              <w:rPr>
                <w:rFonts w:ascii="Arial" w:hAnsi="Arial" w:cs="Arial"/>
                <w:sz w:val="24"/>
                <w:szCs w:val="24"/>
              </w:rPr>
            </w:pPr>
          </w:p>
        </w:tc>
      </w:tr>
      <w:tr w:rsidR="00AD1081" w:rsidRPr="00CA6DA1" w:rsidTr="00BE249B">
        <w:trPr>
          <w:trHeight w:val="518"/>
        </w:trPr>
        <w:tc>
          <w:tcPr>
            <w:tcW w:w="2235" w:type="dxa"/>
            <w:vMerge/>
            <w:shd w:val="clear" w:color="auto" w:fill="auto"/>
          </w:tcPr>
          <w:p w:rsidR="00AD1081" w:rsidRPr="00CA6DA1" w:rsidRDefault="00AD1081" w:rsidP="00AF2615">
            <w:pPr>
              <w:rPr>
                <w:rFonts w:ascii="Arial" w:hAnsi="Arial" w:cs="Arial"/>
                <w:sz w:val="24"/>
                <w:szCs w:val="24"/>
              </w:rPr>
            </w:pPr>
          </w:p>
        </w:tc>
        <w:tc>
          <w:tcPr>
            <w:tcW w:w="4252" w:type="dxa"/>
            <w:shd w:val="clear" w:color="auto" w:fill="auto"/>
          </w:tcPr>
          <w:p w:rsidR="00AD1081" w:rsidRPr="00CA6DA1" w:rsidRDefault="00AD1081" w:rsidP="00AF2615">
            <w:pPr>
              <w:rPr>
                <w:rFonts w:ascii="Arial" w:hAnsi="Arial" w:cs="Arial"/>
                <w:sz w:val="24"/>
                <w:szCs w:val="24"/>
              </w:rPr>
            </w:pPr>
            <w:r w:rsidRPr="00CA6DA1">
              <w:rPr>
                <w:rFonts w:ascii="Arial" w:hAnsi="Arial" w:cs="Arial"/>
                <w:sz w:val="24"/>
                <w:szCs w:val="24"/>
              </w:rPr>
              <w:t>Меѓународен натпревар во гастрономија  во Сараево</w:t>
            </w:r>
          </w:p>
        </w:tc>
        <w:tc>
          <w:tcPr>
            <w:tcW w:w="2835" w:type="dxa"/>
            <w:shd w:val="clear" w:color="auto" w:fill="auto"/>
          </w:tcPr>
          <w:p w:rsidR="00AD1081" w:rsidRPr="00CA6DA1" w:rsidRDefault="00AD1081" w:rsidP="00645423">
            <w:pPr>
              <w:jc w:val="both"/>
              <w:rPr>
                <w:rFonts w:ascii="Arial" w:hAnsi="Arial" w:cs="Arial"/>
                <w:sz w:val="24"/>
                <w:szCs w:val="24"/>
              </w:rPr>
            </w:pPr>
            <w:r w:rsidRPr="00CA6DA1">
              <w:rPr>
                <w:rFonts w:ascii="Arial" w:hAnsi="Arial" w:cs="Arial"/>
                <w:sz w:val="24"/>
                <w:szCs w:val="24"/>
              </w:rPr>
              <w:t>Наставници кои предаваат во туристичко-</w:t>
            </w:r>
            <w:r w:rsidRPr="00CA6DA1">
              <w:rPr>
                <w:rFonts w:ascii="Arial" w:hAnsi="Arial" w:cs="Arial"/>
                <w:sz w:val="24"/>
                <w:szCs w:val="24"/>
              </w:rPr>
              <w:lastRenderedPageBreak/>
              <w:t>угостителската струка</w:t>
            </w:r>
          </w:p>
        </w:tc>
        <w:tc>
          <w:tcPr>
            <w:tcW w:w="3119" w:type="dxa"/>
            <w:shd w:val="clear" w:color="auto" w:fill="auto"/>
          </w:tcPr>
          <w:p w:rsidR="00AD1081" w:rsidRPr="00CA6DA1" w:rsidRDefault="00AD1081" w:rsidP="00645423">
            <w:pPr>
              <w:jc w:val="both"/>
              <w:rPr>
                <w:rFonts w:ascii="Arial" w:hAnsi="Arial" w:cs="Arial"/>
                <w:sz w:val="24"/>
                <w:szCs w:val="24"/>
              </w:rPr>
            </w:pPr>
            <w:r w:rsidRPr="00CA6DA1">
              <w:rPr>
                <w:rFonts w:ascii="Arial" w:hAnsi="Arial" w:cs="Arial"/>
                <w:sz w:val="24"/>
                <w:szCs w:val="24"/>
              </w:rPr>
              <w:lastRenderedPageBreak/>
              <w:t>Стопанска комора</w:t>
            </w:r>
          </w:p>
        </w:tc>
        <w:tc>
          <w:tcPr>
            <w:tcW w:w="1984" w:type="dxa"/>
            <w:shd w:val="clear" w:color="auto" w:fill="auto"/>
          </w:tcPr>
          <w:p w:rsidR="00AD1081" w:rsidRPr="00CA6DA1" w:rsidRDefault="00AD1081" w:rsidP="00645423">
            <w:pPr>
              <w:jc w:val="both"/>
              <w:rPr>
                <w:rFonts w:ascii="Arial" w:hAnsi="Arial" w:cs="Arial"/>
                <w:sz w:val="24"/>
                <w:szCs w:val="24"/>
              </w:rPr>
            </w:pPr>
          </w:p>
        </w:tc>
      </w:tr>
      <w:tr w:rsidR="00C60AA7" w:rsidRPr="00CA6DA1" w:rsidTr="009D2F92">
        <w:trPr>
          <w:trHeight w:val="1669"/>
        </w:trPr>
        <w:tc>
          <w:tcPr>
            <w:tcW w:w="2235" w:type="dxa"/>
            <w:vMerge/>
            <w:shd w:val="clear" w:color="auto" w:fill="auto"/>
          </w:tcPr>
          <w:p w:rsidR="00C60AA7" w:rsidRPr="00CA6DA1" w:rsidRDefault="00C60AA7" w:rsidP="00AF2615">
            <w:pPr>
              <w:rPr>
                <w:rFonts w:ascii="Arial" w:hAnsi="Arial" w:cs="Arial"/>
                <w:sz w:val="24"/>
                <w:szCs w:val="24"/>
              </w:rPr>
            </w:pPr>
          </w:p>
        </w:tc>
        <w:tc>
          <w:tcPr>
            <w:tcW w:w="4252" w:type="dxa"/>
            <w:shd w:val="clear" w:color="auto" w:fill="auto"/>
          </w:tcPr>
          <w:p w:rsidR="00C60AA7" w:rsidRPr="00CA6DA1" w:rsidRDefault="00C60AA7" w:rsidP="00AF2615">
            <w:pPr>
              <w:rPr>
                <w:rFonts w:ascii="Arial" w:hAnsi="Arial" w:cs="Arial"/>
                <w:sz w:val="24"/>
                <w:szCs w:val="24"/>
              </w:rPr>
            </w:pPr>
            <w:r w:rsidRPr="00CA6DA1">
              <w:rPr>
                <w:rFonts w:ascii="Arial" w:hAnsi="Arial" w:cs="Arial"/>
                <w:sz w:val="24"/>
                <w:szCs w:val="24"/>
              </w:rPr>
              <w:t>Енигматски натпревари организирани од страна на Општината</w:t>
            </w:r>
          </w:p>
          <w:p w:rsidR="00C60AA7" w:rsidRPr="00CA6DA1" w:rsidRDefault="00C60AA7" w:rsidP="00AF2615">
            <w:pPr>
              <w:rPr>
                <w:rFonts w:ascii="Arial" w:hAnsi="Arial" w:cs="Arial"/>
                <w:sz w:val="24"/>
                <w:szCs w:val="24"/>
              </w:rPr>
            </w:pPr>
          </w:p>
        </w:tc>
        <w:tc>
          <w:tcPr>
            <w:tcW w:w="2835" w:type="dxa"/>
            <w:shd w:val="clear" w:color="auto" w:fill="auto"/>
          </w:tcPr>
          <w:p w:rsidR="00C60AA7" w:rsidRPr="00CA6DA1" w:rsidRDefault="00C60AA7" w:rsidP="00645423">
            <w:pPr>
              <w:jc w:val="both"/>
              <w:rPr>
                <w:rFonts w:ascii="Arial" w:hAnsi="Arial" w:cs="Arial"/>
                <w:sz w:val="24"/>
                <w:szCs w:val="24"/>
              </w:rPr>
            </w:pPr>
            <w:r w:rsidRPr="00CA6DA1">
              <w:rPr>
                <w:rFonts w:ascii="Arial" w:hAnsi="Arial" w:cs="Arial"/>
                <w:sz w:val="24"/>
                <w:szCs w:val="24"/>
              </w:rPr>
              <w:t>Секција по Енигматика</w:t>
            </w:r>
          </w:p>
        </w:tc>
        <w:tc>
          <w:tcPr>
            <w:tcW w:w="3119" w:type="dxa"/>
            <w:shd w:val="clear" w:color="auto" w:fill="auto"/>
          </w:tcPr>
          <w:p w:rsidR="00C60AA7" w:rsidRPr="00CA6DA1" w:rsidRDefault="00C60AA7" w:rsidP="00645423">
            <w:pPr>
              <w:jc w:val="both"/>
              <w:rPr>
                <w:rFonts w:ascii="Arial" w:hAnsi="Arial" w:cs="Arial"/>
                <w:sz w:val="24"/>
                <w:szCs w:val="24"/>
              </w:rPr>
            </w:pPr>
            <w:r w:rsidRPr="00CA6DA1">
              <w:rPr>
                <w:rFonts w:ascii="Arial" w:hAnsi="Arial" w:cs="Arial"/>
                <w:sz w:val="24"/>
                <w:szCs w:val="24"/>
              </w:rPr>
              <w:t>Општина Штип</w:t>
            </w:r>
          </w:p>
        </w:tc>
        <w:tc>
          <w:tcPr>
            <w:tcW w:w="1984" w:type="dxa"/>
            <w:shd w:val="clear" w:color="auto" w:fill="auto"/>
          </w:tcPr>
          <w:p w:rsidR="00C60AA7" w:rsidRPr="00CA6DA1" w:rsidRDefault="00C60AA7" w:rsidP="00645423">
            <w:pPr>
              <w:jc w:val="both"/>
              <w:rPr>
                <w:rFonts w:ascii="Arial" w:hAnsi="Arial" w:cs="Arial"/>
                <w:sz w:val="24"/>
                <w:szCs w:val="24"/>
              </w:rPr>
            </w:pPr>
          </w:p>
        </w:tc>
      </w:tr>
    </w:tbl>
    <w:p w:rsidR="00436679" w:rsidRPr="00EE6073" w:rsidRDefault="00436679" w:rsidP="00C60AA7">
      <w:pPr>
        <w:pStyle w:val="ListParagraph"/>
        <w:spacing w:after="0" w:line="360" w:lineRule="auto"/>
        <w:ind w:left="0"/>
        <w:jc w:val="both"/>
        <w:rPr>
          <w:rFonts w:ascii="Arial" w:hAnsi="Arial" w:cs="Arial"/>
          <w:b/>
          <w:i/>
          <w:sz w:val="24"/>
          <w:szCs w:val="24"/>
          <w:lang w:val="mk-MK"/>
        </w:rPr>
      </w:pPr>
    </w:p>
    <w:p w:rsidR="00CD073A" w:rsidRPr="00CA6DA1" w:rsidRDefault="00184835" w:rsidP="00C60AA7">
      <w:pPr>
        <w:pStyle w:val="ListParagraph"/>
        <w:spacing w:after="0" w:line="360" w:lineRule="auto"/>
        <w:ind w:left="0"/>
        <w:jc w:val="both"/>
        <w:rPr>
          <w:rFonts w:ascii="Arial" w:hAnsi="Arial" w:cs="Arial"/>
          <w:b/>
          <w:sz w:val="24"/>
          <w:szCs w:val="24"/>
          <w:u w:val="single"/>
          <w:bdr w:val="thinThickSmallGap" w:sz="24" w:space="0" w:color="BFBFBF"/>
          <w:lang w:val="mk-MK"/>
        </w:rPr>
      </w:pPr>
      <w:r>
        <w:rPr>
          <w:rFonts w:ascii="Arial" w:hAnsi="Arial" w:cs="Arial"/>
          <w:b/>
          <w:noProof/>
          <w:sz w:val="24"/>
          <w:szCs w:val="24"/>
          <w:u w:val="single"/>
          <w:lang w:eastAsia="en-US"/>
        </w:rPr>
        <w:pict>
          <v:roundrect id="AutoShape 208" o:spid="_x0000_s1057" style="position:absolute;left:0;text-align:left;margin-left:4.5pt;margin-top:7.95pt;width:273.75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" strokecolor="#666" strokeweight="1pt">
            <v:fill color2="#999" focus="100%" type="gradient"/>
            <v:shadow on="t" color="#7f7f7f" opacity=".5" offset="1pt"/>
            <v:textbox>
              <w:txbxContent>
                <w:p w:rsidR="00B63502" w:rsidRPr="00436679" w:rsidRDefault="00B63502">
                  <w:pPr>
                    <w:rPr>
                      <w:rFonts w:ascii="Arial" w:hAnsi="Arial" w:cs="Arial"/>
                      <w:b/>
                      <w:color w:val="C00000"/>
                      <w:sz w:val="24"/>
                      <w:szCs w:val="24"/>
                      <w:u w:val="single"/>
                      <w:lang w:val="mk-MK"/>
                    </w:rPr>
                  </w:pPr>
                  <w:r w:rsidRPr="00436679">
                    <w:rPr>
                      <w:rFonts w:ascii="Arial" w:hAnsi="Arial" w:cs="Arial"/>
                      <w:b/>
                      <w:color w:val="C00000"/>
                      <w:sz w:val="24"/>
                      <w:szCs w:val="24"/>
                      <w:u w:val="single"/>
                      <w:lang w:val="mk-MK"/>
                    </w:rPr>
                    <w:t>9.3. Општествено-хуманитарна работа</w:t>
                  </w:r>
                </w:p>
              </w:txbxContent>
            </v:textbox>
          </v:roundrect>
        </w:pict>
      </w:r>
    </w:p>
    <w:p w:rsidR="00AD1081" w:rsidRPr="00CA6DA1" w:rsidRDefault="00AD1081" w:rsidP="00AD1081">
      <w:pPr>
        <w:spacing w:after="0" w:line="240" w:lineRule="auto"/>
        <w:rPr>
          <w:rFonts w:ascii="Arial" w:hAnsi="Arial" w:cs="Arial"/>
          <w:sz w:val="24"/>
          <w:szCs w:val="24"/>
        </w:rPr>
      </w:pPr>
    </w:p>
    <w:p w:rsidR="00AD1081" w:rsidRPr="00CA6DA1" w:rsidRDefault="00AD1081" w:rsidP="00AD1081">
      <w:pPr>
        <w:spacing w:after="0" w:line="240" w:lineRule="auto"/>
        <w:rPr>
          <w:rFonts w:ascii="Arial" w:hAnsi="Arial" w:cs="Arial"/>
          <w:color w:val="FF0000"/>
          <w:sz w:val="24"/>
          <w:szCs w:val="24"/>
          <w:lang w:val="mk-MK"/>
        </w:rPr>
      </w:pPr>
    </w:p>
    <w:p w:rsidR="00EE6073" w:rsidRDefault="00AD1081" w:rsidP="005A6E5B">
      <w:pPr>
        <w:spacing w:after="0" w:line="360" w:lineRule="auto"/>
        <w:jc w:val="both"/>
        <w:rPr>
          <w:rFonts w:ascii="Arial" w:hAnsi="Arial" w:cs="Arial"/>
          <w:sz w:val="24"/>
          <w:szCs w:val="24"/>
          <w:lang w:val="mk-MK"/>
        </w:rPr>
      </w:pPr>
      <w:r w:rsidRPr="00CA6DA1">
        <w:rPr>
          <w:rFonts w:ascii="Arial" w:hAnsi="Arial" w:cs="Arial"/>
          <w:sz w:val="24"/>
          <w:szCs w:val="24"/>
        </w:rPr>
        <w:t>Учениците од нашето училиште редовно учествуваат во голем број хуманитарни активности кои се организираат во училиштето и со надворешни соработници. Секоја година по повод Денот на крводарителите се организира добротворна акција во која учениците и наставниците масовно даруваат течност што живот значи. Носител на активноста е наставникот С</w:t>
      </w:r>
      <w:r w:rsidR="00BC57E8">
        <w:rPr>
          <w:rFonts w:ascii="Arial" w:hAnsi="Arial" w:cs="Arial"/>
          <w:sz w:val="24"/>
          <w:szCs w:val="24"/>
        </w:rPr>
        <w:t xml:space="preserve">оња Бојаџиева која со помош на </w:t>
      </w:r>
      <w:r w:rsidR="00436679">
        <w:rPr>
          <w:rFonts w:ascii="Arial" w:hAnsi="Arial" w:cs="Arial"/>
          <w:sz w:val="24"/>
          <w:szCs w:val="24"/>
          <w:lang w:val="mk-MK"/>
        </w:rPr>
        <w:t xml:space="preserve">стручната </w:t>
      </w:r>
      <w:r w:rsidRPr="00CA6DA1">
        <w:rPr>
          <w:rFonts w:ascii="Arial" w:hAnsi="Arial" w:cs="Arial"/>
          <w:sz w:val="24"/>
          <w:szCs w:val="24"/>
        </w:rPr>
        <w:t xml:space="preserve">служба и други наставници успешно ја спроведува акцијата во соработка со Клинички центар Штип и Црвениот крст. И онаа година оваа активност е планирана и ќе се настојува што поуспешно да се реализира. </w:t>
      </w:r>
    </w:p>
    <w:p w:rsidR="00EE6073" w:rsidRDefault="00AD1081" w:rsidP="005A6E5B">
      <w:pPr>
        <w:spacing w:after="0" w:line="360" w:lineRule="auto"/>
        <w:jc w:val="both"/>
        <w:rPr>
          <w:rFonts w:ascii="Arial" w:hAnsi="Arial" w:cs="Arial"/>
          <w:sz w:val="24"/>
          <w:szCs w:val="24"/>
          <w:lang w:val="mk-MK"/>
        </w:rPr>
      </w:pPr>
      <w:r w:rsidRPr="00CA6DA1">
        <w:rPr>
          <w:rFonts w:ascii="Arial" w:hAnsi="Arial" w:cs="Arial"/>
          <w:sz w:val="24"/>
          <w:szCs w:val="24"/>
        </w:rPr>
        <w:t xml:space="preserve">Исто така во своите акциони планови </w:t>
      </w:r>
      <w:r w:rsidR="00EE6073">
        <w:rPr>
          <w:rFonts w:ascii="Arial" w:hAnsi="Arial" w:cs="Arial"/>
          <w:sz w:val="24"/>
          <w:szCs w:val="24"/>
          <w:lang w:val="mk-MK"/>
        </w:rPr>
        <w:t xml:space="preserve"> </w:t>
      </w:r>
      <w:r w:rsidRPr="00CA6DA1">
        <w:rPr>
          <w:rFonts w:ascii="Arial" w:hAnsi="Arial" w:cs="Arial"/>
          <w:sz w:val="24"/>
          <w:szCs w:val="24"/>
        </w:rPr>
        <w:t xml:space="preserve">Младинската организација и Кариерниот центар имаат планирана хуманитарна собирна акција на стари алишта и играчки која ќе се реализира во соработка со Црвениот крст на град Штип. </w:t>
      </w:r>
    </w:p>
    <w:p w:rsidR="00BC57E8" w:rsidRPr="0066405A" w:rsidRDefault="00436679" w:rsidP="005A6E5B">
      <w:pPr>
        <w:spacing w:after="0" w:line="360" w:lineRule="auto"/>
        <w:jc w:val="both"/>
        <w:rPr>
          <w:rFonts w:ascii="Arial" w:hAnsi="Arial" w:cs="Arial"/>
          <w:sz w:val="24"/>
          <w:szCs w:val="24"/>
          <w:lang w:val="mk-MK"/>
        </w:rPr>
      </w:pPr>
      <w:r>
        <w:rPr>
          <w:rFonts w:ascii="Arial" w:hAnsi="Arial" w:cs="Arial"/>
          <w:sz w:val="24"/>
          <w:szCs w:val="24"/>
        </w:rPr>
        <w:t>Да се подаде</w:t>
      </w:r>
      <w:r w:rsidR="00AD1081" w:rsidRPr="00CA6DA1">
        <w:rPr>
          <w:rFonts w:ascii="Arial" w:hAnsi="Arial" w:cs="Arial"/>
          <w:sz w:val="24"/>
          <w:szCs w:val="24"/>
        </w:rPr>
        <w:t xml:space="preserve"> рака за помош на секој на кој му е потребна е нешто што нашите ученици го учат од моментот кога ќе влезат во училиштето. Човечноста е прв степеник кој треба да го искачат учениците на патот на својот ментален раст и созревање. </w:t>
      </w:r>
    </w:p>
    <w:p w:rsidR="00436679" w:rsidRDefault="00436679" w:rsidP="00D216DE">
      <w:pPr>
        <w:spacing w:after="0" w:line="360" w:lineRule="auto"/>
        <w:jc w:val="both"/>
        <w:rPr>
          <w:rFonts w:ascii="Arial" w:hAnsi="Arial" w:cs="Arial"/>
          <w:b/>
          <w:sz w:val="24"/>
          <w:szCs w:val="24"/>
          <w:lang w:val="mk-MK"/>
        </w:rPr>
      </w:pPr>
    </w:p>
    <w:p w:rsidR="00B94630" w:rsidRPr="00D216DE" w:rsidRDefault="00B94630" w:rsidP="00D216DE">
      <w:pPr>
        <w:spacing w:after="0" w:line="360" w:lineRule="auto"/>
        <w:jc w:val="both"/>
        <w:rPr>
          <w:rFonts w:ascii="Arial" w:hAnsi="Arial" w:cs="Arial"/>
          <w:b/>
          <w:sz w:val="24"/>
          <w:szCs w:val="24"/>
          <w:lang w:val="mk-MK"/>
        </w:rPr>
      </w:pPr>
    </w:p>
    <w:p w:rsidR="00604A0D" w:rsidRDefault="00604A0D" w:rsidP="00EE6073">
      <w:pPr>
        <w:spacing w:after="0" w:line="360" w:lineRule="auto"/>
        <w:jc w:val="both"/>
        <w:rPr>
          <w:rFonts w:ascii="Arial" w:hAnsi="Arial" w:cs="Arial"/>
          <w:b/>
          <w:sz w:val="24"/>
          <w:szCs w:val="24"/>
          <w:lang w:val="mk-MK"/>
        </w:rPr>
      </w:pPr>
    </w:p>
    <w:p w:rsidR="008433CD" w:rsidRPr="00EE6073" w:rsidRDefault="00184835" w:rsidP="00EE6073">
      <w:pPr>
        <w:spacing w:after="0" w:line="360" w:lineRule="auto"/>
        <w:jc w:val="both"/>
        <w:rPr>
          <w:rFonts w:ascii="Arial" w:hAnsi="Arial" w:cs="Arial"/>
          <w:b/>
          <w:sz w:val="24"/>
          <w:szCs w:val="24"/>
          <w:lang w:val="mk-MK"/>
        </w:rPr>
      </w:pPr>
      <w:r w:rsidRPr="00184835">
        <w:rPr>
          <w:noProof/>
          <w:lang w:eastAsia="en-US"/>
        </w:rPr>
        <w:lastRenderedPageBreak/>
        <w:pict>
          <v:roundrect id="AutoShape 69" o:spid="_x0000_s1059" style="position:absolute;left:0;text-align:left;margin-left:-2.25pt;margin-top:6.3pt;width:699.75pt;height:36.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" strokecolor="#d99594" strokeweight="1pt">
            <v:fill color2="#e5b8b7" focus="100%" type="gradient"/>
            <v:shadow on="t" color="#622423" opacity=".5" offset="3pt,4pt"/>
            <v:textbox>
              <w:txbxContent>
                <w:p w:rsidR="00B63502" w:rsidRPr="004E0272" w:rsidRDefault="00B63502" w:rsidP="00D33839">
                  <w:pPr>
                    <w:rPr>
                      <w:rFonts w:ascii="Cambria" w:hAnsi="Cambria" w:cs="Arial"/>
                      <w:b/>
                      <w:sz w:val="40"/>
                      <w:szCs w:val="40"/>
                      <w:lang w:val="mk-MK"/>
                    </w:rPr>
                  </w:pPr>
                  <w:r>
                    <w:rPr>
                      <w:rFonts w:ascii="Cambria" w:hAnsi="Cambria" w:cs="Arial"/>
                      <w:b/>
                      <w:sz w:val="40"/>
                      <w:szCs w:val="40"/>
                      <w:lang w:val="mk-MK"/>
                    </w:rPr>
                    <w:t>10</w:t>
                  </w:r>
                  <w:r w:rsidRPr="004E0272">
                    <w:rPr>
                      <w:rFonts w:ascii="Cambria" w:hAnsi="Cambria" w:cs="Arial"/>
                      <w:b/>
                      <w:sz w:val="40"/>
                      <w:szCs w:val="40"/>
                      <w:lang w:val="mk-MK"/>
                    </w:rPr>
                    <w:t>. ПОДДРШКА НА УЧЕНИЦИ</w:t>
                  </w:r>
                </w:p>
              </w:txbxContent>
            </v:textbox>
          </v:roundrect>
        </w:pict>
      </w:r>
    </w:p>
    <w:p w:rsidR="008433CD" w:rsidRPr="00CA6DA1" w:rsidRDefault="008433CD" w:rsidP="00CC1335">
      <w:pPr>
        <w:pStyle w:val="ListParagraph"/>
        <w:spacing w:after="0" w:line="360" w:lineRule="auto"/>
        <w:ind w:left="0"/>
        <w:jc w:val="both"/>
        <w:rPr>
          <w:rFonts w:ascii="Arial" w:hAnsi="Arial" w:cs="Arial"/>
          <w:b/>
          <w:sz w:val="24"/>
          <w:szCs w:val="24"/>
          <w:lang w:val="mk-MK"/>
        </w:rPr>
      </w:pPr>
    </w:p>
    <w:p w:rsidR="00A13488" w:rsidRPr="00CA6DA1" w:rsidRDefault="00A13488" w:rsidP="00A13488">
      <w:pPr>
        <w:suppressAutoHyphens w:val="0"/>
        <w:autoSpaceDE w:val="0"/>
        <w:autoSpaceDN w:val="0"/>
        <w:adjustRightInd w:val="0"/>
        <w:spacing w:after="0" w:line="240" w:lineRule="auto"/>
        <w:ind w:firstLine="720"/>
        <w:jc w:val="both"/>
        <w:rPr>
          <w:rFonts w:ascii="Arial" w:hAnsi="Arial" w:cs="Arial"/>
          <w:sz w:val="24"/>
          <w:szCs w:val="24"/>
          <w:lang w:val="mk-MK" w:eastAsia="en-US"/>
        </w:rPr>
      </w:pPr>
    </w:p>
    <w:p w:rsidR="00D33839" w:rsidRPr="00CA6DA1" w:rsidRDefault="00184835" w:rsidP="00CC1335">
      <w:pPr>
        <w:pStyle w:val="ListParagraph"/>
        <w:spacing w:after="0" w:line="360" w:lineRule="auto"/>
        <w:ind w:left="0"/>
        <w:jc w:val="both"/>
        <w:rPr>
          <w:rFonts w:ascii="Arial" w:hAnsi="Arial" w:cs="Arial"/>
          <w:b/>
          <w:i/>
          <w:color w:val="FF0000"/>
          <w:sz w:val="24"/>
          <w:szCs w:val="24"/>
          <w:u w:val="single"/>
          <w:lang w:val="mk-MK"/>
        </w:rPr>
      </w:pPr>
      <w:r>
        <w:rPr>
          <w:rFonts w:ascii="Arial" w:hAnsi="Arial" w:cs="Arial"/>
          <w:b/>
          <w:i/>
          <w:noProof/>
          <w:color w:val="FF0000"/>
          <w:sz w:val="24"/>
          <w:szCs w:val="24"/>
          <w:u w:val="single"/>
          <w:lang w:eastAsia="en-US"/>
        </w:rPr>
        <w:pict>
          <v:roundrect id="AutoShape 210" o:spid="_x0000_s1060" style="position:absolute;left:0;text-align:left;margin-left:-2.25pt;margin-top:12.55pt;width:253.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" strokecolor="#666" strokeweight="1pt">
            <v:fill color2="#999" focus="100%" type="gradient"/>
            <v:shadow on="t" color="#7f7f7f" opacity=".5" offset="1pt"/>
            <v:textbox>
              <w:txbxContent>
                <w:p w:rsidR="00B63502" w:rsidRPr="00616F9C" w:rsidRDefault="00B63502">
                  <w:pPr>
                    <w:rPr>
                      <w:rFonts w:ascii="Arial" w:hAnsi="Arial" w:cs="Arial"/>
                      <w:b/>
                      <w:color w:val="C00000"/>
                      <w:sz w:val="24"/>
                      <w:szCs w:val="24"/>
                      <w:u w:val="single"/>
                      <w:lang w:val="mk-MK"/>
                    </w:rPr>
                  </w:pPr>
                  <w:r w:rsidRPr="00616F9C">
                    <w:rPr>
                      <w:rFonts w:ascii="Arial" w:hAnsi="Arial" w:cs="Arial"/>
                      <w:b/>
                      <w:color w:val="C00000"/>
                      <w:sz w:val="24"/>
                      <w:szCs w:val="24"/>
                      <w:u w:val="single"/>
                      <w:lang w:val="mk-MK"/>
                    </w:rPr>
                    <w:t>10.1. ПОСТИГНУВАЊЕ НА УЧЕНИЦИТЕ</w:t>
                  </w:r>
                </w:p>
              </w:txbxContent>
            </v:textbox>
          </v:roundrect>
        </w:pict>
      </w:r>
    </w:p>
    <w:p w:rsidR="00CD073A" w:rsidRPr="00CA6DA1" w:rsidRDefault="00CD073A" w:rsidP="00CC1335">
      <w:pPr>
        <w:pStyle w:val="ListParagraph"/>
        <w:spacing w:after="0" w:line="360" w:lineRule="auto"/>
        <w:ind w:left="0"/>
        <w:jc w:val="both"/>
        <w:rPr>
          <w:rFonts w:ascii="Arial" w:hAnsi="Arial" w:cs="Arial"/>
          <w:b/>
          <w:i/>
          <w:color w:val="FF0000"/>
          <w:sz w:val="24"/>
          <w:szCs w:val="24"/>
          <w:u w:val="single"/>
          <w:lang w:val="mk-MK"/>
        </w:rPr>
      </w:pPr>
    </w:p>
    <w:p w:rsidR="004C64A4" w:rsidRPr="00CA6DA1" w:rsidRDefault="004C64A4" w:rsidP="004C64A4">
      <w:pPr>
        <w:suppressAutoHyphens w:val="0"/>
        <w:spacing w:after="0" w:line="240" w:lineRule="auto"/>
        <w:rPr>
          <w:rFonts w:ascii="Arial" w:eastAsia="Times New Roman" w:hAnsi="Arial" w:cs="Arial"/>
          <w:b/>
          <w:sz w:val="24"/>
          <w:szCs w:val="24"/>
          <w:lang w:val="mk-MK" w:eastAsia="en-US"/>
        </w:rPr>
      </w:pPr>
    </w:p>
    <w:p w:rsidR="00EE6073" w:rsidRDefault="0045103E" w:rsidP="00EE6073">
      <w:pPr>
        <w:spacing w:line="360" w:lineRule="auto"/>
        <w:ind w:firstLine="720"/>
        <w:jc w:val="both"/>
        <w:rPr>
          <w:rFonts w:ascii="Arial" w:hAnsi="Arial" w:cs="Arial"/>
          <w:sz w:val="24"/>
          <w:szCs w:val="24"/>
          <w:lang w:val="mk-MK"/>
        </w:rPr>
      </w:pPr>
      <w:r w:rsidRPr="00CA6DA1">
        <w:rPr>
          <w:rFonts w:ascii="Arial" w:hAnsi="Arial" w:cs="Arial"/>
          <w:sz w:val="24"/>
          <w:szCs w:val="24"/>
          <w:lang w:val="mk-MK"/>
        </w:rPr>
        <w:t xml:space="preserve">Наставниот кадар во СОУ ,,Коле Нехтенин,,-Штип, секоја учебна година се стреми кон постигнување на подобри резултати, а истовремено бара начини да ја зголеми мотивацијата кај учениците за учење и редовно следење на наставата. </w:t>
      </w:r>
      <w:r w:rsidR="00EE6073">
        <w:rPr>
          <w:rFonts w:ascii="Arial" w:hAnsi="Arial" w:cs="Arial"/>
          <w:sz w:val="24"/>
          <w:szCs w:val="24"/>
          <w:lang w:val="mk-MK"/>
        </w:rPr>
        <w:t xml:space="preserve"> </w:t>
      </w:r>
      <w:r w:rsidRPr="00CA6DA1">
        <w:rPr>
          <w:rFonts w:ascii="Arial" w:hAnsi="Arial" w:cs="Arial"/>
          <w:sz w:val="24"/>
          <w:szCs w:val="24"/>
          <w:lang w:val="mk-MK"/>
        </w:rPr>
        <w:t>Се стремиме кон подобрување на квалитетот на учење со користење на современи форми и методи во наставата, задолжително реализирање на дополнителна и додатна настава, доопремување на кабинетите со нагледни средства и воспитно делување на учениците, со цел подигање на свеста за важноста од усвојување на поголеми знаења.</w:t>
      </w:r>
    </w:p>
    <w:p w:rsidR="0045103E" w:rsidRDefault="0045103E" w:rsidP="00EE6073">
      <w:pPr>
        <w:spacing w:line="360" w:lineRule="auto"/>
        <w:ind w:firstLine="720"/>
        <w:jc w:val="both"/>
        <w:rPr>
          <w:rFonts w:ascii="Arial" w:hAnsi="Arial" w:cs="Arial"/>
          <w:sz w:val="24"/>
          <w:szCs w:val="24"/>
          <w:lang w:val="mk-MK"/>
        </w:rPr>
      </w:pPr>
      <w:r w:rsidRPr="00CA6DA1">
        <w:rPr>
          <w:rFonts w:ascii="Arial" w:hAnsi="Arial" w:cs="Arial"/>
          <w:sz w:val="24"/>
          <w:szCs w:val="24"/>
          <w:lang w:val="mk-MK"/>
        </w:rPr>
        <w:t>Во училиштето има Правилник за наградување и пофалување на учениците со цел нивно мотивирање за постигнување на подобри резултати,а на  учениците кои учествуваат на натпревари и постигнуваат резултати, училиштето  јавно им  доделува пофалници на патрониот празник на училиштето, а исто така со посредство на медиумите се информира и пошироката јавност за успесите на нашите ученици.</w:t>
      </w:r>
    </w:p>
    <w:p w:rsidR="00AB14F8" w:rsidRPr="00CA6DA1" w:rsidRDefault="004D5426" w:rsidP="00EE6073">
      <w:pPr>
        <w:spacing w:after="0" w:line="360" w:lineRule="auto"/>
        <w:ind w:firstLine="720"/>
        <w:jc w:val="both"/>
        <w:rPr>
          <w:rFonts w:ascii="Arial" w:hAnsi="Arial" w:cs="Arial"/>
          <w:sz w:val="24"/>
          <w:szCs w:val="24"/>
          <w:lang w:val="mk-MK"/>
        </w:rPr>
      </w:pPr>
      <w:bookmarkStart w:id="0" w:name="_GoBack"/>
      <w:bookmarkEnd w:id="0"/>
      <w:r w:rsidRPr="00CA6DA1">
        <w:rPr>
          <w:rFonts w:ascii="Arial" w:hAnsi="Arial" w:cs="Arial"/>
          <w:sz w:val="24"/>
          <w:szCs w:val="24"/>
          <w:lang w:val="mk-MK"/>
        </w:rPr>
        <w:t xml:space="preserve">Училиштето ги следи постигањата на учениците по сите наставни предмети, континуирано во текот на целата учебна година. За таа цел се изготвуваат прегледи за успехот на учениците по класови  и предмети на период од три месеци, полугодишни и завршни (годишни) прегледи, кои се предмет на анализа на наставниците, на </w:t>
      </w:r>
      <w:r w:rsidR="00EE6073">
        <w:rPr>
          <w:rFonts w:ascii="Arial" w:hAnsi="Arial" w:cs="Arial"/>
          <w:sz w:val="24"/>
          <w:szCs w:val="24"/>
          <w:lang w:val="mk-MK"/>
        </w:rPr>
        <w:t>стручната</w:t>
      </w:r>
      <w:r w:rsidRPr="00CA6DA1">
        <w:rPr>
          <w:rFonts w:ascii="Arial" w:hAnsi="Arial" w:cs="Arial"/>
          <w:sz w:val="24"/>
          <w:szCs w:val="24"/>
          <w:lang w:val="mk-MK"/>
        </w:rPr>
        <w:t xml:space="preserve"> служба, на наставничкиот совет, на активите во училиштето. </w:t>
      </w:r>
    </w:p>
    <w:p w:rsidR="004D5426" w:rsidRPr="00616F9C" w:rsidRDefault="004D5426" w:rsidP="00616F9C">
      <w:pPr>
        <w:spacing w:after="0" w:line="360" w:lineRule="auto"/>
        <w:jc w:val="both"/>
        <w:rPr>
          <w:rFonts w:ascii="Arial" w:hAnsi="Arial" w:cs="Arial"/>
          <w:sz w:val="24"/>
          <w:szCs w:val="24"/>
          <w:lang w:val="mk-MK"/>
        </w:rPr>
      </w:pPr>
      <w:r w:rsidRPr="00CA6DA1">
        <w:rPr>
          <w:rFonts w:ascii="Arial" w:hAnsi="Arial" w:cs="Arial"/>
          <w:sz w:val="24"/>
          <w:szCs w:val="24"/>
          <w:lang w:val="mk-MK"/>
        </w:rPr>
        <w:t>Постигањата на учениците ги следат и родителите преку евидентни листови,  индивидуални посети во училиштето, родителски средби</w:t>
      </w:r>
      <w:r w:rsidR="00EE6073">
        <w:rPr>
          <w:rFonts w:ascii="Arial" w:hAnsi="Arial" w:cs="Arial"/>
          <w:sz w:val="24"/>
          <w:szCs w:val="24"/>
          <w:lang w:val="mk-MK"/>
        </w:rPr>
        <w:t xml:space="preserve"> </w:t>
      </w:r>
      <w:r w:rsidRPr="00CA6DA1">
        <w:rPr>
          <w:rFonts w:ascii="Arial" w:hAnsi="Arial" w:cs="Arial"/>
          <w:sz w:val="24"/>
          <w:szCs w:val="24"/>
          <w:lang w:val="mk-MK"/>
        </w:rPr>
        <w:t>и преку  електронскиот дневник.</w:t>
      </w:r>
    </w:p>
    <w:p w:rsidR="00AD5178" w:rsidRPr="0051446F" w:rsidRDefault="00616F9C" w:rsidP="00CC1335">
      <w:pPr>
        <w:pStyle w:val="ListParagraph"/>
        <w:spacing w:after="0" w:line="360" w:lineRule="auto"/>
        <w:ind w:left="0"/>
        <w:jc w:val="both"/>
        <w:rPr>
          <w:rFonts w:ascii="Arial" w:hAnsi="Arial" w:cs="Arial"/>
          <w:b/>
          <w:sz w:val="24"/>
          <w:szCs w:val="24"/>
          <w:u w:val="single"/>
          <w:bdr w:val="thinThickSmallGap" w:sz="24" w:space="0" w:color="A6A6A6"/>
        </w:rPr>
      </w:pPr>
      <w:r>
        <w:rPr>
          <w:rFonts w:ascii="Arial" w:hAnsi="Arial" w:cs="Arial"/>
          <w:sz w:val="24"/>
          <w:szCs w:val="24"/>
          <w:lang w:val="mk-MK"/>
        </w:rPr>
        <w:lastRenderedPageBreak/>
        <w:t xml:space="preserve"> Од а</w:t>
      </w:r>
      <w:r w:rsidR="00AB14F8" w:rsidRPr="00CA6DA1">
        <w:rPr>
          <w:rFonts w:ascii="Arial" w:hAnsi="Arial" w:cs="Arial"/>
          <w:sz w:val="24"/>
          <w:szCs w:val="24"/>
          <w:lang w:val="mk-MK"/>
        </w:rPr>
        <w:t xml:space="preserve">нализата на резултатите од постигањата на учениците </w:t>
      </w:r>
      <w:r>
        <w:rPr>
          <w:rFonts w:ascii="Arial" w:hAnsi="Arial" w:cs="Arial"/>
          <w:sz w:val="24"/>
          <w:szCs w:val="24"/>
          <w:lang w:val="mk-MK"/>
        </w:rPr>
        <w:t xml:space="preserve"> може да се констатира дека </w:t>
      </w:r>
      <w:r w:rsidR="00AB14F8" w:rsidRPr="00CA6DA1">
        <w:rPr>
          <w:rFonts w:ascii="Arial" w:hAnsi="Arial" w:cs="Arial"/>
          <w:sz w:val="24"/>
          <w:szCs w:val="24"/>
          <w:lang w:val="mk-MK"/>
        </w:rPr>
        <w:t>секоја година бележат мало намалување. Очигледно е дека намалувањето на постигањата претставува системски проблем бидејќи при упис на ученици во прва година успехот кој го постигнале во основното образование е се послаб. Тоа укажува на фактот дека интересот за учење и надградување кај децата со години назад  бележи благ пад, што се пресликува на сегашната фактичка состојба во нашето училиште, но и пошироко</w:t>
      </w:r>
      <w:r w:rsidR="004305A8" w:rsidRPr="00CA6DA1">
        <w:rPr>
          <w:rFonts w:ascii="Arial" w:hAnsi="Arial" w:cs="Arial"/>
          <w:sz w:val="24"/>
          <w:szCs w:val="24"/>
          <w:lang w:val="mk-MK"/>
        </w:rPr>
        <w:t>.</w:t>
      </w:r>
    </w:p>
    <w:p w:rsidR="00C7524A" w:rsidRDefault="00C7524A" w:rsidP="00CC1335">
      <w:pPr>
        <w:pStyle w:val="ListParagraph"/>
        <w:spacing w:after="0" w:line="360" w:lineRule="auto"/>
        <w:ind w:left="0"/>
        <w:jc w:val="both"/>
        <w:rPr>
          <w:rFonts w:ascii="Arial" w:hAnsi="Arial" w:cs="Arial"/>
          <w:b/>
          <w:sz w:val="24"/>
          <w:szCs w:val="24"/>
          <w:u w:val="single"/>
          <w:bdr w:val="thinThickSmallGap" w:sz="24" w:space="0" w:color="A6A6A6"/>
          <w:lang w:val="mk-MK"/>
        </w:rPr>
      </w:pPr>
    </w:p>
    <w:p w:rsidR="00C7524A" w:rsidRPr="00CA6DA1" w:rsidRDefault="00C7524A" w:rsidP="00CC1335">
      <w:pPr>
        <w:pStyle w:val="ListParagraph"/>
        <w:spacing w:after="0" w:line="360" w:lineRule="auto"/>
        <w:ind w:left="0"/>
        <w:jc w:val="both"/>
        <w:rPr>
          <w:rFonts w:ascii="Arial" w:hAnsi="Arial" w:cs="Arial"/>
          <w:b/>
          <w:sz w:val="24"/>
          <w:szCs w:val="24"/>
          <w:u w:val="single"/>
          <w:bdr w:val="thinThickSmallGap" w:sz="24" w:space="0" w:color="A6A6A6"/>
          <w:lang w:val="mk-MK"/>
        </w:rPr>
      </w:pPr>
    </w:p>
    <w:p w:rsidR="00095EA8" w:rsidRPr="00CA6DA1" w:rsidRDefault="00184835" w:rsidP="00CC1335">
      <w:pPr>
        <w:pStyle w:val="ListParagraph"/>
        <w:spacing w:after="0" w:line="360" w:lineRule="auto"/>
        <w:ind w:left="0"/>
        <w:jc w:val="both"/>
        <w:rPr>
          <w:rFonts w:ascii="Arial" w:hAnsi="Arial" w:cs="Arial"/>
          <w:b/>
          <w:sz w:val="24"/>
          <w:szCs w:val="24"/>
          <w:u w:val="single"/>
          <w:lang w:val="mk-MK"/>
        </w:rPr>
      </w:pPr>
      <w:r>
        <w:rPr>
          <w:rFonts w:ascii="Arial" w:hAnsi="Arial" w:cs="Arial"/>
          <w:b/>
          <w:noProof/>
          <w:sz w:val="24"/>
          <w:szCs w:val="24"/>
          <w:u w:val="single"/>
          <w:lang w:eastAsia="en-US"/>
        </w:rPr>
        <w:pict>
          <v:roundrect id="AutoShape 212" o:spid="_x0000_s1061" style="position:absolute;left:0;text-align:left;margin-left:0;margin-top:-12.75pt;width:231.75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" strokecolor="#666" strokeweight="1pt">
            <v:fill color2="#999" focus="100%" type="gradient"/>
            <v:shadow on="t" color="#7f7f7f" opacity=".5" offset="1pt"/>
            <v:textbox>
              <w:txbxContent>
                <w:p w:rsidR="00B63502" w:rsidRPr="00EE34CE" w:rsidRDefault="00B63502">
                  <w:pPr>
                    <w:rPr>
                      <w:rFonts w:ascii="Arial" w:hAnsi="Arial" w:cs="Arial"/>
                      <w:b/>
                      <w:color w:val="C00000"/>
                      <w:sz w:val="24"/>
                      <w:szCs w:val="24"/>
                      <w:u w:val="single"/>
                      <w:lang w:val="mk-MK"/>
                    </w:rPr>
                  </w:pPr>
                  <w:r w:rsidRPr="00EE34CE">
                    <w:rPr>
                      <w:rFonts w:ascii="Arial" w:hAnsi="Arial" w:cs="Arial"/>
                      <w:b/>
                      <w:color w:val="C00000"/>
                      <w:sz w:val="24"/>
                      <w:szCs w:val="24"/>
                      <w:u w:val="single"/>
                      <w:lang w:val="mk-MK"/>
                    </w:rPr>
                    <w:t>10.2.ПРЕВЕНТИВНИ  ПРОГРАМИ</w:t>
                  </w:r>
                </w:p>
              </w:txbxContent>
            </v:textbox>
          </v:roundrect>
        </w:pict>
      </w:r>
    </w:p>
    <w:p w:rsidR="0045103E" w:rsidRPr="00CA6DA1" w:rsidRDefault="0045103E" w:rsidP="00CC1335">
      <w:pPr>
        <w:pStyle w:val="ListParagraph"/>
        <w:spacing w:after="0" w:line="360" w:lineRule="auto"/>
        <w:ind w:left="0"/>
        <w:jc w:val="both"/>
        <w:rPr>
          <w:rFonts w:ascii="Arial" w:hAnsi="Arial" w:cs="Arial"/>
          <w:b/>
          <w:sz w:val="24"/>
          <w:szCs w:val="24"/>
          <w:u w:val="single"/>
          <w:lang w:val="mk-MK"/>
        </w:rPr>
      </w:pPr>
    </w:p>
    <w:p w:rsidR="002F7337" w:rsidRPr="00CA6DA1" w:rsidRDefault="00095EA8" w:rsidP="00B54819">
      <w:pPr>
        <w:pStyle w:val="ListParagraph"/>
        <w:spacing w:after="0" w:line="360" w:lineRule="auto"/>
        <w:ind w:left="0" w:firstLine="720"/>
        <w:jc w:val="both"/>
        <w:rPr>
          <w:rFonts w:ascii="Arial" w:hAnsi="Arial" w:cs="Arial"/>
          <w:sz w:val="24"/>
          <w:szCs w:val="24"/>
          <w:lang w:val="mk-MK"/>
        </w:rPr>
      </w:pPr>
      <w:r w:rsidRPr="00CA6DA1">
        <w:rPr>
          <w:rFonts w:ascii="Arial" w:hAnsi="Arial" w:cs="Arial"/>
          <w:sz w:val="24"/>
          <w:szCs w:val="24"/>
          <w:lang w:val="mk-MK"/>
        </w:rPr>
        <w:t>Во нашето училиште се преземаат превентивни мерки преку соодветни превентивни активности во поглед на однесувањето на учениците</w:t>
      </w:r>
      <w:r w:rsidR="00F63D41" w:rsidRPr="00CA6DA1">
        <w:rPr>
          <w:rFonts w:ascii="Arial" w:hAnsi="Arial" w:cs="Arial"/>
          <w:sz w:val="24"/>
          <w:szCs w:val="24"/>
          <w:lang w:val="mk-MK"/>
        </w:rPr>
        <w:t>,</w:t>
      </w:r>
      <w:r w:rsidR="00B54819">
        <w:rPr>
          <w:rFonts w:ascii="Arial" w:hAnsi="Arial" w:cs="Arial"/>
          <w:sz w:val="24"/>
          <w:szCs w:val="24"/>
          <w:lang w:val="mk-MK"/>
        </w:rPr>
        <w:t xml:space="preserve"> </w:t>
      </w:r>
      <w:r w:rsidR="00F63D41" w:rsidRPr="00CA6DA1">
        <w:rPr>
          <w:rFonts w:ascii="Arial" w:hAnsi="Arial" w:cs="Arial"/>
          <w:sz w:val="24"/>
          <w:szCs w:val="24"/>
          <w:lang w:val="mk-MK"/>
        </w:rPr>
        <w:t>здравјето на учениците, безбедноста, згрижен</w:t>
      </w:r>
      <w:r w:rsidR="002F7337" w:rsidRPr="00CA6DA1">
        <w:rPr>
          <w:rFonts w:ascii="Arial" w:hAnsi="Arial" w:cs="Arial"/>
          <w:sz w:val="24"/>
          <w:szCs w:val="24"/>
          <w:lang w:val="mk-MK"/>
        </w:rPr>
        <w:t>о</w:t>
      </w:r>
      <w:r w:rsidR="00F63D41" w:rsidRPr="00CA6DA1">
        <w:rPr>
          <w:rFonts w:ascii="Arial" w:hAnsi="Arial" w:cs="Arial"/>
          <w:sz w:val="24"/>
          <w:szCs w:val="24"/>
          <w:lang w:val="mk-MK"/>
        </w:rPr>
        <w:t>ста</w:t>
      </w:r>
      <w:r w:rsidR="00285180" w:rsidRPr="00CA6DA1">
        <w:rPr>
          <w:rFonts w:ascii="Arial" w:hAnsi="Arial" w:cs="Arial"/>
          <w:sz w:val="24"/>
          <w:szCs w:val="24"/>
          <w:lang w:val="mk-MK"/>
        </w:rPr>
        <w:t>, оценувањето</w:t>
      </w:r>
      <w:r w:rsidR="00F63D41" w:rsidRPr="00CA6DA1">
        <w:rPr>
          <w:rFonts w:ascii="Arial" w:hAnsi="Arial" w:cs="Arial"/>
          <w:sz w:val="24"/>
          <w:szCs w:val="24"/>
          <w:lang w:val="mk-MK"/>
        </w:rPr>
        <w:t xml:space="preserve"> и сл.</w:t>
      </w:r>
      <w:r w:rsidR="00B54819">
        <w:rPr>
          <w:rFonts w:ascii="Arial" w:hAnsi="Arial" w:cs="Arial"/>
          <w:sz w:val="24"/>
          <w:szCs w:val="24"/>
          <w:lang w:val="mk-MK"/>
        </w:rPr>
        <w:t xml:space="preserve"> </w:t>
      </w:r>
      <w:r w:rsidR="002F7337" w:rsidRPr="00CA6DA1">
        <w:rPr>
          <w:rFonts w:ascii="Arial" w:hAnsi="Arial" w:cs="Arial"/>
          <w:sz w:val="24"/>
          <w:szCs w:val="24"/>
          <w:lang w:val="mk-MK"/>
        </w:rPr>
        <w:t>Целта е да се спречат девијантни појави, асоцијално однесување, поголема безбедност во училиштето, да се насочат учениците кон штетните влијанија од болестите на зависност,  да се делува навремено во наведените сфери. Превентивн</w:t>
      </w:r>
      <w:r w:rsidRPr="00CA6DA1">
        <w:rPr>
          <w:rFonts w:ascii="Arial" w:hAnsi="Arial" w:cs="Arial"/>
          <w:sz w:val="24"/>
          <w:szCs w:val="24"/>
          <w:lang w:val="mk-MK"/>
        </w:rPr>
        <w:t xml:space="preserve">a програмa коja ќе се реализира оваа учебна година e </w:t>
      </w:r>
      <w:r w:rsidR="00B54819">
        <w:rPr>
          <w:rFonts w:ascii="Arial" w:hAnsi="Arial" w:cs="Arial"/>
          <w:sz w:val="24"/>
          <w:szCs w:val="24"/>
          <w:lang w:val="mk-MK"/>
        </w:rPr>
        <w:t xml:space="preserve"> </w:t>
      </w:r>
      <w:r w:rsidRPr="00CA6DA1">
        <w:rPr>
          <w:rFonts w:ascii="Arial" w:hAnsi="Arial" w:cs="Arial"/>
          <w:b/>
          <w:sz w:val="24"/>
          <w:szCs w:val="24"/>
          <w:lang w:val="mk-MK" w:eastAsia="en-US"/>
        </w:rPr>
        <w:t>Програма за намалување на насилството во училиштето и подобрување на безбедноста и дисциплината во истото</w:t>
      </w:r>
      <w:r w:rsidR="00312E09" w:rsidRPr="00CA6DA1">
        <w:rPr>
          <w:rFonts w:ascii="Arial" w:hAnsi="Arial" w:cs="Arial"/>
          <w:sz w:val="24"/>
          <w:szCs w:val="24"/>
          <w:lang w:val="mk-MK" w:eastAsia="en-US"/>
        </w:rPr>
        <w:t>.</w:t>
      </w:r>
      <w:r w:rsidR="00B54819">
        <w:rPr>
          <w:rFonts w:ascii="Arial" w:hAnsi="Arial" w:cs="Arial"/>
          <w:sz w:val="24"/>
          <w:szCs w:val="24"/>
          <w:lang w:val="mk-MK" w:eastAsia="en-US"/>
        </w:rPr>
        <w:t xml:space="preserve"> </w:t>
      </w:r>
      <w:r w:rsidR="002F7337" w:rsidRPr="00CA6DA1">
        <w:rPr>
          <w:rFonts w:ascii="Arial" w:hAnsi="Arial" w:cs="Arial"/>
          <w:sz w:val="24"/>
          <w:szCs w:val="24"/>
          <w:lang w:val="mk-MK" w:eastAsia="en-US"/>
        </w:rPr>
        <w:t xml:space="preserve">Носители на оваа програма се </w:t>
      </w:r>
      <w:r w:rsidR="00503367" w:rsidRPr="00CA6DA1">
        <w:rPr>
          <w:rFonts w:ascii="Arial" w:hAnsi="Arial" w:cs="Arial"/>
          <w:sz w:val="24"/>
          <w:szCs w:val="24"/>
          <w:lang w:val="mk-MK" w:eastAsia="en-US"/>
        </w:rPr>
        <w:t>педагог Славица Глигорова и проф. Соња Бојаџиева</w:t>
      </w:r>
    </w:p>
    <w:p w:rsidR="00B54819" w:rsidRDefault="00B54819" w:rsidP="00B54819">
      <w:pPr>
        <w:spacing w:after="0" w:line="360" w:lineRule="auto"/>
        <w:jc w:val="both"/>
        <w:rPr>
          <w:rFonts w:ascii="Arial" w:hAnsi="Arial" w:cs="Arial"/>
          <w:sz w:val="24"/>
          <w:szCs w:val="24"/>
          <w:lang w:val="mk-MK" w:eastAsia="en-US"/>
        </w:rPr>
      </w:pPr>
    </w:p>
    <w:p w:rsidR="00F63D41" w:rsidRPr="00B54819" w:rsidRDefault="00F63D41" w:rsidP="00B54819">
      <w:pPr>
        <w:spacing w:after="0" w:line="360" w:lineRule="auto"/>
        <w:jc w:val="both"/>
        <w:rPr>
          <w:rFonts w:ascii="Arial" w:hAnsi="Arial" w:cs="Arial"/>
          <w:sz w:val="24"/>
          <w:szCs w:val="24"/>
          <w:lang w:val="mk-MK" w:eastAsia="en-US"/>
        </w:rPr>
      </w:pPr>
      <w:r w:rsidRPr="00B54819">
        <w:rPr>
          <w:rFonts w:ascii="Arial" w:hAnsi="Arial" w:cs="Arial"/>
          <w:sz w:val="24"/>
          <w:szCs w:val="24"/>
          <w:lang w:val="mk-MK" w:eastAsia="en-US"/>
        </w:rPr>
        <w:t>Како посебни прев</w:t>
      </w:r>
      <w:r w:rsidR="00D46221" w:rsidRPr="00B54819">
        <w:rPr>
          <w:rFonts w:ascii="Arial" w:hAnsi="Arial" w:cs="Arial"/>
          <w:sz w:val="24"/>
          <w:szCs w:val="24"/>
          <w:lang w:val="mk-MK" w:eastAsia="en-US"/>
        </w:rPr>
        <w:t>е</w:t>
      </w:r>
      <w:r w:rsidRPr="00B54819">
        <w:rPr>
          <w:rFonts w:ascii="Arial" w:hAnsi="Arial" w:cs="Arial"/>
          <w:sz w:val="24"/>
          <w:szCs w:val="24"/>
          <w:lang w:val="mk-MK" w:eastAsia="en-US"/>
        </w:rPr>
        <w:t xml:space="preserve">нтивни активности </w:t>
      </w:r>
      <w:r w:rsidR="0073487C" w:rsidRPr="00B54819">
        <w:rPr>
          <w:rFonts w:ascii="Arial" w:hAnsi="Arial" w:cs="Arial"/>
          <w:sz w:val="24"/>
          <w:szCs w:val="24"/>
          <w:lang w:val="mk-MK" w:eastAsia="en-US"/>
        </w:rPr>
        <w:t xml:space="preserve">ќе </w:t>
      </w:r>
      <w:r w:rsidRPr="00B54819">
        <w:rPr>
          <w:rFonts w:ascii="Arial" w:hAnsi="Arial" w:cs="Arial"/>
          <w:sz w:val="24"/>
          <w:szCs w:val="24"/>
          <w:lang w:val="mk-MK" w:eastAsia="en-US"/>
        </w:rPr>
        <w:t>се реализираат повеќе приоритетни задачи</w:t>
      </w:r>
      <w:r w:rsidR="0073487C" w:rsidRPr="00B54819">
        <w:rPr>
          <w:rFonts w:ascii="Arial" w:hAnsi="Arial" w:cs="Arial"/>
          <w:sz w:val="24"/>
          <w:szCs w:val="24"/>
          <w:lang w:val="mk-MK" w:eastAsia="en-US"/>
        </w:rPr>
        <w:t xml:space="preserve"> од програмите на </w:t>
      </w:r>
      <w:r w:rsidRPr="00B54819">
        <w:rPr>
          <w:rFonts w:ascii="Arial" w:hAnsi="Arial" w:cs="Arial"/>
          <w:sz w:val="24"/>
          <w:szCs w:val="24"/>
          <w:lang w:val="mk-MK" w:eastAsia="en-US"/>
        </w:rPr>
        <w:t>:</w:t>
      </w:r>
    </w:p>
    <w:p w:rsidR="00F63D41" w:rsidRPr="00CA6DA1" w:rsidRDefault="00F63D41" w:rsidP="00CC1335">
      <w:pPr>
        <w:pStyle w:val="ListParagraph"/>
        <w:spacing w:after="0" w:line="360" w:lineRule="auto"/>
        <w:ind w:left="0" w:firstLine="720"/>
        <w:jc w:val="both"/>
        <w:rPr>
          <w:rFonts w:ascii="Arial" w:hAnsi="Arial" w:cs="Arial"/>
          <w:sz w:val="24"/>
          <w:szCs w:val="24"/>
          <w:lang w:val="mk-MK" w:eastAsia="en-US"/>
        </w:rPr>
      </w:pPr>
      <w:r w:rsidRPr="00CA6DA1">
        <w:rPr>
          <w:rFonts w:ascii="Arial" w:hAnsi="Arial" w:cs="Arial"/>
          <w:sz w:val="24"/>
          <w:szCs w:val="24"/>
          <w:lang w:val="mk-MK" w:eastAsia="en-US"/>
        </w:rPr>
        <w:t xml:space="preserve">- </w:t>
      </w:r>
      <w:r w:rsidRPr="00CA6DA1">
        <w:rPr>
          <w:rFonts w:ascii="Arial" w:hAnsi="Arial" w:cs="Arial"/>
          <w:b/>
          <w:sz w:val="24"/>
          <w:szCs w:val="24"/>
          <w:lang w:val="mk-MK" w:eastAsia="en-US"/>
        </w:rPr>
        <w:t xml:space="preserve">од Програмата на </w:t>
      </w:r>
      <w:r w:rsidR="00D46221" w:rsidRPr="00CA6DA1">
        <w:rPr>
          <w:rFonts w:ascii="Arial" w:hAnsi="Arial" w:cs="Arial"/>
          <w:b/>
          <w:sz w:val="24"/>
          <w:szCs w:val="24"/>
          <w:lang w:val="mk-MK" w:eastAsia="en-US"/>
        </w:rPr>
        <w:t xml:space="preserve">стручната служба </w:t>
      </w:r>
      <w:r w:rsidRPr="00CA6DA1">
        <w:rPr>
          <w:rFonts w:ascii="Arial" w:hAnsi="Arial" w:cs="Arial"/>
          <w:sz w:val="24"/>
          <w:szCs w:val="24"/>
          <w:lang w:val="mk-MK" w:eastAsia="en-US"/>
        </w:rPr>
        <w:t xml:space="preserve"> во вид на следење, детектирање на асоцијално однесување на учениците,</w:t>
      </w:r>
      <w:r w:rsidR="00B54819">
        <w:rPr>
          <w:rFonts w:ascii="Arial" w:hAnsi="Arial" w:cs="Arial"/>
          <w:sz w:val="24"/>
          <w:szCs w:val="24"/>
          <w:lang w:val="mk-MK" w:eastAsia="en-US"/>
        </w:rPr>
        <w:t xml:space="preserve"> </w:t>
      </w:r>
      <w:r w:rsidRPr="00CA6DA1">
        <w:rPr>
          <w:rFonts w:ascii="Arial" w:hAnsi="Arial" w:cs="Arial"/>
          <w:sz w:val="24"/>
          <w:szCs w:val="24"/>
          <w:lang w:val="mk-MK" w:eastAsia="en-US"/>
        </w:rPr>
        <w:t>преземање мерки, советување на родители, контакт со социјалните служби и сл.</w:t>
      </w:r>
    </w:p>
    <w:p w:rsidR="00563C8C" w:rsidRPr="00CA6DA1" w:rsidRDefault="00F63D41" w:rsidP="00CC1335">
      <w:pPr>
        <w:pStyle w:val="ListParagraph"/>
        <w:spacing w:after="0" w:line="360" w:lineRule="auto"/>
        <w:ind w:left="0" w:firstLine="720"/>
        <w:jc w:val="both"/>
        <w:rPr>
          <w:rFonts w:ascii="Arial" w:hAnsi="Arial" w:cs="Arial"/>
          <w:sz w:val="24"/>
          <w:szCs w:val="24"/>
          <w:lang w:val="mk-MK" w:eastAsia="en-US"/>
        </w:rPr>
      </w:pPr>
      <w:r w:rsidRPr="00CA6DA1">
        <w:rPr>
          <w:rFonts w:ascii="Arial" w:hAnsi="Arial" w:cs="Arial"/>
          <w:b/>
          <w:sz w:val="24"/>
          <w:szCs w:val="24"/>
          <w:lang w:val="mk-MK" w:eastAsia="en-US"/>
        </w:rPr>
        <w:t xml:space="preserve">- од Програмата за </w:t>
      </w:r>
      <w:r w:rsidR="00D46221" w:rsidRPr="00CA6DA1">
        <w:rPr>
          <w:rFonts w:ascii="Arial" w:hAnsi="Arial" w:cs="Arial"/>
          <w:b/>
          <w:sz w:val="24"/>
          <w:szCs w:val="24"/>
          <w:lang w:val="mk-MK" w:eastAsia="en-US"/>
        </w:rPr>
        <w:t>социјална и здравствена заштита</w:t>
      </w:r>
      <w:r w:rsidRPr="00CA6DA1">
        <w:rPr>
          <w:rFonts w:ascii="Arial" w:hAnsi="Arial" w:cs="Arial"/>
          <w:sz w:val="24"/>
          <w:szCs w:val="24"/>
          <w:lang w:val="mk-MK" w:eastAsia="en-US"/>
        </w:rPr>
        <w:t xml:space="preserve"> во</w:t>
      </w:r>
      <w:r w:rsidR="00B54819">
        <w:rPr>
          <w:rFonts w:ascii="Arial" w:hAnsi="Arial" w:cs="Arial"/>
          <w:sz w:val="24"/>
          <w:szCs w:val="24"/>
          <w:lang w:val="mk-MK" w:eastAsia="en-US"/>
        </w:rPr>
        <w:t xml:space="preserve"> </w:t>
      </w:r>
      <w:r w:rsidRPr="00CA6DA1">
        <w:rPr>
          <w:rFonts w:ascii="Arial" w:hAnsi="Arial" w:cs="Arial"/>
          <w:sz w:val="24"/>
          <w:szCs w:val="24"/>
          <w:lang w:val="mk-MK" w:eastAsia="en-US"/>
        </w:rPr>
        <w:t>вид на работилници, дебати, трибини и едукативни предавања за болест</w:t>
      </w:r>
      <w:r w:rsidR="00D46221" w:rsidRPr="00CA6DA1">
        <w:rPr>
          <w:rFonts w:ascii="Arial" w:hAnsi="Arial" w:cs="Arial"/>
          <w:sz w:val="24"/>
          <w:szCs w:val="24"/>
          <w:lang w:val="mk-MK" w:eastAsia="en-US"/>
        </w:rPr>
        <w:t>и на зависност, сексуално здрав</w:t>
      </w:r>
      <w:r w:rsidRPr="00CA6DA1">
        <w:rPr>
          <w:rFonts w:ascii="Arial" w:hAnsi="Arial" w:cs="Arial"/>
          <w:sz w:val="24"/>
          <w:szCs w:val="24"/>
          <w:lang w:val="mk-MK" w:eastAsia="en-US"/>
        </w:rPr>
        <w:t xml:space="preserve">је  во соработка со општина Штип и </w:t>
      </w:r>
      <w:r w:rsidR="00B54819">
        <w:rPr>
          <w:rFonts w:ascii="Arial" w:hAnsi="Arial" w:cs="Arial"/>
          <w:sz w:val="24"/>
          <w:szCs w:val="24"/>
          <w:lang w:val="mk-MK" w:eastAsia="en-US"/>
        </w:rPr>
        <w:t>Центарот за јавно здравје</w:t>
      </w:r>
      <w:r w:rsidR="002F7337" w:rsidRPr="00CA6DA1">
        <w:rPr>
          <w:rFonts w:ascii="Arial" w:hAnsi="Arial" w:cs="Arial"/>
          <w:sz w:val="24"/>
          <w:szCs w:val="24"/>
          <w:lang w:val="mk-MK" w:eastAsia="en-US"/>
        </w:rPr>
        <w:t>.</w:t>
      </w:r>
    </w:p>
    <w:p w:rsidR="00C804A1" w:rsidRPr="0051446F" w:rsidRDefault="00001450" w:rsidP="0051446F">
      <w:pPr>
        <w:pStyle w:val="ListParagraph"/>
        <w:spacing w:after="0" w:line="360" w:lineRule="auto"/>
        <w:ind w:left="0" w:firstLine="720"/>
        <w:rPr>
          <w:rFonts w:ascii="Arial" w:hAnsi="Arial" w:cs="Arial"/>
          <w:sz w:val="24"/>
          <w:szCs w:val="24"/>
        </w:rPr>
      </w:pPr>
      <w:r w:rsidRPr="00CA6DA1">
        <w:rPr>
          <w:rFonts w:ascii="Arial" w:hAnsi="Arial" w:cs="Arial"/>
          <w:sz w:val="24"/>
          <w:szCs w:val="24"/>
          <w:lang w:val="mk-MK"/>
        </w:rPr>
        <w:lastRenderedPageBreak/>
        <w:t xml:space="preserve">- </w:t>
      </w:r>
      <w:r w:rsidRPr="00CA6DA1">
        <w:rPr>
          <w:rFonts w:ascii="Arial" w:hAnsi="Arial" w:cs="Arial"/>
          <w:b/>
          <w:sz w:val="24"/>
          <w:szCs w:val="24"/>
          <w:lang w:val="mk-MK"/>
        </w:rPr>
        <w:t xml:space="preserve">од Програмата на </w:t>
      </w:r>
      <w:r w:rsidR="003B26DA" w:rsidRPr="00CA6DA1">
        <w:rPr>
          <w:rFonts w:ascii="Arial" w:hAnsi="Arial" w:cs="Arial"/>
          <w:b/>
          <w:sz w:val="24"/>
          <w:szCs w:val="24"/>
          <w:lang w:val="mk-MK"/>
        </w:rPr>
        <w:t xml:space="preserve">Младинската организација, Ученичкиот совет, Кариерниот центар </w:t>
      </w:r>
      <w:r w:rsidRPr="00CA6DA1">
        <w:rPr>
          <w:rFonts w:ascii="Arial" w:hAnsi="Arial" w:cs="Arial"/>
          <w:sz w:val="24"/>
          <w:szCs w:val="24"/>
          <w:lang w:val="mk-MK"/>
        </w:rPr>
        <w:t xml:space="preserve"> во вид на дебати и д</w:t>
      </w:r>
      <w:r w:rsidR="00EE34CE">
        <w:rPr>
          <w:rFonts w:ascii="Arial" w:hAnsi="Arial" w:cs="Arial"/>
          <w:sz w:val="24"/>
          <w:szCs w:val="24"/>
          <w:lang w:val="mk-MK"/>
        </w:rPr>
        <w:t xml:space="preserve">искусии од областа на здравјето и </w:t>
      </w:r>
      <w:r w:rsidRPr="00CA6DA1">
        <w:rPr>
          <w:rFonts w:ascii="Arial" w:hAnsi="Arial" w:cs="Arial"/>
          <w:sz w:val="24"/>
          <w:szCs w:val="24"/>
          <w:lang w:val="mk-MK"/>
        </w:rPr>
        <w:t xml:space="preserve"> едукативни содржини</w:t>
      </w:r>
      <w:r w:rsidR="0051446F">
        <w:rPr>
          <w:rFonts w:ascii="Arial" w:hAnsi="Arial" w:cs="Arial"/>
          <w:sz w:val="24"/>
          <w:szCs w:val="24"/>
        </w:rPr>
        <w:t>.</w:t>
      </w:r>
    </w:p>
    <w:p w:rsidR="00826D4D" w:rsidRDefault="00826D4D" w:rsidP="006F29C3">
      <w:pPr>
        <w:pStyle w:val="ListParagraph"/>
        <w:spacing w:after="0" w:line="360" w:lineRule="auto"/>
        <w:ind w:left="0" w:firstLine="720"/>
        <w:rPr>
          <w:rFonts w:ascii="Arial" w:hAnsi="Arial" w:cs="Arial"/>
          <w:sz w:val="24"/>
          <w:szCs w:val="24"/>
          <w:lang w:val="mk-MK"/>
        </w:rPr>
      </w:pPr>
    </w:p>
    <w:p w:rsidR="00EC4B9B" w:rsidRPr="00CA6DA1" w:rsidRDefault="00184835" w:rsidP="006F29C3">
      <w:pPr>
        <w:pStyle w:val="ListParagraph"/>
        <w:spacing w:after="0" w:line="360" w:lineRule="auto"/>
        <w:ind w:left="0" w:firstLine="720"/>
        <w:rPr>
          <w:rFonts w:ascii="Arial" w:hAnsi="Arial" w:cs="Arial"/>
          <w:sz w:val="24"/>
          <w:szCs w:val="24"/>
          <w:lang w:val="mk-MK"/>
        </w:rPr>
      </w:pPr>
      <w:r w:rsidRPr="00184835">
        <w:rPr>
          <w:rFonts w:ascii="Arial" w:hAnsi="Arial" w:cs="Arial"/>
          <w:b/>
          <w:noProof/>
          <w:sz w:val="24"/>
          <w:szCs w:val="24"/>
          <w:u w:val="single"/>
          <w:lang w:eastAsia="en-US"/>
        </w:rPr>
        <w:pict>
          <v:roundrect id="AutoShape 213" o:spid="_x0000_s1062" style="position:absolute;left:0;text-align:left;margin-left:40.85pt;margin-top:13.95pt;width:257.2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" strokecolor="#666" strokeweight="1pt">
            <v:fill color2="#999" focus="100%" type="gradient"/>
            <v:shadow on="t" color="#7f7f7f" opacity=".5" offset="1pt"/>
            <v:textbox>
              <w:txbxContent>
                <w:p w:rsidR="00B63502" w:rsidRPr="00734C43" w:rsidRDefault="00B63502">
                  <w:pPr>
                    <w:rPr>
                      <w:rFonts w:ascii="Arial" w:hAnsi="Arial" w:cs="Arial"/>
                      <w:b/>
                      <w:color w:val="C00000"/>
                      <w:sz w:val="24"/>
                      <w:szCs w:val="24"/>
                      <w:u w:val="single"/>
                      <w:lang w:val="mk-MK"/>
                    </w:rPr>
                  </w:pPr>
                  <w:r w:rsidRPr="00734C43">
                    <w:rPr>
                      <w:rFonts w:ascii="Arial" w:hAnsi="Arial" w:cs="Arial"/>
                      <w:b/>
                      <w:color w:val="C00000"/>
                      <w:sz w:val="24"/>
                      <w:szCs w:val="24"/>
                      <w:u w:val="single"/>
                      <w:lang w:val="mk-MK"/>
                    </w:rPr>
                    <w:t xml:space="preserve">10.3. БЕЗБЕДНОСТ  ВО  УЧИЛИШТАТА   </w:t>
                  </w:r>
                </w:p>
              </w:txbxContent>
            </v:textbox>
          </v:roundrect>
        </w:pict>
      </w:r>
    </w:p>
    <w:p w:rsidR="00C30193" w:rsidRPr="00CA6DA1" w:rsidRDefault="00C30193" w:rsidP="001A117A">
      <w:pPr>
        <w:rPr>
          <w:rFonts w:ascii="Arial" w:hAnsi="Arial" w:cs="Arial"/>
          <w:sz w:val="24"/>
          <w:szCs w:val="24"/>
          <w:lang w:val="mk-MK"/>
        </w:rPr>
      </w:pPr>
    </w:p>
    <w:p w:rsidR="00826D4D" w:rsidRDefault="00A62619" w:rsidP="00826D4D">
      <w:pPr>
        <w:spacing w:line="360" w:lineRule="auto"/>
        <w:ind w:firstLine="720"/>
        <w:jc w:val="both"/>
        <w:rPr>
          <w:rFonts w:ascii="Arial" w:hAnsi="Arial" w:cs="Arial"/>
          <w:sz w:val="24"/>
          <w:szCs w:val="24"/>
          <w:lang w:val="mk-MK"/>
        </w:rPr>
      </w:pPr>
      <w:r w:rsidRPr="00CA6DA1">
        <w:rPr>
          <w:rFonts w:ascii="Arial" w:hAnsi="Arial" w:cs="Arial"/>
          <w:sz w:val="24"/>
          <w:szCs w:val="24"/>
          <w:lang w:val="mk-MK"/>
        </w:rPr>
        <w:t>Според законот за заштита и спасување за време на несреки училиштето како   јавна институција  е  задолжено да  обезбеди посебни мерки за безбедност на уч</w:t>
      </w:r>
      <w:r w:rsidR="00826D4D">
        <w:rPr>
          <w:rFonts w:ascii="Arial" w:hAnsi="Arial" w:cs="Arial"/>
          <w:sz w:val="24"/>
          <w:szCs w:val="24"/>
          <w:lang w:val="mk-MK"/>
        </w:rPr>
        <w:t xml:space="preserve">ениците и вработените  од природни несреќи. </w:t>
      </w:r>
      <w:r w:rsidRPr="00CA6DA1">
        <w:rPr>
          <w:rFonts w:ascii="Arial" w:hAnsi="Arial" w:cs="Arial"/>
          <w:sz w:val="24"/>
          <w:szCs w:val="24"/>
          <w:lang w:val="mk-MK"/>
        </w:rPr>
        <w:t xml:space="preserve">Врз основа на член 90 став 2 од Законот за одбрана Владата  на Република Македонија од 23 -07- 2013 година достави Уредба со која СОУ “Коле Нехтенин”  се определува за Јавна установа од посебно </w:t>
      </w:r>
      <w:r w:rsidR="00826D4D">
        <w:rPr>
          <w:rFonts w:ascii="Arial" w:hAnsi="Arial" w:cs="Arial"/>
          <w:sz w:val="24"/>
          <w:szCs w:val="24"/>
          <w:lang w:val="mk-MK"/>
        </w:rPr>
        <w:t xml:space="preserve">значење </w:t>
      </w:r>
    </w:p>
    <w:p w:rsidR="00A62619" w:rsidRPr="00CA6DA1" w:rsidRDefault="00A62619" w:rsidP="00826D4D">
      <w:pPr>
        <w:spacing w:line="360" w:lineRule="auto"/>
        <w:ind w:firstLine="720"/>
        <w:jc w:val="both"/>
        <w:rPr>
          <w:rFonts w:ascii="Arial" w:hAnsi="Arial" w:cs="Arial"/>
          <w:sz w:val="24"/>
          <w:szCs w:val="24"/>
          <w:lang w:val="mk-MK"/>
        </w:rPr>
      </w:pPr>
      <w:r w:rsidRPr="00CA6DA1">
        <w:rPr>
          <w:rFonts w:ascii="Arial" w:hAnsi="Arial" w:cs="Arial"/>
          <w:sz w:val="24"/>
          <w:szCs w:val="24"/>
          <w:lang w:val="mk-MK"/>
        </w:rPr>
        <w:t>За оваа цел се изработи План за заштита и спасување  врз основа на Проценка н</w:t>
      </w:r>
      <w:r w:rsidR="00826D4D">
        <w:rPr>
          <w:rFonts w:ascii="Arial" w:hAnsi="Arial" w:cs="Arial"/>
          <w:sz w:val="24"/>
          <w:szCs w:val="24"/>
          <w:lang w:val="mk-MK"/>
        </w:rPr>
        <w:t>а загрозеност од природни несреќ</w:t>
      </w:r>
      <w:r w:rsidRPr="00CA6DA1">
        <w:rPr>
          <w:rFonts w:ascii="Arial" w:hAnsi="Arial" w:cs="Arial"/>
          <w:sz w:val="24"/>
          <w:szCs w:val="24"/>
          <w:lang w:val="mk-MK"/>
        </w:rPr>
        <w:t>и и Пр</w:t>
      </w:r>
      <w:r w:rsidR="00826D4D">
        <w:rPr>
          <w:rFonts w:ascii="Arial" w:hAnsi="Arial" w:cs="Arial"/>
          <w:sz w:val="24"/>
          <w:szCs w:val="24"/>
          <w:lang w:val="mk-MK"/>
        </w:rPr>
        <w:t xml:space="preserve">оценка на загрозеност од пожари </w:t>
      </w:r>
      <w:r w:rsidRPr="00CA6DA1">
        <w:rPr>
          <w:rFonts w:ascii="Arial" w:hAnsi="Arial" w:cs="Arial"/>
          <w:sz w:val="24"/>
          <w:szCs w:val="24"/>
          <w:lang w:val="mk-MK"/>
        </w:rPr>
        <w:t>кој во</w:t>
      </w:r>
      <w:r w:rsidR="00826D4D">
        <w:rPr>
          <w:rFonts w:ascii="Arial" w:hAnsi="Arial" w:cs="Arial"/>
          <w:sz w:val="24"/>
          <w:szCs w:val="24"/>
          <w:lang w:val="mk-MK"/>
        </w:rPr>
        <w:t xml:space="preserve"> </w:t>
      </w:r>
      <w:r w:rsidRPr="00CA6DA1">
        <w:rPr>
          <w:rFonts w:ascii="Arial" w:hAnsi="Arial" w:cs="Arial"/>
          <w:sz w:val="24"/>
          <w:szCs w:val="24"/>
          <w:lang w:val="mk-MK"/>
        </w:rPr>
        <w:t>себе содржи</w:t>
      </w:r>
      <w:r w:rsidR="00826D4D">
        <w:rPr>
          <w:rFonts w:ascii="Arial" w:hAnsi="Arial" w:cs="Arial"/>
          <w:sz w:val="24"/>
          <w:szCs w:val="24"/>
          <w:lang w:val="mk-MK"/>
        </w:rPr>
        <w:t>;:</w:t>
      </w:r>
    </w:p>
    <w:p w:rsidR="00A62619" w:rsidRPr="00CA6DA1" w:rsidRDefault="00826D4D" w:rsidP="00826D4D">
      <w:pPr>
        <w:spacing w:line="360" w:lineRule="auto"/>
        <w:ind w:firstLine="720"/>
        <w:jc w:val="both"/>
        <w:rPr>
          <w:rFonts w:ascii="Arial" w:hAnsi="Arial" w:cs="Arial"/>
          <w:sz w:val="24"/>
          <w:szCs w:val="24"/>
          <w:lang w:val="mk-MK"/>
        </w:rPr>
      </w:pPr>
      <w:r>
        <w:rPr>
          <w:rFonts w:ascii="Arial" w:hAnsi="Arial" w:cs="Arial"/>
          <w:sz w:val="24"/>
          <w:szCs w:val="24"/>
          <w:lang w:val="mk-MK"/>
        </w:rPr>
        <w:t>-Превентивни мерки - пред несреќ</w:t>
      </w:r>
      <w:r w:rsidR="00A62619" w:rsidRPr="00CA6DA1">
        <w:rPr>
          <w:rFonts w:ascii="Arial" w:hAnsi="Arial" w:cs="Arial"/>
          <w:sz w:val="24"/>
          <w:szCs w:val="24"/>
          <w:lang w:val="mk-MK"/>
        </w:rPr>
        <w:t>ата</w:t>
      </w:r>
    </w:p>
    <w:p w:rsidR="00A62619" w:rsidRPr="00CA6DA1" w:rsidRDefault="00A62619" w:rsidP="00826D4D">
      <w:pPr>
        <w:spacing w:line="360" w:lineRule="auto"/>
        <w:ind w:firstLine="720"/>
        <w:jc w:val="both"/>
        <w:rPr>
          <w:rFonts w:ascii="Arial" w:hAnsi="Arial" w:cs="Arial"/>
          <w:sz w:val="24"/>
          <w:szCs w:val="24"/>
          <w:lang w:val="mk-MK"/>
        </w:rPr>
      </w:pPr>
      <w:r w:rsidRPr="00CA6DA1">
        <w:rPr>
          <w:rFonts w:ascii="Arial" w:hAnsi="Arial" w:cs="Arial"/>
          <w:sz w:val="24"/>
          <w:szCs w:val="24"/>
          <w:lang w:val="mk-MK"/>
        </w:rPr>
        <w:t>-Опе</w:t>
      </w:r>
      <w:r w:rsidR="00826D4D">
        <w:rPr>
          <w:rFonts w:ascii="Arial" w:hAnsi="Arial" w:cs="Arial"/>
          <w:sz w:val="24"/>
          <w:szCs w:val="24"/>
          <w:lang w:val="mk-MK"/>
        </w:rPr>
        <w:t>ративни мерки - за време на несреќ</w:t>
      </w:r>
      <w:r w:rsidRPr="00CA6DA1">
        <w:rPr>
          <w:rFonts w:ascii="Arial" w:hAnsi="Arial" w:cs="Arial"/>
          <w:sz w:val="24"/>
          <w:szCs w:val="24"/>
          <w:lang w:val="mk-MK"/>
        </w:rPr>
        <w:t>ата</w:t>
      </w:r>
    </w:p>
    <w:p w:rsidR="00A62619" w:rsidRPr="00CA6DA1" w:rsidRDefault="00A62619" w:rsidP="00826D4D">
      <w:pPr>
        <w:spacing w:line="360" w:lineRule="auto"/>
        <w:ind w:firstLine="720"/>
        <w:jc w:val="both"/>
        <w:rPr>
          <w:rFonts w:ascii="Arial" w:hAnsi="Arial" w:cs="Arial"/>
          <w:sz w:val="24"/>
          <w:szCs w:val="24"/>
          <w:lang w:val="mk-MK"/>
        </w:rPr>
      </w:pPr>
      <w:r w:rsidRPr="00CA6DA1">
        <w:rPr>
          <w:rFonts w:ascii="Arial" w:hAnsi="Arial" w:cs="Arial"/>
          <w:sz w:val="24"/>
          <w:szCs w:val="24"/>
          <w:lang w:val="mk-MK"/>
        </w:rPr>
        <w:t>-дополнителни мерки</w:t>
      </w:r>
      <w:r w:rsidR="00826D4D">
        <w:rPr>
          <w:rFonts w:ascii="Arial" w:hAnsi="Arial" w:cs="Arial"/>
          <w:sz w:val="24"/>
          <w:szCs w:val="24"/>
          <w:lang w:val="mk-MK"/>
        </w:rPr>
        <w:t xml:space="preserve"> - по несреќ</w:t>
      </w:r>
      <w:r w:rsidRPr="00CA6DA1">
        <w:rPr>
          <w:rFonts w:ascii="Arial" w:hAnsi="Arial" w:cs="Arial"/>
          <w:sz w:val="24"/>
          <w:szCs w:val="24"/>
          <w:lang w:val="mk-MK"/>
        </w:rPr>
        <w:t>ата</w:t>
      </w:r>
    </w:p>
    <w:p w:rsidR="00EA6089" w:rsidRDefault="00A62619" w:rsidP="00EA6089">
      <w:pPr>
        <w:ind w:firstLine="720"/>
        <w:jc w:val="both"/>
        <w:rPr>
          <w:rFonts w:ascii="Arial" w:hAnsi="Arial" w:cs="Arial"/>
          <w:sz w:val="24"/>
          <w:szCs w:val="24"/>
          <w:lang w:val="mk-MK"/>
        </w:rPr>
      </w:pPr>
      <w:r w:rsidRPr="00CA6DA1">
        <w:rPr>
          <w:rFonts w:ascii="Arial" w:hAnsi="Arial" w:cs="Arial"/>
          <w:sz w:val="24"/>
          <w:szCs w:val="24"/>
          <w:lang w:val="mk-MK"/>
        </w:rPr>
        <w:t>За негово имлементирање се предвидени средства за заштита и спасување и тоа: знаци за тревога, знаци за одбележување за движење-стрелки за излез, медицински материјал, средства за ППЗ, алати за извлекување од уривање а евакуацијата се врши плански и организирано со пренесување на учениците и персоналот по планот за заштита.</w:t>
      </w:r>
    </w:p>
    <w:p w:rsidR="00903B51" w:rsidRPr="0042332C" w:rsidRDefault="00A62619" w:rsidP="0042332C">
      <w:pPr>
        <w:jc w:val="both"/>
        <w:rPr>
          <w:rFonts w:ascii="Arial" w:hAnsi="Arial" w:cs="Arial"/>
          <w:sz w:val="24"/>
          <w:szCs w:val="24"/>
          <w:lang w:val="mk-MK"/>
        </w:rPr>
      </w:pPr>
      <w:r w:rsidRPr="00CA6DA1">
        <w:rPr>
          <w:rFonts w:ascii="Arial" w:hAnsi="Arial" w:cs="Arial"/>
          <w:sz w:val="24"/>
          <w:szCs w:val="24"/>
          <w:lang w:val="mk-MK"/>
        </w:rPr>
        <w:t xml:space="preserve">Обврска на носителите на оваа активност е да допринесат за остварување на сите мерки од планот и затоа се врши едукација на вработените и се симулира и изведува вежбовна активност. </w:t>
      </w:r>
    </w:p>
    <w:p w:rsidR="00035FD2" w:rsidRPr="00CA6DA1" w:rsidRDefault="00184835" w:rsidP="00CC1335">
      <w:pPr>
        <w:pStyle w:val="ListParagraph"/>
        <w:spacing w:after="0" w:line="360" w:lineRule="auto"/>
        <w:ind w:left="0"/>
        <w:jc w:val="both"/>
        <w:rPr>
          <w:rFonts w:ascii="Arial" w:hAnsi="Arial" w:cs="Arial"/>
          <w:b/>
          <w:sz w:val="24"/>
          <w:szCs w:val="24"/>
          <w:u w:val="single"/>
          <w:bdr w:val="thinThickSmallGap" w:sz="24" w:space="0" w:color="A6A6A6"/>
          <w:lang w:val="mk-MK"/>
        </w:rPr>
      </w:pPr>
      <w:r w:rsidRPr="00184835">
        <w:rPr>
          <w:rFonts w:ascii="Arial" w:hAnsi="Arial" w:cs="Arial"/>
          <w:noProof/>
          <w:sz w:val="24"/>
          <w:szCs w:val="24"/>
          <w:lang w:eastAsia="en-US"/>
        </w:rPr>
        <w:lastRenderedPageBreak/>
        <w:pict>
          <v:roundrect id="AutoShape 214" o:spid="_x0000_s1063" style="position:absolute;left:0;text-align:left;margin-left:0;margin-top:3.15pt;width:342.75pt;height:2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" strokecolor="#666" strokeweight="1pt">
            <v:fill color2="#999" focus="100%" type="gradient"/>
            <v:shadow on="t" color="#7f7f7f" opacity=".5" offset="1pt"/>
            <v:textbox>
              <w:txbxContent>
                <w:p w:rsidR="00B63502" w:rsidRPr="00A4335D" w:rsidRDefault="00B63502">
                  <w:pPr>
                    <w:rPr>
                      <w:rFonts w:ascii="Arial" w:hAnsi="Arial" w:cs="Arial"/>
                      <w:b/>
                      <w:color w:val="C00000"/>
                      <w:sz w:val="24"/>
                      <w:szCs w:val="24"/>
                      <w:u w:val="single"/>
                      <w:lang w:val="mk-MK"/>
                    </w:rPr>
                  </w:pPr>
                  <w:r w:rsidRPr="00A4335D">
                    <w:rPr>
                      <w:rFonts w:ascii="Arial" w:hAnsi="Arial" w:cs="Arial"/>
                      <w:b/>
                      <w:color w:val="C00000"/>
                      <w:sz w:val="24"/>
                      <w:szCs w:val="24"/>
                      <w:u w:val="single"/>
                      <w:lang w:val="mk-MK"/>
                    </w:rPr>
                    <w:t xml:space="preserve">10.4. ПОЗИТИВНА  СОЦИО  -  ЕМОЦИОНАЛНА  КЛИМА </w:t>
                  </w:r>
                </w:p>
              </w:txbxContent>
            </v:textbox>
          </v:roundrect>
        </w:pict>
      </w:r>
    </w:p>
    <w:p w:rsidR="00035FD2" w:rsidRPr="00CA6DA1" w:rsidRDefault="00035FD2" w:rsidP="0083148D">
      <w:pPr>
        <w:pStyle w:val="ListParagraph"/>
        <w:spacing w:after="0" w:line="360" w:lineRule="auto"/>
        <w:ind w:left="0" w:firstLine="720"/>
        <w:jc w:val="both"/>
        <w:rPr>
          <w:rFonts w:ascii="Arial" w:hAnsi="Arial" w:cs="Arial"/>
          <w:b/>
          <w:sz w:val="24"/>
          <w:szCs w:val="24"/>
          <w:u w:val="single"/>
          <w:bdr w:val="thinThickSmallGap" w:sz="24" w:space="0" w:color="A6A6A6"/>
          <w:lang w:val="mk-MK"/>
        </w:rPr>
      </w:pPr>
    </w:p>
    <w:p w:rsidR="004B7862" w:rsidRPr="00CA6DA1" w:rsidRDefault="00FC1C41" w:rsidP="0083148D">
      <w:pPr>
        <w:pStyle w:val="ListParagraph"/>
        <w:spacing w:after="0" w:line="360" w:lineRule="auto"/>
        <w:ind w:left="0" w:firstLine="720"/>
        <w:jc w:val="both"/>
        <w:rPr>
          <w:rFonts w:ascii="Arial" w:hAnsi="Arial" w:cs="Arial"/>
          <w:sz w:val="24"/>
          <w:szCs w:val="24"/>
          <w:lang w:val="mk-MK"/>
        </w:rPr>
      </w:pPr>
      <w:r>
        <w:rPr>
          <w:rFonts w:ascii="Arial" w:hAnsi="Arial" w:cs="Arial"/>
          <w:sz w:val="24"/>
          <w:szCs w:val="24"/>
          <w:lang w:val="mk-MK"/>
        </w:rPr>
        <w:t>Стручната</w:t>
      </w:r>
      <w:r w:rsidR="00903B51" w:rsidRPr="00CA6DA1">
        <w:rPr>
          <w:rFonts w:ascii="Arial" w:hAnsi="Arial" w:cs="Arial"/>
          <w:sz w:val="24"/>
          <w:szCs w:val="24"/>
          <w:lang w:val="mk-MK"/>
        </w:rPr>
        <w:t xml:space="preserve"> служба </w:t>
      </w:r>
      <w:r w:rsidR="00307B4A" w:rsidRPr="00CA6DA1">
        <w:rPr>
          <w:rFonts w:ascii="Arial" w:hAnsi="Arial" w:cs="Arial"/>
          <w:sz w:val="24"/>
          <w:szCs w:val="24"/>
          <w:lang w:val="mk-MK"/>
        </w:rPr>
        <w:t xml:space="preserve"> служба постојано работи со социјално загрозените родители и ученици. Стручната служба </w:t>
      </w:r>
      <w:r w:rsidR="004B7862" w:rsidRPr="00CA6DA1">
        <w:rPr>
          <w:rFonts w:ascii="Arial" w:hAnsi="Arial" w:cs="Arial"/>
          <w:sz w:val="24"/>
          <w:szCs w:val="24"/>
          <w:lang w:val="mk-MK"/>
        </w:rPr>
        <w:t>на почетокот на учебната година изготвува социјален картон и</w:t>
      </w:r>
      <w:r w:rsidR="00A4335D">
        <w:rPr>
          <w:rFonts w:ascii="Arial" w:hAnsi="Arial" w:cs="Arial"/>
          <w:sz w:val="24"/>
          <w:szCs w:val="24"/>
          <w:lang w:val="mk-MK"/>
        </w:rPr>
        <w:t xml:space="preserve"> </w:t>
      </w:r>
      <w:r w:rsidR="00307B4A" w:rsidRPr="00CA6DA1">
        <w:rPr>
          <w:rFonts w:ascii="Arial" w:hAnsi="Arial" w:cs="Arial"/>
          <w:sz w:val="24"/>
          <w:szCs w:val="24"/>
          <w:lang w:val="mk-MK"/>
        </w:rPr>
        <w:t xml:space="preserve">во соработка со </w:t>
      </w:r>
      <w:r w:rsidR="004B7862" w:rsidRPr="00CA6DA1">
        <w:rPr>
          <w:rFonts w:ascii="Arial" w:hAnsi="Arial" w:cs="Arial"/>
          <w:sz w:val="24"/>
          <w:szCs w:val="24"/>
          <w:lang w:val="mk-MK"/>
        </w:rPr>
        <w:t xml:space="preserve">класните раководители се запишуваат сите податоци </w:t>
      </w:r>
      <w:r w:rsidR="001F3981" w:rsidRPr="00CA6DA1">
        <w:rPr>
          <w:rFonts w:ascii="Arial" w:hAnsi="Arial" w:cs="Arial"/>
          <w:sz w:val="24"/>
          <w:szCs w:val="24"/>
          <w:lang w:val="mk-MK"/>
        </w:rPr>
        <w:t>за ученикот</w:t>
      </w:r>
      <w:r w:rsidR="00A4335D">
        <w:rPr>
          <w:rFonts w:ascii="Arial" w:hAnsi="Arial" w:cs="Arial"/>
          <w:sz w:val="24"/>
          <w:szCs w:val="24"/>
          <w:lang w:val="mk-MK"/>
        </w:rPr>
        <w:t>,</w:t>
      </w:r>
      <w:r w:rsidR="001F3981" w:rsidRPr="00CA6DA1">
        <w:rPr>
          <w:rFonts w:ascii="Arial" w:hAnsi="Arial" w:cs="Arial"/>
          <w:sz w:val="24"/>
          <w:szCs w:val="24"/>
          <w:lang w:val="mk-MK"/>
        </w:rPr>
        <w:t xml:space="preserve"> со цел целосен увид. </w:t>
      </w:r>
      <w:r w:rsidR="00FF2C70" w:rsidRPr="00CA6DA1">
        <w:rPr>
          <w:rFonts w:ascii="Arial" w:hAnsi="Arial" w:cs="Arial"/>
          <w:sz w:val="24"/>
          <w:szCs w:val="24"/>
          <w:lang w:val="mk-MK"/>
        </w:rPr>
        <w:t>Учениците кои се приматели на социјална помош се корисници и на Условен Паричен Надоместок во соработка со центарот за социјални работи</w:t>
      </w:r>
      <w:r w:rsidR="00A4335D">
        <w:rPr>
          <w:rFonts w:ascii="Arial" w:hAnsi="Arial" w:cs="Arial"/>
          <w:sz w:val="24"/>
          <w:szCs w:val="24"/>
          <w:lang w:val="mk-MK"/>
        </w:rPr>
        <w:t xml:space="preserve"> </w:t>
      </w:r>
      <w:r w:rsidR="00FF2C70" w:rsidRPr="00CA6DA1">
        <w:rPr>
          <w:rFonts w:ascii="Arial" w:hAnsi="Arial" w:cs="Arial"/>
          <w:sz w:val="24"/>
          <w:szCs w:val="24"/>
          <w:lang w:val="mk-MK"/>
        </w:rPr>
        <w:t>-</w:t>
      </w:r>
      <w:r w:rsidR="00A4335D">
        <w:rPr>
          <w:rFonts w:ascii="Arial" w:hAnsi="Arial" w:cs="Arial"/>
          <w:sz w:val="24"/>
          <w:szCs w:val="24"/>
          <w:lang w:val="mk-MK"/>
        </w:rPr>
        <w:t xml:space="preserve"> </w:t>
      </w:r>
      <w:r w:rsidR="00FF2C70" w:rsidRPr="00CA6DA1">
        <w:rPr>
          <w:rFonts w:ascii="Arial" w:hAnsi="Arial" w:cs="Arial"/>
          <w:sz w:val="24"/>
          <w:szCs w:val="24"/>
          <w:lang w:val="mk-MK"/>
        </w:rPr>
        <w:t xml:space="preserve">Штип. </w:t>
      </w:r>
      <w:r w:rsidR="0083148D" w:rsidRPr="00CA6DA1">
        <w:rPr>
          <w:rFonts w:ascii="Arial" w:hAnsi="Arial" w:cs="Arial"/>
          <w:sz w:val="24"/>
          <w:szCs w:val="24"/>
          <w:lang w:val="mk-MK"/>
        </w:rPr>
        <w:t>Од програм</w:t>
      </w:r>
      <w:r w:rsidR="004B7862" w:rsidRPr="00CA6DA1">
        <w:rPr>
          <w:rFonts w:ascii="Arial" w:hAnsi="Arial" w:cs="Arial"/>
          <w:sz w:val="24"/>
          <w:szCs w:val="24"/>
          <w:lang w:val="mk-MK"/>
        </w:rPr>
        <w:t xml:space="preserve">ите на Кариерниот центар, Младинската организација, Ученичката заедница, Дебатниот центар </w:t>
      </w:r>
      <w:r w:rsidR="0083148D" w:rsidRPr="00CA6DA1">
        <w:rPr>
          <w:rFonts w:ascii="Arial" w:hAnsi="Arial" w:cs="Arial"/>
          <w:sz w:val="24"/>
          <w:szCs w:val="24"/>
          <w:lang w:val="mk-MK"/>
        </w:rPr>
        <w:t xml:space="preserve"> предвидено е да с</w:t>
      </w:r>
      <w:r w:rsidR="00307B4A" w:rsidRPr="00CA6DA1">
        <w:rPr>
          <w:rFonts w:ascii="Arial" w:hAnsi="Arial" w:cs="Arial"/>
          <w:sz w:val="24"/>
          <w:szCs w:val="24"/>
          <w:lang w:val="mk-MK"/>
        </w:rPr>
        <w:t>е</w:t>
      </w:r>
      <w:r w:rsidR="004B7862" w:rsidRPr="00CA6DA1">
        <w:rPr>
          <w:rFonts w:ascii="Arial" w:hAnsi="Arial" w:cs="Arial"/>
          <w:sz w:val="24"/>
          <w:szCs w:val="24"/>
          <w:lang w:val="mk-MK"/>
        </w:rPr>
        <w:t xml:space="preserve"> реализираат хуманитарниакциу</w:t>
      </w:r>
      <w:r w:rsidR="0083148D" w:rsidRPr="00CA6DA1">
        <w:rPr>
          <w:rFonts w:ascii="Arial" w:hAnsi="Arial" w:cs="Arial"/>
          <w:sz w:val="24"/>
          <w:szCs w:val="24"/>
          <w:lang w:val="mk-MK"/>
        </w:rPr>
        <w:t xml:space="preserve"> за социјално загрозените ученици</w:t>
      </w:r>
    </w:p>
    <w:p w:rsidR="005C0162" w:rsidRPr="00A4335D" w:rsidRDefault="00A4335D" w:rsidP="00A4335D">
      <w:pPr>
        <w:spacing w:after="0" w:line="360" w:lineRule="auto"/>
        <w:jc w:val="both"/>
        <w:rPr>
          <w:rFonts w:ascii="Arial" w:hAnsi="Arial" w:cs="Arial"/>
          <w:sz w:val="24"/>
          <w:szCs w:val="24"/>
          <w:lang w:val="mk-MK"/>
        </w:rPr>
      </w:pPr>
      <w:r>
        <w:rPr>
          <w:rFonts w:ascii="Arial" w:hAnsi="Arial" w:cs="Arial"/>
          <w:sz w:val="24"/>
          <w:szCs w:val="24"/>
          <w:lang w:val="mk-MK"/>
        </w:rPr>
        <w:t>-</w:t>
      </w:r>
      <w:r w:rsidR="0083148D" w:rsidRPr="00A4335D">
        <w:rPr>
          <w:rFonts w:ascii="Arial" w:hAnsi="Arial" w:cs="Arial"/>
          <w:sz w:val="24"/>
          <w:szCs w:val="24"/>
          <w:lang w:val="mk-MK"/>
        </w:rPr>
        <w:t>Носители на активноста се претседател</w:t>
      </w:r>
      <w:r w:rsidR="004B7862" w:rsidRPr="00A4335D">
        <w:rPr>
          <w:rFonts w:ascii="Arial" w:hAnsi="Arial" w:cs="Arial"/>
          <w:sz w:val="24"/>
          <w:szCs w:val="24"/>
          <w:lang w:val="mk-MK"/>
        </w:rPr>
        <w:t xml:space="preserve">ите на младинските организации </w:t>
      </w:r>
      <w:r w:rsidR="0083148D" w:rsidRPr="00A4335D">
        <w:rPr>
          <w:rFonts w:ascii="Arial" w:hAnsi="Arial" w:cs="Arial"/>
          <w:sz w:val="24"/>
          <w:szCs w:val="24"/>
          <w:lang w:val="mk-MK"/>
        </w:rPr>
        <w:t xml:space="preserve">, </w:t>
      </w:r>
      <w:r>
        <w:rPr>
          <w:rFonts w:ascii="Arial" w:hAnsi="Arial" w:cs="Arial"/>
          <w:sz w:val="24"/>
          <w:szCs w:val="24"/>
          <w:lang w:val="mk-MK"/>
        </w:rPr>
        <w:t xml:space="preserve">стручната </w:t>
      </w:r>
      <w:r w:rsidR="004B7862" w:rsidRPr="00A4335D">
        <w:rPr>
          <w:rFonts w:ascii="Arial" w:hAnsi="Arial" w:cs="Arial"/>
          <w:sz w:val="24"/>
          <w:szCs w:val="24"/>
          <w:lang w:val="mk-MK"/>
        </w:rPr>
        <w:t>служба,</w:t>
      </w:r>
      <w:r w:rsidRPr="00A4335D">
        <w:rPr>
          <w:rFonts w:ascii="Arial" w:hAnsi="Arial" w:cs="Arial"/>
          <w:sz w:val="24"/>
          <w:szCs w:val="24"/>
          <w:lang w:val="mk-MK"/>
        </w:rPr>
        <w:t xml:space="preserve"> </w:t>
      </w:r>
      <w:r w:rsidRPr="00CA6DA1">
        <w:rPr>
          <w:rFonts w:ascii="Arial" w:hAnsi="Arial" w:cs="Arial"/>
          <w:sz w:val="24"/>
          <w:szCs w:val="24"/>
          <w:lang w:val="mk-MK"/>
        </w:rPr>
        <w:t>претседателите на класовите</w:t>
      </w:r>
      <w:r>
        <w:rPr>
          <w:rFonts w:ascii="Arial" w:hAnsi="Arial" w:cs="Arial"/>
          <w:sz w:val="24"/>
          <w:szCs w:val="24"/>
          <w:lang w:val="mk-MK"/>
        </w:rPr>
        <w:t xml:space="preserve"> и </w:t>
      </w:r>
    </w:p>
    <w:p w:rsidR="00307B4A" w:rsidRPr="00CA6DA1" w:rsidRDefault="004B7862" w:rsidP="005C0162">
      <w:pPr>
        <w:pStyle w:val="ListParagraph"/>
        <w:spacing w:after="0" w:line="360" w:lineRule="auto"/>
        <w:ind w:left="0"/>
        <w:jc w:val="both"/>
        <w:rPr>
          <w:rFonts w:ascii="Arial" w:hAnsi="Arial" w:cs="Arial"/>
          <w:sz w:val="24"/>
          <w:szCs w:val="24"/>
          <w:lang w:val="mk-MK"/>
        </w:rPr>
      </w:pPr>
      <w:r w:rsidRPr="00CA6DA1">
        <w:rPr>
          <w:rFonts w:ascii="Arial" w:hAnsi="Arial" w:cs="Arial"/>
          <w:sz w:val="24"/>
          <w:szCs w:val="24"/>
          <w:lang w:val="mk-MK"/>
        </w:rPr>
        <w:t>класните</w:t>
      </w:r>
      <w:r w:rsidR="0083148D" w:rsidRPr="00CA6DA1">
        <w:rPr>
          <w:rFonts w:ascii="Arial" w:hAnsi="Arial" w:cs="Arial"/>
          <w:sz w:val="24"/>
          <w:szCs w:val="24"/>
          <w:lang w:val="mk-MK"/>
        </w:rPr>
        <w:t xml:space="preserve"> раководителите на паралелките.</w:t>
      </w:r>
    </w:p>
    <w:p w:rsidR="0083148D" w:rsidRPr="00CA6DA1" w:rsidRDefault="0083148D" w:rsidP="00B7150A">
      <w:pPr>
        <w:pStyle w:val="ListParagraph"/>
        <w:spacing w:after="0" w:line="360" w:lineRule="auto"/>
        <w:ind w:left="0"/>
        <w:jc w:val="both"/>
        <w:rPr>
          <w:rFonts w:ascii="Arial" w:hAnsi="Arial" w:cs="Arial"/>
          <w:sz w:val="24"/>
          <w:szCs w:val="24"/>
          <w:lang w:val="mk-MK"/>
        </w:rPr>
      </w:pPr>
      <w:r w:rsidRPr="00CA6DA1">
        <w:rPr>
          <w:rFonts w:ascii="Arial" w:hAnsi="Arial" w:cs="Arial"/>
          <w:sz w:val="24"/>
          <w:szCs w:val="24"/>
          <w:lang w:val="mk-MK"/>
        </w:rPr>
        <w:t xml:space="preserve">Целта е да се </w:t>
      </w:r>
      <w:r w:rsidR="00F74DB9" w:rsidRPr="00CA6DA1">
        <w:rPr>
          <w:rFonts w:ascii="Arial" w:hAnsi="Arial" w:cs="Arial"/>
          <w:sz w:val="24"/>
          <w:szCs w:val="24"/>
          <w:lang w:val="mk-MK"/>
        </w:rPr>
        <w:t xml:space="preserve">поттикне хуманоста кај учениците и да се </w:t>
      </w:r>
      <w:r w:rsidRPr="00CA6DA1">
        <w:rPr>
          <w:rFonts w:ascii="Arial" w:hAnsi="Arial" w:cs="Arial"/>
          <w:sz w:val="24"/>
          <w:szCs w:val="24"/>
          <w:lang w:val="mk-MK"/>
        </w:rPr>
        <w:t>обезбеди почитување на личноста, остварување на правото на барање, примање и давање, интерактивен однос, меѓусебна доверба, почитување</w:t>
      </w:r>
      <w:r w:rsidR="00F74DB9" w:rsidRPr="00CA6DA1">
        <w:rPr>
          <w:rFonts w:ascii="Arial" w:hAnsi="Arial" w:cs="Arial"/>
          <w:sz w:val="24"/>
          <w:szCs w:val="24"/>
          <w:lang w:val="mk-MK"/>
        </w:rPr>
        <w:t>, еднаквост и правичност.</w:t>
      </w:r>
    </w:p>
    <w:p w:rsidR="00803106" w:rsidRDefault="00803106" w:rsidP="007B6FFE">
      <w:pPr>
        <w:suppressAutoHyphens w:val="0"/>
        <w:spacing w:after="0" w:line="360" w:lineRule="auto"/>
        <w:ind w:firstLine="720"/>
        <w:jc w:val="both"/>
        <w:rPr>
          <w:rFonts w:ascii="Arial" w:eastAsia="Times New Roman" w:hAnsi="Arial" w:cs="Arial"/>
          <w:sz w:val="24"/>
          <w:szCs w:val="24"/>
          <w:lang w:val="mk-MK" w:eastAsia="mk-MK"/>
        </w:rPr>
      </w:pPr>
    </w:p>
    <w:p w:rsidR="00755DA4" w:rsidRDefault="00755DA4" w:rsidP="00D216DE">
      <w:pPr>
        <w:suppressAutoHyphens w:val="0"/>
        <w:spacing w:after="0" w:line="360" w:lineRule="auto"/>
        <w:jc w:val="both"/>
        <w:rPr>
          <w:rFonts w:ascii="Arial" w:eastAsia="Times New Roman" w:hAnsi="Arial" w:cs="Arial"/>
          <w:sz w:val="24"/>
          <w:szCs w:val="24"/>
          <w:lang w:val="mk-MK" w:eastAsia="mk-MK"/>
        </w:rPr>
      </w:pPr>
    </w:p>
    <w:p w:rsidR="00444D3F" w:rsidRDefault="00444D3F" w:rsidP="00D216DE">
      <w:pPr>
        <w:suppressAutoHyphens w:val="0"/>
        <w:spacing w:after="0" w:line="360" w:lineRule="auto"/>
        <w:jc w:val="both"/>
        <w:rPr>
          <w:rFonts w:ascii="Arial" w:eastAsia="Times New Roman" w:hAnsi="Arial" w:cs="Arial"/>
          <w:sz w:val="24"/>
          <w:szCs w:val="24"/>
          <w:lang w:val="mk-MK" w:eastAsia="mk-MK"/>
        </w:rPr>
      </w:pPr>
    </w:p>
    <w:p w:rsidR="00444D3F" w:rsidRDefault="00444D3F" w:rsidP="00D216DE">
      <w:pPr>
        <w:suppressAutoHyphens w:val="0"/>
        <w:spacing w:after="0" w:line="360" w:lineRule="auto"/>
        <w:jc w:val="both"/>
        <w:rPr>
          <w:rFonts w:ascii="Arial" w:eastAsia="Times New Roman" w:hAnsi="Arial" w:cs="Arial"/>
          <w:sz w:val="24"/>
          <w:szCs w:val="24"/>
          <w:lang w:val="mk-MK" w:eastAsia="mk-MK"/>
        </w:rPr>
      </w:pPr>
    </w:p>
    <w:p w:rsidR="00444D3F" w:rsidRDefault="00444D3F" w:rsidP="00D216DE">
      <w:pPr>
        <w:suppressAutoHyphens w:val="0"/>
        <w:spacing w:after="0" w:line="360" w:lineRule="auto"/>
        <w:jc w:val="both"/>
        <w:rPr>
          <w:rFonts w:ascii="Arial" w:eastAsia="Times New Roman" w:hAnsi="Arial" w:cs="Arial"/>
          <w:sz w:val="24"/>
          <w:szCs w:val="24"/>
          <w:lang w:val="mk-MK" w:eastAsia="mk-MK"/>
        </w:rPr>
      </w:pPr>
    </w:p>
    <w:p w:rsidR="00444D3F" w:rsidRDefault="00444D3F" w:rsidP="00D216DE">
      <w:pPr>
        <w:suppressAutoHyphens w:val="0"/>
        <w:spacing w:after="0" w:line="360" w:lineRule="auto"/>
        <w:jc w:val="both"/>
        <w:rPr>
          <w:rFonts w:ascii="Arial" w:eastAsia="Times New Roman" w:hAnsi="Arial" w:cs="Arial"/>
          <w:sz w:val="24"/>
          <w:szCs w:val="24"/>
          <w:lang w:val="mk-MK" w:eastAsia="mk-MK"/>
        </w:rPr>
      </w:pPr>
    </w:p>
    <w:p w:rsidR="00444D3F" w:rsidRDefault="00444D3F" w:rsidP="00D216DE">
      <w:pPr>
        <w:suppressAutoHyphens w:val="0"/>
        <w:spacing w:after="0" w:line="360" w:lineRule="auto"/>
        <w:jc w:val="both"/>
        <w:rPr>
          <w:rFonts w:ascii="Arial" w:eastAsia="Times New Roman" w:hAnsi="Arial" w:cs="Arial"/>
          <w:sz w:val="24"/>
          <w:szCs w:val="24"/>
          <w:lang w:val="mk-MK" w:eastAsia="mk-MK"/>
        </w:rPr>
      </w:pPr>
    </w:p>
    <w:p w:rsidR="00444D3F" w:rsidRDefault="00444D3F" w:rsidP="00D216DE">
      <w:pPr>
        <w:suppressAutoHyphens w:val="0"/>
        <w:spacing w:after="0" w:line="360" w:lineRule="auto"/>
        <w:jc w:val="both"/>
        <w:rPr>
          <w:rFonts w:ascii="Arial" w:eastAsia="Times New Roman" w:hAnsi="Arial" w:cs="Arial"/>
          <w:sz w:val="24"/>
          <w:szCs w:val="24"/>
          <w:lang w:val="mk-MK" w:eastAsia="mk-MK"/>
        </w:rPr>
      </w:pPr>
    </w:p>
    <w:p w:rsidR="00803106" w:rsidRDefault="00803106" w:rsidP="007B6FFE">
      <w:pPr>
        <w:suppressAutoHyphens w:val="0"/>
        <w:spacing w:after="0" w:line="360" w:lineRule="auto"/>
        <w:ind w:firstLine="720"/>
        <w:jc w:val="both"/>
        <w:rPr>
          <w:rFonts w:ascii="Arial" w:eastAsia="Times New Roman" w:hAnsi="Arial" w:cs="Arial"/>
          <w:sz w:val="24"/>
          <w:szCs w:val="24"/>
          <w:lang w:val="mk-MK" w:eastAsia="mk-MK"/>
        </w:rPr>
      </w:pPr>
    </w:p>
    <w:p w:rsidR="00803106" w:rsidRDefault="00184835" w:rsidP="007B6FFE">
      <w:pPr>
        <w:suppressAutoHyphens w:val="0"/>
        <w:spacing w:after="0" w:line="360" w:lineRule="auto"/>
        <w:ind w:firstLine="720"/>
        <w:jc w:val="both"/>
        <w:rPr>
          <w:rFonts w:ascii="Arial" w:eastAsia="Times New Roman" w:hAnsi="Arial" w:cs="Arial"/>
          <w:sz w:val="24"/>
          <w:szCs w:val="24"/>
          <w:lang w:val="mk-MK" w:eastAsia="mk-MK"/>
        </w:rPr>
      </w:pPr>
      <w:r w:rsidRPr="00184835">
        <w:rPr>
          <w:rFonts w:ascii="Arial" w:hAnsi="Arial" w:cs="Arial"/>
          <w:b/>
          <w:noProof/>
          <w:sz w:val="24"/>
          <w:szCs w:val="24"/>
          <w:lang w:eastAsia="en-US"/>
        </w:rPr>
        <w:lastRenderedPageBreak/>
        <w:pict>
          <v:roundrect id="AutoShape 70" o:spid="_x0000_s1064" style="position:absolute;left:0;text-align:left;margin-left:6.75pt;margin-top:-18pt;width:699.75pt;height:32.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" strokecolor="#d99594" strokeweight="1pt">
            <v:fill color2="#e5b8b7" focus="100%" type="gradient"/>
            <v:shadow on="t" color="#622423" opacity=".5" offset="3pt,4pt"/>
            <v:textbox>
              <w:txbxContent>
                <w:p w:rsidR="00B63502" w:rsidRPr="007C4C42" w:rsidRDefault="00B63502" w:rsidP="00A01012">
                  <w:pPr>
                    <w:rPr>
                      <w:rFonts w:ascii="Cambria" w:hAnsi="Cambria" w:cs="Arial"/>
                      <w:b/>
                      <w:sz w:val="40"/>
                      <w:szCs w:val="40"/>
                      <w:lang w:val="mk-MK"/>
                    </w:rPr>
                  </w:pPr>
                  <w:r>
                    <w:rPr>
                      <w:rFonts w:ascii="Cambria" w:hAnsi="Cambria" w:cs="Arial"/>
                      <w:b/>
                      <w:sz w:val="40"/>
                      <w:szCs w:val="40"/>
                      <w:lang w:val="mk-MK"/>
                    </w:rPr>
                    <w:t>11</w:t>
                  </w:r>
                  <w:r w:rsidRPr="007C4C42">
                    <w:rPr>
                      <w:rFonts w:ascii="Cambria" w:hAnsi="Cambria" w:cs="Arial"/>
                      <w:b/>
                      <w:sz w:val="40"/>
                      <w:szCs w:val="40"/>
                      <w:lang w:val="mk-MK"/>
                    </w:rPr>
                    <w:t>.  ГРИЖА ЗА ЗДРАВЈЕТО</w:t>
                  </w:r>
                </w:p>
              </w:txbxContent>
            </v:textbox>
          </v:roundrect>
        </w:pict>
      </w:r>
    </w:p>
    <w:p w:rsidR="00803106" w:rsidRDefault="00184835" w:rsidP="007B6FFE">
      <w:pPr>
        <w:suppressAutoHyphens w:val="0"/>
        <w:spacing w:after="0" w:line="360" w:lineRule="auto"/>
        <w:ind w:firstLine="720"/>
        <w:jc w:val="both"/>
        <w:rPr>
          <w:rFonts w:ascii="Arial" w:eastAsia="Times New Roman" w:hAnsi="Arial" w:cs="Arial"/>
          <w:sz w:val="24"/>
          <w:szCs w:val="24"/>
          <w:lang w:val="mk-MK" w:eastAsia="mk-MK"/>
        </w:rPr>
      </w:pPr>
      <w:r w:rsidRPr="00184835">
        <w:rPr>
          <w:rFonts w:ascii="Arial" w:hAnsi="Arial" w:cs="Arial"/>
          <w:b/>
          <w:i/>
          <w:noProof/>
          <w:color w:val="FF0000"/>
          <w:sz w:val="24"/>
          <w:szCs w:val="24"/>
          <w:u w:val="single"/>
          <w:lang w:eastAsia="en-US"/>
        </w:rPr>
        <w:pict>
          <v:roundrect id="AutoShape 215" o:spid="_x0000_s1065" style="position:absolute;left:0;text-align:left;margin-left:6.75pt;margin-top:20.55pt;width:267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" strokecolor="#666" strokeweight="1pt">
            <v:fill color2="#999" focus="100%" type="gradient"/>
            <v:shadow on="t" color="#7f7f7f" opacity=".5" offset="1pt"/>
            <v:textbox>
              <w:txbxContent>
                <w:p w:rsidR="00B63502" w:rsidRPr="00CE4B8D" w:rsidRDefault="00B63502">
                  <w:pPr>
                    <w:rPr>
                      <w:rFonts w:ascii="Arial" w:hAnsi="Arial" w:cs="Arial"/>
                      <w:b/>
                      <w:color w:val="C00000"/>
                      <w:sz w:val="24"/>
                      <w:szCs w:val="24"/>
                      <w:u w:val="single"/>
                      <w:lang w:val="mk-MK"/>
                    </w:rPr>
                  </w:pPr>
                  <w:r w:rsidRPr="00CE4B8D">
                    <w:rPr>
                      <w:rFonts w:ascii="Arial" w:hAnsi="Arial" w:cs="Arial"/>
                      <w:b/>
                      <w:color w:val="C00000"/>
                      <w:sz w:val="24"/>
                      <w:szCs w:val="24"/>
                      <w:u w:val="single"/>
                      <w:lang w:val="mk-MK"/>
                    </w:rPr>
                    <w:t>11.1. ХИГИЕНА  ВО  УЧИЛИШТЕТО</w:t>
                  </w:r>
                </w:p>
              </w:txbxContent>
            </v:textbox>
          </v:roundrect>
        </w:pict>
      </w:r>
    </w:p>
    <w:p w:rsidR="00803106" w:rsidRDefault="00803106" w:rsidP="007B6FFE">
      <w:pPr>
        <w:suppressAutoHyphens w:val="0"/>
        <w:spacing w:after="0" w:line="360" w:lineRule="auto"/>
        <w:ind w:firstLine="720"/>
        <w:jc w:val="both"/>
        <w:rPr>
          <w:rFonts w:ascii="Arial" w:eastAsia="Times New Roman" w:hAnsi="Arial" w:cs="Arial"/>
          <w:sz w:val="24"/>
          <w:szCs w:val="24"/>
          <w:lang w:val="mk-MK" w:eastAsia="mk-MK"/>
        </w:rPr>
      </w:pPr>
    </w:p>
    <w:p w:rsidR="008C451F" w:rsidRDefault="008C451F" w:rsidP="008C451F">
      <w:pPr>
        <w:suppressAutoHyphens w:val="0"/>
        <w:spacing w:after="0" w:line="360" w:lineRule="auto"/>
        <w:jc w:val="both"/>
        <w:rPr>
          <w:rFonts w:ascii="Arial" w:eastAsia="Times New Roman" w:hAnsi="Arial" w:cs="Arial"/>
          <w:sz w:val="24"/>
          <w:szCs w:val="24"/>
          <w:lang w:val="mk-MK" w:eastAsia="mk-MK"/>
        </w:rPr>
      </w:pPr>
    </w:p>
    <w:p w:rsidR="007B6FFE" w:rsidRPr="00CA6DA1" w:rsidRDefault="008C451F" w:rsidP="008C451F">
      <w:pPr>
        <w:suppressAutoHyphens w:val="0"/>
        <w:spacing w:after="0" w:line="360" w:lineRule="auto"/>
        <w:ind w:firstLine="357"/>
        <w:jc w:val="both"/>
        <w:rPr>
          <w:rFonts w:ascii="Arial" w:eastAsia="Times New Roman" w:hAnsi="Arial" w:cs="Arial"/>
          <w:sz w:val="24"/>
          <w:szCs w:val="24"/>
          <w:lang w:val="mk-MK" w:eastAsia="mk-MK"/>
        </w:rPr>
      </w:pPr>
      <w:r>
        <w:rPr>
          <w:rFonts w:ascii="Arial" w:eastAsia="Times New Roman" w:hAnsi="Arial" w:cs="Arial"/>
          <w:sz w:val="24"/>
          <w:szCs w:val="24"/>
          <w:lang w:val="mk-MK" w:eastAsia="mk-MK"/>
        </w:rPr>
        <w:t>Заштита</w:t>
      </w:r>
      <w:r w:rsidR="007B6FFE" w:rsidRPr="00CA6DA1">
        <w:rPr>
          <w:rFonts w:ascii="Arial" w:eastAsia="Times New Roman" w:hAnsi="Arial" w:cs="Arial"/>
          <w:sz w:val="24"/>
          <w:szCs w:val="24"/>
          <w:lang w:val="mk-MK" w:eastAsia="mk-MK"/>
        </w:rPr>
        <w:t xml:space="preserve"> и унапредувањето на здравјето на учениците се остварува со редовни системат</w:t>
      </w:r>
      <w:r w:rsidR="00276537" w:rsidRPr="00CA6DA1">
        <w:rPr>
          <w:rFonts w:ascii="Arial" w:eastAsia="Times New Roman" w:hAnsi="Arial" w:cs="Arial"/>
          <w:sz w:val="24"/>
          <w:szCs w:val="24"/>
          <w:lang w:val="mk-MK" w:eastAsia="mk-MK"/>
        </w:rPr>
        <w:t xml:space="preserve">ски лекарски прегледи, </w:t>
      </w:r>
      <w:r w:rsidR="007B6FFE" w:rsidRPr="00CA6DA1">
        <w:rPr>
          <w:rFonts w:ascii="Arial" w:eastAsia="Times New Roman" w:hAnsi="Arial" w:cs="Arial"/>
          <w:sz w:val="24"/>
          <w:szCs w:val="24"/>
          <w:lang w:val="mk-MK" w:eastAsia="mk-MK"/>
        </w:rPr>
        <w:t xml:space="preserve">вакцинации, стручни предавања (а кога ќе има потреба ќе се преземаат и други мерки) за што се води евиденција во </w:t>
      </w:r>
      <w:r w:rsidR="00276537" w:rsidRPr="00CA6DA1">
        <w:rPr>
          <w:rFonts w:ascii="Arial" w:eastAsia="Times New Roman" w:hAnsi="Arial" w:cs="Arial"/>
          <w:sz w:val="24"/>
          <w:szCs w:val="24"/>
          <w:lang w:val="mk-MK" w:eastAsia="mk-MK"/>
        </w:rPr>
        <w:t>стручната служба</w:t>
      </w:r>
      <w:r w:rsidR="007B6FFE" w:rsidRPr="00CA6DA1">
        <w:rPr>
          <w:rFonts w:ascii="Arial" w:eastAsia="Times New Roman" w:hAnsi="Arial" w:cs="Arial"/>
          <w:sz w:val="24"/>
          <w:szCs w:val="24"/>
          <w:lang w:val="mk-MK" w:eastAsia="mk-MK"/>
        </w:rPr>
        <w:t xml:space="preserve">. </w:t>
      </w:r>
    </w:p>
    <w:p w:rsidR="00EA0A4E" w:rsidRPr="00CA6DA1" w:rsidRDefault="00A5164A" w:rsidP="00EA0A4E">
      <w:pPr>
        <w:suppressAutoHyphens w:val="0"/>
        <w:spacing w:after="0" w:line="360" w:lineRule="auto"/>
        <w:ind w:firstLine="357"/>
        <w:rPr>
          <w:rFonts w:ascii="Arial" w:eastAsia="Times New Roman" w:hAnsi="Arial" w:cs="Arial"/>
          <w:sz w:val="24"/>
          <w:szCs w:val="24"/>
          <w:lang w:val="mk-MK" w:eastAsia="en-US"/>
        </w:rPr>
      </w:pPr>
      <w:r w:rsidRPr="00CA6DA1">
        <w:rPr>
          <w:rFonts w:ascii="Arial" w:eastAsia="Times New Roman" w:hAnsi="Arial" w:cs="Arial"/>
          <w:bCs/>
          <w:sz w:val="24"/>
          <w:szCs w:val="24"/>
          <w:lang w:val="mk-MK" w:eastAsia="en-US"/>
        </w:rPr>
        <w:t>Здравјето е најважно  од сè</w:t>
      </w:r>
      <w:r w:rsidR="00EC5FB7" w:rsidRPr="00CA6DA1">
        <w:rPr>
          <w:rFonts w:ascii="Arial" w:eastAsia="Times New Roman" w:hAnsi="Arial" w:cs="Arial"/>
          <w:bCs/>
          <w:sz w:val="24"/>
          <w:szCs w:val="24"/>
          <w:lang w:val="mk-MK" w:eastAsia="en-US"/>
        </w:rPr>
        <w:t>, затоа училиштето чувствува одговорност за едуцирање на учениците од обла</w:t>
      </w:r>
      <w:r w:rsidR="00755DA4">
        <w:rPr>
          <w:rFonts w:ascii="Arial" w:eastAsia="Times New Roman" w:hAnsi="Arial" w:cs="Arial"/>
          <w:bCs/>
          <w:sz w:val="24"/>
          <w:szCs w:val="24"/>
          <w:lang w:val="mk-MK" w:eastAsia="en-US"/>
        </w:rPr>
        <w:t>с</w:t>
      </w:r>
      <w:r w:rsidR="00EC5FB7" w:rsidRPr="00CA6DA1">
        <w:rPr>
          <w:rFonts w:ascii="Arial" w:eastAsia="Times New Roman" w:hAnsi="Arial" w:cs="Arial"/>
          <w:bCs/>
          <w:sz w:val="24"/>
          <w:szCs w:val="24"/>
          <w:lang w:val="mk-MK" w:eastAsia="en-US"/>
        </w:rPr>
        <w:t xml:space="preserve">та на здравјето и практично прикажување на здрава и чиста средина настојувајќи да биде пример и поткрепа за целата теорија  која им се прикажува на учениците. </w:t>
      </w:r>
      <w:r w:rsidR="00EA0A4E" w:rsidRPr="00CA6DA1">
        <w:rPr>
          <w:rFonts w:ascii="Arial" w:eastAsia="Times New Roman" w:hAnsi="Arial" w:cs="Arial"/>
          <w:bCs/>
          <w:sz w:val="24"/>
          <w:szCs w:val="24"/>
          <w:lang w:val="mk-MK" w:eastAsia="en-US"/>
        </w:rPr>
        <w:t xml:space="preserve"> Затоа во училиштето се врши р</w:t>
      </w:r>
      <w:r w:rsidR="006A0FE1" w:rsidRPr="00CA6DA1">
        <w:rPr>
          <w:rFonts w:ascii="Arial" w:eastAsia="Times New Roman" w:hAnsi="Arial" w:cs="Arial"/>
          <w:sz w:val="24"/>
          <w:szCs w:val="24"/>
          <w:lang w:val="mk-MK" w:eastAsia="en-US"/>
        </w:rPr>
        <w:t>едовно одржување на хигиената во учили</w:t>
      </w:r>
      <w:r w:rsidR="00EA0A4E" w:rsidRPr="00CA6DA1">
        <w:rPr>
          <w:rFonts w:ascii="Arial" w:eastAsia="Times New Roman" w:hAnsi="Arial" w:cs="Arial"/>
          <w:sz w:val="24"/>
          <w:szCs w:val="24"/>
          <w:lang w:val="mk-MK" w:eastAsia="en-US"/>
        </w:rPr>
        <w:t xml:space="preserve">ниците, кабинетите, помошните </w:t>
      </w:r>
      <w:r w:rsidR="006A0FE1" w:rsidRPr="00CA6DA1">
        <w:rPr>
          <w:rFonts w:ascii="Arial" w:eastAsia="Times New Roman" w:hAnsi="Arial" w:cs="Arial"/>
          <w:sz w:val="24"/>
          <w:szCs w:val="24"/>
          <w:lang w:val="mk-MK" w:eastAsia="en-US"/>
        </w:rPr>
        <w:t>простории,</w:t>
      </w:r>
      <w:r w:rsidR="00EA0A4E" w:rsidRPr="00CA6DA1">
        <w:rPr>
          <w:rFonts w:ascii="Arial" w:eastAsia="Times New Roman" w:hAnsi="Arial" w:cs="Arial"/>
          <w:sz w:val="24"/>
          <w:szCs w:val="24"/>
          <w:lang w:val="mk-MK" w:eastAsia="en-US"/>
        </w:rPr>
        <w:t xml:space="preserve"> санитарните јазли,училишниот двор, фискултурната сала.</w:t>
      </w:r>
    </w:p>
    <w:p w:rsidR="006A0FE1" w:rsidRPr="00CA6DA1" w:rsidRDefault="00EA0A4E" w:rsidP="008103C8">
      <w:pPr>
        <w:suppressAutoHyphens w:val="0"/>
        <w:spacing w:after="0" w:line="360" w:lineRule="auto"/>
        <w:ind w:firstLine="357"/>
        <w:jc w:val="both"/>
        <w:rPr>
          <w:rFonts w:ascii="Arial" w:eastAsia="Times New Roman" w:hAnsi="Arial" w:cs="Arial"/>
          <w:sz w:val="24"/>
          <w:szCs w:val="24"/>
          <w:lang w:val="mk-MK" w:eastAsia="en-US"/>
        </w:rPr>
      </w:pPr>
      <w:r w:rsidRPr="00CA6DA1">
        <w:rPr>
          <w:rFonts w:ascii="Arial" w:eastAsia="Times New Roman" w:hAnsi="Arial" w:cs="Arial"/>
          <w:sz w:val="24"/>
          <w:szCs w:val="24"/>
          <w:lang w:val="mk-MK" w:eastAsia="en-US"/>
        </w:rPr>
        <w:t>Редовно и навремено се врши ч</w:t>
      </w:r>
      <w:r w:rsidR="006A0FE1" w:rsidRPr="00CA6DA1">
        <w:rPr>
          <w:rFonts w:ascii="Arial" w:eastAsia="Times New Roman" w:hAnsi="Arial" w:cs="Arial"/>
          <w:sz w:val="24"/>
          <w:szCs w:val="24"/>
          <w:lang w:val="mk-MK" w:eastAsia="en-US"/>
        </w:rPr>
        <w:t>истење на училишните ходници</w:t>
      </w:r>
      <w:r w:rsidR="00276537" w:rsidRPr="00CA6DA1">
        <w:rPr>
          <w:rFonts w:ascii="Arial" w:eastAsia="Times New Roman" w:hAnsi="Arial" w:cs="Arial"/>
          <w:sz w:val="24"/>
          <w:szCs w:val="24"/>
          <w:lang w:val="mk-MK" w:eastAsia="en-US"/>
        </w:rPr>
        <w:t>.</w:t>
      </w:r>
      <w:r w:rsidRPr="00CA6DA1">
        <w:rPr>
          <w:rFonts w:ascii="Arial" w:eastAsia="Times New Roman" w:hAnsi="Arial" w:cs="Arial"/>
          <w:sz w:val="24"/>
          <w:szCs w:val="24"/>
          <w:lang w:val="mk-MK" w:eastAsia="en-US"/>
        </w:rPr>
        <w:t xml:space="preserve"> Хигиеничарите според утврден распоред вршат</w:t>
      </w:r>
      <w:r w:rsidR="006A0FE1" w:rsidRPr="00CA6DA1">
        <w:rPr>
          <w:rFonts w:ascii="Arial" w:eastAsia="Times New Roman" w:hAnsi="Arial" w:cs="Arial"/>
          <w:sz w:val="24"/>
          <w:szCs w:val="24"/>
          <w:lang w:val="mk-MK" w:eastAsia="en-US"/>
        </w:rPr>
        <w:t xml:space="preserve"> контрола на секоја пауза помеѓу часовите </w:t>
      </w:r>
      <w:r w:rsidRPr="00CA6DA1">
        <w:rPr>
          <w:rFonts w:ascii="Arial" w:eastAsia="Times New Roman" w:hAnsi="Arial" w:cs="Arial"/>
          <w:sz w:val="24"/>
          <w:szCs w:val="24"/>
          <w:lang w:val="mk-MK" w:eastAsia="en-US"/>
        </w:rPr>
        <w:t xml:space="preserve">и се </w:t>
      </w:r>
      <w:r w:rsidR="006A0FE1" w:rsidRPr="00CA6DA1">
        <w:rPr>
          <w:rFonts w:ascii="Arial" w:eastAsia="Times New Roman" w:hAnsi="Arial" w:cs="Arial"/>
          <w:sz w:val="24"/>
          <w:szCs w:val="24"/>
          <w:lang w:val="mk-MK" w:eastAsia="en-US"/>
        </w:rPr>
        <w:t>проверува хигиената во училниците, ходн</w:t>
      </w:r>
      <w:r w:rsidRPr="00CA6DA1">
        <w:rPr>
          <w:rFonts w:ascii="Arial" w:eastAsia="Times New Roman" w:hAnsi="Arial" w:cs="Arial"/>
          <w:sz w:val="24"/>
          <w:szCs w:val="24"/>
          <w:lang w:val="mk-MK" w:eastAsia="en-US"/>
        </w:rPr>
        <w:t xml:space="preserve">иците и тоалетите во училиштето. </w:t>
      </w:r>
    </w:p>
    <w:p w:rsidR="006A0FE1" w:rsidRPr="00CA6DA1" w:rsidRDefault="00EA0A4E" w:rsidP="00EA0A4E">
      <w:pPr>
        <w:suppressAutoHyphens w:val="0"/>
        <w:spacing w:after="0" w:line="360" w:lineRule="auto"/>
        <w:ind w:firstLine="357"/>
        <w:jc w:val="both"/>
        <w:rPr>
          <w:rFonts w:ascii="Arial" w:eastAsia="Times New Roman" w:hAnsi="Arial" w:cs="Arial"/>
          <w:sz w:val="24"/>
          <w:szCs w:val="24"/>
          <w:lang w:val="mk-MK" w:eastAsia="en-US"/>
        </w:rPr>
      </w:pPr>
      <w:r w:rsidRPr="00CA6DA1">
        <w:rPr>
          <w:rFonts w:ascii="Arial" w:eastAsia="Times New Roman" w:hAnsi="Arial" w:cs="Arial"/>
          <w:sz w:val="24"/>
          <w:szCs w:val="24"/>
          <w:lang w:val="mk-MK" w:eastAsia="en-US"/>
        </w:rPr>
        <w:t xml:space="preserve">Секој месец се спроведува </w:t>
      </w:r>
      <w:r w:rsidR="006A0FE1" w:rsidRPr="00CA6DA1">
        <w:rPr>
          <w:rFonts w:ascii="Arial" w:eastAsia="Times New Roman" w:hAnsi="Arial" w:cs="Arial"/>
          <w:sz w:val="24"/>
          <w:szCs w:val="24"/>
          <w:lang w:val="mk-MK" w:eastAsia="en-US"/>
        </w:rPr>
        <w:t>генерално чистење</w:t>
      </w:r>
      <w:r w:rsidRPr="00CA6DA1">
        <w:rPr>
          <w:rFonts w:ascii="Arial" w:eastAsia="Times New Roman" w:hAnsi="Arial" w:cs="Arial"/>
          <w:sz w:val="24"/>
          <w:szCs w:val="24"/>
          <w:lang w:val="mk-MK" w:eastAsia="en-US"/>
        </w:rPr>
        <w:t xml:space="preserve"> на целото училиште.</w:t>
      </w:r>
    </w:p>
    <w:p w:rsidR="00CE4B8D" w:rsidRDefault="00C41051" w:rsidP="008C451F">
      <w:pPr>
        <w:suppressAutoHyphens w:val="0"/>
        <w:spacing w:after="0" w:line="360" w:lineRule="auto"/>
        <w:ind w:firstLine="357"/>
        <w:jc w:val="both"/>
        <w:rPr>
          <w:rFonts w:ascii="Arial" w:eastAsia="Times New Roman" w:hAnsi="Arial" w:cs="Arial"/>
          <w:sz w:val="24"/>
          <w:szCs w:val="24"/>
          <w:lang w:val="mk-MK" w:eastAsia="en-US"/>
        </w:rPr>
      </w:pPr>
      <w:r w:rsidRPr="00CA6DA1">
        <w:rPr>
          <w:rFonts w:ascii="Arial" w:eastAsia="Times New Roman" w:hAnsi="Arial" w:cs="Arial"/>
          <w:sz w:val="24"/>
          <w:szCs w:val="24"/>
          <w:lang w:val="mk-MK" w:eastAsia="en-US"/>
        </w:rPr>
        <w:t>Училиштето има специјализирани канти за селектирање на отпадот. Спроведените Еко-акции значително влијаат на подобрување на хигиената, подигање на еко</w:t>
      </w:r>
      <w:r w:rsidR="00CE4B8D">
        <w:rPr>
          <w:rFonts w:ascii="Arial" w:eastAsia="Times New Roman" w:hAnsi="Arial" w:cs="Arial"/>
          <w:sz w:val="24"/>
          <w:szCs w:val="24"/>
          <w:lang w:val="mk-MK" w:eastAsia="en-US"/>
        </w:rPr>
        <w:t xml:space="preserve"> </w:t>
      </w:r>
      <w:r w:rsidRPr="00CA6DA1">
        <w:rPr>
          <w:rFonts w:ascii="Arial" w:eastAsia="Times New Roman" w:hAnsi="Arial" w:cs="Arial"/>
          <w:sz w:val="24"/>
          <w:szCs w:val="24"/>
          <w:lang w:val="mk-MK" w:eastAsia="en-US"/>
        </w:rPr>
        <w:t>- свеста кај учениците, формирање хигиенски навики и осознавање за здрава и чиста животна средина.</w:t>
      </w:r>
    </w:p>
    <w:p w:rsidR="00803106" w:rsidRPr="00CA6DA1" w:rsidRDefault="00803106" w:rsidP="007B6FFE">
      <w:pPr>
        <w:suppressAutoHyphens w:val="0"/>
        <w:spacing w:after="0" w:line="360" w:lineRule="auto"/>
        <w:ind w:firstLine="357"/>
        <w:jc w:val="both"/>
        <w:rPr>
          <w:rFonts w:ascii="Arial" w:eastAsia="Times New Roman" w:hAnsi="Arial" w:cs="Arial"/>
          <w:sz w:val="24"/>
          <w:szCs w:val="24"/>
          <w:lang w:val="mk-MK" w:eastAsia="en-US"/>
        </w:rPr>
      </w:pPr>
    </w:p>
    <w:p w:rsidR="00035FD2" w:rsidRPr="00CA6DA1" w:rsidRDefault="00184835" w:rsidP="00CC1335">
      <w:pPr>
        <w:pStyle w:val="ListParagraph"/>
        <w:spacing w:after="0" w:line="360" w:lineRule="auto"/>
        <w:ind w:left="0"/>
        <w:jc w:val="both"/>
        <w:rPr>
          <w:rFonts w:ascii="Arial" w:hAnsi="Arial" w:cs="Arial"/>
          <w:b/>
          <w:sz w:val="24"/>
          <w:szCs w:val="24"/>
          <w:u w:val="single"/>
          <w:bdr w:val="thinThickSmallGap" w:sz="24" w:space="0" w:color="A6A6A6"/>
          <w:lang w:val="mk-MK"/>
        </w:rPr>
      </w:pPr>
      <w:r>
        <w:rPr>
          <w:rFonts w:ascii="Arial" w:hAnsi="Arial" w:cs="Arial"/>
          <w:b/>
          <w:noProof/>
          <w:sz w:val="24"/>
          <w:szCs w:val="24"/>
          <w:u w:val="single"/>
          <w:lang w:eastAsia="en-US"/>
        </w:rPr>
        <w:pict>
          <v:roundrect id="AutoShape 217" o:spid="_x0000_s1066" style="position:absolute;left:0;text-align:left;margin-left:0;margin-top:-9pt;width:225.75pt;height: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" strokecolor="#666" strokeweight="1pt">
            <v:fill color2="#999" focus="100%" type="gradient"/>
            <v:shadow on="t" color="#7f7f7f" opacity=".5" offset="1pt"/>
            <v:textbox>
              <w:txbxContent>
                <w:p w:rsidR="00B63502" w:rsidRPr="00287DAA" w:rsidRDefault="00B63502">
                  <w:pPr>
                    <w:rPr>
                      <w:rFonts w:ascii="Arial" w:hAnsi="Arial" w:cs="Arial"/>
                      <w:b/>
                      <w:color w:val="C00000"/>
                      <w:sz w:val="24"/>
                      <w:szCs w:val="24"/>
                      <w:u w:val="single"/>
                      <w:lang w:val="mk-MK"/>
                    </w:rPr>
                  </w:pPr>
                  <w:r w:rsidRPr="00287DAA">
                    <w:rPr>
                      <w:rFonts w:ascii="Arial" w:hAnsi="Arial" w:cs="Arial"/>
                      <w:b/>
                      <w:color w:val="C00000"/>
                      <w:sz w:val="24"/>
                      <w:szCs w:val="24"/>
                      <w:u w:val="single"/>
                      <w:lang w:val="mk-MK"/>
                    </w:rPr>
                    <w:t xml:space="preserve">11.2. СИСТЕМАТСКИ  ПРЕГЛЕДИ  </w:t>
                  </w:r>
                </w:p>
              </w:txbxContent>
            </v:textbox>
          </v:roundrect>
        </w:pict>
      </w:r>
    </w:p>
    <w:p w:rsidR="00BE1E36" w:rsidRPr="00CA6DA1" w:rsidRDefault="00047EB5" w:rsidP="00CC1335">
      <w:pPr>
        <w:pStyle w:val="ListParagraph"/>
        <w:spacing w:after="0" w:line="360" w:lineRule="auto"/>
        <w:ind w:left="0" w:firstLine="720"/>
        <w:jc w:val="both"/>
        <w:rPr>
          <w:rFonts w:ascii="Arial" w:hAnsi="Arial" w:cs="Arial"/>
          <w:sz w:val="24"/>
          <w:szCs w:val="24"/>
          <w:lang w:val="mk-MK"/>
        </w:rPr>
      </w:pPr>
      <w:r w:rsidRPr="00CA6DA1">
        <w:rPr>
          <w:rFonts w:ascii="Arial" w:hAnsi="Arial" w:cs="Arial"/>
          <w:sz w:val="24"/>
          <w:szCs w:val="24"/>
          <w:lang w:val="mk-MK"/>
        </w:rPr>
        <w:t>Систематски прегледи ќе бидат реализирани во соработка со</w:t>
      </w:r>
      <w:r w:rsidR="00287DAA">
        <w:rPr>
          <w:rFonts w:ascii="Arial" w:hAnsi="Arial" w:cs="Arial"/>
          <w:sz w:val="24"/>
          <w:szCs w:val="24"/>
          <w:lang w:val="mk-MK"/>
        </w:rPr>
        <w:t xml:space="preserve"> Центарот за јавно здравје </w:t>
      </w:r>
      <w:r w:rsidRPr="00CA6DA1">
        <w:rPr>
          <w:rFonts w:ascii="Arial" w:hAnsi="Arial" w:cs="Arial"/>
          <w:sz w:val="24"/>
          <w:szCs w:val="24"/>
          <w:lang w:val="mk-MK"/>
        </w:rPr>
        <w:t xml:space="preserve"> без да се попречува во наставниот процес </w:t>
      </w:r>
      <w:r w:rsidR="00287DAA">
        <w:rPr>
          <w:rFonts w:ascii="Arial" w:hAnsi="Arial" w:cs="Arial"/>
          <w:sz w:val="24"/>
          <w:szCs w:val="24"/>
          <w:lang w:val="mk-MK"/>
        </w:rPr>
        <w:t xml:space="preserve"> </w:t>
      </w:r>
      <w:r w:rsidRPr="00CA6DA1">
        <w:rPr>
          <w:rFonts w:ascii="Arial" w:hAnsi="Arial" w:cs="Arial"/>
          <w:sz w:val="24"/>
          <w:szCs w:val="24"/>
          <w:lang w:val="mk-MK"/>
        </w:rPr>
        <w:t>(</w:t>
      </w:r>
      <w:r w:rsidR="00287DAA">
        <w:rPr>
          <w:rFonts w:ascii="Arial" w:hAnsi="Arial" w:cs="Arial"/>
          <w:sz w:val="24"/>
          <w:szCs w:val="24"/>
          <w:lang w:val="mk-MK"/>
        </w:rPr>
        <w:t xml:space="preserve"> </w:t>
      </w:r>
      <w:r w:rsidRPr="00CA6DA1">
        <w:rPr>
          <w:rFonts w:ascii="Arial" w:hAnsi="Arial" w:cs="Arial"/>
          <w:sz w:val="24"/>
          <w:szCs w:val="24"/>
          <w:lang w:val="mk-MK"/>
        </w:rPr>
        <w:t>пред или по завршувањето на часовите).</w:t>
      </w:r>
      <w:r w:rsidR="00D82F5E" w:rsidRPr="00CA6DA1">
        <w:rPr>
          <w:rFonts w:ascii="Arial" w:hAnsi="Arial" w:cs="Arial"/>
          <w:sz w:val="24"/>
          <w:szCs w:val="24"/>
          <w:lang w:val="mk-MK"/>
        </w:rPr>
        <w:t xml:space="preserve"> </w:t>
      </w:r>
      <w:r w:rsidR="00287DAA">
        <w:rPr>
          <w:rFonts w:ascii="Arial" w:hAnsi="Arial" w:cs="Arial"/>
          <w:sz w:val="24"/>
          <w:szCs w:val="24"/>
          <w:lang w:val="mk-MK"/>
        </w:rPr>
        <w:t xml:space="preserve">Стручната </w:t>
      </w:r>
      <w:r w:rsidR="00D82F5E" w:rsidRPr="00CA6DA1">
        <w:rPr>
          <w:rFonts w:ascii="Arial" w:hAnsi="Arial" w:cs="Arial"/>
          <w:sz w:val="24"/>
          <w:szCs w:val="24"/>
          <w:lang w:val="mk-MK"/>
        </w:rPr>
        <w:t xml:space="preserve"> </w:t>
      </w:r>
      <w:r w:rsidRPr="00CA6DA1">
        <w:rPr>
          <w:rFonts w:ascii="Arial" w:hAnsi="Arial" w:cs="Arial"/>
          <w:sz w:val="24"/>
          <w:szCs w:val="24"/>
          <w:lang w:val="mk-MK"/>
        </w:rPr>
        <w:t xml:space="preserve"> служба е главен координатор на оваа активност, а </w:t>
      </w:r>
      <w:r w:rsidRPr="00CA6DA1">
        <w:rPr>
          <w:rFonts w:ascii="Arial" w:hAnsi="Arial" w:cs="Arial"/>
          <w:sz w:val="24"/>
          <w:szCs w:val="24"/>
          <w:lang w:val="mk-MK"/>
        </w:rPr>
        <w:lastRenderedPageBreak/>
        <w:t xml:space="preserve">соработници и реализатори </w:t>
      </w:r>
      <w:r w:rsidR="00ED2EED" w:rsidRPr="00CA6DA1">
        <w:rPr>
          <w:rFonts w:ascii="Arial" w:hAnsi="Arial" w:cs="Arial"/>
          <w:sz w:val="24"/>
          <w:szCs w:val="24"/>
          <w:lang w:val="mk-MK"/>
        </w:rPr>
        <w:t>се</w:t>
      </w:r>
      <w:r w:rsidR="00287DAA">
        <w:rPr>
          <w:rFonts w:ascii="Arial" w:hAnsi="Arial" w:cs="Arial"/>
          <w:sz w:val="24"/>
          <w:szCs w:val="24"/>
          <w:lang w:val="mk-MK"/>
        </w:rPr>
        <w:t xml:space="preserve"> </w:t>
      </w:r>
      <w:r w:rsidR="00CE2AB8" w:rsidRPr="00CA6DA1">
        <w:rPr>
          <w:rFonts w:ascii="Arial" w:hAnsi="Arial" w:cs="Arial"/>
          <w:sz w:val="24"/>
          <w:szCs w:val="24"/>
          <w:lang w:val="mk-MK"/>
        </w:rPr>
        <w:t xml:space="preserve">класните раководители. </w:t>
      </w:r>
      <w:r w:rsidR="00563C8C" w:rsidRPr="00CA6DA1">
        <w:rPr>
          <w:rFonts w:ascii="Arial" w:hAnsi="Arial" w:cs="Arial"/>
          <w:sz w:val="24"/>
          <w:szCs w:val="24"/>
          <w:lang w:val="mk-MK"/>
        </w:rPr>
        <w:t>Систематските прегледи се изведуваат тековно по определен</w:t>
      </w:r>
      <w:r w:rsidR="00CE2AB8" w:rsidRPr="00CA6DA1">
        <w:rPr>
          <w:rFonts w:ascii="Arial" w:hAnsi="Arial" w:cs="Arial"/>
          <w:sz w:val="24"/>
          <w:szCs w:val="24"/>
          <w:lang w:val="mk-MK"/>
        </w:rPr>
        <w:t>и датуми</w:t>
      </w:r>
      <w:r w:rsidR="00563C8C" w:rsidRPr="00CA6DA1">
        <w:rPr>
          <w:rFonts w:ascii="Arial" w:hAnsi="Arial" w:cs="Arial"/>
          <w:sz w:val="24"/>
          <w:szCs w:val="24"/>
          <w:lang w:val="mk-MK"/>
        </w:rPr>
        <w:t xml:space="preserve"> кој го добива училиштето од здравствените установи и ја спроведува активноста.</w:t>
      </w:r>
    </w:p>
    <w:p w:rsidR="00803106" w:rsidRPr="008C451F" w:rsidRDefault="00A01012" w:rsidP="008C451F">
      <w:pPr>
        <w:pStyle w:val="ListParagraph"/>
        <w:spacing w:after="0" w:line="360" w:lineRule="auto"/>
        <w:ind w:left="0" w:firstLine="720"/>
        <w:jc w:val="both"/>
        <w:rPr>
          <w:rFonts w:ascii="Arial" w:hAnsi="Arial" w:cs="Arial"/>
          <w:sz w:val="24"/>
          <w:szCs w:val="24"/>
          <w:lang w:val="mk-MK"/>
        </w:rPr>
      </w:pPr>
      <w:r w:rsidRPr="00CA6DA1">
        <w:rPr>
          <w:rFonts w:ascii="Arial" w:hAnsi="Arial" w:cs="Arial"/>
          <w:sz w:val="24"/>
          <w:szCs w:val="24"/>
          <w:lang w:val="mk-MK"/>
        </w:rPr>
        <w:t>За извршените активности се води уредна евиденција во дневниците за работа, с</w:t>
      </w:r>
      <w:r w:rsidR="00D82F5E" w:rsidRPr="00CA6DA1">
        <w:rPr>
          <w:rFonts w:ascii="Arial" w:hAnsi="Arial" w:cs="Arial"/>
          <w:sz w:val="24"/>
          <w:szCs w:val="24"/>
          <w:lang w:val="mk-MK"/>
        </w:rPr>
        <w:t xml:space="preserve">е доставува списоци до педагошката </w:t>
      </w:r>
      <w:r w:rsidRPr="00CA6DA1">
        <w:rPr>
          <w:rFonts w:ascii="Arial" w:hAnsi="Arial" w:cs="Arial"/>
          <w:sz w:val="24"/>
          <w:szCs w:val="24"/>
          <w:lang w:val="mk-MK"/>
        </w:rPr>
        <w:t xml:space="preserve">служба на кои ученици е извршено преглед. </w:t>
      </w:r>
    </w:p>
    <w:p w:rsidR="00BE1E36" w:rsidRPr="00CA6DA1" w:rsidRDefault="00184835" w:rsidP="00BE1E36">
      <w:pPr>
        <w:pStyle w:val="ListParagraph"/>
        <w:spacing w:after="0" w:line="360" w:lineRule="auto"/>
        <w:ind w:left="0" w:firstLine="720"/>
        <w:jc w:val="both"/>
        <w:rPr>
          <w:rFonts w:ascii="Arial" w:hAnsi="Arial" w:cs="Arial"/>
          <w:color w:val="FF0000"/>
          <w:sz w:val="24"/>
          <w:szCs w:val="24"/>
          <w:lang w:val="mk-MK"/>
        </w:rPr>
      </w:pPr>
      <w:r>
        <w:rPr>
          <w:rFonts w:ascii="Arial" w:hAnsi="Arial" w:cs="Arial"/>
          <w:noProof/>
          <w:color w:val="FF0000"/>
          <w:sz w:val="24"/>
          <w:szCs w:val="24"/>
          <w:lang w:eastAsia="en-US"/>
        </w:rPr>
        <w:pict>
          <v:roundrect id="AutoShape 218" o:spid="_x0000_s1067" style="position:absolute;left:0;text-align:left;margin-left:0;margin-top:3.45pt;width:162pt;height:2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" strokecolor="#666" strokeweight="1pt">
            <v:fill color2="#999" focus="100%" type="gradient"/>
            <v:shadow on="t" color="#7f7f7f" opacity=".5" offset="1pt"/>
            <v:textbox>
              <w:txbxContent>
                <w:p w:rsidR="00B63502" w:rsidRPr="008C451F" w:rsidRDefault="00B63502">
                  <w:pPr>
                    <w:rPr>
                      <w:rFonts w:ascii="Arial" w:hAnsi="Arial" w:cs="Arial"/>
                      <w:b/>
                      <w:color w:val="C00000"/>
                      <w:sz w:val="24"/>
                      <w:szCs w:val="24"/>
                      <w:u w:val="single"/>
                      <w:lang w:val="mk-MK"/>
                    </w:rPr>
                  </w:pPr>
                  <w:r w:rsidRPr="008C451F">
                    <w:rPr>
                      <w:rFonts w:ascii="Arial" w:hAnsi="Arial" w:cs="Arial"/>
                      <w:b/>
                      <w:color w:val="C00000"/>
                      <w:sz w:val="24"/>
                      <w:szCs w:val="24"/>
                      <w:u w:val="single"/>
                      <w:lang w:val="mk-MK"/>
                    </w:rPr>
                    <w:t>11.3. ВАКЦИНИРАЊЕ</w:t>
                  </w:r>
                </w:p>
              </w:txbxContent>
            </v:textbox>
          </v:roundrect>
        </w:pict>
      </w:r>
    </w:p>
    <w:p w:rsidR="00276537" w:rsidRPr="00CA6DA1" w:rsidRDefault="00276537" w:rsidP="00276537">
      <w:pPr>
        <w:pStyle w:val="ListParagraph"/>
        <w:spacing w:after="0" w:line="360" w:lineRule="auto"/>
        <w:ind w:left="0"/>
        <w:jc w:val="both"/>
        <w:rPr>
          <w:rFonts w:ascii="Arial" w:hAnsi="Arial" w:cs="Arial"/>
          <w:sz w:val="24"/>
          <w:szCs w:val="24"/>
          <w:lang w:val="mk-MK"/>
        </w:rPr>
      </w:pPr>
    </w:p>
    <w:p w:rsidR="00A80FB9" w:rsidRPr="00CA6DA1" w:rsidRDefault="00563C8C" w:rsidP="00405D73">
      <w:pPr>
        <w:pStyle w:val="ListParagraph"/>
        <w:spacing w:after="0" w:line="360" w:lineRule="auto"/>
        <w:ind w:left="0" w:firstLine="720"/>
        <w:jc w:val="both"/>
        <w:rPr>
          <w:rFonts w:ascii="Arial" w:hAnsi="Arial" w:cs="Arial"/>
          <w:b/>
          <w:color w:val="FF0000"/>
          <w:sz w:val="24"/>
          <w:szCs w:val="24"/>
          <w:lang w:val="mk-MK"/>
        </w:rPr>
      </w:pPr>
      <w:r w:rsidRPr="00CA6DA1">
        <w:rPr>
          <w:rFonts w:ascii="Arial" w:hAnsi="Arial" w:cs="Arial"/>
          <w:sz w:val="24"/>
          <w:szCs w:val="24"/>
          <w:lang w:val="mk-MK"/>
        </w:rPr>
        <w:t>Вакцинацијата се</w:t>
      </w:r>
      <w:r w:rsidR="008C451F">
        <w:rPr>
          <w:rFonts w:ascii="Arial" w:hAnsi="Arial" w:cs="Arial"/>
          <w:sz w:val="24"/>
          <w:szCs w:val="24"/>
          <w:lang w:val="mk-MK"/>
        </w:rPr>
        <w:t xml:space="preserve"> </w:t>
      </w:r>
      <w:r w:rsidRPr="00CA6DA1">
        <w:rPr>
          <w:rFonts w:ascii="Arial" w:hAnsi="Arial" w:cs="Arial"/>
          <w:sz w:val="24"/>
          <w:szCs w:val="24"/>
          <w:lang w:val="mk-MK"/>
        </w:rPr>
        <w:t>изведува по</w:t>
      </w:r>
      <w:r w:rsidR="008C451F">
        <w:rPr>
          <w:rFonts w:ascii="Arial" w:hAnsi="Arial" w:cs="Arial"/>
          <w:sz w:val="24"/>
          <w:szCs w:val="24"/>
          <w:lang w:val="mk-MK"/>
        </w:rPr>
        <w:t xml:space="preserve"> </w:t>
      </w:r>
      <w:r w:rsidRPr="00CA6DA1">
        <w:rPr>
          <w:rFonts w:ascii="Arial" w:hAnsi="Arial" w:cs="Arial"/>
          <w:sz w:val="24"/>
          <w:szCs w:val="24"/>
          <w:lang w:val="mk-MK"/>
        </w:rPr>
        <w:t>календарот за имунизација и вакцинација по определен распоред кој го добива училиштето од здравствените установи</w:t>
      </w:r>
      <w:r w:rsidR="00A01012" w:rsidRPr="00CA6DA1">
        <w:rPr>
          <w:rFonts w:ascii="Arial" w:hAnsi="Arial" w:cs="Arial"/>
          <w:sz w:val="24"/>
          <w:szCs w:val="24"/>
          <w:lang w:val="mk-MK"/>
        </w:rPr>
        <w:t xml:space="preserve"> тековно, според наведените насоки и потреби дадени од </w:t>
      </w:r>
      <w:r w:rsidR="008C451F">
        <w:rPr>
          <w:rFonts w:ascii="Arial" w:hAnsi="Arial" w:cs="Arial"/>
          <w:sz w:val="24"/>
          <w:szCs w:val="24"/>
          <w:lang w:val="mk-MK"/>
        </w:rPr>
        <w:t xml:space="preserve">Центарот за јавно здравје </w:t>
      </w:r>
      <w:r w:rsidR="00405D73" w:rsidRPr="00CA6DA1">
        <w:rPr>
          <w:rFonts w:ascii="Arial" w:hAnsi="Arial" w:cs="Arial"/>
          <w:sz w:val="24"/>
          <w:szCs w:val="24"/>
          <w:lang w:val="mk-MK"/>
        </w:rPr>
        <w:t xml:space="preserve"> „Панче Караѓозов’’</w:t>
      </w:r>
      <w:r w:rsidR="00BE1E36" w:rsidRPr="00CA6DA1">
        <w:rPr>
          <w:rFonts w:ascii="Arial" w:hAnsi="Arial" w:cs="Arial"/>
          <w:sz w:val="24"/>
          <w:szCs w:val="24"/>
          <w:lang w:val="mk-MK"/>
        </w:rPr>
        <w:t>.</w:t>
      </w:r>
    </w:p>
    <w:p w:rsidR="00B7150A" w:rsidRPr="00361CD9" w:rsidRDefault="00405D73" w:rsidP="00CC1335">
      <w:pPr>
        <w:pStyle w:val="ListParagraph"/>
        <w:spacing w:after="0" w:line="360" w:lineRule="auto"/>
        <w:ind w:left="0"/>
        <w:jc w:val="both"/>
        <w:rPr>
          <w:rFonts w:ascii="Arial" w:hAnsi="Arial" w:cs="Arial"/>
          <w:sz w:val="24"/>
          <w:szCs w:val="24"/>
          <w:lang w:val="mk-MK"/>
        </w:rPr>
      </w:pPr>
      <w:r w:rsidRPr="00CA6DA1">
        <w:rPr>
          <w:rFonts w:ascii="Arial" w:hAnsi="Arial" w:cs="Arial"/>
          <w:sz w:val="24"/>
          <w:szCs w:val="24"/>
          <w:lang w:val="mk-MK"/>
        </w:rPr>
        <w:t>Одговорни лица за спроведувањ</w:t>
      </w:r>
      <w:r w:rsidR="00D82F5E" w:rsidRPr="00CA6DA1">
        <w:rPr>
          <w:rFonts w:ascii="Arial" w:hAnsi="Arial" w:cs="Arial"/>
          <w:sz w:val="24"/>
          <w:szCs w:val="24"/>
          <w:lang w:val="mk-MK"/>
        </w:rPr>
        <w:t xml:space="preserve">е на  активноста се </w:t>
      </w:r>
      <w:r w:rsidR="008C451F">
        <w:rPr>
          <w:rFonts w:ascii="Arial" w:hAnsi="Arial" w:cs="Arial"/>
          <w:sz w:val="24"/>
          <w:szCs w:val="24"/>
          <w:lang w:val="mk-MK"/>
        </w:rPr>
        <w:t xml:space="preserve">стручната </w:t>
      </w:r>
      <w:r w:rsidR="00D82F5E" w:rsidRPr="00CA6DA1">
        <w:rPr>
          <w:rFonts w:ascii="Arial" w:hAnsi="Arial" w:cs="Arial"/>
          <w:sz w:val="24"/>
          <w:szCs w:val="24"/>
          <w:lang w:val="mk-MK"/>
        </w:rPr>
        <w:t xml:space="preserve"> служба</w:t>
      </w:r>
      <w:r w:rsidRPr="00CA6DA1">
        <w:rPr>
          <w:rFonts w:ascii="Arial" w:hAnsi="Arial" w:cs="Arial"/>
          <w:sz w:val="24"/>
          <w:szCs w:val="24"/>
          <w:lang w:val="mk-MK"/>
        </w:rPr>
        <w:t xml:space="preserve"> служба и </w:t>
      </w:r>
      <w:r w:rsidR="00276537" w:rsidRPr="00CA6DA1">
        <w:rPr>
          <w:rFonts w:ascii="Arial" w:hAnsi="Arial" w:cs="Arial"/>
          <w:sz w:val="24"/>
          <w:szCs w:val="24"/>
          <w:lang w:val="mk-MK"/>
        </w:rPr>
        <w:t>класните раководители.</w:t>
      </w:r>
    </w:p>
    <w:p w:rsidR="00035FD2" w:rsidRPr="00CA6DA1" w:rsidRDefault="00184835" w:rsidP="00CC1335">
      <w:pPr>
        <w:pStyle w:val="ListParagraph"/>
        <w:spacing w:after="0" w:line="360" w:lineRule="auto"/>
        <w:ind w:left="0"/>
        <w:jc w:val="both"/>
        <w:rPr>
          <w:rFonts w:ascii="Arial" w:hAnsi="Arial" w:cs="Arial"/>
          <w:b/>
          <w:sz w:val="24"/>
          <w:szCs w:val="24"/>
          <w:u w:val="single"/>
          <w:bdr w:val="thinThickSmallGap" w:sz="24" w:space="0" w:color="A6A6A6"/>
          <w:lang w:val="mk-MK"/>
        </w:rPr>
      </w:pPr>
      <w:r>
        <w:rPr>
          <w:rFonts w:ascii="Arial" w:hAnsi="Arial" w:cs="Arial"/>
          <w:b/>
          <w:noProof/>
          <w:sz w:val="24"/>
          <w:szCs w:val="24"/>
          <w:u w:val="single"/>
          <w:lang w:eastAsia="en-US"/>
        </w:rPr>
        <w:pict>
          <v:roundrect id="AutoShape 219" o:spid="_x0000_s1068" style="position:absolute;left:0;text-align:left;margin-left:0;margin-top:6.65pt;width:271.85pt;height: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" strokecolor="#666" strokeweight="1pt">
            <v:fill color2="#999" focus="100%" type="gradient"/>
            <v:shadow on="t" color="#7f7f7f" opacity=".5" offset="1pt"/>
            <v:textbox>
              <w:txbxContent>
                <w:p w:rsidR="00B63502" w:rsidRPr="000E2EB2" w:rsidRDefault="00B63502">
                  <w:pPr>
                    <w:rPr>
                      <w:rFonts w:ascii="Arial" w:hAnsi="Arial" w:cs="Arial"/>
                      <w:b/>
                      <w:color w:val="C00000"/>
                      <w:sz w:val="24"/>
                      <w:szCs w:val="24"/>
                      <w:u w:val="single"/>
                      <w:lang w:val="mk-MK"/>
                    </w:rPr>
                  </w:pPr>
                  <w:r w:rsidRPr="000E2EB2">
                    <w:rPr>
                      <w:rFonts w:ascii="Arial" w:hAnsi="Arial" w:cs="Arial"/>
                      <w:b/>
                      <w:color w:val="C00000"/>
                      <w:sz w:val="24"/>
                      <w:szCs w:val="24"/>
                      <w:u w:val="single"/>
                      <w:lang w:val="mk-MK"/>
                    </w:rPr>
                    <w:t>11.4. ЕДУКАЦИЈА ЗА ЗДРАВА ИСХРАНА</w:t>
                  </w:r>
                </w:p>
              </w:txbxContent>
            </v:textbox>
          </v:roundrect>
        </w:pict>
      </w:r>
    </w:p>
    <w:p w:rsidR="00035FD2" w:rsidRPr="00CA6DA1" w:rsidRDefault="00035FD2" w:rsidP="00CC1335">
      <w:pPr>
        <w:pStyle w:val="ListParagraph"/>
        <w:spacing w:after="0" w:line="360" w:lineRule="auto"/>
        <w:ind w:left="0"/>
        <w:jc w:val="both"/>
        <w:rPr>
          <w:rFonts w:ascii="Arial" w:hAnsi="Arial" w:cs="Arial"/>
          <w:b/>
          <w:sz w:val="24"/>
          <w:szCs w:val="24"/>
          <w:u w:val="single"/>
          <w:bdr w:val="thinThickSmallGap" w:sz="24" w:space="0" w:color="A6A6A6"/>
          <w:lang w:val="mk-MK"/>
        </w:rPr>
      </w:pPr>
    </w:p>
    <w:p w:rsidR="00DD33CF" w:rsidRPr="00CA6DA1" w:rsidRDefault="00DD33CF" w:rsidP="00276537">
      <w:pPr>
        <w:pStyle w:val="ListParagraph"/>
        <w:spacing w:after="0" w:line="360" w:lineRule="auto"/>
        <w:ind w:left="0"/>
        <w:jc w:val="both"/>
        <w:rPr>
          <w:rFonts w:ascii="Arial" w:hAnsi="Arial" w:cs="Arial"/>
          <w:b/>
          <w:sz w:val="24"/>
          <w:szCs w:val="24"/>
          <w:lang w:val="mk-MK"/>
        </w:rPr>
      </w:pPr>
      <w:r w:rsidRPr="00CA6DA1">
        <w:rPr>
          <w:rFonts w:ascii="Arial" w:hAnsi="Arial" w:cs="Arial"/>
          <w:sz w:val="24"/>
          <w:szCs w:val="24"/>
          <w:lang w:val="mk-MK"/>
        </w:rPr>
        <w:t xml:space="preserve">Во програмата </w:t>
      </w:r>
      <w:r w:rsidR="00A01012" w:rsidRPr="00CA6DA1">
        <w:rPr>
          <w:rFonts w:ascii="Arial" w:hAnsi="Arial" w:cs="Arial"/>
          <w:sz w:val="24"/>
          <w:szCs w:val="24"/>
          <w:lang w:val="mk-MK"/>
        </w:rPr>
        <w:t>О</w:t>
      </w:r>
      <w:r w:rsidRPr="00CA6DA1">
        <w:rPr>
          <w:rFonts w:ascii="Arial" w:hAnsi="Arial" w:cs="Arial"/>
          <w:sz w:val="24"/>
          <w:szCs w:val="24"/>
          <w:lang w:val="mk-MK"/>
        </w:rPr>
        <w:t xml:space="preserve">бразование на  животни вештини (ОЖВ) која се изведува на часовите на </w:t>
      </w:r>
      <w:r w:rsidR="00276537" w:rsidRPr="00CA6DA1">
        <w:rPr>
          <w:rFonts w:ascii="Arial" w:hAnsi="Arial" w:cs="Arial"/>
          <w:sz w:val="24"/>
          <w:szCs w:val="24"/>
          <w:lang w:val="mk-MK"/>
        </w:rPr>
        <w:t>класните часови се реализираат повеќе теми кој ја обработуваат оваа проблематика</w:t>
      </w:r>
      <w:r w:rsidR="00D82F5E" w:rsidRPr="00CA6DA1">
        <w:rPr>
          <w:rFonts w:ascii="Arial" w:hAnsi="Arial" w:cs="Arial"/>
          <w:sz w:val="24"/>
          <w:szCs w:val="24"/>
          <w:lang w:val="mk-MK"/>
        </w:rPr>
        <w:t>.</w:t>
      </w:r>
    </w:p>
    <w:p w:rsidR="00EC4B9B" w:rsidRDefault="00A01012" w:rsidP="00CC1335">
      <w:pPr>
        <w:pStyle w:val="ListParagraph"/>
        <w:spacing w:after="0" w:line="360" w:lineRule="auto"/>
        <w:ind w:left="0"/>
        <w:jc w:val="both"/>
        <w:rPr>
          <w:rFonts w:ascii="Arial" w:hAnsi="Arial" w:cs="Arial"/>
          <w:b/>
          <w:sz w:val="24"/>
          <w:szCs w:val="24"/>
          <w:lang w:val="mk-MK"/>
        </w:rPr>
      </w:pPr>
      <w:r w:rsidRPr="00CA6DA1">
        <w:rPr>
          <w:rFonts w:ascii="Arial" w:hAnsi="Arial" w:cs="Arial"/>
          <w:b/>
          <w:sz w:val="24"/>
          <w:szCs w:val="24"/>
          <w:lang w:val="mk-MK"/>
        </w:rPr>
        <w:t>Г</w:t>
      </w:r>
      <w:r w:rsidR="00343AD3" w:rsidRPr="00CA6DA1">
        <w:rPr>
          <w:rFonts w:ascii="Arial" w:hAnsi="Arial" w:cs="Arial"/>
          <w:b/>
          <w:sz w:val="24"/>
          <w:szCs w:val="24"/>
          <w:lang w:val="mk-MK"/>
        </w:rPr>
        <w:t xml:space="preserve">рижа за здравјето на </w:t>
      </w:r>
      <w:r w:rsidRPr="00CA6DA1">
        <w:rPr>
          <w:rFonts w:ascii="Arial" w:hAnsi="Arial" w:cs="Arial"/>
          <w:b/>
          <w:sz w:val="24"/>
          <w:szCs w:val="24"/>
          <w:lang w:val="mk-MK"/>
        </w:rPr>
        <w:t>учениците е предвидена со посебна програма</w:t>
      </w:r>
      <w:r w:rsidR="000E2EB2">
        <w:rPr>
          <w:rFonts w:ascii="Arial" w:hAnsi="Arial" w:cs="Arial"/>
          <w:b/>
          <w:sz w:val="24"/>
          <w:szCs w:val="24"/>
          <w:lang w:val="mk-MK"/>
        </w:rPr>
        <w:t xml:space="preserve"> </w:t>
      </w:r>
      <w:r w:rsidR="00285180" w:rsidRPr="00CA6DA1">
        <w:rPr>
          <w:rFonts w:ascii="Arial" w:hAnsi="Arial" w:cs="Arial"/>
          <w:b/>
          <w:sz w:val="24"/>
          <w:szCs w:val="24"/>
          <w:lang w:val="mk-MK"/>
        </w:rPr>
        <w:t>дадена во програмски прилози</w:t>
      </w:r>
      <w:r w:rsidR="000E2EB2">
        <w:rPr>
          <w:rFonts w:ascii="Arial" w:hAnsi="Arial" w:cs="Arial"/>
          <w:b/>
          <w:sz w:val="24"/>
          <w:szCs w:val="24"/>
          <w:lang w:val="mk-MK"/>
        </w:rPr>
        <w:t xml:space="preserve"> </w:t>
      </w:r>
      <w:r w:rsidR="00276537" w:rsidRPr="00CA6DA1">
        <w:rPr>
          <w:rFonts w:ascii="Arial" w:hAnsi="Arial" w:cs="Arial"/>
          <w:b/>
          <w:sz w:val="24"/>
          <w:szCs w:val="24"/>
          <w:lang w:val="mk-MK"/>
        </w:rPr>
        <w:t>во ГП на училиштето</w:t>
      </w:r>
      <w:r w:rsidR="000E2EB2">
        <w:rPr>
          <w:rFonts w:ascii="Arial" w:hAnsi="Arial" w:cs="Arial"/>
          <w:b/>
          <w:sz w:val="24"/>
          <w:szCs w:val="24"/>
          <w:lang w:val="mk-MK"/>
        </w:rPr>
        <w:t>.</w:t>
      </w:r>
    </w:p>
    <w:p w:rsidR="00E41F5A" w:rsidRDefault="00E41F5A" w:rsidP="00CC1335">
      <w:pPr>
        <w:pStyle w:val="ListParagraph"/>
        <w:spacing w:after="0" w:line="360" w:lineRule="auto"/>
        <w:ind w:left="0"/>
        <w:jc w:val="both"/>
        <w:rPr>
          <w:rFonts w:ascii="Arial" w:hAnsi="Arial" w:cs="Arial"/>
          <w:b/>
          <w:sz w:val="24"/>
          <w:szCs w:val="24"/>
          <w:lang w:val="mk-MK"/>
        </w:rPr>
      </w:pPr>
    </w:p>
    <w:p w:rsidR="006846A3" w:rsidRDefault="006846A3" w:rsidP="00CC1335">
      <w:pPr>
        <w:pStyle w:val="ListParagraph"/>
        <w:spacing w:after="0" w:line="360" w:lineRule="auto"/>
        <w:ind w:left="0"/>
        <w:jc w:val="both"/>
        <w:rPr>
          <w:rFonts w:ascii="Arial" w:hAnsi="Arial" w:cs="Arial"/>
          <w:b/>
          <w:sz w:val="24"/>
          <w:szCs w:val="24"/>
          <w:lang w:val="mk-MK"/>
        </w:rPr>
      </w:pPr>
    </w:p>
    <w:p w:rsidR="00312592" w:rsidRDefault="00312592" w:rsidP="00CC1335">
      <w:pPr>
        <w:pStyle w:val="ListParagraph"/>
        <w:spacing w:after="0" w:line="360" w:lineRule="auto"/>
        <w:ind w:left="0"/>
        <w:jc w:val="both"/>
        <w:rPr>
          <w:rFonts w:ascii="Arial" w:hAnsi="Arial" w:cs="Arial"/>
          <w:b/>
          <w:sz w:val="24"/>
          <w:szCs w:val="24"/>
          <w:lang w:val="mk-MK"/>
        </w:rPr>
      </w:pPr>
    </w:p>
    <w:p w:rsidR="00444D3F" w:rsidRDefault="00444D3F" w:rsidP="00CC1335">
      <w:pPr>
        <w:pStyle w:val="ListParagraph"/>
        <w:spacing w:after="0" w:line="360" w:lineRule="auto"/>
        <w:ind w:left="0"/>
        <w:jc w:val="both"/>
        <w:rPr>
          <w:rFonts w:ascii="Arial" w:hAnsi="Arial" w:cs="Arial"/>
          <w:b/>
          <w:sz w:val="24"/>
          <w:szCs w:val="24"/>
          <w:lang w:val="mk-MK"/>
        </w:rPr>
      </w:pPr>
    </w:p>
    <w:p w:rsidR="006846A3" w:rsidRPr="00CA6DA1" w:rsidRDefault="006846A3" w:rsidP="00CC1335">
      <w:pPr>
        <w:pStyle w:val="ListParagraph"/>
        <w:spacing w:after="0" w:line="360" w:lineRule="auto"/>
        <w:ind w:left="0"/>
        <w:jc w:val="both"/>
        <w:rPr>
          <w:rFonts w:ascii="Arial" w:hAnsi="Arial" w:cs="Arial"/>
          <w:b/>
          <w:sz w:val="24"/>
          <w:szCs w:val="24"/>
          <w:lang w:val="mk-MK"/>
        </w:rPr>
      </w:pPr>
    </w:p>
    <w:p w:rsidR="008433CD" w:rsidRPr="00CA6DA1" w:rsidRDefault="00184835" w:rsidP="00CC1335">
      <w:pPr>
        <w:pStyle w:val="ListParagraph"/>
        <w:spacing w:after="0" w:line="360" w:lineRule="auto"/>
        <w:jc w:val="both"/>
        <w:rPr>
          <w:rFonts w:ascii="Arial" w:hAnsi="Arial" w:cs="Arial"/>
          <w:b/>
          <w:sz w:val="24"/>
          <w:szCs w:val="24"/>
          <w:lang w:val="mk-MK"/>
        </w:rPr>
      </w:pPr>
      <w:r>
        <w:rPr>
          <w:rFonts w:ascii="Arial" w:hAnsi="Arial" w:cs="Arial"/>
          <w:b/>
          <w:noProof/>
          <w:sz w:val="24"/>
          <w:szCs w:val="24"/>
          <w:lang w:eastAsia="en-US"/>
        </w:rPr>
        <w:lastRenderedPageBreak/>
        <w:pict>
          <v:roundrect id="AutoShape 71" o:spid="_x0000_s1069" style="position:absolute;left:0;text-align:left;margin-left:-2.25pt;margin-top:-.35pt;width:699.75pt;height:37.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" strokecolor="#d99594" strokeweight="1pt">
            <v:fill color2="#e5b8b7" focus="100%" type="gradient"/>
            <v:shadow on="t" color="#622423" opacity=".5" offset="3pt,4pt"/>
            <v:textbox>
              <w:txbxContent>
                <w:p w:rsidR="00B63502" w:rsidRPr="007C4C42" w:rsidRDefault="00B63502" w:rsidP="00803106">
                  <w:pPr>
                    <w:ind w:left="360"/>
                    <w:rPr>
                      <w:rFonts w:ascii="Cambria" w:hAnsi="Cambria" w:cs="Arial"/>
                      <w:b/>
                      <w:sz w:val="40"/>
                      <w:szCs w:val="40"/>
                      <w:lang w:val="mk-MK"/>
                    </w:rPr>
                  </w:pPr>
                  <w:r>
                    <w:rPr>
                      <w:rFonts w:ascii="Cambria" w:hAnsi="Cambria" w:cs="Arial"/>
                      <w:b/>
                      <w:sz w:val="40"/>
                      <w:szCs w:val="40"/>
                      <w:lang w:val="mk-MK"/>
                    </w:rPr>
                    <w:t>12.</w:t>
                  </w:r>
                  <w:r w:rsidRPr="007C4C42">
                    <w:rPr>
                      <w:rFonts w:ascii="Cambria" w:hAnsi="Cambria" w:cs="Arial"/>
                      <w:b/>
                      <w:sz w:val="40"/>
                      <w:szCs w:val="40"/>
                      <w:lang w:val="mk-MK"/>
                    </w:rPr>
                    <w:t xml:space="preserve"> УЧИЛИШНА КЛИМА И ОДНОСИ ВО УЧИЛИШТЕТО</w:t>
                  </w:r>
                </w:p>
              </w:txbxContent>
            </v:textbox>
          </v:roundrect>
        </w:pict>
      </w:r>
    </w:p>
    <w:p w:rsidR="008433CD" w:rsidRPr="00CA6DA1" w:rsidRDefault="008433CD" w:rsidP="00CC1335">
      <w:pPr>
        <w:pStyle w:val="ListParagraph"/>
        <w:spacing w:after="0" w:line="360" w:lineRule="auto"/>
        <w:ind w:left="0"/>
        <w:jc w:val="both"/>
        <w:rPr>
          <w:rFonts w:ascii="Arial" w:hAnsi="Arial" w:cs="Arial"/>
          <w:b/>
          <w:sz w:val="24"/>
          <w:szCs w:val="24"/>
          <w:shd w:val="clear" w:color="auto" w:fill="F2DBDB"/>
          <w:lang w:val="mk-MK"/>
        </w:rPr>
      </w:pPr>
    </w:p>
    <w:p w:rsidR="00B849E7" w:rsidRPr="00CA6DA1" w:rsidRDefault="00184835" w:rsidP="00CC1335">
      <w:pPr>
        <w:pStyle w:val="ListParagraph"/>
        <w:spacing w:after="0" w:line="360" w:lineRule="auto"/>
        <w:ind w:left="0"/>
        <w:rPr>
          <w:rFonts w:ascii="Arial" w:hAnsi="Arial" w:cs="Arial"/>
          <w:b/>
          <w:sz w:val="24"/>
          <w:szCs w:val="24"/>
          <w:lang w:val="mk-MK"/>
        </w:rPr>
      </w:pPr>
      <w:r>
        <w:rPr>
          <w:rFonts w:ascii="Arial" w:hAnsi="Arial" w:cs="Arial"/>
          <w:b/>
          <w:noProof/>
          <w:sz w:val="24"/>
          <w:szCs w:val="24"/>
          <w:lang w:eastAsia="en-US"/>
        </w:rPr>
        <w:pict>
          <v:roundrect id="AutoShape 220" o:spid="_x0000_s1070" style="position:absolute;margin-left:-2.25pt;margin-top:9pt;width:150pt;height:2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" strokecolor="#666" strokeweight="1pt">
            <v:fill color2="#999" focus="100%" type="gradient"/>
            <v:shadow on="t" color="#7f7f7f" opacity=".5" offset="1pt"/>
            <v:textbox>
              <w:txbxContent>
                <w:p w:rsidR="00B63502" w:rsidRPr="00780057" w:rsidRDefault="00B63502">
                  <w:pPr>
                    <w:rPr>
                      <w:rFonts w:ascii="Arial" w:hAnsi="Arial" w:cs="Arial"/>
                      <w:b/>
                      <w:color w:val="C00000"/>
                      <w:sz w:val="24"/>
                      <w:szCs w:val="24"/>
                      <w:u w:val="single"/>
                      <w:lang w:val="mk-MK"/>
                    </w:rPr>
                  </w:pPr>
                  <w:r w:rsidRPr="00780057">
                    <w:rPr>
                      <w:rFonts w:ascii="Arial" w:hAnsi="Arial" w:cs="Arial"/>
                      <w:b/>
                      <w:color w:val="C00000"/>
                      <w:sz w:val="24"/>
                      <w:szCs w:val="24"/>
                      <w:u w:val="single"/>
                      <w:lang w:val="mk-MK"/>
                    </w:rPr>
                    <w:t>12.1. ДИСЦИПЛИНА</w:t>
                  </w:r>
                </w:p>
              </w:txbxContent>
            </v:textbox>
          </v:roundrect>
        </w:pict>
      </w:r>
    </w:p>
    <w:p w:rsidR="00035FD2" w:rsidRPr="00CA6DA1" w:rsidRDefault="00035FD2" w:rsidP="00CC1335">
      <w:pPr>
        <w:pStyle w:val="ListParagraph"/>
        <w:spacing w:after="0" w:line="360" w:lineRule="auto"/>
        <w:ind w:left="0"/>
        <w:rPr>
          <w:rFonts w:ascii="Arial" w:hAnsi="Arial" w:cs="Arial"/>
          <w:b/>
          <w:sz w:val="24"/>
          <w:szCs w:val="24"/>
          <w:lang w:val="mk-MK"/>
        </w:rPr>
      </w:pPr>
    </w:p>
    <w:p w:rsidR="00BF3147" w:rsidRPr="00CA6DA1" w:rsidRDefault="00BF3147" w:rsidP="00CC1335">
      <w:pPr>
        <w:pStyle w:val="ListParagraph"/>
        <w:spacing w:after="0" w:line="360" w:lineRule="auto"/>
        <w:ind w:left="0" w:firstLine="720"/>
        <w:jc w:val="both"/>
        <w:rPr>
          <w:rFonts w:ascii="Arial" w:hAnsi="Arial" w:cs="Arial"/>
          <w:sz w:val="24"/>
          <w:szCs w:val="24"/>
          <w:lang w:val="mk-MK"/>
        </w:rPr>
      </w:pPr>
    </w:p>
    <w:p w:rsidR="00CC2EF7" w:rsidRPr="00CA6DA1" w:rsidRDefault="00CC2EF7" w:rsidP="00CC1335">
      <w:pPr>
        <w:pStyle w:val="ListParagraph"/>
        <w:spacing w:after="0" w:line="360" w:lineRule="auto"/>
        <w:ind w:left="0" w:firstLine="720"/>
        <w:jc w:val="both"/>
        <w:rPr>
          <w:rFonts w:ascii="Arial" w:hAnsi="Arial" w:cs="Arial"/>
          <w:sz w:val="24"/>
          <w:szCs w:val="24"/>
          <w:lang w:val="mk-MK"/>
        </w:rPr>
      </w:pPr>
      <w:r w:rsidRPr="00CA6DA1">
        <w:rPr>
          <w:rFonts w:ascii="Arial" w:hAnsi="Arial" w:cs="Arial"/>
          <w:sz w:val="24"/>
          <w:szCs w:val="24"/>
          <w:lang w:val="mk-MK"/>
        </w:rPr>
        <w:t>Дисциплината во училиштето се одржува преку:</w:t>
      </w:r>
    </w:p>
    <w:p w:rsidR="00CC2EF7" w:rsidRPr="00CA6DA1" w:rsidRDefault="00CC2EF7" w:rsidP="005A6E5B">
      <w:pPr>
        <w:pStyle w:val="ListParagraph"/>
        <w:numPr>
          <w:ilvl w:val="0"/>
          <w:numId w:val="9"/>
        </w:numPr>
        <w:spacing w:after="0" w:line="360" w:lineRule="auto"/>
        <w:jc w:val="both"/>
        <w:rPr>
          <w:rFonts w:ascii="Arial" w:hAnsi="Arial" w:cs="Arial"/>
          <w:sz w:val="24"/>
          <w:szCs w:val="24"/>
          <w:lang w:val="mk-MK"/>
        </w:rPr>
      </w:pPr>
      <w:r w:rsidRPr="00CA6DA1">
        <w:rPr>
          <w:rFonts w:ascii="Arial" w:hAnsi="Arial" w:cs="Arial"/>
          <w:b/>
          <w:sz w:val="24"/>
          <w:szCs w:val="24"/>
          <w:lang w:val="mk-MK"/>
        </w:rPr>
        <w:t>Етичкиот кодекс</w:t>
      </w:r>
      <w:r w:rsidRPr="00CA6DA1">
        <w:rPr>
          <w:rFonts w:ascii="Arial" w:hAnsi="Arial" w:cs="Arial"/>
          <w:sz w:val="24"/>
          <w:szCs w:val="24"/>
          <w:lang w:val="mk-MK"/>
        </w:rPr>
        <w:t xml:space="preserve"> во кој се пропишани правила</w:t>
      </w:r>
      <w:r w:rsidR="00BF3147" w:rsidRPr="00CA6DA1">
        <w:rPr>
          <w:rFonts w:ascii="Arial" w:hAnsi="Arial" w:cs="Arial"/>
          <w:sz w:val="24"/>
          <w:szCs w:val="24"/>
          <w:lang w:val="mk-MK"/>
        </w:rPr>
        <w:t xml:space="preserve">та на однесување на  </w:t>
      </w:r>
      <w:r w:rsidRPr="00CA6DA1">
        <w:rPr>
          <w:rFonts w:ascii="Arial" w:hAnsi="Arial" w:cs="Arial"/>
          <w:sz w:val="24"/>
          <w:szCs w:val="24"/>
          <w:lang w:val="mk-MK"/>
        </w:rPr>
        <w:t>наставниците, стручните соработниц</w:t>
      </w:r>
      <w:r w:rsidR="00BF3147" w:rsidRPr="00CA6DA1">
        <w:rPr>
          <w:rFonts w:ascii="Arial" w:hAnsi="Arial" w:cs="Arial"/>
          <w:sz w:val="24"/>
          <w:szCs w:val="24"/>
          <w:lang w:val="mk-MK"/>
        </w:rPr>
        <w:t>и, помошно-техничкиот персонал и учениците</w:t>
      </w:r>
    </w:p>
    <w:p w:rsidR="00CC2EF7" w:rsidRPr="00CA6DA1" w:rsidRDefault="00CC2EF7" w:rsidP="005A6E5B">
      <w:pPr>
        <w:pStyle w:val="ListParagraph"/>
        <w:numPr>
          <w:ilvl w:val="0"/>
          <w:numId w:val="9"/>
        </w:numPr>
        <w:spacing w:after="0" w:line="360" w:lineRule="auto"/>
        <w:jc w:val="both"/>
        <w:rPr>
          <w:rFonts w:ascii="Arial" w:hAnsi="Arial" w:cs="Arial"/>
          <w:b/>
          <w:sz w:val="24"/>
          <w:szCs w:val="24"/>
          <w:lang w:val="mk-MK"/>
        </w:rPr>
      </w:pPr>
      <w:r w:rsidRPr="00CA6DA1">
        <w:rPr>
          <w:rFonts w:ascii="Arial" w:hAnsi="Arial" w:cs="Arial"/>
          <w:b/>
          <w:sz w:val="24"/>
          <w:szCs w:val="24"/>
          <w:lang w:val="mk-MK"/>
        </w:rPr>
        <w:t>Правилник за</w:t>
      </w:r>
      <w:r w:rsidR="002579B1">
        <w:rPr>
          <w:rFonts w:ascii="Arial" w:hAnsi="Arial" w:cs="Arial"/>
          <w:b/>
          <w:sz w:val="24"/>
          <w:szCs w:val="24"/>
          <w:lang w:val="mk-MK"/>
        </w:rPr>
        <w:t xml:space="preserve"> утврдување на </w:t>
      </w:r>
      <w:r w:rsidR="00F17301">
        <w:rPr>
          <w:rFonts w:ascii="Arial" w:hAnsi="Arial" w:cs="Arial"/>
          <w:b/>
          <w:sz w:val="24"/>
          <w:szCs w:val="24"/>
          <w:lang w:val="mk-MK"/>
        </w:rPr>
        <w:t>штета</w:t>
      </w:r>
      <w:r w:rsidR="00E5755E">
        <w:rPr>
          <w:rFonts w:ascii="Arial" w:hAnsi="Arial" w:cs="Arial"/>
          <w:b/>
          <w:sz w:val="24"/>
          <w:szCs w:val="24"/>
          <w:lang w:val="mk-MK"/>
        </w:rPr>
        <w:t>;</w:t>
      </w:r>
    </w:p>
    <w:p w:rsidR="00AC2B1A" w:rsidRPr="00CA6DA1" w:rsidRDefault="003D00E9" w:rsidP="005A6E5B">
      <w:pPr>
        <w:pStyle w:val="ListParagraph"/>
        <w:numPr>
          <w:ilvl w:val="0"/>
          <w:numId w:val="9"/>
        </w:numPr>
        <w:spacing w:after="0" w:line="360" w:lineRule="auto"/>
        <w:jc w:val="both"/>
        <w:rPr>
          <w:rFonts w:ascii="Arial" w:hAnsi="Arial" w:cs="Arial"/>
          <w:b/>
          <w:sz w:val="24"/>
          <w:szCs w:val="24"/>
          <w:lang w:val="mk-MK"/>
        </w:rPr>
      </w:pPr>
      <w:r w:rsidRPr="00CA6DA1">
        <w:rPr>
          <w:rFonts w:ascii="Arial" w:hAnsi="Arial" w:cs="Arial"/>
          <w:b/>
          <w:sz w:val="24"/>
          <w:szCs w:val="24"/>
          <w:lang w:val="mk-MK"/>
        </w:rPr>
        <w:t>Правилник за изрекување на педагошки мерки;</w:t>
      </w:r>
    </w:p>
    <w:p w:rsidR="003D00E9" w:rsidRPr="00CA6DA1" w:rsidRDefault="00EC4B9B" w:rsidP="005A6E5B">
      <w:pPr>
        <w:pStyle w:val="ListParagraph"/>
        <w:numPr>
          <w:ilvl w:val="0"/>
          <w:numId w:val="9"/>
        </w:numPr>
        <w:spacing w:after="0" w:line="360" w:lineRule="auto"/>
        <w:jc w:val="both"/>
        <w:rPr>
          <w:rFonts w:ascii="Arial" w:hAnsi="Arial" w:cs="Arial"/>
          <w:b/>
          <w:sz w:val="24"/>
          <w:szCs w:val="24"/>
          <w:lang w:val="mk-MK"/>
        </w:rPr>
      </w:pPr>
      <w:r w:rsidRPr="00CA6DA1">
        <w:rPr>
          <w:rFonts w:ascii="Arial" w:hAnsi="Arial" w:cs="Arial"/>
          <w:b/>
          <w:sz w:val="24"/>
          <w:szCs w:val="24"/>
          <w:lang w:val="mk-MK"/>
        </w:rPr>
        <w:t xml:space="preserve">Распоред </w:t>
      </w:r>
      <w:r w:rsidR="003D00E9" w:rsidRPr="00CA6DA1">
        <w:rPr>
          <w:rFonts w:ascii="Arial" w:hAnsi="Arial" w:cs="Arial"/>
          <w:b/>
          <w:sz w:val="24"/>
          <w:szCs w:val="24"/>
          <w:lang w:val="mk-MK"/>
        </w:rPr>
        <w:t>за дежурства на наставници;</w:t>
      </w:r>
    </w:p>
    <w:p w:rsidR="006B12B5" w:rsidRPr="00CA6DA1" w:rsidRDefault="006B12B5" w:rsidP="00BF3147">
      <w:pPr>
        <w:pStyle w:val="ListParagraph"/>
        <w:spacing w:after="0" w:line="360" w:lineRule="auto"/>
        <w:jc w:val="both"/>
        <w:rPr>
          <w:rFonts w:ascii="Arial" w:hAnsi="Arial" w:cs="Arial"/>
          <w:b/>
          <w:sz w:val="24"/>
          <w:szCs w:val="24"/>
          <w:lang w:val="mk-MK"/>
        </w:rPr>
      </w:pPr>
    </w:p>
    <w:p w:rsidR="003D00E9" w:rsidRPr="00CA6DA1" w:rsidRDefault="00F17301" w:rsidP="00EB1606">
      <w:pPr>
        <w:pStyle w:val="ListParagraph"/>
        <w:spacing w:after="0" w:line="360" w:lineRule="auto"/>
        <w:ind w:left="0" w:firstLine="360"/>
        <w:jc w:val="both"/>
        <w:rPr>
          <w:rFonts w:ascii="Arial" w:hAnsi="Arial" w:cs="Arial"/>
          <w:b/>
          <w:i/>
          <w:color w:val="FF0000"/>
          <w:sz w:val="24"/>
          <w:szCs w:val="24"/>
          <w:lang w:val="mk-MK"/>
        </w:rPr>
      </w:pPr>
      <w:r>
        <w:rPr>
          <w:rFonts w:ascii="Arial" w:hAnsi="Arial" w:cs="Arial"/>
          <w:sz w:val="24"/>
          <w:szCs w:val="24"/>
          <w:lang w:val="mk-MK"/>
        </w:rPr>
        <w:t>За дисциплината во уч</w:t>
      </w:r>
      <w:r w:rsidR="0027426B">
        <w:rPr>
          <w:rFonts w:ascii="Arial" w:hAnsi="Arial" w:cs="Arial"/>
          <w:sz w:val="24"/>
          <w:szCs w:val="24"/>
          <w:lang w:val="mk-MK"/>
        </w:rPr>
        <w:t>илиштет</w:t>
      </w:r>
      <w:r>
        <w:rPr>
          <w:rFonts w:ascii="Arial" w:hAnsi="Arial" w:cs="Arial"/>
          <w:sz w:val="24"/>
          <w:szCs w:val="24"/>
          <w:lang w:val="mk-MK"/>
        </w:rPr>
        <w:t>о</w:t>
      </w:r>
      <w:r w:rsidR="0027426B">
        <w:rPr>
          <w:rFonts w:ascii="Arial" w:hAnsi="Arial" w:cs="Arial"/>
          <w:sz w:val="24"/>
          <w:szCs w:val="24"/>
          <w:lang w:val="mk-MK"/>
        </w:rPr>
        <w:t xml:space="preserve"> секојдневно</w:t>
      </w:r>
      <w:r w:rsidR="00780057">
        <w:rPr>
          <w:rFonts w:ascii="Arial" w:hAnsi="Arial" w:cs="Arial"/>
          <w:sz w:val="24"/>
          <w:szCs w:val="24"/>
          <w:lang w:val="mk-MK"/>
        </w:rPr>
        <w:t xml:space="preserve"> </w:t>
      </w:r>
      <w:r w:rsidR="0027426B">
        <w:rPr>
          <w:rFonts w:ascii="Arial" w:hAnsi="Arial" w:cs="Arial"/>
          <w:sz w:val="24"/>
          <w:szCs w:val="24"/>
          <w:lang w:val="mk-MK"/>
        </w:rPr>
        <w:t>се задолжени сите вработени.  Од страна на сменоводителите е изработен распоред за дежурни наставници по денови.  Наставницит</w:t>
      </w:r>
      <w:r w:rsidR="00BB330A">
        <w:rPr>
          <w:rFonts w:ascii="Arial" w:hAnsi="Arial" w:cs="Arial"/>
          <w:sz w:val="24"/>
          <w:szCs w:val="24"/>
          <w:lang w:val="mk-MK"/>
        </w:rPr>
        <w:t>е совесно  ги обавуваат дежурст</w:t>
      </w:r>
      <w:r w:rsidR="0027426B">
        <w:rPr>
          <w:rFonts w:ascii="Arial" w:hAnsi="Arial" w:cs="Arial"/>
          <w:sz w:val="24"/>
          <w:szCs w:val="24"/>
          <w:lang w:val="mk-MK"/>
        </w:rPr>
        <w:t>в</w:t>
      </w:r>
      <w:r w:rsidR="00BB330A">
        <w:rPr>
          <w:rFonts w:ascii="Arial" w:hAnsi="Arial" w:cs="Arial"/>
          <w:sz w:val="24"/>
          <w:szCs w:val="24"/>
        </w:rPr>
        <w:t>a</w:t>
      </w:r>
      <w:r w:rsidR="0027426B">
        <w:rPr>
          <w:rFonts w:ascii="Arial" w:hAnsi="Arial" w:cs="Arial"/>
          <w:sz w:val="24"/>
          <w:szCs w:val="24"/>
          <w:lang w:val="mk-MK"/>
        </w:rPr>
        <w:t xml:space="preserve">та и доколку се јави проблем се известуваат </w:t>
      </w:r>
      <w:r w:rsidR="00BB330A">
        <w:rPr>
          <w:rFonts w:ascii="Arial" w:hAnsi="Arial" w:cs="Arial"/>
          <w:sz w:val="24"/>
          <w:szCs w:val="24"/>
          <w:lang w:val="mk-MK"/>
        </w:rPr>
        <w:t>сменоводителите во училиштето и</w:t>
      </w:r>
      <w:r w:rsidR="0027426B">
        <w:rPr>
          <w:rFonts w:ascii="Arial" w:hAnsi="Arial" w:cs="Arial"/>
          <w:sz w:val="24"/>
          <w:szCs w:val="24"/>
          <w:lang w:val="mk-MK"/>
        </w:rPr>
        <w:t>ли стручната служба.</w:t>
      </w:r>
    </w:p>
    <w:p w:rsidR="00792DD5" w:rsidRPr="00CA6DA1" w:rsidRDefault="003D00E9" w:rsidP="00792DD5">
      <w:pPr>
        <w:pStyle w:val="ListParagraph"/>
        <w:spacing w:after="0" w:line="360" w:lineRule="auto"/>
        <w:ind w:left="0" w:firstLine="720"/>
        <w:jc w:val="both"/>
        <w:rPr>
          <w:rFonts w:ascii="Arial" w:hAnsi="Arial" w:cs="Arial"/>
          <w:sz w:val="24"/>
          <w:szCs w:val="24"/>
          <w:lang w:val="mk-MK"/>
        </w:rPr>
      </w:pPr>
      <w:r w:rsidRPr="00CA6DA1">
        <w:rPr>
          <w:rFonts w:ascii="Arial" w:hAnsi="Arial" w:cs="Arial"/>
          <w:sz w:val="24"/>
          <w:szCs w:val="24"/>
          <w:lang w:val="mk-MK"/>
        </w:rPr>
        <w:t xml:space="preserve">Заради безбедност од отворање до затворање на училиштето </w:t>
      </w:r>
      <w:r w:rsidR="00792DD5" w:rsidRPr="00CA6DA1">
        <w:rPr>
          <w:rFonts w:ascii="Arial" w:hAnsi="Arial" w:cs="Arial"/>
          <w:sz w:val="24"/>
          <w:szCs w:val="24"/>
          <w:lang w:val="mk-MK"/>
        </w:rPr>
        <w:t xml:space="preserve"> на вратата има дежурен од редовите на помошно-техничкиот персонал кој работи по утврден распоред на работни задачи. </w:t>
      </w:r>
    </w:p>
    <w:p w:rsidR="00EC4B9B" w:rsidRPr="00CA6DA1" w:rsidRDefault="0053604C" w:rsidP="0027426B">
      <w:pPr>
        <w:pStyle w:val="ListParagraph"/>
        <w:spacing w:after="0" w:line="360" w:lineRule="auto"/>
        <w:ind w:left="0" w:firstLine="720"/>
        <w:jc w:val="both"/>
        <w:rPr>
          <w:rFonts w:ascii="Arial" w:hAnsi="Arial" w:cs="Arial"/>
          <w:sz w:val="24"/>
          <w:szCs w:val="24"/>
          <w:lang w:val="mk-MK"/>
        </w:rPr>
      </w:pPr>
      <w:r w:rsidRPr="00CA6DA1">
        <w:rPr>
          <w:rFonts w:ascii="Arial" w:hAnsi="Arial" w:cs="Arial"/>
          <w:sz w:val="24"/>
          <w:szCs w:val="24"/>
          <w:lang w:val="mk-MK"/>
        </w:rPr>
        <w:t xml:space="preserve">Во училиштето </w:t>
      </w:r>
      <w:r w:rsidR="003D00E9" w:rsidRPr="00CA6DA1">
        <w:rPr>
          <w:rFonts w:ascii="Arial" w:hAnsi="Arial" w:cs="Arial"/>
          <w:sz w:val="24"/>
          <w:szCs w:val="24"/>
          <w:lang w:val="mk-MK"/>
        </w:rPr>
        <w:t xml:space="preserve">работи </w:t>
      </w:r>
      <w:r w:rsidRPr="00CA6DA1">
        <w:rPr>
          <w:rFonts w:ascii="Arial" w:hAnsi="Arial" w:cs="Arial"/>
          <w:sz w:val="24"/>
          <w:szCs w:val="24"/>
          <w:lang w:val="mk-MK"/>
        </w:rPr>
        <w:t xml:space="preserve">и </w:t>
      </w:r>
      <w:r w:rsidR="003D00E9" w:rsidRPr="00CA6DA1">
        <w:rPr>
          <w:rFonts w:ascii="Arial" w:hAnsi="Arial" w:cs="Arial"/>
          <w:sz w:val="24"/>
          <w:szCs w:val="24"/>
          <w:lang w:val="mk-MK"/>
        </w:rPr>
        <w:t>чувар</w:t>
      </w:r>
      <w:r w:rsidR="006A0FE1" w:rsidRPr="00CA6DA1">
        <w:rPr>
          <w:rFonts w:ascii="Arial" w:hAnsi="Arial" w:cs="Arial"/>
          <w:sz w:val="24"/>
          <w:szCs w:val="24"/>
          <w:lang w:val="mk-MK"/>
        </w:rPr>
        <w:t xml:space="preserve"> кој </w:t>
      </w:r>
      <w:r w:rsidR="0027426B">
        <w:rPr>
          <w:rFonts w:ascii="Arial" w:hAnsi="Arial" w:cs="Arial"/>
          <w:sz w:val="24"/>
          <w:szCs w:val="24"/>
          <w:lang w:val="mk-MK"/>
        </w:rPr>
        <w:t>е задолжен за у</w:t>
      </w:r>
      <w:r w:rsidR="00780057">
        <w:rPr>
          <w:rFonts w:ascii="Arial" w:hAnsi="Arial" w:cs="Arial"/>
          <w:sz w:val="24"/>
          <w:szCs w:val="24"/>
          <w:lang w:val="mk-MK"/>
        </w:rPr>
        <w:t>чилиштето за обезбедување во ноќ</w:t>
      </w:r>
      <w:r w:rsidR="0027426B">
        <w:rPr>
          <w:rFonts w:ascii="Arial" w:hAnsi="Arial" w:cs="Arial"/>
          <w:sz w:val="24"/>
          <w:szCs w:val="24"/>
          <w:lang w:val="mk-MK"/>
        </w:rPr>
        <w:t xml:space="preserve">ните часови. </w:t>
      </w:r>
    </w:p>
    <w:p w:rsidR="00F6097A" w:rsidRPr="00CA6DA1" w:rsidRDefault="00F6097A" w:rsidP="0027426B">
      <w:pPr>
        <w:pStyle w:val="ListParagraph"/>
        <w:spacing w:after="0" w:line="360" w:lineRule="auto"/>
        <w:ind w:left="0"/>
        <w:jc w:val="both"/>
        <w:rPr>
          <w:rFonts w:ascii="Arial" w:hAnsi="Arial" w:cs="Arial"/>
          <w:sz w:val="24"/>
          <w:szCs w:val="24"/>
          <w:lang w:val="mk-MK"/>
        </w:rPr>
      </w:pPr>
      <w:r w:rsidRPr="00CA6DA1">
        <w:rPr>
          <w:rFonts w:ascii="Arial" w:hAnsi="Arial" w:cs="Arial"/>
          <w:sz w:val="24"/>
          <w:szCs w:val="24"/>
          <w:lang w:val="mk-MK"/>
        </w:rPr>
        <w:t xml:space="preserve"> Училиштето има исто така и </w:t>
      </w:r>
      <w:r w:rsidR="0027426B">
        <w:rPr>
          <w:rFonts w:ascii="Arial" w:hAnsi="Arial" w:cs="Arial"/>
          <w:sz w:val="24"/>
          <w:szCs w:val="24"/>
          <w:lang w:val="mk-MK"/>
        </w:rPr>
        <w:t xml:space="preserve"> огласна табла каде се </w:t>
      </w:r>
      <w:r w:rsidRPr="00CA6DA1">
        <w:rPr>
          <w:rFonts w:ascii="Arial" w:hAnsi="Arial" w:cs="Arial"/>
          <w:sz w:val="24"/>
          <w:szCs w:val="24"/>
          <w:lang w:val="mk-MK"/>
        </w:rPr>
        <w:t>истакнати сите соопштенија и известувања од училиштето.</w:t>
      </w:r>
    </w:p>
    <w:p w:rsidR="00F6097A" w:rsidRPr="00CA6DA1" w:rsidRDefault="00F6097A" w:rsidP="004819CA">
      <w:pPr>
        <w:pStyle w:val="ListParagraph"/>
        <w:spacing w:after="0" w:line="360" w:lineRule="auto"/>
        <w:ind w:left="0" w:firstLine="497"/>
        <w:jc w:val="both"/>
        <w:rPr>
          <w:rFonts w:ascii="Arial" w:hAnsi="Arial" w:cs="Arial"/>
          <w:sz w:val="24"/>
          <w:szCs w:val="24"/>
          <w:lang w:val="mk-MK"/>
        </w:rPr>
      </w:pPr>
      <w:r w:rsidRPr="00CA6DA1">
        <w:rPr>
          <w:rFonts w:ascii="Arial" w:hAnsi="Arial" w:cs="Arial"/>
          <w:sz w:val="24"/>
          <w:szCs w:val="24"/>
          <w:lang w:val="mk-MK"/>
        </w:rPr>
        <w:t>Училниците, кабинетите, училишниот хол</w:t>
      </w:r>
      <w:r w:rsidR="00430D0C" w:rsidRPr="00CA6DA1">
        <w:rPr>
          <w:rFonts w:ascii="Arial" w:hAnsi="Arial" w:cs="Arial"/>
          <w:sz w:val="24"/>
          <w:szCs w:val="24"/>
          <w:lang w:val="mk-MK"/>
        </w:rPr>
        <w:t xml:space="preserve"> редовно се декорираат со изработки од учениците</w:t>
      </w:r>
      <w:r w:rsidR="0027426B">
        <w:rPr>
          <w:rFonts w:ascii="Arial" w:hAnsi="Arial" w:cs="Arial"/>
          <w:sz w:val="24"/>
          <w:szCs w:val="24"/>
          <w:lang w:val="mk-MK"/>
        </w:rPr>
        <w:t xml:space="preserve"> и професорите , ѕидни весници и сл. </w:t>
      </w:r>
    </w:p>
    <w:p w:rsidR="007A6AC4" w:rsidRPr="00CA6DA1" w:rsidRDefault="00184835" w:rsidP="00CC1335">
      <w:pPr>
        <w:pStyle w:val="ListParagraph"/>
        <w:spacing w:after="0" w:line="360" w:lineRule="auto"/>
        <w:ind w:left="0"/>
        <w:rPr>
          <w:rFonts w:ascii="Arial" w:hAnsi="Arial" w:cs="Arial"/>
          <w:b/>
          <w:sz w:val="24"/>
          <w:szCs w:val="24"/>
          <w:u w:val="single"/>
          <w:bdr w:val="thinThickSmallGap" w:sz="24" w:space="0" w:color="A6A6A6"/>
          <w:lang w:val="mk-MK"/>
        </w:rPr>
      </w:pPr>
      <w:r>
        <w:rPr>
          <w:rFonts w:ascii="Arial" w:hAnsi="Arial" w:cs="Arial"/>
          <w:b/>
          <w:noProof/>
          <w:sz w:val="24"/>
          <w:szCs w:val="24"/>
          <w:u w:val="single"/>
          <w:lang w:eastAsia="en-US"/>
        </w:rPr>
        <w:lastRenderedPageBreak/>
        <w:pict>
          <v:roundrect id="AutoShape 222" o:spid="_x0000_s1071" style="position:absolute;margin-left:0;margin-top:5.85pt;width:169.5pt;height:2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" strokecolor="#666" strokeweight="1pt">
            <v:fill color2="#999" focus="100%" type="gradient"/>
            <v:shadow on="t" color="#7f7f7f" opacity=".5" offset="1pt"/>
            <v:textbox>
              <w:txbxContent>
                <w:p w:rsidR="00B63502" w:rsidRPr="00EF113B" w:rsidRDefault="00B63502">
                  <w:pPr>
                    <w:rPr>
                      <w:rFonts w:ascii="Arial" w:hAnsi="Arial" w:cs="Arial"/>
                      <w:b/>
                      <w:color w:val="C00000"/>
                      <w:sz w:val="24"/>
                      <w:szCs w:val="24"/>
                      <w:u w:val="single"/>
                      <w:lang w:val="mk-MK"/>
                    </w:rPr>
                  </w:pPr>
                  <w:r w:rsidRPr="00EF113B">
                    <w:rPr>
                      <w:rFonts w:ascii="Arial" w:hAnsi="Arial" w:cs="Arial"/>
                      <w:b/>
                      <w:color w:val="C00000"/>
                      <w:sz w:val="24"/>
                      <w:szCs w:val="24"/>
                      <w:u w:val="single"/>
                      <w:lang w:val="mk-MK"/>
                    </w:rPr>
                    <w:t>12.2. ЕТИЧКИ КОДЕКС</w:t>
                  </w:r>
                </w:p>
              </w:txbxContent>
            </v:textbox>
          </v:roundrect>
        </w:pict>
      </w:r>
    </w:p>
    <w:p w:rsidR="007A6AC4" w:rsidRPr="00CA6DA1" w:rsidRDefault="007A6AC4" w:rsidP="00CC1335">
      <w:pPr>
        <w:pStyle w:val="ListParagraph"/>
        <w:spacing w:after="0" w:line="360" w:lineRule="auto"/>
        <w:ind w:left="0"/>
        <w:rPr>
          <w:rFonts w:ascii="Arial" w:hAnsi="Arial" w:cs="Arial"/>
          <w:b/>
          <w:sz w:val="24"/>
          <w:szCs w:val="24"/>
          <w:u w:val="single"/>
          <w:bdr w:val="thinThickSmallGap" w:sz="24" w:space="0" w:color="A6A6A6"/>
          <w:lang w:val="mk-MK"/>
        </w:rPr>
      </w:pPr>
    </w:p>
    <w:p w:rsidR="00811C59" w:rsidRPr="00EF113B" w:rsidRDefault="0027426B" w:rsidP="00EF113B">
      <w:pPr>
        <w:spacing w:after="0" w:line="360" w:lineRule="auto"/>
        <w:jc w:val="both"/>
        <w:rPr>
          <w:rFonts w:ascii="Arial" w:hAnsi="Arial" w:cs="Arial"/>
          <w:sz w:val="24"/>
          <w:szCs w:val="24"/>
          <w:lang w:val="mk-MK"/>
        </w:rPr>
      </w:pPr>
      <w:r w:rsidRPr="00EF113B">
        <w:rPr>
          <w:rFonts w:ascii="Arial" w:hAnsi="Arial" w:cs="Arial"/>
          <w:sz w:val="24"/>
          <w:szCs w:val="24"/>
          <w:lang w:val="mk-MK"/>
        </w:rPr>
        <w:t>Во училиштето постојат</w:t>
      </w:r>
    </w:p>
    <w:p w:rsidR="00EF113B" w:rsidRDefault="0027426B" w:rsidP="00E877AD">
      <w:pPr>
        <w:pStyle w:val="ListParagraph"/>
        <w:numPr>
          <w:ilvl w:val="0"/>
          <w:numId w:val="126"/>
        </w:numPr>
        <w:spacing w:after="0" w:line="360" w:lineRule="auto"/>
        <w:jc w:val="both"/>
        <w:rPr>
          <w:rFonts w:ascii="Arial" w:hAnsi="Arial" w:cs="Arial"/>
          <w:sz w:val="24"/>
          <w:szCs w:val="24"/>
          <w:lang w:val="mk-MK"/>
        </w:rPr>
      </w:pPr>
      <w:r w:rsidRPr="00EF113B">
        <w:rPr>
          <w:rFonts w:ascii="Arial" w:hAnsi="Arial" w:cs="Arial"/>
          <w:sz w:val="24"/>
          <w:szCs w:val="24"/>
          <w:lang w:val="mk-MK"/>
        </w:rPr>
        <w:t>Кодекс за однесување на учениците во училиштето</w:t>
      </w:r>
    </w:p>
    <w:p w:rsidR="00EF113B" w:rsidRDefault="0027426B" w:rsidP="00E877AD">
      <w:pPr>
        <w:pStyle w:val="ListParagraph"/>
        <w:numPr>
          <w:ilvl w:val="0"/>
          <w:numId w:val="126"/>
        </w:numPr>
        <w:spacing w:after="0" w:line="360" w:lineRule="auto"/>
        <w:jc w:val="both"/>
        <w:rPr>
          <w:rFonts w:ascii="Arial" w:hAnsi="Arial" w:cs="Arial"/>
          <w:sz w:val="24"/>
          <w:szCs w:val="24"/>
          <w:lang w:val="mk-MK"/>
        </w:rPr>
      </w:pPr>
      <w:r w:rsidRPr="00EF113B">
        <w:rPr>
          <w:rFonts w:ascii="Arial" w:hAnsi="Arial" w:cs="Arial"/>
          <w:sz w:val="24"/>
          <w:szCs w:val="24"/>
          <w:lang w:val="mk-MK"/>
        </w:rPr>
        <w:t>Кодекс за однесување на наставниците и стручните соработници</w:t>
      </w:r>
    </w:p>
    <w:p w:rsidR="0027426B" w:rsidRPr="00EF113B" w:rsidRDefault="0027426B" w:rsidP="00E877AD">
      <w:pPr>
        <w:pStyle w:val="ListParagraph"/>
        <w:numPr>
          <w:ilvl w:val="0"/>
          <w:numId w:val="126"/>
        </w:numPr>
        <w:spacing w:after="0" w:line="360" w:lineRule="auto"/>
        <w:jc w:val="both"/>
        <w:rPr>
          <w:rFonts w:ascii="Arial" w:hAnsi="Arial" w:cs="Arial"/>
          <w:sz w:val="24"/>
          <w:szCs w:val="24"/>
          <w:lang w:val="mk-MK"/>
        </w:rPr>
      </w:pPr>
      <w:r w:rsidRPr="00EF113B">
        <w:rPr>
          <w:rFonts w:ascii="Arial" w:hAnsi="Arial" w:cs="Arial"/>
          <w:sz w:val="24"/>
          <w:szCs w:val="24"/>
          <w:lang w:val="mk-MK"/>
        </w:rPr>
        <w:t xml:space="preserve">Кодекс за технички персонал </w:t>
      </w:r>
    </w:p>
    <w:p w:rsidR="00811C59" w:rsidRPr="00CA6DA1" w:rsidRDefault="00811C59" w:rsidP="007B23BD">
      <w:pPr>
        <w:pStyle w:val="ListParagraph"/>
        <w:spacing w:after="0" w:line="360" w:lineRule="auto"/>
        <w:ind w:left="0" w:firstLine="720"/>
        <w:jc w:val="both"/>
        <w:rPr>
          <w:rFonts w:ascii="Arial" w:hAnsi="Arial" w:cs="Arial"/>
          <w:sz w:val="24"/>
          <w:szCs w:val="24"/>
          <w:lang w:val="mk-MK"/>
        </w:rPr>
      </w:pPr>
    </w:p>
    <w:p w:rsidR="007A6AC4" w:rsidRPr="00CA6DA1" w:rsidRDefault="00184835" w:rsidP="00BF52EB">
      <w:pPr>
        <w:pStyle w:val="ListParagraph"/>
        <w:spacing w:after="0" w:line="360" w:lineRule="auto"/>
        <w:ind w:left="0"/>
        <w:rPr>
          <w:rFonts w:ascii="Arial" w:hAnsi="Arial" w:cs="Arial"/>
          <w:b/>
          <w:sz w:val="24"/>
          <w:szCs w:val="24"/>
          <w:u w:val="single"/>
          <w:bdr w:val="thinThickSmallGap" w:sz="24" w:space="0" w:color="A6A6A6"/>
          <w:lang w:val="mk-MK"/>
        </w:rPr>
      </w:pPr>
      <w:r>
        <w:rPr>
          <w:rFonts w:ascii="Arial" w:hAnsi="Arial" w:cs="Arial"/>
          <w:b/>
          <w:noProof/>
          <w:sz w:val="24"/>
          <w:szCs w:val="24"/>
          <w:u w:val="single"/>
          <w:lang w:eastAsia="en-US"/>
        </w:rPr>
        <w:pict>
          <v:roundrect id="AutoShape 226" o:spid="_x0000_s1072" style="position:absolute;margin-left:-5.25pt;margin-top:10.45pt;width:188.25pt;height: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" strokecolor="#666" strokeweight="1pt">
            <v:fill color2="#999" focus="100%" type="gradient"/>
            <v:shadow on="t" color="#7f7f7f" opacity=".5" offset="1pt"/>
            <v:textbox>
              <w:txbxContent>
                <w:p w:rsidR="00B63502" w:rsidRPr="003E68C7" w:rsidRDefault="00B63502">
                  <w:pPr>
                    <w:rPr>
                      <w:rFonts w:ascii="Arial" w:hAnsi="Arial" w:cs="Arial"/>
                      <w:b/>
                      <w:color w:val="C00000"/>
                      <w:sz w:val="24"/>
                      <w:szCs w:val="24"/>
                      <w:u w:val="single"/>
                      <w:lang w:val="mk-MK"/>
                    </w:rPr>
                  </w:pPr>
                  <w:r w:rsidRPr="00BB330A">
                    <w:rPr>
                      <w:rFonts w:ascii="Arial" w:hAnsi="Arial" w:cs="Arial"/>
                      <w:b/>
                      <w:sz w:val="24"/>
                      <w:szCs w:val="24"/>
                      <w:u w:val="single"/>
                      <w:lang w:val="mk-MK"/>
                    </w:rPr>
                    <w:t>12.3</w:t>
                  </w:r>
                  <w:r w:rsidRPr="003E68C7">
                    <w:rPr>
                      <w:rFonts w:ascii="Arial" w:hAnsi="Arial" w:cs="Arial"/>
                      <w:b/>
                      <w:color w:val="C00000"/>
                      <w:sz w:val="24"/>
                      <w:szCs w:val="24"/>
                      <w:u w:val="single"/>
                      <w:lang w:val="mk-MK"/>
                    </w:rPr>
                    <w:t xml:space="preserve">. </w:t>
                  </w:r>
                  <w:r w:rsidRPr="008F1DF5">
                    <w:rPr>
                      <w:rFonts w:ascii="Arial" w:hAnsi="Arial" w:cs="Arial"/>
                      <w:b/>
                      <w:color w:val="C00000"/>
                      <w:sz w:val="24"/>
                      <w:szCs w:val="24"/>
                      <w:u w:val="single"/>
                      <w:lang w:val="mk-MK"/>
                    </w:rPr>
                    <w:t>МУЛТИКУТУРАЛИЗАМ</w:t>
                  </w:r>
                </w:p>
              </w:txbxContent>
            </v:textbox>
          </v:roundrect>
        </w:pict>
      </w:r>
    </w:p>
    <w:p w:rsidR="0027426B" w:rsidRDefault="0027426B" w:rsidP="00105EE0">
      <w:pPr>
        <w:suppressAutoHyphens w:val="0"/>
        <w:spacing w:after="0" w:line="360" w:lineRule="auto"/>
        <w:ind w:firstLine="720"/>
        <w:jc w:val="both"/>
        <w:rPr>
          <w:rFonts w:ascii="Arial" w:hAnsi="Arial" w:cs="Arial"/>
          <w:sz w:val="24"/>
          <w:szCs w:val="24"/>
          <w:lang w:val="mk-MK" w:eastAsia="en-US"/>
        </w:rPr>
      </w:pPr>
    </w:p>
    <w:p w:rsidR="00775109" w:rsidRDefault="00C35D61" w:rsidP="00105EE0">
      <w:pPr>
        <w:suppressAutoHyphens w:val="0"/>
        <w:spacing w:after="0" w:line="360" w:lineRule="auto"/>
        <w:ind w:firstLine="720"/>
        <w:jc w:val="both"/>
        <w:rPr>
          <w:rFonts w:ascii="Arial" w:hAnsi="Arial" w:cs="Arial"/>
          <w:sz w:val="24"/>
          <w:szCs w:val="24"/>
          <w:lang w:val="mk-MK" w:eastAsia="en-US"/>
        </w:rPr>
      </w:pPr>
      <w:r w:rsidRPr="00CA6DA1">
        <w:rPr>
          <w:rFonts w:ascii="Arial" w:hAnsi="Arial" w:cs="Arial"/>
          <w:sz w:val="24"/>
          <w:szCs w:val="24"/>
          <w:lang w:val="mk-MK" w:eastAsia="en-US"/>
        </w:rPr>
        <w:t xml:space="preserve">Меѓуетничката толеранција и соживот се клучени елементи  за  фукционирање на секое општество и локална средина. </w:t>
      </w:r>
    </w:p>
    <w:p w:rsidR="00775109" w:rsidRDefault="00775109" w:rsidP="00105EE0">
      <w:pPr>
        <w:suppressAutoHyphens w:val="0"/>
        <w:spacing w:after="0" w:line="360" w:lineRule="auto"/>
        <w:ind w:firstLine="720"/>
        <w:jc w:val="both"/>
        <w:rPr>
          <w:rFonts w:ascii="Arial" w:hAnsi="Arial" w:cs="Arial"/>
          <w:sz w:val="24"/>
          <w:szCs w:val="24"/>
          <w:lang w:val="mk-MK" w:eastAsia="en-US"/>
        </w:rPr>
      </w:pPr>
    </w:p>
    <w:p w:rsidR="00775109" w:rsidRDefault="00775109" w:rsidP="00105EE0">
      <w:pPr>
        <w:suppressAutoHyphens w:val="0"/>
        <w:spacing w:after="0" w:line="360" w:lineRule="auto"/>
        <w:ind w:firstLine="720"/>
        <w:jc w:val="both"/>
        <w:rPr>
          <w:rFonts w:ascii="Arial" w:hAnsi="Arial" w:cs="Arial"/>
          <w:sz w:val="24"/>
          <w:szCs w:val="24"/>
          <w:lang w:val="mk-MK" w:eastAsia="en-US"/>
        </w:rPr>
      </w:pPr>
      <w:r>
        <w:rPr>
          <w:rFonts w:ascii="Arial" w:hAnsi="Arial" w:cs="Arial"/>
          <w:sz w:val="24"/>
          <w:szCs w:val="24"/>
          <w:lang w:val="mk-MK" w:eastAsia="en-US"/>
        </w:rPr>
        <w:t xml:space="preserve">Училиштето е вклучено во </w:t>
      </w:r>
      <w:r w:rsidR="00EF113B">
        <w:rPr>
          <w:rFonts w:ascii="Arial" w:hAnsi="Arial" w:cs="Arial"/>
          <w:sz w:val="24"/>
          <w:szCs w:val="24"/>
          <w:lang w:val="mk-MK" w:eastAsia="en-US"/>
        </w:rPr>
        <w:t>Проектот на УСАИД за М</w:t>
      </w:r>
      <w:r w:rsidR="00C35D61" w:rsidRPr="00CA6DA1">
        <w:rPr>
          <w:rFonts w:ascii="Arial" w:hAnsi="Arial" w:cs="Arial"/>
          <w:sz w:val="24"/>
          <w:szCs w:val="24"/>
          <w:lang w:val="mk-MK" w:eastAsia="en-US"/>
        </w:rPr>
        <w:t>еѓуетничка интеграција во образованието.</w:t>
      </w:r>
      <w:r>
        <w:rPr>
          <w:rFonts w:ascii="Arial" w:hAnsi="Arial" w:cs="Arial"/>
          <w:sz w:val="24"/>
          <w:szCs w:val="24"/>
          <w:lang w:val="mk-MK" w:eastAsia="en-US"/>
        </w:rPr>
        <w:t xml:space="preserve"> Целта на проектот</w:t>
      </w:r>
      <w:r w:rsidR="00EF113B">
        <w:rPr>
          <w:rFonts w:ascii="Arial" w:hAnsi="Arial" w:cs="Arial"/>
          <w:sz w:val="24"/>
          <w:szCs w:val="24"/>
          <w:lang w:val="mk-MK" w:eastAsia="en-US"/>
        </w:rPr>
        <w:t xml:space="preserve"> е запознавање на учениците со М</w:t>
      </w:r>
      <w:r>
        <w:rPr>
          <w:rFonts w:ascii="Arial" w:hAnsi="Arial" w:cs="Arial"/>
          <w:sz w:val="24"/>
          <w:szCs w:val="24"/>
          <w:lang w:val="mk-MK" w:eastAsia="en-US"/>
        </w:rPr>
        <w:t>ултиетничката култура</w:t>
      </w:r>
      <w:r w:rsidR="00EF113B">
        <w:rPr>
          <w:rFonts w:ascii="Arial" w:hAnsi="Arial" w:cs="Arial"/>
          <w:sz w:val="24"/>
          <w:szCs w:val="24"/>
          <w:lang w:val="mk-MK" w:eastAsia="en-US"/>
        </w:rPr>
        <w:t xml:space="preserve"> во Р. Македонија, почитување н</w:t>
      </w:r>
      <w:r>
        <w:rPr>
          <w:rFonts w:ascii="Arial" w:hAnsi="Arial" w:cs="Arial"/>
          <w:sz w:val="24"/>
          <w:szCs w:val="24"/>
          <w:lang w:val="mk-MK" w:eastAsia="en-US"/>
        </w:rPr>
        <w:t>а разликите, соработка и меѓ</w:t>
      </w:r>
      <w:r w:rsidR="008F1DF5">
        <w:rPr>
          <w:rFonts w:ascii="Arial" w:hAnsi="Arial" w:cs="Arial"/>
          <w:sz w:val="24"/>
          <w:szCs w:val="24"/>
          <w:lang w:val="mk-MK" w:eastAsia="en-US"/>
        </w:rPr>
        <w:t>усебно дружење. Во учебната 2015/2016</w:t>
      </w:r>
      <w:r w:rsidR="00EF113B">
        <w:rPr>
          <w:rFonts w:ascii="Arial" w:hAnsi="Arial" w:cs="Arial"/>
          <w:sz w:val="24"/>
          <w:szCs w:val="24"/>
          <w:lang w:val="mk-MK" w:eastAsia="en-US"/>
        </w:rPr>
        <w:t xml:space="preserve"> год. с</w:t>
      </w:r>
      <w:r>
        <w:rPr>
          <w:rFonts w:ascii="Arial" w:hAnsi="Arial" w:cs="Arial"/>
          <w:sz w:val="24"/>
          <w:szCs w:val="24"/>
          <w:lang w:val="mk-MK" w:eastAsia="en-US"/>
        </w:rPr>
        <w:t>е реализирани повеќе активности</w:t>
      </w:r>
      <w:r w:rsidR="00EF113B">
        <w:rPr>
          <w:rFonts w:ascii="Arial" w:hAnsi="Arial" w:cs="Arial"/>
          <w:sz w:val="24"/>
          <w:szCs w:val="24"/>
          <w:lang w:val="mk-MK" w:eastAsia="en-US"/>
        </w:rPr>
        <w:t>:</w:t>
      </w:r>
    </w:p>
    <w:p w:rsidR="00097A7A" w:rsidRDefault="00097A7A" w:rsidP="001E7061">
      <w:pPr>
        <w:numPr>
          <w:ilvl w:val="0"/>
          <w:numId w:val="3"/>
        </w:numPr>
        <w:suppressAutoHyphens w:val="0"/>
        <w:spacing w:after="0" w:line="360" w:lineRule="auto"/>
        <w:jc w:val="both"/>
        <w:rPr>
          <w:rFonts w:ascii="Arial" w:hAnsi="Arial" w:cs="Arial"/>
          <w:sz w:val="24"/>
          <w:szCs w:val="24"/>
          <w:lang w:val="mk-MK" w:eastAsia="en-US"/>
        </w:rPr>
      </w:pPr>
      <w:r>
        <w:rPr>
          <w:rFonts w:ascii="Arial" w:hAnsi="Arial" w:cs="Arial"/>
          <w:sz w:val="24"/>
          <w:szCs w:val="24"/>
          <w:lang w:val="mk-MK" w:eastAsia="en-US"/>
        </w:rPr>
        <w:t>Реализација на работилници</w:t>
      </w:r>
      <w:r w:rsidR="00331807">
        <w:rPr>
          <w:rFonts w:ascii="Arial" w:hAnsi="Arial" w:cs="Arial"/>
          <w:sz w:val="24"/>
          <w:szCs w:val="24"/>
          <w:lang w:val="mk-MK" w:eastAsia="en-US"/>
        </w:rPr>
        <w:t>;</w:t>
      </w:r>
      <w:r>
        <w:rPr>
          <w:rFonts w:ascii="Arial" w:hAnsi="Arial" w:cs="Arial"/>
          <w:sz w:val="24"/>
          <w:szCs w:val="24"/>
          <w:lang w:val="mk-MK" w:eastAsia="en-US"/>
        </w:rPr>
        <w:t xml:space="preserve"> </w:t>
      </w:r>
    </w:p>
    <w:p w:rsidR="00097A7A" w:rsidRDefault="00097A7A" w:rsidP="001E7061">
      <w:pPr>
        <w:numPr>
          <w:ilvl w:val="0"/>
          <w:numId w:val="3"/>
        </w:numPr>
        <w:suppressAutoHyphens w:val="0"/>
        <w:spacing w:after="0" w:line="360" w:lineRule="auto"/>
        <w:jc w:val="both"/>
        <w:rPr>
          <w:rFonts w:ascii="Arial" w:hAnsi="Arial" w:cs="Arial"/>
          <w:sz w:val="24"/>
          <w:szCs w:val="24"/>
          <w:lang w:val="mk-MK" w:eastAsia="en-US"/>
        </w:rPr>
      </w:pPr>
      <w:r>
        <w:rPr>
          <w:rFonts w:ascii="Arial" w:hAnsi="Arial" w:cs="Arial"/>
          <w:sz w:val="24"/>
          <w:szCs w:val="24"/>
          <w:lang w:val="mk-MK" w:eastAsia="en-US"/>
        </w:rPr>
        <w:t>Изработка на постери на тема Меѓуетничка интеграција</w:t>
      </w:r>
      <w:r w:rsidR="00331807">
        <w:rPr>
          <w:rFonts w:ascii="Arial" w:hAnsi="Arial" w:cs="Arial"/>
          <w:sz w:val="24"/>
          <w:szCs w:val="24"/>
          <w:lang w:val="mk-MK" w:eastAsia="en-US"/>
        </w:rPr>
        <w:t>;</w:t>
      </w:r>
    </w:p>
    <w:p w:rsidR="00097A7A" w:rsidRDefault="00097A7A" w:rsidP="001E7061">
      <w:pPr>
        <w:numPr>
          <w:ilvl w:val="0"/>
          <w:numId w:val="3"/>
        </w:numPr>
        <w:suppressAutoHyphens w:val="0"/>
        <w:spacing w:after="0" w:line="360" w:lineRule="auto"/>
        <w:jc w:val="both"/>
        <w:rPr>
          <w:rFonts w:ascii="Arial" w:hAnsi="Arial" w:cs="Arial"/>
          <w:sz w:val="24"/>
          <w:szCs w:val="24"/>
          <w:lang w:val="mk-MK" w:eastAsia="en-US"/>
        </w:rPr>
      </w:pPr>
      <w:r>
        <w:rPr>
          <w:rFonts w:ascii="Arial" w:hAnsi="Arial" w:cs="Arial"/>
          <w:sz w:val="24"/>
          <w:szCs w:val="24"/>
          <w:lang w:val="mk-MK" w:eastAsia="en-US"/>
        </w:rPr>
        <w:t>Сорабока на учениците и наставниците со ученици и наставници со партнер училиштето</w:t>
      </w:r>
      <w:r w:rsidR="00331807">
        <w:rPr>
          <w:rFonts w:ascii="MAC C Times" w:hAnsi="MAC C Times" w:cs="Arial"/>
          <w:sz w:val="24"/>
          <w:szCs w:val="24"/>
          <w:lang w:val="mk-MK" w:eastAsia="en-US"/>
        </w:rPr>
        <w:t>"</w:t>
      </w:r>
      <w:r>
        <w:rPr>
          <w:rFonts w:ascii="Arial" w:hAnsi="Arial" w:cs="Arial"/>
          <w:sz w:val="24"/>
          <w:szCs w:val="24"/>
          <w:lang w:val="mk-MK" w:eastAsia="en-US"/>
        </w:rPr>
        <w:t xml:space="preserve"> Сами Фрашери</w:t>
      </w:r>
      <w:r w:rsidR="00331807">
        <w:rPr>
          <w:rFonts w:ascii="MAC C Times" w:hAnsi="MAC C Times" w:cs="Arial"/>
          <w:sz w:val="24"/>
          <w:szCs w:val="24"/>
          <w:lang w:val="mk-MK" w:eastAsia="en-US"/>
        </w:rPr>
        <w:t>"</w:t>
      </w:r>
      <w:r>
        <w:rPr>
          <w:rFonts w:ascii="Arial" w:hAnsi="Arial" w:cs="Arial"/>
          <w:sz w:val="24"/>
          <w:szCs w:val="24"/>
          <w:lang w:val="mk-MK" w:eastAsia="en-US"/>
        </w:rPr>
        <w:t xml:space="preserve"> од Куманово</w:t>
      </w:r>
      <w:r w:rsidR="00331807">
        <w:rPr>
          <w:rFonts w:ascii="Arial" w:hAnsi="Arial" w:cs="Arial"/>
          <w:sz w:val="24"/>
          <w:szCs w:val="24"/>
          <w:lang w:val="mk-MK" w:eastAsia="en-US"/>
        </w:rPr>
        <w:t>м,</w:t>
      </w:r>
    </w:p>
    <w:p w:rsidR="00097A7A" w:rsidRPr="00367A2F" w:rsidRDefault="00097A7A" w:rsidP="001E7061">
      <w:pPr>
        <w:numPr>
          <w:ilvl w:val="0"/>
          <w:numId w:val="3"/>
        </w:numPr>
        <w:suppressAutoHyphens w:val="0"/>
        <w:spacing w:after="0" w:line="360" w:lineRule="auto"/>
        <w:jc w:val="both"/>
        <w:rPr>
          <w:rFonts w:ascii="Arial" w:hAnsi="Arial" w:cs="Arial"/>
          <w:sz w:val="24"/>
          <w:szCs w:val="24"/>
          <w:lang w:val="mk-MK" w:eastAsia="en-US"/>
        </w:rPr>
      </w:pPr>
      <w:r>
        <w:rPr>
          <w:rFonts w:ascii="Arial" w:hAnsi="Arial" w:cs="Arial"/>
          <w:sz w:val="24"/>
          <w:szCs w:val="24"/>
          <w:lang w:val="mk-MK" w:eastAsia="en-US"/>
        </w:rPr>
        <w:t>Како и размена на наставни материјали помеѓу наставниците</w:t>
      </w:r>
      <w:r w:rsidR="00331807">
        <w:rPr>
          <w:rFonts w:ascii="Arial" w:hAnsi="Arial" w:cs="Arial"/>
          <w:sz w:val="24"/>
          <w:szCs w:val="24"/>
          <w:lang w:val="mk-MK" w:eastAsia="en-US"/>
        </w:rPr>
        <w:t>;</w:t>
      </w:r>
    </w:p>
    <w:p w:rsidR="00367A2F" w:rsidRDefault="00367A2F" w:rsidP="001E7061">
      <w:pPr>
        <w:numPr>
          <w:ilvl w:val="0"/>
          <w:numId w:val="3"/>
        </w:numPr>
        <w:suppressAutoHyphens w:val="0"/>
        <w:spacing w:after="0" w:line="360" w:lineRule="auto"/>
        <w:jc w:val="both"/>
        <w:rPr>
          <w:rFonts w:ascii="Arial" w:hAnsi="Arial" w:cs="Arial"/>
          <w:sz w:val="24"/>
          <w:szCs w:val="24"/>
          <w:lang w:val="mk-MK" w:eastAsia="en-US"/>
        </w:rPr>
      </w:pPr>
      <w:r>
        <w:rPr>
          <w:rFonts w:ascii="Arial" w:hAnsi="Arial" w:cs="Arial"/>
          <w:sz w:val="24"/>
          <w:szCs w:val="24"/>
          <w:lang w:eastAsia="en-US"/>
        </w:rPr>
        <w:t xml:space="preserve">Задолжително </w:t>
      </w:r>
      <w:r>
        <w:rPr>
          <w:rFonts w:ascii="Arial" w:hAnsi="Arial" w:cs="Arial"/>
          <w:sz w:val="24"/>
          <w:szCs w:val="24"/>
          <w:lang w:val="mk-MK" w:eastAsia="en-US"/>
        </w:rPr>
        <w:t>реализирање на теми од областа на мултикултурализмот на класните часови</w:t>
      </w:r>
      <w:r w:rsidR="00331807">
        <w:rPr>
          <w:rFonts w:ascii="Arial" w:hAnsi="Arial" w:cs="Arial"/>
          <w:sz w:val="24"/>
          <w:szCs w:val="24"/>
          <w:lang w:val="mk-MK" w:eastAsia="en-US"/>
        </w:rPr>
        <w:t>;</w:t>
      </w:r>
    </w:p>
    <w:p w:rsidR="00BF52EB" w:rsidRPr="00097A7A" w:rsidRDefault="00BF52EB" w:rsidP="00097A7A">
      <w:pPr>
        <w:suppressAutoHyphens w:val="0"/>
        <w:spacing w:after="0" w:line="360" w:lineRule="auto"/>
        <w:jc w:val="both"/>
        <w:rPr>
          <w:rFonts w:ascii="Arial" w:hAnsi="Arial" w:cs="Arial"/>
          <w:sz w:val="24"/>
          <w:szCs w:val="24"/>
          <w:lang w:val="mk-MK" w:eastAsia="en-US"/>
        </w:rPr>
      </w:pPr>
      <w:r w:rsidRPr="00097A7A">
        <w:rPr>
          <w:rFonts w:ascii="Arial" w:eastAsia="Times New Roman" w:hAnsi="Arial" w:cs="Arial"/>
          <w:sz w:val="24"/>
          <w:szCs w:val="24"/>
          <w:lang w:val="mk-MK" w:eastAsia="en-US"/>
        </w:rPr>
        <w:lastRenderedPageBreak/>
        <w:t>Проектот Меѓуетничка интеграција во образованието подразбира низа активности коишто ќе овозможат градење на општеството со заеднички сили  и рамноправност во користењето на ресурсите на секое поле.</w:t>
      </w:r>
    </w:p>
    <w:p w:rsidR="003E68C7" w:rsidRDefault="00097A7A" w:rsidP="00097A7A">
      <w:pPr>
        <w:spacing w:line="360" w:lineRule="auto"/>
        <w:jc w:val="both"/>
        <w:rPr>
          <w:rFonts w:ascii="Arial" w:eastAsia="Times New Roman" w:hAnsi="Arial" w:cs="Arial"/>
          <w:sz w:val="24"/>
          <w:szCs w:val="24"/>
          <w:lang w:eastAsia="en-US"/>
        </w:rPr>
      </w:pPr>
      <w:r>
        <w:rPr>
          <w:rFonts w:ascii="Arial" w:eastAsia="Times New Roman" w:hAnsi="Arial" w:cs="Arial"/>
          <w:sz w:val="24"/>
          <w:szCs w:val="24"/>
          <w:lang w:val="mk-MK" w:eastAsia="en-US"/>
        </w:rPr>
        <w:t>Активностите продолжуваат и во учебнат</w:t>
      </w:r>
      <w:r w:rsidR="00372D0E">
        <w:rPr>
          <w:rFonts w:ascii="Arial" w:eastAsia="Times New Roman" w:hAnsi="Arial" w:cs="Arial"/>
          <w:sz w:val="24"/>
          <w:szCs w:val="24"/>
          <w:lang w:val="mk-MK" w:eastAsia="en-US"/>
        </w:rPr>
        <w:t>а 201</w:t>
      </w:r>
      <w:r w:rsidR="008F1DF5">
        <w:rPr>
          <w:rFonts w:ascii="Arial" w:eastAsia="Times New Roman" w:hAnsi="Arial" w:cs="Arial"/>
          <w:sz w:val="24"/>
          <w:szCs w:val="24"/>
          <w:lang w:val="mk-MK" w:eastAsia="en-US"/>
        </w:rPr>
        <w:t>6</w:t>
      </w:r>
      <w:r w:rsidR="00372D0E">
        <w:rPr>
          <w:rFonts w:ascii="Arial" w:eastAsia="Times New Roman" w:hAnsi="Arial" w:cs="Arial"/>
          <w:sz w:val="24"/>
          <w:szCs w:val="24"/>
          <w:lang w:val="mk-MK" w:eastAsia="en-US"/>
        </w:rPr>
        <w:t>/201</w:t>
      </w:r>
      <w:r w:rsidR="008F1DF5">
        <w:rPr>
          <w:rFonts w:ascii="Arial" w:eastAsia="Times New Roman" w:hAnsi="Arial" w:cs="Arial"/>
          <w:sz w:val="24"/>
          <w:szCs w:val="24"/>
          <w:lang w:val="mk-MK" w:eastAsia="en-US"/>
        </w:rPr>
        <w:t>7</w:t>
      </w:r>
      <w:r w:rsidR="00372D0E">
        <w:rPr>
          <w:rFonts w:ascii="Arial" w:eastAsia="Times New Roman" w:hAnsi="Arial" w:cs="Arial"/>
          <w:sz w:val="24"/>
          <w:szCs w:val="24"/>
          <w:lang w:val="mk-MK" w:eastAsia="en-US"/>
        </w:rPr>
        <w:t xml:space="preserve"> год</w:t>
      </w:r>
    </w:p>
    <w:p w:rsidR="00372D0E" w:rsidRPr="00372D0E" w:rsidRDefault="00372D0E" w:rsidP="00097A7A">
      <w:pPr>
        <w:spacing w:line="360" w:lineRule="auto"/>
        <w:jc w:val="both"/>
        <w:rPr>
          <w:rFonts w:ascii="Arial" w:eastAsia="Times New Roman" w:hAnsi="Arial" w:cs="Arial"/>
          <w:sz w:val="24"/>
          <w:szCs w:val="24"/>
          <w:lang w:eastAsia="en-US"/>
        </w:rPr>
      </w:pPr>
    </w:p>
    <w:p w:rsidR="00A620B5" w:rsidRPr="00CA6DA1" w:rsidRDefault="00184835" w:rsidP="00CC1335">
      <w:pPr>
        <w:pStyle w:val="ListParagraph"/>
        <w:spacing w:after="0" w:line="360" w:lineRule="auto"/>
        <w:ind w:left="0"/>
        <w:rPr>
          <w:rFonts w:ascii="Arial" w:hAnsi="Arial" w:cs="Arial"/>
          <w:color w:val="000000"/>
          <w:sz w:val="24"/>
          <w:szCs w:val="24"/>
          <w:u w:val="single"/>
          <w:lang w:val="mk-MK"/>
        </w:rPr>
      </w:pPr>
      <w:r>
        <w:rPr>
          <w:rFonts w:ascii="Arial" w:hAnsi="Arial" w:cs="Arial"/>
          <w:noProof/>
          <w:color w:val="000000"/>
          <w:sz w:val="24"/>
          <w:szCs w:val="24"/>
          <w:u w:val="single"/>
          <w:lang w:eastAsia="en-US"/>
        </w:rPr>
        <w:pict>
          <v:roundrect id="AutoShape 242" o:spid="_x0000_s1073" style="position:absolute;margin-left:-1.5pt;margin-top:-5.65pt;width:426.75pt;height:2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" strokecolor="#666" strokeweight="1pt">
            <v:fill color2="#999" focus="100%" type="gradient"/>
            <v:shadow on="t" color="#7f7f7f" opacity=".5" offset="1pt"/>
            <v:textbox>
              <w:txbxContent>
                <w:p w:rsidR="00B63502" w:rsidRPr="003000BE" w:rsidRDefault="00B63502" w:rsidP="006B12B5">
                  <w:pPr>
                    <w:rPr>
                      <w:rFonts w:ascii="Arial" w:hAnsi="Arial" w:cs="Arial"/>
                      <w:b/>
                      <w:color w:val="C00000"/>
                      <w:sz w:val="24"/>
                      <w:szCs w:val="24"/>
                      <w:u w:val="single"/>
                      <w:lang w:val="mk-MK"/>
                    </w:rPr>
                  </w:pPr>
                  <w:r w:rsidRPr="003000BE">
                    <w:rPr>
                      <w:rFonts w:ascii="Arial" w:hAnsi="Arial" w:cs="Arial"/>
                      <w:b/>
                      <w:color w:val="C00000"/>
                      <w:sz w:val="24"/>
                      <w:szCs w:val="24"/>
                      <w:u w:val="single"/>
                      <w:lang w:val="mk-MK"/>
                    </w:rPr>
                    <w:t>12.4</w:t>
                  </w:r>
                  <w:r>
                    <w:rPr>
                      <w:rFonts w:ascii="Arial" w:hAnsi="Arial" w:cs="Arial"/>
                      <w:b/>
                      <w:color w:val="C00000"/>
                      <w:sz w:val="24"/>
                      <w:szCs w:val="24"/>
                      <w:u w:val="single"/>
                      <w:lang w:val="mk-MK"/>
                    </w:rPr>
                    <w:t>. ОДНОСИ МЕГ</w:t>
                  </w:r>
                  <w:r w:rsidRPr="003000BE">
                    <w:rPr>
                      <w:rFonts w:ascii="Arial" w:hAnsi="Arial" w:cs="Arial"/>
                      <w:b/>
                      <w:color w:val="C00000"/>
                      <w:sz w:val="24"/>
                      <w:szCs w:val="24"/>
                      <w:u w:val="single"/>
                      <w:lang w:val="mk-MK"/>
                    </w:rPr>
                    <w:t>У СИТЕ СТРУКТУРИ</w:t>
                  </w:r>
                </w:p>
              </w:txbxContent>
            </v:textbox>
          </v:roundrect>
        </w:pict>
      </w:r>
    </w:p>
    <w:p w:rsidR="00105EE0" w:rsidRPr="00CA6DA1" w:rsidRDefault="00105EE0" w:rsidP="00105EE0">
      <w:pPr>
        <w:pStyle w:val="ListParagraph"/>
        <w:spacing w:after="0" w:line="360" w:lineRule="auto"/>
        <w:jc w:val="both"/>
        <w:rPr>
          <w:rFonts w:ascii="Arial" w:hAnsi="Arial" w:cs="Arial"/>
          <w:color w:val="000000"/>
          <w:sz w:val="24"/>
          <w:szCs w:val="24"/>
          <w:lang w:val="mk-MK"/>
        </w:rPr>
      </w:pPr>
    </w:p>
    <w:p w:rsidR="00A620B5" w:rsidRPr="00CA6DA1" w:rsidRDefault="00A620B5" w:rsidP="00145EA8">
      <w:pPr>
        <w:pStyle w:val="ListParagraph"/>
        <w:shd w:val="clear" w:color="auto" w:fill="D9D9D9"/>
        <w:spacing w:after="0" w:line="360" w:lineRule="auto"/>
        <w:ind w:left="0"/>
        <w:jc w:val="center"/>
        <w:rPr>
          <w:rFonts w:ascii="Arial" w:hAnsi="Arial" w:cs="Arial"/>
          <w:b/>
          <w:sz w:val="24"/>
          <w:szCs w:val="24"/>
          <w:lang w:val="mk-MK"/>
        </w:rPr>
      </w:pPr>
      <w:r w:rsidRPr="00CA6DA1">
        <w:rPr>
          <w:rFonts w:ascii="Arial" w:hAnsi="Arial" w:cs="Arial"/>
          <w:b/>
          <w:sz w:val="24"/>
          <w:szCs w:val="24"/>
          <w:lang w:val="mk-MK"/>
        </w:rPr>
        <w:t>План за односи меѓу сите структури</w:t>
      </w:r>
    </w:p>
    <w:p w:rsidR="00A620B5" w:rsidRPr="00CA6DA1" w:rsidRDefault="00A620B5" w:rsidP="00CC1335">
      <w:pPr>
        <w:pStyle w:val="ListParagraph"/>
        <w:spacing w:after="0" w:line="360" w:lineRule="auto"/>
        <w:jc w:val="both"/>
        <w:rPr>
          <w:rFonts w:ascii="Arial" w:hAnsi="Arial" w:cs="Arial"/>
          <w:sz w:val="24"/>
          <w:szCs w:val="24"/>
          <w:lang w:val="mk-MK"/>
        </w:rPr>
      </w:pPr>
    </w:p>
    <w:tbl>
      <w:tblPr>
        <w:tblW w:w="14040" w:type="dxa"/>
        <w:tblInd w:w="18" w:type="dxa"/>
        <w:tblBorders>
          <w:top w:val="thinThickSmallGap" w:sz="24" w:space="0" w:color="A6A6A6"/>
          <w:left w:val="thinThickSmallGap" w:sz="24" w:space="0" w:color="A6A6A6"/>
          <w:bottom w:val="thinThickSmallGap" w:sz="24" w:space="0" w:color="A6A6A6"/>
          <w:right w:val="thinThickSmallGap" w:sz="24" w:space="0" w:color="A6A6A6"/>
          <w:insideH w:val="thinThickSmallGap" w:sz="24" w:space="0" w:color="A6A6A6"/>
          <w:insideV w:val="thinThickSmallGap" w:sz="24" w:space="0" w:color="A6A6A6"/>
        </w:tblBorders>
        <w:tblLook w:val="04A0"/>
      </w:tblPr>
      <w:tblGrid>
        <w:gridCol w:w="3960"/>
        <w:gridCol w:w="10080"/>
      </w:tblGrid>
      <w:tr w:rsidR="00A620B5" w:rsidRPr="00CA6DA1" w:rsidTr="00ED7F65">
        <w:tc>
          <w:tcPr>
            <w:tcW w:w="3960" w:type="dxa"/>
            <w:shd w:val="clear" w:color="auto" w:fill="F2DBDB"/>
          </w:tcPr>
          <w:p w:rsidR="00A620B5" w:rsidRPr="00CA6DA1" w:rsidRDefault="00A620B5" w:rsidP="00ED7F65">
            <w:pPr>
              <w:pStyle w:val="ListParagraph"/>
              <w:spacing w:after="0" w:line="360" w:lineRule="auto"/>
              <w:ind w:left="0"/>
              <w:rPr>
                <w:rFonts w:ascii="Arial" w:hAnsi="Arial" w:cs="Arial"/>
                <w:b/>
                <w:sz w:val="24"/>
                <w:szCs w:val="24"/>
                <w:lang w:val="mk-MK"/>
              </w:rPr>
            </w:pPr>
            <w:r w:rsidRPr="00CA6DA1">
              <w:rPr>
                <w:rFonts w:ascii="Arial" w:hAnsi="Arial" w:cs="Arial"/>
                <w:b/>
                <w:sz w:val="24"/>
                <w:szCs w:val="24"/>
                <w:lang w:val="mk-MK"/>
              </w:rPr>
              <w:t>Видови на комуникација</w:t>
            </w:r>
          </w:p>
        </w:tc>
        <w:tc>
          <w:tcPr>
            <w:tcW w:w="10080" w:type="dxa"/>
            <w:shd w:val="clear" w:color="auto" w:fill="F2DBDB"/>
          </w:tcPr>
          <w:p w:rsidR="00A620B5" w:rsidRPr="00CA6DA1" w:rsidRDefault="00A620B5" w:rsidP="00ED7F65">
            <w:pPr>
              <w:spacing w:after="0" w:line="360" w:lineRule="auto"/>
              <w:jc w:val="both"/>
              <w:rPr>
                <w:rFonts w:ascii="Arial" w:hAnsi="Arial" w:cs="Arial"/>
                <w:sz w:val="24"/>
                <w:szCs w:val="24"/>
                <w:lang w:val="mk-MK"/>
              </w:rPr>
            </w:pPr>
            <w:r w:rsidRPr="00CA6DA1">
              <w:rPr>
                <w:rFonts w:ascii="Arial" w:hAnsi="Arial" w:cs="Arial"/>
                <w:sz w:val="24"/>
                <w:szCs w:val="24"/>
                <w:lang w:val="mk-MK"/>
              </w:rPr>
              <w:t xml:space="preserve">Состаноци, дебати, </w:t>
            </w:r>
            <w:r w:rsidRPr="00CA6DA1">
              <w:rPr>
                <w:rFonts w:ascii="Arial" w:hAnsi="Arial" w:cs="Arial"/>
                <w:color w:val="000000"/>
                <w:sz w:val="24"/>
                <w:szCs w:val="24"/>
                <w:lang w:val="mk-MK"/>
              </w:rPr>
              <w:t>заеднички</w:t>
            </w:r>
            <w:r w:rsidRPr="00CA6DA1">
              <w:rPr>
                <w:rFonts w:ascii="Arial" w:hAnsi="Arial" w:cs="Arial"/>
                <w:sz w:val="24"/>
                <w:szCs w:val="24"/>
                <w:lang w:val="mk-MK"/>
              </w:rPr>
              <w:t xml:space="preserve"> работилници</w:t>
            </w:r>
            <w:r w:rsidRPr="00CA6DA1">
              <w:rPr>
                <w:rFonts w:ascii="Arial" w:hAnsi="Arial" w:cs="Arial"/>
                <w:color w:val="000000"/>
                <w:sz w:val="24"/>
                <w:szCs w:val="24"/>
                <w:lang w:val="mk-MK"/>
              </w:rPr>
              <w:t xml:space="preserve">,  приредби, форуми, прослави, екскурзии, коктели, свечености и сл.  </w:t>
            </w:r>
          </w:p>
        </w:tc>
      </w:tr>
      <w:tr w:rsidR="00A620B5" w:rsidRPr="00CA6DA1" w:rsidTr="00ED7F65">
        <w:trPr>
          <w:trHeight w:val="765"/>
        </w:trPr>
        <w:tc>
          <w:tcPr>
            <w:tcW w:w="3960" w:type="dxa"/>
            <w:shd w:val="clear" w:color="auto" w:fill="auto"/>
          </w:tcPr>
          <w:p w:rsidR="00A620B5" w:rsidRPr="00CA6DA1" w:rsidRDefault="00A620B5" w:rsidP="00ED7F65">
            <w:pPr>
              <w:pStyle w:val="ListParagraph"/>
              <w:spacing w:after="0" w:line="360" w:lineRule="auto"/>
              <w:ind w:left="0"/>
              <w:jc w:val="both"/>
              <w:rPr>
                <w:rFonts w:ascii="Arial" w:hAnsi="Arial" w:cs="Arial"/>
                <w:b/>
                <w:sz w:val="24"/>
                <w:szCs w:val="24"/>
              </w:rPr>
            </w:pPr>
            <w:r w:rsidRPr="00CA6DA1">
              <w:rPr>
                <w:rFonts w:ascii="Arial" w:hAnsi="Arial" w:cs="Arial"/>
                <w:b/>
                <w:sz w:val="24"/>
                <w:szCs w:val="24"/>
                <w:lang w:val="mk-MK"/>
              </w:rPr>
              <w:t>Целни групи</w:t>
            </w:r>
            <w:r w:rsidRPr="00CA6DA1">
              <w:rPr>
                <w:rFonts w:ascii="Arial" w:hAnsi="Arial" w:cs="Arial"/>
                <w:b/>
                <w:sz w:val="24"/>
                <w:szCs w:val="24"/>
              </w:rPr>
              <w:t>:</w:t>
            </w:r>
          </w:p>
        </w:tc>
        <w:tc>
          <w:tcPr>
            <w:tcW w:w="10080" w:type="dxa"/>
            <w:shd w:val="clear" w:color="auto" w:fill="auto"/>
          </w:tcPr>
          <w:p w:rsidR="00A620B5" w:rsidRPr="00CA6DA1" w:rsidRDefault="00A620B5" w:rsidP="003000BE">
            <w:pPr>
              <w:pStyle w:val="ListParagraph"/>
              <w:spacing w:after="0" w:line="360" w:lineRule="auto"/>
              <w:ind w:left="0"/>
              <w:jc w:val="both"/>
              <w:rPr>
                <w:rFonts w:ascii="Arial" w:hAnsi="Arial" w:cs="Arial"/>
                <w:sz w:val="24"/>
                <w:szCs w:val="24"/>
                <w:lang w:val="mk-MK"/>
              </w:rPr>
            </w:pPr>
            <w:r w:rsidRPr="00CA6DA1">
              <w:rPr>
                <w:rFonts w:ascii="Arial" w:hAnsi="Arial" w:cs="Arial"/>
                <w:sz w:val="24"/>
                <w:szCs w:val="24"/>
                <w:lang w:val="mk-MK"/>
              </w:rPr>
              <w:t xml:space="preserve">Директор, </w:t>
            </w:r>
            <w:r w:rsidR="00896243">
              <w:rPr>
                <w:rFonts w:ascii="Arial" w:hAnsi="Arial" w:cs="Arial"/>
                <w:sz w:val="24"/>
                <w:szCs w:val="24"/>
                <w:lang w:val="mk-MK"/>
              </w:rPr>
              <w:t xml:space="preserve">стручни </w:t>
            </w:r>
            <w:r w:rsidRPr="00CA6DA1">
              <w:rPr>
                <w:rFonts w:ascii="Arial" w:hAnsi="Arial" w:cs="Arial"/>
                <w:sz w:val="24"/>
                <w:szCs w:val="24"/>
                <w:lang w:val="mk-MK"/>
              </w:rPr>
              <w:t>активи</w:t>
            </w:r>
            <w:r w:rsidR="00896243">
              <w:rPr>
                <w:rFonts w:ascii="Arial" w:hAnsi="Arial" w:cs="Arial"/>
                <w:sz w:val="24"/>
                <w:szCs w:val="24"/>
                <w:lang w:val="mk-MK"/>
              </w:rPr>
              <w:t xml:space="preserve">,актив на општообразовни предмети  и актив на наставниците по  математика и природни науки </w:t>
            </w:r>
            <w:r w:rsidRPr="00CA6DA1">
              <w:rPr>
                <w:rFonts w:ascii="Arial" w:hAnsi="Arial" w:cs="Arial"/>
                <w:sz w:val="24"/>
                <w:szCs w:val="24"/>
                <w:lang w:val="mk-MK"/>
              </w:rPr>
              <w:t xml:space="preserve"> ученици, помо</w:t>
            </w:r>
            <w:r w:rsidR="00896243">
              <w:rPr>
                <w:rFonts w:ascii="Arial" w:hAnsi="Arial" w:cs="Arial"/>
                <w:sz w:val="24"/>
                <w:szCs w:val="24"/>
                <w:lang w:val="mk-MK"/>
              </w:rPr>
              <w:t xml:space="preserve">шно-технички персонал, </w:t>
            </w:r>
            <w:r w:rsidR="003000BE">
              <w:rPr>
                <w:rFonts w:ascii="Arial" w:hAnsi="Arial" w:cs="Arial"/>
                <w:sz w:val="24"/>
                <w:szCs w:val="24"/>
                <w:lang w:val="mk-MK"/>
              </w:rPr>
              <w:t>стручна</w:t>
            </w:r>
            <w:r w:rsidRPr="00CA6DA1">
              <w:rPr>
                <w:rFonts w:ascii="Arial" w:hAnsi="Arial" w:cs="Arial"/>
                <w:sz w:val="24"/>
                <w:szCs w:val="24"/>
                <w:lang w:val="mk-MK"/>
              </w:rPr>
              <w:t xml:space="preserve"> служба</w:t>
            </w:r>
            <w:r w:rsidR="00896243">
              <w:rPr>
                <w:rFonts w:ascii="Arial" w:hAnsi="Arial" w:cs="Arial"/>
                <w:sz w:val="24"/>
                <w:szCs w:val="24"/>
                <w:lang w:val="mk-MK"/>
              </w:rPr>
              <w:t xml:space="preserve"> во училиштето</w:t>
            </w:r>
          </w:p>
        </w:tc>
      </w:tr>
      <w:tr w:rsidR="00A620B5" w:rsidRPr="00CA6DA1" w:rsidTr="00ED7F65">
        <w:trPr>
          <w:trHeight w:val="615"/>
        </w:trPr>
        <w:tc>
          <w:tcPr>
            <w:tcW w:w="3960" w:type="dxa"/>
            <w:shd w:val="clear" w:color="auto" w:fill="auto"/>
          </w:tcPr>
          <w:p w:rsidR="00A620B5" w:rsidRPr="00CA6DA1" w:rsidRDefault="00A620B5" w:rsidP="00ED7F65">
            <w:pPr>
              <w:pStyle w:val="ListParagraph"/>
              <w:spacing w:after="0" w:line="360" w:lineRule="auto"/>
              <w:ind w:left="0"/>
              <w:jc w:val="both"/>
              <w:rPr>
                <w:rFonts w:ascii="Arial" w:hAnsi="Arial" w:cs="Arial"/>
                <w:b/>
                <w:sz w:val="24"/>
                <w:szCs w:val="24"/>
              </w:rPr>
            </w:pPr>
            <w:r w:rsidRPr="00CA6DA1">
              <w:rPr>
                <w:rFonts w:ascii="Arial" w:hAnsi="Arial" w:cs="Arial"/>
                <w:b/>
                <w:sz w:val="24"/>
                <w:szCs w:val="24"/>
                <w:lang w:val="mk-MK"/>
              </w:rPr>
              <w:t>Цели</w:t>
            </w:r>
            <w:r w:rsidRPr="00CA6DA1">
              <w:rPr>
                <w:rFonts w:ascii="Arial" w:hAnsi="Arial" w:cs="Arial"/>
                <w:b/>
                <w:sz w:val="24"/>
                <w:szCs w:val="24"/>
              </w:rPr>
              <w:t>:</w:t>
            </w:r>
          </w:p>
        </w:tc>
        <w:tc>
          <w:tcPr>
            <w:tcW w:w="10080" w:type="dxa"/>
            <w:shd w:val="clear" w:color="auto" w:fill="auto"/>
          </w:tcPr>
          <w:p w:rsidR="00A620B5" w:rsidRPr="00CA6DA1" w:rsidRDefault="00A620B5" w:rsidP="00ED7F65">
            <w:pPr>
              <w:pStyle w:val="ListParagraph"/>
              <w:spacing w:after="0" w:line="360" w:lineRule="auto"/>
              <w:ind w:left="0"/>
              <w:jc w:val="both"/>
              <w:rPr>
                <w:rFonts w:ascii="Arial" w:hAnsi="Arial" w:cs="Arial"/>
                <w:sz w:val="24"/>
                <w:szCs w:val="24"/>
                <w:lang w:val="mk-MK"/>
              </w:rPr>
            </w:pPr>
            <w:r w:rsidRPr="00CA6DA1">
              <w:rPr>
                <w:rFonts w:ascii="Arial" w:hAnsi="Arial" w:cs="Arial"/>
                <w:sz w:val="24"/>
                <w:szCs w:val="24"/>
                <w:lang w:val="mk-MK"/>
              </w:rPr>
              <w:t>Да се подобри квалитетот на комуникацијата</w:t>
            </w:r>
          </w:p>
          <w:p w:rsidR="00A620B5" w:rsidRPr="00CA6DA1" w:rsidRDefault="00A620B5" w:rsidP="00ED7F65">
            <w:pPr>
              <w:pStyle w:val="ListParagraph"/>
              <w:spacing w:after="0" w:line="360" w:lineRule="auto"/>
              <w:ind w:left="0"/>
              <w:jc w:val="both"/>
              <w:rPr>
                <w:rFonts w:ascii="Arial" w:hAnsi="Arial" w:cs="Arial"/>
                <w:sz w:val="24"/>
                <w:szCs w:val="24"/>
                <w:lang w:val="mk-MK"/>
              </w:rPr>
            </w:pPr>
            <w:r w:rsidRPr="00CA6DA1">
              <w:rPr>
                <w:rFonts w:ascii="Arial" w:hAnsi="Arial" w:cs="Arial"/>
                <w:sz w:val="24"/>
                <w:szCs w:val="24"/>
                <w:lang w:val="mk-MK"/>
              </w:rPr>
              <w:t>Да се изгради меѓусебна доверба и соработка</w:t>
            </w:r>
          </w:p>
          <w:p w:rsidR="00A620B5" w:rsidRPr="00CA6DA1" w:rsidRDefault="00A620B5" w:rsidP="00ED7F65">
            <w:pPr>
              <w:pStyle w:val="ListParagraph"/>
              <w:spacing w:after="0" w:line="360" w:lineRule="auto"/>
              <w:ind w:left="0"/>
              <w:jc w:val="both"/>
              <w:rPr>
                <w:rFonts w:ascii="Arial" w:hAnsi="Arial" w:cs="Arial"/>
                <w:sz w:val="24"/>
                <w:szCs w:val="24"/>
                <w:lang w:val="mk-MK"/>
              </w:rPr>
            </w:pPr>
            <w:r w:rsidRPr="00CA6DA1">
              <w:rPr>
                <w:rFonts w:ascii="Arial" w:hAnsi="Arial" w:cs="Arial"/>
                <w:sz w:val="24"/>
                <w:szCs w:val="24"/>
                <w:lang w:val="mk-MK"/>
              </w:rPr>
              <w:t>Да се изгради позитивна училишна клима</w:t>
            </w:r>
          </w:p>
          <w:p w:rsidR="00A620B5" w:rsidRPr="00CA6DA1" w:rsidRDefault="00A620B5" w:rsidP="00ED7F65">
            <w:pPr>
              <w:pStyle w:val="ListParagraph"/>
              <w:spacing w:after="0" w:line="360" w:lineRule="auto"/>
              <w:ind w:left="0"/>
              <w:jc w:val="both"/>
              <w:rPr>
                <w:rFonts w:ascii="Arial" w:hAnsi="Arial" w:cs="Arial"/>
                <w:sz w:val="24"/>
                <w:szCs w:val="24"/>
                <w:lang w:val="mk-MK"/>
              </w:rPr>
            </w:pPr>
            <w:r w:rsidRPr="00CA6DA1">
              <w:rPr>
                <w:rFonts w:ascii="Arial" w:hAnsi="Arial" w:cs="Arial"/>
                <w:sz w:val="24"/>
                <w:szCs w:val="24"/>
                <w:lang w:val="mk-MK"/>
              </w:rPr>
              <w:t>Да се подобри тимската работа</w:t>
            </w:r>
          </w:p>
        </w:tc>
      </w:tr>
      <w:tr w:rsidR="00A620B5" w:rsidRPr="00CA6DA1" w:rsidTr="00ED7F65">
        <w:tc>
          <w:tcPr>
            <w:tcW w:w="3960" w:type="dxa"/>
            <w:shd w:val="clear" w:color="auto" w:fill="auto"/>
          </w:tcPr>
          <w:p w:rsidR="00A620B5" w:rsidRPr="00CA6DA1" w:rsidRDefault="00A620B5" w:rsidP="00ED7F65">
            <w:pPr>
              <w:pStyle w:val="ListParagraph"/>
              <w:spacing w:after="0" w:line="360" w:lineRule="auto"/>
              <w:ind w:left="0"/>
              <w:jc w:val="both"/>
              <w:rPr>
                <w:rFonts w:ascii="Arial" w:hAnsi="Arial" w:cs="Arial"/>
                <w:b/>
                <w:sz w:val="24"/>
                <w:szCs w:val="24"/>
                <w:lang w:val="mk-MK"/>
              </w:rPr>
            </w:pPr>
            <w:r w:rsidRPr="00CA6DA1">
              <w:rPr>
                <w:rFonts w:ascii="Arial" w:hAnsi="Arial" w:cs="Arial"/>
                <w:b/>
                <w:sz w:val="24"/>
                <w:szCs w:val="24"/>
                <w:lang w:val="mk-MK"/>
              </w:rPr>
              <w:t>Временска рамка:</w:t>
            </w:r>
          </w:p>
        </w:tc>
        <w:tc>
          <w:tcPr>
            <w:tcW w:w="10080" w:type="dxa"/>
            <w:shd w:val="clear" w:color="auto" w:fill="auto"/>
          </w:tcPr>
          <w:p w:rsidR="00A620B5" w:rsidRPr="00CA6DA1" w:rsidRDefault="00A620B5" w:rsidP="00ED7F65">
            <w:pPr>
              <w:pStyle w:val="ListParagraph"/>
              <w:spacing w:after="0" w:line="360" w:lineRule="auto"/>
              <w:ind w:left="0"/>
              <w:jc w:val="both"/>
              <w:rPr>
                <w:rFonts w:ascii="Arial" w:hAnsi="Arial" w:cs="Arial"/>
                <w:color w:val="000000"/>
                <w:sz w:val="24"/>
                <w:szCs w:val="24"/>
                <w:lang w:val="mk-MK"/>
              </w:rPr>
            </w:pPr>
            <w:r w:rsidRPr="00CA6DA1">
              <w:rPr>
                <w:rFonts w:ascii="Arial" w:hAnsi="Arial" w:cs="Arial"/>
                <w:color w:val="000000"/>
                <w:sz w:val="24"/>
                <w:szCs w:val="24"/>
                <w:lang w:val="mk-MK"/>
              </w:rPr>
              <w:t>Во текот на целата учебната година</w:t>
            </w:r>
          </w:p>
          <w:p w:rsidR="00A620B5" w:rsidRPr="00CA6DA1" w:rsidRDefault="00A620B5" w:rsidP="00ED7F65">
            <w:pPr>
              <w:pStyle w:val="ListParagraph"/>
              <w:spacing w:after="0" w:line="360" w:lineRule="auto"/>
              <w:ind w:left="0"/>
              <w:jc w:val="both"/>
              <w:rPr>
                <w:rFonts w:ascii="Arial" w:hAnsi="Arial" w:cs="Arial"/>
                <w:color w:val="000000"/>
                <w:sz w:val="24"/>
                <w:szCs w:val="24"/>
                <w:lang w:val="mk-MK"/>
              </w:rPr>
            </w:pPr>
            <w:r w:rsidRPr="00CA6DA1">
              <w:rPr>
                <w:rFonts w:ascii="Arial" w:hAnsi="Arial" w:cs="Arial"/>
                <w:color w:val="000000"/>
                <w:sz w:val="24"/>
                <w:szCs w:val="24"/>
                <w:lang w:val="mk-MK"/>
              </w:rPr>
              <w:t>по потреба</w:t>
            </w:r>
          </w:p>
        </w:tc>
      </w:tr>
      <w:tr w:rsidR="00A620B5" w:rsidRPr="00CA6DA1" w:rsidTr="00ED7F65">
        <w:tc>
          <w:tcPr>
            <w:tcW w:w="3960" w:type="dxa"/>
            <w:shd w:val="clear" w:color="auto" w:fill="auto"/>
          </w:tcPr>
          <w:p w:rsidR="00A620B5" w:rsidRPr="00CA6DA1" w:rsidRDefault="00A620B5" w:rsidP="00ED7F65">
            <w:pPr>
              <w:pStyle w:val="ListParagraph"/>
              <w:spacing w:after="0" w:line="360" w:lineRule="auto"/>
              <w:ind w:left="0"/>
              <w:jc w:val="both"/>
              <w:rPr>
                <w:rFonts w:ascii="Arial" w:hAnsi="Arial" w:cs="Arial"/>
                <w:b/>
                <w:sz w:val="24"/>
                <w:szCs w:val="24"/>
                <w:lang w:val="mk-MK"/>
              </w:rPr>
            </w:pPr>
            <w:r w:rsidRPr="00CA6DA1">
              <w:rPr>
                <w:rFonts w:ascii="Arial" w:hAnsi="Arial" w:cs="Arial"/>
                <w:b/>
                <w:sz w:val="24"/>
                <w:szCs w:val="24"/>
                <w:lang w:val="mk-MK"/>
              </w:rPr>
              <w:lastRenderedPageBreak/>
              <w:t>Очекувани резултати:</w:t>
            </w:r>
          </w:p>
        </w:tc>
        <w:tc>
          <w:tcPr>
            <w:tcW w:w="10080" w:type="dxa"/>
            <w:shd w:val="clear" w:color="auto" w:fill="auto"/>
          </w:tcPr>
          <w:p w:rsidR="00A620B5" w:rsidRPr="00CA6DA1" w:rsidRDefault="00A620B5" w:rsidP="00ED7F65">
            <w:pPr>
              <w:pStyle w:val="ListParagraph"/>
              <w:spacing w:after="0" w:line="360" w:lineRule="auto"/>
              <w:ind w:left="0"/>
              <w:jc w:val="both"/>
              <w:rPr>
                <w:rFonts w:ascii="Arial" w:hAnsi="Arial" w:cs="Arial"/>
                <w:color w:val="000000"/>
                <w:sz w:val="24"/>
                <w:szCs w:val="24"/>
                <w:lang w:val="mk-MK"/>
              </w:rPr>
            </w:pPr>
            <w:r w:rsidRPr="00CA6DA1">
              <w:rPr>
                <w:rFonts w:ascii="Arial" w:hAnsi="Arial" w:cs="Arial"/>
                <w:color w:val="000000"/>
                <w:sz w:val="24"/>
                <w:szCs w:val="24"/>
                <w:lang w:val="mk-MK"/>
              </w:rPr>
              <w:t xml:space="preserve">-Подобрен квалитетот на комуникацијата </w:t>
            </w:r>
          </w:p>
          <w:p w:rsidR="00A620B5" w:rsidRPr="00CA6DA1" w:rsidRDefault="00A620B5" w:rsidP="00ED7F65">
            <w:pPr>
              <w:pStyle w:val="ListParagraph"/>
              <w:spacing w:after="0" w:line="360" w:lineRule="auto"/>
              <w:ind w:left="0"/>
              <w:jc w:val="both"/>
              <w:rPr>
                <w:rFonts w:ascii="Arial" w:hAnsi="Arial" w:cs="Arial"/>
                <w:color w:val="000000"/>
                <w:sz w:val="24"/>
                <w:szCs w:val="24"/>
                <w:lang w:val="mk-MK"/>
              </w:rPr>
            </w:pPr>
            <w:r w:rsidRPr="00CA6DA1">
              <w:rPr>
                <w:rFonts w:ascii="Arial" w:hAnsi="Arial" w:cs="Arial"/>
                <w:color w:val="000000"/>
                <w:sz w:val="24"/>
                <w:szCs w:val="24"/>
                <w:lang w:val="mk-MK"/>
              </w:rPr>
              <w:t>-Изградена меѓусебната доверба и соработка</w:t>
            </w:r>
          </w:p>
          <w:p w:rsidR="00A620B5" w:rsidRPr="00CA6DA1" w:rsidRDefault="00A620B5" w:rsidP="00ED7F65">
            <w:pPr>
              <w:pStyle w:val="ListParagraph"/>
              <w:spacing w:after="0" w:line="360" w:lineRule="auto"/>
              <w:ind w:left="0"/>
              <w:jc w:val="both"/>
              <w:rPr>
                <w:rFonts w:ascii="Arial" w:hAnsi="Arial" w:cs="Arial"/>
                <w:sz w:val="24"/>
                <w:szCs w:val="24"/>
                <w:lang w:val="mk-MK"/>
              </w:rPr>
            </w:pPr>
            <w:r w:rsidRPr="00CA6DA1">
              <w:rPr>
                <w:rFonts w:ascii="Arial" w:hAnsi="Arial" w:cs="Arial"/>
                <w:color w:val="000000"/>
                <w:sz w:val="24"/>
                <w:szCs w:val="24"/>
                <w:lang w:val="mk-MK"/>
              </w:rPr>
              <w:t>-</w:t>
            </w:r>
            <w:r w:rsidRPr="00CA6DA1">
              <w:rPr>
                <w:rFonts w:ascii="Arial" w:hAnsi="Arial" w:cs="Arial"/>
                <w:sz w:val="24"/>
                <w:szCs w:val="24"/>
                <w:lang w:val="mk-MK"/>
              </w:rPr>
              <w:t>Училишна клима која промовира позитивни вредности</w:t>
            </w:r>
          </w:p>
          <w:p w:rsidR="00A620B5" w:rsidRPr="00CA6DA1" w:rsidRDefault="00A620B5" w:rsidP="00ED7F65">
            <w:pPr>
              <w:pStyle w:val="ListParagraph"/>
              <w:spacing w:after="0" w:line="360" w:lineRule="auto"/>
              <w:ind w:left="0"/>
              <w:jc w:val="both"/>
              <w:rPr>
                <w:rFonts w:ascii="Arial" w:hAnsi="Arial" w:cs="Arial"/>
                <w:color w:val="000000"/>
                <w:sz w:val="24"/>
                <w:szCs w:val="24"/>
                <w:lang w:val="mk-MK"/>
              </w:rPr>
            </w:pPr>
            <w:r w:rsidRPr="00CA6DA1">
              <w:rPr>
                <w:rFonts w:ascii="Arial" w:hAnsi="Arial" w:cs="Arial"/>
                <w:color w:val="000000"/>
                <w:sz w:val="24"/>
                <w:szCs w:val="24"/>
                <w:lang w:val="mk-MK"/>
              </w:rPr>
              <w:t>-Тимско функционирање кое ќе биде клуч до поуспешна работа</w:t>
            </w:r>
          </w:p>
        </w:tc>
      </w:tr>
    </w:tbl>
    <w:p w:rsidR="0007597D" w:rsidRDefault="0007597D" w:rsidP="00E3756C">
      <w:pPr>
        <w:pStyle w:val="ListParagraph"/>
        <w:spacing w:after="0" w:line="360" w:lineRule="auto"/>
        <w:ind w:left="2160"/>
        <w:jc w:val="both"/>
        <w:rPr>
          <w:rFonts w:ascii="Arial" w:hAnsi="Arial" w:cs="Arial"/>
          <w:b/>
          <w:color w:val="FF0000"/>
          <w:sz w:val="24"/>
          <w:szCs w:val="24"/>
          <w:lang w:val="mk-MK"/>
        </w:rPr>
      </w:pPr>
    </w:p>
    <w:p w:rsidR="0007597D" w:rsidRDefault="0007597D" w:rsidP="00E3756C">
      <w:pPr>
        <w:pStyle w:val="ListParagraph"/>
        <w:spacing w:after="0" w:line="360" w:lineRule="auto"/>
        <w:ind w:left="2160"/>
        <w:jc w:val="both"/>
        <w:rPr>
          <w:rFonts w:ascii="Arial" w:hAnsi="Arial" w:cs="Arial"/>
          <w:b/>
          <w:color w:val="FF0000"/>
          <w:sz w:val="24"/>
          <w:szCs w:val="24"/>
          <w:lang w:val="mk-MK"/>
        </w:rPr>
      </w:pPr>
    </w:p>
    <w:p w:rsidR="0007597D" w:rsidRDefault="0007597D" w:rsidP="00E3756C">
      <w:pPr>
        <w:pStyle w:val="ListParagraph"/>
        <w:spacing w:after="0" w:line="360" w:lineRule="auto"/>
        <w:ind w:left="2160"/>
        <w:jc w:val="both"/>
        <w:rPr>
          <w:rFonts w:ascii="Arial" w:hAnsi="Arial" w:cs="Arial"/>
          <w:b/>
          <w:color w:val="FF0000"/>
          <w:sz w:val="24"/>
          <w:szCs w:val="24"/>
          <w:lang w:val="mk-MK"/>
        </w:rPr>
      </w:pPr>
    </w:p>
    <w:p w:rsidR="0007597D" w:rsidRDefault="0007597D" w:rsidP="00E3756C">
      <w:pPr>
        <w:pStyle w:val="ListParagraph"/>
        <w:spacing w:after="0" w:line="360" w:lineRule="auto"/>
        <w:ind w:left="2160"/>
        <w:jc w:val="both"/>
        <w:rPr>
          <w:rFonts w:ascii="Arial" w:hAnsi="Arial" w:cs="Arial"/>
          <w:b/>
          <w:color w:val="FF0000"/>
          <w:sz w:val="24"/>
          <w:szCs w:val="24"/>
          <w:lang w:val="mk-MK"/>
        </w:rPr>
      </w:pPr>
    </w:p>
    <w:p w:rsidR="008433CD" w:rsidRPr="00CA6DA1" w:rsidRDefault="00184835" w:rsidP="00E3756C">
      <w:pPr>
        <w:pStyle w:val="ListParagraph"/>
        <w:spacing w:after="0" w:line="360" w:lineRule="auto"/>
        <w:ind w:left="2160"/>
        <w:jc w:val="both"/>
        <w:rPr>
          <w:rFonts w:ascii="Arial" w:hAnsi="Arial" w:cs="Arial"/>
          <w:b/>
          <w:color w:val="FF0000"/>
          <w:sz w:val="24"/>
          <w:szCs w:val="24"/>
          <w:lang w:val="mk-MK"/>
        </w:rPr>
      </w:pPr>
      <w:r w:rsidRPr="00184835">
        <w:rPr>
          <w:rFonts w:ascii="Arial" w:hAnsi="Arial" w:cs="Arial"/>
          <w:b/>
          <w:noProof/>
          <w:sz w:val="24"/>
          <w:szCs w:val="24"/>
          <w:lang w:eastAsia="en-US"/>
        </w:rPr>
        <w:pict>
          <v:roundrect id="AutoShape 72" o:spid="_x0000_s1074" style="position:absolute;left:0;text-align:left;margin-left:-2.25pt;margin-top:-32.25pt;width:699.75pt;height:33p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" strokecolor="#d99594" strokeweight="1pt">
            <v:fill color2="#e5b8b7" focus="100%" type="gradient"/>
            <v:shadow on="t" color="#622423" opacity=".5" offset="3pt,4pt"/>
            <v:textbox>
              <w:txbxContent>
                <w:p w:rsidR="00B63502" w:rsidRPr="00342EF3" w:rsidRDefault="00B63502" w:rsidP="00B2672F">
                  <w:pPr>
                    <w:rPr>
                      <w:rFonts w:ascii="Cambria" w:hAnsi="Cambria" w:cs="Arial"/>
                      <w:b/>
                      <w:color w:val="C00000"/>
                      <w:sz w:val="40"/>
                      <w:szCs w:val="40"/>
                      <w:lang w:val="mk-MK"/>
                    </w:rPr>
                  </w:pPr>
                  <w:r w:rsidRPr="00342EF3">
                    <w:rPr>
                      <w:rFonts w:ascii="Cambria" w:hAnsi="Cambria" w:cs="Arial"/>
                      <w:b/>
                      <w:color w:val="C00000"/>
                      <w:sz w:val="40"/>
                      <w:szCs w:val="40"/>
                      <w:lang w:val="mk-MK"/>
                    </w:rPr>
                    <w:t>13. ПРОФЕСИОНАЛЕН РАЗВОЈ НА ОБРАЗОВНИОТ КАДАР</w:t>
                  </w:r>
                </w:p>
              </w:txbxContent>
            </v:textbox>
          </v:roundrect>
        </w:pict>
      </w:r>
    </w:p>
    <w:p w:rsidR="00271CAE" w:rsidRPr="00CA6DA1" w:rsidRDefault="00271CAE" w:rsidP="00271CAE">
      <w:pPr>
        <w:jc w:val="both"/>
        <w:rPr>
          <w:rFonts w:ascii="Arial" w:hAnsi="Arial" w:cs="Arial"/>
          <w:sz w:val="24"/>
          <w:szCs w:val="24"/>
          <w:lang w:val="mk-MK"/>
        </w:rPr>
      </w:pPr>
      <w:r w:rsidRPr="00CA6DA1">
        <w:rPr>
          <w:rFonts w:ascii="Arial" w:hAnsi="Arial" w:cs="Arial"/>
          <w:sz w:val="24"/>
          <w:szCs w:val="24"/>
          <w:lang w:val="mk-MK"/>
        </w:rPr>
        <w:t>Професионалниот развој на наставникот е континуиран и долготраен процес кој го подржува усовршувањето на наставникот како поединец согласно барањата и потребите на училиштата. За да може да се изработи програма за професионален развој на наставникот најпрвин мора да се детектираат потребите и приоритетите кои произлегуваат од детектираните состојби од самоевалуацијата, интегралните евалуации и новините и насоките дадени од Министерството и основачот, како и да се наведе процедурата за избор на наставници за професионален развој.</w:t>
      </w:r>
    </w:p>
    <w:p w:rsidR="00271CAE" w:rsidRPr="00CA6DA1" w:rsidRDefault="00271CAE" w:rsidP="00271CAE">
      <w:pPr>
        <w:jc w:val="both"/>
        <w:rPr>
          <w:rFonts w:ascii="Arial" w:hAnsi="Arial" w:cs="Arial"/>
          <w:sz w:val="24"/>
          <w:szCs w:val="24"/>
          <w:lang w:val="mk-MK"/>
        </w:rPr>
      </w:pPr>
      <w:r w:rsidRPr="00CA6DA1">
        <w:rPr>
          <w:rFonts w:ascii="Arial" w:hAnsi="Arial" w:cs="Arial"/>
          <w:sz w:val="24"/>
          <w:szCs w:val="24"/>
          <w:lang w:val="mk-MK"/>
        </w:rPr>
        <w:t>За да можат да се детектираат потребите и приоритетите за професионален развој на наставниот кадар, училиштето може да користи анкети или прашалници подготвени од самото училиште или од Бирото за развој на образованието и МОН.</w:t>
      </w:r>
    </w:p>
    <w:p w:rsidR="00271CAE" w:rsidRPr="00CA6DA1" w:rsidRDefault="00271CAE" w:rsidP="00271CAE">
      <w:pPr>
        <w:jc w:val="both"/>
        <w:rPr>
          <w:rFonts w:ascii="Arial" w:hAnsi="Arial" w:cs="Arial"/>
          <w:sz w:val="24"/>
          <w:szCs w:val="24"/>
          <w:lang w:val="mk-MK"/>
        </w:rPr>
      </w:pPr>
      <w:r w:rsidRPr="00CA6DA1">
        <w:rPr>
          <w:rFonts w:ascii="Arial" w:hAnsi="Arial" w:cs="Arial"/>
          <w:sz w:val="24"/>
          <w:szCs w:val="24"/>
          <w:lang w:val="mk-MK"/>
        </w:rPr>
        <w:t>Професионалното усовршување ќе му помогне на наставникот полесно да се адаптира на многубројните промени во воспитно-образовниот процес, да внесе новини во наставата и да практикува покреативна и интерактивна настава, од која продуктот би биле задоволни ученици со развиени вештини и трајни знаења кои би им овозможиле брзо приспособување на пазарот на трудот.</w:t>
      </w:r>
    </w:p>
    <w:p w:rsidR="00271CAE" w:rsidRPr="00CA6DA1" w:rsidRDefault="00271CAE" w:rsidP="00271CAE">
      <w:pPr>
        <w:jc w:val="both"/>
        <w:rPr>
          <w:rFonts w:ascii="Arial" w:hAnsi="Arial" w:cs="Arial"/>
          <w:sz w:val="24"/>
          <w:szCs w:val="24"/>
          <w:lang w:val="mk-MK"/>
        </w:rPr>
      </w:pPr>
      <w:r w:rsidRPr="00CA6DA1">
        <w:rPr>
          <w:rFonts w:ascii="Arial" w:hAnsi="Arial" w:cs="Arial"/>
          <w:sz w:val="24"/>
          <w:szCs w:val="24"/>
          <w:lang w:val="mk-MK"/>
        </w:rPr>
        <w:t xml:space="preserve">Вклучувањето на технологијата во наставата овозможува нови, креативни начини за организрање на наставниот процес и затоа е потребно наставниците да ги следат промените во модерниот свет и да го надоградуваат своето формално и неформално </w:t>
      </w:r>
      <w:r w:rsidRPr="00CA6DA1">
        <w:rPr>
          <w:rFonts w:ascii="Arial" w:hAnsi="Arial" w:cs="Arial"/>
          <w:sz w:val="24"/>
          <w:szCs w:val="24"/>
          <w:lang w:val="mk-MK"/>
        </w:rPr>
        <w:lastRenderedPageBreak/>
        <w:t>образование. Преку употреба на технологијата се поместува улогата на наставникот од позиција на единствен извор на знаење и поучување, кон станување на фасилиатор (олеснувач) на ученичкото знаење што се стекнува преку повеќе извори, а истовремено го засилува професионалиот живот на наставникот.</w:t>
      </w:r>
    </w:p>
    <w:p w:rsidR="00271CAE" w:rsidRPr="00CA6DA1" w:rsidRDefault="00271CAE" w:rsidP="00271CAE">
      <w:pPr>
        <w:jc w:val="both"/>
        <w:rPr>
          <w:rFonts w:ascii="Arial" w:hAnsi="Arial" w:cs="Arial"/>
          <w:sz w:val="24"/>
          <w:szCs w:val="24"/>
        </w:rPr>
      </w:pPr>
      <w:r w:rsidRPr="00CA6DA1">
        <w:rPr>
          <w:rFonts w:ascii="Arial" w:hAnsi="Arial" w:cs="Arial"/>
          <w:sz w:val="24"/>
          <w:szCs w:val="24"/>
          <w:lang w:val="mk-MK"/>
        </w:rPr>
        <w:t>Професионалниот развој би требало да ги вклучи и моделира формите на педагогија кои наставниците можат да ги употребуваат во нивните училници.Тие програми би требало да го постигнат следново</w:t>
      </w:r>
      <w:r w:rsidRPr="00CA6DA1">
        <w:rPr>
          <w:rFonts w:ascii="Arial" w:hAnsi="Arial" w:cs="Arial"/>
          <w:sz w:val="24"/>
          <w:szCs w:val="24"/>
        </w:rPr>
        <w:t>:</w:t>
      </w:r>
    </w:p>
    <w:p w:rsidR="00271CAE" w:rsidRPr="00CA6DA1" w:rsidRDefault="00271CAE" w:rsidP="00271CAE">
      <w:pPr>
        <w:jc w:val="both"/>
        <w:rPr>
          <w:rFonts w:ascii="Arial" w:hAnsi="Arial" w:cs="Arial"/>
          <w:sz w:val="24"/>
          <w:szCs w:val="24"/>
        </w:rPr>
      </w:pPr>
      <w:r w:rsidRPr="00CA6DA1">
        <w:rPr>
          <w:rFonts w:ascii="Arial" w:hAnsi="Arial" w:cs="Arial"/>
          <w:sz w:val="24"/>
          <w:szCs w:val="24"/>
          <w:lang w:val="mk-MK"/>
        </w:rPr>
        <w:t>* Им овозможува на наставниците да ги развијат сопствените знаења и вештини активно и искуствено (емпириски), во различни околини за учење како индивидуално така и колаборативно</w:t>
      </w:r>
      <w:r w:rsidRPr="00CA6DA1">
        <w:rPr>
          <w:rFonts w:ascii="Arial" w:hAnsi="Arial" w:cs="Arial"/>
          <w:sz w:val="24"/>
          <w:szCs w:val="24"/>
        </w:rPr>
        <w:t>;</w:t>
      </w:r>
    </w:p>
    <w:p w:rsidR="00271CAE" w:rsidRPr="00CA6DA1" w:rsidRDefault="00271CAE" w:rsidP="00271CAE">
      <w:pPr>
        <w:jc w:val="both"/>
        <w:rPr>
          <w:rFonts w:ascii="Arial" w:hAnsi="Arial" w:cs="Arial"/>
          <w:sz w:val="24"/>
          <w:szCs w:val="24"/>
        </w:rPr>
      </w:pPr>
      <w:r w:rsidRPr="00CA6DA1">
        <w:rPr>
          <w:rFonts w:ascii="Arial" w:hAnsi="Arial" w:cs="Arial"/>
          <w:sz w:val="24"/>
          <w:szCs w:val="24"/>
          <w:lang w:val="mk-MK"/>
        </w:rPr>
        <w:t>* Вклучуваат различни стратегии за учење кои вклучуваат директно поучување,  дедуктивно заклучување (дедукција), дискусии, индукција и споделување</w:t>
      </w:r>
      <w:r w:rsidRPr="00CA6DA1">
        <w:rPr>
          <w:rFonts w:ascii="Arial" w:hAnsi="Arial" w:cs="Arial"/>
          <w:sz w:val="24"/>
          <w:szCs w:val="24"/>
        </w:rPr>
        <w:t>;</w:t>
      </w:r>
    </w:p>
    <w:p w:rsidR="00271CAE" w:rsidRPr="00CA6DA1" w:rsidRDefault="00271CAE" w:rsidP="00271CAE">
      <w:pPr>
        <w:jc w:val="both"/>
        <w:rPr>
          <w:rFonts w:ascii="Arial" w:hAnsi="Arial" w:cs="Arial"/>
          <w:sz w:val="24"/>
          <w:szCs w:val="24"/>
        </w:rPr>
      </w:pPr>
      <w:r w:rsidRPr="00CA6DA1">
        <w:rPr>
          <w:rFonts w:ascii="Arial" w:hAnsi="Arial" w:cs="Arial"/>
          <w:sz w:val="24"/>
          <w:szCs w:val="24"/>
          <w:lang w:val="mk-MK"/>
        </w:rPr>
        <w:t>* Ги охрабрува наставниците да бидат ментори, тутори и водачи на процесот на учење на учениците (наместо едноставно да бидат презентери на знаење и информации)</w:t>
      </w:r>
      <w:r w:rsidRPr="00CA6DA1">
        <w:rPr>
          <w:rFonts w:ascii="Arial" w:hAnsi="Arial" w:cs="Arial"/>
          <w:sz w:val="24"/>
          <w:szCs w:val="24"/>
        </w:rPr>
        <w:t>;</w:t>
      </w:r>
    </w:p>
    <w:p w:rsidR="00271CAE" w:rsidRPr="00CA6DA1" w:rsidRDefault="00271CAE" w:rsidP="00271CAE">
      <w:pPr>
        <w:jc w:val="both"/>
        <w:rPr>
          <w:rFonts w:ascii="Arial" w:hAnsi="Arial" w:cs="Arial"/>
          <w:sz w:val="24"/>
          <w:szCs w:val="24"/>
        </w:rPr>
      </w:pPr>
      <w:r w:rsidRPr="00CA6DA1">
        <w:rPr>
          <w:rFonts w:ascii="Arial" w:hAnsi="Arial" w:cs="Arial"/>
          <w:sz w:val="24"/>
          <w:szCs w:val="24"/>
          <w:lang w:val="mk-MK"/>
        </w:rPr>
        <w:t>*Развивање на вештините на наставниците за учењето како да се учи – learning how to learn (дефинирање на цели на учењето, планирање и евалуација на стратегиите на учење, го набљудуваат напредокот и ги прават исправките ако е потребно)</w:t>
      </w:r>
      <w:r w:rsidRPr="00CA6DA1">
        <w:rPr>
          <w:rFonts w:ascii="Arial" w:hAnsi="Arial" w:cs="Arial"/>
          <w:sz w:val="24"/>
          <w:szCs w:val="24"/>
        </w:rPr>
        <w:t>;</w:t>
      </w:r>
    </w:p>
    <w:p w:rsidR="00271CAE" w:rsidRPr="00CA6DA1" w:rsidRDefault="00271CAE" w:rsidP="00271CAE">
      <w:pPr>
        <w:jc w:val="both"/>
        <w:rPr>
          <w:rFonts w:ascii="Arial" w:hAnsi="Arial" w:cs="Arial"/>
          <w:sz w:val="24"/>
          <w:szCs w:val="24"/>
          <w:lang w:val="mk-MK"/>
        </w:rPr>
      </w:pPr>
      <w:r w:rsidRPr="00CA6DA1">
        <w:rPr>
          <w:rFonts w:ascii="Arial" w:hAnsi="Arial" w:cs="Arial"/>
          <w:sz w:val="24"/>
          <w:szCs w:val="24"/>
          <w:lang w:val="mk-MK"/>
        </w:rPr>
        <w:t>* Промовираат колаборативно и кооперативно учење;</w:t>
      </w:r>
      <w:r w:rsidRPr="00CA6DA1">
        <w:rPr>
          <w:rFonts w:ascii="Arial" w:hAnsi="Arial" w:cs="Arial"/>
          <w:sz w:val="24"/>
          <w:szCs w:val="24"/>
          <w:lang w:val="mk-MK"/>
        </w:rPr>
        <w:cr/>
      </w:r>
    </w:p>
    <w:p w:rsidR="00271CAE" w:rsidRPr="00CA6DA1" w:rsidRDefault="00271CAE" w:rsidP="00271CAE">
      <w:pPr>
        <w:jc w:val="both"/>
        <w:rPr>
          <w:rFonts w:ascii="Arial" w:hAnsi="Arial" w:cs="Arial"/>
          <w:sz w:val="24"/>
          <w:szCs w:val="24"/>
          <w:lang w:val="mk-MK"/>
        </w:rPr>
      </w:pPr>
      <w:r w:rsidRPr="00CA6DA1">
        <w:rPr>
          <w:rFonts w:ascii="Arial" w:hAnsi="Arial" w:cs="Arial"/>
          <w:sz w:val="24"/>
          <w:szCs w:val="24"/>
          <w:lang w:val="mk-MK"/>
        </w:rPr>
        <w:t>*Да биде сензитивна (осетлива) на културата и различностите на наставниците и учениците</w:t>
      </w:r>
      <w:r w:rsidRPr="00CA6DA1">
        <w:rPr>
          <w:rFonts w:ascii="Arial" w:hAnsi="Arial" w:cs="Arial"/>
          <w:sz w:val="24"/>
          <w:szCs w:val="24"/>
        </w:rPr>
        <w:t>;</w:t>
      </w:r>
    </w:p>
    <w:p w:rsidR="00271CAE" w:rsidRPr="00CA6DA1" w:rsidRDefault="00271CAE" w:rsidP="00271CAE">
      <w:pPr>
        <w:jc w:val="both"/>
        <w:rPr>
          <w:rFonts w:ascii="Arial" w:hAnsi="Arial" w:cs="Arial"/>
          <w:sz w:val="24"/>
          <w:szCs w:val="24"/>
          <w:lang w:val="mk-MK"/>
        </w:rPr>
      </w:pPr>
      <w:r w:rsidRPr="00CA6DA1">
        <w:rPr>
          <w:rFonts w:ascii="Arial" w:hAnsi="Arial" w:cs="Arial"/>
          <w:sz w:val="24"/>
          <w:szCs w:val="24"/>
          <w:lang w:val="mk-MK"/>
        </w:rPr>
        <w:t>Преку посетување на семинари, обуки, работилници, учество на конференции, регионални средби, пишани рубрики или статии во стучна литература, наставникот се вреднува преку претходно подготвени интерни критериуми и се зголемува мотивираноста за поголема ефикасност во училиштето и се зголемува задоволството од работното место на поединецот.</w:t>
      </w:r>
    </w:p>
    <w:p w:rsidR="00271CAE" w:rsidRPr="00CA6DA1" w:rsidRDefault="00271CAE" w:rsidP="00271CAE">
      <w:pPr>
        <w:jc w:val="both"/>
        <w:rPr>
          <w:rFonts w:ascii="Arial" w:hAnsi="Arial" w:cs="Arial"/>
          <w:sz w:val="24"/>
          <w:szCs w:val="24"/>
          <w:lang w:val="mk-MK"/>
        </w:rPr>
      </w:pPr>
      <w:r w:rsidRPr="00CA6DA1">
        <w:rPr>
          <w:rFonts w:ascii="Arial" w:hAnsi="Arial" w:cs="Arial"/>
          <w:sz w:val="24"/>
          <w:szCs w:val="24"/>
          <w:lang w:val="mk-MK"/>
        </w:rPr>
        <w:t xml:space="preserve">Наставниците во своите активи вршат размена на знаења и професионално искуство и на тој начин се поттикнува попродуктивна соработка и тимска работа помеѓу наставниците, се одржуваат ефективни состаноци со конкретни заклучоци, </w:t>
      </w:r>
      <w:r w:rsidRPr="00CA6DA1">
        <w:rPr>
          <w:rFonts w:ascii="Arial" w:hAnsi="Arial" w:cs="Arial"/>
          <w:sz w:val="24"/>
          <w:szCs w:val="24"/>
          <w:lang w:val="mk-MK"/>
        </w:rPr>
        <w:lastRenderedPageBreak/>
        <w:t>предлози и мерки. Се зголемува взаемното почитување и доверба, конструктивно решавање на проблемите, отворена комуникација и се почитува мислењето на секој поединец.Од разните учества на семинари, обуки и работилници, наставниците добиваат работен материјал кој го споделуваат помеѓу себе.</w:t>
      </w:r>
    </w:p>
    <w:p w:rsidR="00271CAE" w:rsidRPr="00CA6DA1" w:rsidRDefault="00271CAE" w:rsidP="00271CAE">
      <w:pPr>
        <w:jc w:val="both"/>
        <w:rPr>
          <w:rFonts w:ascii="Arial" w:hAnsi="Arial" w:cs="Arial"/>
          <w:sz w:val="24"/>
          <w:szCs w:val="24"/>
          <w:lang w:val="mk-MK"/>
        </w:rPr>
      </w:pPr>
      <w:r w:rsidRPr="00CA6DA1">
        <w:rPr>
          <w:rFonts w:ascii="Arial" w:hAnsi="Arial" w:cs="Arial"/>
          <w:sz w:val="24"/>
          <w:szCs w:val="24"/>
          <w:lang w:val="mk-MK"/>
        </w:rPr>
        <w:t>За секое учество на семинар, натпревар или обука стручната служба согласно Законот за средно образование води Професионално досие за секој наставник посебно.Во досието се приложува копија од сертификатот, признанието итн.</w:t>
      </w:r>
    </w:p>
    <w:p w:rsidR="00271CAE" w:rsidRPr="00CA6DA1" w:rsidRDefault="00271CAE" w:rsidP="00271CAE">
      <w:pPr>
        <w:jc w:val="both"/>
        <w:rPr>
          <w:rFonts w:ascii="Arial" w:hAnsi="Arial" w:cs="Arial"/>
          <w:sz w:val="24"/>
          <w:szCs w:val="24"/>
          <w:lang w:val="mk-MK"/>
        </w:rPr>
      </w:pPr>
      <w:r w:rsidRPr="00CA6DA1">
        <w:rPr>
          <w:rFonts w:ascii="Arial" w:hAnsi="Arial" w:cs="Arial"/>
          <w:sz w:val="24"/>
          <w:szCs w:val="24"/>
          <w:lang w:val="mk-MK"/>
        </w:rPr>
        <w:t>Секој наставник треба пред почетокот на секоја година да има сопствен план за професионален развој но поради немање на листа на провајдери (понудувачи) на вакви обуки и нивниот не постојан облик кој не е претходно најавен не може однапред да се планира, па затоа истите се приморани тековно тоа да го прават преку целата година.</w:t>
      </w:r>
    </w:p>
    <w:p w:rsidR="00271CAE" w:rsidRPr="00CA6DA1" w:rsidRDefault="00271CAE" w:rsidP="00271CAE">
      <w:pPr>
        <w:jc w:val="both"/>
        <w:rPr>
          <w:rFonts w:ascii="Arial" w:hAnsi="Arial" w:cs="Arial"/>
          <w:sz w:val="24"/>
          <w:szCs w:val="24"/>
          <w:lang w:val="mk-MK"/>
        </w:rPr>
      </w:pPr>
      <w:r w:rsidRPr="00CA6DA1">
        <w:rPr>
          <w:rFonts w:ascii="Arial" w:hAnsi="Arial" w:cs="Arial"/>
          <w:sz w:val="24"/>
          <w:szCs w:val="24"/>
          <w:lang w:val="mk-MK"/>
        </w:rPr>
        <w:t>Наставниците треба да препознаат дека нивната желба/потреба да учат нови вештини или некое ново знаење (умеење) значи учење од други, без разлика дали тоа доаѓа при работата со нивните ученици, професионални тренери (обучувачи) или други наставници. Потребна е трпеливост за да се научат нови техники, и истите да се применат во ограничени размери во нивните училници, и да се прифатат коментари/сугестии од другите.</w:t>
      </w:r>
    </w:p>
    <w:p w:rsidR="00271CAE" w:rsidRDefault="00271CAE" w:rsidP="00271CAE">
      <w:pPr>
        <w:jc w:val="both"/>
        <w:rPr>
          <w:rFonts w:ascii="Arial" w:hAnsi="Arial" w:cs="Arial"/>
          <w:sz w:val="24"/>
          <w:szCs w:val="24"/>
          <w:lang w:val="mk-MK"/>
        </w:rPr>
      </w:pPr>
      <w:r w:rsidRPr="00CA6DA1">
        <w:rPr>
          <w:rFonts w:ascii="Arial" w:hAnsi="Arial" w:cs="Arial"/>
          <w:sz w:val="24"/>
          <w:szCs w:val="24"/>
          <w:lang w:val="mk-MK"/>
        </w:rPr>
        <w:t>Новата улога на наставникот побарува да прави различни проекции, во насока на учењето на учениците, притоа инсистирајќи учениците да прават рефлексии на нивното сопствено учење и напредок, да прават евалуација (да ги оценуваат) информациите од Интернет, да развијат вештини за објаснување (резонирање) на информациите а не само на нивно меморирање, и се здобиваат со подлабоко разбирање на соодветниот предмет.</w:t>
      </w:r>
    </w:p>
    <w:p w:rsidR="006F65A8" w:rsidRDefault="006F65A8" w:rsidP="00271CAE">
      <w:pPr>
        <w:jc w:val="both"/>
        <w:rPr>
          <w:rFonts w:ascii="Arial" w:hAnsi="Arial" w:cs="Arial"/>
          <w:sz w:val="24"/>
          <w:szCs w:val="24"/>
          <w:lang w:val="mk-MK"/>
        </w:rPr>
      </w:pPr>
    </w:p>
    <w:p w:rsidR="006F65A8" w:rsidRDefault="006F65A8" w:rsidP="00271CAE">
      <w:pPr>
        <w:jc w:val="both"/>
        <w:rPr>
          <w:rFonts w:ascii="Arial" w:hAnsi="Arial" w:cs="Arial"/>
          <w:sz w:val="24"/>
          <w:szCs w:val="24"/>
          <w:lang w:val="mk-MK"/>
        </w:rPr>
      </w:pPr>
    </w:p>
    <w:p w:rsidR="006F65A8" w:rsidRDefault="006F65A8" w:rsidP="00271CAE">
      <w:pPr>
        <w:jc w:val="both"/>
        <w:rPr>
          <w:rFonts w:ascii="Arial" w:hAnsi="Arial" w:cs="Arial"/>
          <w:sz w:val="24"/>
          <w:szCs w:val="24"/>
          <w:lang w:val="mk-MK"/>
        </w:rPr>
      </w:pPr>
    </w:p>
    <w:p w:rsidR="006F65A8" w:rsidRDefault="006F65A8" w:rsidP="00271CAE">
      <w:pPr>
        <w:jc w:val="both"/>
        <w:rPr>
          <w:rFonts w:ascii="Arial" w:hAnsi="Arial" w:cs="Arial"/>
          <w:sz w:val="24"/>
          <w:szCs w:val="24"/>
          <w:lang w:val="mk-MK"/>
        </w:rPr>
      </w:pPr>
    </w:p>
    <w:p w:rsidR="006F65A8" w:rsidRPr="00CA6DA1" w:rsidRDefault="006F65A8" w:rsidP="00271CAE">
      <w:pPr>
        <w:jc w:val="both"/>
        <w:rPr>
          <w:rFonts w:ascii="Arial" w:hAnsi="Arial" w:cs="Arial"/>
          <w:sz w:val="24"/>
          <w:szCs w:val="24"/>
          <w:lang w:val="mk-MK"/>
        </w:rPr>
      </w:pPr>
    </w:p>
    <w:p w:rsidR="00464B4B" w:rsidRPr="00927A63" w:rsidRDefault="00FF3F8F" w:rsidP="00FF3F8F">
      <w:pPr>
        <w:shd w:val="clear" w:color="auto" w:fill="D9D9D9"/>
        <w:suppressAutoHyphens w:val="0"/>
        <w:spacing w:after="0" w:line="360" w:lineRule="auto"/>
        <w:jc w:val="center"/>
        <w:rPr>
          <w:rFonts w:ascii="Arial" w:eastAsia="Times New Roman" w:hAnsi="Arial" w:cs="Arial"/>
          <w:b/>
          <w:color w:val="C00000"/>
          <w:sz w:val="24"/>
          <w:szCs w:val="24"/>
          <w:lang w:val="mk-MK" w:eastAsia="mk-MK"/>
        </w:rPr>
      </w:pPr>
      <w:r w:rsidRPr="00927A63">
        <w:rPr>
          <w:rFonts w:ascii="Arial" w:eastAsia="Times New Roman" w:hAnsi="Arial" w:cs="Arial"/>
          <w:b/>
          <w:color w:val="C00000"/>
          <w:sz w:val="24"/>
          <w:szCs w:val="24"/>
          <w:lang w:val="mk-MK" w:eastAsia="mk-MK"/>
        </w:rPr>
        <w:lastRenderedPageBreak/>
        <w:t>Оспособеност за тимска работа</w:t>
      </w:r>
    </w:p>
    <w:p w:rsidR="001E5E47" w:rsidRDefault="001E5E47" w:rsidP="00EE06CD">
      <w:pPr>
        <w:pStyle w:val="ListParagraph"/>
        <w:spacing w:after="0" w:line="360" w:lineRule="auto"/>
        <w:ind w:left="0"/>
        <w:jc w:val="both"/>
        <w:rPr>
          <w:rFonts w:ascii="Arial" w:hAnsi="Arial" w:cs="Arial"/>
          <w:color w:val="FF0000"/>
          <w:sz w:val="24"/>
          <w:szCs w:val="24"/>
          <w:lang w:val="mk-MK"/>
        </w:rPr>
      </w:pPr>
    </w:p>
    <w:p w:rsidR="000E0773" w:rsidRPr="0007597D" w:rsidRDefault="000E0773" w:rsidP="000E0773">
      <w:pPr>
        <w:tabs>
          <w:tab w:val="left" w:pos="2296"/>
          <w:tab w:val="center" w:pos="5239"/>
        </w:tabs>
        <w:rPr>
          <w:rFonts w:ascii="Arial" w:hAnsi="Arial" w:cs="Arial"/>
          <w:sz w:val="24"/>
          <w:szCs w:val="24"/>
          <w:lang w:val="mk-MK"/>
        </w:rPr>
      </w:pPr>
      <w:r w:rsidRPr="0007597D">
        <w:rPr>
          <w:rFonts w:ascii="Arial" w:hAnsi="Arial" w:cs="Arial"/>
          <w:sz w:val="24"/>
          <w:szCs w:val="24"/>
          <w:lang w:val="mk-MK"/>
        </w:rPr>
        <w:t xml:space="preserve">Во СОУ ʺКоле Нехтенинʺ Штип оваа учебна година функционираа следните </w:t>
      </w:r>
      <w:r w:rsidRPr="007F6146">
        <w:rPr>
          <w:rFonts w:ascii="Arial" w:hAnsi="Arial" w:cs="Arial"/>
          <w:b/>
          <w:sz w:val="24"/>
          <w:szCs w:val="24"/>
          <w:u w:val="single"/>
          <w:lang w:val="mk-MK"/>
        </w:rPr>
        <w:t>тимови:</w:t>
      </w:r>
    </w:p>
    <w:p w:rsidR="007F479E" w:rsidRDefault="000E0773" w:rsidP="007F479E">
      <w:pPr>
        <w:pStyle w:val="ListParagraph"/>
        <w:numPr>
          <w:ilvl w:val="0"/>
          <w:numId w:val="137"/>
        </w:numPr>
        <w:tabs>
          <w:tab w:val="left" w:pos="2296"/>
          <w:tab w:val="center" w:pos="5239"/>
        </w:tabs>
        <w:suppressAutoHyphens w:val="0"/>
        <w:spacing w:after="0"/>
        <w:rPr>
          <w:rFonts w:ascii="Arial" w:hAnsi="Arial" w:cs="Arial"/>
          <w:sz w:val="24"/>
          <w:szCs w:val="24"/>
          <w:lang w:val="mk-MK"/>
        </w:rPr>
      </w:pPr>
      <w:r w:rsidRPr="007F479E">
        <w:rPr>
          <w:rFonts w:ascii="Arial" w:hAnsi="Arial" w:cs="Arial"/>
          <w:sz w:val="24"/>
          <w:szCs w:val="24"/>
          <w:lang w:val="mk-MK"/>
        </w:rPr>
        <w:t>Тим за изработка на Годишна програма и Годишен извештај на училиштето;</w:t>
      </w:r>
    </w:p>
    <w:p w:rsidR="000E0773" w:rsidRDefault="000E0773" w:rsidP="007F479E">
      <w:pPr>
        <w:pStyle w:val="ListParagraph"/>
        <w:numPr>
          <w:ilvl w:val="0"/>
          <w:numId w:val="137"/>
        </w:numPr>
        <w:tabs>
          <w:tab w:val="left" w:pos="2296"/>
          <w:tab w:val="center" w:pos="5239"/>
        </w:tabs>
        <w:suppressAutoHyphens w:val="0"/>
        <w:spacing w:after="0"/>
        <w:rPr>
          <w:rFonts w:ascii="Arial" w:hAnsi="Arial" w:cs="Arial"/>
          <w:sz w:val="24"/>
          <w:szCs w:val="24"/>
          <w:lang w:val="mk-MK"/>
        </w:rPr>
      </w:pPr>
      <w:r w:rsidRPr="007F479E">
        <w:rPr>
          <w:rFonts w:ascii="Arial" w:hAnsi="Arial" w:cs="Arial"/>
          <w:sz w:val="24"/>
          <w:szCs w:val="24"/>
          <w:lang w:val="mk-MK"/>
        </w:rPr>
        <w:t xml:space="preserve">Тим за изготвување на Правилници и Кодекси; </w:t>
      </w:r>
    </w:p>
    <w:p w:rsidR="005D2476" w:rsidRPr="007F479E" w:rsidRDefault="005D2476" w:rsidP="007F479E">
      <w:pPr>
        <w:pStyle w:val="ListParagraph"/>
        <w:numPr>
          <w:ilvl w:val="0"/>
          <w:numId w:val="137"/>
        </w:numPr>
        <w:tabs>
          <w:tab w:val="left" w:pos="2296"/>
          <w:tab w:val="center" w:pos="5239"/>
        </w:tabs>
        <w:suppressAutoHyphens w:val="0"/>
        <w:spacing w:after="0"/>
        <w:rPr>
          <w:rFonts w:ascii="Arial" w:hAnsi="Arial" w:cs="Arial"/>
          <w:sz w:val="24"/>
          <w:szCs w:val="24"/>
          <w:lang w:val="mk-MK"/>
        </w:rPr>
      </w:pPr>
      <w:r>
        <w:rPr>
          <w:rFonts w:ascii="Arial" w:hAnsi="Arial" w:cs="Arial"/>
          <w:sz w:val="24"/>
          <w:szCs w:val="24"/>
          <w:lang w:val="mk-MK"/>
        </w:rPr>
        <w:t>Тим за професионален развој на наставниците во училиштето.</w:t>
      </w:r>
    </w:p>
    <w:p w:rsidR="000E0773" w:rsidRPr="0007597D" w:rsidRDefault="000E0773" w:rsidP="000E0773">
      <w:pPr>
        <w:pStyle w:val="ListParagraph"/>
        <w:tabs>
          <w:tab w:val="left" w:pos="2296"/>
          <w:tab w:val="center" w:pos="5239"/>
        </w:tabs>
        <w:ind w:left="1440"/>
        <w:rPr>
          <w:rFonts w:ascii="Arial" w:hAnsi="Arial" w:cs="Arial"/>
          <w:sz w:val="24"/>
          <w:szCs w:val="24"/>
          <w:lang w:val="mk-MK"/>
        </w:rPr>
      </w:pPr>
    </w:p>
    <w:p w:rsidR="007F479E" w:rsidRDefault="000E0773" w:rsidP="007F479E">
      <w:pPr>
        <w:tabs>
          <w:tab w:val="left" w:pos="2296"/>
          <w:tab w:val="center" w:pos="5239"/>
        </w:tabs>
        <w:rPr>
          <w:rFonts w:ascii="Arial" w:hAnsi="Arial" w:cs="Arial"/>
          <w:sz w:val="24"/>
          <w:szCs w:val="24"/>
          <w:lang w:val="mk-MK"/>
        </w:rPr>
      </w:pPr>
      <w:r w:rsidRPr="0007597D">
        <w:rPr>
          <w:rFonts w:ascii="Arial" w:hAnsi="Arial" w:cs="Arial"/>
          <w:sz w:val="24"/>
          <w:szCs w:val="24"/>
          <w:lang w:val="mk-MK"/>
        </w:rPr>
        <w:t xml:space="preserve">Освен тимовите, функционираат и следните </w:t>
      </w:r>
      <w:r w:rsidRPr="00927A63">
        <w:rPr>
          <w:rFonts w:ascii="Arial" w:hAnsi="Arial" w:cs="Arial"/>
          <w:b/>
          <w:sz w:val="24"/>
          <w:szCs w:val="24"/>
          <w:u w:val="single"/>
          <w:lang w:val="mk-MK"/>
        </w:rPr>
        <w:t>комисии:</w:t>
      </w:r>
    </w:p>
    <w:p w:rsidR="007F479E" w:rsidRDefault="000E0773" w:rsidP="007F479E">
      <w:pPr>
        <w:pStyle w:val="ListParagraph"/>
        <w:numPr>
          <w:ilvl w:val="0"/>
          <w:numId w:val="138"/>
        </w:numPr>
        <w:tabs>
          <w:tab w:val="left" w:pos="2296"/>
          <w:tab w:val="center" w:pos="5239"/>
        </w:tabs>
        <w:spacing w:after="0"/>
        <w:rPr>
          <w:rFonts w:ascii="Arial" w:hAnsi="Arial" w:cs="Arial"/>
          <w:sz w:val="24"/>
          <w:szCs w:val="24"/>
          <w:lang w:val="mk-MK"/>
        </w:rPr>
      </w:pPr>
      <w:r w:rsidRPr="007F479E">
        <w:rPr>
          <w:rFonts w:ascii="Arial" w:hAnsi="Arial" w:cs="Arial"/>
          <w:sz w:val="24"/>
          <w:szCs w:val="24"/>
          <w:lang w:val="mk-MK"/>
        </w:rPr>
        <w:t>Комисија за попис;</w:t>
      </w:r>
    </w:p>
    <w:p w:rsidR="007F479E" w:rsidRDefault="000E0773" w:rsidP="007F479E">
      <w:pPr>
        <w:pStyle w:val="ListParagraph"/>
        <w:numPr>
          <w:ilvl w:val="0"/>
          <w:numId w:val="138"/>
        </w:numPr>
        <w:tabs>
          <w:tab w:val="left" w:pos="2296"/>
          <w:tab w:val="center" w:pos="5239"/>
        </w:tabs>
        <w:spacing w:after="0"/>
        <w:rPr>
          <w:rFonts w:ascii="Arial" w:hAnsi="Arial" w:cs="Arial"/>
          <w:sz w:val="24"/>
          <w:szCs w:val="24"/>
          <w:lang w:val="mk-MK"/>
        </w:rPr>
      </w:pPr>
      <w:r w:rsidRPr="007F479E">
        <w:rPr>
          <w:rFonts w:ascii="Arial" w:hAnsi="Arial" w:cs="Arial"/>
          <w:sz w:val="24"/>
          <w:szCs w:val="24"/>
          <w:lang w:val="mk-MK"/>
        </w:rPr>
        <w:t>Комисија за прием на учебници;</w:t>
      </w:r>
    </w:p>
    <w:p w:rsidR="007F479E" w:rsidRDefault="000E0773" w:rsidP="007F479E">
      <w:pPr>
        <w:pStyle w:val="ListParagraph"/>
        <w:numPr>
          <w:ilvl w:val="0"/>
          <w:numId w:val="138"/>
        </w:numPr>
        <w:tabs>
          <w:tab w:val="left" w:pos="2296"/>
          <w:tab w:val="center" w:pos="5239"/>
        </w:tabs>
        <w:spacing w:after="0"/>
        <w:rPr>
          <w:rFonts w:ascii="Arial" w:hAnsi="Arial" w:cs="Arial"/>
          <w:sz w:val="24"/>
          <w:szCs w:val="24"/>
          <w:lang w:val="mk-MK"/>
        </w:rPr>
      </w:pPr>
      <w:r w:rsidRPr="007F479E">
        <w:rPr>
          <w:rFonts w:ascii="Arial" w:hAnsi="Arial" w:cs="Arial"/>
          <w:sz w:val="24"/>
          <w:szCs w:val="24"/>
          <w:lang w:val="mk-MK"/>
        </w:rPr>
        <w:t>Комисии за вонредно полагање на ученици со четиригодишно образование;</w:t>
      </w:r>
    </w:p>
    <w:p w:rsidR="007F479E" w:rsidRDefault="000E0773" w:rsidP="007F479E">
      <w:pPr>
        <w:pStyle w:val="ListParagraph"/>
        <w:numPr>
          <w:ilvl w:val="0"/>
          <w:numId w:val="138"/>
        </w:numPr>
        <w:tabs>
          <w:tab w:val="left" w:pos="2296"/>
          <w:tab w:val="center" w:pos="5239"/>
        </w:tabs>
        <w:spacing w:after="0"/>
        <w:rPr>
          <w:rFonts w:ascii="Arial" w:hAnsi="Arial" w:cs="Arial"/>
          <w:sz w:val="24"/>
          <w:szCs w:val="24"/>
          <w:lang w:val="mk-MK"/>
        </w:rPr>
      </w:pPr>
      <w:r w:rsidRPr="007F479E">
        <w:rPr>
          <w:rFonts w:ascii="Arial" w:hAnsi="Arial" w:cs="Arial"/>
          <w:sz w:val="24"/>
          <w:szCs w:val="24"/>
          <w:lang w:val="mk-MK"/>
        </w:rPr>
        <w:t>Комисии за упис на вонредни ученици со Вертикална проодност;</w:t>
      </w:r>
    </w:p>
    <w:p w:rsidR="007F479E" w:rsidRDefault="000E0773" w:rsidP="007F479E">
      <w:pPr>
        <w:pStyle w:val="ListParagraph"/>
        <w:numPr>
          <w:ilvl w:val="0"/>
          <w:numId w:val="138"/>
        </w:numPr>
        <w:tabs>
          <w:tab w:val="left" w:pos="2296"/>
          <w:tab w:val="center" w:pos="5239"/>
        </w:tabs>
        <w:spacing w:after="0"/>
        <w:rPr>
          <w:rFonts w:ascii="Arial" w:hAnsi="Arial" w:cs="Arial"/>
          <w:sz w:val="24"/>
          <w:szCs w:val="24"/>
          <w:lang w:val="mk-MK"/>
        </w:rPr>
      </w:pPr>
      <w:r w:rsidRPr="007F479E">
        <w:rPr>
          <w:rFonts w:ascii="Arial" w:hAnsi="Arial" w:cs="Arial"/>
          <w:sz w:val="24"/>
          <w:szCs w:val="24"/>
          <w:lang w:val="mk-MK"/>
        </w:rPr>
        <w:t>Комисии за вонредни ученици од четиригодишно образование образовен профил: хотелско-туристички техничар;</w:t>
      </w:r>
    </w:p>
    <w:p w:rsidR="007F479E" w:rsidRDefault="000E0773" w:rsidP="007F479E">
      <w:pPr>
        <w:pStyle w:val="ListParagraph"/>
        <w:numPr>
          <w:ilvl w:val="0"/>
          <w:numId w:val="138"/>
        </w:numPr>
        <w:tabs>
          <w:tab w:val="left" w:pos="2296"/>
          <w:tab w:val="center" w:pos="5239"/>
        </w:tabs>
        <w:spacing w:after="0"/>
        <w:rPr>
          <w:rFonts w:ascii="Arial" w:hAnsi="Arial" w:cs="Arial"/>
          <w:sz w:val="24"/>
          <w:szCs w:val="24"/>
          <w:lang w:val="mk-MK"/>
        </w:rPr>
      </w:pPr>
      <w:r w:rsidRPr="007F479E">
        <w:rPr>
          <w:rFonts w:ascii="Arial" w:hAnsi="Arial" w:cs="Arial"/>
          <w:sz w:val="24"/>
          <w:szCs w:val="24"/>
          <w:lang w:val="mk-MK"/>
        </w:rPr>
        <w:t>Комисии за прием на документи за запишување на учен</w:t>
      </w:r>
      <w:r w:rsidR="009E2F34" w:rsidRPr="007F479E">
        <w:rPr>
          <w:rFonts w:ascii="Arial" w:hAnsi="Arial" w:cs="Arial"/>
          <w:sz w:val="24"/>
          <w:szCs w:val="24"/>
          <w:lang w:val="mk-MK"/>
        </w:rPr>
        <w:t>иците во прва година учебна 2015/2016</w:t>
      </w:r>
      <w:r w:rsidRPr="007F479E">
        <w:rPr>
          <w:rFonts w:ascii="Arial" w:hAnsi="Arial" w:cs="Arial"/>
          <w:sz w:val="24"/>
          <w:szCs w:val="24"/>
          <w:lang w:val="mk-MK"/>
        </w:rPr>
        <w:t xml:space="preserve"> год.;</w:t>
      </w:r>
    </w:p>
    <w:p w:rsidR="007F479E" w:rsidRDefault="000E0773" w:rsidP="007F479E">
      <w:pPr>
        <w:pStyle w:val="ListParagraph"/>
        <w:numPr>
          <w:ilvl w:val="0"/>
          <w:numId w:val="138"/>
        </w:numPr>
        <w:tabs>
          <w:tab w:val="left" w:pos="2296"/>
          <w:tab w:val="center" w:pos="5239"/>
        </w:tabs>
        <w:spacing w:after="0"/>
        <w:rPr>
          <w:rFonts w:ascii="Arial" w:hAnsi="Arial" w:cs="Arial"/>
          <w:sz w:val="24"/>
          <w:szCs w:val="24"/>
          <w:lang w:val="mk-MK"/>
        </w:rPr>
      </w:pPr>
      <w:r w:rsidRPr="007F479E">
        <w:rPr>
          <w:rFonts w:ascii="Arial" w:hAnsi="Arial" w:cs="Arial"/>
          <w:sz w:val="24"/>
          <w:szCs w:val="24"/>
          <w:lang w:val="mk-MK"/>
        </w:rPr>
        <w:t>Комисија за избор на ученик на годината;</w:t>
      </w:r>
    </w:p>
    <w:p w:rsidR="007F479E" w:rsidRDefault="000E0773" w:rsidP="007F479E">
      <w:pPr>
        <w:pStyle w:val="ListParagraph"/>
        <w:numPr>
          <w:ilvl w:val="0"/>
          <w:numId w:val="138"/>
        </w:numPr>
        <w:tabs>
          <w:tab w:val="left" w:pos="2296"/>
          <w:tab w:val="center" w:pos="5239"/>
        </w:tabs>
        <w:spacing w:after="0"/>
        <w:rPr>
          <w:rFonts w:ascii="Arial" w:hAnsi="Arial" w:cs="Arial"/>
          <w:sz w:val="24"/>
          <w:szCs w:val="24"/>
          <w:lang w:val="mk-MK"/>
        </w:rPr>
      </w:pPr>
      <w:r w:rsidRPr="007F479E">
        <w:rPr>
          <w:rFonts w:ascii="Arial" w:hAnsi="Arial" w:cs="Arial"/>
          <w:sz w:val="24"/>
          <w:szCs w:val="24"/>
          <w:lang w:val="mk-MK"/>
        </w:rPr>
        <w:t>Училишна матурска комисија;</w:t>
      </w:r>
    </w:p>
    <w:p w:rsidR="007F479E" w:rsidRDefault="000E0773" w:rsidP="007F479E">
      <w:pPr>
        <w:pStyle w:val="ListParagraph"/>
        <w:numPr>
          <w:ilvl w:val="0"/>
          <w:numId w:val="138"/>
        </w:numPr>
        <w:tabs>
          <w:tab w:val="left" w:pos="2296"/>
          <w:tab w:val="center" w:pos="5239"/>
        </w:tabs>
        <w:spacing w:after="0"/>
        <w:rPr>
          <w:rFonts w:ascii="Arial" w:hAnsi="Arial" w:cs="Arial"/>
          <w:sz w:val="24"/>
          <w:szCs w:val="24"/>
          <w:lang w:val="mk-MK"/>
        </w:rPr>
      </w:pPr>
      <w:r w:rsidRPr="007F479E">
        <w:rPr>
          <w:rFonts w:ascii="Arial" w:hAnsi="Arial" w:cs="Arial"/>
          <w:sz w:val="24"/>
          <w:szCs w:val="24"/>
          <w:lang w:val="mk-MK"/>
        </w:rPr>
        <w:t>Комисија за утврдување на тестови за вонредно полагање на ученици;</w:t>
      </w:r>
    </w:p>
    <w:p w:rsidR="007F479E" w:rsidRDefault="000E0773" w:rsidP="007F479E">
      <w:pPr>
        <w:pStyle w:val="ListParagraph"/>
        <w:numPr>
          <w:ilvl w:val="0"/>
          <w:numId w:val="138"/>
        </w:numPr>
        <w:tabs>
          <w:tab w:val="left" w:pos="2296"/>
          <w:tab w:val="center" w:pos="5239"/>
        </w:tabs>
        <w:spacing w:after="0"/>
        <w:rPr>
          <w:rFonts w:ascii="Arial" w:hAnsi="Arial" w:cs="Arial"/>
          <w:sz w:val="24"/>
          <w:szCs w:val="24"/>
          <w:lang w:val="mk-MK"/>
        </w:rPr>
      </w:pPr>
      <w:r w:rsidRPr="007F479E">
        <w:rPr>
          <w:rFonts w:ascii="Arial" w:hAnsi="Arial" w:cs="Arial"/>
          <w:sz w:val="24"/>
          <w:szCs w:val="24"/>
          <w:lang w:val="mk-MK"/>
        </w:rPr>
        <w:t>Комисии за преглед на педагошка евиденција ( дневници и главни книги).</w:t>
      </w:r>
    </w:p>
    <w:p w:rsidR="007F479E" w:rsidRDefault="000E0773" w:rsidP="007F479E">
      <w:pPr>
        <w:pStyle w:val="ListParagraph"/>
        <w:numPr>
          <w:ilvl w:val="0"/>
          <w:numId w:val="138"/>
        </w:numPr>
        <w:tabs>
          <w:tab w:val="left" w:pos="2296"/>
          <w:tab w:val="center" w:pos="5239"/>
        </w:tabs>
        <w:spacing w:after="0"/>
        <w:rPr>
          <w:rFonts w:ascii="Arial" w:hAnsi="Arial" w:cs="Arial"/>
          <w:sz w:val="24"/>
          <w:szCs w:val="24"/>
          <w:lang w:val="mk-MK"/>
        </w:rPr>
      </w:pPr>
      <w:r w:rsidRPr="007F479E">
        <w:rPr>
          <w:rFonts w:ascii="Arial" w:hAnsi="Arial" w:cs="Arial"/>
          <w:sz w:val="24"/>
          <w:szCs w:val="24"/>
          <w:lang w:val="mk-MK"/>
        </w:rPr>
        <w:t>Комисија за екстерно оценување на учениците;</w:t>
      </w:r>
    </w:p>
    <w:p w:rsidR="007F479E" w:rsidRDefault="000E0773" w:rsidP="007F479E">
      <w:pPr>
        <w:pStyle w:val="ListParagraph"/>
        <w:numPr>
          <w:ilvl w:val="0"/>
          <w:numId w:val="138"/>
        </w:numPr>
        <w:tabs>
          <w:tab w:val="left" w:pos="2296"/>
          <w:tab w:val="center" w:pos="5239"/>
        </w:tabs>
        <w:spacing w:after="0"/>
        <w:rPr>
          <w:rFonts w:ascii="Arial" w:hAnsi="Arial" w:cs="Arial"/>
          <w:sz w:val="24"/>
          <w:szCs w:val="24"/>
          <w:lang w:val="mk-MK"/>
        </w:rPr>
      </w:pPr>
      <w:r w:rsidRPr="007F479E">
        <w:rPr>
          <w:rFonts w:ascii="Arial" w:hAnsi="Arial" w:cs="Arial"/>
          <w:sz w:val="24"/>
          <w:szCs w:val="24"/>
          <w:lang w:val="mk-MK"/>
        </w:rPr>
        <w:t>Комисија за признавање на предмети  при вонреден упис на ученици;</w:t>
      </w:r>
    </w:p>
    <w:p w:rsidR="007F479E" w:rsidRDefault="000E0773" w:rsidP="007F479E">
      <w:pPr>
        <w:pStyle w:val="ListParagraph"/>
        <w:numPr>
          <w:ilvl w:val="0"/>
          <w:numId w:val="138"/>
        </w:numPr>
        <w:tabs>
          <w:tab w:val="left" w:pos="2296"/>
          <w:tab w:val="center" w:pos="5239"/>
        </w:tabs>
        <w:spacing w:after="0"/>
        <w:rPr>
          <w:rFonts w:ascii="Arial" w:hAnsi="Arial" w:cs="Arial"/>
          <w:sz w:val="24"/>
          <w:szCs w:val="24"/>
          <w:lang w:val="mk-MK"/>
        </w:rPr>
      </w:pPr>
      <w:r w:rsidRPr="007F479E">
        <w:rPr>
          <w:rFonts w:ascii="Arial" w:hAnsi="Arial" w:cs="Arial"/>
          <w:sz w:val="24"/>
          <w:szCs w:val="24"/>
          <w:lang w:val="mk-MK"/>
        </w:rPr>
        <w:t>Комисија за тестирање;</w:t>
      </w:r>
    </w:p>
    <w:p w:rsidR="007F479E" w:rsidRDefault="000E0773" w:rsidP="007F479E">
      <w:pPr>
        <w:pStyle w:val="ListParagraph"/>
        <w:numPr>
          <w:ilvl w:val="0"/>
          <w:numId w:val="138"/>
        </w:numPr>
        <w:tabs>
          <w:tab w:val="left" w:pos="2296"/>
          <w:tab w:val="center" w:pos="5239"/>
        </w:tabs>
        <w:spacing w:after="0"/>
        <w:rPr>
          <w:rFonts w:ascii="Arial" w:hAnsi="Arial" w:cs="Arial"/>
          <w:sz w:val="24"/>
          <w:szCs w:val="24"/>
          <w:lang w:val="mk-MK"/>
        </w:rPr>
      </w:pPr>
      <w:r w:rsidRPr="007F479E">
        <w:rPr>
          <w:rFonts w:ascii="Arial" w:hAnsi="Arial" w:cs="Arial"/>
          <w:sz w:val="24"/>
          <w:szCs w:val="24"/>
          <w:lang w:val="mk-MK"/>
        </w:rPr>
        <w:t xml:space="preserve">Комисии за оценување на објективноста на наставниците при оценување на постигањата на учениците. </w:t>
      </w:r>
    </w:p>
    <w:p w:rsidR="007F479E" w:rsidRDefault="000E0773" w:rsidP="007F479E">
      <w:pPr>
        <w:pStyle w:val="ListParagraph"/>
        <w:numPr>
          <w:ilvl w:val="0"/>
          <w:numId w:val="138"/>
        </w:numPr>
        <w:tabs>
          <w:tab w:val="left" w:pos="2296"/>
          <w:tab w:val="center" w:pos="5239"/>
        </w:tabs>
        <w:spacing w:after="0"/>
        <w:rPr>
          <w:rFonts w:ascii="Arial" w:hAnsi="Arial" w:cs="Arial"/>
          <w:sz w:val="24"/>
          <w:szCs w:val="24"/>
          <w:lang w:val="mk-MK"/>
        </w:rPr>
      </w:pPr>
      <w:r w:rsidRPr="007F479E">
        <w:rPr>
          <w:rFonts w:ascii="Arial" w:hAnsi="Arial" w:cs="Arial"/>
          <w:sz w:val="24"/>
          <w:szCs w:val="24"/>
          <w:lang w:val="mk-MK"/>
        </w:rPr>
        <w:t>Комисии за предметите од Завршен испит со тригодишно и четиригодишно образование;</w:t>
      </w:r>
    </w:p>
    <w:p w:rsidR="007F479E" w:rsidRDefault="000E0773" w:rsidP="007F479E">
      <w:pPr>
        <w:pStyle w:val="ListParagraph"/>
        <w:numPr>
          <w:ilvl w:val="0"/>
          <w:numId w:val="138"/>
        </w:numPr>
        <w:tabs>
          <w:tab w:val="left" w:pos="2296"/>
          <w:tab w:val="center" w:pos="5239"/>
        </w:tabs>
        <w:spacing w:after="0"/>
        <w:rPr>
          <w:rFonts w:ascii="Arial" w:hAnsi="Arial" w:cs="Arial"/>
          <w:sz w:val="24"/>
          <w:szCs w:val="24"/>
          <w:lang w:val="mk-MK"/>
        </w:rPr>
      </w:pPr>
      <w:r w:rsidRPr="007F479E">
        <w:rPr>
          <w:rFonts w:ascii="Arial" w:hAnsi="Arial" w:cs="Arial"/>
          <w:sz w:val="24"/>
          <w:szCs w:val="24"/>
          <w:lang w:val="mk-MK"/>
        </w:rPr>
        <w:t>Комисии за предметите од Државна матура.</w:t>
      </w:r>
    </w:p>
    <w:p w:rsidR="007F479E" w:rsidRDefault="000E0773" w:rsidP="007F479E">
      <w:pPr>
        <w:pStyle w:val="ListParagraph"/>
        <w:numPr>
          <w:ilvl w:val="0"/>
          <w:numId w:val="138"/>
        </w:numPr>
        <w:tabs>
          <w:tab w:val="left" w:pos="2296"/>
          <w:tab w:val="center" w:pos="5239"/>
        </w:tabs>
        <w:spacing w:after="0"/>
        <w:rPr>
          <w:rFonts w:ascii="Arial" w:hAnsi="Arial" w:cs="Arial"/>
          <w:sz w:val="24"/>
          <w:szCs w:val="24"/>
          <w:lang w:val="mk-MK"/>
        </w:rPr>
      </w:pPr>
      <w:r w:rsidRPr="007F479E">
        <w:rPr>
          <w:rFonts w:ascii="Arial" w:hAnsi="Arial" w:cs="Arial"/>
          <w:sz w:val="24"/>
          <w:szCs w:val="24"/>
          <w:lang w:val="mk-MK"/>
        </w:rPr>
        <w:lastRenderedPageBreak/>
        <w:t>Комисија за прибирање понуди за екскурзии за ученици;</w:t>
      </w:r>
    </w:p>
    <w:p w:rsidR="007F479E" w:rsidRDefault="000E0773" w:rsidP="007F479E">
      <w:pPr>
        <w:pStyle w:val="ListParagraph"/>
        <w:numPr>
          <w:ilvl w:val="0"/>
          <w:numId w:val="138"/>
        </w:numPr>
        <w:tabs>
          <w:tab w:val="left" w:pos="2296"/>
          <w:tab w:val="center" w:pos="5239"/>
        </w:tabs>
        <w:spacing w:after="0"/>
        <w:rPr>
          <w:rFonts w:ascii="Arial" w:hAnsi="Arial" w:cs="Arial"/>
          <w:sz w:val="24"/>
          <w:szCs w:val="24"/>
          <w:lang w:val="mk-MK"/>
        </w:rPr>
      </w:pPr>
      <w:r w:rsidRPr="007F479E">
        <w:rPr>
          <w:rFonts w:ascii="Arial" w:hAnsi="Arial" w:cs="Arial"/>
          <w:sz w:val="24"/>
          <w:szCs w:val="24"/>
          <w:lang w:val="mk-MK"/>
        </w:rPr>
        <w:t>Комисија за проценка на штета;</w:t>
      </w:r>
    </w:p>
    <w:p w:rsidR="007F479E" w:rsidRDefault="000E0773" w:rsidP="007F479E">
      <w:pPr>
        <w:pStyle w:val="ListParagraph"/>
        <w:numPr>
          <w:ilvl w:val="0"/>
          <w:numId w:val="138"/>
        </w:numPr>
        <w:tabs>
          <w:tab w:val="left" w:pos="2296"/>
          <w:tab w:val="center" w:pos="5239"/>
        </w:tabs>
        <w:spacing w:after="0"/>
        <w:rPr>
          <w:rFonts w:ascii="Arial" w:hAnsi="Arial" w:cs="Arial"/>
          <w:sz w:val="24"/>
          <w:szCs w:val="24"/>
          <w:lang w:val="mk-MK"/>
        </w:rPr>
      </w:pPr>
      <w:r w:rsidRPr="007F479E">
        <w:rPr>
          <w:rFonts w:ascii="Arial" w:hAnsi="Arial" w:cs="Arial"/>
          <w:sz w:val="24"/>
          <w:szCs w:val="24"/>
          <w:lang w:val="mk-MK"/>
        </w:rPr>
        <w:t>Дисциплинска комисија;</w:t>
      </w:r>
    </w:p>
    <w:p w:rsidR="007F479E" w:rsidRDefault="000E0773" w:rsidP="007F479E">
      <w:pPr>
        <w:pStyle w:val="ListParagraph"/>
        <w:numPr>
          <w:ilvl w:val="0"/>
          <w:numId w:val="138"/>
        </w:numPr>
        <w:tabs>
          <w:tab w:val="left" w:pos="2296"/>
          <w:tab w:val="center" w:pos="5239"/>
        </w:tabs>
        <w:spacing w:after="0"/>
        <w:rPr>
          <w:rFonts w:ascii="Arial" w:hAnsi="Arial" w:cs="Arial"/>
          <w:sz w:val="24"/>
          <w:szCs w:val="24"/>
          <w:lang w:val="mk-MK"/>
        </w:rPr>
      </w:pPr>
      <w:r w:rsidRPr="007F479E">
        <w:rPr>
          <w:rFonts w:ascii="Arial" w:hAnsi="Arial" w:cs="Arial"/>
          <w:sz w:val="24"/>
          <w:szCs w:val="24"/>
          <w:lang w:val="mk-MK"/>
        </w:rPr>
        <w:t>Комисија за изготвување правилник за услуги и наградување;</w:t>
      </w:r>
    </w:p>
    <w:p w:rsidR="007F479E" w:rsidRDefault="000E0773" w:rsidP="007F479E">
      <w:pPr>
        <w:pStyle w:val="ListParagraph"/>
        <w:numPr>
          <w:ilvl w:val="0"/>
          <w:numId w:val="138"/>
        </w:numPr>
        <w:tabs>
          <w:tab w:val="left" w:pos="2296"/>
          <w:tab w:val="center" w:pos="5239"/>
        </w:tabs>
        <w:spacing w:after="0"/>
        <w:rPr>
          <w:rFonts w:ascii="Arial" w:hAnsi="Arial" w:cs="Arial"/>
          <w:sz w:val="24"/>
          <w:szCs w:val="24"/>
          <w:lang w:val="mk-MK"/>
        </w:rPr>
      </w:pPr>
      <w:r w:rsidRPr="007F479E">
        <w:rPr>
          <w:rFonts w:ascii="Arial" w:hAnsi="Arial" w:cs="Arial"/>
          <w:sz w:val="24"/>
          <w:szCs w:val="24"/>
          <w:lang w:val="mk-MK"/>
        </w:rPr>
        <w:t>Комисија за јавни набавки;</w:t>
      </w:r>
    </w:p>
    <w:p w:rsidR="007F479E" w:rsidRDefault="007F479E" w:rsidP="007F479E">
      <w:pPr>
        <w:tabs>
          <w:tab w:val="left" w:pos="2296"/>
          <w:tab w:val="center" w:pos="5239"/>
        </w:tabs>
        <w:spacing w:after="0"/>
        <w:rPr>
          <w:rFonts w:ascii="Arial" w:hAnsi="Arial" w:cs="Arial"/>
          <w:bCs/>
          <w:sz w:val="24"/>
          <w:szCs w:val="24"/>
          <w:lang w:val="mk-MK"/>
        </w:rPr>
      </w:pPr>
    </w:p>
    <w:p w:rsidR="000E0773" w:rsidRPr="007F479E" w:rsidRDefault="000E0773" w:rsidP="007F479E">
      <w:pPr>
        <w:tabs>
          <w:tab w:val="left" w:pos="2296"/>
          <w:tab w:val="center" w:pos="5239"/>
        </w:tabs>
        <w:spacing w:after="0"/>
        <w:rPr>
          <w:rFonts w:ascii="Arial" w:hAnsi="Arial" w:cs="Arial"/>
          <w:sz w:val="24"/>
          <w:szCs w:val="24"/>
          <w:lang w:val="mk-MK"/>
        </w:rPr>
      </w:pPr>
      <w:r w:rsidRPr="007F479E">
        <w:rPr>
          <w:rFonts w:ascii="Arial" w:hAnsi="Arial" w:cs="Arial"/>
          <w:bCs/>
          <w:sz w:val="24"/>
          <w:szCs w:val="24"/>
          <w:lang w:val="mk-MK"/>
        </w:rPr>
        <w:t xml:space="preserve">Одговорни лица за </w:t>
      </w:r>
      <w:r w:rsidRPr="007F479E">
        <w:rPr>
          <w:rFonts w:ascii="Arial" w:hAnsi="Arial" w:cs="Arial"/>
          <w:b/>
          <w:bCs/>
          <w:sz w:val="24"/>
          <w:szCs w:val="24"/>
          <w:u w:val="single"/>
          <w:lang w:val="mk-MK"/>
        </w:rPr>
        <w:t>вонредни ученици:</w:t>
      </w:r>
    </w:p>
    <w:p w:rsidR="000E0773" w:rsidRPr="0007597D" w:rsidRDefault="007F479E" w:rsidP="000E0773">
      <w:pPr>
        <w:tabs>
          <w:tab w:val="left" w:pos="429"/>
        </w:tabs>
        <w:spacing w:line="360" w:lineRule="auto"/>
        <w:rPr>
          <w:rFonts w:ascii="Arial" w:hAnsi="Arial" w:cs="Arial"/>
          <w:bCs/>
          <w:sz w:val="24"/>
          <w:szCs w:val="24"/>
          <w:u w:val="single"/>
          <w:lang w:val="mk-MK"/>
        </w:rPr>
      </w:pPr>
      <w:r>
        <w:rPr>
          <w:rFonts w:ascii="Arial" w:hAnsi="Arial" w:cs="Arial"/>
          <w:bCs/>
          <w:sz w:val="24"/>
          <w:szCs w:val="24"/>
          <w:u w:val="single"/>
          <w:lang w:val="mk-MK"/>
        </w:rPr>
        <w:t xml:space="preserve">Наставник </w:t>
      </w:r>
      <w:r w:rsidR="000E0773" w:rsidRPr="0007597D">
        <w:rPr>
          <w:rFonts w:ascii="Arial" w:hAnsi="Arial" w:cs="Arial"/>
          <w:bCs/>
          <w:sz w:val="24"/>
          <w:szCs w:val="24"/>
          <w:u w:val="single"/>
          <w:lang w:val="mk-MK"/>
        </w:rPr>
        <w:t xml:space="preserve"> Лидија Кишишева</w:t>
      </w:r>
    </w:p>
    <w:p w:rsidR="007F479E" w:rsidRDefault="000E0773" w:rsidP="007F479E">
      <w:pPr>
        <w:pStyle w:val="ListParagraph"/>
        <w:numPr>
          <w:ilvl w:val="0"/>
          <w:numId w:val="96"/>
        </w:numPr>
        <w:tabs>
          <w:tab w:val="left" w:pos="429"/>
        </w:tabs>
        <w:suppressAutoHyphens w:val="0"/>
        <w:spacing w:after="0" w:line="360" w:lineRule="auto"/>
        <w:rPr>
          <w:rFonts w:ascii="Arial" w:hAnsi="Arial" w:cs="Arial"/>
          <w:bCs/>
          <w:sz w:val="24"/>
          <w:szCs w:val="24"/>
          <w:lang w:val="mk-MK"/>
        </w:rPr>
      </w:pPr>
      <w:r w:rsidRPr="0007597D">
        <w:rPr>
          <w:rFonts w:ascii="Arial" w:hAnsi="Arial" w:cs="Arial"/>
          <w:bCs/>
          <w:sz w:val="24"/>
          <w:szCs w:val="24"/>
          <w:lang w:val="mk-MK"/>
        </w:rPr>
        <w:t>Ученици кои полагаат диференцијални предмети;</w:t>
      </w:r>
    </w:p>
    <w:p w:rsidR="000E0773" w:rsidRPr="007F479E" w:rsidRDefault="000E0773" w:rsidP="007F479E">
      <w:pPr>
        <w:pStyle w:val="ListParagraph"/>
        <w:numPr>
          <w:ilvl w:val="0"/>
          <w:numId w:val="96"/>
        </w:numPr>
        <w:tabs>
          <w:tab w:val="left" w:pos="429"/>
        </w:tabs>
        <w:suppressAutoHyphens w:val="0"/>
        <w:spacing w:after="0" w:line="360" w:lineRule="auto"/>
        <w:rPr>
          <w:rFonts w:ascii="Arial" w:hAnsi="Arial" w:cs="Arial"/>
          <w:bCs/>
          <w:sz w:val="24"/>
          <w:szCs w:val="24"/>
          <w:lang w:val="mk-MK"/>
        </w:rPr>
      </w:pPr>
      <w:r w:rsidRPr="007F479E">
        <w:rPr>
          <w:rFonts w:ascii="Arial" w:hAnsi="Arial" w:cs="Arial"/>
          <w:bCs/>
          <w:sz w:val="24"/>
          <w:szCs w:val="24"/>
          <w:lang w:val="mk-MK"/>
        </w:rPr>
        <w:t>Упис на вонредни ученици во машинска и електротехничка струка со тригодишно и четиригодишно образование;</w:t>
      </w:r>
    </w:p>
    <w:p w:rsidR="000E0773" w:rsidRPr="0007597D" w:rsidRDefault="007F479E" w:rsidP="000E0773">
      <w:pPr>
        <w:spacing w:line="360" w:lineRule="auto"/>
        <w:rPr>
          <w:rFonts w:ascii="Arial" w:hAnsi="Arial" w:cs="Arial"/>
          <w:sz w:val="24"/>
          <w:szCs w:val="24"/>
          <w:u w:val="single"/>
          <w:lang w:val="mk-MK"/>
        </w:rPr>
      </w:pPr>
      <w:r>
        <w:rPr>
          <w:rFonts w:ascii="Arial" w:hAnsi="Arial" w:cs="Arial"/>
          <w:sz w:val="24"/>
          <w:szCs w:val="24"/>
          <w:u w:val="single"/>
          <w:lang w:val="mk-MK"/>
        </w:rPr>
        <w:t xml:space="preserve">Наставник </w:t>
      </w:r>
      <w:r w:rsidR="000E0773" w:rsidRPr="0007597D">
        <w:rPr>
          <w:rFonts w:ascii="Arial" w:hAnsi="Arial" w:cs="Arial"/>
          <w:sz w:val="24"/>
          <w:szCs w:val="24"/>
          <w:u w:val="single"/>
          <w:lang w:val="mk-MK"/>
        </w:rPr>
        <w:t>Соња Бојаџиева</w:t>
      </w:r>
    </w:p>
    <w:p w:rsidR="000E0773" w:rsidRPr="0007597D" w:rsidRDefault="000E0773" w:rsidP="00E877AD">
      <w:pPr>
        <w:pStyle w:val="ListParagraph"/>
        <w:numPr>
          <w:ilvl w:val="0"/>
          <w:numId w:val="97"/>
        </w:numPr>
        <w:suppressAutoHyphens w:val="0"/>
        <w:spacing w:after="0" w:line="360" w:lineRule="auto"/>
        <w:rPr>
          <w:rFonts w:ascii="Arial" w:hAnsi="Arial" w:cs="Arial"/>
          <w:sz w:val="24"/>
          <w:szCs w:val="24"/>
          <w:lang w:val="mk-MK"/>
        </w:rPr>
      </w:pPr>
      <w:r w:rsidRPr="0007597D">
        <w:rPr>
          <w:rFonts w:ascii="Arial" w:hAnsi="Arial" w:cs="Arial"/>
          <w:sz w:val="24"/>
          <w:szCs w:val="24"/>
          <w:lang w:val="mk-MK"/>
        </w:rPr>
        <w:t>Ученици со двегодишно образование</w:t>
      </w:r>
    </w:p>
    <w:p w:rsidR="000E0773" w:rsidRPr="0007597D" w:rsidRDefault="000E0773" w:rsidP="00E877AD">
      <w:pPr>
        <w:pStyle w:val="ListParagraph"/>
        <w:numPr>
          <w:ilvl w:val="0"/>
          <w:numId w:val="97"/>
        </w:numPr>
        <w:suppressAutoHyphens w:val="0"/>
        <w:spacing w:after="0" w:line="360" w:lineRule="auto"/>
        <w:rPr>
          <w:rFonts w:ascii="Arial" w:hAnsi="Arial" w:cs="Arial"/>
          <w:sz w:val="24"/>
          <w:szCs w:val="24"/>
          <w:lang w:val="mk-MK"/>
        </w:rPr>
      </w:pPr>
      <w:r w:rsidRPr="0007597D">
        <w:rPr>
          <w:rFonts w:ascii="Arial" w:hAnsi="Arial" w:cs="Arial"/>
          <w:sz w:val="24"/>
          <w:szCs w:val="24"/>
          <w:lang w:val="mk-MK"/>
        </w:rPr>
        <w:t>Упис на вонредни ученици со Вертикална проодност</w:t>
      </w:r>
    </w:p>
    <w:p w:rsidR="000E0773" w:rsidRPr="0007597D" w:rsidRDefault="000E0773" w:rsidP="000E0773">
      <w:pPr>
        <w:spacing w:line="360" w:lineRule="auto"/>
        <w:rPr>
          <w:rFonts w:ascii="Arial" w:hAnsi="Arial" w:cs="Arial"/>
          <w:sz w:val="24"/>
          <w:szCs w:val="24"/>
          <w:u w:val="single"/>
          <w:lang w:val="mk-MK"/>
        </w:rPr>
      </w:pPr>
      <w:r w:rsidRPr="0007597D">
        <w:rPr>
          <w:rFonts w:ascii="Arial" w:hAnsi="Arial" w:cs="Arial"/>
          <w:sz w:val="24"/>
          <w:szCs w:val="24"/>
          <w:u w:val="single"/>
          <w:lang w:val="mk-MK"/>
        </w:rPr>
        <w:t>Педагог Сузана Л. Ефтимова</w:t>
      </w:r>
    </w:p>
    <w:p w:rsidR="000E0773" w:rsidRPr="0007597D" w:rsidRDefault="000E0773" w:rsidP="00E877AD">
      <w:pPr>
        <w:pStyle w:val="ListParagraph"/>
        <w:numPr>
          <w:ilvl w:val="0"/>
          <w:numId w:val="98"/>
        </w:numPr>
        <w:suppressAutoHyphens w:val="0"/>
        <w:spacing w:after="0" w:line="360" w:lineRule="auto"/>
        <w:rPr>
          <w:rFonts w:ascii="Arial" w:hAnsi="Arial" w:cs="Arial"/>
          <w:sz w:val="24"/>
          <w:szCs w:val="24"/>
          <w:lang w:val="mk-MK"/>
        </w:rPr>
      </w:pPr>
      <w:r w:rsidRPr="0007597D">
        <w:rPr>
          <w:rFonts w:ascii="Arial" w:hAnsi="Arial" w:cs="Arial"/>
          <w:sz w:val="24"/>
          <w:szCs w:val="24"/>
          <w:lang w:val="mk-MK"/>
        </w:rPr>
        <w:t>Вертикална проодност - упис во четврта година за сите струки</w:t>
      </w:r>
    </w:p>
    <w:p w:rsidR="000E0773" w:rsidRPr="0007597D" w:rsidRDefault="000E0773" w:rsidP="00E877AD">
      <w:pPr>
        <w:pStyle w:val="ListParagraph"/>
        <w:numPr>
          <w:ilvl w:val="0"/>
          <w:numId w:val="98"/>
        </w:numPr>
        <w:suppressAutoHyphens w:val="0"/>
        <w:spacing w:after="0" w:line="360" w:lineRule="auto"/>
        <w:rPr>
          <w:rFonts w:ascii="Arial" w:hAnsi="Arial" w:cs="Arial"/>
          <w:sz w:val="24"/>
          <w:szCs w:val="24"/>
          <w:lang w:val="mk-MK"/>
        </w:rPr>
      </w:pPr>
      <w:r w:rsidRPr="0007597D">
        <w:rPr>
          <w:rFonts w:ascii="Arial" w:hAnsi="Arial" w:cs="Arial"/>
          <w:sz w:val="24"/>
          <w:szCs w:val="24"/>
          <w:lang w:val="mk-MK"/>
        </w:rPr>
        <w:t>Вонредни ученици од угостителско-туристичка струка</w:t>
      </w:r>
    </w:p>
    <w:p w:rsidR="000E0773" w:rsidRDefault="000E0773" w:rsidP="00EE06CD">
      <w:pPr>
        <w:pStyle w:val="ListParagraph"/>
        <w:spacing w:after="0" w:line="360" w:lineRule="auto"/>
        <w:ind w:left="0"/>
        <w:jc w:val="both"/>
        <w:rPr>
          <w:rFonts w:ascii="Arial" w:hAnsi="Arial" w:cs="Arial"/>
          <w:color w:val="FF0000"/>
          <w:sz w:val="24"/>
          <w:szCs w:val="24"/>
          <w:lang w:val="mk-MK"/>
        </w:rPr>
      </w:pPr>
    </w:p>
    <w:p w:rsidR="007F479E" w:rsidRDefault="007F479E" w:rsidP="00EE06CD">
      <w:pPr>
        <w:pStyle w:val="ListParagraph"/>
        <w:spacing w:after="0" w:line="360" w:lineRule="auto"/>
        <w:ind w:left="0"/>
        <w:jc w:val="both"/>
        <w:rPr>
          <w:rFonts w:ascii="Arial" w:hAnsi="Arial" w:cs="Arial"/>
          <w:color w:val="FF0000"/>
          <w:sz w:val="24"/>
          <w:szCs w:val="24"/>
          <w:lang w:val="mk-MK"/>
        </w:rPr>
      </w:pPr>
    </w:p>
    <w:p w:rsidR="007F479E" w:rsidRDefault="007F479E" w:rsidP="00EE06CD">
      <w:pPr>
        <w:pStyle w:val="ListParagraph"/>
        <w:spacing w:after="0" w:line="360" w:lineRule="auto"/>
        <w:ind w:left="0"/>
        <w:jc w:val="both"/>
        <w:rPr>
          <w:rFonts w:ascii="Arial" w:hAnsi="Arial" w:cs="Arial"/>
          <w:color w:val="FF0000"/>
          <w:sz w:val="24"/>
          <w:szCs w:val="24"/>
          <w:lang w:val="mk-MK"/>
        </w:rPr>
      </w:pPr>
    </w:p>
    <w:p w:rsidR="007F479E" w:rsidRDefault="007F479E" w:rsidP="00EE06CD">
      <w:pPr>
        <w:pStyle w:val="ListParagraph"/>
        <w:spacing w:after="0" w:line="360" w:lineRule="auto"/>
        <w:ind w:left="0"/>
        <w:jc w:val="both"/>
        <w:rPr>
          <w:rFonts w:ascii="Arial" w:hAnsi="Arial" w:cs="Arial"/>
          <w:color w:val="FF0000"/>
          <w:sz w:val="24"/>
          <w:szCs w:val="24"/>
          <w:lang w:val="mk-MK"/>
        </w:rPr>
      </w:pPr>
    </w:p>
    <w:p w:rsidR="00F63A36" w:rsidRDefault="00F63A36" w:rsidP="00EE06CD">
      <w:pPr>
        <w:pStyle w:val="ListParagraph"/>
        <w:spacing w:after="0" w:line="360" w:lineRule="auto"/>
        <w:ind w:left="0"/>
        <w:jc w:val="both"/>
        <w:rPr>
          <w:rFonts w:ascii="Arial" w:hAnsi="Arial" w:cs="Arial"/>
          <w:color w:val="FF0000"/>
          <w:sz w:val="24"/>
          <w:szCs w:val="24"/>
          <w:lang w:val="mk-MK"/>
        </w:rPr>
      </w:pPr>
    </w:p>
    <w:p w:rsidR="00504E2A" w:rsidRDefault="00184835" w:rsidP="00EE06CD">
      <w:pPr>
        <w:pStyle w:val="ListParagraph"/>
        <w:spacing w:after="0" w:line="360" w:lineRule="auto"/>
        <w:ind w:left="0"/>
        <w:jc w:val="both"/>
        <w:rPr>
          <w:rFonts w:ascii="Arial" w:hAnsi="Arial" w:cs="Arial"/>
          <w:color w:val="FF0000"/>
          <w:sz w:val="24"/>
          <w:szCs w:val="24"/>
          <w:lang w:val="mk-MK"/>
        </w:rPr>
      </w:pPr>
      <w:r w:rsidRPr="00184835">
        <w:rPr>
          <w:rFonts w:ascii="Arial" w:hAnsi="Arial" w:cs="Arial"/>
          <w:b/>
          <w:noProof/>
          <w:sz w:val="24"/>
          <w:szCs w:val="24"/>
          <w:lang w:eastAsia="en-US"/>
        </w:rPr>
        <w:lastRenderedPageBreak/>
        <w:pict>
          <v:roundrect id="AutoShape 73" o:spid="_x0000_s1075" style="position:absolute;left:0;text-align:left;margin-left:9pt;margin-top:15.3pt;width:699.75pt;height:32.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" strokecolor="#d99594" strokeweight="1pt">
            <v:fill color2="#e5b8b7" focus="100%" type="gradient"/>
            <v:shadow on="t" color="#622423" opacity=".5" offset="3pt,4pt"/>
            <v:textbox>
              <w:txbxContent>
                <w:p w:rsidR="00B63502" w:rsidRPr="009E2FC9" w:rsidRDefault="00B63502" w:rsidP="0007597D">
                  <w:pPr>
                    <w:ind w:left="360"/>
                    <w:rPr>
                      <w:rFonts w:ascii="Cambria" w:hAnsi="Cambria" w:cs="Arial"/>
                      <w:b/>
                      <w:color w:val="C00000"/>
                      <w:sz w:val="40"/>
                      <w:szCs w:val="40"/>
                      <w:lang w:val="mk-MK"/>
                    </w:rPr>
                  </w:pPr>
                  <w:r w:rsidRPr="009E2FC9">
                    <w:rPr>
                      <w:rFonts w:ascii="Cambria" w:hAnsi="Cambria" w:cs="Arial"/>
                      <w:b/>
                      <w:color w:val="C00000"/>
                      <w:sz w:val="40"/>
                      <w:szCs w:val="40"/>
                      <w:lang w:val="mk-MK"/>
                    </w:rPr>
                    <w:t>14. ВКЛУЧЕНОСТ НА СЕМЕЈСТВАТА ВО УЧИЛИШТЕТО</w:t>
                  </w:r>
                </w:p>
                <w:p w:rsidR="00B63502" w:rsidRDefault="00B63502"/>
              </w:txbxContent>
            </v:textbox>
          </v:roundrect>
        </w:pict>
      </w:r>
    </w:p>
    <w:p w:rsidR="00504E2A" w:rsidRDefault="00504E2A" w:rsidP="00EE06CD">
      <w:pPr>
        <w:pStyle w:val="ListParagraph"/>
        <w:spacing w:after="0" w:line="360" w:lineRule="auto"/>
        <w:ind w:left="0"/>
        <w:jc w:val="both"/>
        <w:rPr>
          <w:rFonts w:ascii="Arial" w:hAnsi="Arial" w:cs="Arial"/>
          <w:color w:val="FF0000"/>
          <w:sz w:val="24"/>
          <w:szCs w:val="24"/>
          <w:lang w:val="mk-MK"/>
        </w:rPr>
      </w:pPr>
    </w:p>
    <w:p w:rsidR="00504E2A" w:rsidRPr="00CA6DA1" w:rsidRDefault="00504E2A" w:rsidP="00EE06CD">
      <w:pPr>
        <w:pStyle w:val="ListParagraph"/>
        <w:spacing w:after="0" w:line="360" w:lineRule="auto"/>
        <w:ind w:left="0"/>
        <w:jc w:val="both"/>
        <w:rPr>
          <w:rFonts w:ascii="Arial" w:hAnsi="Arial" w:cs="Arial"/>
          <w:color w:val="FF0000"/>
          <w:sz w:val="24"/>
          <w:szCs w:val="24"/>
          <w:lang w:val="mk-MK"/>
        </w:rPr>
      </w:pPr>
    </w:p>
    <w:p w:rsidR="00A80FB9" w:rsidRPr="00CA6DA1" w:rsidRDefault="00A80FB9" w:rsidP="00504E2A">
      <w:pPr>
        <w:pStyle w:val="ListParagraph"/>
        <w:spacing w:after="0" w:line="360" w:lineRule="auto"/>
        <w:jc w:val="both"/>
        <w:rPr>
          <w:rFonts w:ascii="Arial" w:hAnsi="Arial" w:cs="Arial"/>
          <w:b/>
          <w:sz w:val="24"/>
          <w:szCs w:val="24"/>
          <w:lang w:val="mk-MK"/>
        </w:rPr>
      </w:pPr>
    </w:p>
    <w:p w:rsidR="00886B5F" w:rsidRPr="00CA6DA1" w:rsidRDefault="00886B5F" w:rsidP="00886B5F">
      <w:pPr>
        <w:jc w:val="both"/>
        <w:rPr>
          <w:rFonts w:ascii="Arial" w:hAnsi="Arial" w:cs="Arial"/>
          <w:sz w:val="24"/>
          <w:szCs w:val="24"/>
          <w:lang w:val="mk-MK"/>
        </w:rPr>
      </w:pPr>
      <w:r w:rsidRPr="00CA6DA1">
        <w:rPr>
          <w:rFonts w:ascii="Arial" w:hAnsi="Arial" w:cs="Arial"/>
          <w:sz w:val="24"/>
          <w:szCs w:val="24"/>
          <w:lang w:val="mk-MK"/>
        </w:rPr>
        <w:t>Училиштето остварува отворена комуникација со родителите на учениците, и постојано работи на нивно информирање и вклучување во организирањето и донесувањето на одлуки во работата на училиштето преку Советот на родители и нивно вклучување во проектните активности. Класните раководители ги информираат родителите за прашања поврзани со наставните предмети, преку индивидуални и родителски средби.</w:t>
      </w:r>
    </w:p>
    <w:p w:rsidR="00886B5F" w:rsidRPr="00CA6DA1" w:rsidRDefault="00886B5F" w:rsidP="00886B5F">
      <w:pPr>
        <w:jc w:val="both"/>
        <w:rPr>
          <w:rFonts w:ascii="Arial" w:hAnsi="Arial" w:cs="Arial"/>
          <w:sz w:val="24"/>
          <w:szCs w:val="24"/>
          <w:lang w:val="mk-MK"/>
        </w:rPr>
      </w:pPr>
      <w:r w:rsidRPr="00CA6DA1">
        <w:rPr>
          <w:rFonts w:ascii="Arial" w:hAnsi="Arial" w:cs="Arial"/>
          <w:sz w:val="24"/>
          <w:szCs w:val="24"/>
          <w:lang w:val="mk-MK"/>
        </w:rPr>
        <w:t>Во почетокот на учебната година класните раководители ги известуваат родителите за планираната наставна програма, со што тие активно се вклучуваат уште од самиот почеток со свои сугестии и мислења.</w:t>
      </w:r>
    </w:p>
    <w:p w:rsidR="00886B5F" w:rsidRPr="00CA6DA1" w:rsidRDefault="00886B5F" w:rsidP="00886B5F">
      <w:pPr>
        <w:jc w:val="both"/>
        <w:rPr>
          <w:rFonts w:ascii="Arial" w:hAnsi="Arial" w:cs="Arial"/>
          <w:sz w:val="24"/>
          <w:szCs w:val="24"/>
          <w:lang w:val="mk-MK"/>
        </w:rPr>
      </w:pPr>
      <w:r w:rsidRPr="00CA6DA1">
        <w:rPr>
          <w:rFonts w:ascii="Arial" w:hAnsi="Arial" w:cs="Arial"/>
          <w:sz w:val="24"/>
          <w:szCs w:val="24"/>
          <w:lang w:val="mk-MK"/>
        </w:rPr>
        <w:t>Педагошката служба оставрува индивидуални средби со родителите, ги повикува по потреба или на состаноци на Советот на родители, а ги вклучува и во групните советодавни средби каде присуствуваат родителите на учениците кои се нередовни во наставата, покажуваат слаб успех или манифестираат несоодветни форми на однесување. Службите им помагаат на родителите во подобрување на вештините на воспитување на децата, да се справат со различни видови на потешкотии и да се подобрат односите во семејството.</w:t>
      </w:r>
    </w:p>
    <w:p w:rsidR="00886B5F" w:rsidRDefault="00886B5F" w:rsidP="00886B5F">
      <w:pPr>
        <w:jc w:val="both"/>
        <w:rPr>
          <w:rFonts w:ascii="Arial" w:hAnsi="Arial" w:cs="Arial"/>
          <w:sz w:val="24"/>
          <w:szCs w:val="24"/>
          <w:lang w:val="mk-MK"/>
        </w:rPr>
      </w:pPr>
      <w:r w:rsidRPr="00CA6DA1">
        <w:rPr>
          <w:rFonts w:ascii="Arial" w:hAnsi="Arial" w:cs="Arial"/>
          <w:sz w:val="24"/>
          <w:szCs w:val="24"/>
          <w:lang w:val="mk-MK"/>
        </w:rPr>
        <w:t>Советот на родители се свикува и состанува повеќепати во текот на учебната година и работи според однапред подготвен план и програма.Во нашето училиш</w:t>
      </w:r>
      <w:r w:rsidR="003E68C7">
        <w:rPr>
          <w:rFonts w:ascii="Arial" w:hAnsi="Arial" w:cs="Arial"/>
          <w:sz w:val="24"/>
          <w:szCs w:val="24"/>
          <w:lang w:val="mk-MK"/>
        </w:rPr>
        <w:t>те актуелен е проектот за Мулти</w:t>
      </w:r>
      <w:r w:rsidRPr="00CA6DA1">
        <w:rPr>
          <w:rFonts w:ascii="Arial" w:hAnsi="Arial" w:cs="Arial"/>
          <w:sz w:val="24"/>
          <w:szCs w:val="24"/>
          <w:lang w:val="mk-MK"/>
        </w:rPr>
        <w:t>етничка интеграција во образованието каде има вклучено родители од Советот. Членови од Советот на родители се вклучени и во работата на Училишниот одбор и се повикуваат при одржување на различни свечености во училиштето.</w:t>
      </w:r>
    </w:p>
    <w:p w:rsidR="007F479E" w:rsidRDefault="007F479E" w:rsidP="00886B5F">
      <w:pPr>
        <w:jc w:val="both"/>
        <w:rPr>
          <w:rFonts w:ascii="Arial" w:hAnsi="Arial" w:cs="Arial"/>
          <w:sz w:val="24"/>
          <w:szCs w:val="24"/>
          <w:lang w:val="mk-MK"/>
        </w:rPr>
      </w:pPr>
    </w:p>
    <w:p w:rsidR="007F479E" w:rsidRPr="00CA6DA1" w:rsidRDefault="007F479E" w:rsidP="00886B5F">
      <w:pPr>
        <w:jc w:val="both"/>
        <w:rPr>
          <w:rFonts w:ascii="Arial" w:hAnsi="Arial" w:cs="Arial"/>
          <w:sz w:val="24"/>
          <w:szCs w:val="24"/>
          <w:lang w:val="mk-MK"/>
        </w:rPr>
      </w:pPr>
    </w:p>
    <w:p w:rsidR="007840FF" w:rsidRPr="00CA6DA1" w:rsidRDefault="007840FF" w:rsidP="00CC1335">
      <w:pPr>
        <w:pStyle w:val="ListParagraph"/>
        <w:spacing w:after="0" w:line="360" w:lineRule="auto"/>
        <w:jc w:val="both"/>
        <w:rPr>
          <w:rFonts w:ascii="Arial" w:hAnsi="Arial" w:cs="Arial"/>
          <w:b/>
          <w:sz w:val="24"/>
          <w:szCs w:val="24"/>
          <w:lang w:val="mk-MK"/>
        </w:rPr>
      </w:pPr>
    </w:p>
    <w:p w:rsidR="00FF3F8F" w:rsidRPr="00CA6DA1" w:rsidRDefault="00184835" w:rsidP="003E3474">
      <w:pPr>
        <w:pStyle w:val="ListParagraph"/>
        <w:spacing w:after="0" w:line="360" w:lineRule="auto"/>
        <w:ind w:left="0"/>
        <w:jc w:val="both"/>
        <w:rPr>
          <w:rFonts w:ascii="Arial" w:hAnsi="Arial" w:cs="Arial"/>
          <w:b/>
          <w:color w:val="FF0000"/>
          <w:sz w:val="24"/>
          <w:szCs w:val="24"/>
          <w:lang w:val="mk-MK"/>
        </w:rPr>
      </w:pPr>
      <w:r>
        <w:rPr>
          <w:rFonts w:ascii="Arial" w:hAnsi="Arial" w:cs="Arial"/>
          <w:b/>
          <w:noProof/>
          <w:color w:val="FF0000"/>
          <w:sz w:val="24"/>
          <w:szCs w:val="24"/>
          <w:lang w:eastAsia="en-US"/>
        </w:rPr>
        <w:lastRenderedPageBreak/>
        <w:pict>
          <v:roundrect id="AutoShape 241" o:spid="_x0000_s1076" style="position:absolute;left:0;text-align:left;margin-left:-7.5pt;margin-top:-15.75pt;width:699.75pt;height:33.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" strokecolor="#d99594" strokeweight="1pt">
            <v:fill color2="#e5b8b7" focus="100%" type="gradient"/>
            <v:shadow on="t" color="#622423" opacity=".5" offset="3pt,4pt"/>
            <v:textbox>
              <w:txbxContent>
                <w:p w:rsidR="00B63502" w:rsidRPr="00E06C32" w:rsidRDefault="00B63502" w:rsidP="00FF3F8F">
                  <w:pPr>
                    <w:rPr>
                      <w:rFonts w:ascii="Cambria" w:hAnsi="Cambria" w:cs="Arial"/>
                      <w:b/>
                      <w:color w:val="C00000"/>
                      <w:sz w:val="40"/>
                      <w:szCs w:val="40"/>
                      <w:lang w:val="mk-MK"/>
                    </w:rPr>
                  </w:pPr>
                  <w:r w:rsidRPr="00E06C32">
                    <w:rPr>
                      <w:rFonts w:ascii="Cambria" w:hAnsi="Cambria" w:cs="Arial"/>
                      <w:b/>
                      <w:color w:val="C00000"/>
                      <w:sz w:val="40"/>
                      <w:szCs w:val="40"/>
                      <w:lang w:val="mk-MK"/>
                    </w:rPr>
                    <w:t>15.КОМУНИКАЦИЈА СО ЈАВНОСТА И ПРОМОЦИЈА НА УЧИЛИШТЕТО</w:t>
                  </w:r>
                </w:p>
              </w:txbxContent>
            </v:textbox>
          </v:roundrect>
        </w:pict>
      </w:r>
    </w:p>
    <w:p w:rsidR="00FF3F8F" w:rsidRPr="00CA6DA1" w:rsidRDefault="00FF3F8F" w:rsidP="003E3474">
      <w:pPr>
        <w:pStyle w:val="ListParagraph"/>
        <w:spacing w:after="0" w:line="360" w:lineRule="auto"/>
        <w:ind w:left="0"/>
        <w:jc w:val="both"/>
        <w:rPr>
          <w:rFonts w:ascii="Arial" w:hAnsi="Arial" w:cs="Arial"/>
          <w:b/>
          <w:i/>
          <w:color w:val="FF0000"/>
          <w:sz w:val="24"/>
          <w:szCs w:val="24"/>
          <w:lang w:val="mk-MK"/>
        </w:rPr>
      </w:pPr>
    </w:p>
    <w:p w:rsidR="0007597D" w:rsidRPr="00584258" w:rsidRDefault="0007597D" w:rsidP="0007597D">
      <w:pPr>
        <w:rPr>
          <w:rFonts w:ascii="Arial" w:hAnsi="Arial" w:cs="Arial"/>
          <w:b/>
          <w:sz w:val="24"/>
          <w:szCs w:val="24"/>
          <w:lang w:val="mk-MK"/>
        </w:rPr>
      </w:pPr>
      <w:r w:rsidRPr="00584258">
        <w:rPr>
          <w:rFonts w:ascii="Arial" w:hAnsi="Arial" w:cs="Arial"/>
          <w:b/>
          <w:sz w:val="24"/>
          <w:szCs w:val="24"/>
          <w:lang w:val="mk-MK"/>
        </w:rPr>
        <w:t>-Локална заедница</w:t>
      </w:r>
    </w:p>
    <w:p w:rsidR="0007597D" w:rsidRPr="00584258" w:rsidRDefault="0007597D" w:rsidP="0007597D">
      <w:pPr>
        <w:spacing w:line="240" w:lineRule="auto"/>
        <w:rPr>
          <w:rFonts w:ascii="Arial" w:hAnsi="Arial" w:cs="Arial"/>
          <w:sz w:val="24"/>
          <w:szCs w:val="24"/>
          <w:lang w:val="mk-MK"/>
        </w:rPr>
      </w:pPr>
      <w:r w:rsidRPr="00584258">
        <w:rPr>
          <w:rFonts w:ascii="Arial" w:hAnsi="Arial" w:cs="Arial"/>
          <w:sz w:val="24"/>
          <w:szCs w:val="24"/>
          <w:lang w:val="mk-MK"/>
        </w:rPr>
        <w:t>Нашето училиште остварува континуирана соработка со Локалната заедница(локална самоуправа,бизнис заедницата, месното население), со цел реализација на активности кои се во функција на подобрување на воспитно-образовната работа во училиштето.</w:t>
      </w:r>
    </w:p>
    <w:p w:rsidR="0007597D" w:rsidRPr="00584258" w:rsidRDefault="0007597D" w:rsidP="0007597D">
      <w:pPr>
        <w:spacing w:line="240" w:lineRule="auto"/>
        <w:jc w:val="both"/>
        <w:rPr>
          <w:rFonts w:ascii="Arial" w:hAnsi="Arial" w:cs="Arial"/>
          <w:sz w:val="24"/>
          <w:szCs w:val="24"/>
          <w:lang w:val="mk-MK"/>
        </w:rPr>
      </w:pPr>
      <w:r w:rsidRPr="00584258">
        <w:rPr>
          <w:rFonts w:ascii="Arial" w:hAnsi="Arial" w:cs="Arial"/>
          <w:sz w:val="24"/>
          <w:szCs w:val="24"/>
          <w:lang w:val="mk-MK"/>
        </w:rPr>
        <w:t>При изработка на проектите од областа на,,Екологија,,  и ,,Мултиетничка интеграција во образованието,, учениците соработуваа со преставници од Локалната заедница.</w:t>
      </w:r>
    </w:p>
    <w:p w:rsidR="0007597D" w:rsidRDefault="0007597D" w:rsidP="0007597D">
      <w:pPr>
        <w:jc w:val="both"/>
        <w:rPr>
          <w:rFonts w:ascii="Arial" w:hAnsi="Arial" w:cs="Arial"/>
          <w:sz w:val="24"/>
          <w:szCs w:val="24"/>
          <w:lang w:val="mk-MK"/>
        </w:rPr>
      </w:pPr>
    </w:p>
    <w:p w:rsidR="0007597D" w:rsidRPr="00584258" w:rsidRDefault="0007597D" w:rsidP="0007597D">
      <w:pPr>
        <w:rPr>
          <w:rFonts w:ascii="Arial" w:hAnsi="Arial" w:cs="Arial"/>
          <w:b/>
          <w:sz w:val="24"/>
          <w:szCs w:val="24"/>
          <w:lang w:val="mk-MK"/>
        </w:rPr>
      </w:pPr>
      <w:r w:rsidRPr="00584258">
        <w:rPr>
          <w:rFonts w:ascii="Arial" w:hAnsi="Arial" w:cs="Arial"/>
          <w:b/>
          <w:sz w:val="24"/>
          <w:szCs w:val="24"/>
          <w:lang w:val="mk-MK"/>
        </w:rPr>
        <w:t>-Институции од областа на културата</w:t>
      </w:r>
    </w:p>
    <w:p w:rsidR="0007597D" w:rsidRDefault="0007597D" w:rsidP="0007597D">
      <w:pPr>
        <w:jc w:val="both"/>
        <w:rPr>
          <w:rFonts w:ascii="Arial" w:hAnsi="Arial" w:cs="Arial"/>
          <w:sz w:val="24"/>
          <w:szCs w:val="24"/>
          <w:lang w:val="mk-MK"/>
        </w:rPr>
      </w:pPr>
      <w:r w:rsidRPr="00584258">
        <w:rPr>
          <w:rFonts w:ascii="Arial" w:hAnsi="Arial" w:cs="Arial"/>
          <w:sz w:val="24"/>
          <w:szCs w:val="24"/>
          <w:lang w:val="mk-MK"/>
        </w:rPr>
        <w:t>Училиштето постојано планира, следи  и учествува на  конкурси , натпревари,ликовни изложби,ликовни колонии, литературни читања  и др активности, а за таа цел соработува со повеќе установи од областа на културата, и тоа: Дом на културата,Дом на млади,Гратска библиотека,музеи,театар,верски објекти и др, и црпат информации потребни за реализација на конкретни активности.</w:t>
      </w:r>
    </w:p>
    <w:p w:rsidR="0007597D" w:rsidRPr="00584258" w:rsidRDefault="0007597D" w:rsidP="0007597D">
      <w:pPr>
        <w:jc w:val="both"/>
        <w:rPr>
          <w:rFonts w:ascii="Arial" w:hAnsi="Arial" w:cs="Arial"/>
          <w:b/>
          <w:sz w:val="24"/>
          <w:szCs w:val="24"/>
          <w:lang w:val="mk-MK"/>
        </w:rPr>
      </w:pPr>
      <w:r w:rsidRPr="00584258">
        <w:rPr>
          <w:rFonts w:ascii="Arial" w:hAnsi="Arial" w:cs="Arial"/>
          <w:b/>
          <w:sz w:val="24"/>
          <w:szCs w:val="24"/>
          <w:lang w:val="mk-MK"/>
        </w:rPr>
        <w:t>-Институции од областа на образованието</w:t>
      </w:r>
    </w:p>
    <w:p w:rsidR="0007597D" w:rsidRPr="00584258" w:rsidRDefault="0007597D" w:rsidP="0007597D">
      <w:pPr>
        <w:spacing w:line="240" w:lineRule="auto"/>
        <w:jc w:val="both"/>
        <w:rPr>
          <w:rFonts w:ascii="Arial" w:hAnsi="Arial" w:cs="Arial"/>
          <w:sz w:val="24"/>
          <w:szCs w:val="24"/>
          <w:lang w:val="mk-MK"/>
        </w:rPr>
      </w:pPr>
      <w:r w:rsidRPr="00584258">
        <w:rPr>
          <w:rFonts w:ascii="Arial" w:hAnsi="Arial" w:cs="Arial"/>
          <w:sz w:val="24"/>
          <w:szCs w:val="24"/>
          <w:lang w:val="mk-MK"/>
        </w:rPr>
        <w:t>СОУ ,,Коле Нехтенин,,соработува со повеќе институции од областа на образованието : МОН,БРО,ДПИ,Центар за стручно образование, и учествува со свои преставници на трибини,предавања ,проекти и обуки кои се во нивна организација.</w:t>
      </w:r>
    </w:p>
    <w:p w:rsidR="0007597D" w:rsidRPr="00584258" w:rsidRDefault="0007597D" w:rsidP="0007597D">
      <w:pPr>
        <w:spacing w:line="240" w:lineRule="auto"/>
        <w:jc w:val="both"/>
        <w:rPr>
          <w:rFonts w:ascii="Arial" w:hAnsi="Arial" w:cs="Arial"/>
          <w:sz w:val="24"/>
          <w:szCs w:val="24"/>
          <w:lang w:val="mk-MK"/>
        </w:rPr>
      </w:pPr>
      <w:r w:rsidRPr="00584258">
        <w:rPr>
          <w:rFonts w:ascii="Arial" w:hAnsi="Arial" w:cs="Arial"/>
          <w:sz w:val="24"/>
          <w:szCs w:val="24"/>
          <w:lang w:val="mk-MK"/>
        </w:rPr>
        <w:t>Соработуваме со сите основни и средни училишта во нашата општина и пошироко,работнички универзитет, факултетите и овластениот општински инспектор, со цел размена на искуства и практики во функција на осовременување на воспитно-образовниот процес.</w:t>
      </w:r>
    </w:p>
    <w:p w:rsidR="00971A9D" w:rsidRDefault="00971A9D" w:rsidP="0007597D">
      <w:pPr>
        <w:spacing w:line="240" w:lineRule="auto"/>
        <w:jc w:val="both"/>
        <w:rPr>
          <w:rFonts w:ascii="Arial" w:hAnsi="Arial" w:cs="Arial"/>
          <w:b/>
          <w:sz w:val="24"/>
          <w:szCs w:val="24"/>
          <w:lang w:val="mk-MK"/>
        </w:rPr>
      </w:pPr>
    </w:p>
    <w:p w:rsidR="00971A9D" w:rsidRDefault="00971A9D" w:rsidP="0007597D">
      <w:pPr>
        <w:spacing w:line="240" w:lineRule="auto"/>
        <w:jc w:val="both"/>
        <w:rPr>
          <w:rFonts w:ascii="Arial" w:hAnsi="Arial" w:cs="Arial"/>
          <w:b/>
          <w:sz w:val="24"/>
          <w:szCs w:val="24"/>
          <w:lang w:val="mk-MK"/>
        </w:rPr>
      </w:pPr>
    </w:p>
    <w:p w:rsidR="0007597D" w:rsidRPr="00584258" w:rsidRDefault="0007597D" w:rsidP="0007597D">
      <w:pPr>
        <w:spacing w:line="240" w:lineRule="auto"/>
        <w:jc w:val="both"/>
        <w:rPr>
          <w:rFonts w:ascii="Arial" w:hAnsi="Arial" w:cs="Arial"/>
          <w:sz w:val="24"/>
          <w:szCs w:val="24"/>
          <w:lang w:val="mk-MK"/>
        </w:rPr>
      </w:pPr>
      <w:r w:rsidRPr="00584258">
        <w:rPr>
          <w:rFonts w:ascii="Arial" w:hAnsi="Arial" w:cs="Arial"/>
          <w:b/>
          <w:sz w:val="24"/>
          <w:szCs w:val="24"/>
          <w:lang w:val="mk-MK"/>
        </w:rPr>
        <w:lastRenderedPageBreak/>
        <w:t>-Невладини организации</w:t>
      </w:r>
    </w:p>
    <w:p w:rsidR="0007597D" w:rsidRPr="00584258" w:rsidRDefault="0007597D" w:rsidP="0007597D">
      <w:pPr>
        <w:jc w:val="both"/>
        <w:rPr>
          <w:rFonts w:ascii="Arial" w:hAnsi="Arial" w:cs="Arial"/>
          <w:sz w:val="24"/>
          <w:szCs w:val="24"/>
          <w:lang w:val="mk-MK"/>
        </w:rPr>
      </w:pPr>
      <w:r w:rsidRPr="00584258">
        <w:rPr>
          <w:rFonts w:ascii="Arial" w:hAnsi="Arial" w:cs="Arial"/>
          <w:sz w:val="24"/>
          <w:szCs w:val="24"/>
          <w:lang w:val="mk-MK"/>
        </w:rPr>
        <w:t>Нашето училиште секогаш е отворено за соработка и со невладините организации, и тоа: Коалиција на младинската асоцијација СЕГА,ЦИВИТАС,ОХО,ЕХО,ИМОР,Црвен крст и др. преку учество на дебати,работилници и хумантарни акции интересни за младиот човек со првенствено едукативен и информативен карактер.</w:t>
      </w:r>
    </w:p>
    <w:p w:rsidR="0007597D" w:rsidRPr="00584258" w:rsidRDefault="0007597D" w:rsidP="0007597D">
      <w:pPr>
        <w:jc w:val="both"/>
        <w:rPr>
          <w:rFonts w:ascii="Arial" w:hAnsi="Arial" w:cs="Arial"/>
          <w:b/>
          <w:sz w:val="24"/>
          <w:szCs w:val="24"/>
          <w:lang w:val="mk-MK"/>
        </w:rPr>
      </w:pPr>
      <w:r w:rsidRPr="00584258">
        <w:rPr>
          <w:rFonts w:ascii="Arial" w:hAnsi="Arial" w:cs="Arial"/>
          <w:b/>
          <w:sz w:val="24"/>
          <w:szCs w:val="24"/>
          <w:lang w:val="mk-MK"/>
        </w:rPr>
        <w:t>-Спортски друштва</w:t>
      </w:r>
    </w:p>
    <w:p w:rsidR="0007597D" w:rsidRPr="00584258" w:rsidRDefault="0007597D" w:rsidP="0007597D">
      <w:pPr>
        <w:jc w:val="both"/>
        <w:rPr>
          <w:rFonts w:ascii="Arial" w:hAnsi="Arial" w:cs="Arial"/>
          <w:sz w:val="24"/>
          <w:szCs w:val="24"/>
          <w:lang w:val="mk-MK"/>
        </w:rPr>
      </w:pPr>
      <w:r w:rsidRPr="00584258">
        <w:rPr>
          <w:rFonts w:ascii="Arial" w:hAnsi="Arial" w:cs="Arial"/>
          <w:sz w:val="24"/>
          <w:szCs w:val="24"/>
          <w:lang w:val="mk-MK"/>
        </w:rPr>
        <w:t>На полето на спортот ,нашите ученици (спортисти) се мошне активни ,и заедно со своите наставници ,ментори  учествуваат на општински, регионални и државни натпревари од различни дисциплини при што соработуваат со повеќе спортски друштва  ,бидејки и самите ученици, учесници на натреварите се составен дел од спортските друштва на нашата општина и пошироко.</w:t>
      </w:r>
    </w:p>
    <w:p w:rsidR="00D255D0" w:rsidRDefault="00D255D0" w:rsidP="00D634D7">
      <w:pPr>
        <w:pStyle w:val="ListParagraph"/>
        <w:spacing w:after="0" w:line="360" w:lineRule="auto"/>
        <w:ind w:left="0" w:firstLine="720"/>
        <w:jc w:val="both"/>
        <w:rPr>
          <w:rFonts w:ascii="Arial" w:hAnsi="Arial" w:cs="Arial"/>
          <w:b/>
          <w:sz w:val="24"/>
          <w:szCs w:val="24"/>
          <w:lang w:val="mk-MK"/>
        </w:rPr>
      </w:pPr>
    </w:p>
    <w:p w:rsidR="003E68C7" w:rsidRDefault="003E68C7" w:rsidP="00D634D7">
      <w:pPr>
        <w:pStyle w:val="ListParagraph"/>
        <w:spacing w:after="0" w:line="360" w:lineRule="auto"/>
        <w:ind w:left="0" w:firstLine="720"/>
        <w:jc w:val="both"/>
        <w:rPr>
          <w:rFonts w:ascii="Arial" w:hAnsi="Arial" w:cs="Arial"/>
          <w:b/>
          <w:sz w:val="24"/>
          <w:szCs w:val="24"/>
          <w:lang w:val="mk-MK"/>
        </w:rPr>
      </w:pPr>
    </w:p>
    <w:p w:rsidR="003E68C7" w:rsidRDefault="003E68C7" w:rsidP="00D634D7">
      <w:pPr>
        <w:pStyle w:val="ListParagraph"/>
        <w:spacing w:after="0" w:line="360" w:lineRule="auto"/>
        <w:ind w:left="0" w:firstLine="720"/>
        <w:jc w:val="both"/>
        <w:rPr>
          <w:rFonts w:ascii="Arial" w:hAnsi="Arial" w:cs="Arial"/>
          <w:sz w:val="24"/>
          <w:szCs w:val="24"/>
          <w:lang w:val="mk-MK"/>
        </w:rPr>
      </w:pPr>
    </w:p>
    <w:p w:rsidR="00084C69" w:rsidRDefault="00084C69" w:rsidP="00D634D7">
      <w:pPr>
        <w:pStyle w:val="ListParagraph"/>
        <w:spacing w:after="0" w:line="360" w:lineRule="auto"/>
        <w:ind w:left="0" w:firstLine="720"/>
        <w:jc w:val="both"/>
        <w:rPr>
          <w:rFonts w:ascii="Arial" w:hAnsi="Arial" w:cs="Arial"/>
          <w:sz w:val="24"/>
          <w:szCs w:val="24"/>
          <w:lang w:val="mk-MK"/>
        </w:rPr>
      </w:pPr>
    </w:p>
    <w:p w:rsidR="00084C69" w:rsidRDefault="00084C69" w:rsidP="00D634D7">
      <w:pPr>
        <w:pStyle w:val="ListParagraph"/>
        <w:spacing w:after="0" w:line="360" w:lineRule="auto"/>
        <w:ind w:left="0" w:firstLine="720"/>
        <w:jc w:val="both"/>
        <w:rPr>
          <w:rFonts w:ascii="Arial" w:hAnsi="Arial" w:cs="Arial"/>
          <w:sz w:val="24"/>
          <w:szCs w:val="24"/>
          <w:lang w:val="mk-MK"/>
        </w:rPr>
      </w:pPr>
    </w:p>
    <w:p w:rsidR="00084C69" w:rsidRDefault="00084C69" w:rsidP="00D634D7">
      <w:pPr>
        <w:pStyle w:val="ListParagraph"/>
        <w:spacing w:after="0" w:line="360" w:lineRule="auto"/>
        <w:ind w:left="0" w:firstLine="720"/>
        <w:jc w:val="both"/>
        <w:rPr>
          <w:rFonts w:ascii="Arial" w:hAnsi="Arial" w:cs="Arial"/>
          <w:sz w:val="24"/>
          <w:szCs w:val="24"/>
          <w:lang w:val="mk-MK"/>
        </w:rPr>
      </w:pPr>
    </w:p>
    <w:p w:rsidR="00084C69" w:rsidRDefault="00084C69" w:rsidP="00D634D7">
      <w:pPr>
        <w:pStyle w:val="ListParagraph"/>
        <w:spacing w:after="0" w:line="360" w:lineRule="auto"/>
        <w:ind w:left="0" w:firstLine="720"/>
        <w:jc w:val="both"/>
        <w:rPr>
          <w:rFonts w:ascii="Arial" w:hAnsi="Arial" w:cs="Arial"/>
          <w:sz w:val="24"/>
          <w:szCs w:val="24"/>
          <w:lang w:val="mk-MK"/>
        </w:rPr>
      </w:pPr>
    </w:p>
    <w:p w:rsidR="00084C69" w:rsidRDefault="00084C69" w:rsidP="00D634D7">
      <w:pPr>
        <w:pStyle w:val="ListParagraph"/>
        <w:spacing w:after="0" w:line="360" w:lineRule="auto"/>
        <w:ind w:left="0" w:firstLine="720"/>
        <w:jc w:val="both"/>
        <w:rPr>
          <w:rFonts w:ascii="Arial" w:hAnsi="Arial" w:cs="Arial"/>
          <w:sz w:val="24"/>
          <w:szCs w:val="24"/>
          <w:lang w:val="mk-MK"/>
        </w:rPr>
      </w:pPr>
    </w:p>
    <w:p w:rsidR="00084C69" w:rsidRDefault="00084C69" w:rsidP="00D634D7">
      <w:pPr>
        <w:pStyle w:val="ListParagraph"/>
        <w:spacing w:after="0" w:line="360" w:lineRule="auto"/>
        <w:ind w:left="0" w:firstLine="720"/>
        <w:jc w:val="both"/>
        <w:rPr>
          <w:rFonts w:ascii="Arial" w:hAnsi="Arial" w:cs="Arial"/>
          <w:sz w:val="24"/>
          <w:szCs w:val="24"/>
          <w:lang w:val="mk-MK"/>
        </w:rPr>
      </w:pPr>
    </w:p>
    <w:p w:rsidR="00084C69" w:rsidRDefault="00084C69" w:rsidP="00D634D7">
      <w:pPr>
        <w:pStyle w:val="ListParagraph"/>
        <w:spacing w:after="0" w:line="360" w:lineRule="auto"/>
        <w:ind w:left="0" w:firstLine="720"/>
        <w:jc w:val="both"/>
        <w:rPr>
          <w:rFonts w:ascii="Arial" w:hAnsi="Arial" w:cs="Arial"/>
          <w:sz w:val="24"/>
          <w:szCs w:val="24"/>
          <w:lang w:val="mk-MK"/>
        </w:rPr>
      </w:pPr>
    </w:p>
    <w:p w:rsidR="00466A63" w:rsidRDefault="00466A63" w:rsidP="00D634D7">
      <w:pPr>
        <w:pStyle w:val="ListParagraph"/>
        <w:spacing w:after="0" w:line="360" w:lineRule="auto"/>
        <w:ind w:left="0" w:firstLine="720"/>
        <w:jc w:val="both"/>
        <w:rPr>
          <w:rFonts w:ascii="Arial" w:hAnsi="Arial" w:cs="Arial"/>
          <w:sz w:val="24"/>
          <w:szCs w:val="24"/>
          <w:lang w:val="mk-MK"/>
        </w:rPr>
      </w:pPr>
    </w:p>
    <w:p w:rsidR="00466A63" w:rsidRDefault="00466A63" w:rsidP="00D634D7">
      <w:pPr>
        <w:pStyle w:val="ListParagraph"/>
        <w:spacing w:after="0" w:line="360" w:lineRule="auto"/>
        <w:ind w:left="0" w:firstLine="720"/>
        <w:jc w:val="both"/>
        <w:rPr>
          <w:rFonts w:ascii="Arial" w:hAnsi="Arial" w:cs="Arial"/>
          <w:sz w:val="24"/>
          <w:szCs w:val="24"/>
          <w:lang w:val="mk-MK"/>
        </w:rPr>
      </w:pPr>
    </w:p>
    <w:p w:rsidR="00466A63" w:rsidRDefault="00466A63" w:rsidP="00D634D7">
      <w:pPr>
        <w:pStyle w:val="ListParagraph"/>
        <w:spacing w:after="0" w:line="360" w:lineRule="auto"/>
        <w:ind w:left="0" w:firstLine="720"/>
        <w:jc w:val="both"/>
        <w:rPr>
          <w:rFonts w:ascii="Arial" w:hAnsi="Arial" w:cs="Arial"/>
          <w:sz w:val="24"/>
          <w:szCs w:val="24"/>
          <w:lang w:val="mk-MK"/>
        </w:rPr>
      </w:pPr>
    </w:p>
    <w:p w:rsidR="00466A63" w:rsidRPr="00CA6DA1" w:rsidRDefault="00466A63" w:rsidP="00D634D7">
      <w:pPr>
        <w:pStyle w:val="ListParagraph"/>
        <w:spacing w:after="0" w:line="360" w:lineRule="auto"/>
        <w:ind w:left="0" w:firstLine="720"/>
        <w:jc w:val="both"/>
        <w:rPr>
          <w:rFonts w:ascii="Arial" w:hAnsi="Arial" w:cs="Arial"/>
          <w:sz w:val="24"/>
          <w:szCs w:val="24"/>
          <w:lang w:val="mk-MK"/>
        </w:rPr>
      </w:pPr>
    </w:p>
    <w:p w:rsidR="007840FF" w:rsidRPr="00CA6DA1" w:rsidRDefault="00184835" w:rsidP="00CC1335">
      <w:pPr>
        <w:pStyle w:val="ListParagraph"/>
        <w:spacing w:after="0" w:line="360" w:lineRule="auto"/>
        <w:ind w:left="0"/>
        <w:jc w:val="both"/>
        <w:rPr>
          <w:rFonts w:ascii="Arial" w:hAnsi="Arial" w:cs="Arial"/>
          <w:color w:val="FF0000"/>
          <w:sz w:val="24"/>
          <w:szCs w:val="24"/>
          <w:lang w:val="mk-MK"/>
        </w:rPr>
      </w:pPr>
      <w:r w:rsidRPr="00184835">
        <w:rPr>
          <w:rFonts w:ascii="Arial" w:hAnsi="Arial" w:cs="Arial"/>
          <w:b/>
          <w:noProof/>
          <w:sz w:val="24"/>
          <w:szCs w:val="24"/>
          <w:lang w:eastAsia="en-US"/>
        </w:rPr>
        <w:pict>
          <v:roundrect id="AutoShape 75" o:spid="_x0000_s1077" style="position:absolute;left:0;text-align:left;margin-left:-2.25pt;margin-top:8.7pt;width:699.75pt;height:32.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" fillcolor="#d99594" strokecolor="#d99594" strokeweight="1pt">
            <v:fill color2="#f2dbdb" angle="135" focus="50%" type="gradient"/>
            <v:shadow on="t" color="#622423" opacity=".5" offset="1pt"/>
            <v:textbox>
              <w:txbxContent>
                <w:p w:rsidR="00B63502" w:rsidRPr="007C4C42" w:rsidRDefault="00B63502" w:rsidP="00F9327B">
                  <w:pPr>
                    <w:jc w:val="center"/>
                    <w:rPr>
                      <w:rFonts w:ascii="Cambria" w:hAnsi="Cambria" w:cs="Arial"/>
                      <w:b/>
                      <w:sz w:val="40"/>
                      <w:szCs w:val="40"/>
                    </w:rPr>
                  </w:pPr>
                  <w:r w:rsidRPr="007C4C42">
                    <w:rPr>
                      <w:rFonts w:ascii="Cambria" w:hAnsi="Cambria" w:cs="Arial"/>
                      <w:b/>
                      <w:sz w:val="40"/>
                      <w:szCs w:val="40"/>
                      <w:lang w:val="mk-MK"/>
                    </w:rPr>
                    <w:t>ПРИЛОЗИ</w:t>
                  </w:r>
                  <w:r w:rsidRPr="007C4C42">
                    <w:rPr>
                      <w:rFonts w:ascii="Cambria" w:hAnsi="Cambria" w:cs="Arial"/>
                      <w:b/>
                      <w:sz w:val="40"/>
                      <w:szCs w:val="40"/>
                    </w:rPr>
                    <w:t>:</w:t>
                  </w:r>
                </w:p>
              </w:txbxContent>
            </v:textbox>
          </v:roundrect>
        </w:pict>
      </w:r>
    </w:p>
    <w:p w:rsidR="007840FF" w:rsidRPr="00CA6DA1" w:rsidRDefault="007840FF" w:rsidP="00CC1335">
      <w:pPr>
        <w:pStyle w:val="ListParagraph"/>
        <w:shd w:val="clear" w:color="auto" w:fill="F2DBDB"/>
        <w:spacing w:after="0" w:line="360" w:lineRule="auto"/>
        <w:ind w:left="0"/>
        <w:jc w:val="both"/>
        <w:rPr>
          <w:rFonts w:ascii="Arial" w:hAnsi="Arial" w:cs="Arial"/>
          <w:b/>
          <w:sz w:val="24"/>
          <w:szCs w:val="24"/>
          <w:lang w:val="mk-MK"/>
        </w:rPr>
      </w:pPr>
    </w:p>
    <w:p w:rsidR="007840FF" w:rsidRPr="00CA6DA1" w:rsidRDefault="007840FF" w:rsidP="00CC1335">
      <w:pPr>
        <w:pStyle w:val="ListParagraph"/>
        <w:spacing w:after="0" w:line="360" w:lineRule="auto"/>
        <w:ind w:left="0"/>
        <w:jc w:val="both"/>
        <w:rPr>
          <w:rFonts w:ascii="Arial" w:hAnsi="Arial" w:cs="Arial"/>
          <w:b/>
          <w:color w:val="FF0000"/>
          <w:sz w:val="24"/>
          <w:szCs w:val="24"/>
          <w:lang w:val="mk-MK"/>
        </w:rPr>
      </w:pPr>
    </w:p>
    <w:p w:rsidR="001F34E6" w:rsidRPr="00CA6DA1" w:rsidRDefault="004874D8" w:rsidP="0080028E">
      <w:pPr>
        <w:pStyle w:val="ListParagraph"/>
        <w:shd w:val="clear" w:color="auto" w:fill="F2DBDB"/>
        <w:spacing w:after="0" w:line="360" w:lineRule="auto"/>
        <w:ind w:left="0"/>
        <w:jc w:val="center"/>
        <w:rPr>
          <w:rFonts w:ascii="Arial" w:hAnsi="Arial" w:cs="Arial"/>
          <w:b/>
          <w:sz w:val="24"/>
          <w:szCs w:val="24"/>
          <w:lang w:val="mk-MK"/>
        </w:rPr>
      </w:pPr>
      <w:r w:rsidRPr="00FF400D">
        <w:rPr>
          <w:rFonts w:ascii="Arial" w:hAnsi="Arial" w:cs="Arial"/>
          <w:b/>
          <w:color w:val="C00000"/>
          <w:sz w:val="24"/>
          <w:szCs w:val="24"/>
          <w:lang w:val="mk-MK"/>
        </w:rPr>
        <w:t>П-1:</w:t>
      </w:r>
      <w:r w:rsidRPr="00CA6DA1">
        <w:rPr>
          <w:rFonts w:ascii="Arial" w:hAnsi="Arial" w:cs="Arial"/>
          <w:b/>
          <w:sz w:val="24"/>
          <w:szCs w:val="24"/>
          <w:lang w:val="mk-MK"/>
        </w:rPr>
        <w:t xml:space="preserve"> </w:t>
      </w:r>
      <w:r w:rsidR="00DA58F5" w:rsidRPr="00FF400D">
        <w:rPr>
          <w:rFonts w:ascii="Arial" w:hAnsi="Arial" w:cs="Arial"/>
          <w:b/>
          <w:color w:val="C00000"/>
          <w:sz w:val="24"/>
          <w:szCs w:val="24"/>
          <w:lang w:val="mk-MK"/>
        </w:rPr>
        <w:t>Програма за работа на директор</w:t>
      </w:r>
    </w:p>
    <w:p w:rsidR="00DA58F5" w:rsidRPr="00CA6DA1" w:rsidRDefault="00DA58F5" w:rsidP="00DA58F5">
      <w:pPr>
        <w:suppressAutoHyphens w:val="0"/>
        <w:spacing w:after="0" w:line="240" w:lineRule="auto"/>
        <w:jc w:val="center"/>
        <w:rPr>
          <w:rFonts w:ascii="Arial" w:eastAsia="Times New Roman" w:hAnsi="Arial" w:cs="Arial"/>
          <w:b/>
          <w:sz w:val="24"/>
          <w:szCs w:val="24"/>
          <w:lang w:val="mk-MK" w:eastAsia="mk-MK"/>
        </w:rPr>
      </w:pPr>
    </w:p>
    <w:p w:rsidR="00AF2615" w:rsidRPr="00CA6DA1" w:rsidRDefault="00AF2615" w:rsidP="00EB3BE5">
      <w:pPr>
        <w:jc w:val="center"/>
        <w:outlineLvl w:val="0"/>
        <w:rPr>
          <w:rFonts w:ascii="Arial" w:hAnsi="Arial" w:cs="Arial"/>
          <w:b/>
          <w:sz w:val="24"/>
          <w:szCs w:val="24"/>
          <w:lang w:val="mk-MK"/>
        </w:rPr>
      </w:pPr>
      <w:r w:rsidRPr="00CA6DA1">
        <w:rPr>
          <w:rFonts w:ascii="Arial" w:hAnsi="Arial" w:cs="Arial"/>
          <w:b/>
          <w:sz w:val="24"/>
          <w:szCs w:val="24"/>
          <w:lang w:val="mk-MK"/>
        </w:rPr>
        <w:t>ПЕДАГОШКО – ИНСТРУКТИВНА РАБОТА НА ДИРЕКТОРОТ</w:t>
      </w:r>
    </w:p>
    <w:p w:rsidR="00EB3BE5" w:rsidRDefault="00EB3BE5" w:rsidP="00AF2615">
      <w:pPr>
        <w:jc w:val="both"/>
        <w:outlineLvl w:val="0"/>
        <w:rPr>
          <w:rFonts w:ascii="Arial" w:hAnsi="Arial" w:cs="Arial"/>
          <w:b/>
          <w:sz w:val="24"/>
          <w:szCs w:val="24"/>
          <w:lang w:val="mk-MK"/>
        </w:rPr>
      </w:pPr>
    </w:p>
    <w:p w:rsidR="003E68C7" w:rsidRDefault="00AF2615" w:rsidP="003E68C7">
      <w:pPr>
        <w:jc w:val="both"/>
        <w:outlineLvl w:val="0"/>
        <w:rPr>
          <w:rFonts w:ascii="Arial" w:hAnsi="Arial" w:cs="Arial"/>
          <w:b/>
          <w:sz w:val="24"/>
          <w:szCs w:val="24"/>
          <w:lang w:val="ru-RU"/>
        </w:rPr>
      </w:pPr>
      <w:r w:rsidRPr="00CA6DA1">
        <w:rPr>
          <w:rFonts w:ascii="Arial" w:hAnsi="Arial" w:cs="Arial"/>
          <w:b/>
          <w:sz w:val="24"/>
          <w:szCs w:val="24"/>
          <w:lang w:val="mk-MK"/>
        </w:rPr>
        <w:t>Основни задачи</w:t>
      </w:r>
      <w:r w:rsidRPr="00CA6DA1">
        <w:rPr>
          <w:rFonts w:ascii="Arial" w:hAnsi="Arial" w:cs="Arial"/>
          <w:b/>
          <w:sz w:val="24"/>
          <w:szCs w:val="24"/>
          <w:lang w:val="ru-RU"/>
        </w:rPr>
        <w:t>:</w:t>
      </w:r>
    </w:p>
    <w:p w:rsidR="00EB3BE5" w:rsidRPr="003E68C7" w:rsidRDefault="00AF2615" w:rsidP="003E68C7">
      <w:pPr>
        <w:jc w:val="both"/>
        <w:outlineLvl w:val="0"/>
        <w:rPr>
          <w:rFonts w:ascii="Arial" w:hAnsi="Arial" w:cs="Arial"/>
          <w:b/>
          <w:sz w:val="24"/>
          <w:szCs w:val="24"/>
          <w:lang w:val="ru-RU"/>
        </w:rPr>
      </w:pPr>
      <w:r w:rsidRPr="00CA6DA1">
        <w:rPr>
          <w:rFonts w:ascii="Arial" w:hAnsi="Arial" w:cs="Arial"/>
          <w:sz w:val="24"/>
          <w:szCs w:val="24"/>
          <w:lang w:val="mk-MK"/>
        </w:rPr>
        <w:t>Педагошката работа на директорот подразбира стручно насочување на работата на наставниците на реализацијата на одделни активности од животот и работата на училиштето. Инструктивната работа се состои во насочување, подочување советување</w:t>
      </w:r>
      <w:r w:rsidRPr="00CA6DA1">
        <w:rPr>
          <w:rFonts w:ascii="Arial" w:hAnsi="Arial" w:cs="Arial"/>
          <w:sz w:val="24"/>
          <w:szCs w:val="24"/>
          <w:lang w:val="ru-RU"/>
        </w:rPr>
        <w:t>;</w:t>
      </w:r>
    </w:p>
    <w:p w:rsidR="00536B20" w:rsidRDefault="00AF2615" w:rsidP="003E68C7">
      <w:pPr>
        <w:spacing w:line="360" w:lineRule="auto"/>
        <w:jc w:val="both"/>
        <w:rPr>
          <w:rFonts w:ascii="Arial" w:hAnsi="Arial" w:cs="Arial"/>
          <w:sz w:val="24"/>
          <w:szCs w:val="24"/>
          <w:lang w:val="ru-RU"/>
        </w:rPr>
      </w:pPr>
      <w:r w:rsidRPr="00CA6DA1">
        <w:rPr>
          <w:rFonts w:ascii="Arial" w:hAnsi="Arial" w:cs="Arial"/>
          <w:b/>
          <w:sz w:val="24"/>
          <w:szCs w:val="24"/>
          <w:lang w:val="mk-MK"/>
        </w:rPr>
        <w:t>ЦЕЛ</w:t>
      </w:r>
      <w:r w:rsidRPr="00CA6DA1">
        <w:rPr>
          <w:rFonts w:ascii="Arial" w:hAnsi="Arial" w:cs="Arial"/>
          <w:b/>
          <w:sz w:val="24"/>
          <w:szCs w:val="24"/>
          <w:lang w:val="ru-RU"/>
        </w:rPr>
        <w:t>:</w:t>
      </w:r>
    </w:p>
    <w:p w:rsidR="00AF2615" w:rsidRPr="003E68C7" w:rsidRDefault="00AF2615" w:rsidP="003E68C7">
      <w:pPr>
        <w:spacing w:line="360" w:lineRule="auto"/>
        <w:jc w:val="both"/>
        <w:rPr>
          <w:rFonts w:ascii="Arial" w:hAnsi="Arial" w:cs="Arial"/>
          <w:sz w:val="24"/>
          <w:szCs w:val="24"/>
          <w:lang w:val="ru-RU"/>
        </w:rPr>
      </w:pPr>
      <w:r w:rsidRPr="00CA6DA1">
        <w:rPr>
          <w:rFonts w:ascii="Arial" w:hAnsi="Arial" w:cs="Arial"/>
          <w:sz w:val="24"/>
          <w:szCs w:val="24"/>
          <w:lang w:val="mk-MK"/>
        </w:rPr>
        <w:t>Организирање и реализација на воспитно</w:t>
      </w:r>
      <w:r w:rsidR="00F75048">
        <w:rPr>
          <w:rFonts w:ascii="Arial" w:hAnsi="Arial" w:cs="Arial"/>
          <w:sz w:val="24"/>
          <w:szCs w:val="24"/>
          <w:lang w:val="mk-MK"/>
        </w:rPr>
        <w:t xml:space="preserve"> -</w:t>
      </w:r>
      <w:r w:rsidRPr="00CA6DA1">
        <w:rPr>
          <w:rFonts w:ascii="Arial" w:hAnsi="Arial" w:cs="Arial"/>
          <w:sz w:val="24"/>
          <w:szCs w:val="24"/>
          <w:lang w:val="mk-MK"/>
        </w:rPr>
        <w:t xml:space="preserve"> образовната дејност</w:t>
      </w:r>
    </w:p>
    <w:p w:rsidR="00AF2615" w:rsidRPr="00CA6DA1" w:rsidRDefault="00AF2615" w:rsidP="00AF2615">
      <w:pPr>
        <w:jc w:val="center"/>
        <w:outlineLvl w:val="0"/>
        <w:rPr>
          <w:rFonts w:ascii="Arial" w:hAnsi="Arial" w:cs="Arial"/>
          <w:b/>
          <w:sz w:val="24"/>
          <w:szCs w:val="24"/>
        </w:rPr>
      </w:pPr>
    </w:p>
    <w:p w:rsidR="00AF2615" w:rsidRPr="00CA6DA1" w:rsidRDefault="00AF2615" w:rsidP="00EB3BE5">
      <w:pPr>
        <w:jc w:val="center"/>
        <w:outlineLvl w:val="0"/>
        <w:rPr>
          <w:rFonts w:ascii="Arial" w:hAnsi="Arial" w:cs="Arial"/>
          <w:b/>
          <w:sz w:val="24"/>
          <w:szCs w:val="24"/>
          <w:lang w:val="mk-MK"/>
        </w:rPr>
      </w:pPr>
      <w:r w:rsidRPr="00CA6DA1">
        <w:rPr>
          <w:rFonts w:ascii="Arial" w:hAnsi="Arial" w:cs="Arial"/>
          <w:b/>
          <w:sz w:val="24"/>
          <w:szCs w:val="24"/>
          <w:lang w:val="mk-MK"/>
        </w:rPr>
        <w:t>АДМИНИСТРАТИВНО</w:t>
      </w:r>
      <w:r w:rsidR="00536B20">
        <w:rPr>
          <w:rFonts w:ascii="Arial" w:hAnsi="Arial" w:cs="Arial"/>
          <w:b/>
          <w:sz w:val="24"/>
          <w:szCs w:val="24"/>
          <w:lang w:val="mk-MK"/>
        </w:rPr>
        <w:t xml:space="preserve"> </w:t>
      </w:r>
      <w:r w:rsidRPr="00CA6DA1">
        <w:rPr>
          <w:rFonts w:ascii="Arial" w:hAnsi="Arial" w:cs="Arial"/>
          <w:b/>
          <w:sz w:val="24"/>
          <w:szCs w:val="24"/>
          <w:lang w:val="mk-MK"/>
        </w:rPr>
        <w:t>-</w:t>
      </w:r>
      <w:r w:rsidR="00536B20">
        <w:rPr>
          <w:rFonts w:ascii="Arial" w:hAnsi="Arial" w:cs="Arial"/>
          <w:b/>
          <w:sz w:val="24"/>
          <w:szCs w:val="24"/>
          <w:lang w:val="mk-MK"/>
        </w:rPr>
        <w:t xml:space="preserve"> </w:t>
      </w:r>
      <w:r w:rsidRPr="00CA6DA1">
        <w:rPr>
          <w:rFonts w:ascii="Arial" w:hAnsi="Arial" w:cs="Arial"/>
          <w:b/>
          <w:sz w:val="24"/>
          <w:szCs w:val="24"/>
          <w:lang w:val="mk-MK"/>
        </w:rPr>
        <w:t>ОРГАНИЗАТОРСКА РАБОТА</w:t>
      </w:r>
    </w:p>
    <w:p w:rsidR="00AF2615" w:rsidRPr="00CA6DA1" w:rsidRDefault="00AF2615" w:rsidP="00AF2615">
      <w:pPr>
        <w:jc w:val="both"/>
        <w:outlineLvl w:val="0"/>
        <w:rPr>
          <w:rFonts w:ascii="Arial" w:hAnsi="Arial" w:cs="Arial"/>
          <w:b/>
          <w:sz w:val="24"/>
          <w:szCs w:val="24"/>
          <w:lang w:val="mk-MK"/>
        </w:rPr>
      </w:pPr>
      <w:r w:rsidRPr="00CA6DA1">
        <w:rPr>
          <w:rFonts w:ascii="Arial" w:hAnsi="Arial" w:cs="Arial"/>
          <w:b/>
          <w:sz w:val="24"/>
          <w:szCs w:val="24"/>
          <w:lang w:val="mk-MK"/>
        </w:rPr>
        <w:t>Основни задачи</w:t>
      </w:r>
    </w:p>
    <w:p w:rsidR="00536B20" w:rsidRDefault="00AF2615" w:rsidP="00E877AD">
      <w:pPr>
        <w:numPr>
          <w:ilvl w:val="0"/>
          <w:numId w:val="119"/>
        </w:numPr>
        <w:tabs>
          <w:tab w:val="left" w:pos="284"/>
        </w:tabs>
        <w:spacing w:after="0" w:line="360" w:lineRule="auto"/>
        <w:jc w:val="both"/>
        <w:rPr>
          <w:rFonts w:ascii="Arial" w:hAnsi="Arial" w:cs="Arial"/>
          <w:sz w:val="24"/>
          <w:szCs w:val="24"/>
          <w:lang w:val="mk-MK"/>
        </w:rPr>
      </w:pPr>
      <w:r w:rsidRPr="00CA6DA1">
        <w:rPr>
          <w:rFonts w:ascii="Arial" w:hAnsi="Arial" w:cs="Arial"/>
          <w:sz w:val="24"/>
          <w:szCs w:val="24"/>
          <w:lang w:val="mk-MK"/>
        </w:rPr>
        <w:t>Распределба на наставните предмети и задолженија во рамките на СУА, структурни подрачја од внатрешната организација на училиштето, работата на стручните активи, работни тела, комисии и др.</w:t>
      </w:r>
    </w:p>
    <w:p w:rsidR="00EB3BE5" w:rsidRPr="00536B20" w:rsidRDefault="00AF2615" w:rsidP="00E877AD">
      <w:pPr>
        <w:numPr>
          <w:ilvl w:val="0"/>
          <w:numId w:val="119"/>
        </w:numPr>
        <w:tabs>
          <w:tab w:val="left" w:pos="284"/>
        </w:tabs>
        <w:spacing w:line="360" w:lineRule="auto"/>
        <w:jc w:val="both"/>
        <w:rPr>
          <w:rFonts w:ascii="Arial" w:hAnsi="Arial" w:cs="Arial"/>
          <w:sz w:val="24"/>
          <w:szCs w:val="24"/>
          <w:lang w:val="mk-MK"/>
        </w:rPr>
      </w:pPr>
      <w:r w:rsidRPr="00536B20">
        <w:rPr>
          <w:rFonts w:ascii="Arial" w:hAnsi="Arial" w:cs="Arial"/>
          <w:sz w:val="24"/>
          <w:szCs w:val="24"/>
          <w:lang w:val="mk-MK"/>
        </w:rPr>
        <w:t xml:space="preserve">Распределба на задолженија околу подготовка за почетокот на учебната година. </w:t>
      </w:r>
    </w:p>
    <w:p w:rsidR="00EB3BE5" w:rsidRDefault="00AF2615" w:rsidP="00E877AD">
      <w:pPr>
        <w:numPr>
          <w:ilvl w:val="0"/>
          <w:numId w:val="119"/>
        </w:numPr>
        <w:tabs>
          <w:tab w:val="left" w:pos="284"/>
        </w:tabs>
        <w:spacing w:after="0" w:line="360" w:lineRule="auto"/>
        <w:jc w:val="both"/>
        <w:rPr>
          <w:rFonts w:ascii="Arial" w:hAnsi="Arial" w:cs="Arial"/>
          <w:sz w:val="24"/>
          <w:szCs w:val="24"/>
          <w:lang w:val="mk-MK"/>
        </w:rPr>
      </w:pPr>
      <w:r w:rsidRPr="00EB3BE5">
        <w:rPr>
          <w:rFonts w:ascii="Arial" w:hAnsi="Arial" w:cs="Arial"/>
          <w:sz w:val="24"/>
          <w:szCs w:val="24"/>
          <w:lang w:val="mk-MK"/>
        </w:rPr>
        <w:lastRenderedPageBreak/>
        <w:t xml:space="preserve">Организирање упис, прием на ученици и формирање на паралелки во </w:t>
      </w:r>
      <w:r w:rsidRPr="00EB3BE5">
        <w:rPr>
          <w:rFonts w:ascii="Arial" w:hAnsi="Arial" w:cs="Arial"/>
          <w:sz w:val="24"/>
          <w:szCs w:val="24"/>
        </w:rPr>
        <w:t>I</w:t>
      </w:r>
      <w:r w:rsidRPr="00EB3BE5">
        <w:rPr>
          <w:rFonts w:ascii="Arial" w:hAnsi="Arial" w:cs="Arial"/>
          <w:sz w:val="24"/>
          <w:szCs w:val="24"/>
          <w:lang w:val="ru-RU"/>
        </w:rPr>
        <w:t xml:space="preserve"> год.</w:t>
      </w:r>
    </w:p>
    <w:p w:rsidR="00EB3BE5" w:rsidRDefault="00AF2615" w:rsidP="00E877AD">
      <w:pPr>
        <w:numPr>
          <w:ilvl w:val="0"/>
          <w:numId w:val="119"/>
        </w:numPr>
        <w:tabs>
          <w:tab w:val="left" w:pos="284"/>
        </w:tabs>
        <w:spacing w:after="0" w:line="360" w:lineRule="auto"/>
        <w:jc w:val="both"/>
        <w:rPr>
          <w:rFonts w:ascii="Arial" w:hAnsi="Arial" w:cs="Arial"/>
          <w:sz w:val="24"/>
          <w:szCs w:val="24"/>
          <w:lang w:val="mk-MK"/>
        </w:rPr>
      </w:pPr>
      <w:r w:rsidRPr="00EB3BE5">
        <w:rPr>
          <w:rFonts w:ascii="Arial" w:hAnsi="Arial" w:cs="Arial"/>
          <w:sz w:val="24"/>
          <w:szCs w:val="24"/>
          <w:lang w:val="mk-MK"/>
        </w:rPr>
        <w:t>Спроведување куќен ред во училиштето за учебната година.</w:t>
      </w:r>
    </w:p>
    <w:p w:rsidR="00EB3BE5" w:rsidRDefault="00AF2615" w:rsidP="00E877AD">
      <w:pPr>
        <w:numPr>
          <w:ilvl w:val="0"/>
          <w:numId w:val="119"/>
        </w:numPr>
        <w:tabs>
          <w:tab w:val="left" w:pos="284"/>
        </w:tabs>
        <w:spacing w:after="0" w:line="360" w:lineRule="auto"/>
        <w:jc w:val="both"/>
        <w:rPr>
          <w:rFonts w:ascii="Arial" w:hAnsi="Arial" w:cs="Arial"/>
          <w:sz w:val="24"/>
          <w:szCs w:val="24"/>
          <w:lang w:val="mk-MK"/>
        </w:rPr>
      </w:pPr>
      <w:r w:rsidRPr="00EB3BE5">
        <w:rPr>
          <w:rFonts w:ascii="Arial" w:hAnsi="Arial" w:cs="Arial"/>
          <w:sz w:val="24"/>
          <w:szCs w:val="24"/>
          <w:lang w:val="mk-MK"/>
        </w:rPr>
        <w:t>Свикување седница на Наставничкиот Совет.</w:t>
      </w:r>
    </w:p>
    <w:p w:rsidR="00EB3BE5" w:rsidRDefault="00AF2615" w:rsidP="00E877AD">
      <w:pPr>
        <w:numPr>
          <w:ilvl w:val="0"/>
          <w:numId w:val="119"/>
        </w:numPr>
        <w:tabs>
          <w:tab w:val="left" w:pos="284"/>
        </w:tabs>
        <w:spacing w:after="0" w:line="360" w:lineRule="auto"/>
        <w:jc w:val="both"/>
        <w:rPr>
          <w:rFonts w:ascii="Arial" w:hAnsi="Arial" w:cs="Arial"/>
          <w:sz w:val="24"/>
          <w:szCs w:val="24"/>
          <w:lang w:val="mk-MK"/>
        </w:rPr>
      </w:pPr>
      <w:r w:rsidRPr="00EB3BE5">
        <w:rPr>
          <w:rFonts w:ascii="Arial" w:hAnsi="Arial" w:cs="Arial"/>
          <w:sz w:val="24"/>
          <w:szCs w:val="24"/>
          <w:lang w:val="mk-MK"/>
        </w:rPr>
        <w:t xml:space="preserve">Увид во изработка на периодичната и завршната сметка. </w:t>
      </w:r>
    </w:p>
    <w:p w:rsidR="00EB3BE5" w:rsidRDefault="00AF2615" w:rsidP="00E877AD">
      <w:pPr>
        <w:numPr>
          <w:ilvl w:val="0"/>
          <w:numId w:val="119"/>
        </w:numPr>
        <w:tabs>
          <w:tab w:val="left" w:pos="284"/>
        </w:tabs>
        <w:spacing w:after="0" w:line="360" w:lineRule="auto"/>
        <w:jc w:val="both"/>
        <w:rPr>
          <w:rFonts w:ascii="Arial" w:hAnsi="Arial" w:cs="Arial"/>
          <w:sz w:val="24"/>
          <w:szCs w:val="24"/>
          <w:lang w:val="mk-MK"/>
        </w:rPr>
      </w:pPr>
      <w:r w:rsidRPr="00EB3BE5">
        <w:rPr>
          <w:rFonts w:ascii="Arial" w:hAnsi="Arial" w:cs="Arial"/>
          <w:sz w:val="24"/>
          <w:szCs w:val="24"/>
          <w:lang w:val="mk-MK"/>
        </w:rPr>
        <w:t>Превземање мерки за воведување иновации во севкупната работа на учи</w:t>
      </w:r>
      <w:r w:rsidRPr="00EB3BE5">
        <w:rPr>
          <w:rFonts w:ascii="Arial" w:hAnsi="Arial" w:cs="Arial"/>
          <w:sz w:val="24"/>
          <w:szCs w:val="24"/>
          <w:lang w:val="mk-MK"/>
        </w:rPr>
        <w:softHyphen/>
        <w:t>лиштето.</w:t>
      </w:r>
    </w:p>
    <w:p w:rsidR="00EB3BE5" w:rsidRPr="00EB3BE5" w:rsidRDefault="00EB3BE5" w:rsidP="00E877AD">
      <w:pPr>
        <w:numPr>
          <w:ilvl w:val="0"/>
          <w:numId w:val="119"/>
        </w:numPr>
        <w:tabs>
          <w:tab w:val="left" w:pos="284"/>
        </w:tabs>
        <w:spacing w:after="0" w:line="360" w:lineRule="auto"/>
        <w:jc w:val="both"/>
        <w:rPr>
          <w:rFonts w:ascii="Arial" w:hAnsi="Arial" w:cs="Arial"/>
          <w:sz w:val="24"/>
          <w:szCs w:val="24"/>
          <w:lang w:val="mk-MK"/>
        </w:rPr>
      </w:pPr>
      <w:r>
        <w:rPr>
          <w:rFonts w:ascii="Arial" w:hAnsi="Arial" w:cs="Arial"/>
          <w:sz w:val="24"/>
          <w:szCs w:val="24"/>
          <w:lang w:val="ru-RU"/>
        </w:rPr>
        <w:t>П</w:t>
      </w:r>
      <w:r w:rsidR="00AF2615" w:rsidRPr="00EB3BE5">
        <w:rPr>
          <w:rFonts w:ascii="Arial" w:hAnsi="Arial" w:cs="Arial"/>
          <w:sz w:val="24"/>
          <w:szCs w:val="24"/>
          <w:lang w:val="ru-RU"/>
        </w:rPr>
        <w:t xml:space="preserve">ревземање на мерки за подобрување на просторните и материјалните услови во училиштето.        </w:t>
      </w:r>
    </w:p>
    <w:p w:rsidR="00AF2615" w:rsidRPr="00EB3BE5" w:rsidRDefault="00AF2615" w:rsidP="00E877AD">
      <w:pPr>
        <w:numPr>
          <w:ilvl w:val="0"/>
          <w:numId w:val="119"/>
        </w:numPr>
        <w:tabs>
          <w:tab w:val="left" w:pos="284"/>
        </w:tabs>
        <w:spacing w:line="360" w:lineRule="auto"/>
        <w:jc w:val="both"/>
        <w:rPr>
          <w:rFonts w:ascii="Arial" w:hAnsi="Arial" w:cs="Arial"/>
          <w:sz w:val="24"/>
          <w:szCs w:val="24"/>
          <w:lang w:val="mk-MK"/>
        </w:rPr>
      </w:pPr>
      <w:r w:rsidRPr="00EB3BE5">
        <w:rPr>
          <w:rFonts w:ascii="Arial" w:hAnsi="Arial" w:cs="Arial"/>
          <w:sz w:val="24"/>
          <w:szCs w:val="24"/>
          <w:lang w:val="mk-MK"/>
        </w:rPr>
        <w:t xml:space="preserve">Увид во изработка на периодичната извештаи                                                                                                   </w:t>
      </w:r>
    </w:p>
    <w:p w:rsidR="00AF2615" w:rsidRPr="00CA6DA1" w:rsidRDefault="00AF2615" w:rsidP="00AF2615">
      <w:pPr>
        <w:jc w:val="both"/>
        <w:rPr>
          <w:rFonts w:ascii="Arial" w:hAnsi="Arial" w:cs="Arial"/>
          <w:b/>
          <w:i/>
          <w:sz w:val="24"/>
          <w:szCs w:val="24"/>
          <w:lang w:val="mk-MK"/>
        </w:rPr>
      </w:pPr>
    </w:p>
    <w:p w:rsidR="00BE249B" w:rsidRPr="003E68C7" w:rsidRDefault="00AF2615" w:rsidP="00AF2615">
      <w:pPr>
        <w:jc w:val="both"/>
        <w:rPr>
          <w:rFonts w:ascii="Arial" w:hAnsi="Arial" w:cs="Arial"/>
          <w:b/>
          <w:sz w:val="24"/>
          <w:szCs w:val="24"/>
          <w:lang w:val="mk-MK"/>
        </w:rPr>
      </w:pPr>
      <w:r w:rsidRPr="003E68C7">
        <w:rPr>
          <w:rFonts w:ascii="Arial" w:hAnsi="Arial" w:cs="Arial"/>
          <w:b/>
          <w:sz w:val="24"/>
          <w:szCs w:val="24"/>
          <w:lang w:val="mk-MK"/>
        </w:rPr>
        <w:t>Цел</w:t>
      </w:r>
      <w:r w:rsidRPr="003E68C7">
        <w:rPr>
          <w:rFonts w:ascii="Arial" w:hAnsi="Arial" w:cs="Arial"/>
          <w:b/>
          <w:sz w:val="24"/>
          <w:szCs w:val="24"/>
          <w:lang w:val="ru-RU"/>
        </w:rPr>
        <w:t>:</w:t>
      </w:r>
      <w:r w:rsidRPr="003E68C7">
        <w:rPr>
          <w:rFonts w:ascii="Arial" w:hAnsi="Arial" w:cs="Arial"/>
          <w:b/>
          <w:sz w:val="24"/>
          <w:szCs w:val="24"/>
          <w:lang w:val="mk-MK"/>
        </w:rPr>
        <w:t xml:space="preserve"> Организирање и реализирање на целокупната работа во училиштето.</w:t>
      </w:r>
    </w:p>
    <w:tbl>
      <w:tblPr>
        <w:tblW w:w="14175" w:type="dxa"/>
        <w:jc w:val="center"/>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ayout w:type="fixed"/>
        <w:tblLook w:val="00A0"/>
      </w:tblPr>
      <w:tblGrid>
        <w:gridCol w:w="5496"/>
        <w:gridCol w:w="4819"/>
        <w:gridCol w:w="3860"/>
      </w:tblGrid>
      <w:tr w:rsidR="00AF2615" w:rsidRPr="00CA6DA1" w:rsidTr="00A20DED">
        <w:trPr>
          <w:jc w:val="center"/>
        </w:trPr>
        <w:tc>
          <w:tcPr>
            <w:tcW w:w="5496" w:type="dxa"/>
          </w:tcPr>
          <w:p w:rsidR="00AF2615" w:rsidRPr="00CA6DA1" w:rsidRDefault="00AF2615" w:rsidP="00A20DED">
            <w:pPr>
              <w:spacing w:line="360" w:lineRule="auto"/>
              <w:rPr>
                <w:rFonts w:ascii="Arial" w:hAnsi="Arial" w:cs="Arial"/>
                <w:sz w:val="24"/>
                <w:szCs w:val="24"/>
                <w:lang w:val="mk-MK"/>
              </w:rPr>
            </w:pPr>
            <w:r w:rsidRPr="00EF5930">
              <w:rPr>
                <w:rFonts w:ascii="Arial" w:hAnsi="Arial" w:cs="Arial"/>
                <w:b/>
                <w:sz w:val="24"/>
                <w:szCs w:val="24"/>
                <w:lang w:val="ru-RU"/>
              </w:rPr>
              <w:t>1</w:t>
            </w:r>
            <w:r w:rsidRPr="00CA6DA1">
              <w:rPr>
                <w:rFonts w:ascii="Arial" w:hAnsi="Arial" w:cs="Arial"/>
                <w:sz w:val="24"/>
                <w:szCs w:val="24"/>
                <w:lang w:val="ru-RU"/>
              </w:rPr>
              <w:t>.</w:t>
            </w:r>
            <w:r w:rsidRPr="00CA6DA1">
              <w:rPr>
                <w:rFonts w:ascii="Arial" w:hAnsi="Arial" w:cs="Arial"/>
                <w:b/>
                <w:sz w:val="24"/>
                <w:szCs w:val="24"/>
                <w:lang w:val="mk-MK"/>
              </w:rPr>
              <w:t>ПРОГРАМСКО – КОНЦЕПЦИСКО ПОДРАЧЈЕ</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sz w:val="24"/>
                <w:szCs w:val="24"/>
                <w:lang w:val="mk-MK"/>
              </w:rPr>
              <w:t xml:space="preserve">                ПРОГРАМСКИ СОДРЖИНИ</w:t>
            </w:r>
          </w:p>
        </w:tc>
        <w:tc>
          <w:tcPr>
            <w:tcW w:w="4819" w:type="dxa"/>
          </w:tcPr>
          <w:p w:rsidR="00AF2615" w:rsidRPr="00CA6DA1" w:rsidRDefault="00AF2615" w:rsidP="00EF5930">
            <w:pPr>
              <w:spacing w:line="360" w:lineRule="auto"/>
              <w:jc w:val="center"/>
              <w:rPr>
                <w:rFonts w:ascii="Arial" w:hAnsi="Arial" w:cs="Arial"/>
                <w:sz w:val="24"/>
                <w:szCs w:val="24"/>
                <w:lang w:val="mk-MK"/>
              </w:rPr>
            </w:pPr>
            <w:r w:rsidRPr="00CA6DA1">
              <w:rPr>
                <w:rFonts w:ascii="Arial" w:hAnsi="Arial" w:cs="Arial"/>
                <w:sz w:val="24"/>
                <w:szCs w:val="24"/>
                <w:lang w:val="mk-MK"/>
              </w:rPr>
              <w:t>Носители и соработници</w:t>
            </w:r>
          </w:p>
        </w:tc>
        <w:tc>
          <w:tcPr>
            <w:tcW w:w="3860" w:type="dxa"/>
          </w:tcPr>
          <w:p w:rsidR="00AF2615" w:rsidRPr="00CA6DA1" w:rsidRDefault="00AF2615" w:rsidP="00EF5930">
            <w:pPr>
              <w:spacing w:line="360" w:lineRule="auto"/>
              <w:jc w:val="center"/>
              <w:rPr>
                <w:rFonts w:ascii="Arial" w:hAnsi="Arial" w:cs="Arial"/>
                <w:sz w:val="24"/>
                <w:szCs w:val="24"/>
                <w:lang w:val="mk-MK"/>
              </w:rPr>
            </w:pPr>
            <w:r w:rsidRPr="00CA6DA1">
              <w:rPr>
                <w:rFonts w:ascii="Arial" w:hAnsi="Arial" w:cs="Arial"/>
                <w:sz w:val="24"/>
                <w:szCs w:val="24"/>
                <w:lang w:val="mk-MK"/>
              </w:rPr>
              <w:t>Време на реализација</w:t>
            </w:r>
          </w:p>
        </w:tc>
      </w:tr>
      <w:tr w:rsidR="00AF2615" w:rsidRPr="00CA6DA1" w:rsidTr="00A20DED">
        <w:trPr>
          <w:jc w:val="center"/>
        </w:trPr>
        <w:tc>
          <w:tcPr>
            <w:tcW w:w="5496" w:type="dxa"/>
          </w:tcPr>
          <w:p w:rsidR="00AF2615" w:rsidRPr="00CA6DA1" w:rsidRDefault="00AF2615" w:rsidP="00A20DED">
            <w:pPr>
              <w:spacing w:line="360" w:lineRule="auto"/>
              <w:rPr>
                <w:rFonts w:ascii="Arial" w:hAnsi="Arial" w:cs="Arial"/>
                <w:sz w:val="24"/>
                <w:szCs w:val="24"/>
                <w:lang w:val="mk-MK"/>
              </w:rPr>
            </w:pPr>
            <w:r w:rsidRPr="00CA6DA1">
              <w:rPr>
                <w:rFonts w:ascii="Arial" w:hAnsi="Arial" w:cs="Arial"/>
                <w:sz w:val="24"/>
                <w:szCs w:val="24"/>
                <w:lang w:val="mk-MK"/>
              </w:rPr>
              <w:t>- Конципирање методологија за изготвување на годишната програма за сите подрачја на воспитно образовната работа</w:t>
            </w:r>
            <w:r w:rsidRPr="00CA6DA1">
              <w:rPr>
                <w:rFonts w:ascii="Arial" w:hAnsi="Arial" w:cs="Arial"/>
                <w:sz w:val="24"/>
                <w:szCs w:val="24"/>
                <w:lang w:val="ru-RU"/>
              </w:rPr>
              <w:t>:</w:t>
            </w:r>
          </w:p>
          <w:p w:rsidR="00AF2615" w:rsidRPr="00CA6DA1" w:rsidRDefault="00AF2615" w:rsidP="00A20DED">
            <w:pPr>
              <w:spacing w:line="360" w:lineRule="auto"/>
              <w:rPr>
                <w:rFonts w:ascii="Arial" w:hAnsi="Arial" w:cs="Arial"/>
                <w:sz w:val="24"/>
                <w:szCs w:val="24"/>
                <w:lang w:val="ru-RU"/>
              </w:rPr>
            </w:pPr>
            <w:r w:rsidRPr="009B4A9E">
              <w:rPr>
                <w:rFonts w:ascii="Arial" w:hAnsi="Arial" w:cs="Arial"/>
                <w:sz w:val="24"/>
                <w:szCs w:val="24"/>
                <w:lang w:val="mk-MK"/>
              </w:rPr>
              <w:t>-</w:t>
            </w:r>
            <w:r w:rsidRPr="00CA6DA1">
              <w:rPr>
                <w:rFonts w:ascii="Arial" w:hAnsi="Arial" w:cs="Arial"/>
                <w:b/>
                <w:sz w:val="24"/>
                <w:szCs w:val="24"/>
                <w:lang w:val="mk-MK"/>
              </w:rPr>
              <w:t xml:space="preserve"> </w:t>
            </w:r>
            <w:r w:rsidRPr="00CA6DA1">
              <w:rPr>
                <w:rFonts w:ascii="Arial" w:hAnsi="Arial" w:cs="Arial"/>
                <w:sz w:val="24"/>
                <w:szCs w:val="24"/>
                <w:lang w:val="mk-MK"/>
              </w:rPr>
              <w:t>Годишна програма за работа на училиштето</w:t>
            </w:r>
            <w:r w:rsidRPr="00CA6DA1">
              <w:rPr>
                <w:rFonts w:ascii="Arial" w:hAnsi="Arial" w:cs="Arial"/>
                <w:sz w:val="24"/>
                <w:szCs w:val="24"/>
                <w:lang w:val="ru-RU"/>
              </w:rPr>
              <w:t>;</w:t>
            </w:r>
          </w:p>
          <w:p w:rsidR="00AF2615" w:rsidRPr="00CA6DA1" w:rsidRDefault="00AF2615" w:rsidP="00A20DED">
            <w:pPr>
              <w:spacing w:line="360" w:lineRule="auto"/>
              <w:rPr>
                <w:rFonts w:ascii="Arial" w:hAnsi="Arial" w:cs="Arial"/>
                <w:sz w:val="24"/>
                <w:szCs w:val="24"/>
                <w:lang w:val="ru-RU"/>
              </w:rPr>
            </w:pPr>
            <w:r w:rsidRPr="009B4A9E">
              <w:rPr>
                <w:rFonts w:ascii="Arial" w:hAnsi="Arial" w:cs="Arial"/>
                <w:sz w:val="24"/>
                <w:szCs w:val="24"/>
                <w:lang w:val="mk-MK"/>
              </w:rPr>
              <w:t>-</w:t>
            </w:r>
            <w:r w:rsidRPr="00CA6DA1">
              <w:rPr>
                <w:rFonts w:ascii="Arial" w:hAnsi="Arial" w:cs="Arial"/>
                <w:b/>
                <w:sz w:val="24"/>
                <w:szCs w:val="24"/>
                <w:lang w:val="mk-MK"/>
              </w:rPr>
              <w:t xml:space="preserve"> </w:t>
            </w:r>
            <w:r w:rsidRPr="00CA6DA1">
              <w:rPr>
                <w:rFonts w:ascii="Arial" w:hAnsi="Arial" w:cs="Arial"/>
                <w:sz w:val="24"/>
                <w:szCs w:val="24"/>
                <w:lang w:val="mk-MK"/>
              </w:rPr>
              <w:t>Годишна програма за работа на директорот</w:t>
            </w:r>
            <w:r w:rsidRPr="00CA6DA1">
              <w:rPr>
                <w:rFonts w:ascii="Arial" w:hAnsi="Arial" w:cs="Arial"/>
                <w:sz w:val="24"/>
                <w:szCs w:val="24"/>
                <w:lang w:val="ru-RU"/>
              </w:rPr>
              <w:t>;</w:t>
            </w:r>
          </w:p>
          <w:p w:rsidR="00AF2615" w:rsidRPr="00CA6DA1" w:rsidRDefault="00AF2615" w:rsidP="00A20DED">
            <w:pPr>
              <w:spacing w:line="360" w:lineRule="auto"/>
              <w:rPr>
                <w:rFonts w:ascii="Arial" w:hAnsi="Arial" w:cs="Arial"/>
                <w:sz w:val="24"/>
                <w:szCs w:val="24"/>
                <w:lang w:val="ru-RU"/>
              </w:rPr>
            </w:pPr>
            <w:r w:rsidRPr="009B4A9E">
              <w:rPr>
                <w:rFonts w:ascii="Arial" w:hAnsi="Arial" w:cs="Arial"/>
                <w:sz w:val="24"/>
                <w:szCs w:val="24"/>
                <w:lang w:val="mk-MK"/>
              </w:rPr>
              <w:lastRenderedPageBreak/>
              <w:t>-</w:t>
            </w:r>
            <w:r w:rsidRPr="00CA6DA1">
              <w:rPr>
                <w:rFonts w:ascii="Arial" w:hAnsi="Arial" w:cs="Arial"/>
                <w:b/>
                <w:sz w:val="24"/>
                <w:szCs w:val="24"/>
                <w:lang w:val="mk-MK"/>
              </w:rPr>
              <w:t xml:space="preserve"> </w:t>
            </w:r>
            <w:r w:rsidRPr="00CA6DA1">
              <w:rPr>
                <w:rFonts w:ascii="Arial" w:hAnsi="Arial" w:cs="Arial"/>
                <w:sz w:val="24"/>
                <w:szCs w:val="24"/>
                <w:lang w:val="mk-MK"/>
              </w:rPr>
              <w:t>Годишна програма за работа на наставничкиот совет и одделенските совети</w:t>
            </w:r>
            <w:r w:rsidRPr="00CA6DA1">
              <w:rPr>
                <w:rFonts w:ascii="Arial" w:hAnsi="Arial" w:cs="Arial"/>
                <w:sz w:val="24"/>
                <w:szCs w:val="24"/>
                <w:lang w:val="ru-RU"/>
              </w:rPr>
              <w:t>;</w:t>
            </w:r>
          </w:p>
          <w:p w:rsidR="00AF2615" w:rsidRPr="00CA6DA1" w:rsidRDefault="00AF2615" w:rsidP="00A20DED">
            <w:pPr>
              <w:spacing w:line="360" w:lineRule="auto"/>
              <w:rPr>
                <w:rFonts w:ascii="Arial" w:hAnsi="Arial" w:cs="Arial"/>
                <w:sz w:val="24"/>
                <w:szCs w:val="24"/>
                <w:lang w:val="ru-RU"/>
              </w:rPr>
            </w:pPr>
            <w:r w:rsidRPr="009B4A9E">
              <w:rPr>
                <w:rFonts w:ascii="Arial" w:hAnsi="Arial" w:cs="Arial"/>
                <w:sz w:val="24"/>
                <w:szCs w:val="24"/>
                <w:lang w:val="mk-MK"/>
              </w:rPr>
              <w:t>-</w:t>
            </w:r>
            <w:r w:rsidRPr="00CA6DA1">
              <w:rPr>
                <w:rFonts w:ascii="Arial" w:hAnsi="Arial" w:cs="Arial"/>
                <w:sz w:val="24"/>
                <w:szCs w:val="24"/>
                <w:lang w:val="mk-MK"/>
              </w:rPr>
              <w:t>Распределба на наставни предмети</w:t>
            </w:r>
            <w:r w:rsidRPr="00CA6DA1">
              <w:rPr>
                <w:rFonts w:ascii="Arial" w:hAnsi="Arial" w:cs="Arial"/>
                <w:sz w:val="24"/>
                <w:szCs w:val="24"/>
                <w:lang w:val="ru-RU"/>
              </w:rPr>
              <w:t>;</w:t>
            </w:r>
          </w:p>
          <w:p w:rsidR="00AF2615" w:rsidRPr="00CA6DA1" w:rsidRDefault="00AF2615" w:rsidP="00A20DED">
            <w:pPr>
              <w:spacing w:line="360" w:lineRule="auto"/>
              <w:rPr>
                <w:rFonts w:ascii="Arial" w:hAnsi="Arial" w:cs="Arial"/>
                <w:sz w:val="24"/>
                <w:szCs w:val="24"/>
                <w:lang w:val="ru-RU"/>
              </w:rPr>
            </w:pPr>
            <w:r w:rsidRPr="009B4A9E">
              <w:rPr>
                <w:rFonts w:ascii="Arial" w:hAnsi="Arial" w:cs="Arial"/>
                <w:sz w:val="24"/>
                <w:szCs w:val="24"/>
                <w:lang w:val="mk-MK"/>
              </w:rPr>
              <w:t xml:space="preserve">- </w:t>
            </w:r>
            <w:r w:rsidRPr="00CA6DA1">
              <w:rPr>
                <w:rFonts w:ascii="Arial" w:hAnsi="Arial" w:cs="Arial"/>
                <w:sz w:val="24"/>
                <w:szCs w:val="24"/>
                <w:lang w:val="mk-MK"/>
              </w:rPr>
              <w:t>Распределба на класни раководители</w:t>
            </w:r>
            <w:r w:rsidRPr="00CA6DA1">
              <w:rPr>
                <w:rFonts w:ascii="Arial" w:hAnsi="Arial" w:cs="Arial"/>
                <w:sz w:val="24"/>
                <w:szCs w:val="24"/>
                <w:lang w:val="ru-RU"/>
              </w:rPr>
              <w:t>;</w:t>
            </w:r>
          </w:p>
          <w:p w:rsidR="00AF2615" w:rsidRPr="00CA6DA1" w:rsidRDefault="00AF2615" w:rsidP="00A20DED">
            <w:pPr>
              <w:spacing w:line="360" w:lineRule="auto"/>
              <w:rPr>
                <w:rFonts w:ascii="Arial" w:hAnsi="Arial" w:cs="Arial"/>
                <w:sz w:val="24"/>
                <w:szCs w:val="24"/>
                <w:lang w:val="ru-RU"/>
              </w:rPr>
            </w:pPr>
            <w:r w:rsidRPr="009B4A9E">
              <w:rPr>
                <w:rFonts w:ascii="Arial" w:hAnsi="Arial" w:cs="Arial"/>
                <w:sz w:val="24"/>
                <w:szCs w:val="24"/>
                <w:lang w:val="mk-MK"/>
              </w:rPr>
              <w:t xml:space="preserve">- </w:t>
            </w:r>
            <w:r w:rsidRPr="00CA6DA1">
              <w:rPr>
                <w:rFonts w:ascii="Arial" w:hAnsi="Arial" w:cs="Arial"/>
                <w:sz w:val="24"/>
                <w:szCs w:val="24"/>
                <w:lang w:val="mk-MK"/>
              </w:rPr>
              <w:t>Раководители на стручни активи</w:t>
            </w:r>
            <w:r w:rsidRPr="00CA6DA1">
              <w:rPr>
                <w:rFonts w:ascii="Arial" w:hAnsi="Arial" w:cs="Arial"/>
                <w:sz w:val="24"/>
                <w:szCs w:val="24"/>
                <w:lang w:val="ru-RU"/>
              </w:rPr>
              <w:t>;</w:t>
            </w:r>
          </w:p>
          <w:p w:rsidR="00AF2615" w:rsidRPr="00CA6DA1" w:rsidRDefault="00AF2615" w:rsidP="00A20DED">
            <w:pPr>
              <w:spacing w:line="360" w:lineRule="auto"/>
              <w:rPr>
                <w:rFonts w:ascii="Arial" w:hAnsi="Arial" w:cs="Arial"/>
                <w:sz w:val="24"/>
                <w:szCs w:val="24"/>
                <w:lang w:val="ru-RU"/>
              </w:rPr>
            </w:pPr>
            <w:r w:rsidRPr="00CA6DA1">
              <w:rPr>
                <w:rFonts w:ascii="Arial" w:hAnsi="Arial" w:cs="Arial"/>
                <w:b/>
                <w:sz w:val="24"/>
                <w:szCs w:val="24"/>
                <w:lang w:val="mk-MK"/>
              </w:rPr>
              <w:t>-</w:t>
            </w:r>
            <w:r w:rsidRPr="00CA6DA1">
              <w:rPr>
                <w:rFonts w:ascii="Arial" w:hAnsi="Arial" w:cs="Arial"/>
                <w:sz w:val="24"/>
                <w:szCs w:val="24"/>
                <w:lang w:val="mk-MK"/>
              </w:rPr>
              <w:t>Одговорни наставници, ученички организации, соработка со локалната средина</w:t>
            </w:r>
            <w:r w:rsidRPr="00CA6DA1">
              <w:rPr>
                <w:rFonts w:ascii="Arial" w:hAnsi="Arial" w:cs="Arial"/>
                <w:sz w:val="24"/>
                <w:szCs w:val="24"/>
                <w:lang w:val="ru-RU"/>
              </w:rPr>
              <w:t>;</w:t>
            </w:r>
          </w:p>
          <w:p w:rsidR="00AF2615" w:rsidRPr="00CA6DA1" w:rsidRDefault="00AF2615" w:rsidP="00A20DED">
            <w:pPr>
              <w:spacing w:line="360" w:lineRule="auto"/>
              <w:rPr>
                <w:rFonts w:ascii="Arial" w:hAnsi="Arial" w:cs="Arial"/>
                <w:sz w:val="24"/>
                <w:szCs w:val="24"/>
                <w:lang w:val="ru-RU"/>
              </w:rPr>
            </w:pPr>
            <w:r w:rsidRPr="00CA6DA1">
              <w:rPr>
                <w:rFonts w:ascii="Arial" w:hAnsi="Arial" w:cs="Arial"/>
                <w:b/>
                <w:sz w:val="24"/>
                <w:szCs w:val="24"/>
                <w:lang w:val="mk-MK"/>
              </w:rPr>
              <w:t>-</w:t>
            </w:r>
            <w:r w:rsidRPr="00CA6DA1">
              <w:rPr>
                <w:rFonts w:ascii="Arial" w:hAnsi="Arial" w:cs="Arial"/>
                <w:sz w:val="24"/>
                <w:szCs w:val="24"/>
                <w:lang w:val="mk-MK"/>
              </w:rPr>
              <w:t>Изготвување на распоред на часови, дополнителна, додатна, изборна и слободни часови</w:t>
            </w:r>
            <w:r w:rsidRPr="00CA6DA1">
              <w:rPr>
                <w:rFonts w:ascii="Arial" w:hAnsi="Arial" w:cs="Arial"/>
                <w:sz w:val="24"/>
                <w:szCs w:val="24"/>
                <w:lang w:val="ru-RU"/>
              </w:rPr>
              <w:t>;</w:t>
            </w:r>
          </w:p>
          <w:p w:rsidR="00AF2615" w:rsidRPr="00CA6DA1" w:rsidRDefault="00AF2615" w:rsidP="00A20DED">
            <w:pPr>
              <w:spacing w:line="360" w:lineRule="auto"/>
              <w:rPr>
                <w:rFonts w:ascii="Arial" w:hAnsi="Arial" w:cs="Arial"/>
                <w:sz w:val="24"/>
                <w:szCs w:val="24"/>
                <w:lang w:val="ru-RU"/>
              </w:rPr>
            </w:pPr>
            <w:r w:rsidRPr="00CA6DA1">
              <w:rPr>
                <w:rFonts w:ascii="Arial" w:hAnsi="Arial" w:cs="Arial"/>
                <w:b/>
                <w:sz w:val="24"/>
                <w:szCs w:val="24"/>
                <w:lang w:val="mk-MK"/>
              </w:rPr>
              <w:t xml:space="preserve">- </w:t>
            </w:r>
            <w:r w:rsidRPr="00CA6DA1">
              <w:rPr>
                <w:rFonts w:ascii="Arial" w:hAnsi="Arial" w:cs="Arial"/>
                <w:sz w:val="24"/>
                <w:szCs w:val="24"/>
                <w:lang w:val="mk-MK"/>
              </w:rPr>
              <w:t>Поттикнување на стручна педагошки разговори на иновирање на наставата</w:t>
            </w:r>
            <w:r w:rsidRPr="00CA6DA1">
              <w:rPr>
                <w:rFonts w:ascii="Arial" w:hAnsi="Arial" w:cs="Arial"/>
                <w:sz w:val="24"/>
                <w:szCs w:val="24"/>
                <w:lang w:val="ru-RU"/>
              </w:rPr>
              <w:t>;</w:t>
            </w:r>
          </w:p>
          <w:p w:rsidR="00AF2615" w:rsidRPr="00CA6DA1" w:rsidRDefault="00AF2615" w:rsidP="00A20DED">
            <w:pPr>
              <w:spacing w:line="360" w:lineRule="auto"/>
              <w:rPr>
                <w:rFonts w:ascii="Arial" w:hAnsi="Arial" w:cs="Arial"/>
                <w:sz w:val="24"/>
                <w:szCs w:val="24"/>
                <w:lang w:val="ru-RU"/>
              </w:rPr>
            </w:pPr>
            <w:r w:rsidRPr="00EF5930">
              <w:rPr>
                <w:rFonts w:ascii="Arial" w:hAnsi="Arial" w:cs="Arial"/>
                <w:sz w:val="24"/>
                <w:szCs w:val="24"/>
                <w:lang w:val="ru-RU"/>
              </w:rPr>
              <w:t>-</w:t>
            </w:r>
            <w:r w:rsidRPr="00CA6DA1">
              <w:rPr>
                <w:rFonts w:ascii="Arial" w:hAnsi="Arial" w:cs="Arial"/>
                <w:sz w:val="24"/>
                <w:szCs w:val="24"/>
                <w:lang w:val="mk-MK"/>
              </w:rPr>
              <w:t>Изготвување на дежурства на наставници</w:t>
            </w:r>
            <w:r w:rsidRPr="00CA6DA1">
              <w:rPr>
                <w:rFonts w:ascii="Arial" w:hAnsi="Arial" w:cs="Arial"/>
                <w:sz w:val="24"/>
                <w:szCs w:val="24"/>
                <w:lang w:val="ru-RU"/>
              </w:rPr>
              <w:t>;</w:t>
            </w:r>
          </w:p>
          <w:p w:rsidR="00AF2615" w:rsidRPr="00CA6DA1" w:rsidRDefault="00EF5930" w:rsidP="00A20DED">
            <w:pPr>
              <w:spacing w:line="360" w:lineRule="auto"/>
              <w:rPr>
                <w:rFonts w:ascii="Arial" w:hAnsi="Arial" w:cs="Arial"/>
                <w:sz w:val="24"/>
                <w:szCs w:val="24"/>
                <w:lang w:val="ru-RU"/>
              </w:rPr>
            </w:pPr>
            <w:r>
              <w:rPr>
                <w:rFonts w:ascii="Arial" w:hAnsi="Arial" w:cs="Arial"/>
                <w:sz w:val="24"/>
                <w:szCs w:val="24"/>
                <w:lang w:val="ru-RU"/>
              </w:rPr>
              <w:t>- П</w:t>
            </w:r>
            <w:r w:rsidR="00AF2615" w:rsidRPr="00CA6DA1">
              <w:rPr>
                <w:rFonts w:ascii="Arial" w:hAnsi="Arial" w:cs="Arial"/>
                <w:sz w:val="24"/>
                <w:szCs w:val="24"/>
                <w:lang w:val="ru-RU"/>
              </w:rPr>
              <w:t>одигнување на еколошката свест во училиштето (наставници ученици)</w:t>
            </w:r>
          </w:p>
          <w:p w:rsidR="00AF2615" w:rsidRPr="00CA6DA1" w:rsidRDefault="00EF5930" w:rsidP="00A20DED">
            <w:pPr>
              <w:spacing w:line="360" w:lineRule="auto"/>
              <w:rPr>
                <w:rFonts w:ascii="Arial" w:hAnsi="Arial" w:cs="Arial"/>
                <w:sz w:val="24"/>
                <w:szCs w:val="24"/>
                <w:lang w:val="ru-RU"/>
              </w:rPr>
            </w:pPr>
            <w:r>
              <w:rPr>
                <w:rFonts w:ascii="Arial" w:hAnsi="Arial" w:cs="Arial"/>
                <w:sz w:val="24"/>
                <w:szCs w:val="24"/>
                <w:lang w:val="ru-RU"/>
              </w:rPr>
              <w:lastRenderedPageBreak/>
              <w:t xml:space="preserve">- </w:t>
            </w:r>
            <w:r w:rsidR="00AF2615" w:rsidRPr="00CA6DA1">
              <w:rPr>
                <w:rFonts w:ascii="Arial" w:hAnsi="Arial" w:cs="Arial"/>
                <w:sz w:val="24"/>
                <w:szCs w:val="24"/>
                <w:lang w:val="ru-RU"/>
              </w:rPr>
              <w:t>реземање на активности околу примена на правилникот за екскурзии</w:t>
            </w:r>
          </w:p>
          <w:p w:rsidR="00AF2615" w:rsidRPr="00CA6DA1" w:rsidRDefault="00AF2615" w:rsidP="00A20DED">
            <w:pPr>
              <w:spacing w:line="360" w:lineRule="auto"/>
              <w:rPr>
                <w:rFonts w:ascii="Arial" w:hAnsi="Arial" w:cs="Arial"/>
                <w:sz w:val="24"/>
                <w:szCs w:val="24"/>
                <w:lang w:val="ru-RU"/>
              </w:rPr>
            </w:pPr>
            <w:r w:rsidRPr="00CA6DA1">
              <w:rPr>
                <w:rFonts w:ascii="Arial" w:hAnsi="Arial" w:cs="Arial"/>
                <w:sz w:val="24"/>
                <w:szCs w:val="24"/>
                <w:lang w:val="ru-RU"/>
              </w:rPr>
              <w:t>- активности околу екстерното оценување на учениците</w:t>
            </w:r>
          </w:p>
        </w:tc>
        <w:tc>
          <w:tcPr>
            <w:tcW w:w="4819" w:type="dxa"/>
          </w:tcPr>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9B4A9E">
            <w:pPr>
              <w:spacing w:line="360" w:lineRule="auto"/>
              <w:jc w:val="both"/>
              <w:rPr>
                <w:rFonts w:ascii="Arial" w:hAnsi="Arial" w:cs="Arial"/>
                <w:sz w:val="24"/>
                <w:szCs w:val="24"/>
                <w:lang w:val="mk-MK"/>
              </w:rPr>
            </w:pPr>
            <w:r w:rsidRPr="00CA6DA1">
              <w:rPr>
                <w:rFonts w:ascii="Arial" w:hAnsi="Arial" w:cs="Arial"/>
                <w:sz w:val="24"/>
                <w:szCs w:val="24"/>
                <w:lang w:val="mk-MK"/>
              </w:rPr>
              <w:t xml:space="preserve">Директор, </w:t>
            </w:r>
            <w:r w:rsidR="009B4A9E">
              <w:rPr>
                <w:rFonts w:ascii="Arial" w:hAnsi="Arial" w:cs="Arial"/>
                <w:sz w:val="24"/>
                <w:szCs w:val="24"/>
                <w:lang w:val="mk-MK"/>
              </w:rPr>
              <w:t>стручна</w:t>
            </w:r>
            <w:r w:rsidRPr="00CA6DA1">
              <w:rPr>
                <w:rFonts w:ascii="Arial" w:hAnsi="Arial" w:cs="Arial"/>
                <w:sz w:val="24"/>
                <w:szCs w:val="24"/>
                <w:lang w:val="mk-MK"/>
              </w:rPr>
              <w:t xml:space="preserve"> служба, стручни активи, наставници и работна група</w:t>
            </w:r>
          </w:p>
        </w:tc>
        <w:tc>
          <w:tcPr>
            <w:tcW w:w="3860" w:type="dxa"/>
          </w:tcPr>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B932A7" w:rsidP="00AF2615">
            <w:pPr>
              <w:spacing w:line="360" w:lineRule="auto"/>
              <w:jc w:val="both"/>
              <w:rPr>
                <w:rFonts w:ascii="Arial" w:hAnsi="Arial" w:cs="Arial"/>
                <w:sz w:val="24"/>
                <w:szCs w:val="24"/>
                <w:lang w:val="mk-MK"/>
              </w:rPr>
            </w:pPr>
            <w:r>
              <w:rPr>
                <w:rFonts w:ascii="Arial" w:hAnsi="Arial" w:cs="Arial"/>
                <w:sz w:val="24"/>
                <w:szCs w:val="24"/>
                <w:lang w:val="mk-MK"/>
              </w:rPr>
              <w:t xml:space="preserve">Септември / </w:t>
            </w:r>
            <w:r w:rsidR="00AF2615" w:rsidRPr="00CA6DA1">
              <w:rPr>
                <w:rFonts w:ascii="Arial" w:hAnsi="Arial" w:cs="Arial"/>
                <w:sz w:val="24"/>
                <w:szCs w:val="24"/>
                <w:lang w:val="mk-MK"/>
              </w:rPr>
              <w:t>октомври</w:t>
            </w:r>
          </w:p>
        </w:tc>
      </w:tr>
      <w:tr w:rsidR="00AF2615" w:rsidRPr="00CA6DA1" w:rsidTr="00A20DED">
        <w:trPr>
          <w:jc w:val="center"/>
        </w:trPr>
        <w:tc>
          <w:tcPr>
            <w:tcW w:w="5496" w:type="dxa"/>
          </w:tcPr>
          <w:p w:rsidR="00AF2615" w:rsidRPr="00CA6DA1" w:rsidRDefault="00AF2615" w:rsidP="00A20DED">
            <w:pPr>
              <w:spacing w:line="360" w:lineRule="auto"/>
              <w:rPr>
                <w:rFonts w:ascii="Arial" w:hAnsi="Arial" w:cs="Arial"/>
                <w:b/>
                <w:sz w:val="24"/>
                <w:szCs w:val="24"/>
                <w:lang w:val="mk-MK"/>
              </w:rPr>
            </w:pPr>
            <w:r w:rsidRPr="00EF5930">
              <w:rPr>
                <w:rFonts w:ascii="Arial" w:hAnsi="Arial" w:cs="Arial"/>
                <w:b/>
                <w:sz w:val="24"/>
                <w:szCs w:val="24"/>
                <w:lang w:val="mk-MK"/>
              </w:rPr>
              <w:lastRenderedPageBreak/>
              <w:t>2.</w:t>
            </w:r>
            <w:r w:rsidRPr="00CA6DA1">
              <w:rPr>
                <w:rFonts w:ascii="Arial" w:hAnsi="Arial" w:cs="Arial"/>
                <w:b/>
                <w:sz w:val="24"/>
                <w:szCs w:val="24"/>
                <w:lang w:val="mk-MK"/>
              </w:rPr>
              <w:t>СЛЕДЕЊЕ НА СТРУЧНО-ПЕДАГОШКАТА     РАБОТА ВО УЧИЛИШТЕТО</w:t>
            </w:r>
          </w:p>
        </w:tc>
        <w:tc>
          <w:tcPr>
            <w:tcW w:w="4819" w:type="dxa"/>
          </w:tcPr>
          <w:p w:rsidR="00AF2615" w:rsidRPr="00CA6DA1" w:rsidRDefault="00AF2615" w:rsidP="00AF2615">
            <w:pPr>
              <w:spacing w:line="360" w:lineRule="auto"/>
              <w:jc w:val="both"/>
              <w:rPr>
                <w:rFonts w:ascii="Arial" w:hAnsi="Arial" w:cs="Arial"/>
                <w:sz w:val="24"/>
                <w:szCs w:val="24"/>
                <w:lang w:val="mk-MK"/>
              </w:rPr>
            </w:pPr>
          </w:p>
        </w:tc>
        <w:tc>
          <w:tcPr>
            <w:tcW w:w="3860" w:type="dxa"/>
          </w:tcPr>
          <w:p w:rsidR="00AF2615" w:rsidRPr="00CA6DA1" w:rsidRDefault="00AF2615" w:rsidP="00AF2615">
            <w:pPr>
              <w:spacing w:line="360" w:lineRule="auto"/>
              <w:jc w:val="both"/>
              <w:rPr>
                <w:rFonts w:ascii="Arial" w:hAnsi="Arial" w:cs="Arial"/>
                <w:sz w:val="24"/>
                <w:szCs w:val="24"/>
                <w:lang w:val="mk-MK"/>
              </w:rPr>
            </w:pPr>
          </w:p>
        </w:tc>
      </w:tr>
      <w:tr w:rsidR="00AF2615" w:rsidRPr="00CA6DA1" w:rsidTr="00A20DED">
        <w:trPr>
          <w:jc w:val="center"/>
        </w:trPr>
        <w:tc>
          <w:tcPr>
            <w:tcW w:w="5496" w:type="dxa"/>
          </w:tcPr>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Увид, следење, координирање и насочување на планирањето и програмирањето на наставата и другата воспитно образовната дејност од страна на наставниците (годишни, тематски</w:t>
            </w:r>
            <w:r w:rsidRPr="00CA6DA1">
              <w:rPr>
                <w:rFonts w:ascii="Arial" w:hAnsi="Arial" w:cs="Arial"/>
                <w:sz w:val="24"/>
                <w:szCs w:val="24"/>
              </w:rPr>
              <w:t>,</w:t>
            </w:r>
            <w:r w:rsidRPr="00CA6DA1">
              <w:rPr>
                <w:rFonts w:ascii="Arial" w:hAnsi="Arial" w:cs="Arial"/>
                <w:sz w:val="24"/>
                <w:szCs w:val="24"/>
                <w:lang w:val="mk-MK"/>
              </w:rPr>
              <w:t xml:space="preserve"> дневни и друг вид планирања)</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Следење на непосредна реализација на содржините на наставната и вон наставната воспитно образовна дејност, преку посета на часови со примена на образовна технологија</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Увид во програмите со нејзино следење во додатната, дополнителната и настава</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lastRenderedPageBreak/>
              <w:t xml:space="preserve">- </w:t>
            </w:r>
            <w:r w:rsidRPr="00CA6DA1">
              <w:rPr>
                <w:rFonts w:ascii="Arial" w:hAnsi="Arial" w:cs="Arial"/>
                <w:sz w:val="24"/>
                <w:szCs w:val="24"/>
                <w:lang w:val="mk-MK"/>
              </w:rPr>
              <w:t>Увид во педагошката евиденција и документација</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Активно следење на реализацијата на програмските задачи на сите органи, организации и комисии во училиштето</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Координирање, насочување и следење на активностите на воспитната функција во училиштето</w:t>
            </w:r>
          </w:p>
        </w:tc>
        <w:tc>
          <w:tcPr>
            <w:tcW w:w="4819" w:type="dxa"/>
          </w:tcPr>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C641F" w:rsidRDefault="00AC641F" w:rsidP="00AF2615">
            <w:pPr>
              <w:spacing w:line="360" w:lineRule="auto"/>
              <w:jc w:val="both"/>
              <w:rPr>
                <w:rFonts w:ascii="Arial" w:hAnsi="Arial" w:cs="Arial"/>
                <w:sz w:val="24"/>
                <w:szCs w:val="24"/>
                <w:lang w:val="mk-MK"/>
              </w:rPr>
            </w:pPr>
          </w:p>
          <w:p w:rsidR="00AC641F" w:rsidRDefault="00AC641F" w:rsidP="00AF2615">
            <w:pPr>
              <w:spacing w:line="360" w:lineRule="auto"/>
              <w:jc w:val="both"/>
              <w:rPr>
                <w:rFonts w:ascii="Arial" w:hAnsi="Arial" w:cs="Arial"/>
                <w:sz w:val="24"/>
                <w:szCs w:val="24"/>
                <w:lang w:val="mk-MK"/>
              </w:rPr>
            </w:pPr>
          </w:p>
          <w:p w:rsidR="00AF2615" w:rsidRPr="00CA6DA1" w:rsidRDefault="00AF2615" w:rsidP="00EF5930">
            <w:pPr>
              <w:spacing w:line="360" w:lineRule="auto"/>
              <w:jc w:val="both"/>
              <w:rPr>
                <w:rFonts w:ascii="Arial" w:hAnsi="Arial" w:cs="Arial"/>
                <w:sz w:val="24"/>
                <w:szCs w:val="24"/>
                <w:lang w:val="mk-MK"/>
              </w:rPr>
            </w:pPr>
            <w:r w:rsidRPr="00CA6DA1">
              <w:rPr>
                <w:rFonts w:ascii="Arial" w:hAnsi="Arial" w:cs="Arial"/>
                <w:sz w:val="24"/>
                <w:szCs w:val="24"/>
                <w:lang w:val="mk-MK"/>
              </w:rPr>
              <w:lastRenderedPageBreak/>
              <w:t xml:space="preserve">Директор, </w:t>
            </w:r>
            <w:r w:rsidR="00EF5930">
              <w:rPr>
                <w:rFonts w:ascii="Arial" w:hAnsi="Arial" w:cs="Arial"/>
                <w:sz w:val="24"/>
                <w:szCs w:val="24"/>
                <w:lang w:val="mk-MK"/>
              </w:rPr>
              <w:t>стручна</w:t>
            </w:r>
            <w:r w:rsidRPr="00CA6DA1">
              <w:rPr>
                <w:rFonts w:ascii="Arial" w:hAnsi="Arial" w:cs="Arial"/>
                <w:sz w:val="24"/>
                <w:szCs w:val="24"/>
                <w:lang w:val="mk-MK"/>
              </w:rPr>
              <w:t xml:space="preserve"> служба и работна група</w:t>
            </w:r>
          </w:p>
        </w:tc>
        <w:tc>
          <w:tcPr>
            <w:tcW w:w="3860" w:type="dxa"/>
          </w:tcPr>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C641F" w:rsidRDefault="00AC641F"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r w:rsidRPr="00CA6DA1">
              <w:rPr>
                <w:rFonts w:ascii="Arial" w:hAnsi="Arial" w:cs="Arial"/>
                <w:sz w:val="24"/>
                <w:szCs w:val="24"/>
                <w:lang w:val="mk-MK"/>
              </w:rPr>
              <w:lastRenderedPageBreak/>
              <w:t>Континуирано во текот на целата учебна година</w:t>
            </w:r>
          </w:p>
        </w:tc>
      </w:tr>
      <w:tr w:rsidR="00AF2615" w:rsidRPr="00CA6DA1" w:rsidTr="00A20DED">
        <w:trPr>
          <w:jc w:val="center"/>
        </w:trPr>
        <w:tc>
          <w:tcPr>
            <w:tcW w:w="5496" w:type="dxa"/>
          </w:tcPr>
          <w:p w:rsidR="00AF2615" w:rsidRPr="00CA6DA1" w:rsidRDefault="00AF2615" w:rsidP="00A20DED">
            <w:pPr>
              <w:spacing w:line="360" w:lineRule="auto"/>
              <w:rPr>
                <w:rFonts w:ascii="Arial" w:hAnsi="Arial" w:cs="Arial"/>
                <w:b/>
                <w:sz w:val="24"/>
                <w:szCs w:val="24"/>
                <w:lang w:val="mk-MK"/>
              </w:rPr>
            </w:pPr>
            <w:r w:rsidRPr="00111660">
              <w:rPr>
                <w:rFonts w:ascii="Arial" w:hAnsi="Arial" w:cs="Arial"/>
                <w:b/>
                <w:sz w:val="24"/>
                <w:szCs w:val="24"/>
                <w:lang w:val="mk-MK"/>
              </w:rPr>
              <w:lastRenderedPageBreak/>
              <w:t>3</w:t>
            </w:r>
            <w:r w:rsidRPr="00CA6DA1">
              <w:rPr>
                <w:rFonts w:ascii="Arial" w:hAnsi="Arial" w:cs="Arial"/>
                <w:sz w:val="24"/>
                <w:szCs w:val="24"/>
                <w:lang w:val="mk-MK"/>
              </w:rPr>
              <w:t xml:space="preserve">. </w:t>
            </w:r>
            <w:r w:rsidRPr="00CA6DA1">
              <w:rPr>
                <w:rFonts w:ascii="Arial" w:hAnsi="Arial" w:cs="Arial"/>
                <w:b/>
                <w:sz w:val="24"/>
                <w:szCs w:val="24"/>
                <w:lang w:val="mk-MK"/>
              </w:rPr>
              <w:t>ПЕРМАНЕНТНО, СТРУЧНО, ПЕДАГОШКО- ПСИХОЛОШКО УСОВРШУВАЊЕ НА НАСТАВНИОТ КАДАР</w:t>
            </w:r>
          </w:p>
        </w:tc>
        <w:tc>
          <w:tcPr>
            <w:tcW w:w="4819" w:type="dxa"/>
          </w:tcPr>
          <w:p w:rsidR="00AF2615" w:rsidRPr="00CA6DA1" w:rsidRDefault="00AF2615" w:rsidP="00AF2615">
            <w:pPr>
              <w:spacing w:line="360" w:lineRule="auto"/>
              <w:jc w:val="both"/>
              <w:rPr>
                <w:rFonts w:ascii="Arial" w:hAnsi="Arial" w:cs="Arial"/>
                <w:sz w:val="24"/>
                <w:szCs w:val="24"/>
                <w:lang w:val="mk-MK"/>
              </w:rPr>
            </w:pPr>
          </w:p>
        </w:tc>
        <w:tc>
          <w:tcPr>
            <w:tcW w:w="3860" w:type="dxa"/>
          </w:tcPr>
          <w:p w:rsidR="00AF2615" w:rsidRPr="00CA6DA1" w:rsidRDefault="00AF2615" w:rsidP="00AF2615">
            <w:pPr>
              <w:spacing w:line="360" w:lineRule="auto"/>
              <w:jc w:val="both"/>
              <w:rPr>
                <w:rFonts w:ascii="Arial" w:hAnsi="Arial" w:cs="Arial"/>
                <w:sz w:val="24"/>
                <w:szCs w:val="24"/>
                <w:lang w:val="mk-MK"/>
              </w:rPr>
            </w:pPr>
          </w:p>
        </w:tc>
      </w:tr>
      <w:tr w:rsidR="00AF2615" w:rsidRPr="00CA6DA1" w:rsidTr="00A20DED">
        <w:trPr>
          <w:jc w:val="center"/>
        </w:trPr>
        <w:tc>
          <w:tcPr>
            <w:tcW w:w="5496" w:type="dxa"/>
          </w:tcPr>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Следење и координирање на планирањето, програмирањето и реализација на потребите на воспитно-образовниот кадар за стручно усовршување</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Оспособување на наставниците за самостојно напредување и усовршување</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lastRenderedPageBreak/>
              <w:t xml:space="preserve">- </w:t>
            </w:r>
            <w:r w:rsidRPr="00CA6DA1">
              <w:rPr>
                <w:rFonts w:ascii="Arial" w:hAnsi="Arial" w:cs="Arial"/>
                <w:sz w:val="24"/>
                <w:szCs w:val="24"/>
                <w:lang w:val="mk-MK"/>
              </w:rPr>
              <w:t>Усовршување на формите за соработка со родителите на учениците</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Усовршување на методите за работа на  ученички организации</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sz w:val="24"/>
                <w:szCs w:val="24"/>
                <w:lang w:val="mk-MK"/>
              </w:rPr>
              <w:t xml:space="preserve">- запознавање и усовршување на наставниците со новите техники на настава поврзани со ИКТ </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sz w:val="24"/>
                <w:szCs w:val="24"/>
                <w:lang w:val="mk-MK"/>
              </w:rPr>
              <w:t xml:space="preserve">- запознавање и усовршување на новите современи текови во техниката и технологијата  </w:t>
            </w:r>
          </w:p>
        </w:tc>
        <w:tc>
          <w:tcPr>
            <w:tcW w:w="4819" w:type="dxa"/>
          </w:tcPr>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r w:rsidRPr="00CA6DA1">
              <w:rPr>
                <w:rFonts w:ascii="Arial" w:hAnsi="Arial" w:cs="Arial"/>
                <w:sz w:val="24"/>
                <w:szCs w:val="24"/>
                <w:lang w:val="mk-MK"/>
              </w:rPr>
              <w:t>Директор, стручни работници и работна група</w:t>
            </w:r>
          </w:p>
        </w:tc>
        <w:tc>
          <w:tcPr>
            <w:tcW w:w="3860" w:type="dxa"/>
          </w:tcPr>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r w:rsidRPr="00CA6DA1">
              <w:rPr>
                <w:rFonts w:ascii="Arial" w:hAnsi="Arial" w:cs="Arial"/>
                <w:sz w:val="24"/>
                <w:szCs w:val="24"/>
                <w:lang w:val="mk-MK"/>
              </w:rPr>
              <w:t>Континуирано во текот на целата учебна година</w:t>
            </w:r>
          </w:p>
        </w:tc>
      </w:tr>
      <w:tr w:rsidR="00AF2615" w:rsidRPr="00CA6DA1" w:rsidTr="00A20DED">
        <w:trPr>
          <w:jc w:val="center"/>
        </w:trPr>
        <w:tc>
          <w:tcPr>
            <w:tcW w:w="5496" w:type="dxa"/>
          </w:tcPr>
          <w:p w:rsidR="00AF2615" w:rsidRPr="00CA6DA1" w:rsidRDefault="00AF2615" w:rsidP="00A20DED">
            <w:pPr>
              <w:spacing w:line="360" w:lineRule="auto"/>
              <w:rPr>
                <w:rFonts w:ascii="Arial" w:hAnsi="Arial" w:cs="Arial"/>
                <w:b/>
                <w:sz w:val="24"/>
                <w:szCs w:val="24"/>
                <w:lang w:val="mk-MK"/>
              </w:rPr>
            </w:pPr>
            <w:r w:rsidRPr="00111660">
              <w:rPr>
                <w:rFonts w:ascii="Arial" w:hAnsi="Arial" w:cs="Arial"/>
                <w:b/>
                <w:sz w:val="24"/>
                <w:szCs w:val="24"/>
                <w:lang w:val="mk-MK"/>
              </w:rPr>
              <w:lastRenderedPageBreak/>
              <w:t>4.</w:t>
            </w:r>
            <w:r w:rsidRPr="00CA6DA1">
              <w:rPr>
                <w:rFonts w:ascii="Arial" w:hAnsi="Arial" w:cs="Arial"/>
                <w:sz w:val="24"/>
                <w:szCs w:val="24"/>
                <w:lang w:val="mk-MK"/>
              </w:rPr>
              <w:t xml:space="preserve"> </w:t>
            </w:r>
            <w:r w:rsidRPr="00CA6DA1">
              <w:rPr>
                <w:rFonts w:ascii="Arial" w:hAnsi="Arial" w:cs="Arial"/>
                <w:b/>
                <w:sz w:val="24"/>
                <w:szCs w:val="24"/>
                <w:lang w:val="mk-MK"/>
              </w:rPr>
              <w:t xml:space="preserve">РАБОТА СО НАСТАВНИЦИ ПОЧЕТНИЦИ                   </w:t>
            </w:r>
          </w:p>
        </w:tc>
        <w:tc>
          <w:tcPr>
            <w:tcW w:w="4819" w:type="dxa"/>
          </w:tcPr>
          <w:p w:rsidR="00AF2615" w:rsidRPr="00CA6DA1" w:rsidRDefault="00AF2615" w:rsidP="00AF2615">
            <w:pPr>
              <w:spacing w:line="360" w:lineRule="auto"/>
              <w:jc w:val="both"/>
              <w:rPr>
                <w:rFonts w:ascii="Arial" w:hAnsi="Arial" w:cs="Arial"/>
                <w:sz w:val="24"/>
                <w:szCs w:val="24"/>
                <w:lang w:val="mk-MK"/>
              </w:rPr>
            </w:pPr>
          </w:p>
        </w:tc>
        <w:tc>
          <w:tcPr>
            <w:tcW w:w="3860" w:type="dxa"/>
          </w:tcPr>
          <w:p w:rsidR="00AF2615" w:rsidRPr="00CA6DA1" w:rsidRDefault="00AF2615" w:rsidP="00AF2615">
            <w:pPr>
              <w:spacing w:line="360" w:lineRule="auto"/>
              <w:jc w:val="both"/>
              <w:rPr>
                <w:rFonts w:ascii="Arial" w:hAnsi="Arial" w:cs="Arial"/>
                <w:sz w:val="24"/>
                <w:szCs w:val="24"/>
                <w:lang w:val="mk-MK"/>
              </w:rPr>
            </w:pPr>
          </w:p>
        </w:tc>
      </w:tr>
      <w:tr w:rsidR="00AF2615" w:rsidRPr="00CA6DA1" w:rsidTr="00A20DED">
        <w:trPr>
          <w:jc w:val="center"/>
        </w:trPr>
        <w:tc>
          <w:tcPr>
            <w:tcW w:w="5496" w:type="dxa"/>
          </w:tcPr>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Определување ментор на наставникот – почетник и запознавање со неговите обврски</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Запознавање со процесите за водење на педагошка евиденција и документација</w:t>
            </w:r>
          </w:p>
        </w:tc>
        <w:tc>
          <w:tcPr>
            <w:tcW w:w="4819" w:type="dxa"/>
          </w:tcPr>
          <w:p w:rsidR="00AF2615" w:rsidRPr="00CA6DA1" w:rsidRDefault="00AF2615" w:rsidP="00111660">
            <w:pPr>
              <w:spacing w:line="360" w:lineRule="auto"/>
              <w:jc w:val="both"/>
              <w:rPr>
                <w:rFonts w:ascii="Arial" w:hAnsi="Arial" w:cs="Arial"/>
                <w:sz w:val="24"/>
                <w:szCs w:val="24"/>
                <w:lang w:val="mk-MK"/>
              </w:rPr>
            </w:pPr>
            <w:r w:rsidRPr="00CA6DA1">
              <w:rPr>
                <w:rFonts w:ascii="Arial" w:hAnsi="Arial" w:cs="Arial"/>
                <w:sz w:val="24"/>
                <w:szCs w:val="24"/>
                <w:lang w:val="mk-MK"/>
              </w:rPr>
              <w:t xml:space="preserve">Директор, стручни работници </w:t>
            </w:r>
            <w:r w:rsidR="00111660">
              <w:rPr>
                <w:rFonts w:ascii="Arial" w:hAnsi="Arial" w:cs="Arial"/>
                <w:sz w:val="24"/>
                <w:szCs w:val="24"/>
                <w:lang w:val="mk-MK"/>
              </w:rPr>
              <w:t>и наставници-ментори</w:t>
            </w:r>
          </w:p>
        </w:tc>
        <w:tc>
          <w:tcPr>
            <w:tcW w:w="3860" w:type="dxa"/>
          </w:tcPr>
          <w:p w:rsidR="00AF2615" w:rsidRPr="00CA6DA1" w:rsidRDefault="00AF2615" w:rsidP="00AF2615">
            <w:pPr>
              <w:spacing w:line="360" w:lineRule="auto"/>
              <w:jc w:val="both"/>
              <w:rPr>
                <w:rFonts w:ascii="Arial" w:hAnsi="Arial" w:cs="Arial"/>
                <w:sz w:val="24"/>
                <w:szCs w:val="24"/>
                <w:lang w:val="mk-MK"/>
              </w:rPr>
            </w:pPr>
            <w:r w:rsidRPr="00CA6DA1">
              <w:rPr>
                <w:rFonts w:ascii="Arial" w:hAnsi="Arial" w:cs="Arial"/>
                <w:sz w:val="24"/>
                <w:szCs w:val="24"/>
                <w:lang w:val="mk-MK"/>
              </w:rPr>
              <w:t>Континуирано во текот на целата учебна година</w:t>
            </w:r>
          </w:p>
        </w:tc>
      </w:tr>
      <w:tr w:rsidR="00AF2615" w:rsidRPr="00CA6DA1" w:rsidTr="00A20DED">
        <w:trPr>
          <w:jc w:val="center"/>
        </w:trPr>
        <w:tc>
          <w:tcPr>
            <w:tcW w:w="5496" w:type="dxa"/>
          </w:tcPr>
          <w:p w:rsidR="00AF2615" w:rsidRPr="00CA6DA1" w:rsidRDefault="00AF2615" w:rsidP="00A20DED">
            <w:pPr>
              <w:spacing w:line="360" w:lineRule="auto"/>
              <w:rPr>
                <w:rFonts w:ascii="Arial" w:hAnsi="Arial" w:cs="Arial"/>
                <w:b/>
                <w:sz w:val="24"/>
                <w:szCs w:val="24"/>
                <w:lang w:val="mk-MK"/>
              </w:rPr>
            </w:pPr>
            <w:r w:rsidRPr="00111660">
              <w:rPr>
                <w:rFonts w:ascii="Arial" w:hAnsi="Arial" w:cs="Arial"/>
                <w:b/>
                <w:sz w:val="24"/>
                <w:szCs w:val="24"/>
                <w:lang w:val="mk-MK"/>
              </w:rPr>
              <w:t>5.</w:t>
            </w:r>
            <w:r w:rsidRPr="00CA6DA1">
              <w:rPr>
                <w:rFonts w:ascii="Arial" w:hAnsi="Arial" w:cs="Arial"/>
                <w:sz w:val="24"/>
                <w:szCs w:val="24"/>
                <w:lang w:val="mk-MK"/>
              </w:rPr>
              <w:t xml:space="preserve"> </w:t>
            </w:r>
            <w:r w:rsidRPr="00CA6DA1">
              <w:rPr>
                <w:rFonts w:ascii="Arial" w:hAnsi="Arial" w:cs="Arial"/>
                <w:b/>
                <w:sz w:val="24"/>
                <w:szCs w:val="24"/>
                <w:lang w:val="mk-MK"/>
              </w:rPr>
              <w:t xml:space="preserve">РАБОТА СО СТРУЧНИТЕ ОРГАНИ ВО </w:t>
            </w:r>
            <w:r w:rsidRPr="00CA6DA1">
              <w:rPr>
                <w:rFonts w:ascii="Arial" w:hAnsi="Arial" w:cs="Arial"/>
                <w:b/>
                <w:sz w:val="24"/>
                <w:szCs w:val="24"/>
                <w:lang w:val="mk-MK"/>
              </w:rPr>
              <w:lastRenderedPageBreak/>
              <w:t>УЧИЛИШТЕТО</w:t>
            </w:r>
          </w:p>
        </w:tc>
        <w:tc>
          <w:tcPr>
            <w:tcW w:w="4819" w:type="dxa"/>
          </w:tcPr>
          <w:p w:rsidR="00AF2615" w:rsidRPr="00CA6DA1" w:rsidRDefault="00AF2615" w:rsidP="00AF2615">
            <w:pPr>
              <w:spacing w:line="360" w:lineRule="auto"/>
              <w:jc w:val="both"/>
              <w:rPr>
                <w:rFonts w:ascii="Arial" w:hAnsi="Arial" w:cs="Arial"/>
                <w:sz w:val="24"/>
                <w:szCs w:val="24"/>
                <w:lang w:val="mk-MK"/>
              </w:rPr>
            </w:pPr>
          </w:p>
        </w:tc>
        <w:tc>
          <w:tcPr>
            <w:tcW w:w="3860" w:type="dxa"/>
          </w:tcPr>
          <w:p w:rsidR="00AF2615" w:rsidRPr="00CA6DA1" w:rsidRDefault="00AF2615" w:rsidP="00AF2615">
            <w:pPr>
              <w:spacing w:line="360" w:lineRule="auto"/>
              <w:jc w:val="both"/>
              <w:rPr>
                <w:rFonts w:ascii="Arial" w:hAnsi="Arial" w:cs="Arial"/>
                <w:sz w:val="24"/>
                <w:szCs w:val="24"/>
                <w:lang w:val="mk-MK"/>
              </w:rPr>
            </w:pPr>
          </w:p>
        </w:tc>
      </w:tr>
      <w:tr w:rsidR="00AF2615" w:rsidRPr="00CA6DA1" w:rsidTr="00A20DED">
        <w:trPr>
          <w:jc w:val="center"/>
        </w:trPr>
        <w:tc>
          <w:tcPr>
            <w:tcW w:w="5496" w:type="dxa"/>
          </w:tcPr>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lastRenderedPageBreak/>
              <w:t xml:space="preserve">- </w:t>
            </w:r>
            <w:r w:rsidRPr="00CA6DA1">
              <w:rPr>
                <w:rFonts w:ascii="Arial" w:hAnsi="Arial" w:cs="Arial"/>
                <w:sz w:val="24"/>
                <w:szCs w:val="24"/>
                <w:lang w:val="mk-MK"/>
              </w:rPr>
              <w:t>Запознавање со соодветните законски акти за дејноста</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Редовно следење на литература за организацијата на работа на стручните органи во училиштето</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Редовно присуство на сите седници на стручните активи во училиштето</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Поттикнување стручни и целосни расправи по сите прашања кои се на дневен ред на состаноците</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Подготвување и водење на седниците на Наставничкиот совет и настојување да се реализираат донесените заклучоци</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 xml:space="preserve">Поднесување извештаи  пред Наставнички совет за превземените мерки во врска со унапредувањето на воспитно образовната </w:t>
            </w:r>
            <w:r w:rsidRPr="00CA6DA1">
              <w:rPr>
                <w:rFonts w:ascii="Arial" w:hAnsi="Arial" w:cs="Arial"/>
                <w:sz w:val="24"/>
                <w:szCs w:val="24"/>
                <w:lang w:val="mk-MK"/>
              </w:rPr>
              <w:lastRenderedPageBreak/>
              <w:t>работа во училиштето</w:t>
            </w:r>
          </w:p>
          <w:p w:rsidR="00AF2615" w:rsidRPr="00CA6DA1" w:rsidRDefault="00AF2615" w:rsidP="00A20DED">
            <w:pPr>
              <w:spacing w:line="360" w:lineRule="auto"/>
              <w:rPr>
                <w:rFonts w:ascii="Arial" w:hAnsi="Arial" w:cs="Arial"/>
                <w:sz w:val="24"/>
                <w:szCs w:val="24"/>
                <w:lang w:val="mk-MK"/>
              </w:rPr>
            </w:pPr>
          </w:p>
        </w:tc>
        <w:tc>
          <w:tcPr>
            <w:tcW w:w="4819" w:type="dxa"/>
          </w:tcPr>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r w:rsidRPr="00CA6DA1">
              <w:rPr>
                <w:rFonts w:ascii="Arial" w:hAnsi="Arial" w:cs="Arial"/>
                <w:sz w:val="24"/>
                <w:szCs w:val="24"/>
                <w:lang w:val="mk-MK"/>
              </w:rPr>
              <w:t>Директор,</w:t>
            </w:r>
            <w:r w:rsidR="001301C4">
              <w:rPr>
                <w:rFonts w:ascii="Arial" w:hAnsi="Arial" w:cs="Arial"/>
                <w:sz w:val="24"/>
                <w:szCs w:val="24"/>
                <w:lang w:val="mk-MK"/>
              </w:rPr>
              <w:t xml:space="preserve"> стручни работници и претседате</w:t>
            </w:r>
            <w:r w:rsidRPr="00CA6DA1">
              <w:rPr>
                <w:rFonts w:ascii="Arial" w:hAnsi="Arial" w:cs="Arial"/>
                <w:sz w:val="24"/>
                <w:szCs w:val="24"/>
                <w:lang w:val="mk-MK"/>
              </w:rPr>
              <w:t>ли на активи</w:t>
            </w:r>
          </w:p>
        </w:tc>
        <w:tc>
          <w:tcPr>
            <w:tcW w:w="3860" w:type="dxa"/>
          </w:tcPr>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r w:rsidRPr="00CA6DA1">
              <w:rPr>
                <w:rFonts w:ascii="Arial" w:hAnsi="Arial" w:cs="Arial"/>
                <w:sz w:val="24"/>
                <w:szCs w:val="24"/>
                <w:lang w:val="mk-MK"/>
              </w:rPr>
              <w:t xml:space="preserve">Континуирано во текот на целата учебна година </w:t>
            </w: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tc>
      </w:tr>
      <w:tr w:rsidR="00AF2615" w:rsidRPr="00CA6DA1" w:rsidTr="00A20DED">
        <w:trPr>
          <w:jc w:val="center"/>
        </w:trPr>
        <w:tc>
          <w:tcPr>
            <w:tcW w:w="5496" w:type="dxa"/>
          </w:tcPr>
          <w:p w:rsidR="00AF2615" w:rsidRPr="00CA6DA1" w:rsidRDefault="00AF2615" w:rsidP="00A20DED">
            <w:pPr>
              <w:spacing w:line="360" w:lineRule="auto"/>
              <w:rPr>
                <w:rFonts w:ascii="Arial" w:hAnsi="Arial" w:cs="Arial"/>
                <w:b/>
                <w:sz w:val="24"/>
                <w:szCs w:val="24"/>
                <w:lang w:val="mk-MK"/>
              </w:rPr>
            </w:pPr>
            <w:r w:rsidRPr="00111660">
              <w:rPr>
                <w:rFonts w:ascii="Arial" w:hAnsi="Arial" w:cs="Arial"/>
                <w:b/>
                <w:sz w:val="24"/>
                <w:szCs w:val="24"/>
                <w:lang w:val="mk-MK"/>
              </w:rPr>
              <w:lastRenderedPageBreak/>
              <w:t>6.</w:t>
            </w:r>
            <w:r w:rsidRPr="00CA6DA1">
              <w:rPr>
                <w:rFonts w:ascii="Arial" w:hAnsi="Arial" w:cs="Arial"/>
                <w:sz w:val="24"/>
                <w:szCs w:val="24"/>
                <w:lang w:val="mk-MK"/>
              </w:rPr>
              <w:t xml:space="preserve"> </w:t>
            </w:r>
            <w:r w:rsidRPr="00CA6DA1">
              <w:rPr>
                <w:rFonts w:ascii="Arial" w:hAnsi="Arial" w:cs="Arial"/>
                <w:b/>
                <w:sz w:val="24"/>
                <w:szCs w:val="24"/>
                <w:lang w:val="mk-MK"/>
              </w:rPr>
              <w:t>АНАЛИТИЧКО – СТУДИСКА РАБОТА</w:t>
            </w:r>
          </w:p>
        </w:tc>
        <w:tc>
          <w:tcPr>
            <w:tcW w:w="4819" w:type="dxa"/>
          </w:tcPr>
          <w:p w:rsidR="00AF2615" w:rsidRPr="00CA6DA1" w:rsidRDefault="00AF2615" w:rsidP="00AF2615">
            <w:pPr>
              <w:spacing w:line="360" w:lineRule="auto"/>
              <w:jc w:val="both"/>
              <w:rPr>
                <w:rFonts w:ascii="Arial" w:hAnsi="Arial" w:cs="Arial"/>
                <w:sz w:val="24"/>
                <w:szCs w:val="24"/>
                <w:lang w:val="mk-MK"/>
              </w:rPr>
            </w:pPr>
          </w:p>
        </w:tc>
        <w:tc>
          <w:tcPr>
            <w:tcW w:w="3860" w:type="dxa"/>
          </w:tcPr>
          <w:p w:rsidR="00AF2615" w:rsidRPr="00CA6DA1" w:rsidRDefault="00AF2615" w:rsidP="00AF2615">
            <w:pPr>
              <w:spacing w:line="360" w:lineRule="auto"/>
              <w:jc w:val="both"/>
              <w:rPr>
                <w:rFonts w:ascii="Arial" w:hAnsi="Arial" w:cs="Arial"/>
                <w:sz w:val="24"/>
                <w:szCs w:val="24"/>
                <w:lang w:val="mk-MK"/>
              </w:rPr>
            </w:pPr>
          </w:p>
        </w:tc>
      </w:tr>
      <w:tr w:rsidR="00AF2615" w:rsidRPr="00CA6DA1" w:rsidTr="00A20DED">
        <w:trPr>
          <w:jc w:val="center"/>
        </w:trPr>
        <w:tc>
          <w:tcPr>
            <w:tcW w:w="5496" w:type="dxa"/>
          </w:tcPr>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Анализирање и проучување на сите видови планирања и програмирање на наставниците за наставата и воннаставните активности во училиштето</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Изготвување извештаи (периодични,полугодишни и годишни), информации и анализи, осврти во врска со реализацијата на програмите на воспитно образовната работа</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Анализа за успехот, поведението и редовноста на учениците</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Следење и проучување од примена на образовната технологија</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lastRenderedPageBreak/>
              <w:t xml:space="preserve">- </w:t>
            </w:r>
            <w:r w:rsidRPr="00CA6DA1">
              <w:rPr>
                <w:rFonts w:ascii="Arial" w:hAnsi="Arial" w:cs="Arial"/>
                <w:sz w:val="24"/>
                <w:szCs w:val="24"/>
                <w:lang w:val="mk-MK"/>
              </w:rPr>
              <w:t>Проучување и анализа на воспитно – образовниот процес во паралелките</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Изготвување соодветни стручни материјали за стручно усовршување на наставниците</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А</w:t>
            </w:r>
            <w:r w:rsidRPr="00CA6DA1">
              <w:rPr>
                <w:rFonts w:ascii="Arial" w:hAnsi="Arial" w:cs="Arial"/>
                <w:sz w:val="24"/>
                <w:szCs w:val="24"/>
                <w:lang w:val="mk-MK"/>
              </w:rPr>
              <w:t>нализа целокупната работа и поведение на наставниците</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Анализа на постигнатиот успех на учениците</w:t>
            </w:r>
          </w:p>
        </w:tc>
        <w:tc>
          <w:tcPr>
            <w:tcW w:w="4819" w:type="dxa"/>
          </w:tcPr>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C641F" w:rsidRDefault="00AC641F" w:rsidP="00AF2615">
            <w:pPr>
              <w:spacing w:line="360" w:lineRule="auto"/>
              <w:jc w:val="both"/>
              <w:rPr>
                <w:rFonts w:ascii="Arial" w:hAnsi="Arial" w:cs="Arial"/>
                <w:sz w:val="24"/>
                <w:szCs w:val="24"/>
                <w:lang w:val="mk-MK"/>
              </w:rPr>
            </w:pPr>
          </w:p>
          <w:p w:rsidR="00AC641F" w:rsidRDefault="00AC641F" w:rsidP="00AF2615">
            <w:pPr>
              <w:spacing w:line="360" w:lineRule="auto"/>
              <w:jc w:val="both"/>
              <w:rPr>
                <w:rFonts w:ascii="Arial" w:hAnsi="Arial" w:cs="Arial"/>
                <w:sz w:val="24"/>
                <w:szCs w:val="24"/>
                <w:lang w:val="mk-MK"/>
              </w:rPr>
            </w:pPr>
          </w:p>
          <w:p w:rsidR="00AC641F" w:rsidRDefault="00AC641F" w:rsidP="00AF2615">
            <w:pPr>
              <w:spacing w:line="360" w:lineRule="auto"/>
              <w:jc w:val="both"/>
              <w:rPr>
                <w:rFonts w:ascii="Arial" w:hAnsi="Arial" w:cs="Arial"/>
                <w:sz w:val="24"/>
                <w:szCs w:val="24"/>
                <w:lang w:val="mk-MK"/>
              </w:rPr>
            </w:pPr>
          </w:p>
          <w:p w:rsidR="00AC641F" w:rsidRDefault="00AC641F" w:rsidP="00AF2615">
            <w:pPr>
              <w:spacing w:line="360" w:lineRule="auto"/>
              <w:jc w:val="both"/>
              <w:rPr>
                <w:rFonts w:ascii="Arial" w:hAnsi="Arial" w:cs="Arial"/>
                <w:sz w:val="24"/>
                <w:szCs w:val="24"/>
                <w:lang w:val="mk-MK"/>
              </w:rPr>
            </w:pPr>
          </w:p>
          <w:p w:rsidR="00163F2F" w:rsidRDefault="00163F2F" w:rsidP="001301C4">
            <w:pPr>
              <w:spacing w:line="360" w:lineRule="auto"/>
              <w:jc w:val="both"/>
              <w:rPr>
                <w:rFonts w:ascii="Arial" w:hAnsi="Arial" w:cs="Arial"/>
                <w:sz w:val="24"/>
                <w:szCs w:val="24"/>
                <w:lang w:val="mk-MK"/>
              </w:rPr>
            </w:pPr>
          </w:p>
          <w:p w:rsidR="00163F2F" w:rsidRDefault="00163F2F" w:rsidP="001301C4">
            <w:pPr>
              <w:spacing w:line="360" w:lineRule="auto"/>
              <w:jc w:val="both"/>
              <w:rPr>
                <w:rFonts w:ascii="Arial" w:hAnsi="Arial" w:cs="Arial"/>
                <w:sz w:val="24"/>
                <w:szCs w:val="24"/>
                <w:lang w:val="mk-MK"/>
              </w:rPr>
            </w:pPr>
          </w:p>
          <w:p w:rsidR="00AF2615" w:rsidRPr="00CA6DA1" w:rsidRDefault="00AF2615" w:rsidP="001301C4">
            <w:pPr>
              <w:spacing w:line="360" w:lineRule="auto"/>
              <w:jc w:val="both"/>
              <w:rPr>
                <w:rFonts w:ascii="Arial" w:hAnsi="Arial" w:cs="Arial"/>
                <w:sz w:val="24"/>
                <w:szCs w:val="24"/>
                <w:lang w:val="mk-MK"/>
              </w:rPr>
            </w:pPr>
            <w:r w:rsidRPr="00CA6DA1">
              <w:rPr>
                <w:rFonts w:ascii="Arial" w:hAnsi="Arial" w:cs="Arial"/>
                <w:sz w:val="24"/>
                <w:szCs w:val="24"/>
                <w:lang w:val="mk-MK"/>
              </w:rPr>
              <w:t xml:space="preserve">Директор, </w:t>
            </w:r>
            <w:r w:rsidR="001301C4">
              <w:rPr>
                <w:rFonts w:ascii="Arial" w:hAnsi="Arial" w:cs="Arial"/>
                <w:sz w:val="24"/>
                <w:szCs w:val="24"/>
                <w:lang w:val="mk-MK"/>
              </w:rPr>
              <w:t>стручна</w:t>
            </w:r>
            <w:r w:rsidRPr="00CA6DA1">
              <w:rPr>
                <w:rFonts w:ascii="Arial" w:hAnsi="Arial" w:cs="Arial"/>
                <w:sz w:val="24"/>
                <w:szCs w:val="24"/>
                <w:lang w:val="mk-MK"/>
              </w:rPr>
              <w:t xml:space="preserve"> служба и класни  раководите-ли</w:t>
            </w:r>
          </w:p>
        </w:tc>
        <w:tc>
          <w:tcPr>
            <w:tcW w:w="3860" w:type="dxa"/>
          </w:tcPr>
          <w:p w:rsidR="00AF2615" w:rsidRPr="00CA6DA1" w:rsidRDefault="00AF2615" w:rsidP="00AF2615">
            <w:pPr>
              <w:spacing w:line="360" w:lineRule="auto"/>
              <w:jc w:val="both"/>
              <w:rPr>
                <w:rFonts w:ascii="Arial" w:hAnsi="Arial" w:cs="Arial"/>
                <w:sz w:val="24"/>
                <w:szCs w:val="24"/>
                <w:lang w:val="ru-RU"/>
              </w:rPr>
            </w:pPr>
          </w:p>
          <w:p w:rsidR="00AF2615" w:rsidRPr="00CA6DA1" w:rsidRDefault="00AF2615" w:rsidP="00AF2615">
            <w:pPr>
              <w:spacing w:line="360" w:lineRule="auto"/>
              <w:jc w:val="both"/>
              <w:rPr>
                <w:rFonts w:ascii="Arial" w:hAnsi="Arial" w:cs="Arial"/>
                <w:sz w:val="24"/>
                <w:szCs w:val="24"/>
                <w:lang w:val="ru-RU"/>
              </w:rPr>
            </w:pPr>
          </w:p>
          <w:p w:rsidR="00AF2615" w:rsidRPr="00CA6DA1" w:rsidRDefault="00AF2615" w:rsidP="00AF2615">
            <w:pPr>
              <w:spacing w:line="360" w:lineRule="auto"/>
              <w:jc w:val="both"/>
              <w:rPr>
                <w:rFonts w:ascii="Arial" w:hAnsi="Arial" w:cs="Arial"/>
                <w:sz w:val="24"/>
                <w:szCs w:val="24"/>
                <w:lang w:val="ru-RU"/>
              </w:rPr>
            </w:pPr>
          </w:p>
          <w:p w:rsidR="00AF2615" w:rsidRPr="00CA6DA1" w:rsidRDefault="00AF2615" w:rsidP="00AF2615">
            <w:pPr>
              <w:spacing w:line="360" w:lineRule="auto"/>
              <w:jc w:val="both"/>
              <w:rPr>
                <w:rFonts w:ascii="Arial" w:hAnsi="Arial" w:cs="Arial"/>
                <w:sz w:val="24"/>
                <w:szCs w:val="24"/>
                <w:lang w:val="ru-RU"/>
              </w:rPr>
            </w:pPr>
          </w:p>
          <w:p w:rsidR="00AF2615" w:rsidRPr="00CA6DA1" w:rsidRDefault="00AF2615" w:rsidP="00AF2615">
            <w:pPr>
              <w:spacing w:line="360" w:lineRule="auto"/>
              <w:jc w:val="both"/>
              <w:rPr>
                <w:rFonts w:ascii="Arial" w:hAnsi="Arial" w:cs="Arial"/>
                <w:sz w:val="24"/>
                <w:szCs w:val="24"/>
                <w:lang w:val="ru-RU"/>
              </w:rPr>
            </w:pPr>
          </w:p>
          <w:p w:rsidR="00AF2615" w:rsidRPr="00CA6DA1" w:rsidRDefault="00AF2615" w:rsidP="00AF2615">
            <w:pPr>
              <w:spacing w:line="360" w:lineRule="auto"/>
              <w:jc w:val="both"/>
              <w:rPr>
                <w:rFonts w:ascii="Arial" w:hAnsi="Arial" w:cs="Arial"/>
                <w:sz w:val="24"/>
                <w:szCs w:val="24"/>
                <w:lang w:val="ru-RU"/>
              </w:rPr>
            </w:pPr>
          </w:p>
          <w:p w:rsidR="00AF2615" w:rsidRPr="00CA6DA1" w:rsidRDefault="00AF2615" w:rsidP="00AF2615">
            <w:pPr>
              <w:spacing w:line="360" w:lineRule="auto"/>
              <w:jc w:val="both"/>
              <w:rPr>
                <w:rFonts w:ascii="Arial" w:hAnsi="Arial" w:cs="Arial"/>
                <w:sz w:val="24"/>
                <w:szCs w:val="24"/>
                <w:lang w:val="ru-RU"/>
              </w:rPr>
            </w:pPr>
          </w:p>
          <w:p w:rsidR="00AF2615" w:rsidRPr="00CA6DA1" w:rsidRDefault="00AF2615" w:rsidP="00AF2615">
            <w:pPr>
              <w:spacing w:line="360" w:lineRule="auto"/>
              <w:jc w:val="both"/>
              <w:rPr>
                <w:rFonts w:ascii="Arial" w:hAnsi="Arial" w:cs="Arial"/>
                <w:sz w:val="24"/>
                <w:szCs w:val="24"/>
                <w:lang w:val="ru-RU"/>
              </w:rPr>
            </w:pPr>
          </w:p>
          <w:p w:rsidR="00AC641F" w:rsidRDefault="00AC641F" w:rsidP="00AF2615">
            <w:pPr>
              <w:spacing w:line="360" w:lineRule="auto"/>
              <w:jc w:val="both"/>
              <w:rPr>
                <w:rFonts w:ascii="Arial" w:hAnsi="Arial" w:cs="Arial"/>
                <w:sz w:val="24"/>
                <w:szCs w:val="24"/>
                <w:lang w:val="mk-MK"/>
              </w:rPr>
            </w:pPr>
          </w:p>
          <w:p w:rsidR="00AC641F" w:rsidRDefault="00AC641F" w:rsidP="00AF2615">
            <w:pPr>
              <w:spacing w:line="360" w:lineRule="auto"/>
              <w:jc w:val="both"/>
              <w:rPr>
                <w:rFonts w:ascii="Arial" w:hAnsi="Arial" w:cs="Arial"/>
                <w:sz w:val="24"/>
                <w:szCs w:val="24"/>
                <w:lang w:val="mk-MK"/>
              </w:rPr>
            </w:pPr>
          </w:p>
          <w:p w:rsidR="00163F2F" w:rsidRDefault="00163F2F" w:rsidP="00AF2615">
            <w:pPr>
              <w:spacing w:line="360" w:lineRule="auto"/>
              <w:jc w:val="both"/>
              <w:rPr>
                <w:rFonts w:ascii="Arial" w:hAnsi="Arial" w:cs="Arial"/>
                <w:sz w:val="24"/>
                <w:szCs w:val="24"/>
                <w:lang w:val="mk-MK"/>
              </w:rPr>
            </w:pPr>
          </w:p>
          <w:p w:rsidR="00163F2F" w:rsidRDefault="00163F2F"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rPr>
            </w:pPr>
            <w:r w:rsidRPr="00CA6DA1">
              <w:rPr>
                <w:rFonts w:ascii="Arial" w:hAnsi="Arial" w:cs="Arial"/>
                <w:sz w:val="24"/>
                <w:szCs w:val="24"/>
                <w:lang w:val="mk-MK"/>
              </w:rPr>
              <w:t>Континуирано во текот на целата учебна година</w:t>
            </w:r>
          </w:p>
        </w:tc>
      </w:tr>
      <w:tr w:rsidR="00AF2615" w:rsidRPr="00CA6DA1" w:rsidTr="00A20DED">
        <w:trPr>
          <w:jc w:val="center"/>
        </w:trPr>
        <w:tc>
          <w:tcPr>
            <w:tcW w:w="5496" w:type="dxa"/>
          </w:tcPr>
          <w:p w:rsidR="00AF2615" w:rsidRPr="00CA6DA1" w:rsidRDefault="00AF2615" w:rsidP="00A20DED">
            <w:pPr>
              <w:spacing w:line="360" w:lineRule="auto"/>
              <w:rPr>
                <w:rFonts w:ascii="Arial" w:hAnsi="Arial" w:cs="Arial"/>
                <w:b/>
                <w:sz w:val="24"/>
                <w:szCs w:val="24"/>
                <w:lang w:val="mk-MK"/>
              </w:rPr>
            </w:pPr>
            <w:r w:rsidRPr="00A2192B">
              <w:rPr>
                <w:rFonts w:ascii="Arial" w:hAnsi="Arial" w:cs="Arial"/>
                <w:b/>
                <w:sz w:val="24"/>
                <w:szCs w:val="24"/>
                <w:lang w:val="mk-MK"/>
              </w:rPr>
              <w:lastRenderedPageBreak/>
              <w:t>7.</w:t>
            </w:r>
            <w:r w:rsidRPr="00CA6DA1">
              <w:rPr>
                <w:rFonts w:ascii="Arial" w:hAnsi="Arial" w:cs="Arial"/>
                <w:sz w:val="24"/>
                <w:szCs w:val="24"/>
                <w:lang w:val="mk-MK"/>
              </w:rPr>
              <w:t xml:space="preserve"> </w:t>
            </w:r>
            <w:r w:rsidRPr="00CA6DA1">
              <w:rPr>
                <w:rFonts w:ascii="Arial" w:hAnsi="Arial" w:cs="Arial"/>
                <w:b/>
                <w:sz w:val="24"/>
                <w:szCs w:val="24"/>
                <w:lang w:val="mk-MK"/>
              </w:rPr>
              <w:t xml:space="preserve">СОРАБОТКА  СО </w:t>
            </w:r>
            <w:r w:rsidR="00A2192B">
              <w:rPr>
                <w:rFonts w:ascii="Arial" w:hAnsi="Arial" w:cs="Arial"/>
                <w:b/>
                <w:sz w:val="24"/>
                <w:szCs w:val="24"/>
                <w:lang w:val="mk-MK"/>
              </w:rPr>
              <w:t>УЧЕНИЦИТЕ И НИВНИТЕ  ОРГАНИЗАЦИИ</w:t>
            </w:r>
          </w:p>
        </w:tc>
        <w:tc>
          <w:tcPr>
            <w:tcW w:w="4819" w:type="dxa"/>
          </w:tcPr>
          <w:p w:rsidR="00AF2615" w:rsidRPr="00CA6DA1" w:rsidRDefault="00AF2615" w:rsidP="00AF2615">
            <w:pPr>
              <w:spacing w:line="360" w:lineRule="auto"/>
              <w:jc w:val="both"/>
              <w:rPr>
                <w:rFonts w:ascii="Arial" w:hAnsi="Arial" w:cs="Arial"/>
                <w:sz w:val="24"/>
                <w:szCs w:val="24"/>
                <w:lang w:val="mk-MK"/>
              </w:rPr>
            </w:pPr>
          </w:p>
        </w:tc>
        <w:tc>
          <w:tcPr>
            <w:tcW w:w="3860" w:type="dxa"/>
          </w:tcPr>
          <w:p w:rsidR="00AF2615" w:rsidRPr="00CA6DA1" w:rsidRDefault="00AF2615" w:rsidP="00AF2615">
            <w:pPr>
              <w:spacing w:line="360" w:lineRule="auto"/>
              <w:jc w:val="both"/>
              <w:rPr>
                <w:rFonts w:ascii="Arial" w:hAnsi="Arial" w:cs="Arial"/>
                <w:sz w:val="24"/>
                <w:szCs w:val="24"/>
                <w:lang w:val="mk-MK"/>
              </w:rPr>
            </w:pPr>
          </w:p>
        </w:tc>
      </w:tr>
      <w:tr w:rsidR="00AF2615" w:rsidRPr="00CA6DA1" w:rsidTr="00A20DED">
        <w:trPr>
          <w:jc w:val="center"/>
        </w:trPr>
        <w:tc>
          <w:tcPr>
            <w:tcW w:w="5496" w:type="dxa"/>
          </w:tcPr>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Укажување помош при конституирање на ученичките организации (младинската  организација, класните заедници)</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 xml:space="preserve">Давање помош во планирањето, организирањето на активностите </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Непосредно учество во работата на нивните состаноци</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lastRenderedPageBreak/>
              <w:t xml:space="preserve">- </w:t>
            </w:r>
            <w:r w:rsidRPr="00CA6DA1">
              <w:rPr>
                <w:rFonts w:ascii="Arial" w:hAnsi="Arial" w:cs="Arial"/>
                <w:sz w:val="24"/>
                <w:szCs w:val="24"/>
                <w:lang w:val="mk-MK"/>
              </w:rPr>
              <w:t>Поттикнување на културно-забавниот живот во училиштето</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Давање иницијатива за реализацијата на активностите  на учениците</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Поттикнување за естетско уредување на просторот во училиштето</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 xml:space="preserve">Поттикнување на соработка со локалната средина </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Поттикнување на соработка со културни институции и организации од локалната средина (кино, театар, библиотека, невладини организаии, радиоаматерскиот клуб, други училишта и др .)</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Организирање на училишни натпревари</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sz w:val="24"/>
                <w:szCs w:val="24"/>
                <w:lang w:val="mk-MK"/>
              </w:rPr>
              <w:t>-Зголемување на ученичката демократија во училиштето</w:t>
            </w:r>
          </w:p>
        </w:tc>
        <w:tc>
          <w:tcPr>
            <w:tcW w:w="4819" w:type="dxa"/>
          </w:tcPr>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r w:rsidRPr="00CA6DA1">
              <w:rPr>
                <w:rFonts w:ascii="Arial" w:hAnsi="Arial" w:cs="Arial"/>
                <w:sz w:val="24"/>
                <w:szCs w:val="24"/>
                <w:lang w:val="mk-MK"/>
              </w:rPr>
              <w:t>Директор</w:t>
            </w:r>
            <w:r w:rsidR="001842C3">
              <w:rPr>
                <w:rFonts w:ascii="Arial" w:hAnsi="Arial" w:cs="Arial"/>
                <w:sz w:val="24"/>
                <w:szCs w:val="24"/>
                <w:lang w:val="mk-MK"/>
              </w:rPr>
              <w:t>, стручни работници, претседате</w:t>
            </w:r>
            <w:r w:rsidRPr="00CA6DA1">
              <w:rPr>
                <w:rFonts w:ascii="Arial" w:hAnsi="Arial" w:cs="Arial"/>
                <w:sz w:val="24"/>
                <w:szCs w:val="24"/>
                <w:lang w:val="mk-MK"/>
              </w:rPr>
              <w:t>ли на активи и наставници</w:t>
            </w:r>
          </w:p>
        </w:tc>
        <w:tc>
          <w:tcPr>
            <w:tcW w:w="3860" w:type="dxa"/>
          </w:tcPr>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ru-RU"/>
              </w:rPr>
            </w:pPr>
            <w:r w:rsidRPr="00CA6DA1">
              <w:rPr>
                <w:rFonts w:ascii="Arial" w:hAnsi="Arial" w:cs="Arial"/>
                <w:sz w:val="24"/>
                <w:szCs w:val="24"/>
                <w:lang w:val="mk-MK"/>
              </w:rPr>
              <w:t>Континуирано во текот на целата учебна година</w:t>
            </w:r>
          </w:p>
        </w:tc>
      </w:tr>
      <w:tr w:rsidR="00AF2615" w:rsidRPr="00CA6DA1" w:rsidTr="00A20DED">
        <w:trPr>
          <w:jc w:val="center"/>
        </w:trPr>
        <w:tc>
          <w:tcPr>
            <w:tcW w:w="5496" w:type="dxa"/>
          </w:tcPr>
          <w:p w:rsidR="00AF2615" w:rsidRPr="00CA6DA1" w:rsidRDefault="00AF2615" w:rsidP="00A20DED">
            <w:pPr>
              <w:spacing w:line="360" w:lineRule="auto"/>
              <w:rPr>
                <w:rFonts w:ascii="Arial" w:hAnsi="Arial" w:cs="Arial"/>
                <w:b/>
                <w:sz w:val="24"/>
                <w:szCs w:val="24"/>
                <w:lang w:val="mk-MK"/>
              </w:rPr>
            </w:pPr>
            <w:r w:rsidRPr="00B63502">
              <w:rPr>
                <w:rFonts w:ascii="Arial" w:hAnsi="Arial" w:cs="Arial"/>
                <w:b/>
                <w:sz w:val="24"/>
                <w:szCs w:val="24"/>
                <w:lang w:val="mk-MK"/>
              </w:rPr>
              <w:lastRenderedPageBreak/>
              <w:t>8.</w:t>
            </w:r>
            <w:r w:rsidRPr="00CA6DA1">
              <w:rPr>
                <w:rFonts w:ascii="Arial" w:hAnsi="Arial" w:cs="Arial"/>
                <w:sz w:val="24"/>
                <w:szCs w:val="24"/>
                <w:lang w:val="mk-MK"/>
              </w:rPr>
              <w:t xml:space="preserve"> </w:t>
            </w:r>
            <w:r w:rsidRPr="00CA6DA1">
              <w:rPr>
                <w:rFonts w:ascii="Arial" w:hAnsi="Arial" w:cs="Arial"/>
                <w:b/>
                <w:sz w:val="24"/>
                <w:szCs w:val="24"/>
                <w:lang w:val="mk-MK"/>
              </w:rPr>
              <w:t>СОРАБОТКА СО РОДИТЕЛИТЕ НА УЧЕНИЦИТЕ</w:t>
            </w:r>
          </w:p>
        </w:tc>
        <w:tc>
          <w:tcPr>
            <w:tcW w:w="4819" w:type="dxa"/>
          </w:tcPr>
          <w:p w:rsidR="00AF2615" w:rsidRPr="00CA6DA1" w:rsidRDefault="00AF2615" w:rsidP="00AF2615">
            <w:pPr>
              <w:spacing w:line="360" w:lineRule="auto"/>
              <w:jc w:val="both"/>
              <w:rPr>
                <w:rFonts w:ascii="Arial" w:hAnsi="Arial" w:cs="Arial"/>
                <w:sz w:val="24"/>
                <w:szCs w:val="24"/>
                <w:lang w:val="mk-MK"/>
              </w:rPr>
            </w:pPr>
          </w:p>
        </w:tc>
        <w:tc>
          <w:tcPr>
            <w:tcW w:w="3860" w:type="dxa"/>
          </w:tcPr>
          <w:p w:rsidR="00AF2615" w:rsidRPr="00CA6DA1" w:rsidRDefault="00AF2615" w:rsidP="00AF2615">
            <w:pPr>
              <w:spacing w:line="360" w:lineRule="auto"/>
              <w:jc w:val="both"/>
              <w:rPr>
                <w:rFonts w:ascii="Arial" w:hAnsi="Arial" w:cs="Arial"/>
                <w:sz w:val="24"/>
                <w:szCs w:val="24"/>
                <w:lang w:val="mk-MK"/>
              </w:rPr>
            </w:pPr>
          </w:p>
        </w:tc>
      </w:tr>
      <w:tr w:rsidR="00AF2615" w:rsidRPr="00CA6DA1" w:rsidTr="00A20DED">
        <w:trPr>
          <w:jc w:val="center"/>
        </w:trPr>
        <w:tc>
          <w:tcPr>
            <w:tcW w:w="5496" w:type="dxa"/>
          </w:tcPr>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Непосредно вклучување на родителите во процесот на реализацијата на плановите и програмите во училиштето</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Соработка со родителите во смисла на давање конкретни мислења, забелешки, предлози со кои се вреднува и оценува работата на училиштето</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Откривање на родители кои можат да се вклучат и придонесат во реализирање одредени активности</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Планирање на групни и индивидуални родителски средби</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Иницирање актуелни прашања за состаноците со родители и ученици по одделенија и паралелки</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lastRenderedPageBreak/>
              <w:t xml:space="preserve">- </w:t>
            </w:r>
            <w:r w:rsidRPr="00CA6DA1">
              <w:rPr>
                <w:rFonts w:ascii="Arial" w:hAnsi="Arial" w:cs="Arial"/>
                <w:sz w:val="24"/>
                <w:szCs w:val="24"/>
                <w:lang w:val="mk-MK"/>
              </w:rPr>
              <w:t>Организирање индивидуални контакти со родителите со цел да дадат совети во врска со проблемите кај нивните деца</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Навремено запознавање на родителите со редот во училиштето</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 xml:space="preserve">- </w:t>
            </w:r>
            <w:r w:rsidRPr="00CA6DA1">
              <w:rPr>
                <w:rFonts w:ascii="Arial" w:hAnsi="Arial" w:cs="Arial"/>
                <w:sz w:val="24"/>
                <w:szCs w:val="24"/>
                <w:lang w:val="mk-MK"/>
              </w:rPr>
              <w:t>Конституирање на тела во училиштето каде што учествуваат родители – совет на родители и др</w:t>
            </w:r>
            <w:r w:rsidR="00EB3BE5">
              <w:rPr>
                <w:rFonts w:ascii="Arial" w:hAnsi="Arial" w:cs="Arial"/>
                <w:sz w:val="24"/>
                <w:szCs w:val="24"/>
                <w:lang w:val="mk-MK"/>
              </w:rPr>
              <w:t>.</w:t>
            </w:r>
          </w:p>
          <w:p w:rsidR="00AF2615" w:rsidRPr="00CA6DA1" w:rsidRDefault="00AF2615" w:rsidP="00A20DED">
            <w:pPr>
              <w:spacing w:line="360" w:lineRule="auto"/>
              <w:rPr>
                <w:rFonts w:ascii="Arial" w:hAnsi="Arial" w:cs="Arial"/>
                <w:sz w:val="24"/>
                <w:szCs w:val="24"/>
                <w:lang w:val="mk-MK"/>
              </w:rPr>
            </w:pPr>
            <w:r w:rsidRPr="00CA6DA1">
              <w:rPr>
                <w:rFonts w:ascii="Arial" w:hAnsi="Arial" w:cs="Arial"/>
                <w:b/>
                <w:sz w:val="24"/>
                <w:szCs w:val="24"/>
                <w:lang w:val="mk-MK"/>
              </w:rPr>
              <w:t>-</w:t>
            </w:r>
            <w:r w:rsidRPr="00CA6DA1">
              <w:rPr>
                <w:rFonts w:ascii="Arial" w:hAnsi="Arial" w:cs="Arial"/>
                <w:sz w:val="24"/>
                <w:szCs w:val="24"/>
                <w:lang w:val="mk-MK"/>
              </w:rPr>
              <w:t xml:space="preserve"> Редовно информирање на родителите од животот и работата со училиштето, непосредно и посредно преку класните раководители и други форми на информирање.</w:t>
            </w:r>
          </w:p>
        </w:tc>
        <w:tc>
          <w:tcPr>
            <w:tcW w:w="4819" w:type="dxa"/>
          </w:tcPr>
          <w:p w:rsidR="00AF2615" w:rsidRPr="00CA6DA1" w:rsidRDefault="00AF2615" w:rsidP="00AF2615">
            <w:pPr>
              <w:spacing w:line="360" w:lineRule="auto"/>
              <w:jc w:val="both"/>
              <w:rPr>
                <w:rFonts w:ascii="Arial" w:hAnsi="Arial" w:cs="Arial"/>
                <w:sz w:val="24"/>
                <w:szCs w:val="24"/>
                <w:lang w:val="mk-MK"/>
              </w:rPr>
            </w:pPr>
          </w:p>
          <w:p w:rsidR="001842C3" w:rsidRDefault="001842C3" w:rsidP="00AF2615">
            <w:pPr>
              <w:spacing w:line="360" w:lineRule="auto"/>
              <w:jc w:val="both"/>
              <w:rPr>
                <w:rFonts w:ascii="Arial" w:hAnsi="Arial" w:cs="Arial"/>
                <w:sz w:val="24"/>
                <w:szCs w:val="24"/>
                <w:lang w:val="mk-MK"/>
              </w:rPr>
            </w:pPr>
          </w:p>
          <w:p w:rsidR="001842C3" w:rsidRDefault="001842C3"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r w:rsidRPr="00CA6DA1">
              <w:rPr>
                <w:rFonts w:ascii="Arial" w:hAnsi="Arial" w:cs="Arial"/>
                <w:sz w:val="24"/>
                <w:szCs w:val="24"/>
                <w:lang w:val="mk-MK"/>
              </w:rPr>
              <w:t>Директор</w:t>
            </w:r>
            <w:r w:rsidR="00EB3BE5">
              <w:rPr>
                <w:rFonts w:ascii="Arial" w:hAnsi="Arial" w:cs="Arial"/>
                <w:sz w:val="24"/>
                <w:szCs w:val="24"/>
                <w:lang w:val="mk-MK"/>
              </w:rPr>
              <w:t>, стручни работници, претседате</w:t>
            </w:r>
            <w:r w:rsidRPr="00CA6DA1">
              <w:rPr>
                <w:rFonts w:ascii="Arial" w:hAnsi="Arial" w:cs="Arial"/>
                <w:sz w:val="24"/>
                <w:szCs w:val="24"/>
                <w:lang w:val="mk-MK"/>
              </w:rPr>
              <w:t xml:space="preserve">ли на активи и наставници </w:t>
            </w:r>
          </w:p>
        </w:tc>
        <w:tc>
          <w:tcPr>
            <w:tcW w:w="3860" w:type="dxa"/>
          </w:tcPr>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r w:rsidRPr="00CA6DA1">
              <w:rPr>
                <w:rFonts w:ascii="Arial" w:hAnsi="Arial" w:cs="Arial"/>
                <w:sz w:val="24"/>
                <w:szCs w:val="24"/>
                <w:lang w:val="mk-MK"/>
              </w:rPr>
              <w:t xml:space="preserve">Континуирано во текот на целата учебна година </w:t>
            </w:r>
          </w:p>
          <w:p w:rsidR="00AF2615" w:rsidRPr="00CA6DA1" w:rsidRDefault="00AF2615" w:rsidP="00AF2615">
            <w:pPr>
              <w:spacing w:line="360" w:lineRule="auto"/>
              <w:jc w:val="both"/>
              <w:rPr>
                <w:rFonts w:ascii="Arial" w:hAnsi="Arial" w:cs="Arial"/>
                <w:sz w:val="24"/>
                <w:szCs w:val="24"/>
                <w:lang w:val="mk-MK"/>
              </w:rPr>
            </w:pPr>
          </w:p>
          <w:p w:rsidR="00AF2615" w:rsidRPr="00CA6DA1" w:rsidRDefault="00AF2615" w:rsidP="00AF2615">
            <w:pPr>
              <w:spacing w:line="360" w:lineRule="auto"/>
              <w:jc w:val="both"/>
              <w:rPr>
                <w:rFonts w:ascii="Arial" w:hAnsi="Arial" w:cs="Arial"/>
                <w:sz w:val="24"/>
                <w:szCs w:val="24"/>
                <w:lang w:val="mk-MK"/>
              </w:rPr>
            </w:pPr>
          </w:p>
        </w:tc>
      </w:tr>
    </w:tbl>
    <w:p w:rsidR="00E748E4" w:rsidRDefault="00E748E4" w:rsidP="00E748E4">
      <w:pPr>
        <w:shd w:val="clear" w:color="auto" w:fill="F2DBDB"/>
        <w:spacing w:after="0" w:line="360" w:lineRule="auto"/>
        <w:rPr>
          <w:rFonts w:ascii="Arial" w:hAnsi="Arial" w:cs="Arial"/>
          <w:sz w:val="24"/>
          <w:szCs w:val="24"/>
          <w:lang w:val="mk-MK"/>
        </w:rPr>
      </w:pPr>
    </w:p>
    <w:p w:rsidR="00E748E4" w:rsidRDefault="00E748E4" w:rsidP="00E748E4">
      <w:pPr>
        <w:shd w:val="clear" w:color="auto" w:fill="F2DBDB"/>
        <w:spacing w:after="0" w:line="360" w:lineRule="auto"/>
        <w:jc w:val="center"/>
        <w:rPr>
          <w:rFonts w:ascii="Arial" w:hAnsi="Arial" w:cs="Arial"/>
          <w:sz w:val="24"/>
          <w:szCs w:val="24"/>
          <w:lang w:val="mk-MK"/>
        </w:rPr>
      </w:pPr>
    </w:p>
    <w:p w:rsidR="00E34AFA" w:rsidRDefault="00E34AFA" w:rsidP="00E748E4">
      <w:pPr>
        <w:shd w:val="clear" w:color="auto" w:fill="F2DBDB"/>
        <w:spacing w:after="0" w:line="360" w:lineRule="auto"/>
        <w:jc w:val="center"/>
        <w:rPr>
          <w:rFonts w:ascii="Arial" w:eastAsia="Times New Roman" w:hAnsi="Arial" w:cs="Arial"/>
          <w:b/>
          <w:color w:val="C00000"/>
          <w:sz w:val="24"/>
          <w:szCs w:val="24"/>
          <w:lang w:val="mk-MK" w:eastAsia="ar-SA"/>
        </w:rPr>
      </w:pPr>
    </w:p>
    <w:p w:rsidR="00E34AFA" w:rsidRDefault="00E34AFA" w:rsidP="00E748E4">
      <w:pPr>
        <w:shd w:val="clear" w:color="auto" w:fill="F2DBDB"/>
        <w:spacing w:after="0" w:line="360" w:lineRule="auto"/>
        <w:jc w:val="center"/>
        <w:rPr>
          <w:rFonts w:ascii="Arial" w:eastAsia="Times New Roman" w:hAnsi="Arial" w:cs="Arial"/>
          <w:b/>
          <w:color w:val="C00000"/>
          <w:sz w:val="24"/>
          <w:szCs w:val="24"/>
          <w:lang w:val="mk-MK" w:eastAsia="ar-SA"/>
        </w:rPr>
      </w:pPr>
    </w:p>
    <w:p w:rsidR="00E34AFA" w:rsidRDefault="00E34AFA" w:rsidP="00E748E4">
      <w:pPr>
        <w:shd w:val="clear" w:color="auto" w:fill="F2DBDB"/>
        <w:spacing w:after="0" w:line="360" w:lineRule="auto"/>
        <w:jc w:val="center"/>
        <w:rPr>
          <w:rFonts w:ascii="Arial" w:eastAsia="Times New Roman" w:hAnsi="Arial" w:cs="Arial"/>
          <w:b/>
          <w:color w:val="C00000"/>
          <w:sz w:val="24"/>
          <w:szCs w:val="24"/>
          <w:lang w:val="mk-MK" w:eastAsia="ar-SA"/>
        </w:rPr>
      </w:pPr>
    </w:p>
    <w:p w:rsidR="00E34AFA" w:rsidRDefault="00E34AFA" w:rsidP="00E748E4">
      <w:pPr>
        <w:shd w:val="clear" w:color="auto" w:fill="F2DBDB"/>
        <w:spacing w:after="0" w:line="360" w:lineRule="auto"/>
        <w:jc w:val="center"/>
        <w:rPr>
          <w:rFonts w:ascii="Arial" w:eastAsia="Times New Roman" w:hAnsi="Arial" w:cs="Arial"/>
          <w:b/>
          <w:color w:val="C00000"/>
          <w:sz w:val="24"/>
          <w:szCs w:val="24"/>
          <w:lang w:val="mk-MK" w:eastAsia="ar-SA"/>
        </w:rPr>
      </w:pPr>
    </w:p>
    <w:p w:rsidR="00E34AFA" w:rsidRDefault="00E34AFA" w:rsidP="00E748E4">
      <w:pPr>
        <w:shd w:val="clear" w:color="auto" w:fill="F2DBDB"/>
        <w:spacing w:after="0" w:line="360" w:lineRule="auto"/>
        <w:jc w:val="center"/>
        <w:rPr>
          <w:rFonts w:ascii="Arial" w:eastAsia="Times New Roman" w:hAnsi="Arial" w:cs="Arial"/>
          <w:b/>
          <w:color w:val="C00000"/>
          <w:sz w:val="24"/>
          <w:szCs w:val="24"/>
          <w:lang w:val="mk-MK" w:eastAsia="ar-SA"/>
        </w:rPr>
      </w:pPr>
    </w:p>
    <w:p w:rsidR="001F34E6" w:rsidRPr="00726968" w:rsidRDefault="004874D8" w:rsidP="00E748E4">
      <w:pPr>
        <w:shd w:val="clear" w:color="auto" w:fill="F2DBDB"/>
        <w:spacing w:after="0" w:line="360" w:lineRule="auto"/>
        <w:jc w:val="center"/>
        <w:rPr>
          <w:rFonts w:ascii="Arial" w:eastAsia="Times New Roman" w:hAnsi="Arial" w:cs="Arial"/>
          <w:b/>
          <w:color w:val="C00000"/>
          <w:sz w:val="24"/>
          <w:szCs w:val="24"/>
          <w:lang w:val="mk-MK" w:eastAsia="ar-SA"/>
        </w:rPr>
      </w:pPr>
      <w:r w:rsidRPr="00726968">
        <w:rPr>
          <w:rFonts w:ascii="Arial" w:eastAsia="Times New Roman" w:hAnsi="Arial" w:cs="Arial"/>
          <w:b/>
          <w:color w:val="C00000"/>
          <w:sz w:val="24"/>
          <w:szCs w:val="24"/>
          <w:lang w:val="mk-MK" w:eastAsia="ar-SA"/>
        </w:rPr>
        <w:t xml:space="preserve">П-2: </w:t>
      </w:r>
      <w:r w:rsidR="001F34E6" w:rsidRPr="00726968">
        <w:rPr>
          <w:rFonts w:ascii="Arial" w:eastAsia="Times New Roman" w:hAnsi="Arial" w:cs="Arial"/>
          <w:b/>
          <w:color w:val="C00000"/>
          <w:sz w:val="24"/>
          <w:szCs w:val="24"/>
          <w:lang w:val="mk-MK" w:eastAsia="ar-SA"/>
        </w:rPr>
        <w:t>П</w:t>
      </w:r>
      <w:r w:rsidR="00A727D9" w:rsidRPr="00726968">
        <w:rPr>
          <w:rFonts w:ascii="Arial" w:eastAsia="Times New Roman" w:hAnsi="Arial" w:cs="Arial"/>
          <w:b/>
          <w:color w:val="C00000"/>
          <w:sz w:val="24"/>
          <w:szCs w:val="24"/>
          <w:lang w:val="mk-MK" w:eastAsia="ar-SA"/>
        </w:rPr>
        <w:t>рограма</w:t>
      </w:r>
      <w:r w:rsidR="00F64883" w:rsidRPr="00726968">
        <w:rPr>
          <w:rFonts w:ascii="Arial" w:eastAsia="Times New Roman" w:hAnsi="Arial" w:cs="Arial"/>
          <w:b/>
          <w:color w:val="C00000"/>
          <w:sz w:val="24"/>
          <w:szCs w:val="24"/>
          <w:lang w:val="mk-MK" w:eastAsia="ar-SA"/>
        </w:rPr>
        <w:t xml:space="preserve"> за работа на педагошката служба</w:t>
      </w:r>
    </w:p>
    <w:p w:rsidR="00AF2615" w:rsidRPr="00CA6DA1" w:rsidRDefault="00AF2615" w:rsidP="00AF2615">
      <w:pPr>
        <w:jc w:val="center"/>
        <w:rPr>
          <w:rFonts w:ascii="Arial" w:hAnsi="Arial" w:cs="Arial"/>
          <w:b/>
          <w:sz w:val="24"/>
          <w:szCs w:val="24"/>
          <w:lang w:val="mk-MK"/>
        </w:rPr>
      </w:pPr>
    </w:p>
    <w:p w:rsidR="00AF2615" w:rsidRPr="00C6774A" w:rsidRDefault="00AF2615" w:rsidP="00C6774A">
      <w:pPr>
        <w:spacing w:line="360" w:lineRule="auto"/>
        <w:ind w:firstLine="360"/>
        <w:rPr>
          <w:rFonts w:ascii="Arial" w:hAnsi="Arial" w:cs="Arial"/>
          <w:sz w:val="24"/>
          <w:szCs w:val="24"/>
          <w:lang w:val="mk-MK"/>
        </w:rPr>
      </w:pPr>
      <w:r w:rsidRPr="00CA6DA1">
        <w:rPr>
          <w:rFonts w:ascii="Arial" w:hAnsi="Arial" w:cs="Arial"/>
          <w:sz w:val="24"/>
          <w:szCs w:val="24"/>
          <w:lang w:val="mk-MK"/>
        </w:rPr>
        <w:t>Годишната програма за работа на педагошката служба во СОУ ʺКоле</w:t>
      </w:r>
      <w:r w:rsidR="00FD40EE">
        <w:rPr>
          <w:rFonts w:ascii="Arial" w:hAnsi="Arial" w:cs="Arial"/>
          <w:sz w:val="24"/>
          <w:szCs w:val="24"/>
          <w:lang w:val="mk-MK"/>
        </w:rPr>
        <w:t xml:space="preserve"> Нехтенинʺ Штип за учебната 2016/2017</w:t>
      </w:r>
      <w:r w:rsidRPr="00CA6DA1">
        <w:rPr>
          <w:rFonts w:ascii="Arial" w:hAnsi="Arial" w:cs="Arial"/>
          <w:sz w:val="24"/>
          <w:szCs w:val="24"/>
          <w:lang w:val="mk-MK"/>
        </w:rPr>
        <w:t xml:space="preserve"> год. е изработена согласно Законот за средно образование, Статутот и Годишната програма за работа на училиштето. Педагошката служба во училиштето своите активности ќе ги реализира преку неколку подрачја. </w:t>
      </w:r>
    </w:p>
    <w:p w:rsidR="00AF2615" w:rsidRPr="00FD40EE" w:rsidRDefault="00AF2615" w:rsidP="00E877AD">
      <w:pPr>
        <w:pStyle w:val="ListParagraph"/>
        <w:numPr>
          <w:ilvl w:val="0"/>
          <w:numId w:val="23"/>
        </w:numPr>
        <w:suppressAutoHyphens w:val="0"/>
        <w:spacing w:after="0" w:line="360" w:lineRule="auto"/>
        <w:contextualSpacing/>
        <w:rPr>
          <w:rFonts w:ascii="Arial" w:hAnsi="Arial" w:cs="Arial"/>
          <w:b/>
          <w:sz w:val="24"/>
          <w:szCs w:val="24"/>
          <w:u w:val="single"/>
          <w:lang w:val="mk-MK"/>
        </w:rPr>
      </w:pPr>
      <w:r w:rsidRPr="00FD40EE">
        <w:rPr>
          <w:rFonts w:ascii="Arial" w:hAnsi="Arial" w:cs="Arial"/>
          <w:b/>
          <w:sz w:val="24"/>
          <w:szCs w:val="24"/>
          <w:u w:val="single"/>
          <w:lang w:val="mk-MK"/>
        </w:rPr>
        <w:t>Следење на воспитно-образовниот процес во училиштето</w:t>
      </w:r>
    </w:p>
    <w:p w:rsidR="00AF2615" w:rsidRPr="00CA6DA1" w:rsidRDefault="00AF2615" w:rsidP="00AF2615">
      <w:pPr>
        <w:spacing w:line="360" w:lineRule="auto"/>
        <w:rPr>
          <w:rFonts w:ascii="Arial" w:hAnsi="Arial" w:cs="Arial"/>
          <w:sz w:val="24"/>
          <w:szCs w:val="24"/>
          <w:lang w:val="mk-MK"/>
        </w:rPr>
      </w:pPr>
      <w:r w:rsidRPr="00CA6DA1">
        <w:rPr>
          <w:rFonts w:ascii="Arial" w:hAnsi="Arial" w:cs="Arial"/>
          <w:sz w:val="24"/>
          <w:szCs w:val="24"/>
          <w:lang w:val="mk-MK"/>
        </w:rPr>
        <w:t xml:space="preserve">         Во рамките на ова подрачје  се предвидува да се реализираат следните конкретни задачи:</w:t>
      </w:r>
    </w:p>
    <w:p w:rsidR="00AF2615" w:rsidRPr="00CA6DA1" w:rsidRDefault="00AF2615" w:rsidP="00E877AD">
      <w:pPr>
        <w:pStyle w:val="ListParagraph"/>
        <w:numPr>
          <w:ilvl w:val="0"/>
          <w:numId w:val="120"/>
        </w:numPr>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Следење на подготовките на наставата и изготвување на Годишен  план за работа;</w:t>
      </w:r>
    </w:p>
    <w:p w:rsidR="00AF2615" w:rsidRPr="00CA6DA1" w:rsidRDefault="00AF2615" w:rsidP="00E877AD">
      <w:pPr>
        <w:pStyle w:val="ListParagraph"/>
        <w:numPr>
          <w:ilvl w:val="0"/>
          <w:numId w:val="18"/>
        </w:numPr>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Следење на реализирање на редовната настава, дополнителна настава, додатната, практичната настава, воннаставните активности, ученички натпревари, наставни екскурзии, соработка со локалната самоуправа и родителите. Следење преку разговор со учениците, наставниците, набљудување на примена на тестови на знаење, анкети и посета на часови како и нови форми и методи на работа.</w:t>
      </w:r>
    </w:p>
    <w:p w:rsidR="00AF2615" w:rsidRPr="00CA6DA1" w:rsidRDefault="00AF2615" w:rsidP="00AF2615">
      <w:pPr>
        <w:spacing w:line="360" w:lineRule="auto"/>
        <w:rPr>
          <w:rFonts w:ascii="Arial" w:hAnsi="Arial" w:cs="Arial"/>
          <w:sz w:val="24"/>
          <w:szCs w:val="24"/>
          <w:lang w:val="mk-MK"/>
        </w:rPr>
      </w:pPr>
    </w:p>
    <w:p w:rsidR="00AF2615" w:rsidRPr="00FD40EE" w:rsidRDefault="00AF2615" w:rsidP="00E877AD">
      <w:pPr>
        <w:pStyle w:val="ListParagraph"/>
        <w:numPr>
          <w:ilvl w:val="0"/>
          <w:numId w:val="23"/>
        </w:numPr>
        <w:suppressAutoHyphens w:val="0"/>
        <w:spacing w:after="0" w:line="360" w:lineRule="auto"/>
        <w:contextualSpacing/>
        <w:rPr>
          <w:rFonts w:ascii="Arial" w:hAnsi="Arial" w:cs="Arial"/>
          <w:sz w:val="24"/>
          <w:szCs w:val="24"/>
          <w:lang w:val="mk-MK"/>
        </w:rPr>
      </w:pPr>
      <w:r w:rsidRPr="00FD40EE">
        <w:rPr>
          <w:rFonts w:ascii="Arial" w:hAnsi="Arial" w:cs="Arial"/>
          <w:b/>
          <w:sz w:val="24"/>
          <w:szCs w:val="24"/>
          <w:u w:val="single"/>
          <w:lang w:val="mk-MK"/>
        </w:rPr>
        <w:t>Советодавно-консултативна работа</w:t>
      </w:r>
    </w:p>
    <w:p w:rsidR="00AF2615" w:rsidRPr="00CA6DA1" w:rsidRDefault="00AF2615" w:rsidP="00AF2615">
      <w:pPr>
        <w:tabs>
          <w:tab w:val="left" w:pos="1264"/>
        </w:tabs>
        <w:rPr>
          <w:rFonts w:ascii="Arial" w:hAnsi="Arial" w:cs="Arial"/>
          <w:sz w:val="24"/>
          <w:szCs w:val="24"/>
          <w:lang w:val="mk-MK"/>
        </w:rPr>
      </w:pPr>
      <w:r w:rsidRPr="00CA6DA1">
        <w:rPr>
          <w:rFonts w:ascii="Arial" w:hAnsi="Arial" w:cs="Arial"/>
          <w:sz w:val="24"/>
          <w:szCs w:val="24"/>
          <w:lang w:val="mk-MK"/>
        </w:rPr>
        <w:t xml:space="preserve">        Активностите на педагошката служба  се остваруваа со следните субјекти: </w:t>
      </w:r>
      <w:r w:rsidRPr="00CA6DA1">
        <w:rPr>
          <w:rFonts w:ascii="Arial" w:hAnsi="Arial" w:cs="Arial"/>
          <w:b/>
          <w:sz w:val="24"/>
          <w:szCs w:val="24"/>
          <w:lang w:val="mk-MK"/>
        </w:rPr>
        <w:t>наставници, ученици и родители:</w:t>
      </w:r>
    </w:p>
    <w:p w:rsidR="00AF2615" w:rsidRPr="00CA6DA1" w:rsidRDefault="00AF2615" w:rsidP="00E877AD">
      <w:pPr>
        <w:pStyle w:val="ListParagraph"/>
        <w:numPr>
          <w:ilvl w:val="0"/>
          <w:numId w:val="19"/>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Педагошко-консултативната работа со</w:t>
      </w:r>
      <w:r w:rsidRPr="00CA6DA1">
        <w:rPr>
          <w:rFonts w:ascii="Arial" w:hAnsi="Arial" w:cs="Arial"/>
          <w:b/>
          <w:sz w:val="24"/>
          <w:szCs w:val="24"/>
          <w:lang w:val="mk-MK"/>
        </w:rPr>
        <w:t xml:space="preserve"> наставниците</w:t>
      </w:r>
      <w:r w:rsidRPr="00CA6DA1">
        <w:rPr>
          <w:rFonts w:ascii="Arial" w:hAnsi="Arial" w:cs="Arial"/>
          <w:sz w:val="24"/>
          <w:szCs w:val="24"/>
          <w:lang w:val="mk-MK"/>
        </w:rPr>
        <w:t xml:space="preserve"> се одвива преку консултативни разговори во однос на воспитната улога на наставниците, информативни разговори, договори околу работата со родителите и учениците, со проблеми во поведението и успехот, навремено информирање за резултатите од извршениот разговор со родителите и учениците.</w:t>
      </w:r>
    </w:p>
    <w:p w:rsidR="00AF2615" w:rsidRPr="00CA6DA1" w:rsidRDefault="00AF2615" w:rsidP="00E877AD">
      <w:pPr>
        <w:pStyle w:val="ListParagraph"/>
        <w:numPr>
          <w:ilvl w:val="0"/>
          <w:numId w:val="19"/>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lastRenderedPageBreak/>
        <w:t xml:space="preserve">Активностите на педагошката служба во училиштето  со </w:t>
      </w:r>
      <w:r w:rsidRPr="00CA6DA1">
        <w:rPr>
          <w:rFonts w:ascii="Arial" w:hAnsi="Arial" w:cs="Arial"/>
          <w:b/>
          <w:sz w:val="24"/>
          <w:szCs w:val="24"/>
          <w:lang w:val="mk-MK"/>
        </w:rPr>
        <w:t xml:space="preserve">учениците </w:t>
      </w:r>
      <w:r w:rsidRPr="00CA6DA1">
        <w:rPr>
          <w:rFonts w:ascii="Arial" w:hAnsi="Arial" w:cs="Arial"/>
          <w:sz w:val="24"/>
          <w:szCs w:val="24"/>
          <w:lang w:val="mk-MK"/>
        </w:rPr>
        <w:t>се остваруваат  преку следење на успехот, поведението и редовноста .Со учениците кои покажуват агресивно однесување, проблеми во поведението, нередовност, слаб успех, се обавува советодавни, индивидуални, како и групни разговори, иницирани од страна на педагогот или од страна на класниот раководител или наставниците. Исто така се следат и оние ученици кои заостануват или покажуват потешкотии во учењето, учество во откривање на причините кои доведуваат до промени во однесувањето на учениците, со цел надминување на проблемите.</w:t>
      </w:r>
    </w:p>
    <w:p w:rsidR="00881D7C" w:rsidRDefault="00AF2615" w:rsidP="00E877AD">
      <w:pPr>
        <w:pStyle w:val="ListParagraph"/>
        <w:numPr>
          <w:ilvl w:val="0"/>
          <w:numId w:val="20"/>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Соработка со</w:t>
      </w:r>
      <w:r w:rsidRPr="00CA6DA1">
        <w:rPr>
          <w:rFonts w:ascii="Arial" w:hAnsi="Arial" w:cs="Arial"/>
          <w:b/>
          <w:sz w:val="24"/>
          <w:szCs w:val="24"/>
          <w:lang w:val="mk-MK"/>
        </w:rPr>
        <w:t xml:space="preserve"> родителите</w:t>
      </w:r>
      <w:r w:rsidRPr="00CA6DA1">
        <w:rPr>
          <w:rFonts w:ascii="Arial" w:hAnsi="Arial" w:cs="Arial"/>
          <w:sz w:val="24"/>
          <w:szCs w:val="24"/>
          <w:lang w:val="mk-MK"/>
        </w:rPr>
        <w:t xml:space="preserve"> се одвива преку индивидуални контакти  на иницијатива на класните раководители или други наставници и по иницијатива на училишниот педагог. Со родителите во текот на целата година се реализира и </w:t>
      </w:r>
    </w:p>
    <w:p w:rsidR="00AF2615" w:rsidRDefault="00AF2615" w:rsidP="00881D7C">
      <w:pPr>
        <w:pStyle w:val="ListParagraph"/>
        <w:tabs>
          <w:tab w:val="left" w:pos="1264"/>
        </w:tabs>
        <w:suppressAutoHyphens w:val="0"/>
        <w:spacing w:after="0" w:line="360" w:lineRule="auto"/>
        <w:ind w:left="360"/>
        <w:contextualSpacing/>
        <w:rPr>
          <w:rFonts w:ascii="Arial" w:hAnsi="Arial" w:cs="Arial"/>
          <w:sz w:val="24"/>
          <w:szCs w:val="24"/>
          <w:lang w:val="mk-MK"/>
        </w:rPr>
      </w:pPr>
      <w:r w:rsidRPr="00CA6DA1">
        <w:rPr>
          <w:rFonts w:ascii="Arial" w:hAnsi="Arial" w:cs="Arial"/>
          <w:sz w:val="24"/>
          <w:szCs w:val="24"/>
          <w:lang w:val="mk-MK"/>
        </w:rPr>
        <w:t>Програмата за советување на родители.</w:t>
      </w:r>
    </w:p>
    <w:p w:rsidR="00881D7C" w:rsidRPr="009D5EAF" w:rsidRDefault="00881D7C" w:rsidP="00881D7C">
      <w:pPr>
        <w:pStyle w:val="ListParagraph"/>
        <w:tabs>
          <w:tab w:val="left" w:pos="1264"/>
        </w:tabs>
        <w:suppressAutoHyphens w:val="0"/>
        <w:spacing w:after="0" w:line="360" w:lineRule="auto"/>
        <w:ind w:left="360"/>
        <w:contextualSpacing/>
        <w:rPr>
          <w:rFonts w:ascii="Arial" w:hAnsi="Arial" w:cs="Arial"/>
          <w:sz w:val="24"/>
          <w:szCs w:val="24"/>
          <w:lang w:val="mk-MK"/>
        </w:rPr>
      </w:pPr>
    </w:p>
    <w:p w:rsidR="00FA04E4" w:rsidRPr="00FA04E4" w:rsidRDefault="00AF2615" w:rsidP="00E877AD">
      <w:pPr>
        <w:pStyle w:val="ListParagraph"/>
        <w:numPr>
          <w:ilvl w:val="0"/>
          <w:numId w:val="23"/>
        </w:numPr>
        <w:tabs>
          <w:tab w:val="left" w:pos="1264"/>
        </w:tabs>
        <w:rPr>
          <w:rFonts w:ascii="Arial" w:hAnsi="Arial" w:cs="Arial"/>
          <w:b/>
          <w:sz w:val="24"/>
          <w:szCs w:val="24"/>
          <w:u w:val="single"/>
          <w:lang w:val="mk-MK"/>
        </w:rPr>
      </w:pPr>
      <w:r w:rsidRPr="00FA04E4">
        <w:rPr>
          <w:rFonts w:ascii="Arial" w:hAnsi="Arial" w:cs="Arial"/>
          <w:b/>
          <w:sz w:val="24"/>
          <w:szCs w:val="24"/>
          <w:u w:val="single"/>
          <w:lang w:val="mk-MK"/>
        </w:rPr>
        <w:t>Соработка со стручните тела со училиштето</w:t>
      </w:r>
    </w:p>
    <w:p w:rsidR="00AF2615" w:rsidRPr="00FA04E4" w:rsidRDefault="00AF2615" w:rsidP="00E877AD">
      <w:pPr>
        <w:pStyle w:val="ListParagraph"/>
        <w:numPr>
          <w:ilvl w:val="0"/>
          <w:numId w:val="120"/>
        </w:numPr>
        <w:tabs>
          <w:tab w:val="left" w:pos="1264"/>
        </w:tabs>
        <w:rPr>
          <w:rFonts w:ascii="Arial" w:hAnsi="Arial" w:cs="Arial"/>
          <w:b/>
          <w:sz w:val="24"/>
          <w:szCs w:val="24"/>
          <w:u w:val="single"/>
          <w:lang w:val="mk-MK"/>
        </w:rPr>
      </w:pPr>
      <w:r w:rsidRPr="00FA04E4">
        <w:rPr>
          <w:rFonts w:ascii="Arial" w:hAnsi="Arial" w:cs="Arial"/>
          <w:sz w:val="24"/>
          <w:szCs w:val="24"/>
          <w:lang w:val="mk-MK"/>
        </w:rPr>
        <w:t xml:space="preserve">Соработката со Директорот на училиштето се одвива преку задолжителни, стручни, информативни, консултативни средби, со цел планирање на активности; </w:t>
      </w:r>
    </w:p>
    <w:p w:rsidR="00AF2615" w:rsidRPr="00CA6DA1" w:rsidRDefault="00AF2615" w:rsidP="00E877AD">
      <w:pPr>
        <w:pStyle w:val="ListParagraph"/>
        <w:numPr>
          <w:ilvl w:val="0"/>
          <w:numId w:val="20"/>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Учество во реализирање на наставничките совети;</w:t>
      </w:r>
    </w:p>
    <w:p w:rsidR="00AF2615" w:rsidRPr="00CA6DA1" w:rsidRDefault="00AF2615" w:rsidP="00E877AD">
      <w:pPr>
        <w:pStyle w:val="ListParagraph"/>
        <w:numPr>
          <w:ilvl w:val="0"/>
          <w:numId w:val="20"/>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Учество на Совет на паралелка;</w:t>
      </w:r>
    </w:p>
    <w:p w:rsidR="00AF2615" w:rsidRPr="00CA6DA1" w:rsidRDefault="00AF2615" w:rsidP="00E877AD">
      <w:pPr>
        <w:pStyle w:val="ListParagraph"/>
        <w:numPr>
          <w:ilvl w:val="0"/>
          <w:numId w:val="20"/>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Соработка со стручните активи во училиштето;</w:t>
      </w:r>
    </w:p>
    <w:p w:rsidR="00AF2615" w:rsidRPr="00CA6DA1" w:rsidRDefault="00AF2615" w:rsidP="00E877AD">
      <w:pPr>
        <w:pStyle w:val="ListParagraph"/>
        <w:numPr>
          <w:ilvl w:val="0"/>
          <w:numId w:val="20"/>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Соработка со стручните соработници (  библиотекар);</w:t>
      </w:r>
    </w:p>
    <w:p w:rsidR="00AF2615" w:rsidRDefault="00AF2615" w:rsidP="00AF2615">
      <w:pPr>
        <w:tabs>
          <w:tab w:val="left" w:pos="1264"/>
        </w:tabs>
        <w:rPr>
          <w:rFonts w:ascii="Arial" w:hAnsi="Arial" w:cs="Arial"/>
          <w:sz w:val="24"/>
          <w:szCs w:val="24"/>
          <w:lang w:val="mk-MK"/>
        </w:rPr>
      </w:pPr>
    </w:p>
    <w:p w:rsidR="0072559B" w:rsidRDefault="0072559B" w:rsidP="00AF2615">
      <w:pPr>
        <w:tabs>
          <w:tab w:val="left" w:pos="1264"/>
        </w:tabs>
        <w:rPr>
          <w:rFonts w:ascii="Arial" w:hAnsi="Arial" w:cs="Arial"/>
          <w:sz w:val="24"/>
          <w:szCs w:val="24"/>
          <w:lang w:val="mk-MK"/>
        </w:rPr>
      </w:pPr>
    </w:p>
    <w:p w:rsidR="0072559B" w:rsidRPr="00CA6DA1" w:rsidRDefault="0072559B" w:rsidP="00AF2615">
      <w:pPr>
        <w:tabs>
          <w:tab w:val="left" w:pos="1264"/>
        </w:tabs>
        <w:rPr>
          <w:rFonts w:ascii="Arial" w:hAnsi="Arial" w:cs="Arial"/>
          <w:sz w:val="24"/>
          <w:szCs w:val="24"/>
          <w:lang w:val="mk-MK"/>
        </w:rPr>
      </w:pPr>
    </w:p>
    <w:p w:rsidR="00AF2615" w:rsidRPr="00FA04E4" w:rsidRDefault="00AF2615" w:rsidP="00AF2615">
      <w:pPr>
        <w:tabs>
          <w:tab w:val="left" w:pos="1264"/>
        </w:tabs>
        <w:spacing w:line="360" w:lineRule="auto"/>
        <w:rPr>
          <w:rFonts w:ascii="Arial" w:hAnsi="Arial" w:cs="Arial"/>
          <w:b/>
          <w:sz w:val="24"/>
          <w:szCs w:val="24"/>
          <w:u w:val="single"/>
          <w:lang w:val="mk-MK"/>
        </w:rPr>
      </w:pPr>
      <w:r w:rsidRPr="00FA04E4">
        <w:rPr>
          <w:rFonts w:ascii="Arial" w:hAnsi="Arial" w:cs="Arial"/>
          <w:b/>
          <w:sz w:val="24"/>
          <w:szCs w:val="24"/>
          <w:u w:val="single"/>
          <w:lang w:val="mk-MK"/>
        </w:rPr>
        <w:lastRenderedPageBreak/>
        <w:t>4. Аналитичко-истражувачка работа</w:t>
      </w:r>
    </w:p>
    <w:p w:rsidR="00AF2615" w:rsidRPr="00CA6DA1" w:rsidRDefault="00AF2615" w:rsidP="00E877AD">
      <w:pPr>
        <w:pStyle w:val="ListParagraph"/>
        <w:numPr>
          <w:ilvl w:val="0"/>
          <w:numId w:val="21"/>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Во текот на годината  на секое тримесечие се изработуваат  табеларни извештаи за успехот, изостаноците и поведението на учениците</w:t>
      </w:r>
    </w:p>
    <w:p w:rsidR="00AF2615" w:rsidRPr="00CA6DA1" w:rsidRDefault="00AF2615" w:rsidP="00E877AD">
      <w:pPr>
        <w:pStyle w:val="ListParagraph"/>
        <w:numPr>
          <w:ilvl w:val="0"/>
          <w:numId w:val="21"/>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На полугодие и за крај на учебната година се вршат подетални анализи за успехот, изостаноците и поведението на учениците</w:t>
      </w:r>
    </w:p>
    <w:p w:rsidR="00AF2615" w:rsidRPr="00FA04E4" w:rsidRDefault="00AF2615" w:rsidP="00AF2615">
      <w:pPr>
        <w:tabs>
          <w:tab w:val="left" w:pos="1264"/>
        </w:tabs>
        <w:spacing w:line="360" w:lineRule="auto"/>
        <w:rPr>
          <w:rFonts w:ascii="Arial" w:hAnsi="Arial" w:cs="Arial"/>
          <w:sz w:val="24"/>
          <w:szCs w:val="24"/>
          <w:lang w:val="mk-MK"/>
        </w:rPr>
      </w:pPr>
    </w:p>
    <w:p w:rsidR="00AF2615" w:rsidRPr="00FA04E4" w:rsidRDefault="00AF2615" w:rsidP="00AF2615">
      <w:pPr>
        <w:tabs>
          <w:tab w:val="left" w:pos="1264"/>
        </w:tabs>
        <w:spacing w:line="360" w:lineRule="auto"/>
        <w:rPr>
          <w:rFonts w:ascii="Arial" w:hAnsi="Arial" w:cs="Arial"/>
          <w:b/>
          <w:sz w:val="24"/>
          <w:szCs w:val="24"/>
          <w:u w:val="single"/>
          <w:lang w:val="mk-MK"/>
        </w:rPr>
      </w:pPr>
      <w:r w:rsidRPr="00FA04E4">
        <w:rPr>
          <w:rFonts w:ascii="Arial" w:hAnsi="Arial" w:cs="Arial"/>
          <w:b/>
          <w:sz w:val="24"/>
          <w:szCs w:val="24"/>
          <w:u w:val="single"/>
          <w:lang w:val="mk-MK"/>
        </w:rPr>
        <w:t>5. Соработка со стручни институции</w:t>
      </w:r>
    </w:p>
    <w:p w:rsidR="00AF2615" w:rsidRPr="00CA6DA1" w:rsidRDefault="00AF2615" w:rsidP="00AF2615">
      <w:pPr>
        <w:tabs>
          <w:tab w:val="left" w:pos="1264"/>
        </w:tabs>
        <w:spacing w:line="360" w:lineRule="auto"/>
        <w:rPr>
          <w:rFonts w:ascii="Arial" w:hAnsi="Arial" w:cs="Arial"/>
          <w:sz w:val="24"/>
          <w:szCs w:val="24"/>
          <w:lang w:val="mk-MK"/>
        </w:rPr>
      </w:pPr>
      <w:r w:rsidRPr="00CA6DA1">
        <w:rPr>
          <w:rFonts w:ascii="Arial" w:hAnsi="Arial" w:cs="Arial"/>
          <w:sz w:val="24"/>
          <w:szCs w:val="24"/>
          <w:lang w:val="mk-MK"/>
        </w:rPr>
        <w:t>Соработката со другите стручни институции се одвива континуирано во текот на целата учебна година и тоа:</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Биро за развој на образованието</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Министерство за образование и наука</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Центар за социјални работи -Штип</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Црвен крст- Штип</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Локална самоуправа - Штип</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Центар за јавно здравје -  Штип и др.</w:t>
      </w:r>
    </w:p>
    <w:p w:rsidR="00AF2615"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 xml:space="preserve">Одделение за превенција при МВР </w:t>
      </w:r>
      <w:r w:rsidR="00FA04E4">
        <w:rPr>
          <w:rFonts w:ascii="Arial" w:hAnsi="Arial" w:cs="Arial"/>
          <w:sz w:val="24"/>
          <w:szCs w:val="24"/>
          <w:lang w:val="mk-MK"/>
        </w:rPr>
        <w:t>–</w:t>
      </w:r>
      <w:r w:rsidRPr="00CA6DA1">
        <w:rPr>
          <w:rFonts w:ascii="Arial" w:hAnsi="Arial" w:cs="Arial"/>
          <w:sz w:val="24"/>
          <w:szCs w:val="24"/>
          <w:lang w:val="mk-MK"/>
        </w:rPr>
        <w:t xml:space="preserve"> Штип</w:t>
      </w:r>
    </w:p>
    <w:p w:rsidR="00FA04E4" w:rsidRPr="00CA6DA1" w:rsidRDefault="00FA04E4" w:rsidP="00FA04E4">
      <w:pPr>
        <w:pStyle w:val="ListParagraph"/>
        <w:tabs>
          <w:tab w:val="left" w:pos="1264"/>
        </w:tabs>
        <w:suppressAutoHyphens w:val="0"/>
        <w:spacing w:after="0" w:line="360" w:lineRule="auto"/>
        <w:ind w:left="773"/>
        <w:contextualSpacing/>
        <w:rPr>
          <w:rFonts w:ascii="Arial" w:hAnsi="Arial" w:cs="Arial"/>
          <w:sz w:val="24"/>
          <w:szCs w:val="24"/>
          <w:lang w:val="mk-MK"/>
        </w:rPr>
      </w:pPr>
    </w:p>
    <w:p w:rsidR="00FA04E4" w:rsidRDefault="00FA04E4" w:rsidP="00FA04E4">
      <w:pPr>
        <w:tabs>
          <w:tab w:val="left" w:pos="1264"/>
        </w:tabs>
        <w:suppressAutoHyphens w:val="0"/>
        <w:spacing w:after="0" w:line="360" w:lineRule="auto"/>
        <w:contextualSpacing/>
        <w:rPr>
          <w:rFonts w:ascii="Arial" w:hAnsi="Arial" w:cs="Arial"/>
          <w:b/>
          <w:sz w:val="24"/>
          <w:szCs w:val="24"/>
          <w:u w:val="single"/>
          <w:lang w:val="mk-MK"/>
        </w:rPr>
      </w:pPr>
    </w:p>
    <w:p w:rsidR="0072559B" w:rsidRDefault="0072559B" w:rsidP="00FA04E4">
      <w:pPr>
        <w:tabs>
          <w:tab w:val="left" w:pos="1264"/>
        </w:tabs>
        <w:suppressAutoHyphens w:val="0"/>
        <w:spacing w:after="0" w:line="360" w:lineRule="auto"/>
        <w:contextualSpacing/>
        <w:rPr>
          <w:rFonts w:ascii="Arial" w:hAnsi="Arial" w:cs="Arial"/>
          <w:b/>
          <w:sz w:val="24"/>
          <w:szCs w:val="24"/>
          <w:u w:val="single"/>
          <w:lang w:val="mk-MK"/>
        </w:rPr>
      </w:pPr>
    </w:p>
    <w:p w:rsidR="0072559B" w:rsidRDefault="0072559B" w:rsidP="00FA04E4">
      <w:pPr>
        <w:tabs>
          <w:tab w:val="left" w:pos="1264"/>
        </w:tabs>
        <w:suppressAutoHyphens w:val="0"/>
        <w:spacing w:after="0" w:line="360" w:lineRule="auto"/>
        <w:contextualSpacing/>
        <w:rPr>
          <w:rFonts w:ascii="Arial" w:hAnsi="Arial" w:cs="Arial"/>
          <w:b/>
          <w:sz w:val="24"/>
          <w:szCs w:val="24"/>
          <w:u w:val="single"/>
          <w:lang w:val="mk-MK"/>
        </w:rPr>
      </w:pPr>
    </w:p>
    <w:p w:rsidR="00AF2615" w:rsidRPr="00FA04E4" w:rsidRDefault="00AF2615" w:rsidP="00FA04E4">
      <w:pPr>
        <w:tabs>
          <w:tab w:val="left" w:pos="1264"/>
        </w:tabs>
        <w:suppressAutoHyphens w:val="0"/>
        <w:spacing w:after="0" w:line="360" w:lineRule="auto"/>
        <w:contextualSpacing/>
        <w:rPr>
          <w:rFonts w:ascii="Arial" w:hAnsi="Arial" w:cs="Arial"/>
          <w:sz w:val="24"/>
          <w:szCs w:val="24"/>
          <w:lang w:val="mk-MK"/>
        </w:rPr>
      </w:pPr>
      <w:r w:rsidRPr="00FA04E4">
        <w:rPr>
          <w:rFonts w:ascii="Arial" w:hAnsi="Arial" w:cs="Arial"/>
          <w:b/>
          <w:sz w:val="24"/>
          <w:szCs w:val="24"/>
          <w:u w:val="single"/>
          <w:lang w:val="mk-MK"/>
        </w:rPr>
        <w:lastRenderedPageBreak/>
        <w:t>Водењето на педагошката евиденција и документација:</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годишна програма за работа на педагошка служба;</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 xml:space="preserve"> годишен извештај за работа на педагошка служба;</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дневник за работа со ученици и родители;</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евидентни листови и решенија за погрешен упис во дневникот на паралелка или главна книга;</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документација за упис и испис на ученици;</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евиденција за одржани родителски средби;</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евиденција за состаноци со класни раководители;</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евиденција за работа со наставници;</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документација за одржани советувања со родители;</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 xml:space="preserve"> документација за одржани советувања со ученици;</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евиденција за извршена посета на час;</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записници од одржани состаноци на активите;</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статистички податоци за успехот на учениците;</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статистички податоци за поведението на учениците;</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евиденција за неоценети ученици;</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евиденција за вонредни ученици;</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евиденција за ученици кои преминуваат од редовни во вонредни ученици;</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евиденција за освоени награди и признанија на учениците;</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евиденција за професионален развој на наставниците;</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lastRenderedPageBreak/>
        <w:t xml:space="preserve"> евиденција за професионален развој на стручната служба во училиштето;</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 xml:space="preserve"> записници од  извршен увид во дневници на паралелка и главни книги;</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професионално досие на наставници и стручни соработници;</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годишни и тематски планирања на наставници;</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документација за екстерно оценување;</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евиденција за реализирани тестови;</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документација за изречени педагошки мерки на учениците;</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документација за реализирање на анкетни прашалници;</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 xml:space="preserve">документација за изборни предмети; </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документација за соопштенија и наредби;</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евиденција за учениците кои вонредно се школуваат;.</w:t>
      </w:r>
    </w:p>
    <w:p w:rsidR="00AF2615" w:rsidRPr="00CA6DA1" w:rsidRDefault="00AF2615"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sidRPr="00CA6DA1">
        <w:rPr>
          <w:rFonts w:ascii="Arial" w:hAnsi="Arial" w:cs="Arial"/>
          <w:sz w:val="24"/>
          <w:szCs w:val="24"/>
          <w:lang w:val="mk-MK"/>
        </w:rPr>
        <w:t>Записници од Наставнички совет;</w:t>
      </w:r>
    </w:p>
    <w:p w:rsidR="00AF2615" w:rsidRDefault="00E5755E" w:rsidP="00E877AD">
      <w:pPr>
        <w:pStyle w:val="ListParagraph"/>
        <w:numPr>
          <w:ilvl w:val="0"/>
          <w:numId w:val="22"/>
        </w:numPr>
        <w:tabs>
          <w:tab w:val="left" w:pos="1264"/>
        </w:tabs>
        <w:suppressAutoHyphens w:val="0"/>
        <w:spacing w:after="0" w:line="360" w:lineRule="auto"/>
        <w:contextualSpacing/>
        <w:rPr>
          <w:rFonts w:ascii="Arial" w:hAnsi="Arial" w:cs="Arial"/>
          <w:sz w:val="24"/>
          <w:szCs w:val="24"/>
          <w:lang w:val="mk-MK"/>
        </w:rPr>
      </w:pPr>
      <w:r>
        <w:rPr>
          <w:rFonts w:ascii="Arial" w:hAnsi="Arial" w:cs="Arial"/>
          <w:sz w:val="24"/>
          <w:szCs w:val="24"/>
          <w:lang w:val="mk-MK"/>
        </w:rPr>
        <w:t>Записници од Совет на паралелка;</w:t>
      </w:r>
    </w:p>
    <w:p w:rsidR="00E5755E" w:rsidRDefault="00E5755E" w:rsidP="00E5755E">
      <w:pPr>
        <w:pStyle w:val="ListParagraph"/>
        <w:tabs>
          <w:tab w:val="left" w:pos="1264"/>
        </w:tabs>
        <w:suppressAutoHyphens w:val="0"/>
        <w:spacing w:after="0" w:line="360" w:lineRule="auto"/>
        <w:ind w:left="413"/>
        <w:contextualSpacing/>
        <w:rPr>
          <w:rFonts w:ascii="Arial" w:hAnsi="Arial" w:cs="Arial"/>
          <w:sz w:val="24"/>
          <w:szCs w:val="24"/>
          <w:lang w:val="mk-MK"/>
        </w:rPr>
      </w:pPr>
    </w:p>
    <w:p w:rsidR="00881D7C" w:rsidRDefault="00881D7C" w:rsidP="00881D7C">
      <w:pPr>
        <w:pStyle w:val="ListParagraph"/>
        <w:tabs>
          <w:tab w:val="left" w:pos="1264"/>
        </w:tabs>
        <w:suppressAutoHyphens w:val="0"/>
        <w:spacing w:after="0" w:line="360" w:lineRule="auto"/>
        <w:contextualSpacing/>
        <w:rPr>
          <w:rFonts w:ascii="Arial" w:hAnsi="Arial" w:cs="Arial"/>
          <w:sz w:val="24"/>
          <w:szCs w:val="24"/>
          <w:lang w:val="mk-MK"/>
        </w:rPr>
      </w:pPr>
    </w:p>
    <w:p w:rsidR="00881D7C" w:rsidRDefault="00881D7C" w:rsidP="00881D7C">
      <w:pPr>
        <w:pStyle w:val="ListParagraph"/>
        <w:tabs>
          <w:tab w:val="left" w:pos="1264"/>
        </w:tabs>
        <w:suppressAutoHyphens w:val="0"/>
        <w:spacing w:after="0" w:line="360" w:lineRule="auto"/>
        <w:contextualSpacing/>
        <w:rPr>
          <w:rFonts w:ascii="Arial" w:hAnsi="Arial" w:cs="Arial"/>
          <w:sz w:val="24"/>
          <w:szCs w:val="24"/>
          <w:lang w:val="mk-MK"/>
        </w:rPr>
      </w:pPr>
    </w:p>
    <w:p w:rsidR="00881D7C" w:rsidRDefault="00881D7C" w:rsidP="00881D7C">
      <w:pPr>
        <w:pStyle w:val="ListParagraph"/>
        <w:tabs>
          <w:tab w:val="left" w:pos="1264"/>
        </w:tabs>
        <w:suppressAutoHyphens w:val="0"/>
        <w:spacing w:after="0" w:line="360" w:lineRule="auto"/>
        <w:contextualSpacing/>
        <w:rPr>
          <w:rFonts w:ascii="Arial" w:hAnsi="Arial" w:cs="Arial"/>
          <w:sz w:val="24"/>
          <w:szCs w:val="24"/>
          <w:lang w:val="mk-MK"/>
        </w:rPr>
      </w:pPr>
    </w:p>
    <w:p w:rsidR="00881D7C" w:rsidRDefault="00881D7C" w:rsidP="00881D7C">
      <w:pPr>
        <w:pStyle w:val="ListParagraph"/>
        <w:tabs>
          <w:tab w:val="left" w:pos="1264"/>
        </w:tabs>
        <w:suppressAutoHyphens w:val="0"/>
        <w:spacing w:after="0" w:line="360" w:lineRule="auto"/>
        <w:contextualSpacing/>
        <w:rPr>
          <w:rFonts w:ascii="Arial" w:hAnsi="Arial" w:cs="Arial"/>
          <w:sz w:val="24"/>
          <w:szCs w:val="24"/>
          <w:lang w:val="mk-MK"/>
        </w:rPr>
      </w:pPr>
    </w:p>
    <w:p w:rsidR="00E41F5A" w:rsidRPr="00CA6DA1" w:rsidRDefault="00E41F5A" w:rsidP="00E41F5A">
      <w:pPr>
        <w:pStyle w:val="ListParagraph"/>
        <w:tabs>
          <w:tab w:val="left" w:pos="1264"/>
        </w:tabs>
        <w:suppressAutoHyphens w:val="0"/>
        <w:spacing w:after="0" w:line="360" w:lineRule="auto"/>
        <w:ind w:left="773"/>
        <w:contextualSpacing/>
        <w:rPr>
          <w:rFonts w:ascii="Arial" w:hAnsi="Arial" w:cs="Arial"/>
          <w:sz w:val="24"/>
          <w:szCs w:val="24"/>
          <w:lang w:val="mk-MK"/>
        </w:rPr>
      </w:pPr>
    </w:p>
    <w:tbl>
      <w:tblPr>
        <w:tblW w:w="14175" w:type="dxa"/>
        <w:jc w:val="right"/>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ayout w:type="fixed"/>
        <w:tblLook w:val="01E0"/>
      </w:tblPr>
      <w:tblGrid>
        <w:gridCol w:w="7342"/>
        <w:gridCol w:w="1881"/>
        <w:gridCol w:w="4952"/>
      </w:tblGrid>
      <w:tr w:rsidR="00AF2615" w:rsidRPr="00CA6DA1" w:rsidTr="008A068C">
        <w:trPr>
          <w:jc w:val="right"/>
        </w:trPr>
        <w:tc>
          <w:tcPr>
            <w:tcW w:w="7342" w:type="dxa"/>
            <w:vAlign w:val="center"/>
          </w:tcPr>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lastRenderedPageBreak/>
              <w:tab/>
            </w:r>
          </w:p>
          <w:p w:rsidR="00AF2615" w:rsidRPr="00CA6DA1" w:rsidRDefault="00AF2615" w:rsidP="00C17D3F">
            <w:pPr>
              <w:jc w:val="center"/>
              <w:rPr>
                <w:rFonts w:ascii="Arial" w:hAnsi="Arial" w:cs="Arial"/>
                <w:sz w:val="24"/>
                <w:szCs w:val="24"/>
                <w:lang w:val="mk-MK"/>
              </w:rPr>
            </w:pPr>
          </w:p>
          <w:p w:rsidR="00AF2615" w:rsidRPr="00CA6DA1" w:rsidRDefault="00AF2615" w:rsidP="00C17D3F">
            <w:pPr>
              <w:jc w:val="center"/>
              <w:rPr>
                <w:rFonts w:ascii="Arial" w:hAnsi="Arial" w:cs="Arial"/>
                <w:b/>
                <w:sz w:val="24"/>
                <w:szCs w:val="24"/>
                <w:lang w:val="mk-MK"/>
              </w:rPr>
            </w:pPr>
            <w:r w:rsidRPr="00CA6DA1">
              <w:rPr>
                <w:rFonts w:ascii="Arial" w:hAnsi="Arial" w:cs="Arial"/>
                <w:b/>
                <w:sz w:val="24"/>
                <w:szCs w:val="24"/>
                <w:lang w:val="mk-MK"/>
              </w:rPr>
              <w:t>Програмски содржини</w:t>
            </w:r>
          </w:p>
          <w:p w:rsidR="00AF2615" w:rsidRPr="00CA6DA1" w:rsidRDefault="00AF2615" w:rsidP="00C17D3F">
            <w:pPr>
              <w:jc w:val="center"/>
              <w:rPr>
                <w:rFonts w:ascii="Arial" w:hAnsi="Arial" w:cs="Arial"/>
                <w:sz w:val="24"/>
                <w:szCs w:val="24"/>
                <w:lang w:val="mk-MK"/>
              </w:rPr>
            </w:pPr>
          </w:p>
        </w:tc>
        <w:tc>
          <w:tcPr>
            <w:tcW w:w="1881" w:type="dxa"/>
            <w:vAlign w:val="center"/>
          </w:tcPr>
          <w:p w:rsidR="00AF2615" w:rsidRPr="00CA6DA1" w:rsidRDefault="00AF2615" w:rsidP="00C17D3F">
            <w:pPr>
              <w:jc w:val="center"/>
              <w:rPr>
                <w:rFonts w:ascii="Arial" w:hAnsi="Arial" w:cs="Arial"/>
                <w:b/>
                <w:sz w:val="24"/>
                <w:szCs w:val="24"/>
                <w:lang w:val="mk-MK"/>
              </w:rPr>
            </w:pPr>
          </w:p>
          <w:p w:rsidR="00AF2615" w:rsidRPr="00CA6DA1" w:rsidRDefault="00AF2615" w:rsidP="00C17D3F">
            <w:pPr>
              <w:jc w:val="center"/>
              <w:rPr>
                <w:rFonts w:ascii="Arial" w:hAnsi="Arial" w:cs="Arial"/>
                <w:sz w:val="24"/>
                <w:szCs w:val="24"/>
                <w:lang w:val="mk-MK"/>
              </w:rPr>
            </w:pPr>
            <w:r w:rsidRPr="00CA6DA1">
              <w:rPr>
                <w:rFonts w:ascii="Arial" w:hAnsi="Arial" w:cs="Arial"/>
                <w:b/>
                <w:sz w:val="24"/>
                <w:szCs w:val="24"/>
                <w:lang w:val="mk-MK"/>
              </w:rPr>
              <w:t>Време на реализација</w:t>
            </w:r>
          </w:p>
        </w:tc>
        <w:tc>
          <w:tcPr>
            <w:tcW w:w="4952" w:type="dxa"/>
            <w:vAlign w:val="center"/>
          </w:tcPr>
          <w:p w:rsidR="00AF2615" w:rsidRPr="00CA6DA1" w:rsidRDefault="00AF2615" w:rsidP="00C17D3F">
            <w:pPr>
              <w:rPr>
                <w:rFonts w:ascii="Arial" w:hAnsi="Arial" w:cs="Arial"/>
                <w:b/>
                <w:sz w:val="24"/>
                <w:szCs w:val="24"/>
                <w:lang w:val="mk-MK"/>
              </w:rPr>
            </w:pPr>
          </w:p>
        </w:tc>
      </w:tr>
      <w:tr w:rsidR="00AF2615" w:rsidRPr="00CA6DA1" w:rsidTr="008A068C">
        <w:trPr>
          <w:jc w:val="right"/>
        </w:trPr>
        <w:tc>
          <w:tcPr>
            <w:tcW w:w="7342" w:type="dxa"/>
          </w:tcPr>
          <w:p w:rsidR="00AF2615" w:rsidRPr="00CA6DA1" w:rsidRDefault="00AF2615" w:rsidP="00C17D3F">
            <w:pPr>
              <w:rPr>
                <w:rFonts w:ascii="Arial" w:hAnsi="Arial" w:cs="Arial"/>
                <w:sz w:val="24"/>
                <w:szCs w:val="24"/>
                <w:lang w:val="mk-MK"/>
              </w:rPr>
            </w:pPr>
            <w:r w:rsidRPr="00CA6DA1">
              <w:rPr>
                <w:rFonts w:ascii="Arial" w:hAnsi="Arial" w:cs="Arial"/>
                <w:sz w:val="24"/>
                <w:szCs w:val="24"/>
                <w:lang w:val="mk-MK"/>
              </w:rPr>
              <w:t>Учество и изработка  на Годишната програма за работа на училиштето</w:t>
            </w:r>
          </w:p>
        </w:tc>
        <w:tc>
          <w:tcPr>
            <w:tcW w:w="1881" w:type="dxa"/>
          </w:tcPr>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t>август</w:t>
            </w:r>
          </w:p>
        </w:tc>
        <w:tc>
          <w:tcPr>
            <w:tcW w:w="4952" w:type="dxa"/>
          </w:tcPr>
          <w:p w:rsidR="00AF2615" w:rsidRPr="00CA6DA1" w:rsidRDefault="00AF2615" w:rsidP="00FA04E4">
            <w:pPr>
              <w:jc w:val="center"/>
              <w:rPr>
                <w:rFonts w:ascii="Arial" w:hAnsi="Arial" w:cs="Arial"/>
                <w:sz w:val="24"/>
                <w:szCs w:val="24"/>
              </w:rPr>
            </w:pPr>
            <w:r w:rsidRPr="00CA6DA1">
              <w:rPr>
                <w:rFonts w:ascii="Arial" w:hAnsi="Arial" w:cs="Arial"/>
                <w:sz w:val="24"/>
                <w:szCs w:val="24"/>
                <w:lang w:val="mk-MK"/>
              </w:rPr>
              <w:t xml:space="preserve">Директор, наставници, </w:t>
            </w:r>
            <w:r w:rsidR="00FA04E4">
              <w:rPr>
                <w:rFonts w:ascii="Arial" w:hAnsi="Arial" w:cs="Arial"/>
                <w:sz w:val="24"/>
                <w:szCs w:val="24"/>
                <w:lang w:val="mk-MK"/>
              </w:rPr>
              <w:t>стручна</w:t>
            </w:r>
            <w:r w:rsidRPr="00CA6DA1">
              <w:rPr>
                <w:rFonts w:ascii="Arial" w:hAnsi="Arial" w:cs="Arial"/>
                <w:sz w:val="24"/>
                <w:szCs w:val="24"/>
                <w:lang w:val="mk-MK"/>
              </w:rPr>
              <w:t xml:space="preserve"> служба</w:t>
            </w:r>
          </w:p>
        </w:tc>
      </w:tr>
      <w:tr w:rsidR="00AF2615" w:rsidRPr="00CA6DA1" w:rsidTr="008A068C">
        <w:trPr>
          <w:jc w:val="right"/>
        </w:trPr>
        <w:tc>
          <w:tcPr>
            <w:tcW w:w="7342" w:type="dxa"/>
          </w:tcPr>
          <w:p w:rsidR="00AF2615" w:rsidRPr="00CA6DA1" w:rsidRDefault="00AF2615" w:rsidP="00C17D3F">
            <w:pPr>
              <w:rPr>
                <w:rFonts w:ascii="Arial" w:hAnsi="Arial" w:cs="Arial"/>
                <w:sz w:val="24"/>
                <w:szCs w:val="24"/>
                <w:lang w:val="mk-MK"/>
              </w:rPr>
            </w:pPr>
            <w:r w:rsidRPr="00CA6DA1">
              <w:rPr>
                <w:rFonts w:ascii="Arial" w:hAnsi="Arial" w:cs="Arial"/>
                <w:sz w:val="24"/>
                <w:szCs w:val="24"/>
                <w:lang w:val="mk-MK"/>
              </w:rPr>
              <w:t>Изготвување на годишен извештај за воспитно-образовната работа на училиштето</w:t>
            </w:r>
          </w:p>
        </w:tc>
        <w:tc>
          <w:tcPr>
            <w:tcW w:w="1881" w:type="dxa"/>
          </w:tcPr>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t>август</w:t>
            </w:r>
          </w:p>
        </w:tc>
        <w:tc>
          <w:tcPr>
            <w:tcW w:w="4952" w:type="dxa"/>
          </w:tcPr>
          <w:p w:rsidR="00AF2615" w:rsidRPr="00CA6DA1" w:rsidRDefault="00AF2615" w:rsidP="00C17D3F">
            <w:pPr>
              <w:jc w:val="center"/>
              <w:rPr>
                <w:rFonts w:ascii="Arial" w:hAnsi="Arial" w:cs="Arial"/>
                <w:sz w:val="24"/>
                <w:szCs w:val="24"/>
              </w:rPr>
            </w:pPr>
            <w:r w:rsidRPr="00CA6DA1">
              <w:rPr>
                <w:rFonts w:ascii="Arial" w:hAnsi="Arial" w:cs="Arial"/>
                <w:sz w:val="24"/>
                <w:szCs w:val="24"/>
                <w:lang w:val="mk-MK"/>
              </w:rPr>
              <w:t>Директор, наставници,</w:t>
            </w:r>
            <w:r w:rsidR="00022426">
              <w:rPr>
                <w:rFonts w:ascii="Arial" w:hAnsi="Arial" w:cs="Arial"/>
                <w:sz w:val="24"/>
                <w:szCs w:val="24"/>
                <w:lang w:val="mk-MK"/>
              </w:rPr>
              <w:t xml:space="preserve"> стручна</w:t>
            </w:r>
            <w:r w:rsidRPr="00CA6DA1">
              <w:rPr>
                <w:rFonts w:ascii="Arial" w:hAnsi="Arial" w:cs="Arial"/>
                <w:sz w:val="24"/>
                <w:szCs w:val="24"/>
                <w:lang w:val="mk-MK"/>
              </w:rPr>
              <w:t xml:space="preserve"> служба</w:t>
            </w:r>
          </w:p>
        </w:tc>
      </w:tr>
      <w:tr w:rsidR="00AF2615" w:rsidRPr="00CA6DA1" w:rsidTr="008A068C">
        <w:trPr>
          <w:jc w:val="right"/>
        </w:trPr>
        <w:tc>
          <w:tcPr>
            <w:tcW w:w="7342" w:type="dxa"/>
          </w:tcPr>
          <w:p w:rsidR="00AF2615" w:rsidRPr="00CA6DA1" w:rsidRDefault="00AF2615" w:rsidP="00C17D3F">
            <w:pPr>
              <w:rPr>
                <w:rFonts w:ascii="Arial" w:hAnsi="Arial" w:cs="Arial"/>
                <w:sz w:val="24"/>
                <w:szCs w:val="24"/>
                <w:lang w:val="mk-MK"/>
              </w:rPr>
            </w:pPr>
            <w:r w:rsidRPr="00CA6DA1">
              <w:rPr>
                <w:rFonts w:ascii="Arial" w:hAnsi="Arial" w:cs="Arial"/>
                <w:sz w:val="24"/>
                <w:szCs w:val="24"/>
                <w:lang w:val="mk-MK"/>
              </w:rPr>
              <w:t>Изготвување на документација за класните раководители</w:t>
            </w:r>
          </w:p>
        </w:tc>
        <w:tc>
          <w:tcPr>
            <w:tcW w:w="1881" w:type="dxa"/>
          </w:tcPr>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t>август</w:t>
            </w:r>
          </w:p>
        </w:tc>
        <w:tc>
          <w:tcPr>
            <w:tcW w:w="4952" w:type="dxa"/>
          </w:tcPr>
          <w:p w:rsidR="00AF2615" w:rsidRPr="00CA6DA1" w:rsidRDefault="00022426" w:rsidP="00C17D3F">
            <w:pPr>
              <w:jc w:val="center"/>
              <w:rPr>
                <w:rFonts w:ascii="Arial" w:hAnsi="Arial" w:cs="Arial"/>
                <w:sz w:val="24"/>
                <w:szCs w:val="24"/>
                <w:lang w:val="mk-MK"/>
              </w:rPr>
            </w:pPr>
            <w:r>
              <w:rPr>
                <w:rFonts w:ascii="Arial" w:hAnsi="Arial" w:cs="Arial"/>
                <w:sz w:val="24"/>
                <w:szCs w:val="24"/>
                <w:lang w:val="mk-MK"/>
              </w:rPr>
              <w:t>Стручна</w:t>
            </w:r>
            <w:r w:rsidRPr="00CA6DA1">
              <w:rPr>
                <w:rFonts w:ascii="Arial" w:hAnsi="Arial" w:cs="Arial"/>
                <w:sz w:val="24"/>
                <w:szCs w:val="24"/>
                <w:lang w:val="mk-MK"/>
              </w:rPr>
              <w:t xml:space="preserve"> </w:t>
            </w:r>
            <w:r w:rsidR="00AF2615" w:rsidRPr="00CA6DA1">
              <w:rPr>
                <w:rFonts w:ascii="Arial" w:hAnsi="Arial" w:cs="Arial"/>
                <w:sz w:val="24"/>
                <w:szCs w:val="24"/>
                <w:lang w:val="mk-MK"/>
              </w:rPr>
              <w:t>служба</w:t>
            </w:r>
          </w:p>
        </w:tc>
      </w:tr>
      <w:tr w:rsidR="00AF2615" w:rsidRPr="00CA6DA1" w:rsidTr="008A068C">
        <w:trPr>
          <w:jc w:val="right"/>
        </w:trPr>
        <w:tc>
          <w:tcPr>
            <w:tcW w:w="7342" w:type="dxa"/>
          </w:tcPr>
          <w:p w:rsidR="00AF2615" w:rsidRPr="00CA6DA1" w:rsidRDefault="00AF2615" w:rsidP="00C17D3F">
            <w:pPr>
              <w:rPr>
                <w:rFonts w:ascii="Arial" w:hAnsi="Arial" w:cs="Arial"/>
                <w:sz w:val="24"/>
                <w:szCs w:val="24"/>
                <w:lang w:val="mk-MK"/>
              </w:rPr>
            </w:pPr>
            <w:r w:rsidRPr="00CA6DA1">
              <w:rPr>
                <w:rFonts w:ascii="Arial" w:hAnsi="Arial" w:cs="Arial"/>
                <w:sz w:val="24"/>
                <w:szCs w:val="24"/>
                <w:lang w:val="mk-MK"/>
              </w:rPr>
              <w:t>Учество во уписот, приемот на ученици и формирањето на паралелки</w:t>
            </w:r>
          </w:p>
        </w:tc>
        <w:tc>
          <w:tcPr>
            <w:tcW w:w="1881" w:type="dxa"/>
          </w:tcPr>
          <w:p w:rsidR="00AF2615" w:rsidRPr="00CA6DA1" w:rsidRDefault="00AF2615" w:rsidP="00C17D3F">
            <w:pPr>
              <w:jc w:val="center"/>
              <w:rPr>
                <w:rFonts w:ascii="Arial" w:hAnsi="Arial" w:cs="Arial"/>
                <w:sz w:val="24"/>
                <w:szCs w:val="24"/>
              </w:rPr>
            </w:pPr>
            <w:r w:rsidRPr="00CA6DA1">
              <w:rPr>
                <w:rFonts w:ascii="Arial" w:hAnsi="Arial" w:cs="Arial"/>
                <w:sz w:val="24"/>
                <w:szCs w:val="24"/>
                <w:lang w:val="mk-MK"/>
              </w:rPr>
              <w:t>август/септември</w:t>
            </w:r>
          </w:p>
        </w:tc>
        <w:tc>
          <w:tcPr>
            <w:tcW w:w="4952" w:type="dxa"/>
          </w:tcPr>
          <w:p w:rsidR="00AF2615" w:rsidRPr="00CA6DA1" w:rsidRDefault="00AF2615" w:rsidP="00C17D3F">
            <w:pPr>
              <w:jc w:val="center"/>
              <w:rPr>
                <w:rFonts w:ascii="Arial" w:hAnsi="Arial" w:cs="Arial"/>
                <w:sz w:val="24"/>
                <w:szCs w:val="24"/>
              </w:rPr>
            </w:pPr>
            <w:r w:rsidRPr="00CA6DA1">
              <w:rPr>
                <w:rFonts w:ascii="Arial" w:hAnsi="Arial" w:cs="Arial"/>
                <w:sz w:val="24"/>
                <w:szCs w:val="24"/>
                <w:lang w:val="mk-MK"/>
              </w:rPr>
              <w:t xml:space="preserve">Директор, наставници, </w:t>
            </w:r>
            <w:r w:rsidR="00022426">
              <w:rPr>
                <w:rFonts w:ascii="Arial" w:hAnsi="Arial" w:cs="Arial"/>
                <w:sz w:val="24"/>
                <w:szCs w:val="24"/>
                <w:lang w:val="mk-MK"/>
              </w:rPr>
              <w:t>стручна</w:t>
            </w:r>
            <w:r w:rsidRPr="00CA6DA1">
              <w:rPr>
                <w:rFonts w:ascii="Arial" w:hAnsi="Arial" w:cs="Arial"/>
                <w:sz w:val="24"/>
                <w:szCs w:val="24"/>
                <w:lang w:val="mk-MK"/>
              </w:rPr>
              <w:t xml:space="preserve"> служба</w:t>
            </w:r>
          </w:p>
        </w:tc>
      </w:tr>
      <w:tr w:rsidR="00AF2615" w:rsidRPr="00CA6DA1" w:rsidTr="008A068C">
        <w:trPr>
          <w:jc w:val="right"/>
        </w:trPr>
        <w:tc>
          <w:tcPr>
            <w:tcW w:w="7342" w:type="dxa"/>
          </w:tcPr>
          <w:p w:rsidR="00AF2615" w:rsidRPr="00CA6DA1" w:rsidRDefault="00AF2615" w:rsidP="00C17D3F">
            <w:pPr>
              <w:rPr>
                <w:rFonts w:ascii="Arial" w:hAnsi="Arial" w:cs="Arial"/>
                <w:sz w:val="24"/>
                <w:szCs w:val="24"/>
                <w:lang w:val="mk-MK"/>
              </w:rPr>
            </w:pPr>
            <w:r w:rsidRPr="00CA6DA1">
              <w:rPr>
                <w:rFonts w:ascii="Arial" w:hAnsi="Arial" w:cs="Arial"/>
                <w:sz w:val="24"/>
                <w:szCs w:val="24"/>
                <w:lang w:val="mk-MK"/>
              </w:rPr>
              <w:t>Укажување и давање упатство за правилно водење на педагошката евиденција и документација</w:t>
            </w:r>
          </w:p>
        </w:tc>
        <w:tc>
          <w:tcPr>
            <w:tcW w:w="1881" w:type="dxa"/>
          </w:tcPr>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t xml:space="preserve">септември </w:t>
            </w:r>
          </w:p>
        </w:tc>
        <w:tc>
          <w:tcPr>
            <w:tcW w:w="4952" w:type="dxa"/>
          </w:tcPr>
          <w:p w:rsidR="00AF2615" w:rsidRPr="00CA6DA1" w:rsidRDefault="00022426" w:rsidP="00C17D3F">
            <w:pPr>
              <w:jc w:val="center"/>
              <w:rPr>
                <w:rFonts w:ascii="Arial" w:hAnsi="Arial" w:cs="Arial"/>
                <w:sz w:val="24"/>
                <w:szCs w:val="24"/>
                <w:lang w:val="mk-MK"/>
              </w:rPr>
            </w:pPr>
            <w:r>
              <w:rPr>
                <w:rFonts w:ascii="Arial" w:hAnsi="Arial" w:cs="Arial"/>
                <w:sz w:val="24"/>
                <w:szCs w:val="24"/>
                <w:lang w:val="mk-MK"/>
              </w:rPr>
              <w:t>Стручна</w:t>
            </w:r>
            <w:r w:rsidRPr="00CA6DA1">
              <w:rPr>
                <w:rFonts w:ascii="Arial" w:hAnsi="Arial" w:cs="Arial"/>
                <w:sz w:val="24"/>
                <w:szCs w:val="24"/>
                <w:lang w:val="mk-MK"/>
              </w:rPr>
              <w:t xml:space="preserve"> </w:t>
            </w:r>
            <w:r w:rsidR="00AF2615" w:rsidRPr="00CA6DA1">
              <w:rPr>
                <w:rFonts w:ascii="Arial" w:hAnsi="Arial" w:cs="Arial"/>
                <w:sz w:val="24"/>
                <w:szCs w:val="24"/>
                <w:lang w:val="mk-MK"/>
              </w:rPr>
              <w:t>служба</w:t>
            </w:r>
          </w:p>
        </w:tc>
      </w:tr>
      <w:tr w:rsidR="00AF2615" w:rsidRPr="00CA6DA1" w:rsidTr="008A068C">
        <w:trPr>
          <w:jc w:val="right"/>
        </w:trPr>
        <w:tc>
          <w:tcPr>
            <w:tcW w:w="7342" w:type="dxa"/>
          </w:tcPr>
          <w:p w:rsidR="00AF2615" w:rsidRPr="00CA6DA1" w:rsidRDefault="00AF2615" w:rsidP="00C17D3F">
            <w:pPr>
              <w:rPr>
                <w:rFonts w:ascii="Arial" w:hAnsi="Arial" w:cs="Arial"/>
                <w:sz w:val="24"/>
                <w:szCs w:val="24"/>
                <w:lang w:val="mk-MK"/>
              </w:rPr>
            </w:pPr>
            <w:r w:rsidRPr="00CA6DA1">
              <w:rPr>
                <w:rFonts w:ascii="Arial" w:hAnsi="Arial" w:cs="Arial"/>
                <w:sz w:val="24"/>
                <w:szCs w:val="24"/>
                <w:lang w:val="mk-MK"/>
              </w:rPr>
              <w:t>Соработка со наставниците за изработка на годишните и тематските планирања</w:t>
            </w:r>
          </w:p>
          <w:p w:rsidR="00AF2615" w:rsidRPr="00CA6DA1" w:rsidRDefault="00AF2615" w:rsidP="00C17D3F">
            <w:pPr>
              <w:rPr>
                <w:rFonts w:ascii="Arial" w:hAnsi="Arial" w:cs="Arial"/>
                <w:sz w:val="24"/>
                <w:szCs w:val="24"/>
                <w:lang w:val="mk-MK"/>
              </w:rPr>
            </w:pPr>
          </w:p>
        </w:tc>
        <w:tc>
          <w:tcPr>
            <w:tcW w:w="1881" w:type="dxa"/>
          </w:tcPr>
          <w:p w:rsidR="00AF2615" w:rsidRPr="00CA6DA1" w:rsidRDefault="00AF2615" w:rsidP="00C17D3F">
            <w:pPr>
              <w:jc w:val="center"/>
              <w:rPr>
                <w:rFonts w:ascii="Arial" w:hAnsi="Arial" w:cs="Arial"/>
                <w:sz w:val="24"/>
                <w:szCs w:val="24"/>
              </w:rPr>
            </w:pPr>
            <w:r w:rsidRPr="00CA6DA1">
              <w:rPr>
                <w:rFonts w:ascii="Arial" w:hAnsi="Arial" w:cs="Arial"/>
                <w:sz w:val="24"/>
                <w:szCs w:val="24"/>
                <w:lang w:val="mk-MK"/>
              </w:rPr>
              <w:t>август</w:t>
            </w:r>
          </w:p>
        </w:tc>
        <w:tc>
          <w:tcPr>
            <w:tcW w:w="4952" w:type="dxa"/>
          </w:tcPr>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t>Наставници,</w:t>
            </w:r>
            <w:r w:rsidR="00022426">
              <w:rPr>
                <w:rFonts w:ascii="Arial" w:hAnsi="Arial" w:cs="Arial"/>
                <w:sz w:val="24"/>
                <w:szCs w:val="24"/>
                <w:lang w:val="mk-MK"/>
              </w:rPr>
              <w:t xml:space="preserve"> стручна</w:t>
            </w:r>
            <w:r w:rsidR="00022426" w:rsidRPr="00CA6DA1">
              <w:rPr>
                <w:rFonts w:ascii="Arial" w:hAnsi="Arial" w:cs="Arial"/>
                <w:sz w:val="24"/>
                <w:szCs w:val="24"/>
                <w:lang w:val="mk-MK"/>
              </w:rPr>
              <w:t xml:space="preserve"> </w:t>
            </w:r>
            <w:r w:rsidRPr="00CA6DA1">
              <w:rPr>
                <w:rFonts w:ascii="Arial" w:hAnsi="Arial" w:cs="Arial"/>
                <w:sz w:val="24"/>
                <w:szCs w:val="24"/>
                <w:lang w:val="mk-MK"/>
              </w:rPr>
              <w:t>служба</w:t>
            </w:r>
          </w:p>
        </w:tc>
      </w:tr>
      <w:tr w:rsidR="00AF2615" w:rsidRPr="00CA6DA1" w:rsidTr="008A068C">
        <w:trPr>
          <w:jc w:val="right"/>
        </w:trPr>
        <w:tc>
          <w:tcPr>
            <w:tcW w:w="7342" w:type="dxa"/>
          </w:tcPr>
          <w:p w:rsidR="00AF2615" w:rsidRPr="00CA6DA1" w:rsidRDefault="00AF2615" w:rsidP="00C17D3F">
            <w:pPr>
              <w:rPr>
                <w:rFonts w:ascii="Arial" w:hAnsi="Arial" w:cs="Arial"/>
                <w:sz w:val="24"/>
                <w:szCs w:val="24"/>
                <w:lang w:val="mk-MK"/>
              </w:rPr>
            </w:pPr>
            <w:r w:rsidRPr="00CA6DA1">
              <w:rPr>
                <w:rFonts w:ascii="Arial" w:hAnsi="Arial" w:cs="Arial"/>
                <w:sz w:val="24"/>
                <w:szCs w:val="24"/>
                <w:lang w:val="mk-MK"/>
              </w:rPr>
              <w:t xml:space="preserve">Консултации со наставниците почетници за полесно </w:t>
            </w:r>
            <w:r w:rsidRPr="00CA6DA1">
              <w:rPr>
                <w:rFonts w:ascii="Arial" w:hAnsi="Arial" w:cs="Arial"/>
                <w:sz w:val="24"/>
                <w:szCs w:val="24"/>
                <w:lang w:val="mk-MK"/>
              </w:rPr>
              <w:lastRenderedPageBreak/>
              <w:t>вклучување во наставниот процес</w:t>
            </w:r>
          </w:p>
        </w:tc>
        <w:tc>
          <w:tcPr>
            <w:tcW w:w="1881" w:type="dxa"/>
          </w:tcPr>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lastRenderedPageBreak/>
              <w:t>август/</w:t>
            </w:r>
          </w:p>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lastRenderedPageBreak/>
              <w:t>септември</w:t>
            </w:r>
          </w:p>
        </w:tc>
        <w:tc>
          <w:tcPr>
            <w:tcW w:w="4952" w:type="dxa"/>
          </w:tcPr>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lastRenderedPageBreak/>
              <w:t>д</w:t>
            </w:r>
            <w:r w:rsidRPr="00CA6DA1">
              <w:rPr>
                <w:rFonts w:ascii="Arial" w:hAnsi="Arial" w:cs="Arial"/>
                <w:sz w:val="24"/>
                <w:szCs w:val="24"/>
              </w:rPr>
              <w:t>иректор</w:t>
            </w:r>
            <w:r w:rsidRPr="00CA6DA1">
              <w:rPr>
                <w:rFonts w:ascii="Arial" w:hAnsi="Arial" w:cs="Arial"/>
                <w:sz w:val="24"/>
                <w:szCs w:val="24"/>
                <w:lang w:val="mk-MK"/>
              </w:rPr>
              <w:t xml:space="preserve">, </w:t>
            </w:r>
            <w:r w:rsidR="00022426">
              <w:rPr>
                <w:rFonts w:ascii="Arial" w:hAnsi="Arial" w:cs="Arial"/>
                <w:sz w:val="24"/>
                <w:szCs w:val="24"/>
                <w:lang w:val="mk-MK"/>
              </w:rPr>
              <w:t>стручна</w:t>
            </w:r>
            <w:r w:rsidRPr="00CA6DA1">
              <w:rPr>
                <w:rFonts w:ascii="Arial" w:hAnsi="Arial" w:cs="Arial"/>
                <w:sz w:val="24"/>
                <w:szCs w:val="24"/>
                <w:lang w:val="mk-MK"/>
              </w:rPr>
              <w:t xml:space="preserve"> служба</w:t>
            </w:r>
          </w:p>
        </w:tc>
      </w:tr>
      <w:tr w:rsidR="00AF2615" w:rsidRPr="00CA6DA1" w:rsidTr="008A068C">
        <w:trPr>
          <w:jc w:val="right"/>
        </w:trPr>
        <w:tc>
          <w:tcPr>
            <w:tcW w:w="7342" w:type="dxa"/>
          </w:tcPr>
          <w:p w:rsidR="00AF2615" w:rsidRPr="00CA6DA1" w:rsidRDefault="00AF2615" w:rsidP="00C17D3F">
            <w:pPr>
              <w:rPr>
                <w:rFonts w:ascii="Arial" w:hAnsi="Arial" w:cs="Arial"/>
                <w:sz w:val="24"/>
                <w:szCs w:val="24"/>
                <w:lang w:val="mk-MK"/>
              </w:rPr>
            </w:pPr>
            <w:r w:rsidRPr="00CA6DA1">
              <w:rPr>
                <w:rFonts w:ascii="Arial" w:hAnsi="Arial" w:cs="Arial"/>
                <w:sz w:val="24"/>
                <w:szCs w:val="24"/>
                <w:lang w:val="mk-MK"/>
              </w:rPr>
              <w:lastRenderedPageBreak/>
              <w:t>Увид во дневниците на паралелките и главните книги</w:t>
            </w:r>
          </w:p>
        </w:tc>
        <w:tc>
          <w:tcPr>
            <w:tcW w:w="1881" w:type="dxa"/>
          </w:tcPr>
          <w:p w:rsidR="00AF2615" w:rsidRPr="00CA6DA1" w:rsidRDefault="00AF2615" w:rsidP="00C17D3F">
            <w:pPr>
              <w:rPr>
                <w:rFonts w:ascii="Arial" w:hAnsi="Arial" w:cs="Arial"/>
                <w:sz w:val="24"/>
                <w:szCs w:val="24"/>
                <w:lang w:val="mk-MK"/>
              </w:rPr>
            </w:pPr>
            <w:r w:rsidRPr="00CA6DA1">
              <w:rPr>
                <w:rFonts w:ascii="Arial" w:hAnsi="Arial" w:cs="Arial"/>
                <w:sz w:val="24"/>
                <w:szCs w:val="24"/>
                <w:lang w:val="mk-MK"/>
              </w:rPr>
              <w:t>цела година</w:t>
            </w:r>
          </w:p>
        </w:tc>
        <w:tc>
          <w:tcPr>
            <w:tcW w:w="4952" w:type="dxa"/>
          </w:tcPr>
          <w:p w:rsidR="00AF2615" w:rsidRPr="00CA6DA1" w:rsidRDefault="00022426" w:rsidP="00C17D3F">
            <w:pPr>
              <w:jc w:val="center"/>
              <w:rPr>
                <w:rFonts w:ascii="Arial" w:hAnsi="Arial" w:cs="Arial"/>
                <w:sz w:val="24"/>
                <w:szCs w:val="24"/>
                <w:lang w:val="mk-MK"/>
              </w:rPr>
            </w:pPr>
            <w:r>
              <w:rPr>
                <w:rFonts w:ascii="Arial" w:hAnsi="Arial" w:cs="Arial"/>
                <w:sz w:val="24"/>
                <w:szCs w:val="24"/>
                <w:lang w:val="mk-MK"/>
              </w:rPr>
              <w:t>стручна</w:t>
            </w:r>
            <w:r w:rsidRPr="00CA6DA1">
              <w:rPr>
                <w:rFonts w:ascii="Arial" w:hAnsi="Arial" w:cs="Arial"/>
                <w:sz w:val="24"/>
                <w:szCs w:val="24"/>
                <w:lang w:val="mk-MK"/>
              </w:rPr>
              <w:t xml:space="preserve"> </w:t>
            </w:r>
            <w:r w:rsidR="00AF2615" w:rsidRPr="00CA6DA1">
              <w:rPr>
                <w:rFonts w:ascii="Arial" w:hAnsi="Arial" w:cs="Arial"/>
                <w:sz w:val="24"/>
                <w:szCs w:val="24"/>
                <w:lang w:val="mk-MK"/>
              </w:rPr>
              <w:t>служба</w:t>
            </w:r>
          </w:p>
        </w:tc>
      </w:tr>
      <w:tr w:rsidR="00AF2615" w:rsidRPr="00CA6DA1" w:rsidTr="008A068C">
        <w:trPr>
          <w:jc w:val="right"/>
        </w:trPr>
        <w:tc>
          <w:tcPr>
            <w:tcW w:w="7342" w:type="dxa"/>
          </w:tcPr>
          <w:p w:rsidR="00AF2615" w:rsidRPr="00CA6DA1" w:rsidRDefault="00AF2615" w:rsidP="00C17D3F">
            <w:pPr>
              <w:rPr>
                <w:rFonts w:ascii="Arial" w:hAnsi="Arial" w:cs="Arial"/>
                <w:sz w:val="24"/>
                <w:szCs w:val="24"/>
              </w:rPr>
            </w:pPr>
            <w:r w:rsidRPr="00CA6DA1">
              <w:rPr>
                <w:rFonts w:ascii="Arial" w:hAnsi="Arial" w:cs="Arial"/>
                <w:sz w:val="24"/>
                <w:szCs w:val="24"/>
              </w:rPr>
              <w:t>Присуство на класни часови и родителски средби по потреба</w:t>
            </w:r>
          </w:p>
        </w:tc>
        <w:tc>
          <w:tcPr>
            <w:tcW w:w="1881" w:type="dxa"/>
          </w:tcPr>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t>по  потреба</w:t>
            </w:r>
          </w:p>
        </w:tc>
        <w:tc>
          <w:tcPr>
            <w:tcW w:w="4952" w:type="dxa"/>
          </w:tcPr>
          <w:p w:rsidR="00AF2615" w:rsidRPr="00CA6DA1" w:rsidRDefault="00022426" w:rsidP="00C17D3F">
            <w:pPr>
              <w:jc w:val="center"/>
              <w:rPr>
                <w:rFonts w:ascii="Arial" w:hAnsi="Arial" w:cs="Arial"/>
                <w:sz w:val="24"/>
                <w:szCs w:val="24"/>
                <w:lang w:val="mk-MK"/>
              </w:rPr>
            </w:pPr>
            <w:r>
              <w:rPr>
                <w:rFonts w:ascii="Arial" w:hAnsi="Arial" w:cs="Arial"/>
                <w:sz w:val="24"/>
                <w:szCs w:val="24"/>
                <w:lang w:val="mk-MK"/>
              </w:rPr>
              <w:t>стручна</w:t>
            </w:r>
            <w:r w:rsidR="00AF2615" w:rsidRPr="00CA6DA1">
              <w:rPr>
                <w:rFonts w:ascii="Arial" w:hAnsi="Arial" w:cs="Arial"/>
                <w:sz w:val="24"/>
                <w:szCs w:val="24"/>
                <w:lang w:val="mk-MK"/>
              </w:rPr>
              <w:t xml:space="preserve"> служба</w:t>
            </w:r>
          </w:p>
        </w:tc>
      </w:tr>
      <w:tr w:rsidR="00AF2615" w:rsidRPr="00CA6DA1" w:rsidTr="008A068C">
        <w:trPr>
          <w:jc w:val="right"/>
        </w:trPr>
        <w:tc>
          <w:tcPr>
            <w:tcW w:w="7342" w:type="dxa"/>
          </w:tcPr>
          <w:p w:rsidR="00AF2615" w:rsidRPr="00CA6DA1" w:rsidRDefault="00AF2615" w:rsidP="00C17D3F">
            <w:pPr>
              <w:rPr>
                <w:rFonts w:ascii="Arial" w:hAnsi="Arial" w:cs="Arial"/>
                <w:sz w:val="24"/>
                <w:szCs w:val="24"/>
              </w:rPr>
            </w:pPr>
            <w:r w:rsidRPr="00CA6DA1">
              <w:rPr>
                <w:rFonts w:ascii="Arial" w:hAnsi="Arial" w:cs="Arial"/>
                <w:sz w:val="24"/>
                <w:szCs w:val="24"/>
                <w:lang w:val="mk-MK"/>
              </w:rPr>
              <w:t>Соработка со</w:t>
            </w:r>
            <w:r w:rsidRPr="00CA6DA1">
              <w:rPr>
                <w:rFonts w:ascii="Arial" w:hAnsi="Arial" w:cs="Arial"/>
                <w:sz w:val="24"/>
                <w:szCs w:val="24"/>
              </w:rPr>
              <w:t xml:space="preserve"> локалната самоуправа</w:t>
            </w:r>
          </w:p>
          <w:p w:rsidR="00AF2615" w:rsidRPr="00CA6DA1" w:rsidRDefault="00AF2615" w:rsidP="00C17D3F">
            <w:pPr>
              <w:rPr>
                <w:rFonts w:ascii="Arial" w:hAnsi="Arial" w:cs="Arial"/>
                <w:sz w:val="24"/>
                <w:szCs w:val="24"/>
                <w:lang w:val="mk-MK"/>
              </w:rPr>
            </w:pPr>
          </w:p>
        </w:tc>
        <w:tc>
          <w:tcPr>
            <w:tcW w:w="1881" w:type="dxa"/>
          </w:tcPr>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t>цела година</w:t>
            </w:r>
          </w:p>
        </w:tc>
        <w:tc>
          <w:tcPr>
            <w:tcW w:w="4952" w:type="dxa"/>
          </w:tcPr>
          <w:p w:rsidR="00AF2615" w:rsidRPr="00CA6DA1" w:rsidRDefault="00022426" w:rsidP="00C17D3F">
            <w:pPr>
              <w:jc w:val="center"/>
              <w:rPr>
                <w:rFonts w:ascii="Arial" w:hAnsi="Arial" w:cs="Arial"/>
                <w:sz w:val="24"/>
                <w:szCs w:val="24"/>
                <w:lang w:val="mk-MK"/>
              </w:rPr>
            </w:pPr>
            <w:r>
              <w:rPr>
                <w:rFonts w:ascii="Arial" w:hAnsi="Arial" w:cs="Arial"/>
                <w:sz w:val="24"/>
                <w:szCs w:val="24"/>
                <w:lang w:val="mk-MK"/>
              </w:rPr>
              <w:t>стручна</w:t>
            </w:r>
            <w:r w:rsidR="00AF2615" w:rsidRPr="00CA6DA1">
              <w:rPr>
                <w:rFonts w:ascii="Arial" w:hAnsi="Arial" w:cs="Arial"/>
                <w:sz w:val="24"/>
                <w:szCs w:val="24"/>
                <w:lang w:val="mk-MK"/>
              </w:rPr>
              <w:t xml:space="preserve"> служба, директор</w:t>
            </w:r>
          </w:p>
        </w:tc>
      </w:tr>
      <w:tr w:rsidR="00AF2615" w:rsidRPr="00CA6DA1" w:rsidTr="008A068C">
        <w:trPr>
          <w:jc w:val="right"/>
        </w:trPr>
        <w:tc>
          <w:tcPr>
            <w:tcW w:w="7342" w:type="dxa"/>
          </w:tcPr>
          <w:p w:rsidR="00AF2615" w:rsidRPr="00CA6DA1" w:rsidRDefault="00AF2615" w:rsidP="00C17D3F">
            <w:pPr>
              <w:rPr>
                <w:rFonts w:ascii="Arial" w:hAnsi="Arial" w:cs="Arial"/>
                <w:sz w:val="24"/>
                <w:szCs w:val="24"/>
                <w:lang w:val="mk-MK"/>
              </w:rPr>
            </w:pPr>
            <w:r w:rsidRPr="00CA6DA1">
              <w:rPr>
                <w:rFonts w:ascii="Arial" w:hAnsi="Arial" w:cs="Arial"/>
                <w:sz w:val="24"/>
                <w:szCs w:val="24"/>
                <w:lang w:val="mk-MK"/>
              </w:rPr>
              <w:t>Програма за советување на родители</w:t>
            </w:r>
          </w:p>
        </w:tc>
        <w:tc>
          <w:tcPr>
            <w:tcW w:w="1881" w:type="dxa"/>
          </w:tcPr>
          <w:p w:rsidR="00AF2615" w:rsidRPr="00CA6DA1" w:rsidRDefault="00AF2615" w:rsidP="00C17D3F">
            <w:pPr>
              <w:rPr>
                <w:rFonts w:ascii="Arial" w:hAnsi="Arial" w:cs="Arial"/>
                <w:sz w:val="24"/>
                <w:szCs w:val="24"/>
              </w:rPr>
            </w:pPr>
            <w:r w:rsidRPr="00CA6DA1">
              <w:rPr>
                <w:rFonts w:ascii="Arial" w:hAnsi="Arial" w:cs="Arial"/>
                <w:sz w:val="24"/>
                <w:szCs w:val="24"/>
                <w:lang w:val="mk-MK"/>
              </w:rPr>
              <w:t>цела година</w:t>
            </w:r>
          </w:p>
        </w:tc>
        <w:tc>
          <w:tcPr>
            <w:tcW w:w="4952" w:type="dxa"/>
          </w:tcPr>
          <w:p w:rsidR="00AF2615" w:rsidRPr="00CA6DA1" w:rsidRDefault="00022426" w:rsidP="00C17D3F">
            <w:pPr>
              <w:jc w:val="center"/>
              <w:rPr>
                <w:rFonts w:ascii="Arial" w:hAnsi="Arial" w:cs="Arial"/>
                <w:sz w:val="24"/>
                <w:szCs w:val="24"/>
                <w:lang w:val="mk-MK"/>
              </w:rPr>
            </w:pPr>
            <w:r>
              <w:rPr>
                <w:rFonts w:ascii="Arial" w:hAnsi="Arial" w:cs="Arial"/>
                <w:sz w:val="24"/>
                <w:szCs w:val="24"/>
                <w:lang w:val="mk-MK"/>
              </w:rPr>
              <w:t>стручна</w:t>
            </w:r>
            <w:r w:rsidR="00AF2615" w:rsidRPr="00CA6DA1">
              <w:rPr>
                <w:rFonts w:ascii="Arial" w:hAnsi="Arial" w:cs="Arial"/>
                <w:sz w:val="24"/>
                <w:szCs w:val="24"/>
                <w:lang w:val="mk-MK"/>
              </w:rPr>
              <w:t xml:space="preserve"> служба</w:t>
            </w:r>
          </w:p>
        </w:tc>
      </w:tr>
      <w:tr w:rsidR="00AF2615" w:rsidRPr="00CA6DA1" w:rsidTr="008A068C">
        <w:trPr>
          <w:jc w:val="right"/>
        </w:trPr>
        <w:tc>
          <w:tcPr>
            <w:tcW w:w="7342" w:type="dxa"/>
          </w:tcPr>
          <w:p w:rsidR="00AF2615" w:rsidRPr="00CA6DA1" w:rsidRDefault="00AF2615" w:rsidP="00C17D3F">
            <w:pPr>
              <w:rPr>
                <w:rFonts w:ascii="Arial" w:hAnsi="Arial" w:cs="Arial"/>
                <w:sz w:val="24"/>
                <w:szCs w:val="24"/>
                <w:lang w:val="mk-MK"/>
              </w:rPr>
            </w:pPr>
            <w:r w:rsidRPr="00CA6DA1">
              <w:rPr>
                <w:rFonts w:ascii="Arial" w:hAnsi="Arial" w:cs="Arial"/>
                <w:sz w:val="24"/>
                <w:szCs w:val="24"/>
              </w:rPr>
              <w:t xml:space="preserve">Соработка со </w:t>
            </w:r>
            <w:r w:rsidRPr="00CA6DA1">
              <w:rPr>
                <w:rFonts w:ascii="Arial" w:hAnsi="Arial" w:cs="Arial"/>
                <w:sz w:val="24"/>
                <w:szCs w:val="24"/>
                <w:lang w:val="mk-MK"/>
              </w:rPr>
              <w:t>С</w:t>
            </w:r>
            <w:r w:rsidRPr="00CA6DA1">
              <w:rPr>
                <w:rFonts w:ascii="Arial" w:hAnsi="Arial" w:cs="Arial"/>
                <w:sz w:val="24"/>
                <w:szCs w:val="24"/>
              </w:rPr>
              <w:t>оветот на родители</w:t>
            </w:r>
          </w:p>
        </w:tc>
        <w:tc>
          <w:tcPr>
            <w:tcW w:w="1881" w:type="dxa"/>
          </w:tcPr>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t>по потреба</w:t>
            </w:r>
          </w:p>
        </w:tc>
        <w:tc>
          <w:tcPr>
            <w:tcW w:w="4952" w:type="dxa"/>
          </w:tcPr>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t>директор,</w:t>
            </w:r>
            <w:r w:rsidR="00022426">
              <w:rPr>
                <w:rFonts w:ascii="Arial" w:hAnsi="Arial" w:cs="Arial"/>
                <w:sz w:val="24"/>
                <w:szCs w:val="24"/>
                <w:lang w:val="mk-MK"/>
              </w:rPr>
              <w:t xml:space="preserve"> стручна</w:t>
            </w:r>
            <w:r w:rsidRPr="00CA6DA1">
              <w:rPr>
                <w:rFonts w:ascii="Arial" w:hAnsi="Arial" w:cs="Arial"/>
                <w:sz w:val="24"/>
                <w:szCs w:val="24"/>
                <w:lang w:val="mk-MK"/>
              </w:rPr>
              <w:t xml:space="preserve"> служба</w:t>
            </w:r>
          </w:p>
        </w:tc>
      </w:tr>
      <w:tr w:rsidR="00AF2615" w:rsidRPr="00CA6DA1" w:rsidTr="008A068C">
        <w:trPr>
          <w:trHeight w:val="188"/>
          <w:jc w:val="right"/>
        </w:trPr>
        <w:tc>
          <w:tcPr>
            <w:tcW w:w="7342" w:type="dxa"/>
          </w:tcPr>
          <w:p w:rsidR="00AF2615" w:rsidRPr="00CA6DA1" w:rsidRDefault="00AF2615" w:rsidP="00C17D3F">
            <w:pPr>
              <w:rPr>
                <w:rFonts w:ascii="Arial" w:hAnsi="Arial" w:cs="Arial"/>
                <w:sz w:val="24"/>
                <w:szCs w:val="24"/>
                <w:lang w:val="mk-MK"/>
              </w:rPr>
            </w:pPr>
            <w:r w:rsidRPr="00CA6DA1">
              <w:rPr>
                <w:rFonts w:ascii="Arial" w:hAnsi="Arial" w:cs="Arial"/>
                <w:sz w:val="24"/>
                <w:szCs w:val="24"/>
              </w:rPr>
              <w:t>Советодавна работа со учениците</w:t>
            </w:r>
          </w:p>
        </w:tc>
        <w:tc>
          <w:tcPr>
            <w:tcW w:w="1881" w:type="dxa"/>
          </w:tcPr>
          <w:p w:rsidR="00AF2615" w:rsidRPr="00CA6DA1" w:rsidRDefault="00AF2615" w:rsidP="00C17D3F">
            <w:pPr>
              <w:jc w:val="center"/>
              <w:rPr>
                <w:rFonts w:ascii="Arial" w:hAnsi="Arial" w:cs="Arial"/>
                <w:sz w:val="24"/>
                <w:szCs w:val="24"/>
              </w:rPr>
            </w:pPr>
            <w:r w:rsidRPr="00CA6DA1">
              <w:rPr>
                <w:rFonts w:ascii="Arial" w:hAnsi="Arial" w:cs="Arial"/>
                <w:sz w:val="24"/>
                <w:szCs w:val="24"/>
                <w:lang w:val="mk-MK"/>
              </w:rPr>
              <w:t>цела година</w:t>
            </w:r>
          </w:p>
        </w:tc>
        <w:tc>
          <w:tcPr>
            <w:tcW w:w="4952" w:type="dxa"/>
          </w:tcPr>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t>наставници, родители</w:t>
            </w:r>
            <w:r w:rsidR="00022426">
              <w:rPr>
                <w:rFonts w:ascii="Arial" w:hAnsi="Arial" w:cs="Arial"/>
                <w:sz w:val="24"/>
                <w:szCs w:val="24"/>
                <w:lang w:val="mk-MK"/>
              </w:rPr>
              <w:t xml:space="preserve"> и</w:t>
            </w:r>
            <w:r w:rsidRPr="00CA6DA1">
              <w:rPr>
                <w:rFonts w:ascii="Arial" w:hAnsi="Arial" w:cs="Arial"/>
                <w:sz w:val="24"/>
                <w:szCs w:val="24"/>
                <w:lang w:val="mk-MK"/>
              </w:rPr>
              <w:t xml:space="preserve"> </w:t>
            </w:r>
            <w:r w:rsidR="00022426">
              <w:rPr>
                <w:rFonts w:ascii="Arial" w:hAnsi="Arial" w:cs="Arial"/>
                <w:sz w:val="24"/>
                <w:szCs w:val="24"/>
                <w:lang w:val="mk-MK"/>
              </w:rPr>
              <w:t>стручна</w:t>
            </w:r>
            <w:r w:rsidR="00022426" w:rsidRPr="00CA6DA1">
              <w:rPr>
                <w:rFonts w:ascii="Arial" w:hAnsi="Arial" w:cs="Arial"/>
                <w:sz w:val="24"/>
                <w:szCs w:val="24"/>
                <w:lang w:val="mk-MK"/>
              </w:rPr>
              <w:t xml:space="preserve"> </w:t>
            </w:r>
            <w:r w:rsidRPr="00CA6DA1">
              <w:rPr>
                <w:rFonts w:ascii="Arial" w:hAnsi="Arial" w:cs="Arial"/>
                <w:sz w:val="24"/>
                <w:szCs w:val="24"/>
                <w:lang w:val="mk-MK"/>
              </w:rPr>
              <w:t>служба,</w:t>
            </w:r>
          </w:p>
        </w:tc>
      </w:tr>
      <w:tr w:rsidR="00AF2615" w:rsidRPr="00CA6DA1" w:rsidTr="008A068C">
        <w:trPr>
          <w:jc w:val="right"/>
        </w:trPr>
        <w:tc>
          <w:tcPr>
            <w:tcW w:w="7342" w:type="dxa"/>
          </w:tcPr>
          <w:p w:rsidR="00AF2615" w:rsidRPr="00CA6DA1" w:rsidRDefault="00AF2615" w:rsidP="00C17D3F">
            <w:pPr>
              <w:rPr>
                <w:rFonts w:ascii="Arial" w:hAnsi="Arial" w:cs="Arial"/>
                <w:sz w:val="24"/>
                <w:szCs w:val="24"/>
                <w:lang w:val="mk-MK"/>
              </w:rPr>
            </w:pPr>
            <w:r w:rsidRPr="00CA6DA1">
              <w:rPr>
                <w:rFonts w:ascii="Arial" w:hAnsi="Arial" w:cs="Arial"/>
                <w:sz w:val="24"/>
                <w:szCs w:val="24"/>
              </w:rPr>
              <w:t>Следење на редовноста и у</w:t>
            </w:r>
            <w:r w:rsidRPr="00CA6DA1">
              <w:rPr>
                <w:rFonts w:ascii="Arial" w:hAnsi="Arial" w:cs="Arial"/>
                <w:sz w:val="24"/>
                <w:szCs w:val="24"/>
                <w:lang w:val="mk-MK"/>
              </w:rPr>
              <w:t>с</w:t>
            </w:r>
            <w:r w:rsidRPr="00CA6DA1">
              <w:rPr>
                <w:rFonts w:ascii="Arial" w:hAnsi="Arial" w:cs="Arial"/>
                <w:sz w:val="24"/>
                <w:szCs w:val="24"/>
              </w:rPr>
              <w:t xml:space="preserve">пехот на учениците во </w:t>
            </w:r>
            <w:r w:rsidRPr="00CA6DA1">
              <w:rPr>
                <w:rFonts w:ascii="Arial" w:hAnsi="Arial" w:cs="Arial"/>
                <w:sz w:val="24"/>
                <w:szCs w:val="24"/>
                <w:lang w:val="mk-MK"/>
              </w:rPr>
              <w:t>прва</w:t>
            </w:r>
            <w:r w:rsidRPr="00CA6DA1">
              <w:rPr>
                <w:rFonts w:ascii="Arial" w:hAnsi="Arial" w:cs="Arial"/>
                <w:sz w:val="24"/>
                <w:szCs w:val="24"/>
              </w:rPr>
              <w:t xml:space="preserve"> година</w:t>
            </w:r>
            <w:r w:rsidRPr="00CA6DA1">
              <w:rPr>
                <w:rFonts w:ascii="Arial" w:hAnsi="Arial" w:cs="Arial"/>
                <w:sz w:val="24"/>
                <w:szCs w:val="24"/>
                <w:lang w:val="mk-MK"/>
              </w:rPr>
              <w:t xml:space="preserve"> и нивната адаптација</w:t>
            </w:r>
          </w:p>
        </w:tc>
        <w:tc>
          <w:tcPr>
            <w:tcW w:w="1881" w:type="dxa"/>
          </w:tcPr>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t>септември/</w:t>
            </w:r>
          </w:p>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t>октомври</w:t>
            </w:r>
          </w:p>
        </w:tc>
        <w:tc>
          <w:tcPr>
            <w:tcW w:w="4952" w:type="dxa"/>
          </w:tcPr>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t xml:space="preserve">Наставници, </w:t>
            </w:r>
            <w:r w:rsidR="00022426">
              <w:rPr>
                <w:rFonts w:ascii="Arial" w:hAnsi="Arial" w:cs="Arial"/>
                <w:sz w:val="24"/>
                <w:szCs w:val="24"/>
                <w:lang w:val="mk-MK"/>
              </w:rPr>
              <w:t>стручна</w:t>
            </w:r>
            <w:r w:rsidRPr="00CA6DA1">
              <w:rPr>
                <w:rFonts w:ascii="Arial" w:hAnsi="Arial" w:cs="Arial"/>
                <w:sz w:val="24"/>
                <w:szCs w:val="24"/>
                <w:lang w:val="mk-MK"/>
              </w:rPr>
              <w:t xml:space="preserve"> служба</w:t>
            </w:r>
          </w:p>
        </w:tc>
      </w:tr>
      <w:tr w:rsidR="00AF2615" w:rsidRPr="00CA6DA1" w:rsidTr="008A068C">
        <w:trPr>
          <w:jc w:val="right"/>
        </w:trPr>
        <w:tc>
          <w:tcPr>
            <w:tcW w:w="7342" w:type="dxa"/>
          </w:tcPr>
          <w:p w:rsidR="00AF2615" w:rsidRPr="00CA6DA1" w:rsidRDefault="00AF2615" w:rsidP="00C17D3F">
            <w:pPr>
              <w:rPr>
                <w:rFonts w:ascii="Arial" w:hAnsi="Arial" w:cs="Arial"/>
                <w:sz w:val="24"/>
                <w:szCs w:val="24"/>
                <w:lang w:val="mk-MK"/>
              </w:rPr>
            </w:pPr>
            <w:r w:rsidRPr="00CA6DA1">
              <w:rPr>
                <w:rFonts w:ascii="Arial" w:hAnsi="Arial" w:cs="Arial"/>
                <w:sz w:val="24"/>
                <w:szCs w:val="24"/>
                <w:lang w:val="mk-MK"/>
              </w:rPr>
              <w:t>Педагошки увид на наставни часови</w:t>
            </w:r>
          </w:p>
        </w:tc>
        <w:tc>
          <w:tcPr>
            <w:tcW w:w="1881" w:type="dxa"/>
          </w:tcPr>
          <w:p w:rsidR="00AF2615" w:rsidRPr="00CA6DA1" w:rsidRDefault="00EE57F8" w:rsidP="00C17D3F">
            <w:pPr>
              <w:jc w:val="center"/>
              <w:rPr>
                <w:rFonts w:ascii="Arial" w:hAnsi="Arial" w:cs="Arial"/>
                <w:sz w:val="24"/>
                <w:szCs w:val="24"/>
                <w:lang w:val="mk-MK"/>
              </w:rPr>
            </w:pPr>
            <w:r>
              <w:rPr>
                <w:rFonts w:ascii="Arial" w:hAnsi="Arial" w:cs="Arial"/>
                <w:sz w:val="24"/>
                <w:szCs w:val="24"/>
                <w:lang w:val="mk-MK"/>
              </w:rPr>
              <w:t>н</w:t>
            </w:r>
            <w:r w:rsidR="00AF2615" w:rsidRPr="00CA6DA1">
              <w:rPr>
                <w:rFonts w:ascii="Arial" w:hAnsi="Arial" w:cs="Arial"/>
                <w:sz w:val="24"/>
                <w:szCs w:val="24"/>
                <w:lang w:val="mk-MK"/>
              </w:rPr>
              <w:t>оември</w:t>
            </w:r>
          </w:p>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t>/март</w:t>
            </w:r>
          </w:p>
        </w:tc>
        <w:tc>
          <w:tcPr>
            <w:tcW w:w="4952" w:type="dxa"/>
          </w:tcPr>
          <w:p w:rsidR="00AF2615" w:rsidRPr="00CA6DA1" w:rsidRDefault="00022426" w:rsidP="00C17D3F">
            <w:pPr>
              <w:jc w:val="center"/>
              <w:rPr>
                <w:rFonts w:ascii="Arial" w:hAnsi="Arial" w:cs="Arial"/>
                <w:sz w:val="24"/>
                <w:szCs w:val="24"/>
                <w:lang w:val="mk-MK"/>
              </w:rPr>
            </w:pPr>
            <w:r>
              <w:rPr>
                <w:rFonts w:ascii="Arial" w:hAnsi="Arial" w:cs="Arial"/>
                <w:sz w:val="24"/>
                <w:szCs w:val="24"/>
                <w:lang w:val="mk-MK"/>
              </w:rPr>
              <w:t>стручна</w:t>
            </w:r>
            <w:r w:rsidR="00AF2615" w:rsidRPr="00CA6DA1">
              <w:rPr>
                <w:rFonts w:ascii="Arial" w:hAnsi="Arial" w:cs="Arial"/>
                <w:sz w:val="24"/>
                <w:szCs w:val="24"/>
                <w:lang w:val="mk-MK"/>
              </w:rPr>
              <w:t xml:space="preserve"> служба</w:t>
            </w:r>
          </w:p>
        </w:tc>
      </w:tr>
      <w:tr w:rsidR="00AF2615" w:rsidRPr="00CA6DA1" w:rsidTr="008A068C">
        <w:trPr>
          <w:jc w:val="right"/>
        </w:trPr>
        <w:tc>
          <w:tcPr>
            <w:tcW w:w="7342" w:type="dxa"/>
          </w:tcPr>
          <w:p w:rsidR="00AF2615" w:rsidRPr="00CA6DA1" w:rsidRDefault="00AF2615" w:rsidP="00C17D3F">
            <w:pPr>
              <w:rPr>
                <w:rFonts w:ascii="Arial" w:hAnsi="Arial" w:cs="Arial"/>
                <w:sz w:val="24"/>
                <w:szCs w:val="24"/>
                <w:lang w:val="mk-MK"/>
              </w:rPr>
            </w:pPr>
            <w:r w:rsidRPr="00CA6DA1">
              <w:rPr>
                <w:rFonts w:ascii="Arial" w:hAnsi="Arial" w:cs="Arial"/>
                <w:sz w:val="24"/>
                <w:szCs w:val="24"/>
                <w:lang w:val="mk-MK"/>
              </w:rPr>
              <w:t xml:space="preserve">Водење на евиденција </w:t>
            </w:r>
            <w:r w:rsidRPr="00CA6DA1">
              <w:rPr>
                <w:rFonts w:ascii="Arial" w:hAnsi="Arial" w:cs="Arial"/>
                <w:sz w:val="24"/>
                <w:szCs w:val="24"/>
              </w:rPr>
              <w:t>на ученици</w:t>
            </w:r>
            <w:r w:rsidRPr="00CA6DA1">
              <w:rPr>
                <w:rFonts w:ascii="Arial" w:hAnsi="Arial" w:cs="Arial"/>
                <w:sz w:val="24"/>
                <w:szCs w:val="24"/>
                <w:lang w:val="mk-MK"/>
              </w:rPr>
              <w:t>те</w:t>
            </w:r>
            <w:r w:rsidRPr="00CA6DA1">
              <w:rPr>
                <w:rFonts w:ascii="Arial" w:hAnsi="Arial" w:cs="Arial"/>
                <w:sz w:val="24"/>
                <w:szCs w:val="24"/>
              </w:rPr>
              <w:t xml:space="preserve"> кои вонредно се школуваат</w:t>
            </w:r>
          </w:p>
        </w:tc>
        <w:tc>
          <w:tcPr>
            <w:tcW w:w="1881" w:type="dxa"/>
          </w:tcPr>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t>цела година</w:t>
            </w:r>
          </w:p>
        </w:tc>
        <w:tc>
          <w:tcPr>
            <w:tcW w:w="4952" w:type="dxa"/>
          </w:tcPr>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t>Одговорни наставници, одговорен педагог</w:t>
            </w:r>
          </w:p>
          <w:p w:rsidR="00AF2615" w:rsidRPr="00CA6DA1" w:rsidRDefault="00AF2615" w:rsidP="00C17D3F">
            <w:pPr>
              <w:jc w:val="center"/>
              <w:rPr>
                <w:rFonts w:ascii="Arial" w:hAnsi="Arial" w:cs="Arial"/>
                <w:sz w:val="24"/>
                <w:szCs w:val="24"/>
                <w:lang w:val="mk-MK"/>
              </w:rPr>
            </w:pPr>
          </w:p>
        </w:tc>
      </w:tr>
      <w:tr w:rsidR="00AF2615" w:rsidRPr="00CA6DA1" w:rsidTr="008A068C">
        <w:trPr>
          <w:jc w:val="right"/>
        </w:trPr>
        <w:tc>
          <w:tcPr>
            <w:tcW w:w="7342" w:type="dxa"/>
          </w:tcPr>
          <w:p w:rsidR="00AF2615" w:rsidRPr="00CA6DA1" w:rsidRDefault="00AF2615" w:rsidP="00C17D3F">
            <w:pPr>
              <w:rPr>
                <w:rFonts w:ascii="Arial" w:hAnsi="Arial" w:cs="Arial"/>
                <w:sz w:val="24"/>
                <w:szCs w:val="24"/>
              </w:rPr>
            </w:pPr>
            <w:r w:rsidRPr="00CA6DA1">
              <w:rPr>
                <w:rFonts w:ascii="Arial" w:hAnsi="Arial" w:cs="Arial"/>
                <w:sz w:val="24"/>
                <w:szCs w:val="24"/>
              </w:rPr>
              <w:lastRenderedPageBreak/>
              <w:t>Следење на успехот и редовноста на учениците</w:t>
            </w:r>
          </w:p>
        </w:tc>
        <w:tc>
          <w:tcPr>
            <w:tcW w:w="1881" w:type="dxa"/>
          </w:tcPr>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t>цела година</w:t>
            </w:r>
          </w:p>
        </w:tc>
        <w:tc>
          <w:tcPr>
            <w:tcW w:w="4952" w:type="dxa"/>
          </w:tcPr>
          <w:p w:rsidR="00AF2615" w:rsidRPr="00CA6DA1" w:rsidRDefault="00022426" w:rsidP="00C17D3F">
            <w:pPr>
              <w:jc w:val="center"/>
              <w:rPr>
                <w:rFonts w:ascii="Arial" w:hAnsi="Arial" w:cs="Arial"/>
                <w:sz w:val="24"/>
                <w:szCs w:val="24"/>
                <w:lang w:val="mk-MK"/>
              </w:rPr>
            </w:pPr>
            <w:r>
              <w:rPr>
                <w:rFonts w:ascii="Arial" w:hAnsi="Arial" w:cs="Arial"/>
                <w:sz w:val="24"/>
                <w:szCs w:val="24"/>
                <w:lang w:val="mk-MK"/>
              </w:rPr>
              <w:t>стручна</w:t>
            </w:r>
            <w:r w:rsidR="00AF2615" w:rsidRPr="00CA6DA1">
              <w:rPr>
                <w:rFonts w:ascii="Arial" w:hAnsi="Arial" w:cs="Arial"/>
                <w:sz w:val="24"/>
                <w:szCs w:val="24"/>
                <w:lang w:val="mk-MK"/>
              </w:rPr>
              <w:t xml:space="preserve"> служба</w:t>
            </w:r>
          </w:p>
        </w:tc>
      </w:tr>
      <w:tr w:rsidR="00AF2615" w:rsidRPr="00CA6DA1" w:rsidTr="008A068C">
        <w:trPr>
          <w:jc w:val="right"/>
        </w:trPr>
        <w:tc>
          <w:tcPr>
            <w:tcW w:w="7342" w:type="dxa"/>
          </w:tcPr>
          <w:p w:rsidR="00AF2615" w:rsidRPr="00CA6DA1" w:rsidRDefault="00AF2615" w:rsidP="00C17D3F">
            <w:pPr>
              <w:rPr>
                <w:rFonts w:ascii="Arial" w:hAnsi="Arial" w:cs="Arial"/>
                <w:sz w:val="24"/>
                <w:szCs w:val="24"/>
                <w:lang w:val="mk-MK"/>
              </w:rPr>
            </w:pPr>
            <w:r w:rsidRPr="00CA6DA1">
              <w:rPr>
                <w:rFonts w:ascii="Arial" w:hAnsi="Arial" w:cs="Arial"/>
                <w:sz w:val="24"/>
                <w:szCs w:val="24"/>
                <w:lang w:val="mk-MK"/>
              </w:rPr>
              <w:t>Изработка на анализи и извештаи</w:t>
            </w:r>
          </w:p>
        </w:tc>
        <w:tc>
          <w:tcPr>
            <w:tcW w:w="1881" w:type="dxa"/>
          </w:tcPr>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t>по потреба</w:t>
            </w:r>
          </w:p>
        </w:tc>
        <w:tc>
          <w:tcPr>
            <w:tcW w:w="4952" w:type="dxa"/>
          </w:tcPr>
          <w:p w:rsidR="00AF2615" w:rsidRPr="00CA6DA1" w:rsidRDefault="00022426" w:rsidP="00C17D3F">
            <w:pPr>
              <w:jc w:val="center"/>
              <w:rPr>
                <w:rFonts w:ascii="Arial" w:hAnsi="Arial" w:cs="Arial"/>
                <w:sz w:val="24"/>
                <w:szCs w:val="24"/>
                <w:lang w:val="mk-MK"/>
              </w:rPr>
            </w:pPr>
            <w:r>
              <w:rPr>
                <w:rFonts w:ascii="Arial" w:hAnsi="Arial" w:cs="Arial"/>
                <w:sz w:val="24"/>
                <w:szCs w:val="24"/>
                <w:lang w:val="mk-MK"/>
              </w:rPr>
              <w:t>стручна</w:t>
            </w:r>
            <w:r w:rsidR="00AF2615" w:rsidRPr="00CA6DA1">
              <w:rPr>
                <w:rFonts w:ascii="Arial" w:hAnsi="Arial" w:cs="Arial"/>
                <w:sz w:val="24"/>
                <w:szCs w:val="24"/>
                <w:lang w:val="mk-MK"/>
              </w:rPr>
              <w:t xml:space="preserve"> служба</w:t>
            </w:r>
          </w:p>
        </w:tc>
      </w:tr>
      <w:tr w:rsidR="00AF2615" w:rsidRPr="00CA6DA1" w:rsidTr="008A068C">
        <w:trPr>
          <w:jc w:val="right"/>
        </w:trPr>
        <w:tc>
          <w:tcPr>
            <w:tcW w:w="7342" w:type="dxa"/>
          </w:tcPr>
          <w:p w:rsidR="00AF2615" w:rsidRPr="00CA6DA1" w:rsidRDefault="00AF2615" w:rsidP="00C17D3F">
            <w:pPr>
              <w:rPr>
                <w:rFonts w:ascii="Arial" w:hAnsi="Arial" w:cs="Arial"/>
                <w:sz w:val="24"/>
                <w:szCs w:val="24"/>
                <w:lang w:val="mk-MK"/>
              </w:rPr>
            </w:pPr>
            <w:r w:rsidRPr="00CA6DA1">
              <w:rPr>
                <w:rFonts w:ascii="Arial" w:hAnsi="Arial" w:cs="Arial"/>
                <w:sz w:val="24"/>
                <w:szCs w:val="24"/>
                <w:lang w:val="mk-MK"/>
              </w:rPr>
              <w:t>Соработка  со наставници и родители</w:t>
            </w:r>
          </w:p>
        </w:tc>
        <w:tc>
          <w:tcPr>
            <w:tcW w:w="1881" w:type="dxa"/>
          </w:tcPr>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t>цела година</w:t>
            </w:r>
          </w:p>
        </w:tc>
        <w:tc>
          <w:tcPr>
            <w:tcW w:w="4952" w:type="dxa"/>
          </w:tcPr>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t xml:space="preserve">Наставници,родители, </w:t>
            </w:r>
            <w:r w:rsidR="00022426">
              <w:rPr>
                <w:rFonts w:ascii="Arial" w:hAnsi="Arial" w:cs="Arial"/>
                <w:sz w:val="24"/>
                <w:szCs w:val="24"/>
                <w:lang w:val="mk-MK"/>
              </w:rPr>
              <w:t>стручна</w:t>
            </w:r>
            <w:r w:rsidR="00022426" w:rsidRPr="00CA6DA1">
              <w:rPr>
                <w:rFonts w:ascii="Arial" w:hAnsi="Arial" w:cs="Arial"/>
                <w:sz w:val="24"/>
                <w:szCs w:val="24"/>
                <w:lang w:val="mk-MK"/>
              </w:rPr>
              <w:t xml:space="preserve"> </w:t>
            </w:r>
            <w:r w:rsidRPr="00CA6DA1">
              <w:rPr>
                <w:rFonts w:ascii="Arial" w:hAnsi="Arial" w:cs="Arial"/>
                <w:sz w:val="24"/>
                <w:szCs w:val="24"/>
                <w:lang w:val="mk-MK"/>
              </w:rPr>
              <w:t xml:space="preserve">служба </w:t>
            </w:r>
          </w:p>
        </w:tc>
      </w:tr>
      <w:tr w:rsidR="00AF2615" w:rsidRPr="00CA6DA1" w:rsidTr="008A068C">
        <w:trPr>
          <w:jc w:val="right"/>
        </w:trPr>
        <w:tc>
          <w:tcPr>
            <w:tcW w:w="7342" w:type="dxa"/>
          </w:tcPr>
          <w:p w:rsidR="00AF2615" w:rsidRPr="00CA6DA1" w:rsidRDefault="00AF2615" w:rsidP="00C17D3F">
            <w:pPr>
              <w:rPr>
                <w:rFonts w:ascii="Arial" w:hAnsi="Arial" w:cs="Arial"/>
                <w:sz w:val="24"/>
                <w:szCs w:val="24"/>
                <w:lang w:val="mk-MK"/>
              </w:rPr>
            </w:pPr>
            <w:r w:rsidRPr="00CA6DA1">
              <w:rPr>
                <w:rFonts w:ascii="Arial" w:hAnsi="Arial" w:cs="Arial"/>
                <w:sz w:val="24"/>
                <w:szCs w:val="24"/>
                <w:lang w:val="mk-MK"/>
              </w:rPr>
              <w:t>Соработка со Центарот за социјални работи</w:t>
            </w:r>
          </w:p>
        </w:tc>
        <w:tc>
          <w:tcPr>
            <w:tcW w:w="1881" w:type="dxa"/>
          </w:tcPr>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t>по потреба</w:t>
            </w:r>
          </w:p>
        </w:tc>
        <w:tc>
          <w:tcPr>
            <w:tcW w:w="4952" w:type="dxa"/>
          </w:tcPr>
          <w:p w:rsidR="00AF2615" w:rsidRPr="00CA6DA1" w:rsidRDefault="00022426" w:rsidP="00C17D3F">
            <w:pPr>
              <w:jc w:val="center"/>
              <w:rPr>
                <w:rFonts w:ascii="Arial" w:hAnsi="Arial" w:cs="Arial"/>
                <w:sz w:val="24"/>
                <w:szCs w:val="24"/>
                <w:lang w:val="mk-MK"/>
              </w:rPr>
            </w:pPr>
            <w:r>
              <w:rPr>
                <w:rFonts w:ascii="Arial" w:hAnsi="Arial" w:cs="Arial"/>
                <w:sz w:val="24"/>
                <w:szCs w:val="24"/>
                <w:lang w:val="mk-MK"/>
              </w:rPr>
              <w:t>стручна</w:t>
            </w:r>
            <w:r w:rsidRPr="00CA6DA1">
              <w:rPr>
                <w:rFonts w:ascii="Arial" w:hAnsi="Arial" w:cs="Arial"/>
                <w:sz w:val="24"/>
                <w:szCs w:val="24"/>
                <w:lang w:val="mk-MK"/>
              </w:rPr>
              <w:t xml:space="preserve"> </w:t>
            </w:r>
            <w:r w:rsidR="00AF2615" w:rsidRPr="00CA6DA1">
              <w:rPr>
                <w:rFonts w:ascii="Arial" w:hAnsi="Arial" w:cs="Arial"/>
                <w:sz w:val="24"/>
                <w:szCs w:val="24"/>
                <w:lang w:val="mk-MK"/>
              </w:rPr>
              <w:t>служба</w:t>
            </w:r>
          </w:p>
        </w:tc>
      </w:tr>
      <w:tr w:rsidR="00AF2615" w:rsidRPr="00CA6DA1" w:rsidTr="008A068C">
        <w:trPr>
          <w:jc w:val="right"/>
        </w:trPr>
        <w:tc>
          <w:tcPr>
            <w:tcW w:w="7342" w:type="dxa"/>
          </w:tcPr>
          <w:p w:rsidR="00AF2615" w:rsidRPr="00CA6DA1" w:rsidRDefault="00AF2615" w:rsidP="00C17D3F">
            <w:pPr>
              <w:rPr>
                <w:rFonts w:ascii="Arial" w:hAnsi="Arial" w:cs="Arial"/>
                <w:sz w:val="24"/>
                <w:szCs w:val="24"/>
                <w:lang w:val="mk-MK"/>
              </w:rPr>
            </w:pPr>
            <w:r w:rsidRPr="00CA6DA1">
              <w:rPr>
                <w:rFonts w:ascii="Arial" w:hAnsi="Arial" w:cs="Arial"/>
                <w:sz w:val="24"/>
                <w:szCs w:val="24"/>
                <w:lang w:val="mk-MK"/>
              </w:rPr>
              <w:t>Соработка со службата за малолетници и одделението за превенција</w:t>
            </w:r>
          </w:p>
        </w:tc>
        <w:tc>
          <w:tcPr>
            <w:tcW w:w="1881" w:type="dxa"/>
          </w:tcPr>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t>по потреба</w:t>
            </w:r>
          </w:p>
        </w:tc>
        <w:tc>
          <w:tcPr>
            <w:tcW w:w="4952" w:type="dxa"/>
          </w:tcPr>
          <w:p w:rsidR="00AF2615" w:rsidRPr="00CA6DA1" w:rsidRDefault="00022426" w:rsidP="00C17D3F">
            <w:pPr>
              <w:jc w:val="center"/>
              <w:rPr>
                <w:rFonts w:ascii="Arial" w:hAnsi="Arial" w:cs="Arial"/>
                <w:sz w:val="24"/>
                <w:szCs w:val="24"/>
              </w:rPr>
            </w:pPr>
            <w:r>
              <w:rPr>
                <w:rFonts w:ascii="Arial" w:hAnsi="Arial" w:cs="Arial"/>
                <w:sz w:val="24"/>
                <w:szCs w:val="24"/>
                <w:lang w:val="mk-MK"/>
              </w:rPr>
              <w:t>стручна</w:t>
            </w:r>
            <w:r w:rsidR="00AF2615" w:rsidRPr="00CA6DA1">
              <w:rPr>
                <w:rFonts w:ascii="Arial" w:hAnsi="Arial" w:cs="Arial"/>
                <w:sz w:val="24"/>
                <w:szCs w:val="24"/>
                <w:lang w:val="mk-MK"/>
              </w:rPr>
              <w:t xml:space="preserve"> служба</w:t>
            </w:r>
          </w:p>
        </w:tc>
      </w:tr>
      <w:tr w:rsidR="00AF2615" w:rsidRPr="00CA6DA1" w:rsidTr="008A068C">
        <w:trPr>
          <w:jc w:val="right"/>
        </w:trPr>
        <w:tc>
          <w:tcPr>
            <w:tcW w:w="7342" w:type="dxa"/>
          </w:tcPr>
          <w:p w:rsidR="00AF2615" w:rsidRPr="00CA6DA1" w:rsidRDefault="00AF2615" w:rsidP="00C17D3F">
            <w:pPr>
              <w:rPr>
                <w:rFonts w:ascii="Arial" w:hAnsi="Arial" w:cs="Arial"/>
                <w:sz w:val="24"/>
                <w:szCs w:val="24"/>
                <w:lang w:val="mk-MK"/>
              </w:rPr>
            </w:pPr>
            <w:r w:rsidRPr="00CA6DA1">
              <w:rPr>
                <w:rFonts w:ascii="Arial" w:hAnsi="Arial" w:cs="Arial"/>
                <w:sz w:val="24"/>
                <w:szCs w:val="24"/>
                <w:lang w:val="mk-MK"/>
              </w:rPr>
              <w:t>Стручно и педагошко усовршување</w:t>
            </w:r>
          </w:p>
        </w:tc>
        <w:tc>
          <w:tcPr>
            <w:tcW w:w="1881" w:type="dxa"/>
          </w:tcPr>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t>по потреба</w:t>
            </w:r>
          </w:p>
        </w:tc>
        <w:tc>
          <w:tcPr>
            <w:tcW w:w="4952" w:type="dxa"/>
          </w:tcPr>
          <w:p w:rsidR="00AF2615" w:rsidRPr="00CA6DA1" w:rsidRDefault="00022426" w:rsidP="00C17D3F">
            <w:pPr>
              <w:jc w:val="center"/>
              <w:rPr>
                <w:rFonts w:ascii="Arial" w:hAnsi="Arial" w:cs="Arial"/>
                <w:sz w:val="24"/>
                <w:szCs w:val="24"/>
                <w:lang w:val="mk-MK"/>
              </w:rPr>
            </w:pPr>
            <w:r>
              <w:rPr>
                <w:rFonts w:ascii="Arial" w:hAnsi="Arial" w:cs="Arial"/>
                <w:sz w:val="24"/>
                <w:szCs w:val="24"/>
                <w:lang w:val="mk-MK"/>
              </w:rPr>
              <w:t>стручна</w:t>
            </w:r>
            <w:r w:rsidRPr="00CA6DA1">
              <w:rPr>
                <w:rFonts w:ascii="Arial" w:hAnsi="Arial" w:cs="Arial"/>
                <w:sz w:val="24"/>
                <w:szCs w:val="24"/>
                <w:lang w:val="mk-MK"/>
              </w:rPr>
              <w:t xml:space="preserve"> </w:t>
            </w:r>
            <w:r w:rsidR="00AF2615" w:rsidRPr="00CA6DA1">
              <w:rPr>
                <w:rFonts w:ascii="Arial" w:hAnsi="Arial" w:cs="Arial"/>
                <w:sz w:val="24"/>
                <w:szCs w:val="24"/>
                <w:lang w:val="mk-MK"/>
              </w:rPr>
              <w:t>служба</w:t>
            </w:r>
          </w:p>
        </w:tc>
      </w:tr>
      <w:tr w:rsidR="00AF2615" w:rsidRPr="00CA6DA1" w:rsidTr="008A068C">
        <w:trPr>
          <w:jc w:val="right"/>
        </w:trPr>
        <w:tc>
          <w:tcPr>
            <w:tcW w:w="7342" w:type="dxa"/>
          </w:tcPr>
          <w:p w:rsidR="00AF2615" w:rsidRPr="00CA6DA1" w:rsidRDefault="00AF2615" w:rsidP="00C17D3F">
            <w:pPr>
              <w:rPr>
                <w:rFonts w:ascii="Arial" w:hAnsi="Arial" w:cs="Arial"/>
                <w:sz w:val="24"/>
                <w:szCs w:val="24"/>
                <w:lang w:val="mk-MK"/>
              </w:rPr>
            </w:pPr>
            <w:r w:rsidRPr="00CA6DA1">
              <w:rPr>
                <w:rFonts w:ascii="Arial" w:hAnsi="Arial" w:cs="Arial"/>
                <w:sz w:val="24"/>
                <w:szCs w:val="24"/>
                <w:lang w:val="mk-MK"/>
              </w:rPr>
              <w:t>Учество во проекти кои се реализираат во училиштето</w:t>
            </w:r>
          </w:p>
        </w:tc>
        <w:tc>
          <w:tcPr>
            <w:tcW w:w="1881" w:type="dxa"/>
          </w:tcPr>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t>цела година</w:t>
            </w:r>
          </w:p>
        </w:tc>
        <w:tc>
          <w:tcPr>
            <w:tcW w:w="4952" w:type="dxa"/>
          </w:tcPr>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t>Наставници и одговорен педагог</w:t>
            </w:r>
          </w:p>
        </w:tc>
      </w:tr>
      <w:tr w:rsidR="00AF2615" w:rsidRPr="00CA6DA1" w:rsidTr="008A068C">
        <w:trPr>
          <w:jc w:val="right"/>
        </w:trPr>
        <w:tc>
          <w:tcPr>
            <w:tcW w:w="7342" w:type="dxa"/>
          </w:tcPr>
          <w:p w:rsidR="00AF2615" w:rsidRPr="00CA6DA1" w:rsidRDefault="00AF2615" w:rsidP="00C17D3F">
            <w:pPr>
              <w:rPr>
                <w:rFonts w:ascii="Arial" w:hAnsi="Arial" w:cs="Arial"/>
                <w:sz w:val="24"/>
                <w:szCs w:val="24"/>
                <w:lang w:val="mk-MK"/>
              </w:rPr>
            </w:pPr>
            <w:r w:rsidRPr="00CA6DA1">
              <w:rPr>
                <w:rFonts w:ascii="Arial" w:hAnsi="Arial" w:cs="Arial"/>
                <w:sz w:val="24"/>
                <w:szCs w:val="24"/>
                <w:lang w:val="mk-MK"/>
              </w:rPr>
              <w:t>Соработка со стручни установи и институции</w:t>
            </w:r>
          </w:p>
        </w:tc>
        <w:tc>
          <w:tcPr>
            <w:tcW w:w="1881" w:type="dxa"/>
          </w:tcPr>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t>Цела година</w:t>
            </w:r>
          </w:p>
        </w:tc>
        <w:tc>
          <w:tcPr>
            <w:tcW w:w="4952" w:type="dxa"/>
          </w:tcPr>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t>Директор, наставници</w:t>
            </w:r>
          </w:p>
        </w:tc>
      </w:tr>
      <w:tr w:rsidR="00AF2615" w:rsidRPr="00CA6DA1" w:rsidTr="008A068C">
        <w:trPr>
          <w:jc w:val="right"/>
        </w:trPr>
        <w:tc>
          <w:tcPr>
            <w:tcW w:w="7342" w:type="dxa"/>
          </w:tcPr>
          <w:p w:rsidR="00AF2615" w:rsidRPr="00CA6DA1" w:rsidRDefault="00AF2615" w:rsidP="00C17D3F">
            <w:pPr>
              <w:rPr>
                <w:rFonts w:ascii="Arial" w:hAnsi="Arial" w:cs="Arial"/>
                <w:sz w:val="24"/>
                <w:szCs w:val="24"/>
                <w:lang w:val="mk-MK"/>
              </w:rPr>
            </w:pPr>
            <w:r w:rsidRPr="00CA6DA1">
              <w:rPr>
                <w:rFonts w:ascii="Arial" w:hAnsi="Arial" w:cs="Arial"/>
                <w:sz w:val="24"/>
                <w:szCs w:val="24"/>
                <w:lang w:val="mk-MK"/>
              </w:rPr>
              <w:t>Работа на професионална ориентација на уч</w:t>
            </w:r>
            <w:r w:rsidRPr="00CA6DA1">
              <w:rPr>
                <w:rFonts w:ascii="Arial" w:hAnsi="Arial" w:cs="Arial"/>
                <w:sz w:val="24"/>
                <w:szCs w:val="24"/>
              </w:rPr>
              <w:t>e</w:t>
            </w:r>
            <w:r w:rsidRPr="00CA6DA1">
              <w:rPr>
                <w:rFonts w:ascii="Arial" w:hAnsi="Arial" w:cs="Arial"/>
                <w:sz w:val="24"/>
                <w:szCs w:val="24"/>
                <w:lang w:val="mk-MK"/>
              </w:rPr>
              <w:t>ниците</w:t>
            </w:r>
          </w:p>
        </w:tc>
        <w:tc>
          <w:tcPr>
            <w:tcW w:w="1881" w:type="dxa"/>
          </w:tcPr>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t>Април и мај</w:t>
            </w:r>
          </w:p>
        </w:tc>
        <w:tc>
          <w:tcPr>
            <w:tcW w:w="4952" w:type="dxa"/>
          </w:tcPr>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t>Ученици,наставници</w:t>
            </w:r>
          </w:p>
        </w:tc>
      </w:tr>
      <w:tr w:rsidR="00AF2615" w:rsidRPr="00CA6DA1" w:rsidTr="008A068C">
        <w:trPr>
          <w:jc w:val="right"/>
        </w:trPr>
        <w:tc>
          <w:tcPr>
            <w:tcW w:w="7342" w:type="dxa"/>
          </w:tcPr>
          <w:p w:rsidR="00AF2615" w:rsidRPr="00CA6DA1" w:rsidRDefault="00AF2615" w:rsidP="00C17D3F">
            <w:pPr>
              <w:rPr>
                <w:rFonts w:ascii="Arial" w:hAnsi="Arial" w:cs="Arial"/>
                <w:sz w:val="24"/>
                <w:szCs w:val="24"/>
                <w:lang w:val="mk-MK"/>
              </w:rPr>
            </w:pPr>
            <w:r w:rsidRPr="00CA6DA1">
              <w:rPr>
                <w:rFonts w:ascii="Arial" w:hAnsi="Arial" w:cs="Arial"/>
                <w:sz w:val="24"/>
                <w:szCs w:val="24"/>
                <w:lang w:val="mk-MK"/>
              </w:rPr>
              <w:t>Вклученост и реализација на проектни активности</w:t>
            </w:r>
          </w:p>
        </w:tc>
        <w:tc>
          <w:tcPr>
            <w:tcW w:w="1881" w:type="dxa"/>
          </w:tcPr>
          <w:p w:rsidR="00AF2615" w:rsidRPr="00CA6DA1" w:rsidRDefault="00AF2615" w:rsidP="00C17D3F">
            <w:pPr>
              <w:jc w:val="center"/>
              <w:rPr>
                <w:rFonts w:ascii="Arial" w:hAnsi="Arial" w:cs="Arial"/>
                <w:sz w:val="24"/>
                <w:szCs w:val="24"/>
                <w:lang w:val="mk-MK"/>
              </w:rPr>
            </w:pPr>
            <w:r w:rsidRPr="00CA6DA1">
              <w:rPr>
                <w:rFonts w:ascii="Arial" w:hAnsi="Arial" w:cs="Arial"/>
                <w:sz w:val="24"/>
                <w:szCs w:val="24"/>
                <w:lang w:val="mk-MK"/>
              </w:rPr>
              <w:t>цела година</w:t>
            </w:r>
          </w:p>
        </w:tc>
        <w:tc>
          <w:tcPr>
            <w:tcW w:w="4952" w:type="dxa"/>
          </w:tcPr>
          <w:p w:rsidR="00AF2615" w:rsidRPr="00CA6DA1" w:rsidRDefault="00AF2615" w:rsidP="00C17D3F">
            <w:pPr>
              <w:jc w:val="center"/>
              <w:rPr>
                <w:rFonts w:ascii="Arial" w:hAnsi="Arial" w:cs="Arial"/>
                <w:sz w:val="24"/>
                <w:szCs w:val="24"/>
                <w:lang w:val="mk-MK"/>
              </w:rPr>
            </w:pPr>
          </w:p>
        </w:tc>
      </w:tr>
      <w:tr w:rsidR="004961AA" w:rsidRPr="00CA6DA1" w:rsidTr="008A068C">
        <w:trPr>
          <w:jc w:val="right"/>
        </w:trPr>
        <w:tc>
          <w:tcPr>
            <w:tcW w:w="7342" w:type="dxa"/>
          </w:tcPr>
          <w:p w:rsidR="004961AA" w:rsidRPr="00CA6DA1" w:rsidRDefault="004961AA" w:rsidP="00C17D3F">
            <w:pPr>
              <w:rPr>
                <w:rFonts w:ascii="Arial" w:hAnsi="Arial" w:cs="Arial"/>
                <w:sz w:val="24"/>
                <w:szCs w:val="24"/>
                <w:lang w:val="mk-MK"/>
              </w:rPr>
            </w:pPr>
            <w:r>
              <w:rPr>
                <w:rFonts w:ascii="Arial" w:hAnsi="Arial" w:cs="Arial"/>
                <w:sz w:val="24"/>
                <w:szCs w:val="24"/>
                <w:lang w:val="mk-MK"/>
              </w:rPr>
              <w:t>Предавање на теми за кои наставниците имаат потреба или по избор на стручната служба во училиштето</w:t>
            </w:r>
          </w:p>
        </w:tc>
        <w:tc>
          <w:tcPr>
            <w:tcW w:w="1881" w:type="dxa"/>
          </w:tcPr>
          <w:p w:rsidR="004961AA" w:rsidRPr="00CA6DA1" w:rsidRDefault="004961AA" w:rsidP="00C17D3F">
            <w:pPr>
              <w:jc w:val="center"/>
              <w:rPr>
                <w:rFonts w:ascii="Arial" w:hAnsi="Arial" w:cs="Arial"/>
                <w:sz w:val="24"/>
                <w:szCs w:val="24"/>
                <w:lang w:val="mk-MK"/>
              </w:rPr>
            </w:pPr>
            <w:r>
              <w:rPr>
                <w:rFonts w:ascii="Arial" w:hAnsi="Arial" w:cs="Arial"/>
                <w:sz w:val="24"/>
                <w:szCs w:val="24"/>
                <w:lang w:val="mk-MK"/>
              </w:rPr>
              <w:t>ноември/март</w:t>
            </w:r>
          </w:p>
        </w:tc>
        <w:tc>
          <w:tcPr>
            <w:tcW w:w="4952" w:type="dxa"/>
          </w:tcPr>
          <w:p w:rsidR="004961AA" w:rsidRPr="00CA6DA1" w:rsidRDefault="004961AA" w:rsidP="00C17D3F">
            <w:pPr>
              <w:jc w:val="center"/>
              <w:rPr>
                <w:rFonts w:ascii="Arial" w:hAnsi="Arial" w:cs="Arial"/>
                <w:sz w:val="24"/>
                <w:szCs w:val="24"/>
                <w:lang w:val="mk-MK"/>
              </w:rPr>
            </w:pPr>
          </w:p>
        </w:tc>
      </w:tr>
    </w:tbl>
    <w:p w:rsidR="00AF2615" w:rsidRDefault="00B828F4" w:rsidP="00B828F4">
      <w:pPr>
        <w:tabs>
          <w:tab w:val="left" w:pos="6195"/>
        </w:tabs>
        <w:spacing w:after="0"/>
        <w:rPr>
          <w:rFonts w:ascii="Arial" w:hAnsi="Arial" w:cs="Arial"/>
          <w:sz w:val="24"/>
          <w:szCs w:val="24"/>
          <w:lang w:val="mk-MK"/>
        </w:rPr>
      </w:pPr>
      <w:r>
        <w:rPr>
          <w:rFonts w:ascii="Arial" w:hAnsi="Arial" w:cs="Arial"/>
          <w:sz w:val="24"/>
          <w:szCs w:val="24"/>
          <w:lang w:val="mk-MK"/>
        </w:rPr>
        <w:t xml:space="preserve"> </w:t>
      </w:r>
    </w:p>
    <w:p w:rsidR="00792B09" w:rsidRDefault="00792B09" w:rsidP="00AF2615">
      <w:pPr>
        <w:tabs>
          <w:tab w:val="left" w:pos="9553"/>
        </w:tabs>
        <w:rPr>
          <w:rFonts w:ascii="Arial" w:hAnsi="Arial" w:cs="Arial"/>
          <w:sz w:val="24"/>
          <w:szCs w:val="24"/>
          <w:lang w:val="mk-MK"/>
        </w:rPr>
      </w:pPr>
    </w:p>
    <w:p w:rsidR="00B828F4" w:rsidRPr="00CA6DA1" w:rsidRDefault="00B828F4" w:rsidP="00AF2615">
      <w:pPr>
        <w:tabs>
          <w:tab w:val="left" w:pos="9553"/>
        </w:tabs>
        <w:rPr>
          <w:rFonts w:ascii="Arial" w:hAnsi="Arial" w:cs="Arial"/>
          <w:sz w:val="24"/>
          <w:szCs w:val="24"/>
          <w:lang w:val="mk-MK"/>
        </w:rPr>
      </w:pPr>
    </w:p>
    <w:p w:rsidR="00A05BBD" w:rsidRPr="00916133" w:rsidRDefault="008A068C" w:rsidP="00B13C82">
      <w:pPr>
        <w:pStyle w:val="ListParagraph"/>
        <w:shd w:val="clear" w:color="auto" w:fill="F2DBDB"/>
        <w:spacing w:after="0" w:line="360" w:lineRule="auto"/>
        <w:ind w:left="0"/>
        <w:jc w:val="center"/>
        <w:rPr>
          <w:rFonts w:ascii="Arial" w:hAnsi="Arial" w:cs="Arial"/>
          <w:b/>
          <w:color w:val="C00000"/>
          <w:sz w:val="24"/>
          <w:szCs w:val="24"/>
          <w:lang w:val="mk-MK"/>
        </w:rPr>
      </w:pPr>
      <w:r w:rsidRPr="00916133">
        <w:rPr>
          <w:rFonts w:ascii="Arial" w:eastAsia="Times New Roman" w:hAnsi="Arial" w:cs="Arial"/>
          <w:b/>
          <w:color w:val="C00000"/>
          <w:sz w:val="24"/>
          <w:szCs w:val="24"/>
          <w:lang w:val="mk-MK" w:eastAsia="ar-SA"/>
        </w:rPr>
        <w:lastRenderedPageBreak/>
        <w:t>П-3</w:t>
      </w:r>
      <w:r w:rsidR="004874D8" w:rsidRPr="00916133">
        <w:rPr>
          <w:rFonts w:ascii="Arial" w:eastAsia="Times New Roman" w:hAnsi="Arial" w:cs="Arial"/>
          <w:b/>
          <w:color w:val="C00000"/>
          <w:sz w:val="24"/>
          <w:szCs w:val="24"/>
          <w:lang w:val="mk-MK" w:eastAsia="ar-SA"/>
        </w:rPr>
        <w:t xml:space="preserve">: </w:t>
      </w:r>
      <w:r w:rsidR="00724153" w:rsidRPr="00916133">
        <w:rPr>
          <w:rFonts w:ascii="Arial" w:hAnsi="Arial" w:cs="Arial"/>
          <w:b/>
          <w:color w:val="C00000"/>
          <w:sz w:val="24"/>
          <w:szCs w:val="24"/>
          <w:lang w:val="mk-MK"/>
        </w:rPr>
        <w:t>Програма за работа на училиш</w:t>
      </w:r>
      <w:r w:rsidR="00DF201E" w:rsidRPr="00916133">
        <w:rPr>
          <w:rFonts w:ascii="Arial" w:hAnsi="Arial" w:cs="Arial"/>
          <w:b/>
          <w:color w:val="C00000"/>
          <w:sz w:val="24"/>
          <w:szCs w:val="24"/>
          <w:lang w:val="mk-MK"/>
        </w:rPr>
        <w:t>ен одбор</w:t>
      </w:r>
    </w:p>
    <w:p w:rsidR="00A727D9" w:rsidRPr="00CA6DA1" w:rsidRDefault="00A727D9" w:rsidP="00CC1335">
      <w:pPr>
        <w:pStyle w:val="ListParagraph"/>
        <w:spacing w:after="0" w:line="360" w:lineRule="auto"/>
        <w:ind w:left="1080"/>
        <w:jc w:val="both"/>
        <w:rPr>
          <w:rFonts w:ascii="Arial" w:hAnsi="Arial" w:cs="Arial"/>
          <w:b/>
          <w:sz w:val="24"/>
          <w:szCs w:val="24"/>
          <w:lang w:val="mk-MK"/>
        </w:rPr>
      </w:pPr>
    </w:p>
    <w:p w:rsidR="00770073" w:rsidRPr="00CA6DA1" w:rsidRDefault="00770073" w:rsidP="00770073">
      <w:pPr>
        <w:jc w:val="center"/>
        <w:rPr>
          <w:rFonts w:ascii="Arial" w:hAnsi="Arial" w:cs="Arial"/>
          <w:b/>
          <w:sz w:val="24"/>
          <w:szCs w:val="24"/>
          <w:lang w:val="mk-MK"/>
        </w:rPr>
      </w:pPr>
    </w:p>
    <w:p w:rsidR="00770073" w:rsidRPr="00CA6DA1" w:rsidRDefault="00770073" w:rsidP="00770073">
      <w:pPr>
        <w:spacing w:line="360" w:lineRule="auto"/>
        <w:ind w:left="-567" w:right="-1080" w:firstLine="851"/>
        <w:rPr>
          <w:rFonts w:ascii="Arial" w:hAnsi="Arial" w:cs="Arial"/>
          <w:sz w:val="24"/>
          <w:szCs w:val="24"/>
          <w:lang w:val="mk-MK"/>
        </w:rPr>
      </w:pPr>
      <w:r w:rsidRPr="00CA6DA1">
        <w:rPr>
          <w:rFonts w:ascii="Arial" w:hAnsi="Arial" w:cs="Arial"/>
          <w:sz w:val="24"/>
          <w:szCs w:val="24"/>
          <w:lang w:val="mk-MK"/>
        </w:rPr>
        <w:t>Орган на управување во училиштето е училишниот одбор. Училишниот одбор се состои од 12 члена :</w:t>
      </w:r>
    </w:p>
    <w:p w:rsidR="00770073" w:rsidRPr="00CA6DA1" w:rsidRDefault="00770073" w:rsidP="00E877AD">
      <w:pPr>
        <w:numPr>
          <w:ilvl w:val="0"/>
          <w:numId w:val="41"/>
        </w:numPr>
        <w:suppressAutoHyphens w:val="0"/>
        <w:spacing w:after="0" w:line="360" w:lineRule="auto"/>
        <w:ind w:left="-567" w:firstLine="851"/>
        <w:rPr>
          <w:rFonts w:ascii="Arial" w:hAnsi="Arial" w:cs="Arial"/>
          <w:sz w:val="24"/>
          <w:szCs w:val="24"/>
          <w:lang w:val="mk-MK"/>
        </w:rPr>
      </w:pPr>
      <w:r w:rsidRPr="00CA6DA1">
        <w:rPr>
          <w:rFonts w:ascii="Arial" w:hAnsi="Arial" w:cs="Arial"/>
          <w:sz w:val="24"/>
          <w:szCs w:val="24"/>
          <w:lang w:val="mk-MK"/>
        </w:rPr>
        <w:t>4 претставници од наставничкиот совет ;</w:t>
      </w:r>
    </w:p>
    <w:p w:rsidR="00770073" w:rsidRPr="00CA6DA1" w:rsidRDefault="00770073" w:rsidP="00E877AD">
      <w:pPr>
        <w:numPr>
          <w:ilvl w:val="0"/>
          <w:numId w:val="41"/>
        </w:numPr>
        <w:suppressAutoHyphens w:val="0"/>
        <w:spacing w:after="0" w:line="360" w:lineRule="auto"/>
        <w:ind w:left="-567" w:firstLine="851"/>
        <w:rPr>
          <w:rFonts w:ascii="Arial" w:hAnsi="Arial" w:cs="Arial"/>
          <w:sz w:val="24"/>
          <w:szCs w:val="24"/>
          <w:lang w:val="mk-MK"/>
        </w:rPr>
      </w:pPr>
      <w:r w:rsidRPr="00CA6DA1">
        <w:rPr>
          <w:rFonts w:ascii="Arial" w:hAnsi="Arial" w:cs="Arial"/>
          <w:sz w:val="24"/>
          <w:szCs w:val="24"/>
          <w:lang w:val="mk-MK"/>
        </w:rPr>
        <w:t>3 претставници од родителите на учениците ;</w:t>
      </w:r>
    </w:p>
    <w:p w:rsidR="00770073" w:rsidRPr="00CA6DA1" w:rsidRDefault="00770073" w:rsidP="00E877AD">
      <w:pPr>
        <w:numPr>
          <w:ilvl w:val="0"/>
          <w:numId w:val="41"/>
        </w:numPr>
        <w:suppressAutoHyphens w:val="0"/>
        <w:spacing w:after="0" w:line="360" w:lineRule="auto"/>
        <w:ind w:left="-567" w:firstLine="851"/>
        <w:rPr>
          <w:rFonts w:ascii="Arial" w:hAnsi="Arial" w:cs="Arial"/>
          <w:sz w:val="24"/>
          <w:szCs w:val="24"/>
          <w:lang w:val="mk-MK"/>
        </w:rPr>
      </w:pPr>
      <w:r w:rsidRPr="00CA6DA1">
        <w:rPr>
          <w:rFonts w:ascii="Arial" w:hAnsi="Arial" w:cs="Arial"/>
          <w:sz w:val="24"/>
          <w:szCs w:val="24"/>
          <w:lang w:val="mk-MK"/>
        </w:rPr>
        <w:t>3 претставници од основачот - локалната самоуправа ;</w:t>
      </w:r>
    </w:p>
    <w:p w:rsidR="00770073" w:rsidRPr="00CA6DA1" w:rsidRDefault="00770073" w:rsidP="00E877AD">
      <w:pPr>
        <w:numPr>
          <w:ilvl w:val="0"/>
          <w:numId w:val="41"/>
        </w:numPr>
        <w:tabs>
          <w:tab w:val="clear" w:pos="720"/>
          <w:tab w:val="num" w:pos="540"/>
        </w:tabs>
        <w:suppressAutoHyphens w:val="0"/>
        <w:spacing w:after="0" w:line="360" w:lineRule="auto"/>
        <w:ind w:left="-567" w:firstLine="851"/>
        <w:rPr>
          <w:rFonts w:ascii="Arial" w:hAnsi="Arial" w:cs="Arial"/>
          <w:sz w:val="24"/>
          <w:szCs w:val="24"/>
          <w:lang w:val="mk-MK"/>
        </w:rPr>
      </w:pPr>
      <w:r w:rsidRPr="00CA6DA1">
        <w:rPr>
          <w:rFonts w:ascii="Arial" w:hAnsi="Arial" w:cs="Arial"/>
          <w:sz w:val="24"/>
          <w:szCs w:val="24"/>
          <w:lang w:val="mk-MK"/>
        </w:rPr>
        <w:t xml:space="preserve">   1 претставник од Министерството за образование и наука</w:t>
      </w:r>
    </w:p>
    <w:p w:rsidR="00770073" w:rsidRPr="00CA6DA1" w:rsidRDefault="00770073" w:rsidP="00E877AD">
      <w:pPr>
        <w:numPr>
          <w:ilvl w:val="0"/>
          <w:numId w:val="41"/>
        </w:numPr>
        <w:tabs>
          <w:tab w:val="clear" w:pos="720"/>
          <w:tab w:val="num" w:pos="540"/>
        </w:tabs>
        <w:suppressAutoHyphens w:val="0"/>
        <w:spacing w:after="0" w:line="360" w:lineRule="auto"/>
        <w:ind w:left="-567" w:firstLine="851"/>
        <w:rPr>
          <w:rFonts w:ascii="Arial" w:hAnsi="Arial" w:cs="Arial"/>
          <w:sz w:val="24"/>
          <w:szCs w:val="24"/>
          <w:lang w:val="mk-MK"/>
        </w:rPr>
      </w:pPr>
      <w:r w:rsidRPr="00CA6DA1">
        <w:rPr>
          <w:rFonts w:ascii="Arial" w:hAnsi="Arial" w:cs="Arial"/>
          <w:sz w:val="24"/>
          <w:szCs w:val="24"/>
          <w:lang w:val="mk-MK"/>
        </w:rPr>
        <w:t xml:space="preserve">   1 представник од деловната заедница</w:t>
      </w:r>
    </w:p>
    <w:p w:rsidR="00770073" w:rsidRPr="00CA6DA1" w:rsidRDefault="00770073" w:rsidP="00770073">
      <w:pPr>
        <w:spacing w:line="360" w:lineRule="auto"/>
        <w:ind w:left="-567" w:right="-1080" w:firstLine="851"/>
        <w:rPr>
          <w:rFonts w:ascii="Arial" w:hAnsi="Arial" w:cs="Arial"/>
          <w:sz w:val="24"/>
          <w:szCs w:val="24"/>
          <w:lang w:val="mk-MK"/>
        </w:rPr>
      </w:pPr>
      <w:r w:rsidRPr="00CA6DA1">
        <w:rPr>
          <w:rFonts w:ascii="Arial" w:hAnsi="Arial" w:cs="Arial"/>
          <w:sz w:val="24"/>
          <w:szCs w:val="24"/>
          <w:lang w:val="mk-MK"/>
        </w:rPr>
        <w:t>Одлуките на училишниот одбор се донесуваат со мнозинство на гласови од вкупниот број на членови на одборот.</w:t>
      </w:r>
    </w:p>
    <w:p w:rsidR="000F3722" w:rsidRPr="00CA6DA1" w:rsidRDefault="000F3722" w:rsidP="00770073">
      <w:pPr>
        <w:spacing w:line="360" w:lineRule="auto"/>
        <w:ind w:left="-567" w:right="-1080" w:firstLine="851"/>
        <w:rPr>
          <w:rFonts w:ascii="Arial" w:hAnsi="Arial" w:cs="Arial"/>
          <w:sz w:val="24"/>
          <w:szCs w:val="24"/>
          <w:lang w:val="mk-MK"/>
        </w:rPr>
      </w:pPr>
    </w:p>
    <w:tbl>
      <w:tblPr>
        <w:tblW w:w="14175" w:type="dxa"/>
        <w:jc w:val="center"/>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ook w:val="01E0"/>
      </w:tblPr>
      <w:tblGrid>
        <w:gridCol w:w="8032"/>
        <w:gridCol w:w="2599"/>
        <w:gridCol w:w="3544"/>
      </w:tblGrid>
      <w:tr w:rsidR="00770073" w:rsidRPr="00CA6DA1" w:rsidTr="000F3722">
        <w:trPr>
          <w:jc w:val="center"/>
        </w:trPr>
        <w:tc>
          <w:tcPr>
            <w:tcW w:w="6120" w:type="dxa"/>
            <w:vAlign w:val="center"/>
          </w:tcPr>
          <w:p w:rsidR="00770073" w:rsidRPr="00CA6DA1" w:rsidRDefault="00770073" w:rsidP="00E14D81">
            <w:pPr>
              <w:jc w:val="center"/>
              <w:rPr>
                <w:rFonts w:ascii="Arial" w:hAnsi="Arial" w:cs="Arial"/>
                <w:b/>
                <w:sz w:val="24"/>
                <w:szCs w:val="24"/>
                <w:lang w:val="mk-MK"/>
              </w:rPr>
            </w:pPr>
            <w:r w:rsidRPr="00CA6DA1">
              <w:rPr>
                <w:rFonts w:ascii="Arial" w:hAnsi="Arial" w:cs="Arial"/>
                <w:b/>
                <w:sz w:val="24"/>
                <w:szCs w:val="24"/>
                <w:lang w:val="mk-MK"/>
              </w:rPr>
              <w:t>Програмска содржина</w:t>
            </w:r>
          </w:p>
        </w:tc>
        <w:tc>
          <w:tcPr>
            <w:tcW w:w="1980" w:type="dxa"/>
            <w:vAlign w:val="center"/>
          </w:tcPr>
          <w:p w:rsidR="00770073" w:rsidRPr="00CA6DA1" w:rsidRDefault="00770073" w:rsidP="00E14D81">
            <w:pPr>
              <w:jc w:val="center"/>
              <w:rPr>
                <w:rFonts w:ascii="Arial" w:hAnsi="Arial" w:cs="Arial"/>
                <w:b/>
                <w:sz w:val="24"/>
                <w:szCs w:val="24"/>
                <w:lang w:val="mk-MK"/>
              </w:rPr>
            </w:pPr>
            <w:r w:rsidRPr="00CA6DA1">
              <w:rPr>
                <w:rFonts w:ascii="Arial" w:hAnsi="Arial" w:cs="Arial"/>
                <w:b/>
                <w:sz w:val="24"/>
                <w:szCs w:val="24"/>
                <w:lang w:val="mk-MK"/>
              </w:rPr>
              <w:t>Реализатори</w:t>
            </w:r>
          </w:p>
        </w:tc>
        <w:tc>
          <w:tcPr>
            <w:tcW w:w="2700" w:type="dxa"/>
            <w:vAlign w:val="center"/>
          </w:tcPr>
          <w:p w:rsidR="00770073" w:rsidRPr="00CA6DA1" w:rsidRDefault="00770073" w:rsidP="00E14D81">
            <w:pPr>
              <w:jc w:val="center"/>
              <w:rPr>
                <w:rFonts w:ascii="Arial" w:hAnsi="Arial" w:cs="Arial"/>
                <w:b/>
                <w:sz w:val="24"/>
                <w:szCs w:val="24"/>
                <w:lang w:val="mk-MK"/>
              </w:rPr>
            </w:pPr>
            <w:r w:rsidRPr="00CA6DA1">
              <w:rPr>
                <w:rFonts w:ascii="Arial" w:hAnsi="Arial" w:cs="Arial"/>
                <w:b/>
                <w:sz w:val="24"/>
                <w:szCs w:val="24"/>
                <w:lang w:val="mk-MK"/>
              </w:rPr>
              <w:t>Време на реализација</w:t>
            </w:r>
          </w:p>
        </w:tc>
      </w:tr>
      <w:tr w:rsidR="00770073" w:rsidRPr="00CA6DA1" w:rsidTr="000F3722">
        <w:trPr>
          <w:jc w:val="center"/>
        </w:trPr>
        <w:tc>
          <w:tcPr>
            <w:tcW w:w="6120" w:type="dxa"/>
          </w:tcPr>
          <w:p w:rsidR="00770073" w:rsidRPr="00CA6DA1" w:rsidRDefault="00770073" w:rsidP="00E14D81">
            <w:pPr>
              <w:rPr>
                <w:rFonts w:ascii="Arial" w:hAnsi="Arial" w:cs="Arial"/>
                <w:sz w:val="24"/>
                <w:szCs w:val="24"/>
                <w:lang w:val="mk-MK"/>
              </w:rPr>
            </w:pPr>
          </w:p>
          <w:p w:rsidR="00770073" w:rsidRPr="00CA6DA1" w:rsidRDefault="00770073" w:rsidP="00E14D81">
            <w:pPr>
              <w:rPr>
                <w:rFonts w:ascii="Arial" w:hAnsi="Arial" w:cs="Arial"/>
                <w:sz w:val="24"/>
                <w:szCs w:val="24"/>
                <w:lang w:val="mk-MK"/>
              </w:rPr>
            </w:pPr>
            <w:r w:rsidRPr="00CA6DA1">
              <w:rPr>
                <w:rFonts w:ascii="Arial" w:hAnsi="Arial" w:cs="Arial"/>
                <w:sz w:val="24"/>
                <w:szCs w:val="24"/>
                <w:lang w:val="mk-MK"/>
              </w:rPr>
              <w:t>- Донесување на Годишна програма за работа на училиштето;</w:t>
            </w:r>
          </w:p>
          <w:p w:rsidR="00770073" w:rsidRPr="00CA6DA1" w:rsidRDefault="00770073" w:rsidP="00E14D81">
            <w:pPr>
              <w:rPr>
                <w:rFonts w:ascii="Arial" w:hAnsi="Arial" w:cs="Arial"/>
                <w:sz w:val="24"/>
                <w:szCs w:val="24"/>
                <w:lang w:val="mk-MK"/>
              </w:rPr>
            </w:pPr>
          </w:p>
          <w:p w:rsidR="00770073" w:rsidRPr="00CA6DA1" w:rsidRDefault="00770073" w:rsidP="00E14D81">
            <w:pPr>
              <w:rPr>
                <w:rFonts w:ascii="Arial" w:hAnsi="Arial" w:cs="Arial"/>
                <w:sz w:val="24"/>
                <w:szCs w:val="24"/>
                <w:lang w:val="mk-MK"/>
              </w:rPr>
            </w:pPr>
            <w:r w:rsidRPr="00CA6DA1">
              <w:rPr>
                <w:rFonts w:ascii="Arial" w:hAnsi="Arial" w:cs="Arial"/>
                <w:sz w:val="24"/>
                <w:szCs w:val="24"/>
                <w:lang w:val="mk-MK"/>
              </w:rPr>
              <w:t>- Усвојување на Извештај за работа на училиштето ;</w:t>
            </w:r>
          </w:p>
          <w:p w:rsidR="00770073" w:rsidRPr="00CA6DA1" w:rsidRDefault="00770073" w:rsidP="00E14D81">
            <w:pPr>
              <w:rPr>
                <w:rFonts w:ascii="Arial" w:hAnsi="Arial" w:cs="Arial"/>
                <w:sz w:val="24"/>
                <w:szCs w:val="24"/>
                <w:lang w:val="mk-MK"/>
              </w:rPr>
            </w:pPr>
          </w:p>
          <w:p w:rsidR="00770073" w:rsidRPr="00CA6DA1" w:rsidRDefault="00770073" w:rsidP="00E14D81">
            <w:pPr>
              <w:rPr>
                <w:rFonts w:ascii="Arial" w:hAnsi="Arial" w:cs="Arial"/>
                <w:sz w:val="24"/>
                <w:szCs w:val="24"/>
                <w:lang w:val="mk-MK"/>
              </w:rPr>
            </w:pPr>
            <w:r w:rsidRPr="00CA6DA1">
              <w:rPr>
                <w:rFonts w:ascii="Arial" w:hAnsi="Arial" w:cs="Arial"/>
                <w:sz w:val="24"/>
                <w:szCs w:val="24"/>
                <w:lang w:val="mk-MK"/>
              </w:rPr>
              <w:lastRenderedPageBreak/>
              <w:t>- Утврдување на финансиски план;</w:t>
            </w:r>
          </w:p>
          <w:p w:rsidR="00770073" w:rsidRPr="00CA6DA1" w:rsidRDefault="00770073" w:rsidP="00E14D81">
            <w:pPr>
              <w:rPr>
                <w:rFonts w:ascii="Arial" w:hAnsi="Arial" w:cs="Arial"/>
                <w:sz w:val="24"/>
                <w:szCs w:val="24"/>
                <w:lang w:val="mk-MK"/>
              </w:rPr>
            </w:pPr>
            <w:r w:rsidRPr="00CA6DA1">
              <w:rPr>
                <w:rFonts w:ascii="Arial" w:hAnsi="Arial" w:cs="Arial"/>
                <w:sz w:val="24"/>
                <w:szCs w:val="24"/>
                <w:lang w:val="mk-MK"/>
              </w:rPr>
              <w:t>- разгледување на периодични извештаи</w:t>
            </w:r>
          </w:p>
          <w:p w:rsidR="00770073" w:rsidRPr="00CA6DA1" w:rsidRDefault="00770073" w:rsidP="00E14D81">
            <w:pPr>
              <w:rPr>
                <w:rFonts w:ascii="Arial" w:hAnsi="Arial" w:cs="Arial"/>
                <w:sz w:val="24"/>
                <w:szCs w:val="24"/>
                <w:lang w:val="mk-MK"/>
              </w:rPr>
            </w:pPr>
            <w:r w:rsidRPr="00CA6DA1">
              <w:rPr>
                <w:rFonts w:ascii="Arial" w:hAnsi="Arial" w:cs="Arial"/>
                <w:sz w:val="24"/>
                <w:szCs w:val="24"/>
                <w:lang w:val="mk-MK"/>
              </w:rPr>
              <w:t>- Усвојување на годишна пресметка;</w:t>
            </w:r>
          </w:p>
          <w:p w:rsidR="00770073" w:rsidRPr="00CA6DA1" w:rsidRDefault="00770073" w:rsidP="00E14D81">
            <w:pPr>
              <w:rPr>
                <w:rFonts w:ascii="Arial" w:hAnsi="Arial" w:cs="Arial"/>
                <w:sz w:val="24"/>
                <w:szCs w:val="24"/>
                <w:lang w:val="mk-MK"/>
              </w:rPr>
            </w:pPr>
            <w:r w:rsidRPr="00CA6DA1">
              <w:rPr>
                <w:rFonts w:ascii="Arial" w:hAnsi="Arial" w:cs="Arial"/>
                <w:sz w:val="24"/>
                <w:szCs w:val="24"/>
                <w:lang w:val="mk-MK"/>
              </w:rPr>
              <w:t>- Донесува измени и дополнувања на статутот на училиштето;</w:t>
            </w:r>
          </w:p>
          <w:p w:rsidR="00770073" w:rsidRPr="00CA6DA1" w:rsidRDefault="00770073" w:rsidP="00E14D81">
            <w:pPr>
              <w:rPr>
                <w:rFonts w:ascii="Arial" w:hAnsi="Arial" w:cs="Arial"/>
                <w:sz w:val="24"/>
                <w:szCs w:val="24"/>
                <w:lang w:val="mk-MK"/>
              </w:rPr>
            </w:pPr>
            <w:r w:rsidRPr="00CA6DA1">
              <w:rPr>
                <w:rFonts w:ascii="Arial" w:hAnsi="Arial" w:cs="Arial"/>
                <w:sz w:val="24"/>
                <w:szCs w:val="24"/>
                <w:lang w:val="mk-MK"/>
              </w:rPr>
              <w:t>- Разгледување на тековни прашања утврдени со статутот на училиштето;</w:t>
            </w:r>
          </w:p>
          <w:p w:rsidR="00770073" w:rsidRPr="00CA6DA1" w:rsidRDefault="00770073" w:rsidP="00E14D81">
            <w:pPr>
              <w:rPr>
                <w:rFonts w:ascii="Arial" w:hAnsi="Arial" w:cs="Arial"/>
                <w:sz w:val="24"/>
                <w:szCs w:val="24"/>
                <w:lang w:val="mk-MK"/>
              </w:rPr>
            </w:pPr>
            <w:r w:rsidRPr="00CA6DA1">
              <w:rPr>
                <w:rFonts w:ascii="Arial" w:hAnsi="Arial" w:cs="Arial"/>
                <w:sz w:val="24"/>
                <w:szCs w:val="24"/>
                <w:lang w:val="mk-MK"/>
              </w:rPr>
              <w:t>- Одлучува по жалби на родители, односно старатели на учениците и вработени.</w:t>
            </w:r>
          </w:p>
          <w:p w:rsidR="008A068C" w:rsidRDefault="00770073" w:rsidP="000F3722">
            <w:pPr>
              <w:rPr>
                <w:rFonts w:ascii="Arial" w:hAnsi="Arial" w:cs="Arial"/>
                <w:sz w:val="24"/>
                <w:szCs w:val="24"/>
                <w:lang w:val="mk-MK"/>
              </w:rPr>
            </w:pPr>
            <w:r w:rsidRPr="00CA6DA1">
              <w:rPr>
                <w:rFonts w:ascii="Arial" w:hAnsi="Arial" w:cs="Arial"/>
                <w:sz w:val="24"/>
                <w:szCs w:val="24"/>
                <w:lang w:val="mk-MK"/>
              </w:rPr>
              <w:t>-Одлучува за други прашања од работата на училиштето</w:t>
            </w:r>
          </w:p>
          <w:p w:rsidR="00770073" w:rsidRPr="008A068C" w:rsidRDefault="00770073" w:rsidP="008A068C">
            <w:pPr>
              <w:rPr>
                <w:rFonts w:ascii="Arial" w:hAnsi="Arial" w:cs="Arial"/>
                <w:sz w:val="24"/>
                <w:szCs w:val="24"/>
                <w:lang w:val="mk-MK"/>
              </w:rPr>
            </w:pPr>
          </w:p>
        </w:tc>
        <w:tc>
          <w:tcPr>
            <w:tcW w:w="1980" w:type="dxa"/>
          </w:tcPr>
          <w:p w:rsidR="00770073" w:rsidRPr="00CA6DA1" w:rsidRDefault="00770073" w:rsidP="00E14D81">
            <w:pPr>
              <w:rPr>
                <w:rFonts w:ascii="Arial" w:hAnsi="Arial" w:cs="Arial"/>
                <w:sz w:val="24"/>
                <w:szCs w:val="24"/>
                <w:lang w:val="mk-MK"/>
              </w:rPr>
            </w:pPr>
          </w:p>
          <w:p w:rsidR="00770073" w:rsidRPr="00CA6DA1" w:rsidRDefault="00770073" w:rsidP="00E14D81">
            <w:pPr>
              <w:rPr>
                <w:rFonts w:ascii="Arial" w:hAnsi="Arial" w:cs="Arial"/>
                <w:sz w:val="24"/>
                <w:szCs w:val="24"/>
                <w:lang w:val="mk-MK"/>
              </w:rPr>
            </w:pPr>
          </w:p>
          <w:p w:rsidR="00770073" w:rsidRPr="00CA6DA1" w:rsidRDefault="00770073" w:rsidP="00E14D81">
            <w:pPr>
              <w:rPr>
                <w:rFonts w:ascii="Arial" w:hAnsi="Arial" w:cs="Arial"/>
                <w:sz w:val="24"/>
                <w:szCs w:val="24"/>
                <w:lang w:val="mk-MK"/>
              </w:rPr>
            </w:pPr>
          </w:p>
          <w:p w:rsidR="00770073" w:rsidRPr="00CA6DA1" w:rsidRDefault="00770073" w:rsidP="00E14D81">
            <w:pPr>
              <w:rPr>
                <w:rFonts w:ascii="Arial" w:hAnsi="Arial" w:cs="Arial"/>
                <w:sz w:val="24"/>
                <w:szCs w:val="24"/>
                <w:lang w:val="mk-MK"/>
              </w:rPr>
            </w:pPr>
            <w:r w:rsidRPr="00CA6DA1">
              <w:rPr>
                <w:rFonts w:ascii="Arial" w:hAnsi="Arial" w:cs="Arial"/>
                <w:sz w:val="24"/>
                <w:szCs w:val="24"/>
                <w:lang w:val="mk-MK"/>
              </w:rPr>
              <w:t xml:space="preserve">     Директор</w:t>
            </w:r>
          </w:p>
          <w:p w:rsidR="00770073" w:rsidRPr="00CA6DA1" w:rsidRDefault="00770073" w:rsidP="00E14D81">
            <w:pPr>
              <w:rPr>
                <w:rFonts w:ascii="Arial" w:hAnsi="Arial" w:cs="Arial"/>
                <w:sz w:val="24"/>
                <w:szCs w:val="24"/>
                <w:lang w:val="mk-MK"/>
              </w:rPr>
            </w:pPr>
          </w:p>
          <w:p w:rsidR="00770073" w:rsidRPr="00CA6DA1" w:rsidRDefault="00770073" w:rsidP="00E14D81">
            <w:pPr>
              <w:rPr>
                <w:rFonts w:ascii="Arial" w:hAnsi="Arial" w:cs="Arial"/>
                <w:sz w:val="24"/>
                <w:szCs w:val="24"/>
                <w:lang w:val="mk-MK"/>
              </w:rPr>
            </w:pPr>
          </w:p>
          <w:p w:rsidR="00770073" w:rsidRPr="00CA6DA1" w:rsidRDefault="00770073" w:rsidP="00E14D81">
            <w:pPr>
              <w:rPr>
                <w:rFonts w:ascii="Arial" w:hAnsi="Arial" w:cs="Arial"/>
                <w:sz w:val="24"/>
                <w:szCs w:val="24"/>
                <w:lang w:val="mk-MK"/>
              </w:rPr>
            </w:pPr>
          </w:p>
          <w:p w:rsidR="00770073" w:rsidRPr="00CA6DA1" w:rsidRDefault="00770073" w:rsidP="00E14D81">
            <w:pPr>
              <w:rPr>
                <w:rFonts w:ascii="Arial" w:hAnsi="Arial" w:cs="Arial"/>
                <w:sz w:val="24"/>
                <w:szCs w:val="24"/>
                <w:lang w:val="mk-MK"/>
              </w:rPr>
            </w:pPr>
          </w:p>
          <w:p w:rsidR="00770073" w:rsidRPr="00CA6DA1" w:rsidRDefault="00770073" w:rsidP="008A068C">
            <w:pPr>
              <w:ind w:right="-1080"/>
              <w:rPr>
                <w:rFonts w:ascii="Arial" w:hAnsi="Arial" w:cs="Arial"/>
                <w:sz w:val="24"/>
                <w:szCs w:val="24"/>
                <w:lang w:val="mk-MK"/>
              </w:rPr>
            </w:pPr>
            <w:r w:rsidRPr="00CA6DA1">
              <w:rPr>
                <w:rFonts w:ascii="Arial" w:hAnsi="Arial" w:cs="Arial"/>
                <w:sz w:val="24"/>
                <w:szCs w:val="24"/>
                <w:lang w:val="mk-MK"/>
              </w:rPr>
              <w:t xml:space="preserve">  Книговодител</w:t>
            </w:r>
          </w:p>
          <w:p w:rsidR="00770073" w:rsidRPr="00CA6DA1" w:rsidRDefault="00770073" w:rsidP="00E14D81">
            <w:pPr>
              <w:rPr>
                <w:rFonts w:ascii="Arial" w:hAnsi="Arial" w:cs="Arial"/>
                <w:sz w:val="24"/>
                <w:szCs w:val="24"/>
                <w:lang w:val="mk-MK"/>
              </w:rPr>
            </w:pPr>
          </w:p>
          <w:p w:rsidR="00770073" w:rsidRPr="00CA6DA1" w:rsidRDefault="00770073" w:rsidP="00E14D81">
            <w:pPr>
              <w:rPr>
                <w:rFonts w:ascii="Arial" w:hAnsi="Arial" w:cs="Arial"/>
                <w:sz w:val="24"/>
                <w:szCs w:val="24"/>
                <w:lang w:val="mk-MK"/>
              </w:rPr>
            </w:pPr>
          </w:p>
          <w:p w:rsidR="00770073" w:rsidRPr="00CA6DA1" w:rsidRDefault="00770073" w:rsidP="00E14D81">
            <w:pPr>
              <w:rPr>
                <w:rFonts w:ascii="Arial" w:hAnsi="Arial" w:cs="Arial"/>
                <w:sz w:val="24"/>
                <w:szCs w:val="24"/>
                <w:lang w:val="mk-MK"/>
              </w:rPr>
            </w:pPr>
          </w:p>
          <w:p w:rsidR="00770073" w:rsidRPr="00CA6DA1" w:rsidRDefault="00770073" w:rsidP="00E14D81">
            <w:pPr>
              <w:jc w:val="center"/>
              <w:rPr>
                <w:rFonts w:ascii="Arial" w:hAnsi="Arial" w:cs="Arial"/>
                <w:sz w:val="24"/>
                <w:szCs w:val="24"/>
                <w:lang w:val="mk-MK"/>
              </w:rPr>
            </w:pPr>
          </w:p>
        </w:tc>
        <w:tc>
          <w:tcPr>
            <w:tcW w:w="2700" w:type="dxa"/>
          </w:tcPr>
          <w:p w:rsidR="00770073" w:rsidRPr="00CA6DA1" w:rsidRDefault="00770073" w:rsidP="00E14D81">
            <w:pPr>
              <w:jc w:val="center"/>
              <w:rPr>
                <w:rFonts w:ascii="Arial" w:hAnsi="Arial" w:cs="Arial"/>
                <w:sz w:val="24"/>
                <w:szCs w:val="24"/>
                <w:lang w:val="mk-MK"/>
              </w:rPr>
            </w:pPr>
          </w:p>
          <w:p w:rsidR="00770073" w:rsidRPr="00CA6DA1" w:rsidRDefault="00770073" w:rsidP="00E14D81">
            <w:pPr>
              <w:jc w:val="center"/>
              <w:rPr>
                <w:rFonts w:ascii="Arial" w:hAnsi="Arial" w:cs="Arial"/>
                <w:sz w:val="24"/>
                <w:szCs w:val="24"/>
                <w:lang w:val="mk-MK"/>
              </w:rPr>
            </w:pPr>
          </w:p>
          <w:p w:rsidR="00770073" w:rsidRPr="00CA6DA1" w:rsidRDefault="00770073" w:rsidP="00E14D81">
            <w:pPr>
              <w:jc w:val="center"/>
              <w:rPr>
                <w:rFonts w:ascii="Arial" w:hAnsi="Arial" w:cs="Arial"/>
                <w:sz w:val="24"/>
                <w:szCs w:val="24"/>
                <w:lang w:val="mk-MK"/>
              </w:rPr>
            </w:pPr>
          </w:p>
          <w:p w:rsidR="00770073" w:rsidRPr="00CA6DA1" w:rsidRDefault="00770073" w:rsidP="00E14D81">
            <w:pPr>
              <w:jc w:val="center"/>
              <w:rPr>
                <w:rFonts w:ascii="Arial" w:hAnsi="Arial" w:cs="Arial"/>
                <w:sz w:val="24"/>
                <w:szCs w:val="24"/>
                <w:lang w:val="mk-MK"/>
              </w:rPr>
            </w:pPr>
          </w:p>
          <w:p w:rsidR="00770073" w:rsidRPr="00CA6DA1" w:rsidRDefault="00770073" w:rsidP="00E14D81">
            <w:pPr>
              <w:jc w:val="center"/>
              <w:rPr>
                <w:rFonts w:ascii="Arial" w:hAnsi="Arial" w:cs="Arial"/>
                <w:sz w:val="24"/>
                <w:szCs w:val="24"/>
                <w:lang w:val="mk-MK"/>
              </w:rPr>
            </w:pPr>
          </w:p>
          <w:p w:rsidR="00770073" w:rsidRPr="00CA6DA1" w:rsidRDefault="00770073" w:rsidP="00E14D81">
            <w:pPr>
              <w:jc w:val="center"/>
              <w:rPr>
                <w:rFonts w:ascii="Arial" w:hAnsi="Arial" w:cs="Arial"/>
                <w:sz w:val="24"/>
                <w:szCs w:val="24"/>
                <w:lang w:val="mk-MK"/>
              </w:rPr>
            </w:pPr>
          </w:p>
          <w:p w:rsidR="00770073" w:rsidRPr="00CA6DA1" w:rsidRDefault="00770073" w:rsidP="00E14D81">
            <w:pPr>
              <w:jc w:val="center"/>
              <w:rPr>
                <w:rFonts w:ascii="Arial" w:hAnsi="Arial" w:cs="Arial"/>
                <w:sz w:val="24"/>
                <w:szCs w:val="24"/>
                <w:lang w:val="mk-MK"/>
              </w:rPr>
            </w:pPr>
          </w:p>
          <w:p w:rsidR="00770073" w:rsidRPr="00CA6DA1" w:rsidRDefault="00770073" w:rsidP="00E14D81">
            <w:pPr>
              <w:jc w:val="center"/>
              <w:rPr>
                <w:rFonts w:ascii="Arial" w:hAnsi="Arial" w:cs="Arial"/>
                <w:sz w:val="24"/>
                <w:szCs w:val="24"/>
                <w:lang w:val="mk-MK"/>
              </w:rPr>
            </w:pPr>
          </w:p>
          <w:p w:rsidR="00770073" w:rsidRPr="00CA6DA1" w:rsidRDefault="00770073" w:rsidP="00E14D81">
            <w:pPr>
              <w:jc w:val="center"/>
              <w:rPr>
                <w:rFonts w:ascii="Arial" w:hAnsi="Arial" w:cs="Arial"/>
                <w:sz w:val="24"/>
                <w:szCs w:val="24"/>
                <w:lang w:val="mk-MK"/>
              </w:rPr>
            </w:pPr>
            <w:r w:rsidRPr="00CA6DA1">
              <w:rPr>
                <w:rFonts w:ascii="Arial" w:hAnsi="Arial" w:cs="Arial"/>
                <w:sz w:val="24"/>
                <w:szCs w:val="24"/>
                <w:lang w:val="mk-MK"/>
              </w:rPr>
              <w:t>Во текот на целата учебна година</w:t>
            </w:r>
          </w:p>
        </w:tc>
      </w:tr>
    </w:tbl>
    <w:p w:rsidR="00770073" w:rsidRDefault="00770073" w:rsidP="00CC1335">
      <w:pPr>
        <w:pStyle w:val="ListParagraph"/>
        <w:spacing w:after="0" w:line="360" w:lineRule="auto"/>
        <w:ind w:left="1080"/>
        <w:jc w:val="both"/>
        <w:rPr>
          <w:rFonts w:ascii="Arial" w:hAnsi="Arial" w:cs="Arial"/>
          <w:b/>
          <w:sz w:val="24"/>
          <w:szCs w:val="24"/>
          <w:lang w:val="mk-MK"/>
        </w:rPr>
      </w:pPr>
    </w:p>
    <w:p w:rsidR="008A068C" w:rsidRDefault="008A068C" w:rsidP="00CC1335">
      <w:pPr>
        <w:pStyle w:val="ListParagraph"/>
        <w:spacing w:after="0" w:line="360" w:lineRule="auto"/>
        <w:ind w:left="1080"/>
        <w:jc w:val="both"/>
        <w:rPr>
          <w:rFonts w:ascii="Arial" w:hAnsi="Arial" w:cs="Arial"/>
          <w:b/>
          <w:sz w:val="24"/>
          <w:szCs w:val="24"/>
          <w:lang w:val="mk-MK"/>
        </w:rPr>
      </w:pPr>
    </w:p>
    <w:p w:rsidR="008A068C" w:rsidRDefault="008A068C" w:rsidP="00CC1335">
      <w:pPr>
        <w:pStyle w:val="ListParagraph"/>
        <w:spacing w:after="0" w:line="360" w:lineRule="auto"/>
        <w:ind w:left="1080"/>
        <w:jc w:val="both"/>
        <w:rPr>
          <w:rFonts w:ascii="Arial" w:hAnsi="Arial" w:cs="Arial"/>
          <w:b/>
          <w:sz w:val="24"/>
          <w:szCs w:val="24"/>
          <w:lang w:val="mk-MK"/>
        </w:rPr>
      </w:pPr>
    </w:p>
    <w:p w:rsidR="008A068C" w:rsidRDefault="008A068C" w:rsidP="00CC1335">
      <w:pPr>
        <w:pStyle w:val="ListParagraph"/>
        <w:spacing w:after="0" w:line="360" w:lineRule="auto"/>
        <w:ind w:left="1080"/>
        <w:jc w:val="both"/>
        <w:rPr>
          <w:rFonts w:ascii="Arial" w:hAnsi="Arial" w:cs="Arial"/>
          <w:b/>
          <w:sz w:val="24"/>
          <w:szCs w:val="24"/>
          <w:lang w:val="mk-MK"/>
        </w:rPr>
      </w:pPr>
    </w:p>
    <w:p w:rsidR="00E41F5A" w:rsidRDefault="00E41F5A" w:rsidP="00CC1335">
      <w:pPr>
        <w:pStyle w:val="ListParagraph"/>
        <w:spacing w:after="0" w:line="360" w:lineRule="auto"/>
        <w:ind w:left="1080"/>
        <w:jc w:val="both"/>
        <w:rPr>
          <w:rFonts w:ascii="Arial" w:hAnsi="Arial" w:cs="Arial"/>
          <w:b/>
          <w:sz w:val="24"/>
          <w:szCs w:val="24"/>
          <w:lang w:val="mk-MK"/>
        </w:rPr>
      </w:pPr>
    </w:p>
    <w:p w:rsidR="00E41F5A" w:rsidRDefault="00E41F5A" w:rsidP="00CC1335">
      <w:pPr>
        <w:pStyle w:val="ListParagraph"/>
        <w:spacing w:after="0" w:line="360" w:lineRule="auto"/>
        <w:ind w:left="1080"/>
        <w:jc w:val="both"/>
        <w:rPr>
          <w:rFonts w:ascii="Arial" w:hAnsi="Arial" w:cs="Arial"/>
          <w:b/>
          <w:sz w:val="24"/>
          <w:szCs w:val="24"/>
          <w:lang w:val="mk-MK"/>
        </w:rPr>
      </w:pPr>
    </w:p>
    <w:p w:rsidR="008A068C" w:rsidRDefault="008A068C" w:rsidP="00CC1335">
      <w:pPr>
        <w:pStyle w:val="ListParagraph"/>
        <w:spacing w:after="0" w:line="360" w:lineRule="auto"/>
        <w:ind w:left="1080"/>
        <w:jc w:val="both"/>
        <w:rPr>
          <w:rFonts w:ascii="Arial" w:hAnsi="Arial" w:cs="Arial"/>
          <w:b/>
          <w:sz w:val="24"/>
          <w:szCs w:val="24"/>
          <w:lang w:val="mk-MK"/>
        </w:rPr>
      </w:pPr>
    </w:p>
    <w:p w:rsidR="008A068C" w:rsidRDefault="008A068C" w:rsidP="00CC1335">
      <w:pPr>
        <w:pStyle w:val="ListParagraph"/>
        <w:spacing w:after="0" w:line="360" w:lineRule="auto"/>
        <w:ind w:left="1080"/>
        <w:jc w:val="both"/>
        <w:rPr>
          <w:rFonts w:ascii="Arial" w:hAnsi="Arial" w:cs="Arial"/>
          <w:b/>
          <w:sz w:val="24"/>
          <w:szCs w:val="24"/>
          <w:lang w:val="mk-MK"/>
        </w:rPr>
      </w:pPr>
    </w:p>
    <w:p w:rsidR="008A068C" w:rsidRDefault="008A068C" w:rsidP="00CC1335">
      <w:pPr>
        <w:pStyle w:val="ListParagraph"/>
        <w:spacing w:after="0" w:line="360" w:lineRule="auto"/>
        <w:ind w:left="1080"/>
        <w:jc w:val="both"/>
        <w:rPr>
          <w:rFonts w:ascii="Arial" w:hAnsi="Arial" w:cs="Arial"/>
          <w:b/>
          <w:sz w:val="24"/>
          <w:szCs w:val="24"/>
          <w:lang w:val="mk-MK"/>
        </w:rPr>
      </w:pPr>
    </w:p>
    <w:p w:rsidR="006C4A0F" w:rsidRPr="002E1BC5" w:rsidRDefault="004874D8" w:rsidP="007C4C42">
      <w:pPr>
        <w:pStyle w:val="ListParagraph"/>
        <w:shd w:val="clear" w:color="auto" w:fill="F2DBDB"/>
        <w:spacing w:after="0" w:line="360" w:lineRule="auto"/>
        <w:ind w:left="0"/>
        <w:jc w:val="center"/>
        <w:rPr>
          <w:rFonts w:ascii="Arial" w:hAnsi="Arial" w:cs="Arial"/>
          <w:b/>
          <w:color w:val="C00000"/>
          <w:sz w:val="24"/>
          <w:szCs w:val="24"/>
          <w:lang w:val="mk-MK"/>
        </w:rPr>
      </w:pPr>
      <w:r w:rsidRPr="002E1BC5">
        <w:rPr>
          <w:rFonts w:ascii="Arial" w:eastAsia="Times New Roman" w:hAnsi="Arial" w:cs="Arial"/>
          <w:b/>
          <w:color w:val="C00000"/>
          <w:sz w:val="24"/>
          <w:szCs w:val="24"/>
          <w:lang w:val="mk-MK" w:eastAsia="ar-SA"/>
        </w:rPr>
        <w:lastRenderedPageBreak/>
        <w:t>П-</w:t>
      </w:r>
      <w:r w:rsidR="008A068C" w:rsidRPr="002E1BC5">
        <w:rPr>
          <w:rFonts w:ascii="Arial" w:eastAsia="Times New Roman" w:hAnsi="Arial" w:cs="Arial"/>
          <w:b/>
          <w:color w:val="C00000"/>
          <w:sz w:val="24"/>
          <w:szCs w:val="24"/>
          <w:lang w:val="mk-MK" w:eastAsia="ar-SA"/>
        </w:rPr>
        <w:t>3</w:t>
      </w:r>
      <w:r w:rsidRPr="002E1BC5">
        <w:rPr>
          <w:rFonts w:ascii="Arial" w:eastAsia="Times New Roman" w:hAnsi="Arial" w:cs="Arial"/>
          <w:b/>
          <w:color w:val="C00000"/>
          <w:sz w:val="24"/>
          <w:szCs w:val="24"/>
          <w:lang w:val="mk-MK" w:eastAsia="ar-SA"/>
        </w:rPr>
        <w:t xml:space="preserve">: </w:t>
      </w:r>
      <w:r w:rsidR="006C4A0F" w:rsidRPr="002E1BC5">
        <w:rPr>
          <w:rFonts w:ascii="Arial" w:hAnsi="Arial" w:cs="Arial"/>
          <w:b/>
          <w:color w:val="C00000"/>
          <w:sz w:val="24"/>
          <w:szCs w:val="24"/>
          <w:lang w:val="mk-MK"/>
        </w:rPr>
        <w:t>Програма за работа на Совет на родители</w:t>
      </w:r>
    </w:p>
    <w:p w:rsidR="008A068C" w:rsidRDefault="006C4A0F" w:rsidP="008A068C">
      <w:pPr>
        <w:suppressAutoHyphens w:val="0"/>
        <w:jc w:val="both"/>
        <w:rPr>
          <w:rFonts w:ascii="Arial" w:hAnsi="Arial" w:cs="Arial"/>
          <w:b/>
          <w:sz w:val="24"/>
          <w:szCs w:val="24"/>
          <w:lang w:val="mk-MK" w:eastAsia="en-US"/>
        </w:rPr>
      </w:pPr>
      <w:r w:rsidRPr="00CA6DA1">
        <w:rPr>
          <w:rFonts w:ascii="Arial" w:hAnsi="Arial" w:cs="Arial"/>
          <w:b/>
          <w:sz w:val="24"/>
          <w:szCs w:val="24"/>
          <w:lang w:val="mk-MK" w:eastAsia="en-US"/>
        </w:rPr>
        <w:tab/>
      </w:r>
    </w:p>
    <w:p w:rsidR="00770073" w:rsidRPr="00CA6DA1" w:rsidRDefault="00770073" w:rsidP="008A068C">
      <w:pPr>
        <w:suppressAutoHyphens w:val="0"/>
        <w:jc w:val="both"/>
        <w:rPr>
          <w:rFonts w:ascii="Arial" w:hAnsi="Arial" w:cs="Arial"/>
          <w:sz w:val="24"/>
          <w:szCs w:val="24"/>
          <w:lang w:val="mk-MK"/>
        </w:rPr>
      </w:pPr>
      <w:r w:rsidRPr="00CA6DA1">
        <w:rPr>
          <w:rFonts w:ascii="Arial" w:hAnsi="Arial" w:cs="Arial"/>
          <w:sz w:val="24"/>
          <w:szCs w:val="24"/>
          <w:lang w:val="mk-MK"/>
        </w:rPr>
        <w:t>Советот на родители го сочинуваат претставници на родители на учениците</w:t>
      </w:r>
    </w:p>
    <w:tbl>
      <w:tblPr>
        <w:tblW w:w="14175" w:type="dxa"/>
        <w:jc w:val="center"/>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ook w:val="01E0"/>
      </w:tblPr>
      <w:tblGrid>
        <w:gridCol w:w="3977"/>
        <w:gridCol w:w="3649"/>
        <w:gridCol w:w="2807"/>
        <w:gridCol w:w="3742"/>
      </w:tblGrid>
      <w:tr w:rsidR="00770073" w:rsidRPr="00CA6DA1" w:rsidTr="001657CF">
        <w:trPr>
          <w:trHeight w:val="674"/>
          <w:jc w:val="center"/>
        </w:trPr>
        <w:tc>
          <w:tcPr>
            <w:tcW w:w="3524" w:type="dxa"/>
          </w:tcPr>
          <w:p w:rsidR="00770073" w:rsidRPr="00CA6DA1" w:rsidRDefault="00770073" w:rsidP="001657CF">
            <w:pPr>
              <w:jc w:val="center"/>
              <w:rPr>
                <w:rFonts w:ascii="Arial" w:hAnsi="Arial" w:cs="Arial"/>
                <w:b/>
                <w:sz w:val="24"/>
                <w:szCs w:val="24"/>
                <w:lang w:val="mk-MK"/>
              </w:rPr>
            </w:pPr>
            <w:r w:rsidRPr="00CA6DA1">
              <w:rPr>
                <w:rFonts w:ascii="Arial" w:hAnsi="Arial" w:cs="Arial"/>
                <w:b/>
                <w:sz w:val="24"/>
                <w:szCs w:val="24"/>
                <w:lang w:val="mk-MK"/>
              </w:rPr>
              <w:t>Планирана активност</w:t>
            </w:r>
          </w:p>
        </w:tc>
        <w:tc>
          <w:tcPr>
            <w:tcW w:w="3233" w:type="dxa"/>
          </w:tcPr>
          <w:p w:rsidR="00770073" w:rsidRPr="00CA6DA1" w:rsidRDefault="00770073" w:rsidP="001657CF">
            <w:pPr>
              <w:jc w:val="center"/>
              <w:rPr>
                <w:rFonts w:ascii="Arial" w:hAnsi="Arial" w:cs="Arial"/>
                <w:b/>
                <w:sz w:val="24"/>
                <w:szCs w:val="24"/>
                <w:lang w:val="mk-MK"/>
              </w:rPr>
            </w:pPr>
            <w:r w:rsidRPr="00CA6DA1">
              <w:rPr>
                <w:rFonts w:ascii="Arial" w:hAnsi="Arial" w:cs="Arial"/>
                <w:b/>
                <w:sz w:val="24"/>
                <w:szCs w:val="24"/>
                <w:lang w:val="mk-MK"/>
              </w:rPr>
              <w:t>Цели</w:t>
            </w:r>
          </w:p>
        </w:tc>
        <w:tc>
          <w:tcPr>
            <w:tcW w:w="2487" w:type="dxa"/>
          </w:tcPr>
          <w:p w:rsidR="00770073" w:rsidRPr="00CA6DA1" w:rsidRDefault="00770073" w:rsidP="001657CF">
            <w:pPr>
              <w:jc w:val="center"/>
              <w:rPr>
                <w:rFonts w:ascii="Arial" w:hAnsi="Arial" w:cs="Arial"/>
                <w:b/>
                <w:sz w:val="24"/>
                <w:szCs w:val="24"/>
                <w:lang w:val="mk-MK"/>
              </w:rPr>
            </w:pPr>
            <w:r w:rsidRPr="00CA6DA1">
              <w:rPr>
                <w:rFonts w:ascii="Arial" w:hAnsi="Arial" w:cs="Arial"/>
                <w:b/>
                <w:sz w:val="24"/>
                <w:szCs w:val="24"/>
                <w:lang w:val="mk-MK"/>
              </w:rPr>
              <w:t>Време на реализација</w:t>
            </w:r>
          </w:p>
        </w:tc>
        <w:tc>
          <w:tcPr>
            <w:tcW w:w="3316" w:type="dxa"/>
          </w:tcPr>
          <w:p w:rsidR="00770073" w:rsidRPr="00CA6DA1" w:rsidRDefault="00770073" w:rsidP="001657CF">
            <w:pPr>
              <w:jc w:val="center"/>
              <w:rPr>
                <w:rFonts w:ascii="Arial" w:hAnsi="Arial" w:cs="Arial"/>
                <w:b/>
                <w:sz w:val="24"/>
                <w:szCs w:val="24"/>
              </w:rPr>
            </w:pPr>
            <w:r w:rsidRPr="00CA6DA1">
              <w:rPr>
                <w:rFonts w:ascii="Arial" w:hAnsi="Arial" w:cs="Arial"/>
                <w:b/>
                <w:sz w:val="24"/>
                <w:szCs w:val="24"/>
                <w:lang w:val="mk-MK"/>
              </w:rPr>
              <w:t>Очекувани ефекти</w:t>
            </w:r>
          </w:p>
        </w:tc>
      </w:tr>
      <w:tr w:rsidR="00770073" w:rsidRPr="00CA6DA1" w:rsidTr="001657CF">
        <w:trPr>
          <w:trHeight w:val="626"/>
          <w:jc w:val="center"/>
        </w:trPr>
        <w:tc>
          <w:tcPr>
            <w:tcW w:w="3524" w:type="dxa"/>
          </w:tcPr>
          <w:p w:rsidR="00770073" w:rsidRPr="00CA6DA1" w:rsidRDefault="00770073" w:rsidP="001657CF">
            <w:pPr>
              <w:jc w:val="center"/>
              <w:rPr>
                <w:rFonts w:ascii="Arial" w:hAnsi="Arial" w:cs="Arial"/>
                <w:sz w:val="24"/>
                <w:szCs w:val="24"/>
                <w:lang w:val="mk-MK"/>
              </w:rPr>
            </w:pPr>
            <w:r w:rsidRPr="00CA6DA1">
              <w:rPr>
                <w:rFonts w:ascii="Arial" w:hAnsi="Arial" w:cs="Arial"/>
                <w:sz w:val="24"/>
                <w:szCs w:val="24"/>
                <w:lang w:val="mk-MK"/>
              </w:rPr>
              <w:t>Формирање на совет на родители</w:t>
            </w:r>
          </w:p>
        </w:tc>
        <w:tc>
          <w:tcPr>
            <w:tcW w:w="3233" w:type="dxa"/>
          </w:tcPr>
          <w:p w:rsidR="00770073" w:rsidRPr="00CA6DA1" w:rsidRDefault="00770073" w:rsidP="001657CF">
            <w:pPr>
              <w:jc w:val="center"/>
              <w:rPr>
                <w:rFonts w:ascii="Arial" w:hAnsi="Arial" w:cs="Arial"/>
                <w:sz w:val="24"/>
                <w:szCs w:val="24"/>
                <w:lang w:val="mk-MK"/>
              </w:rPr>
            </w:pPr>
            <w:r w:rsidRPr="00CA6DA1">
              <w:rPr>
                <w:rFonts w:ascii="Arial" w:hAnsi="Arial" w:cs="Arial"/>
                <w:sz w:val="24"/>
                <w:szCs w:val="24"/>
                <w:lang w:val="mk-MK"/>
              </w:rPr>
              <w:t>Избор на членови</w:t>
            </w:r>
          </w:p>
        </w:tc>
        <w:tc>
          <w:tcPr>
            <w:tcW w:w="2487" w:type="dxa"/>
          </w:tcPr>
          <w:p w:rsidR="00770073" w:rsidRPr="00CA6DA1" w:rsidRDefault="00770073" w:rsidP="001657CF">
            <w:pPr>
              <w:jc w:val="center"/>
              <w:rPr>
                <w:rFonts w:ascii="Arial" w:hAnsi="Arial" w:cs="Arial"/>
                <w:sz w:val="24"/>
                <w:szCs w:val="24"/>
                <w:lang w:val="mk-MK"/>
              </w:rPr>
            </w:pPr>
            <w:r w:rsidRPr="00CA6DA1">
              <w:rPr>
                <w:rFonts w:ascii="Arial" w:hAnsi="Arial" w:cs="Arial"/>
                <w:sz w:val="24"/>
                <w:szCs w:val="24"/>
                <w:lang w:val="mk-MK"/>
              </w:rPr>
              <w:t>септември</w:t>
            </w:r>
          </w:p>
        </w:tc>
        <w:tc>
          <w:tcPr>
            <w:tcW w:w="3316" w:type="dxa"/>
          </w:tcPr>
          <w:p w:rsidR="00770073" w:rsidRPr="00CA6DA1" w:rsidRDefault="00770073" w:rsidP="001657CF">
            <w:pPr>
              <w:jc w:val="center"/>
              <w:rPr>
                <w:rFonts w:ascii="Arial" w:hAnsi="Arial" w:cs="Arial"/>
                <w:sz w:val="24"/>
                <w:szCs w:val="24"/>
                <w:lang w:val="mk-MK"/>
              </w:rPr>
            </w:pPr>
            <w:r w:rsidRPr="00CA6DA1">
              <w:rPr>
                <w:rFonts w:ascii="Arial" w:hAnsi="Arial" w:cs="Arial"/>
                <w:sz w:val="24"/>
                <w:szCs w:val="24"/>
                <w:lang w:val="mk-MK"/>
              </w:rPr>
              <w:t>Формиран совет на родители</w:t>
            </w:r>
          </w:p>
        </w:tc>
      </w:tr>
      <w:tr w:rsidR="00770073" w:rsidRPr="00CA6DA1" w:rsidTr="001657CF">
        <w:trPr>
          <w:trHeight w:val="626"/>
          <w:jc w:val="center"/>
        </w:trPr>
        <w:tc>
          <w:tcPr>
            <w:tcW w:w="3524" w:type="dxa"/>
          </w:tcPr>
          <w:p w:rsidR="00770073" w:rsidRPr="00CA6DA1" w:rsidRDefault="00770073" w:rsidP="001657CF">
            <w:pPr>
              <w:jc w:val="center"/>
              <w:rPr>
                <w:rFonts w:ascii="Arial" w:hAnsi="Arial" w:cs="Arial"/>
                <w:sz w:val="24"/>
                <w:szCs w:val="24"/>
                <w:lang w:val="mk-MK"/>
              </w:rPr>
            </w:pPr>
            <w:r w:rsidRPr="00CA6DA1">
              <w:rPr>
                <w:rFonts w:ascii="Arial" w:hAnsi="Arial" w:cs="Arial"/>
                <w:sz w:val="24"/>
                <w:szCs w:val="24"/>
                <w:lang w:val="mk-MK"/>
              </w:rPr>
              <w:t>Одржување на редовни состаноци</w:t>
            </w:r>
          </w:p>
        </w:tc>
        <w:tc>
          <w:tcPr>
            <w:tcW w:w="3233" w:type="dxa"/>
          </w:tcPr>
          <w:p w:rsidR="00770073" w:rsidRPr="00CA6DA1" w:rsidRDefault="00770073" w:rsidP="001657CF">
            <w:pPr>
              <w:jc w:val="center"/>
              <w:rPr>
                <w:rFonts w:ascii="Arial" w:hAnsi="Arial" w:cs="Arial"/>
                <w:sz w:val="24"/>
                <w:szCs w:val="24"/>
                <w:lang w:val="mk-MK"/>
              </w:rPr>
            </w:pPr>
            <w:r w:rsidRPr="00CA6DA1">
              <w:rPr>
                <w:rFonts w:ascii="Arial" w:hAnsi="Arial" w:cs="Arial"/>
                <w:sz w:val="24"/>
                <w:szCs w:val="24"/>
                <w:lang w:val="mk-MK"/>
              </w:rPr>
              <w:t>Утврдување на состојбата од претходната година</w:t>
            </w:r>
          </w:p>
        </w:tc>
        <w:tc>
          <w:tcPr>
            <w:tcW w:w="2487" w:type="dxa"/>
          </w:tcPr>
          <w:p w:rsidR="00770073" w:rsidRPr="00CA6DA1" w:rsidRDefault="00770073" w:rsidP="001657CF">
            <w:pPr>
              <w:jc w:val="center"/>
              <w:rPr>
                <w:rFonts w:ascii="Arial" w:hAnsi="Arial" w:cs="Arial"/>
                <w:sz w:val="24"/>
                <w:szCs w:val="24"/>
                <w:lang w:val="mk-MK"/>
              </w:rPr>
            </w:pPr>
            <w:r w:rsidRPr="00CA6DA1">
              <w:rPr>
                <w:rFonts w:ascii="Arial" w:hAnsi="Arial" w:cs="Arial"/>
                <w:sz w:val="24"/>
                <w:szCs w:val="24"/>
                <w:lang w:val="mk-MK"/>
              </w:rPr>
              <w:t>Цела година</w:t>
            </w:r>
          </w:p>
        </w:tc>
        <w:tc>
          <w:tcPr>
            <w:tcW w:w="3316" w:type="dxa"/>
          </w:tcPr>
          <w:p w:rsidR="00770073" w:rsidRPr="00CA6DA1" w:rsidRDefault="00770073" w:rsidP="001657CF">
            <w:pPr>
              <w:jc w:val="center"/>
              <w:rPr>
                <w:rFonts w:ascii="Arial" w:hAnsi="Arial" w:cs="Arial"/>
                <w:sz w:val="24"/>
                <w:szCs w:val="24"/>
                <w:lang w:val="mk-MK"/>
              </w:rPr>
            </w:pPr>
            <w:r w:rsidRPr="00CA6DA1">
              <w:rPr>
                <w:rFonts w:ascii="Arial" w:hAnsi="Arial" w:cs="Arial"/>
                <w:sz w:val="24"/>
                <w:szCs w:val="24"/>
                <w:lang w:val="mk-MK"/>
              </w:rPr>
              <w:t>Континуирана сорабока</w:t>
            </w:r>
          </w:p>
        </w:tc>
      </w:tr>
      <w:tr w:rsidR="00770073" w:rsidRPr="00CA6DA1" w:rsidTr="001657CF">
        <w:trPr>
          <w:trHeight w:val="938"/>
          <w:jc w:val="center"/>
        </w:trPr>
        <w:tc>
          <w:tcPr>
            <w:tcW w:w="3524" w:type="dxa"/>
          </w:tcPr>
          <w:p w:rsidR="00770073" w:rsidRPr="00CA6DA1" w:rsidRDefault="00770073" w:rsidP="001657CF">
            <w:pPr>
              <w:jc w:val="center"/>
              <w:rPr>
                <w:rFonts w:ascii="Arial" w:hAnsi="Arial" w:cs="Arial"/>
                <w:sz w:val="24"/>
                <w:szCs w:val="24"/>
                <w:lang w:val="mk-MK"/>
              </w:rPr>
            </w:pPr>
            <w:r w:rsidRPr="00CA6DA1">
              <w:rPr>
                <w:rFonts w:ascii="Arial" w:hAnsi="Arial" w:cs="Arial"/>
                <w:sz w:val="24"/>
                <w:szCs w:val="24"/>
                <w:lang w:val="mk-MK"/>
              </w:rPr>
              <w:t>Разгледување на прашања за подобрување на воспитно-образовната работа</w:t>
            </w:r>
          </w:p>
        </w:tc>
        <w:tc>
          <w:tcPr>
            <w:tcW w:w="3233" w:type="dxa"/>
          </w:tcPr>
          <w:p w:rsidR="00770073" w:rsidRPr="00CA6DA1" w:rsidRDefault="00770073" w:rsidP="001657CF">
            <w:pPr>
              <w:jc w:val="center"/>
              <w:rPr>
                <w:rFonts w:ascii="Arial" w:hAnsi="Arial" w:cs="Arial"/>
                <w:sz w:val="24"/>
                <w:szCs w:val="24"/>
                <w:lang w:val="mk-MK"/>
              </w:rPr>
            </w:pPr>
            <w:r w:rsidRPr="00CA6DA1">
              <w:rPr>
                <w:rFonts w:ascii="Arial" w:hAnsi="Arial" w:cs="Arial"/>
                <w:sz w:val="24"/>
                <w:szCs w:val="24"/>
                <w:lang w:val="mk-MK"/>
              </w:rPr>
              <w:t>Утврдување на состојбата</w:t>
            </w:r>
          </w:p>
        </w:tc>
        <w:tc>
          <w:tcPr>
            <w:tcW w:w="2487" w:type="dxa"/>
          </w:tcPr>
          <w:p w:rsidR="00770073" w:rsidRPr="00CA6DA1" w:rsidRDefault="00770073" w:rsidP="001657CF">
            <w:pPr>
              <w:jc w:val="center"/>
              <w:rPr>
                <w:rFonts w:ascii="Arial" w:hAnsi="Arial" w:cs="Arial"/>
                <w:sz w:val="24"/>
                <w:szCs w:val="24"/>
                <w:lang w:val="mk-MK"/>
              </w:rPr>
            </w:pPr>
            <w:r w:rsidRPr="00CA6DA1">
              <w:rPr>
                <w:rFonts w:ascii="Arial" w:hAnsi="Arial" w:cs="Arial"/>
                <w:sz w:val="24"/>
                <w:szCs w:val="24"/>
                <w:lang w:val="mk-MK"/>
              </w:rPr>
              <w:t>Цела година</w:t>
            </w:r>
          </w:p>
        </w:tc>
        <w:tc>
          <w:tcPr>
            <w:tcW w:w="3316" w:type="dxa"/>
          </w:tcPr>
          <w:p w:rsidR="00770073" w:rsidRPr="00CA6DA1" w:rsidRDefault="00770073" w:rsidP="001657CF">
            <w:pPr>
              <w:jc w:val="center"/>
              <w:rPr>
                <w:rFonts w:ascii="Arial" w:hAnsi="Arial" w:cs="Arial"/>
                <w:sz w:val="24"/>
                <w:szCs w:val="24"/>
                <w:lang w:val="mk-MK"/>
              </w:rPr>
            </w:pPr>
            <w:r w:rsidRPr="00CA6DA1">
              <w:rPr>
                <w:rFonts w:ascii="Arial" w:hAnsi="Arial" w:cs="Arial"/>
                <w:sz w:val="24"/>
                <w:szCs w:val="24"/>
                <w:lang w:val="mk-MK"/>
              </w:rPr>
              <w:t>Поголем допринос во работата  и постигнувањата на училиштето</w:t>
            </w:r>
          </w:p>
        </w:tc>
      </w:tr>
      <w:tr w:rsidR="00770073" w:rsidRPr="00CA6DA1" w:rsidTr="001657CF">
        <w:trPr>
          <w:trHeight w:val="913"/>
          <w:jc w:val="center"/>
        </w:trPr>
        <w:tc>
          <w:tcPr>
            <w:tcW w:w="3524" w:type="dxa"/>
          </w:tcPr>
          <w:p w:rsidR="00770073" w:rsidRPr="00CA6DA1" w:rsidRDefault="00770073" w:rsidP="001657CF">
            <w:pPr>
              <w:jc w:val="center"/>
              <w:rPr>
                <w:rFonts w:ascii="Arial" w:hAnsi="Arial" w:cs="Arial"/>
                <w:sz w:val="24"/>
                <w:szCs w:val="24"/>
                <w:lang w:val="mk-MK"/>
              </w:rPr>
            </w:pPr>
            <w:r w:rsidRPr="00CA6DA1">
              <w:rPr>
                <w:rFonts w:ascii="Arial" w:hAnsi="Arial" w:cs="Arial"/>
                <w:sz w:val="24"/>
                <w:szCs w:val="24"/>
                <w:lang w:val="mk-MK"/>
              </w:rPr>
              <w:t>Разгледување на извештаји за успехот и поведението на учениците</w:t>
            </w:r>
          </w:p>
        </w:tc>
        <w:tc>
          <w:tcPr>
            <w:tcW w:w="3233" w:type="dxa"/>
          </w:tcPr>
          <w:p w:rsidR="00770073" w:rsidRPr="00CA6DA1" w:rsidRDefault="00770073" w:rsidP="001657CF">
            <w:pPr>
              <w:jc w:val="center"/>
              <w:rPr>
                <w:rFonts w:ascii="Arial" w:hAnsi="Arial" w:cs="Arial"/>
                <w:sz w:val="24"/>
                <w:szCs w:val="24"/>
                <w:lang w:val="mk-MK"/>
              </w:rPr>
            </w:pPr>
            <w:r w:rsidRPr="00CA6DA1">
              <w:rPr>
                <w:rFonts w:ascii="Arial" w:hAnsi="Arial" w:cs="Arial"/>
                <w:sz w:val="24"/>
                <w:szCs w:val="24"/>
                <w:lang w:val="mk-MK"/>
              </w:rPr>
              <w:t>Сознанија за успехот и поведението</w:t>
            </w:r>
          </w:p>
        </w:tc>
        <w:tc>
          <w:tcPr>
            <w:tcW w:w="2487" w:type="dxa"/>
          </w:tcPr>
          <w:p w:rsidR="00770073" w:rsidRPr="00CA6DA1" w:rsidRDefault="00770073" w:rsidP="001657CF">
            <w:pPr>
              <w:jc w:val="center"/>
              <w:rPr>
                <w:rFonts w:ascii="Arial" w:hAnsi="Arial" w:cs="Arial"/>
                <w:sz w:val="24"/>
                <w:szCs w:val="24"/>
                <w:lang w:val="mk-MK"/>
              </w:rPr>
            </w:pPr>
            <w:r w:rsidRPr="00CA6DA1">
              <w:rPr>
                <w:rFonts w:ascii="Arial" w:hAnsi="Arial" w:cs="Arial"/>
                <w:sz w:val="24"/>
                <w:szCs w:val="24"/>
                <w:lang w:val="mk-MK"/>
              </w:rPr>
              <w:t>Цела година</w:t>
            </w:r>
          </w:p>
        </w:tc>
        <w:tc>
          <w:tcPr>
            <w:tcW w:w="3316" w:type="dxa"/>
          </w:tcPr>
          <w:p w:rsidR="00770073" w:rsidRPr="00CA6DA1" w:rsidRDefault="00770073" w:rsidP="001657CF">
            <w:pPr>
              <w:jc w:val="center"/>
              <w:rPr>
                <w:rFonts w:ascii="Arial" w:hAnsi="Arial" w:cs="Arial"/>
                <w:sz w:val="24"/>
                <w:szCs w:val="24"/>
                <w:lang w:val="mk-MK"/>
              </w:rPr>
            </w:pPr>
            <w:r w:rsidRPr="00CA6DA1">
              <w:rPr>
                <w:rFonts w:ascii="Arial" w:hAnsi="Arial" w:cs="Arial"/>
                <w:sz w:val="24"/>
                <w:szCs w:val="24"/>
                <w:lang w:val="mk-MK"/>
              </w:rPr>
              <w:t>Поголеме информираност на родителите</w:t>
            </w:r>
          </w:p>
        </w:tc>
      </w:tr>
      <w:tr w:rsidR="00770073" w:rsidRPr="00CA6DA1" w:rsidTr="001657CF">
        <w:trPr>
          <w:trHeight w:val="938"/>
          <w:jc w:val="center"/>
        </w:trPr>
        <w:tc>
          <w:tcPr>
            <w:tcW w:w="3524" w:type="dxa"/>
          </w:tcPr>
          <w:p w:rsidR="00770073" w:rsidRPr="00CA6DA1" w:rsidRDefault="00770073" w:rsidP="001657CF">
            <w:pPr>
              <w:jc w:val="center"/>
              <w:rPr>
                <w:rFonts w:ascii="Arial" w:hAnsi="Arial" w:cs="Arial"/>
                <w:sz w:val="24"/>
                <w:szCs w:val="24"/>
                <w:lang w:val="mk-MK"/>
              </w:rPr>
            </w:pPr>
            <w:r w:rsidRPr="00CA6DA1">
              <w:rPr>
                <w:rFonts w:ascii="Arial" w:hAnsi="Arial" w:cs="Arial"/>
                <w:sz w:val="24"/>
                <w:szCs w:val="24"/>
                <w:lang w:val="mk-MK"/>
              </w:rPr>
              <w:t>Разгледување на тековни прашања ( екскурзии, осигурување,</w:t>
            </w:r>
          </w:p>
        </w:tc>
        <w:tc>
          <w:tcPr>
            <w:tcW w:w="3233" w:type="dxa"/>
          </w:tcPr>
          <w:p w:rsidR="00770073" w:rsidRPr="00CA6DA1" w:rsidRDefault="00770073" w:rsidP="001657CF">
            <w:pPr>
              <w:jc w:val="center"/>
              <w:rPr>
                <w:rFonts w:ascii="Arial" w:hAnsi="Arial" w:cs="Arial"/>
                <w:sz w:val="24"/>
                <w:szCs w:val="24"/>
                <w:lang w:val="mk-MK"/>
              </w:rPr>
            </w:pPr>
            <w:r w:rsidRPr="00CA6DA1">
              <w:rPr>
                <w:rFonts w:ascii="Arial" w:hAnsi="Arial" w:cs="Arial"/>
                <w:sz w:val="24"/>
                <w:szCs w:val="24"/>
                <w:lang w:val="mk-MK"/>
              </w:rPr>
              <w:t>Информирање на родителите</w:t>
            </w:r>
          </w:p>
        </w:tc>
        <w:tc>
          <w:tcPr>
            <w:tcW w:w="2487" w:type="dxa"/>
          </w:tcPr>
          <w:p w:rsidR="00770073" w:rsidRPr="00CA6DA1" w:rsidRDefault="00770073" w:rsidP="001657CF">
            <w:pPr>
              <w:jc w:val="center"/>
              <w:rPr>
                <w:rFonts w:ascii="Arial" w:hAnsi="Arial" w:cs="Arial"/>
                <w:sz w:val="24"/>
                <w:szCs w:val="24"/>
                <w:lang w:val="mk-MK"/>
              </w:rPr>
            </w:pPr>
            <w:r w:rsidRPr="00CA6DA1">
              <w:rPr>
                <w:rFonts w:ascii="Arial" w:hAnsi="Arial" w:cs="Arial"/>
                <w:sz w:val="24"/>
                <w:szCs w:val="24"/>
                <w:lang w:val="mk-MK"/>
              </w:rPr>
              <w:t>Цела година</w:t>
            </w:r>
          </w:p>
        </w:tc>
        <w:tc>
          <w:tcPr>
            <w:tcW w:w="3316" w:type="dxa"/>
          </w:tcPr>
          <w:p w:rsidR="00770073" w:rsidRPr="00CA6DA1" w:rsidRDefault="00770073" w:rsidP="001657CF">
            <w:pPr>
              <w:jc w:val="center"/>
              <w:rPr>
                <w:rFonts w:ascii="Arial" w:hAnsi="Arial" w:cs="Arial"/>
                <w:sz w:val="24"/>
                <w:szCs w:val="24"/>
                <w:lang w:val="mk-MK"/>
              </w:rPr>
            </w:pPr>
            <w:r w:rsidRPr="00CA6DA1">
              <w:rPr>
                <w:rFonts w:ascii="Arial" w:hAnsi="Arial" w:cs="Arial"/>
                <w:sz w:val="24"/>
                <w:szCs w:val="24"/>
                <w:lang w:val="mk-MK"/>
              </w:rPr>
              <w:t>Подобрена соработка со училиштето</w:t>
            </w:r>
          </w:p>
        </w:tc>
      </w:tr>
      <w:tr w:rsidR="00770073" w:rsidRPr="00CA6DA1" w:rsidTr="001657CF">
        <w:trPr>
          <w:trHeight w:val="1563"/>
          <w:jc w:val="center"/>
        </w:trPr>
        <w:tc>
          <w:tcPr>
            <w:tcW w:w="3524" w:type="dxa"/>
          </w:tcPr>
          <w:p w:rsidR="00770073" w:rsidRPr="00CA6DA1" w:rsidRDefault="00770073" w:rsidP="001657CF">
            <w:pPr>
              <w:jc w:val="center"/>
              <w:rPr>
                <w:rFonts w:ascii="Arial" w:hAnsi="Arial" w:cs="Arial"/>
                <w:sz w:val="24"/>
                <w:szCs w:val="24"/>
                <w:lang w:val="mk-MK"/>
              </w:rPr>
            </w:pPr>
            <w:r w:rsidRPr="00CA6DA1">
              <w:rPr>
                <w:rFonts w:ascii="Arial" w:hAnsi="Arial" w:cs="Arial"/>
                <w:sz w:val="24"/>
                <w:szCs w:val="24"/>
                <w:lang w:val="mk-MK"/>
              </w:rPr>
              <w:lastRenderedPageBreak/>
              <w:t>Средби со претставници од општината и други институции</w:t>
            </w:r>
          </w:p>
        </w:tc>
        <w:tc>
          <w:tcPr>
            <w:tcW w:w="3233" w:type="dxa"/>
          </w:tcPr>
          <w:p w:rsidR="00770073" w:rsidRPr="00CA6DA1" w:rsidRDefault="00770073" w:rsidP="001657CF">
            <w:pPr>
              <w:jc w:val="center"/>
              <w:rPr>
                <w:rFonts w:ascii="Arial" w:hAnsi="Arial" w:cs="Arial"/>
                <w:sz w:val="24"/>
                <w:szCs w:val="24"/>
                <w:lang w:val="mk-MK"/>
              </w:rPr>
            </w:pPr>
            <w:r w:rsidRPr="00CA6DA1">
              <w:rPr>
                <w:rFonts w:ascii="Arial" w:hAnsi="Arial" w:cs="Arial"/>
                <w:sz w:val="24"/>
                <w:szCs w:val="24"/>
                <w:lang w:val="mk-MK"/>
              </w:rPr>
              <w:t>Запознавање на претставници од општината и други институции со работата на училиштето</w:t>
            </w:r>
          </w:p>
        </w:tc>
        <w:tc>
          <w:tcPr>
            <w:tcW w:w="2487" w:type="dxa"/>
          </w:tcPr>
          <w:p w:rsidR="00770073" w:rsidRPr="00CA6DA1" w:rsidRDefault="00770073" w:rsidP="001657CF">
            <w:pPr>
              <w:jc w:val="center"/>
              <w:rPr>
                <w:rFonts w:ascii="Arial" w:hAnsi="Arial" w:cs="Arial"/>
                <w:sz w:val="24"/>
                <w:szCs w:val="24"/>
                <w:lang w:val="mk-MK"/>
              </w:rPr>
            </w:pPr>
            <w:r w:rsidRPr="00CA6DA1">
              <w:rPr>
                <w:rFonts w:ascii="Arial" w:hAnsi="Arial" w:cs="Arial"/>
                <w:sz w:val="24"/>
                <w:szCs w:val="24"/>
                <w:lang w:val="mk-MK"/>
              </w:rPr>
              <w:t>По потреба</w:t>
            </w:r>
          </w:p>
        </w:tc>
        <w:tc>
          <w:tcPr>
            <w:tcW w:w="3316" w:type="dxa"/>
          </w:tcPr>
          <w:p w:rsidR="00770073" w:rsidRPr="00CA6DA1" w:rsidRDefault="00770073" w:rsidP="001657CF">
            <w:pPr>
              <w:jc w:val="center"/>
              <w:rPr>
                <w:rFonts w:ascii="Arial" w:hAnsi="Arial" w:cs="Arial"/>
                <w:sz w:val="24"/>
                <w:szCs w:val="24"/>
                <w:lang w:val="mk-MK"/>
              </w:rPr>
            </w:pPr>
            <w:r w:rsidRPr="00CA6DA1">
              <w:rPr>
                <w:rFonts w:ascii="Arial" w:hAnsi="Arial" w:cs="Arial"/>
                <w:sz w:val="24"/>
                <w:szCs w:val="24"/>
                <w:lang w:val="mk-MK"/>
              </w:rPr>
              <w:t>Подобрена соработка и поголема информираност</w:t>
            </w:r>
          </w:p>
        </w:tc>
      </w:tr>
      <w:tr w:rsidR="00770073" w:rsidRPr="00CA6DA1" w:rsidTr="001657CF">
        <w:trPr>
          <w:trHeight w:val="649"/>
          <w:jc w:val="center"/>
        </w:trPr>
        <w:tc>
          <w:tcPr>
            <w:tcW w:w="3524" w:type="dxa"/>
          </w:tcPr>
          <w:p w:rsidR="00770073" w:rsidRPr="00CA6DA1" w:rsidRDefault="00770073" w:rsidP="001657CF">
            <w:pPr>
              <w:jc w:val="center"/>
              <w:rPr>
                <w:rFonts w:ascii="Arial" w:hAnsi="Arial" w:cs="Arial"/>
                <w:sz w:val="24"/>
                <w:szCs w:val="24"/>
                <w:lang w:val="mk-MK"/>
              </w:rPr>
            </w:pPr>
            <w:r w:rsidRPr="00CA6DA1">
              <w:rPr>
                <w:rFonts w:ascii="Arial" w:hAnsi="Arial" w:cs="Arial"/>
                <w:sz w:val="24"/>
                <w:szCs w:val="24"/>
                <w:lang w:val="mk-MK"/>
              </w:rPr>
              <w:t>Учество во работата на Училишниот одбор</w:t>
            </w:r>
          </w:p>
        </w:tc>
        <w:tc>
          <w:tcPr>
            <w:tcW w:w="3233" w:type="dxa"/>
          </w:tcPr>
          <w:p w:rsidR="00770073" w:rsidRPr="00CA6DA1" w:rsidRDefault="00770073" w:rsidP="001657CF">
            <w:pPr>
              <w:jc w:val="center"/>
              <w:rPr>
                <w:rFonts w:ascii="Arial" w:hAnsi="Arial" w:cs="Arial"/>
                <w:sz w:val="24"/>
                <w:szCs w:val="24"/>
                <w:lang w:val="mk-MK"/>
              </w:rPr>
            </w:pPr>
            <w:r w:rsidRPr="00CA6DA1">
              <w:rPr>
                <w:rFonts w:ascii="Arial" w:hAnsi="Arial" w:cs="Arial"/>
                <w:sz w:val="24"/>
                <w:szCs w:val="24"/>
                <w:lang w:val="mk-MK"/>
              </w:rPr>
              <w:t>Донесувањето на важни одлуки</w:t>
            </w:r>
          </w:p>
        </w:tc>
        <w:tc>
          <w:tcPr>
            <w:tcW w:w="2487" w:type="dxa"/>
          </w:tcPr>
          <w:p w:rsidR="00770073" w:rsidRPr="00CA6DA1" w:rsidRDefault="00770073" w:rsidP="001657CF">
            <w:pPr>
              <w:jc w:val="center"/>
              <w:rPr>
                <w:rFonts w:ascii="Arial" w:hAnsi="Arial" w:cs="Arial"/>
                <w:sz w:val="24"/>
                <w:szCs w:val="24"/>
                <w:lang w:val="mk-MK"/>
              </w:rPr>
            </w:pPr>
            <w:r w:rsidRPr="00CA6DA1">
              <w:rPr>
                <w:rFonts w:ascii="Arial" w:hAnsi="Arial" w:cs="Arial"/>
                <w:sz w:val="24"/>
                <w:szCs w:val="24"/>
                <w:lang w:val="mk-MK"/>
              </w:rPr>
              <w:t>По потреба</w:t>
            </w:r>
          </w:p>
        </w:tc>
        <w:tc>
          <w:tcPr>
            <w:tcW w:w="3316" w:type="dxa"/>
          </w:tcPr>
          <w:p w:rsidR="00770073" w:rsidRPr="00CA6DA1" w:rsidRDefault="00770073" w:rsidP="001657CF">
            <w:pPr>
              <w:jc w:val="center"/>
              <w:rPr>
                <w:rFonts w:ascii="Arial" w:hAnsi="Arial" w:cs="Arial"/>
                <w:sz w:val="24"/>
                <w:szCs w:val="24"/>
                <w:lang w:val="mk-MK"/>
              </w:rPr>
            </w:pPr>
            <w:r w:rsidRPr="00CA6DA1">
              <w:rPr>
                <w:rFonts w:ascii="Arial" w:hAnsi="Arial" w:cs="Arial"/>
                <w:sz w:val="24"/>
                <w:szCs w:val="24"/>
                <w:lang w:val="mk-MK"/>
              </w:rPr>
              <w:t>Учество во работата на училиштето</w:t>
            </w:r>
          </w:p>
        </w:tc>
      </w:tr>
    </w:tbl>
    <w:p w:rsidR="004C5616" w:rsidRDefault="004C5616" w:rsidP="004C5616">
      <w:pPr>
        <w:tabs>
          <w:tab w:val="left" w:pos="3150"/>
          <w:tab w:val="left" w:pos="5490"/>
        </w:tabs>
        <w:rPr>
          <w:rFonts w:ascii="Arial" w:hAnsi="Arial" w:cs="Arial"/>
          <w:sz w:val="24"/>
          <w:szCs w:val="24"/>
          <w:lang w:val="mk-MK"/>
        </w:rPr>
      </w:pPr>
    </w:p>
    <w:p w:rsidR="00770073" w:rsidRPr="004C5616" w:rsidRDefault="00770073" w:rsidP="00E877AD">
      <w:pPr>
        <w:pStyle w:val="ListParagraph"/>
        <w:numPr>
          <w:ilvl w:val="0"/>
          <w:numId w:val="127"/>
        </w:numPr>
        <w:tabs>
          <w:tab w:val="left" w:pos="3150"/>
          <w:tab w:val="left" w:pos="5490"/>
        </w:tabs>
        <w:rPr>
          <w:rFonts w:ascii="Arial" w:hAnsi="Arial" w:cs="Arial"/>
          <w:sz w:val="24"/>
          <w:szCs w:val="24"/>
          <w:lang w:val="mk-MK"/>
        </w:rPr>
      </w:pPr>
      <w:r w:rsidRPr="004C5616">
        <w:rPr>
          <w:rFonts w:ascii="Arial" w:hAnsi="Arial" w:cs="Arial"/>
          <w:sz w:val="24"/>
          <w:szCs w:val="24"/>
          <w:lang w:val="mk-MK"/>
        </w:rPr>
        <w:t>Со седниците на Советот на родители раководи претседател на советот или неговиот заменик</w:t>
      </w:r>
    </w:p>
    <w:p w:rsidR="00770073" w:rsidRPr="00CA6DA1" w:rsidRDefault="00770073" w:rsidP="00770073">
      <w:pPr>
        <w:rPr>
          <w:rFonts w:ascii="Arial" w:hAnsi="Arial" w:cs="Arial"/>
          <w:sz w:val="24"/>
          <w:szCs w:val="24"/>
          <w:lang w:val="mk-MK"/>
        </w:rPr>
      </w:pPr>
    </w:p>
    <w:p w:rsidR="00770073" w:rsidRPr="00CA6DA1" w:rsidRDefault="00770073" w:rsidP="006C4A0F">
      <w:pPr>
        <w:suppressAutoHyphens w:val="0"/>
        <w:jc w:val="both"/>
        <w:rPr>
          <w:rFonts w:ascii="Arial" w:hAnsi="Arial" w:cs="Arial"/>
          <w:b/>
          <w:sz w:val="24"/>
          <w:szCs w:val="24"/>
          <w:lang w:val="mk-MK" w:eastAsia="en-US"/>
        </w:rPr>
      </w:pPr>
    </w:p>
    <w:p w:rsidR="0005186F" w:rsidRPr="00CA6DA1" w:rsidRDefault="0005186F" w:rsidP="001C47BE">
      <w:pPr>
        <w:pStyle w:val="ListParagraph"/>
        <w:spacing w:after="0" w:line="360" w:lineRule="auto"/>
        <w:ind w:left="0"/>
        <w:jc w:val="both"/>
        <w:rPr>
          <w:rFonts w:ascii="Arial" w:hAnsi="Arial" w:cs="Arial"/>
          <w:b/>
          <w:color w:val="FF0000"/>
          <w:sz w:val="24"/>
          <w:szCs w:val="24"/>
          <w:lang w:val="mk-MK"/>
        </w:rPr>
      </w:pPr>
    </w:p>
    <w:p w:rsidR="00770073" w:rsidRPr="00CA6DA1" w:rsidRDefault="00770073" w:rsidP="001C47BE">
      <w:pPr>
        <w:pStyle w:val="ListParagraph"/>
        <w:spacing w:after="0" w:line="360" w:lineRule="auto"/>
        <w:ind w:left="0"/>
        <w:jc w:val="both"/>
        <w:rPr>
          <w:rFonts w:ascii="Arial" w:hAnsi="Arial" w:cs="Arial"/>
          <w:b/>
          <w:color w:val="FF0000"/>
          <w:sz w:val="24"/>
          <w:szCs w:val="24"/>
          <w:lang w:val="mk-MK"/>
        </w:rPr>
      </w:pPr>
    </w:p>
    <w:p w:rsidR="00770073" w:rsidRPr="00CA6DA1" w:rsidRDefault="00770073" w:rsidP="001C47BE">
      <w:pPr>
        <w:pStyle w:val="ListParagraph"/>
        <w:spacing w:after="0" w:line="360" w:lineRule="auto"/>
        <w:ind w:left="0"/>
        <w:jc w:val="both"/>
        <w:rPr>
          <w:rFonts w:ascii="Arial" w:hAnsi="Arial" w:cs="Arial"/>
          <w:b/>
          <w:color w:val="FF0000"/>
          <w:sz w:val="24"/>
          <w:szCs w:val="24"/>
          <w:lang w:val="mk-MK"/>
        </w:rPr>
      </w:pPr>
    </w:p>
    <w:p w:rsidR="00770073" w:rsidRPr="00CA6DA1" w:rsidRDefault="00770073" w:rsidP="001C47BE">
      <w:pPr>
        <w:pStyle w:val="ListParagraph"/>
        <w:spacing w:after="0" w:line="360" w:lineRule="auto"/>
        <w:ind w:left="0"/>
        <w:jc w:val="both"/>
        <w:rPr>
          <w:rFonts w:ascii="Arial" w:hAnsi="Arial" w:cs="Arial"/>
          <w:b/>
          <w:color w:val="FF0000"/>
          <w:sz w:val="24"/>
          <w:szCs w:val="24"/>
          <w:lang w:val="mk-MK"/>
        </w:rPr>
      </w:pPr>
    </w:p>
    <w:p w:rsidR="00770073" w:rsidRPr="00CA6DA1" w:rsidRDefault="00770073" w:rsidP="001C47BE">
      <w:pPr>
        <w:pStyle w:val="ListParagraph"/>
        <w:spacing w:after="0" w:line="360" w:lineRule="auto"/>
        <w:ind w:left="0"/>
        <w:jc w:val="both"/>
        <w:rPr>
          <w:rFonts w:ascii="Arial" w:hAnsi="Arial" w:cs="Arial"/>
          <w:b/>
          <w:color w:val="FF0000"/>
          <w:sz w:val="24"/>
          <w:szCs w:val="24"/>
          <w:lang w:val="mk-MK"/>
        </w:rPr>
      </w:pPr>
    </w:p>
    <w:p w:rsidR="00F80CB7" w:rsidRDefault="00F80CB7" w:rsidP="001C47BE">
      <w:pPr>
        <w:pStyle w:val="ListParagraph"/>
        <w:spacing w:after="0" w:line="360" w:lineRule="auto"/>
        <w:ind w:left="0"/>
        <w:jc w:val="both"/>
        <w:rPr>
          <w:rFonts w:ascii="Arial" w:hAnsi="Arial" w:cs="Arial"/>
          <w:b/>
          <w:color w:val="FF0000"/>
          <w:sz w:val="24"/>
          <w:szCs w:val="24"/>
          <w:lang w:val="mk-MK"/>
        </w:rPr>
      </w:pPr>
    </w:p>
    <w:p w:rsidR="004C5616" w:rsidRDefault="004C5616" w:rsidP="001C47BE">
      <w:pPr>
        <w:pStyle w:val="ListParagraph"/>
        <w:spacing w:after="0" w:line="360" w:lineRule="auto"/>
        <w:ind w:left="0"/>
        <w:jc w:val="both"/>
        <w:rPr>
          <w:rFonts w:ascii="Arial" w:hAnsi="Arial" w:cs="Arial"/>
          <w:b/>
          <w:color w:val="FF0000"/>
          <w:sz w:val="24"/>
          <w:szCs w:val="24"/>
          <w:lang w:val="mk-MK"/>
        </w:rPr>
      </w:pPr>
    </w:p>
    <w:p w:rsidR="004C5616" w:rsidRPr="00CA6DA1" w:rsidRDefault="004C5616" w:rsidP="001C47BE">
      <w:pPr>
        <w:pStyle w:val="ListParagraph"/>
        <w:spacing w:after="0" w:line="360" w:lineRule="auto"/>
        <w:ind w:left="0"/>
        <w:jc w:val="both"/>
        <w:rPr>
          <w:rFonts w:ascii="Arial" w:hAnsi="Arial" w:cs="Arial"/>
          <w:b/>
          <w:color w:val="FF0000"/>
          <w:sz w:val="24"/>
          <w:szCs w:val="24"/>
          <w:lang w:val="mk-MK"/>
        </w:rPr>
      </w:pPr>
    </w:p>
    <w:p w:rsidR="00770073" w:rsidRPr="00CA6DA1" w:rsidRDefault="00770073" w:rsidP="001C47BE">
      <w:pPr>
        <w:pStyle w:val="ListParagraph"/>
        <w:spacing w:after="0" w:line="360" w:lineRule="auto"/>
        <w:ind w:left="0"/>
        <w:jc w:val="both"/>
        <w:rPr>
          <w:rFonts w:ascii="Arial" w:hAnsi="Arial" w:cs="Arial"/>
          <w:b/>
          <w:color w:val="FF0000"/>
          <w:sz w:val="24"/>
          <w:szCs w:val="24"/>
          <w:lang w:val="mk-MK"/>
        </w:rPr>
      </w:pPr>
    </w:p>
    <w:p w:rsidR="00182BA4" w:rsidRPr="00D25E46" w:rsidRDefault="004874D8" w:rsidP="00770073">
      <w:pPr>
        <w:pStyle w:val="ListParagraph"/>
        <w:shd w:val="clear" w:color="auto" w:fill="F2DBDB"/>
        <w:spacing w:after="0" w:line="360" w:lineRule="auto"/>
        <w:ind w:left="0"/>
        <w:jc w:val="center"/>
        <w:rPr>
          <w:rFonts w:ascii="Arial" w:hAnsi="Arial" w:cs="Arial"/>
          <w:b/>
          <w:color w:val="C00000"/>
          <w:sz w:val="24"/>
          <w:szCs w:val="24"/>
          <w:lang w:val="mk-MK"/>
        </w:rPr>
      </w:pPr>
      <w:r w:rsidRPr="00D25E46">
        <w:rPr>
          <w:rFonts w:ascii="Arial" w:eastAsia="Times New Roman" w:hAnsi="Arial" w:cs="Arial"/>
          <w:b/>
          <w:color w:val="C00000"/>
          <w:sz w:val="24"/>
          <w:szCs w:val="24"/>
          <w:lang w:val="mk-MK" w:eastAsia="ar-SA"/>
        </w:rPr>
        <w:lastRenderedPageBreak/>
        <w:t>П-</w:t>
      </w:r>
      <w:r w:rsidR="008A068C" w:rsidRPr="00D25E46">
        <w:rPr>
          <w:rFonts w:ascii="Arial" w:eastAsia="Times New Roman" w:hAnsi="Arial" w:cs="Arial"/>
          <w:b/>
          <w:color w:val="C00000"/>
          <w:sz w:val="24"/>
          <w:szCs w:val="24"/>
          <w:lang w:val="mk-MK" w:eastAsia="ar-SA"/>
        </w:rPr>
        <w:t>4</w:t>
      </w:r>
      <w:r w:rsidRPr="00D25E46">
        <w:rPr>
          <w:rFonts w:ascii="Arial" w:eastAsia="Times New Roman" w:hAnsi="Arial" w:cs="Arial"/>
          <w:b/>
          <w:color w:val="C00000"/>
          <w:sz w:val="24"/>
          <w:szCs w:val="24"/>
          <w:lang w:val="mk-MK" w:eastAsia="ar-SA"/>
        </w:rPr>
        <w:t xml:space="preserve">: </w:t>
      </w:r>
      <w:r w:rsidR="00182BA4" w:rsidRPr="00D25E46">
        <w:rPr>
          <w:rFonts w:ascii="Arial" w:hAnsi="Arial" w:cs="Arial"/>
          <w:b/>
          <w:color w:val="C00000"/>
          <w:sz w:val="24"/>
          <w:szCs w:val="24"/>
          <w:lang w:val="mk-MK"/>
        </w:rPr>
        <w:t>Програма за работа на Наставнички совет</w:t>
      </w:r>
    </w:p>
    <w:p w:rsidR="003D6A95" w:rsidRDefault="003D6A95" w:rsidP="003D6A95">
      <w:pPr>
        <w:jc w:val="both"/>
        <w:rPr>
          <w:rFonts w:ascii="Arial" w:hAnsi="Arial" w:cs="Arial"/>
          <w:sz w:val="24"/>
          <w:szCs w:val="24"/>
          <w:lang w:val="mk-MK"/>
        </w:rPr>
      </w:pPr>
    </w:p>
    <w:p w:rsidR="00770073" w:rsidRPr="00CA6DA1" w:rsidRDefault="00770073" w:rsidP="003D6A95">
      <w:pPr>
        <w:ind w:firstLine="720"/>
        <w:jc w:val="both"/>
        <w:rPr>
          <w:rFonts w:ascii="Arial" w:hAnsi="Arial" w:cs="Arial"/>
          <w:sz w:val="24"/>
          <w:szCs w:val="24"/>
          <w:lang w:val="mk-MK"/>
        </w:rPr>
      </w:pPr>
      <w:r w:rsidRPr="00CA6DA1">
        <w:rPr>
          <w:rFonts w:ascii="Arial" w:hAnsi="Arial" w:cs="Arial"/>
          <w:sz w:val="24"/>
          <w:szCs w:val="24"/>
          <w:lang w:val="mk-MK"/>
        </w:rPr>
        <w:t>Планот за работа на Наставничкиот Совет е изграден врз основа на утврдените задачи во Годишната програма на училиштето за учебната 201</w:t>
      </w:r>
      <w:r w:rsidR="00223208">
        <w:rPr>
          <w:rFonts w:ascii="Arial" w:hAnsi="Arial" w:cs="Arial"/>
          <w:sz w:val="24"/>
          <w:szCs w:val="24"/>
          <w:lang w:val="mk-MK"/>
        </w:rPr>
        <w:t>6</w:t>
      </w:r>
      <w:r w:rsidR="00EE57F8">
        <w:rPr>
          <w:rFonts w:ascii="Arial" w:hAnsi="Arial" w:cs="Arial"/>
          <w:sz w:val="24"/>
          <w:szCs w:val="24"/>
        </w:rPr>
        <w:t>/201</w:t>
      </w:r>
      <w:r w:rsidR="00223208">
        <w:rPr>
          <w:rFonts w:ascii="Arial" w:hAnsi="Arial" w:cs="Arial"/>
          <w:sz w:val="24"/>
          <w:szCs w:val="24"/>
          <w:lang w:val="mk-MK"/>
        </w:rPr>
        <w:t>7</w:t>
      </w:r>
      <w:r w:rsidRPr="00CA6DA1">
        <w:rPr>
          <w:rFonts w:ascii="Arial" w:hAnsi="Arial" w:cs="Arial"/>
          <w:sz w:val="24"/>
          <w:szCs w:val="24"/>
          <w:lang w:val="mk-MK"/>
        </w:rPr>
        <w:t>година.</w:t>
      </w:r>
    </w:p>
    <w:p w:rsidR="00770073" w:rsidRPr="00CA6DA1" w:rsidRDefault="00770073" w:rsidP="00770073">
      <w:pPr>
        <w:jc w:val="both"/>
        <w:rPr>
          <w:rFonts w:ascii="Arial" w:hAnsi="Arial" w:cs="Arial"/>
          <w:sz w:val="24"/>
          <w:szCs w:val="24"/>
          <w:lang w:val="mk-MK"/>
        </w:rPr>
      </w:pPr>
      <w:r w:rsidRPr="00CA6DA1">
        <w:rPr>
          <w:rFonts w:ascii="Arial" w:hAnsi="Arial" w:cs="Arial"/>
          <w:sz w:val="24"/>
          <w:szCs w:val="24"/>
          <w:lang w:val="mk-MK"/>
        </w:rPr>
        <w:t xml:space="preserve"> Поставени се следниве задачи:</w:t>
      </w:r>
    </w:p>
    <w:p w:rsidR="00770073" w:rsidRPr="00CA6DA1" w:rsidRDefault="00770073" w:rsidP="00E877AD">
      <w:pPr>
        <w:numPr>
          <w:ilvl w:val="0"/>
          <w:numId w:val="24"/>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да се доусоврши системот на педагошко следење, раководење и насочување кон сите подрачја од образовно-воспитна дејност</w:t>
      </w:r>
      <w:r w:rsidR="000E0699">
        <w:rPr>
          <w:rFonts w:ascii="Arial" w:hAnsi="Arial" w:cs="Arial"/>
          <w:sz w:val="24"/>
          <w:szCs w:val="24"/>
          <w:lang w:val="mk-MK"/>
        </w:rPr>
        <w:t>;</w:t>
      </w:r>
    </w:p>
    <w:p w:rsidR="00770073" w:rsidRPr="00CA6DA1" w:rsidRDefault="00770073" w:rsidP="00E877AD">
      <w:pPr>
        <w:numPr>
          <w:ilvl w:val="0"/>
          <w:numId w:val="24"/>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да се следи реализацијата на новите наставни планови и програми според кои се изведува наставата</w:t>
      </w:r>
      <w:r w:rsidR="000E0699">
        <w:rPr>
          <w:rFonts w:ascii="Arial" w:hAnsi="Arial" w:cs="Arial"/>
          <w:sz w:val="24"/>
          <w:szCs w:val="24"/>
          <w:lang w:val="mk-MK"/>
        </w:rPr>
        <w:t>;</w:t>
      </w:r>
    </w:p>
    <w:p w:rsidR="00770073" w:rsidRPr="00CA6DA1" w:rsidRDefault="00770073" w:rsidP="00E877AD">
      <w:pPr>
        <w:numPr>
          <w:ilvl w:val="0"/>
          <w:numId w:val="24"/>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да се доусоврши дидактичко-методската подготовка</w:t>
      </w:r>
      <w:r w:rsidR="000E0699">
        <w:rPr>
          <w:rFonts w:ascii="Arial" w:hAnsi="Arial" w:cs="Arial"/>
          <w:sz w:val="24"/>
          <w:szCs w:val="24"/>
          <w:lang w:val="mk-MK"/>
        </w:rPr>
        <w:t>;</w:t>
      </w:r>
    </w:p>
    <w:p w:rsidR="00770073" w:rsidRPr="00CA6DA1" w:rsidRDefault="00770073" w:rsidP="00E877AD">
      <w:pPr>
        <w:numPr>
          <w:ilvl w:val="0"/>
          <w:numId w:val="24"/>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воведување на современи методи во педагошката евиденција на учениците</w:t>
      </w:r>
      <w:r w:rsidR="000E0699">
        <w:rPr>
          <w:rFonts w:ascii="Arial" w:hAnsi="Arial" w:cs="Arial"/>
          <w:sz w:val="24"/>
          <w:szCs w:val="24"/>
          <w:lang w:val="mk-MK"/>
        </w:rPr>
        <w:t>;</w:t>
      </w:r>
    </w:p>
    <w:p w:rsidR="00770073" w:rsidRPr="00CA6DA1" w:rsidRDefault="00770073" w:rsidP="00E877AD">
      <w:pPr>
        <w:numPr>
          <w:ilvl w:val="0"/>
          <w:numId w:val="24"/>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континуирано следење на успехот, редовноста и поведението на учениците</w:t>
      </w:r>
      <w:r w:rsidR="000E0699">
        <w:rPr>
          <w:rFonts w:ascii="Arial" w:hAnsi="Arial" w:cs="Arial"/>
          <w:sz w:val="24"/>
          <w:szCs w:val="24"/>
          <w:lang w:val="mk-MK"/>
        </w:rPr>
        <w:t>;</w:t>
      </w:r>
    </w:p>
    <w:p w:rsidR="00770073" w:rsidRPr="00CA6DA1" w:rsidRDefault="00770073" w:rsidP="00770073">
      <w:pPr>
        <w:ind w:left="360"/>
        <w:jc w:val="both"/>
        <w:rPr>
          <w:rFonts w:ascii="Arial" w:hAnsi="Arial" w:cs="Arial"/>
          <w:sz w:val="24"/>
          <w:szCs w:val="24"/>
        </w:rPr>
      </w:pPr>
    </w:p>
    <w:p w:rsidR="00770073" w:rsidRPr="00CA6DA1" w:rsidRDefault="00770073" w:rsidP="00770073">
      <w:pPr>
        <w:ind w:left="360"/>
        <w:jc w:val="both"/>
        <w:rPr>
          <w:rFonts w:ascii="Arial" w:hAnsi="Arial" w:cs="Arial"/>
          <w:sz w:val="24"/>
          <w:szCs w:val="24"/>
          <w:lang w:val="mk-MK"/>
        </w:rPr>
      </w:pPr>
      <w:r w:rsidRPr="00CA6DA1">
        <w:rPr>
          <w:rFonts w:ascii="Arial" w:hAnsi="Arial" w:cs="Arial"/>
          <w:sz w:val="24"/>
          <w:szCs w:val="24"/>
          <w:lang w:val="mk-MK"/>
        </w:rPr>
        <w:t>Седниците на Наставничките  Совети ќе се одржат на:</w:t>
      </w:r>
    </w:p>
    <w:p w:rsidR="003D6A95" w:rsidRDefault="00770073" w:rsidP="003D6A95">
      <w:pPr>
        <w:numPr>
          <w:ilvl w:val="0"/>
          <w:numId w:val="34"/>
        </w:numPr>
        <w:suppressAutoHyphens w:val="0"/>
        <w:jc w:val="both"/>
        <w:rPr>
          <w:rFonts w:ascii="Arial" w:hAnsi="Arial" w:cs="Arial"/>
          <w:b/>
          <w:sz w:val="24"/>
          <w:szCs w:val="24"/>
          <w:lang w:val="mk-MK"/>
        </w:rPr>
      </w:pPr>
      <w:r w:rsidRPr="00CA6DA1">
        <w:rPr>
          <w:rFonts w:ascii="Arial" w:hAnsi="Arial" w:cs="Arial"/>
          <w:b/>
          <w:sz w:val="24"/>
          <w:szCs w:val="24"/>
          <w:lang w:val="mk-MK"/>
        </w:rPr>
        <w:t xml:space="preserve"> седница, 10 до 15 ноември 201</w:t>
      </w:r>
      <w:r w:rsidR="009C6EC7">
        <w:rPr>
          <w:rFonts w:ascii="Arial" w:hAnsi="Arial" w:cs="Arial"/>
          <w:b/>
          <w:sz w:val="24"/>
          <w:szCs w:val="24"/>
          <w:lang w:val="mk-MK"/>
        </w:rPr>
        <w:t>6</w:t>
      </w:r>
      <w:r w:rsidRPr="00CA6DA1">
        <w:rPr>
          <w:rFonts w:ascii="Arial" w:hAnsi="Arial" w:cs="Arial"/>
          <w:b/>
          <w:sz w:val="24"/>
          <w:szCs w:val="24"/>
          <w:lang w:val="mk-MK"/>
        </w:rPr>
        <w:t xml:space="preserve"> година</w:t>
      </w:r>
      <w:r w:rsidR="003D6A95">
        <w:rPr>
          <w:rFonts w:ascii="Arial" w:hAnsi="Arial" w:cs="Arial"/>
          <w:b/>
          <w:sz w:val="24"/>
          <w:szCs w:val="24"/>
          <w:lang w:val="mk-MK"/>
        </w:rPr>
        <w:t xml:space="preserve">       </w:t>
      </w:r>
    </w:p>
    <w:p w:rsidR="00770073" w:rsidRPr="003D6A95" w:rsidRDefault="00770073" w:rsidP="003D6A95">
      <w:pPr>
        <w:suppressAutoHyphens w:val="0"/>
        <w:ind w:left="360"/>
        <w:jc w:val="center"/>
        <w:rPr>
          <w:rFonts w:ascii="Arial" w:hAnsi="Arial" w:cs="Arial"/>
          <w:b/>
          <w:sz w:val="24"/>
          <w:szCs w:val="24"/>
          <w:lang w:val="mk-MK"/>
        </w:rPr>
      </w:pPr>
      <w:r w:rsidRPr="003D6A95">
        <w:rPr>
          <w:rFonts w:ascii="Arial" w:hAnsi="Arial" w:cs="Arial"/>
          <w:b/>
          <w:sz w:val="24"/>
          <w:szCs w:val="24"/>
          <w:lang w:val="mk-MK"/>
        </w:rPr>
        <w:t>Дневен ред:</w:t>
      </w:r>
    </w:p>
    <w:p w:rsidR="00770073" w:rsidRPr="00CA6DA1" w:rsidRDefault="00770073" w:rsidP="00E877AD">
      <w:pPr>
        <w:numPr>
          <w:ilvl w:val="0"/>
          <w:numId w:val="25"/>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Анализа на успехот , редовноста и поведенито на учениците во првото тр</w:t>
      </w:r>
      <w:r w:rsidR="0020600A">
        <w:rPr>
          <w:rFonts w:ascii="Arial" w:hAnsi="Arial" w:cs="Arial"/>
          <w:sz w:val="24"/>
          <w:szCs w:val="24"/>
          <w:lang w:val="mk-MK"/>
        </w:rPr>
        <w:t>о</w:t>
      </w:r>
      <w:r w:rsidRPr="00CA6DA1">
        <w:rPr>
          <w:rFonts w:ascii="Arial" w:hAnsi="Arial" w:cs="Arial"/>
          <w:sz w:val="24"/>
          <w:szCs w:val="24"/>
          <w:lang w:val="mk-MK"/>
        </w:rPr>
        <w:t>месечие</w:t>
      </w:r>
      <w:r w:rsidR="000E0699">
        <w:rPr>
          <w:rFonts w:ascii="Arial" w:hAnsi="Arial" w:cs="Arial"/>
          <w:sz w:val="24"/>
          <w:szCs w:val="24"/>
          <w:lang w:val="mk-MK"/>
        </w:rPr>
        <w:t>;</w:t>
      </w:r>
    </w:p>
    <w:p w:rsidR="00770073" w:rsidRPr="00CA6DA1" w:rsidRDefault="00770073" w:rsidP="00E877AD">
      <w:pPr>
        <w:numPr>
          <w:ilvl w:val="0"/>
          <w:numId w:val="25"/>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Педагошки мерки</w:t>
      </w:r>
      <w:r w:rsidR="000E0699">
        <w:rPr>
          <w:rFonts w:ascii="Arial" w:hAnsi="Arial" w:cs="Arial"/>
          <w:sz w:val="24"/>
          <w:szCs w:val="24"/>
          <w:lang w:val="mk-MK"/>
        </w:rPr>
        <w:t>;</w:t>
      </w:r>
    </w:p>
    <w:p w:rsidR="00770073" w:rsidRPr="00CA6DA1" w:rsidRDefault="00770073" w:rsidP="00E877AD">
      <w:pPr>
        <w:numPr>
          <w:ilvl w:val="0"/>
          <w:numId w:val="25"/>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Усвојување на планови за дополнителна , додатна настава и други активности</w:t>
      </w:r>
      <w:r w:rsidR="000E0699">
        <w:rPr>
          <w:rFonts w:ascii="Arial" w:hAnsi="Arial" w:cs="Arial"/>
          <w:sz w:val="24"/>
          <w:szCs w:val="24"/>
          <w:lang w:val="mk-MK"/>
        </w:rPr>
        <w:t>;</w:t>
      </w:r>
    </w:p>
    <w:p w:rsidR="00770073" w:rsidRPr="00CA6DA1" w:rsidRDefault="00770073" w:rsidP="00E877AD">
      <w:pPr>
        <w:numPr>
          <w:ilvl w:val="0"/>
          <w:numId w:val="25"/>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Тековно информирање</w:t>
      </w:r>
      <w:r w:rsidR="000E0699">
        <w:rPr>
          <w:rFonts w:ascii="Arial" w:hAnsi="Arial" w:cs="Arial"/>
          <w:sz w:val="24"/>
          <w:szCs w:val="24"/>
          <w:lang w:val="mk-MK"/>
        </w:rPr>
        <w:t>.</w:t>
      </w:r>
    </w:p>
    <w:p w:rsidR="00770073" w:rsidRDefault="00770073" w:rsidP="00770073">
      <w:pPr>
        <w:jc w:val="both"/>
        <w:rPr>
          <w:rFonts w:ascii="Arial" w:hAnsi="Arial" w:cs="Arial"/>
          <w:sz w:val="24"/>
          <w:szCs w:val="24"/>
          <w:lang w:val="mk-MK"/>
        </w:rPr>
      </w:pPr>
    </w:p>
    <w:p w:rsidR="000E0699" w:rsidRDefault="000E0699" w:rsidP="00770073">
      <w:pPr>
        <w:jc w:val="both"/>
        <w:rPr>
          <w:rFonts w:ascii="Arial" w:hAnsi="Arial" w:cs="Arial"/>
          <w:sz w:val="24"/>
          <w:szCs w:val="24"/>
          <w:lang w:val="mk-MK"/>
        </w:rPr>
      </w:pPr>
    </w:p>
    <w:p w:rsidR="000E0699" w:rsidRPr="00CA6DA1" w:rsidRDefault="000E0699" w:rsidP="00770073">
      <w:pPr>
        <w:jc w:val="both"/>
        <w:rPr>
          <w:rFonts w:ascii="Arial" w:hAnsi="Arial" w:cs="Arial"/>
          <w:sz w:val="24"/>
          <w:szCs w:val="24"/>
          <w:lang w:val="mk-MK"/>
        </w:rPr>
      </w:pPr>
    </w:p>
    <w:p w:rsidR="00770073" w:rsidRPr="00CA6DA1" w:rsidRDefault="00770073" w:rsidP="00E877AD">
      <w:pPr>
        <w:numPr>
          <w:ilvl w:val="0"/>
          <w:numId w:val="34"/>
        </w:numPr>
        <w:suppressAutoHyphens w:val="0"/>
        <w:jc w:val="both"/>
        <w:rPr>
          <w:rFonts w:ascii="Arial" w:hAnsi="Arial" w:cs="Arial"/>
          <w:b/>
          <w:sz w:val="24"/>
          <w:szCs w:val="24"/>
          <w:lang w:val="mk-MK"/>
        </w:rPr>
      </w:pPr>
      <w:r w:rsidRPr="00CA6DA1">
        <w:rPr>
          <w:rFonts w:ascii="Arial" w:hAnsi="Arial" w:cs="Arial"/>
          <w:b/>
          <w:sz w:val="24"/>
          <w:szCs w:val="24"/>
          <w:lang w:val="mk-MK"/>
        </w:rPr>
        <w:lastRenderedPageBreak/>
        <w:t>седница, 25 до 30 декември 201</w:t>
      </w:r>
      <w:r w:rsidR="00D25E46">
        <w:rPr>
          <w:rFonts w:ascii="Arial" w:hAnsi="Arial" w:cs="Arial"/>
          <w:b/>
          <w:sz w:val="24"/>
          <w:szCs w:val="24"/>
          <w:lang w:val="mk-MK"/>
        </w:rPr>
        <w:t>6</w:t>
      </w:r>
      <w:r w:rsidRPr="00CA6DA1">
        <w:rPr>
          <w:rFonts w:ascii="Arial" w:hAnsi="Arial" w:cs="Arial"/>
          <w:b/>
          <w:sz w:val="24"/>
          <w:szCs w:val="24"/>
          <w:lang w:val="mk-MK"/>
        </w:rPr>
        <w:t xml:space="preserve"> година</w:t>
      </w:r>
    </w:p>
    <w:p w:rsidR="00770073" w:rsidRPr="00CA6DA1" w:rsidRDefault="00770073" w:rsidP="000E0699">
      <w:pPr>
        <w:ind w:firstLine="360"/>
        <w:jc w:val="center"/>
        <w:outlineLvl w:val="0"/>
        <w:rPr>
          <w:rFonts w:ascii="Arial" w:hAnsi="Arial" w:cs="Arial"/>
          <w:b/>
          <w:sz w:val="24"/>
          <w:szCs w:val="24"/>
          <w:lang w:val="mk-MK"/>
        </w:rPr>
      </w:pPr>
      <w:r w:rsidRPr="00CA6DA1">
        <w:rPr>
          <w:rFonts w:ascii="Arial" w:hAnsi="Arial" w:cs="Arial"/>
          <w:b/>
          <w:sz w:val="24"/>
          <w:szCs w:val="24"/>
          <w:lang w:val="mk-MK"/>
        </w:rPr>
        <w:t>Дневен ред:</w:t>
      </w:r>
    </w:p>
    <w:p w:rsidR="00770073" w:rsidRPr="00CA6DA1" w:rsidRDefault="00770073" w:rsidP="00E877AD">
      <w:pPr>
        <w:numPr>
          <w:ilvl w:val="0"/>
          <w:numId w:val="26"/>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Анализа на успехот , редовноста и поведението на учениците во п</w:t>
      </w:r>
      <w:r w:rsidR="000E0699">
        <w:rPr>
          <w:rFonts w:ascii="Arial" w:hAnsi="Arial" w:cs="Arial"/>
          <w:sz w:val="24"/>
          <w:szCs w:val="24"/>
          <w:lang w:val="mk-MK"/>
        </w:rPr>
        <w:t>рвото полугодие од учебната 2016/2017;</w:t>
      </w:r>
    </w:p>
    <w:p w:rsidR="00770073" w:rsidRPr="00CA6DA1" w:rsidRDefault="00770073" w:rsidP="00E877AD">
      <w:pPr>
        <w:numPr>
          <w:ilvl w:val="0"/>
          <w:numId w:val="26"/>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Анализа на активностите од дополнителната и додатната настава</w:t>
      </w:r>
      <w:r w:rsidR="000E0699">
        <w:rPr>
          <w:rFonts w:ascii="Arial" w:hAnsi="Arial" w:cs="Arial"/>
          <w:sz w:val="24"/>
          <w:szCs w:val="24"/>
          <w:lang w:val="mk-MK"/>
        </w:rPr>
        <w:t>;</w:t>
      </w:r>
    </w:p>
    <w:p w:rsidR="00770073" w:rsidRPr="00CA6DA1" w:rsidRDefault="00770073" w:rsidP="00E877AD">
      <w:pPr>
        <w:numPr>
          <w:ilvl w:val="0"/>
          <w:numId w:val="26"/>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Педагошки мерки на ученици</w:t>
      </w:r>
      <w:r w:rsidR="000E0699">
        <w:rPr>
          <w:rFonts w:ascii="Arial" w:hAnsi="Arial" w:cs="Arial"/>
          <w:sz w:val="24"/>
          <w:szCs w:val="24"/>
          <w:lang w:val="mk-MK"/>
        </w:rPr>
        <w:t>;</w:t>
      </w:r>
    </w:p>
    <w:p w:rsidR="00770073" w:rsidRPr="00CA6DA1" w:rsidRDefault="00770073" w:rsidP="00E877AD">
      <w:pPr>
        <w:numPr>
          <w:ilvl w:val="0"/>
          <w:numId w:val="26"/>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Тековно информирање</w:t>
      </w:r>
      <w:r w:rsidR="000E0699">
        <w:rPr>
          <w:rFonts w:ascii="Arial" w:hAnsi="Arial" w:cs="Arial"/>
          <w:sz w:val="24"/>
          <w:szCs w:val="24"/>
          <w:lang w:val="mk-MK"/>
        </w:rPr>
        <w:t>.</w:t>
      </w:r>
    </w:p>
    <w:p w:rsidR="00770073" w:rsidRPr="00CA6DA1" w:rsidRDefault="00770073" w:rsidP="00770073">
      <w:pPr>
        <w:jc w:val="both"/>
        <w:rPr>
          <w:rFonts w:ascii="Arial" w:hAnsi="Arial" w:cs="Arial"/>
          <w:sz w:val="24"/>
          <w:szCs w:val="24"/>
          <w:lang w:val="mk-MK"/>
        </w:rPr>
      </w:pPr>
    </w:p>
    <w:p w:rsidR="00770073" w:rsidRPr="00CA6DA1" w:rsidRDefault="00770073" w:rsidP="00E877AD">
      <w:pPr>
        <w:numPr>
          <w:ilvl w:val="0"/>
          <w:numId w:val="34"/>
        </w:numPr>
        <w:suppressAutoHyphens w:val="0"/>
        <w:jc w:val="both"/>
        <w:rPr>
          <w:rFonts w:ascii="Arial" w:hAnsi="Arial" w:cs="Arial"/>
          <w:b/>
          <w:sz w:val="24"/>
          <w:szCs w:val="24"/>
          <w:lang w:val="mk-MK"/>
        </w:rPr>
      </w:pPr>
      <w:r w:rsidRPr="00CA6DA1">
        <w:rPr>
          <w:rFonts w:ascii="Arial" w:hAnsi="Arial" w:cs="Arial"/>
          <w:b/>
          <w:sz w:val="24"/>
          <w:szCs w:val="24"/>
          <w:lang w:val="mk-MK"/>
        </w:rPr>
        <w:t>седница</w:t>
      </w:r>
      <w:r w:rsidR="00B62E5F">
        <w:rPr>
          <w:rFonts w:ascii="Arial" w:hAnsi="Arial" w:cs="Arial"/>
          <w:b/>
          <w:sz w:val="24"/>
          <w:szCs w:val="24"/>
          <w:lang w:val="mk-MK"/>
        </w:rPr>
        <w:t>,</w:t>
      </w:r>
      <w:r w:rsidR="00760960">
        <w:rPr>
          <w:rFonts w:ascii="Arial" w:hAnsi="Arial" w:cs="Arial"/>
          <w:b/>
          <w:sz w:val="24"/>
          <w:szCs w:val="24"/>
          <w:lang w:val="mk-MK"/>
        </w:rPr>
        <w:t xml:space="preserve"> 25 до 30 јануари 2017</w:t>
      </w:r>
      <w:r w:rsidRPr="00CA6DA1">
        <w:rPr>
          <w:rFonts w:ascii="Arial" w:hAnsi="Arial" w:cs="Arial"/>
          <w:b/>
          <w:sz w:val="24"/>
          <w:szCs w:val="24"/>
          <w:lang w:val="mk-MK"/>
        </w:rPr>
        <w:t xml:space="preserve"> година</w:t>
      </w:r>
    </w:p>
    <w:p w:rsidR="00770073" w:rsidRPr="00CA6DA1" w:rsidRDefault="00770073" w:rsidP="00770073">
      <w:pPr>
        <w:jc w:val="center"/>
        <w:outlineLvl w:val="0"/>
        <w:rPr>
          <w:rFonts w:ascii="Arial" w:hAnsi="Arial" w:cs="Arial"/>
          <w:b/>
          <w:sz w:val="24"/>
          <w:szCs w:val="24"/>
          <w:lang w:val="mk-MK"/>
        </w:rPr>
      </w:pPr>
      <w:r w:rsidRPr="00CA6DA1">
        <w:rPr>
          <w:rFonts w:ascii="Arial" w:hAnsi="Arial" w:cs="Arial"/>
          <w:b/>
          <w:sz w:val="24"/>
          <w:szCs w:val="24"/>
          <w:lang w:val="mk-MK"/>
        </w:rPr>
        <w:t>Дневен ред:</w:t>
      </w:r>
    </w:p>
    <w:p w:rsidR="00770073" w:rsidRPr="00CA6DA1" w:rsidRDefault="00770073" w:rsidP="00E877AD">
      <w:pPr>
        <w:numPr>
          <w:ilvl w:val="0"/>
          <w:numId w:val="27"/>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Преглед на успехот, редовноста и поведението на учениците во п</w:t>
      </w:r>
      <w:r w:rsidR="000E0699">
        <w:rPr>
          <w:rFonts w:ascii="Arial" w:hAnsi="Arial" w:cs="Arial"/>
          <w:sz w:val="24"/>
          <w:szCs w:val="24"/>
          <w:lang w:val="mk-MK"/>
        </w:rPr>
        <w:t>рвото полугодие од учебната 2016/2017</w:t>
      </w:r>
      <w:r w:rsidRPr="00CA6DA1">
        <w:rPr>
          <w:rFonts w:ascii="Arial" w:hAnsi="Arial" w:cs="Arial"/>
          <w:sz w:val="24"/>
          <w:szCs w:val="24"/>
          <w:lang w:val="mk-MK"/>
        </w:rPr>
        <w:t xml:space="preserve"> година и споредба со</w:t>
      </w:r>
      <w:r w:rsidR="000E0699">
        <w:rPr>
          <w:rFonts w:ascii="Arial" w:hAnsi="Arial" w:cs="Arial"/>
          <w:sz w:val="24"/>
          <w:szCs w:val="24"/>
          <w:lang w:val="mk-MK"/>
        </w:rPr>
        <w:t xml:space="preserve"> успехот од претходната учебна 2015/2016</w:t>
      </w:r>
      <w:r w:rsidRPr="00CA6DA1">
        <w:rPr>
          <w:rFonts w:ascii="Arial" w:hAnsi="Arial" w:cs="Arial"/>
          <w:sz w:val="24"/>
          <w:szCs w:val="24"/>
          <w:lang w:val="mk-MK"/>
        </w:rPr>
        <w:t xml:space="preserve"> година</w:t>
      </w:r>
      <w:r w:rsidR="000E0699">
        <w:rPr>
          <w:rFonts w:ascii="Arial" w:hAnsi="Arial" w:cs="Arial"/>
          <w:sz w:val="24"/>
          <w:szCs w:val="24"/>
          <w:lang w:val="mk-MK"/>
        </w:rPr>
        <w:t>;</w:t>
      </w:r>
    </w:p>
    <w:p w:rsidR="00770073" w:rsidRPr="00CA6DA1" w:rsidRDefault="00770073" w:rsidP="00E877AD">
      <w:pPr>
        <w:numPr>
          <w:ilvl w:val="0"/>
          <w:numId w:val="27"/>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Тековно информирање</w:t>
      </w:r>
      <w:r w:rsidR="000E0699">
        <w:rPr>
          <w:rFonts w:ascii="Arial" w:hAnsi="Arial" w:cs="Arial"/>
          <w:sz w:val="24"/>
          <w:szCs w:val="24"/>
          <w:lang w:val="mk-MK"/>
        </w:rPr>
        <w:t>.</w:t>
      </w:r>
    </w:p>
    <w:p w:rsidR="00770073" w:rsidRPr="00CA6DA1" w:rsidRDefault="00770073" w:rsidP="00770073">
      <w:pPr>
        <w:jc w:val="both"/>
        <w:rPr>
          <w:rFonts w:ascii="Arial" w:hAnsi="Arial" w:cs="Arial"/>
          <w:b/>
          <w:sz w:val="24"/>
          <w:szCs w:val="24"/>
          <w:lang w:val="mk-MK"/>
        </w:rPr>
      </w:pPr>
    </w:p>
    <w:p w:rsidR="00770073" w:rsidRPr="00CA6DA1" w:rsidRDefault="00770073" w:rsidP="00E877AD">
      <w:pPr>
        <w:numPr>
          <w:ilvl w:val="0"/>
          <w:numId w:val="34"/>
        </w:numPr>
        <w:suppressAutoHyphens w:val="0"/>
        <w:jc w:val="both"/>
        <w:rPr>
          <w:rFonts w:ascii="Arial" w:hAnsi="Arial" w:cs="Arial"/>
          <w:b/>
          <w:sz w:val="24"/>
          <w:szCs w:val="24"/>
          <w:lang w:val="mk-MK"/>
        </w:rPr>
      </w:pPr>
      <w:r w:rsidRPr="00CA6DA1">
        <w:rPr>
          <w:rFonts w:ascii="Arial" w:hAnsi="Arial" w:cs="Arial"/>
          <w:b/>
          <w:sz w:val="24"/>
          <w:szCs w:val="24"/>
          <w:lang w:val="mk-MK"/>
        </w:rPr>
        <w:t xml:space="preserve">седница, 17 до 25 март </w:t>
      </w:r>
      <w:r w:rsidR="00760960">
        <w:rPr>
          <w:rFonts w:ascii="Arial" w:hAnsi="Arial" w:cs="Arial"/>
          <w:b/>
          <w:sz w:val="24"/>
          <w:szCs w:val="24"/>
          <w:lang w:val="mk-MK"/>
        </w:rPr>
        <w:t>2017</w:t>
      </w:r>
      <w:r w:rsidRPr="00CA6DA1">
        <w:rPr>
          <w:rFonts w:ascii="Arial" w:hAnsi="Arial" w:cs="Arial"/>
          <w:b/>
          <w:sz w:val="24"/>
          <w:szCs w:val="24"/>
          <w:lang w:val="mk-MK"/>
        </w:rPr>
        <w:t xml:space="preserve"> година</w:t>
      </w:r>
    </w:p>
    <w:p w:rsidR="00770073" w:rsidRPr="00CA6DA1" w:rsidRDefault="00770073" w:rsidP="00770073">
      <w:pPr>
        <w:jc w:val="center"/>
        <w:outlineLvl w:val="0"/>
        <w:rPr>
          <w:rFonts w:ascii="Arial" w:hAnsi="Arial" w:cs="Arial"/>
          <w:b/>
          <w:sz w:val="24"/>
          <w:szCs w:val="24"/>
          <w:lang w:val="mk-MK"/>
        </w:rPr>
      </w:pPr>
      <w:r w:rsidRPr="00CA6DA1">
        <w:rPr>
          <w:rFonts w:ascii="Arial" w:hAnsi="Arial" w:cs="Arial"/>
          <w:b/>
          <w:sz w:val="24"/>
          <w:szCs w:val="24"/>
          <w:lang w:val="mk-MK"/>
        </w:rPr>
        <w:t>Дневен ред:</w:t>
      </w:r>
    </w:p>
    <w:p w:rsidR="00770073" w:rsidRPr="00CA6DA1" w:rsidRDefault="00770073" w:rsidP="00E877AD">
      <w:pPr>
        <w:numPr>
          <w:ilvl w:val="0"/>
          <w:numId w:val="28"/>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Усвојување на планови за дополнителна и додатна настава</w:t>
      </w:r>
      <w:r w:rsidR="0020600A">
        <w:rPr>
          <w:rFonts w:ascii="Arial" w:hAnsi="Arial" w:cs="Arial"/>
          <w:sz w:val="24"/>
          <w:szCs w:val="24"/>
          <w:lang w:val="mk-MK"/>
        </w:rPr>
        <w:t>;</w:t>
      </w:r>
    </w:p>
    <w:p w:rsidR="00770073" w:rsidRPr="00CA6DA1" w:rsidRDefault="00770073" w:rsidP="00E877AD">
      <w:pPr>
        <w:numPr>
          <w:ilvl w:val="0"/>
          <w:numId w:val="28"/>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Педагошки мерки</w:t>
      </w:r>
      <w:r w:rsidR="0020600A">
        <w:rPr>
          <w:rFonts w:ascii="Arial" w:hAnsi="Arial" w:cs="Arial"/>
          <w:sz w:val="24"/>
          <w:szCs w:val="24"/>
          <w:lang w:val="mk-MK"/>
        </w:rPr>
        <w:t>;</w:t>
      </w:r>
    </w:p>
    <w:p w:rsidR="00770073" w:rsidRPr="00CA6DA1" w:rsidRDefault="00770073" w:rsidP="00E877AD">
      <w:pPr>
        <w:numPr>
          <w:ilvl w:val="0"/>
          <w:numId w:val="28"/>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Тековно информирање</w:t>
      </w:r>
      <w:r w:rsidR="0020600A">
        <w:rPr>
          <w:rFonts w:ascii="Arial" w:hAnsi="Arial" w:cs="Arial"/>
          <w:sz w:val="24"/>
          <w:szCs w:val="24"/>
          <w:lang w:val="mk-MK"/>
        </w:rPr>
        <w:t>.</w:t>
      </w:r>
    </w:p>
    <w:p w:rsidR="0024014E" w:rsidRDefault="0024014E" w:rsidP="0024014E">
      <w:pPr>
        <w:suppressAutoHyphens w:val="0"/>
        <w:spacing w:after="0" w:line="240" w:lineRule="auto"/>
        <w:jc w:val="both"/>
        <w:rPr>
          <w:rFonts w:ascii="Arial" w:hAnsi="Arial" w:cs="Arial"/>
          <w:sz w:val="24"/>
          <w:szCs w:val="24"/>
          <w:lang w:val="mk-MK"/>
        </w:rPr>
      </w:pPr>
    </w:p>
    <w:p w:rsidR="00770073" w:rsidRPr="00CA6DA1" w:rsidRDefault="00760960" w:rsidP="00E877AD">
      <w:pPr>
        <w:numPr>
          <w:ilvl w:val="0"/>
          <w:numId w:val="34"/>
        </w:numPr>
        <w:suppressAutoHyphens w:val="0"/>
        <w:spacing w:after="0" w:line="240" w:lineRule="auto"/>
        <w:jc w:val="both"/>
        <w:rPr>
          <w:rFonts w:ascii="Arial" w:hAnsi="Arial" w:cs="Arial"/>
          <w:b/>
          <w:sz w:val="24"/>
          <w:szCs w:val="24"/>
          <w:lang w:val="mk-MK"/>
        </w:rPr>
      </w:pPr>
      <w:r>
        <w:rPr>
          <w:rFonts w:ascii="Arial" w:hAnsi="Arial" w:cs="Arial"/>
          <w:b/>
          <w:sz w:val="24"/>
          <w:szCs w:val="24"/>
          <w:lang w:val="mk-MK"/>
        </w:rPr>
        <w:t>седница, 12 до 20 април 2017</w:t>
      </w:r>
      <w:r w:rsidR="00770073" w:rsidRPr="00CA6DA1">
        <w:rPr>
          <w:rFonts w:ascii="Arial" w:hAnsi="Arial" w:cs="Arial"/>
          <w:b/>
          <w:sz w:val="24"/>
          <w:szCs w:val="24"/>
          <w:lang w:val="mk-MK"/>
        </w:rPr>
        <w:t xml:space="preserve"> година</w:t>
      </w:r>
    </w:p>
    <w:p w:rsidR="00770073" w:rsidRPr="00CA6DA1" w:rsidRDefault="00770073" w:rsidP="0020600A">
      <w:pPr>
        <w:jc w:val="center"/>
        <w:outlineLvl w:val="0"/>
        <w:rPr>
          <w:rFonts w:ascii="Arial" w:hAnsi="Arial" w:cs="Arial"/>
          <w:b/>
          <w:sz w:val="24"/>
          <w:szCs w:val="24"/>
          <w:lang w:val="mk-MK"/>
        </w:rPr>
      </w:pPr>
      <w:r w:rsidRPr="00CA6DA1">
        <w:rPr>
          <w:rFonts w:ascii="Arial" w:hAnsi="Arial" w:cs="Arial"/>
          <w:b/>
          <w:sz w:val="24"/>
          <w:szCs w:val="24"/>
          <w:lang w:val="mk-MK"/>
        </w:rPr>
        <w:t>Дневен ред:</w:t>
      </w:r>
    </w:p>
    <w:p w:rsidR="00770073" w:rsidRPr="00CA6DA1" w:rsidRDefault="00770073" w:rsidP="00E877AD">
      <w:pPr>
        <w:numPr>
          <w:ilvl w:val="0"/>
          <w:numId w:val="29"/>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 xml:space="preserve">Анализа на успехот,редовноста и поведението на учениците во третото тромесечие за </w:t>
      </w:r>
      <w:r w:rsidR="0020600A">
        <w:rPr>
          <w:rFonts w:ascii="Arial" w:hAnsi="Arial" w:cs="Arial"/>
          <w:sz w:val="24"/>
          <w:szCs w:val="24"/>
          <w:lang w:val="mk-MK"/>
        </w:rPr>
        <w:t>учебната 2016/2017</w:t>
      </w:r>
      <w:r w:rsidRPr="00CA6DA1">
        <w:rPr>
          <w:rFonts w:ascii="Arial" w:hAnsi="Arial" w:cs="Arial"/>
          <w:sz w:val="24"/>
          <w:szCs w:val="24"/>
          <w:lang w:val="mk-MK"/>
        </w:rPr>
        <w:t xml:space="preserve"> год.</w:t>
      </w:r>
    </w:p>
    <w:p w:rsidR="00770073" w:rsidRPr="00CA6DA1" w:rsidRDefault="00770073" w:rsidP="00E877AD">
      <w:pPr>
        <w:numPr>
          <w:ilvl w:val="0"/>
          <w:numId w:val="29"/>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Планирање на активности во училиштето по повод патрониот празник</w:t>
      </w:r>
      <w:r w:rsidR="0020600A">
        <w:rPr>
          <w:rFonts w:ascii="Arial" w:hAnsi="Arial" w:cs="Arial"/>
          <w:sz w:val="24"/>
          <w:szCs w:val="24"/>
          <w:lang w:val="mk-MK"/>
        </w:rPr>
        <w:t>;</w:t>
      </w:r>
    </w:p>
    <w:p w:rsidR="00770073" w:rsidRDefault="00770073" w:rsidP="00E877AD">
      <w:pPr>
        <w:numPr>
          <w:ilvl w:val="0"/>
          <w:numId w:val="29"/>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lastRenderedPageBreak/>
        <w:t>Тековно информирање</w:t>
      </w:r>
      <w:r w:rsidR="0020600A">
        <w:rPr>
          <w:rFonts w:ascii="Arial" w:hAnsi="Arial" w:cs="Arial"/>
          <w:sz w:val="24"/>
          <w:szCs w:val="24"/>
          <w:lang w:val="mk-MK"/>
        </w:rPr>
        <w:t>.</w:t>
      </w:r>
    </w:p>
    <w:p w:rsidR="003D6A95" w:rsidRPr="00CA6DA1" w:rsidRDefault="003D6A95" w:rsidP="003D6A95">
      <w:pPr>
        <w:suppressAutoHyphens w:val="0"/>
        <w:spacing w:after="0" w:line="240" w:lineRule="auto"/>
        <w:ind w:left="720"/>
        <w:jc w:val="both"/>
        <w:rPr>
          <w:rFonts w:ascii="Arial" w:hAnsi="Arial" w:cs="Arial"/>
          <w:sz w:val="24"/>
          <w:szCs w:val="24"/>
          <w:lang w:val="mk-MK"/>
        </w:rPr>
      </w:pPr>
    </w:p>
    <w:p w:rsidR="00770073" w:rsidRPr="003D6A95" w:rsidRDefault="006B5D6E" w:rsidP="003D6A95">
      <w:pPr>
        <w:pStyle w:val="ListParagraph"/>
        <w:numPr>
          <w:ilvl w:val="0"/>
          <w:numId w:val="34"/>
        </w:numPr>
        <w:suppressAutoHyphens w:val="0"/>
        <w:spacing w:after="0" w:line="240" w:lineRule="auto"/>
        <w:jc w:val="both"/>
        <w:rPr>
          <w:rFonts w:ascii="Arial" w:hAnsi="Arial" w:cs="Arial"/>
          <w:b/>
          <w:sz w:val="24"/>
          <w:szCs w:val="24"/>
          <w:lang w:val="mk-MK"/>
        </w:rPr>
      </w:pPr>
      <w:r w:rsidRPr="003D6A95">
        <w:rPr>
          <w:rFonts w:ascii="Arial" w:hAnsi="Arial" w:cs="Arial"/>
          <w:b/>
          <w:sz w:val="24"/>
          <w:szCs w:val="24"/>
          <w:lang w:val="mk-MK"/>
        </w:rPr>
        <w:t>седница, 17 до 20 мај 2017</w:t>
      </w:r>
      <w:r w:rsidR="00770073" w:rsidRPr="003D6A95">
        <w:rPr>
          <w:rFonts w:ascii="Arial" w:hAnsi="Arial" w:cs="Arial"/>
          <w:b/>
          <w:sz w:val="24"/>
          <w:szCs w:val="24"/>
          <w:lang w:val="mk-MK"/>
        </w:rPr>
        <w:t xml:space="preserve"> година</w:t>
      </w:r>
    </w:p>
    <w:p w:rsidR="00770073" w:rsidRPr="00CA6DA1" w:rsidRDefault="00770073" w:rsidP="0020600A">
      <w:pPr>
        <w:jc w:val="center"/>
        <w:outlineLvl w:val="0"/>
        <w:rPr>
          <w:rFonts w:ascii="Arial" w:hAnsi="Arial" w:cs="Arial"/>
          <w:b/>
          <w:sz w:val="24"/>
          <w:szCs w:val="24"/>
          <w:lang w:val="mk-MK"/>
        </w:rPr>
      </w:pPr>
      <w:r w:rsidRPr="00CA6DA1">
        <w:rPr>
          <w:rFonts w:ascii="Arial" w:hAnsi="Arial" w:cs="Arial"/>
          <w:b/>
          <w:sz w:val="24"/>
          <w:szCs w:val="24"/>
          <w:lang w:val="mk-MK"/>
        </w:rPr>
        <w:t>Дневен ред:</w:t>
      </w:r>
    </w:p>
    <w:p w:rsidR="00770073" w:rsidRPr="00CA6DA1" w:rsidRDefault="00770073" w:rsidP="00E877AD">
      <w:pPr>
        <w:numPr>
          <w:ilvl w:val="0"/>
          <w:numId w:val="30"/>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Утврдување на Годишниот успех, редовноста и поведението на учениците од завршните класови</w:t>
      </w:r>
      <w:r w:rsidR="0020600A">
        <w:rPr>
          <w:rFonts w:ascii="Arial" w:hAnsi="Arial" w:cs="Arial"/>
          <w:sz w:val="24"/>
          <w:szCs w:val="24"/>
          <w:lang w:val="mk-MK"/>
        </w:rPr>
        <w:t>;</w:t>
      </w:r>
    </w:p>
    <w:p w:rsidR="00770073" w:rsidRPr="00CA6DA1" w:rsidRDefault="00770073" w:rsidP="00E877AD">
      <w:pPr>
        <w:numPr>
          <w:ilvl w:val="0"/>
          <w:numId w:val="30"/>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Избор на ученик на Генерацијата од завршните класови</w:t>
      </w:r>
      <w:r w:rsidR="0020600A">
        <w:rPr>
          <w:rFonts w:ascii="Arial" w:hAnsi="Arial" w:cs="Arial"/>
          <w:sz w:val="24"/>
          <w:szCs w:val="24"/>
          <w:lang w:val="mk-MK"/>
        </w:rPr>
        <w:t>;</w:t>
      </w:r>
    </w:p>
    <w:p w:rsidR="00770073" w:rsidRPr="00CA6DA1" w:rsidRDefault="00770073" w:rsidP="00E877AD">
      <w:pPr>
        <w:numPr>
          <w:ilvl w:val="0"/>
          <w:numId w:val="30"/>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Педагошки мерки</w:t>
      </w:r>
      <w:r w:rsidR="0020600A">
        <w:rPr>
          <w:rFonts w:ascii="Arial" w:hAnsi="Arial" w:cs="Arial"/>
          <w:sz w:val="24"/>
          <w:szCs w:val="24"/>
          <w:lang w:val="mk-MK"/>
        </w:rPr>
        <w:t>;</w:t>
      </w:r>
    </w:p>
    <w:p w:rsidR="00770073" w:rsidRPr="00CA6DA1" w:rsidRDefault="00770073" w:rsidP="00E877AD">
      <w:pPr>
        <w:numPr>
          <w:ilvl w:val="0"/>
          <w:numId w:val="30"/>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Тековно информирање</w:t>
      </w:r>
      <w:r w:rsidR="0020600A">
        <w:rPr>
          <w:rFonts w:ascii="Arial" w:hAnsi="Arial" w:cs="Arial"/>
          <w:sz w:val="24"/>
          <w:szCs w:val="24"/>
          <w:lang w:val="mk-MK"/>
        </w:rPr>
        <w:t>.</w:t>
      </w:r>
      <w:r w:rsidRPr="00CA6DA1">
        <w:rPr>
          <w:rFonts w:ascii="Arial" w:hAnsi="Arial" w:cs="Arial"/>
          <w:sz w:val="24"/>
          <w:szCs w:val="24"/>
          <w:lang w:val="mk-MK"/>
        </w:rPr>
        <w:t xml:space="preserve"> </w:t>
      </w:r>
    </w:p>
    <w:p w:rsidR="00770073" w:rsidRPr="00CA6DA1" w:rsidRDefault="00770073" w:rsidP="00770073">
      <w:pPr>
        <w:jc w:val="both"/>
        <w:rPr>
          <w:rFonts w:ascii="Arial" w:hAnsi="Arial" w:cs="Arial"/>
          <w:sz w:val="24"/>
          <w:szCs w:val="24"/>
          <w:lang w:val="mk-MK"/>
        </w:rPr>
      </w:pPr>
    </w:p>
    <w:p w:rsidR="00770073" w:rsidRPr="00CA6DA1" w:rsidRDefault="006B5D6E" w:rsidP="00E877AD">
      <w:pPr>
        <w:numPr>
          <w:ilvl w:val="0"/>
          <w:numId w:val="34"/>
        </w:numPr>
        <w:suppressAutoHyphens w:val="0"/>
        <w:spacing w:after="0" w:line="240" w:lineRule="auto"/>
        <w:jc w:val="both"/>
        <w:rPr>
          <w:rFonts w:ascii="Arial" w:hAnsi="Arial" w:cs="Arial"/>
          <w:b/>
          <w:sz w:val="24"/>
          <w:szCs w:val="24"/>
          <w:lang w:val="mk-MK"/>
        </w:rPr>
      </w:pPr>
      <w:r>
        <w:rPr>
          <w:rFonts w:ascii="Arial" w:hAnsi="Arial" w:cs="Arial"/>
          <w:b/>
          <w:sz w:val="24"/>
          <w:szCs w:val="24"/>
          <w:lang w:val="mk-MK"/>
        </w:rPr>
        <w:t>седница, 09 до 13 јуни 2017</w:t>
      </w:r>
      <w:r w:rsidR="00770073" w:rsidRPr="00CA6DA1">
        <w:rPr>
          <w:rFonts w:ascii="Arial" w:hAnsi="Arial" w:cs="Arial"/>
          <w:b/>
          <w:sz w:val="24"/>
          <w:szCs w:val="24"/>
          <w:lang w:val="mk-MK"/>
        </w:rPr>
        <w:t xml:space="preserve"> година</w:t>
      </w:r>
    </w:p>
    <w:p w:rsidR="00770073" w:rsidRPr="00CA6DA1" w:rsidRDefault="00770073" w:rsidP="0020600A">
      <w:pPr>
        <w:jc w:val="center"/>
        <w:outlineLvl w:val="0"/>
        <w:rPr>
          <w:rFonts w:ascii="Arial" w:hAnsi="Arial" w:cs="Arial"/>
          <w:b/>
          <w:sz w:val="24"/>
          <w:szCs w:val="24"/>
          <w:lang w:val="mk-MK"/>
        </w:rPr>
      </w:pPr>
      <w:r w:rsidRPr="00CA6DA1">
        <w:rPr>
          <w:rFonts w:ascii="Arial" w:hAnsi="Arial" w:cs="Arial"/>
          <w:b/>
          <w:sz w:val="24"/>
          <w:szCs w:val="24"/>
          <w:lang w:val="mk-MK"/>
        </w:rPr>
        <w:t>Дневен ред:</w:t>
      </w:r>
    </w:p>
    <w:p w:rsidR="00770073" w:rsidRPr="00CA6DA1" w:rsidRDefault="00770073" w:rsidP="00E877AD">
      <w:pPr>
        <w:numPr>
          <w:ilvl w:val="0"/>
          <w:numId w:val="31"/>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Утврдување на Годишниот успех, редовноста и поведението на учениците</w:t>
      </w:r>
      <w:r w:rsidR="0020600A">
        <w:rPr>
          <w:rFonts w:ascii="Arial" w:hAnsi="Arial" w:cs="Arial"/>
          <w:sz w:val="24"/>
          <w:szCs w:val="24"/>
          <w:lang w:val="mk-MK"/>
        </w:rPr>
        <w:t>;</w:t>
      </w:r>
    </w:p>
    <w:p w:rsidR="00770073" w:rsidRPr="00CA6DA1" w:rsidRDefault="00770073" w:rsidP="00E877AD">
      <w:pPr>
        <w:numPr>
          <w:ilvl w:val="0"/>
          <w:numId w:val="31"/>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Избор на ученик на Генерацијата за прва,втора и трета година</w:t>
      </w:r>
      <w:r w:rsidR="0020600A">
        <w:rPr>
          <w:rFonts w:ascii="Arial" w:hAnsi="Arial" w:cs="Arial"/>
          <w:sz w:val="24"/>
          <w:szCs w:val="24"/>
          <w:lang w:val="mk-MK"/>
        </w:rPr>
        <w:t>;</w:t>
      </w:r>
    </w:p>
    <w:p w:rsidR="00770073" w:rsidRPr="00CA6DA1" w:rsidRDefault="00770073" w:rsidP="00E877AD">
      <w:pPr>
        <w:numPr>
          <w:ilvl w:val="0"/>
          <w:numId w:val="31"/>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Тековно информирање</w:t>
      </w:r>
      <w:r w:rsidR="0020600A">
        <w:rPr>
          <w:rFonts w:ascii="Arial" w:hAnsi="Arial" w:cs="Arial"/>
          <w:sz w:val="24"/>
          <w:szCs w:val="24"/>
          <w:lang w:val="mk-MK"/>
        </w:rPr>
        <w:t>.</w:t>
      </w:r>
    </w:p>
    <w:p w:rsidR="00770073" w:rsidRPr="00CA6DA1" w:rsidRDefault="00770073" w:rsidP="00770073">
      <w:pPr>
        <w:spacing w:after="0" w:line="240" w:lineRule="auto"/>
        <w:jc w:val="both"/>
        <w:rPr>
          <w:rFonts w:ascii="Arial" w:hAnsi="Arial" w:cs="Arial"/>
          <w:b/>
          <w:sz w:val="24"/>
          <w:szCs w:val="24"/>
          <w:lang w:val="mk-MK"/>
        </w:rPr>
      </w:pPr>
    </w:p>
    <w:p w:rsidR="00770073" w:rsidRPr="00CA6DA1" w:rsidRDefault="006B5D6E" w:rsidP="00E877AD">
      <w:pPr>
        <w:numPr>
          <w:ilvl w:val="0"/>
          <w:numId w:val="34"/>
        </w:numPr>
        <w:suppressAutoHyphens w:val="0"/>
        <w:spacing w:after="0" w:line="240" w:lineRule="auto"/>
        <w:jc w:val="both"/>
        <w:rPr>
          <w:rFonts w:ascii="Arial" w:hAnsi="Arial" w:cs="Arial"/>
          <w:b/>
          <w:sz w:val="24"/>
          <w:szCs w:val="24"/>
          <w:lang w:val="mk-MK"/>
        </w:rPr>
      </w:pPr>
      <w:r>
        <w:rPr>
          <w:rFonts w:ascii="Arial" w:hAnsi="Arial" w:cs="Arial"/>
          <w:b/>
          <w:sz w:val="24"/>
          <w:szCs w:val="24"/>
          <w:lang w:val="mk-MK"/>
        </w:rPr>
        <w:t>седница, 23 јуни до 08 јули 2017</w:t>
      </w:r>
      <w:r w:rsidR="00770073" w:rsidRPr="00CA6DA1">
        <w:rPr>
          <w:rFonts w:ascii="Arial" w:hAnsi="Arial" w:cs="Arial"/>
          <w:b/>
          <w:sz w:val="24"/>
          <w:szCs w:val="24"/>
          <w:lang w:val="mk-MK"/>
        </w:rPr>
        <w:t xml:space="preserve"> година</w:t>
      </w:r>
    </w:p>
    <w:p w:rsidR="00770073" w:rsidRPr="00CA6DA1" w:rsidRDefault="00770073" w:rsidP="0020600A">
      <w:pPr>
        <w:jc w:val="center"/>
        <w:outlineLvl w:val="0"/>
        <w:rPr>
          <w:rFonts w:ascii="Arial" w:hAnsi="Arial" w:cs="Arial"/>
          <w:b/>
          <w:sz w:val="24"/>
          <w:szCs w:val="24"/>
          <w:lang w:val="mk-MK"/>
        </w:rPr>
      </w:pPr>
      <w:r w:rsidRPr="00CA6DA1">
        <w:rPr>
          <w:rFonts w:ascii="Arial" w:hAnsi="Arial" w:cs="Arial"/>
          <w:b/>
          <w:sz w:val="24"/>
          <w:szCs w:val="24"/>
          <w:lang w:val="mk-MK"/>
        </w:rPr>
        <w:t>Дневен ред:</w:t>
      </w:r>
    </w:p>
    <w:p w:rsidR="00770073" w:rsidRPr="00CA6DA1" w:rsidRDefault="00770073" w:rsidP="00E877AD">
      <w:pPr>
        <w:numPr>
          <w:ilvl w:val="0"/>
          <w:numId w:val="32"/>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Анализа на  успехот од  поправните испити во јунската испитна сесија</w:t>
      </w:r>
    </w:p>
    <w:p w:rsidR="00770073" w:rsidRPr="00CA6DA1" w:rsidRDefault="00770073" w:rsidP="00E877AD">
      <w:pPr>
        <w:numPr>
          <w:ilvl w:val="0"/>
          <w:numId w:val="32"/>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Информации за  уписот на уч</w:t>
      </w:r>
      <w:r w:rsidR="0020600A">
        <w:rPr>
          <w:rFonts w:ascii="Arial" w:hAnsi="Arial" w:cs="Arial"/>
          <w:sz w:val="24"/>
          <w:szCs w:val="24"/>
          <w:lang w:val="mk-MK"/>
        </w:rPr>
        <w:t>еници во прва година во уч. 2017/2018</w:t>
      </w:r>
      <w:r w:rsidRPr="00CA6DA1">
        <w:rPr>
          <w:rFonts w:ascii="Arial" w:hAnsi="Arial" w:cs="Arial"/>
          <w:sz w:val="24"/>
          <w:szCs w:val="24"/>
          <w:lang w:val="mk-MK"/>
        </w:rPr>
        <w:t xml:space="preserve"> година</w:t>
      </w:r>
      <w:r w:rsidR="0020600A">
        <w:rPr>
          <w:rFonts w:ascii="Arial" w:hAnsi="Arial" w:cs="Arial"/>
          <w:sz w:val="24"/>
          <w:szCs w:val="24"/>
          <w:lang w:val="mk-MK"/>
        </w:rPr>
        <w:t>;</w:t>
      </w:r>
    </w:p>
    <w:p w:rsidR="00770073" w:rsidRPr="00CA6DA1" w:rsidRDefault="00770073" w:rsidP="00E877AD">
      <w:pPr>
        <w:numPr>
          <w:ilvl w:val="0"/>
          <w:numId w:val="32"/>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Анализа на програмската реализација во однос на планирањето по наставни предмети</w:t>
      </w:r>
      <w:r w:rsidR="0020600A">
        <w:rPr>
          <w:rFonts w:ascii="Arial" w:hAnsi="Arial" w:cs="Arial"/>
          <w:sz w:val="24"/>
          <w:szCs w:val="24"/>
          <w:lang w:val="mk-MK"/>
        </w:rPr>
        <w:t>;</w:t>
      </w:r>
    </w:p>
    <w:p w:rsidR="00770073" w:rsidRPr="00CA6DA1" w:rsidRDefault="00770073" w:rsidP="00E877AD">
      <w:pPr>
        <w:numPr>
          <w:ilvl w:val="0"/>
          <w:numId w:val="32"/>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Тековно информирање</w:t>
      </w:r>
      <w:r w:rsidR="0020600A">
        <w:rPr>
          <w:rFonts w:ascii="Arial" w:hAnsi="Arial" w:cs="Arial"/>
          <w:sz w:val="24"/>
          <w:szCs w:val="24"/>
          <w:lang w:val="mk-MK"/>
        </w:rPr>
        <w:t>.</w:t>
      </w:r>
    </w:p>
    <w:p w:rsidR="00770073" w:rsidRPr="00CA6DA1" w:rsidRDefault="00770073" w:rsidP="00770073">
      <w:pPr>
        <w:spacing w:after="0" w:line="240" w:lineRule="auto"/>
        <w:jc w:val="both"/>
        <w:rPr>
          <w:rFonts w:ascii="Arial" w:hAnsi="Arial" w:cs="Arial"/>
          <w:b/>
          <w:sz w:val="24"/>
          <w:szCs w:val="24"/>
          <w:lang w:val="mk-MK"/>
        </w:rPr>
      </w:pPr>
    </w:p>
    <w:p w:rsidR="00770073" w:rsidRPr="00CA6DA1" w:rsidRDefault="006B5D6E" w:rsidP="00E877AD">
      <w:pPr>
        <w:numPr>
          <w:ilvl w:val="0"/>
          <w:numId w:val="34"/>
        </w:numPr>
        <w:suppressAutoHyphens w:val="0"/>
        <w:spacing w:after="0" w:line="240" w:lineRule="auto"/>
        <w:jc w:val="both"/>
        <w:rPr>
          <w:rFonts w:ascii="Arial" w:hAnsi="Arial" w:cs="Arial"/>
          <w:b/>
          <w:sz w:val="24"/>
          <w:szCs w:val="24"/>
          <w:lang w:val="mk-MK"/>
        </w:rPr>
      </w:pPr>
      <w:r>
        <w:rPr>
          <w:rFonts w:ascii="Arial" w:hAnsi="Arial" w:cs="Arial"/>
          <w:b/>
          <w:sz w:val="24"/>
          <w:szCs w:val="24"/>
          <w:lang w:val="mk-MK"/>
        </w:rPr>
        <w:t>седница, 25 до 30 август 2017</w:t>
      </w:r>
      <w:r w:rsidR="00770073" w:rsidRPr="00CA6DA1">
        <w:rPr>
          <w:rFonts w:ascii="Arial" w:hAnsi="Arial" w:cs="Arial"/>
          <w:b/>
          <w:sz w:val="24"/>
          <w:szCs w:val="24"/>
          <w:lang w:val="mk-MK"/>
        </w:rPr>
        <w:t xml:space="preserve"> година</w:t>
      </w:r>
    </w:p>
    <w:p w:rsidR="00770073" w:rsidRPr="00CA6DA1" w:rsidRDefault="00770073" w:rsidP="0020600A">
      <w:pPr>
        <w:jc w:val="center"/>
        <w:outlineLvl w:val="0"/>
        <w:rPr>
          <w:rFonts w:ascii="Arial" w:hAnsi="Arial" w:cs="Arial"/>
          <w:b/>
          <w:sz w:val="24"/>
          <w:szCs w:val="24"/>
          <w:lang w:val="mk-MK"/>
        </w:rPr>
      </w:pPr>
      <w:r w:rsidRPr="00CA6DA1">
        <w:rPr>
          <w:rFonts w:ascii="Arial" w:hAnsi="Arial" w:cs="Arial"/>
          <w:b/>
          <w:sz w:val="24"/>
          <w:szCs w:val="24"/>
          <w:lang w:val="mk-MK"/>
        </w:rPr>
        <w:t>Дневен ред:</w:t>
      </w:r>
    </w:p>
    <w:p w:rsidR="00770073" w:rsidRPr="00CA6DA1" w:rsidRDefault="00770073" w:rsidP="00E877AD">
      <w:pPr>
        <w:numPr>
          <w:ilvl w:val="0"/>
          <w:numId w:val="33"/>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Утврдување на резултати од поправните испити во августовската испитна сесија</w:t>
      </w:r>
      <w:r w:rsidR="0020600A">
        <w:rPr>
          <w:rFonts w:ascii="Arial" w:hAnsi="Arial" w:cs="Arial"/>
          <w:sz w:val="24"/>
          <w:szCs w:val="24"/>
          <w:lang w:val="mk-MK"/>
        </w:rPr>
        <w:t>;</w:t>
      </w:r>
    </w:p>
    <w:p w:rsidR="00770073" w:rsidRPr="00CA6DA1" w:rsidRDefault="00770073" w:rsidP="00E877AD">
      <w:pPr>
        <w:numPr>
          <w:ilvl w:val="0"/>
          <w:numId w:val="33"/>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Извештај за уписот на ученици во прва година</w:t>
      </w:r>
      <w:r w:rsidR="0020600A">
        <w:rPr>
          <w:rFonts w:ascii="Arial" w:hAnsi="Arial" w:cs="Arial"/>
          <w:sz w:val="24"/>
          <w:szCs w:val="24"/>
          <w:lang w:val="mk-MK"/>
        </w:rPr>
        <w:t xml:space="preserve"> за учебната 2017/2018 год.</w:t>
      </w:r>
    </w:p>
    <w:p w:rsidR="002F163F" w:rsidRPr="00C11E5B" w:rsidRDefault="00770073" w:rsidP="00C67B9B">
      <w:pPr>
        <w:numPr>
          <w:ilvl w:val="0"/>
          <w:numId w:val="33"/>
        </w:numPr>
        <w:suppressAutoHyphens w:val="0"/>
        <w:spacing w:after="0" w:line="240" w:lineRule="auto"/>
        <w:jc w:val="both"/>
        <w:rPr>
          <w:rFonts w:ascii="Arial" w:hAnsi="Arial" w:cs="Arial"/>
          <w:sz w:val="24"/>
          <w:szCs w:val="24"/>
          <w:lang w:val="mk-MK"/>
        </w:rPr>
      </w:pPr>
      <w:r w:rsidRPr="00CA6DA1">
        <w:rPr>
          <w:rFonts w:ascii="Arial" w:hAnsi="Arial" w:cs="Arial"/>
          <w:sz w:val="24"/>
          <w:szCs w:val="24"/>
          <w:lang w:val="mk-MK"/>
        </w:rPr>
        <w:t xml:space="preserve">Формирање паралелки, распоред на часови за новата учебна година, одредување работни </w:t>
      </w:r>
      <w:r w:rsidR="0020600A">
        <w:rPr>
          <w:rFonts w:ascii="Arial" w:hAnsi="Arial" w:cs="Arial"/>
          <w:sz w:val="24"/>
          <w:szCs w:val="24"/>
          <w:lang w:val="mk-MK"/>
        </w:rPr>
        <w:t xml:space="preserve">задачи и </w:t>
      </w:r>
    </w:p>
    <w:p w:rsidR="002F163F" w:rsidRDefault="002F163F" w:rsidP="00B46794">
      <w:pPr>
        <w:shd w:val="clear" w:color="auto" w:fill="F2DBDB"/>
        <w:autoSpaceDE w:val="0"/>
        <w:spacing w:after="0" w:line="240" w:lineRule="auto"/>
        <w:jc w:val="center"/>
        <w:rPr>
          <w:rFonts w:ascii="Arial" w:eastAsia="Times New Roman" w:hAnsi="Arial" w:cs="Arial"/>
          <w:b/>
          <w:sz w:val="24"/>
          <w:szCs w:val="24"/>
          <w:lang w:val="mk-MK" w:eastAsia="ar-SA"/>
        </w:rPr>
      </w:pPr>
    </w:p>
    <w:p w:rsidR="0089164C" w:rsidRDefault="004874D8" w:rsidP="00B46794">
      <w:pPr>
        <w:shd w:val="clear" w:color="auto" w:fill="F2DBDB"/>
        <w:autoSpaceDE w:val="0"/>
        <w:spacing w:after="0" w:line="240" w:lineRule="auto"/>
        <w:jc w:val="center"/>
        <w:rPr>
          <w:rFonts w:ascii="Arial" w:eastAsia="Times New Roman" w:hAnsi="Arial" w:cs="Arial"/>
          <w:b/>
          <w:sz w:val="24"/>
          <w:szCs w:val="24"/>
          <w:lang w:val="mk-MK" w:eastAsia="ar-SA"/>
        </w:rPr>
      </w:pPr>
      <w:r w:rsidRPr="00CA6DA1">
        <w:rPr>
          <w:rFonts w:ascii="Arial" w:eastAsia="Times New Roman" w:hAnsi="Arial" w:cs="Arial"/>
          <w:b/>
          <w:sz w:val="24"/>
          <w:szCs w:val="24"/>
          <w:lang w:val="mk-MK" w:eastAsia="ar-SA"/>
        </w:rPr>
        <w:t>П-</w:t>
      </w:r>
      <w:r w:rsidR="008A068C">
        <w:rPr>
          <w:rFonts w:ascii="Arial" w:eastAsia="Times New Roman" w:hAnsi="Arial" w:cs="Arial"/>
          <w:b/>
          <w:sz w:val="24"/>
          <w:szCs w:val="24"/>
          <w:lang w:val="mk-MK" w:eastAsia="ar-SA"/>
        </w:rPr>
        <w:t>5</w:t>
      </w:r>
      <w:r w:rsidRPr="00CA6DA1">
        <w:rPr>
          <w:rFonts w:ascii="Arial" w:eastAsia="Times New Roman" w:hAnsi="Arial" w:cs="Arial"/>
          <w:b/>
          <w:sz w:val="24"/>
          <w:szCs w:val="24"/>
          <w:lang w:val="mk-MK" w:eastAsia="ar-SA"/>
        </w:rPr>
        <w:t xml:space="preserve">: </w:t>
      </w:r>
      <w:r w:rsidR="0089164C">
        <w:rPr>
          <w:rFonts w:ascii="Arial" w:eastAsia="Times New Roman" w:hAnsi="Arial" w:cs="Arial"/>
          <w:b/>
          <w:sz w:val="24"/>
          <w:szCs w:val="24"/>
          <w:lang w:val="mk-MK" w:eastAsia="ar-SA"/>
        </w:rPr>
        <w:t>ГОДИШНА ПРОГРАМА</w:t>
      </w:r>
    </w:p>
    <w:p w:rsidR="00330208" w:rsidRPr="00CA6DA1" w:rsidRDefault="00C42BF6" w:rsidP="00B46794">
      <w:pPr>
        <w:shd w:val="clear" w:color="auto" w:fill="F2DBDB"/>
        <w:autoSpaceDE w:val="0"/>
        <w:spacing w:after="0" w:line="240" w:lineRule="auto"/>
        <w:jc w:val="center"/>
        <w:rPr>
          <w:rFonts w:ascii="Arial" w:hAnsi="Arial" w:cs="Arial"/>
          <w:b/>
          <w:sz w:val="24"/>
          <w:szCs w:val="24"/>
        </w:rPr>
      </w:pPr>
      <w:r w:rsidRPr="00CA6DA1">
        <w:rPr>
          <w:rFonts w:ascii="Arial" w:hAnsi="Arial" w:cs="Arial"/>
          <w:b/>
          <w:sz w:val="24"/>
          <w:szCs w:val="24"/>
          <w:lang w:val="mk-MK"/>
        </w:rPr>
        <w:t>за работа на стручни активи</w:t>
      </w:r>
    </w:p>
    <w:p w:rsidR="00B46794" w:rsidRPr="000D353A" w:rsidRDefault="00B46794" w:rsidP="007B39FA">
      <w:pPr>
        <w:tabs>
          <w:tab w:val="left" w:pos="585"/>
        </w:tabs>
        <w:autoSpaceDE w:val="0"/>
        <w:spacing w:after="0" w:line="240" w:lineRule="auto"/>
        <w:rPr>
          <w:rFonts w:ascii="Arial" w:hAnsi="Arial" w:cs="Arial"/>
          <w:color w:val="C00000"/>
          <w:sz w:val="24"/>
          <w:szCs w:val="24"/>
          <w:lang w:val="mk-MK"/>
        </w:rPr>
      </w:pPr>
    </w:p>
    <w:p w:rsidR="00770073" w:rsidRPr="000D353A" w:rsidRDefault="00770073" w:rsidP="00B46794">
      <w:pPr>
        <w:shd w:val="clear" w:color="auto" w:fill="F2DBDB"/>
        <w:autoSpaceDE w:val="0"/>
        <w:spacing w:after="0" w:line="240" w:lineRule="auto"/>
        <w:jc w:val="center"/>
        <w:rPr>
          <w:rFonts w:ascii="Arial" w:eastAsia="Times New Roman" w:hAnsi="Arial" w:cs="Arial"/>
          <w:b/>
          <w:color w:val="C00000"/>
          <w:sz w:val="24"/>
          <w:szCs w:val="24"/>
          <w:lang w:val="mk-MK" w:eastAsia="ar-SA"/>
        </w:rPr>
      </w:pPr>
      <w:r w:rsidRPr="000D353A">
        <w:rPr>
          <w:rFonts w:ascii="Arial" w:eastAsia="Times New Roman" w:hAnsi="Arial" w:cs="Arial"/>
          <w:b/>
          <w:color w:val="C00000"/>
          <w:sz w:val="24"/>
          <w:szCs w:val="24"/>
          <w:lang w:val="mk-MK" w:eastAsia="ar-SA"/>
        </w:rPr>
        <w:t>ГОДИШНА ПРОГРАМА</w:t>
      </w:r>
    </w:p>
    <w:p w:rsidR="00770073" w:rsidRPr="000D353A" w:rsidRDefault="00770073" w:rsidP="00B46794">
      <w:pPr>
        <w:shd w:val="clear" w:color="auto" w:fill="F2DBDB"/>
        <w:autoSpaceDE w:val="0"/>
        <w:spacing w:after="0" w:line="240" w:lineRule="auto"/>
        <w:jc w:val="center"/>
        <w:rPr>
          <w:rFonts w:ascii="Arial" w:eastAsia="Times New Roman" w:hAnsi="Arial" w:cs="Arial"/>
          <w:b/>
          <w:color w:val="C00000"/>
          <w:sz w:val="24"/>
          <w:szCs w:val="24"/>
          <w:lang w:val="mk-MK" w:eastAsia="ar-SA"/>
        </w:rPr>
      </w:pPr>
      <w:r w:rsidRPr="000D353A">
        <w:rPr>
          <w:rFonts w:ascii="Arial" w:eastAsia="Times New Roman" w:hAnsi="Arial" w:cs="Arial"/>
          <w:b/>
          <w:color w:val="C00000"/>
          <w:sz w:val="24"/>
          <w:szCs w:val="24"/>
          <w:lang w:val="mk-MK" w:eastAsia="ar-SA"/>
        </w:rPr>
        <w:t xml:space="preserve">      за работа на активот на електро инженери </w:t>
      </w:r>
    </w:p>
    <w:p w:rsidR="00CA6FAF" w:rsidRDefault="00CA6FAF" w:rsidP="007B39FA">
      <w:pPr>
        <w:spacing w:line="360" w:lineRule="auto"/>
        <w:jc w:val="center"/>
        <w:rPr>
          <w:rFonts w:ascii="Arial" w:hAnsi="Arial" w:cs="Arial"/>
          <w:b/>
          <w:sz w:val="32"/>
          <w:szCs w:val="32"/>
          <w:lang w:val="mk-MK"/>
        </w:rPr>
      </w:pPr>
    </w:p>
    <w:p w:rsidR="007B39FA" w:rsidRPr="00853FAE" w:rsidRDefault="007B39FA" w:rsidP="007B39FA">
      <w:pPr>
        <w:spacing w:line="360" w:lineRule="auto"/>
        <w:jc w:val="center"/>
        <w:rPr>
          <w:rFonts w:ascii="Arial" w:hAnsi="Arial" w:cs="Arial"/>
          <w:b/>
        </w:rPr>
      </w:pPr>
      <w:r w:rsidRPr="00853FAE">
        <w:rPr>
          <w:rFonts w:ascii="Arial" w:hAnsi="Arial" w:cs="Arial"/>
          <w:b/>
          <w:sz w:val="32"/>
          <w:szCs w:val="32"/>
        </w:rPr>
        <w:t>Вовед</w:t>
      </w:r>
    </w:p>
    <w:p w:rsidR="007B39FA" w:rsidRPr="007B39FA" w:rsidRDefault="007B39FA" w:rsidP="00CA6FAF">
      <w:pPr>
        <w:spacing w:line="360" w:lineRule="auto"/>
        <w:ind w:firstLine="720"/>
        <w:jc w:val="both"/>
        <w:rPr>
          <w:rFonts w:ascii="Arial" w:hAnsi="Arial" w:cs="Arial"/>
          <w:sz w:val="24"/>
          <w:szCs w:val="24"/>
        </w:rPr>
      </w:pPr>
      <w:r w:rsidRPr="007B39FA">
        <w:rPr>
          <w:rFonts w:ascii="Arial" w:hAnsi="Arial" w:cs="Arial"/>
          <w:sz w:val="24"/>
          <w:szCs w:val="24"/>
        </w:rPr>
        <w:t>Активот на електро инженери во СОУ „Коле Нентенин“ – Штип по својата бројност, стручност, одговорност како и по бројните наставни и воннаставни активности кои ги превзема во текот на учебната година е еден од носечките столбови на училиштето.</w:t>
      </w:r>
      <w:r w:rsidR="00CA6FAF">
        <w:rPr>
          <w:rFonts w:ascii="Arial" w:hAnsi="Arial" w:cs="Arial"/>
          <w:sz w:val="24"/>
          <w:szCs w:val="24"/>
          <w:lang w:val="mk-MK"/>
        </w:rPr>
        <w:t xml:space="preserve"> </w:t>
      </w:r>
      <w:r w:rsidRPr="007B39FA">
        <w:rPr>
          <w:rFonts w:ascii="Arial" w:hAnsi="Arial" w:cs="Arial"/>
          <w:sz w:val="24"/>
          <w:szCs w:val="24"/>
        </w:rPr>
        <w:t>Во активот се издвојуваат три професионални целини кои ја имаат следнава кадровска структура:</w:t>
      </w:r>
    </w:p>
    <w:p w:rsidR="007B39FA" w:rsidRPr="007B39FA" w:rsidRDefault="007B39FA" w:rsidP="007B39FA">
      <w:pPr>
        <w:suppressAutoHyphens w:val="0"/>
        <w:spacing w:after="0" w:line="360" w:lineRule="auto"/>
        <w:jc w:val="both"/>
        <w:rPr>
          <w:rFonts w:ascii="Arial" w:hAnsi="Arial" w:cs="Arial"/>
          <w:b/>
          <w:sz w:val="24"/>
          <w:szCs w:val="24"/>
        </w:rPr>
      </w:pPr>
      <w:r>
        <w:rPr>
          <w:rFonts w:ascii="Arial" w:hAnsi="Arial" w:cs="Arial"/>
          <w:sz w:val="24"/>
          <w:szCs w:val="24"/>
          <w:lang w:val="mk-MK"/>
        </w:rPr>
        <w:t>1.</w:t>
      </w:r>
      <w:r w:rsidRPr="007B39FA">
        <w:rPr>
          <w:rFonts w:ascii="Arial" w:hAnsi="Arial" w:cs="Arial"/>
          <w:b/>
          <w:sz w:val="24"/>
          <w:szCs w:val="24"/>
        </w:rPr>
        <w:t>Електроенергетика</w:t>
      </w:r>
    </w:p>
    <w:p w:rsidR="007B39FA" w:rsidRPr="007B39FA" w:rsidRDefault="007B39FA" w:rsidP="00E877AD">
      <w:pPr>
        <w:numPr>
          <w:ilvl w:val="0"/>
          <w:numId w:val="35"/>
        </w:numPr>
        <w:suppressAutoHyphens w:val="0"/>
        <w:spacing w:after="0" w:line="360" w:lineRule="auto"/>
        <w:jc w:val="both"/>
        <w:rPr>
          <w:rFonts w:ascii="Arial" w:hAnsi="Arial" w:cs="Arial"/>
          <w:sz w:val="24"/>
          <w:szCs w:val="24"/>
        </w:rPr>
      </w:pPr>
      <w:r w:rsidRPr="007B39FA">
        <w:rPr>
          <w:rFonts w:ascii="Arial" w:hAnsi="Arial" w:cs="Arial"/>
          <w:sz w:val="24"/>
          <w:szCs w:val="24"/>
        </w:rPr>
        <w:t xml:space="preserve">Јане Миланов - дипломиран електро инженер </w:t>
      </w:r>
    </w:p>
    <w:p w:rsidR="007B39FA" w:rsidRPr="007B39FA" w:rsidRDefault="007B39FA" w:rsidP="00E877AD">
      <w:pPr>
        <w:numPr>
          <w:ilvl w:val="0"/>
          <w:numId w:val="35"/>
        </w:numPr>
        <w:suppressAutoHyphens w:val="0"/>
        <w:spacing w:after="0" w:line="360" w:lineRule="auto"/>
        <w:jc w:val="both"/>
        <w:rPr>
          <w:rFonts w:ascii="Arial" w:hAnsi="Arial" w:cs="Arial"/>
          <w:sz w:val="24"/>
          <w:szCs w:val="24"/>
        </w:rPr>
      </w:pPr>
      <w:r w:rsidRPr="007B39FA">
        <w:rPr>
          <w:rFonts w:ascii="Arial" w:hAnsi="Arial" w:cs="Arial"/>
          <w:sz w:val="24"/>
          <w:szCs w:val="24"/>
        </w:rPr>
        <w:t xml:space="preserve">Душко Стефанов - дипломиран електро инженер </w:t>
      </w:r>
    </w:p>
    <w:p w:rsidR="007B39FA" w:rsidRPr="007B39FA" w:rsidRDefault="007B39FA" w:rsidP="00E877AD">
      <w:pPr>
        <w:numPr>
          <w:ilvl w:val="0"/>
          <w:numId w:val="35"/>
        </w:numPr>
        <w:suppressAutoHyphens w:val="0"/>
        <w:spacing w:after="0" w:line="360" w:lineRule="auto"/>
        <w:jc w:val="both"/>
        <w:rPr>
          <w:rFonts w:ascii="Arial" w:hAnsi="Arial" w:cs="Arial"/>
          <w:sz w:val="24"/>
          <w:szCs w:val="24"/>
        </w:rPr>
      </w:pPr>
      <w:r w:rsidRPr="007B39FA">
        <w:rPr>
          <w:rFonts w:ascii="Arial" w:hAnsi="Arial" w:cs="Arial"/>
          <w:sz w:val="24"/>
          <w:szCs w:val="24"/>
        </w:rPr>
        <w:t xml:space="preserve">Стојан Хаџи-Николов - дипломиран електро инженер </w:t>
      </w:r>
    </w:p>
    <w:p w:rsidR="007B39FA" w:rsidRPr="007B39FA" w:rsidRDefault="007B39FA" w:rsidP="00E877AD">
      <w:pPr>
        <w:numPr>
          <w:ilvl w:val="0"/>
          <w:numId w:val="35"/>
        </w:numPr>
        <w:suppressAutoHyphens w:val="0"/>
        <w:spacing w:after="0" w:line="360" w:lineRule="auto"/>
        <w:jc w:val="both"/>
        <w:rPr>
          <w:rFonts w:ascii="Arial" w:hAnsi="Arial" w:cs="Arial"/>
          <w:sz w:val="24"/>
          <w:szCs w:val="24"/>
        </w:rPr>
      </w:pPr>
      <w:r w:rsidRPr="007B39FA">
        <w:rPr>
          <w:rFonts w:ascii="Arial" w:hAnsi="Arial" w:cs="Arial"/>
          <w:sz w:val="24"/>
          <w:szCs w:val="24"/>
        </w:rPr>
        <w:t xml:space="preserve">Виолета Максимовска - дипломиран електро инженер </w:t>
      </w:r>
    </w:p>
    <w:p w:rsidR="007B39FA" w:rsidRPr="007B39FA" w:rsidRDefault="007B39FA" w:rsidP="00E877AD">
      <w:pPr>
        <w:numPr>
          <w:ilvl w:val="0"/>
          <w:numId w:val="35"/>
        </w:numPr>
        <w:suppressAutoHyphens w:val="0"/>
        <w:spacing w:after="0" w:line="360" w:lineRule="auto"/>
        <w:jc w:val="both"/>
        <w:rPr>
          <w:rFonts w:ascii="Arial" w:hAnsi="Arial" w:cs="Arial"/>
          <w:sz w:val="24"/>
          <w:szCs w:val="24"/>
        </w:rPr>
      </w:pPr>
      <w:r w:rsidRPr="007B39FA">
        <w:rPr>
          <w:rFonts w:ascii="Arial" w:hAnsi="Arial" w:cs="Arial"/>
          <w:sz w:val="24"/>
          <w:szCs w:val="24"/>
        </w:rPr>
        <w:t>Невенчо Спасов - дипломиран електро инженер</w:t>
      </w:r>
    </w:p>
    <w:p w:rsidR="007B39FA" w:rsidRPr="007B39FA" w:rsidRDefault="007B39FA" w:rsidP="00E877AD">
      <w:pPr>
        <w:numPr>
          <w:ilvl w:val="0"/>
          <w:numId w:val="35"/>
        </w:numPr>
        <w:suppressAutoHyphens w:val="0"/>
        <w:spacing w:after="0" w:line="360" w:lineRule="auto"/>
        <w:jc w:val="both"/>
        <w:rPr>
          <w:rFonts w:ascii="Arial" w:hAnsi="Arial" w:cs="Arial"/>
          <w:sz w:val="24"/>
          <w:szCs w:val="24"/>
        </w:rPr>
      </w:pPr>
      <w:r w:rsidRPr="007B39FA">
        <w:rPr>
          <w:rFonts w:ascii="Arial" w:hAnsi="Arial" w:cs="Arial"/>
          <w:sz w:val="24"/>
          <w:szCs w:val="24"/>
        </w:rPr>
        <w:t>Тони Максимовски - дипломиран електро инженер</w:t>
      </w:r>
    </w:p>
    <w:p w:rsidR="007B39FA" w:rsidRPr="007B39FA" w:rsidRDefault="007B39FA" w:rsidP="00E877AD">
      <w:pPr>
        <w:numPr>
          <w:ilvl w:val="0"/>
          <w:numId w:val="35"/>
        </w:numPr>
        <w:suppressAutoHyphens w:val="0"/>
        <w:spacing w:after="0" w:line="360" w:lineRule="auto"/>
        <w:jc w:val="both"/>
        <w:rPr>
          <w:rFonts w:ascii="Arial" w:hAnsi="Arial" w:cs="Arial"/>
          <w:sz w:val="24"/>
          <w:szCs w:val="24"/>
        </w:rPr>
      </w:pPr>
      <w:r w:rsidRPr="007B39FA">
        <w:rPr>
          <w:rFonts w:ascii="Arial" w:hAnsi="Arial" w:cs="Arial"/>
          <w:sz w:val="24"/>
          <w:szCs w:val="24"/>
        </w:rPr>
        <w:t xml:space="preserve">Владо Арсов - дипломиран електро инженер </w:t>
      </w:r>
    </w:p>
    <w:p w:rsidR="007B39FA" w:rsidRPr="00CB6776" w:rsidRDefault="007B39FA" w:rsidP="00E877AD">
      <w:pPr>
        <w:pStyle w:val="ListParagraph"/>
        <w:numPr>
          <w:ilvl w:val="0"/>
          <w:numId w:val="27"/>
        </w:numPr>
        <w:suppressAutoHyphens w:val="0"/>
        <w:spacing w:after="0" w:line="360" w:lineRule="auto"/>
        <w:jc w:val="both"/>
        <w:rPr>
          <w:rFonts w:ascii="Arial" w:hAnsi="Arial" w:cs="Arial"/>
          <w:b/>
          <w:sz w:val="24"/>
          <w:szCs w:val="24"/>
        </w:rPr>
      </w:pPr>
      <w:r w:rsidRPr="00CB6776">
        <w:rPr>
          <w:rFonts w:ascii="Arial" w:hAnsi="Arial" w:cs="Arial"/>
          <w:b/>
          <w:sz w:val="24"/>
          <w:szCs w:val="24"/>
        </w:rPr>
        <w:t>Електроника и телекомуникации</w:t>
      </w:r>
    </w:p>
    <w:p w:rsidR="007B39FA" w:rsidRPr="00CB6776" w:rsidRDefault="007B39FA" w:rsidP="00E877AD">
      <w:pPr>
        <w:numPr>
          <w:ilvl w:val="0"/>
          <w:numId w:val="35"/>
        </w:numPr>
        <w:suppressAutoHyphens w:val="0"/>
        <w:spacing w:after="0" w:line="360" w:lineRule="auto"/>
        <w:jc w:val="both"/>
        <w:rPr>
          <w:rFonts w:ascii="Arial" w:hAnsi="Arial" w:cs="Arial"/>
          <w:sz w:val="24"/>
          <w:szCs w:val="24"/>
        </w:rPr>
      </w:pPr>
      <w:r w:rsidRPr="00CB6776">
        <w:rPr>
          <w:rFonts w:ascii="Arial" w:hAnsi="Arial" w:cs="Arial"/>
          <w:sz w:val="24"/>
          <w:szCs w:val="24"/>
        </w:rPr>
        <w:t>Сашко Јордев - дипломиран електро инженер</w:t>
      </w:r>
    </w:p>
    <w:p w:rsidR="007B39FA" w:rsidRPr="00CB6776" w:rsidRDefault="007B39FA" w:rsidP="00E877AD">
      <w:pPr>
        <w:numPr>
          <w:ilvl w:val="0"/>
          <w:numId w:val="35"/>
        </w:numPr>
        <w:suppressAutoHyphens w:val="0"/>
        <w:spacing w:after="0" w:line="360" w:lineRule="auto"/>
        <w:jc w:val="both"/>
        <w:rPr>
          <w:rFonts w:ascii="Arial" w:hAnsi="Arial" w:cs="Arial"/>
          <w:sz w:val="24"/>
          <w:szCs w:val="24"/>
        </w:rPr>
      </w:pPr>
      <w:r w:rsidRPr="00CB6776">
        <w:rPr>
          <w:rFonts w:ascii="Arial" w:hAnsi="Arial" w:cs="Arial"/>
          <w:sz w:val="24"/>
          <w:szCs w:val="24"/>
        </w:rPr>
        <w:lastRenderedPageBreak/>
        <w:t>Љупче Јаневски - дипломиран електро инженер, претседател на активот</w:t>
      </w:r>
    </w:p>
    <w:p w:rsidR="007B39FA" w:rsidRPr="00CB6776" w:rsidRDefault="003D0772" w:rsidP="00E877AD">
      <w:pPr>
        <w:numPr>
          <w:ilvl w:val="0"/>
          <w:numId w:val="35"/>
        </w:numPr>
        <w:suppressAutoHyphens w:val="0"/>
        <w:spacing w:after="0" w:line="360" w:lineRule="auto"/>
        <w:jc w:val="both"/>
        <w:rPr>
          <w:rFonts w:ascii="Arial" w:hAnsi="Arial" w:cs="Arial"/>
          <w:sz w:val="24"/>
          <w:szCs w:val="24"/>
        </w:rPr>
      </w:pPr>
      <w:r>
        <w:rPr>
          <w:rFonts w:ascii="Arial" w:hAnsi="Arial" w:cs="Arial"/>
          <w:sz w:val="24"/>
          <w:szCs w:val="24"/>
          <w:lang w:val="mk-MK"/>
        </w:rPr>
        <w:t xml:space="preserve"> </w:t>
      </w:r>
      <w:r w:rsidR="007B39FA" w:rsidRPr="00CB6776">
        <w:rPr>
          <w:rFonts w:ascii="Arial" w:hAnsi="Arial" w:cs="Arial"/>
          <w:sz w:val="24"/>
          <w:szCs w:val="24"/>
        </w:rPr>
        <w:t>Николчо Николов - дипломиран електро инженер</w:t>
      </w:r>
    </w:p>
    <w:p w:rsidR="007B39FA" w:rsidRPr="00CB6776" w:rsidRDefault="003D0772" w:rsidP="00E877AD">
      <w:pPr>
        <w:numPr>
          <w:ilvl w:val="0"/>
          <w:numId w:val="35"/>
        </w:numPr>
        <w:suppressAutoHyphens w:val="0"/>
        <w:spacing w:after="0" w:line="360" w:lineRule="auto"/>
        <w:jc w:val="both"/>
        <w:rPr>
          <w:rFonts w:ascii="Arial" w:hAnsi="Arial" w:cs="Arial"/>
          <w:sz w:val="24"/>
          <w:szCs w:val="24"/>
        </w:rPr>
      </w:pPr>
      <w:r>
        <w:rPr>
          <w:rFonts w:ascii="Arial" w:hAnsi="Arial" w:cs="Arial"/>
          <w:sz w:val="24"/>
          <w:szCs w:val="24"/>
          <w:lang w:val="mk-MK"/>
        </w:rPr>
        <w:t xml:space="preserve"> </w:t>
      </w:r>
      <w:r w:rsidR="007B39FA" w:rsidRPr="00CB6776">
        <w:rPr>
          <w:rFonts w:ascii="Arial" w:hAnsi="Arial" w:cs="Arial"/>
          <w:sz w:val="24"/>
          <w:szCs w:val="24"/>
        </w:rPr>
        <w:t>Методи Симонов - дипломиран електро инженер</w:t>
      </w:r>
    </w:p>
    <w:p w:rsidR="00CB6776" w:rsidRPr="00CB6776" w:rsidRDefault="00CB6776" w:rsidP="00CB6776">
      <w:pPr>
        <w:suppressAutoHyphens w:val="0"/>
        <w:spacing w:after="0" w:line="360" w:lineRule="auto"/>
        <w:ind w:left="360"/>
        <w:jc w:val="both"/>
        <w:rPr>
          <w:rFonts w:ascii="Arial" w:hAnsi="Arial" w:cs="Arial"/>
          <w:sz w:val="24"/>
          <w:szCs w:val="24"/>
        </w:rPr>
      </w:pPr>
    </w:p>
    <w:p w:rsidR="007B39FA" w:rsidRPr="00CB6776" w:rsidRDefault="007B39FA" w:rsidP="00E877AD">
      <w:pPr>
        <w:numPr>
          <w:ilvl w:val="0"/>
          <w:numId w:val="27"/>
        </w:numPr>
        <w:suppressAutoHyphens w:val="0"/>
        <w:spacing w:after="0" w:line="360" w:lineRule="auto"/>
        <w:jc w:val="both"/>
        <w:rPr>
          <w:rFonts w:ascii="Arial" w:hAnsi="Arial" w:cs="Arial"/>
          <w:b/>
          <w:sz w:val="24"/>
          <w:szCs w:val="24"/>
        </w:rPr>
      </w:pPr>
      <w:r w:rsidRPr="00CB6776">
        <w:rPr>
          <w:rFonts w:ascii="Arial" w:hAnsi="Arial" w:cs="Arial"/>
          <w:b/>
          <w:sz w:val="24"/>
          <w:szCs w:val="24"/>
        </w:rPr>
        <w:t>Компјутерска техника и автоматика</w:t>
      </w:r>
    </w:p>
    <w:p w:rsidR="007B39FA" w:rsidRPr="00CB6776" w:rsidRDefault="003D0772" w:rsidP="00E877AD">
      <w:pPr>
        <w:numPr>
          <w:ilvl w:val="0"/>
          <w:numId w:val="35"/>
        </w:numPr>
        <w:suppressAutoHyphens w:val="0"/>
        <w:spacing w:after="0" w:line="360" w:lineRule="auto"/>
        <w:jc w:val="both"/>
        <w:rPr>
          <w:rFonts w:ascii="Arial" w:hAnsi="Arial" w:cs="Arial"/>
          <w:sz w:val="24"/>
          <w:szCs w:val="24"/>
        </w:rPr>
      </w:pPr>
      <w:r>
        <w:rPr>
          <w:rFonts w:ascii="Arial" w:hAnsi="Arial" w:cs="Arial"/>
          <w:sz w:val="24"/>
          <w:szCs w:val="24"/>
          <w:lang w:val="mk-MK"/>
        </w:rPr>
        <w:t xml:space="preserve"> </w:t>
      </w:r>
      <w:r w:rsidR="007B39FA" w:rsidRPr="00CB6776">
        <w:rPr>
          <w:rFonts w:ascii="Arial" w:hAnsi="Arial" w:cs="Arial"/>
          <w:sz w:val="24"/>
          <w:szCs w:val="24"/>
        </w:rPr>
        <w:t>Зоран Поп</w:t>
      </w:r>
      <w:r>
        <w:rPr>
          <w:rFonts w:ascii="Arial" w:hAnsi="Arial" w:cs="Arial"/>
          <w:sz w:val="24"/>
          <w:szCs w:val="24"/>
          <w:lang w:val="mk-MK"/>
        </w:rPr>
        <w:t xml:space="preserve"> -</w:t>
      </w:r>
      <w:r w:rsidR="007B39FA" w:rsidRPr="00CB6776">
        <w:rPr>
          <w:rFonts w:ascii="Arial" w:hAnsi="Arial" w:cs="Arial"/>
          <w:sz w:val="24"/>
          <w:szCs w:val="24"/>
        </w:rPr>
        <w:t xml:space="preserve"> Томов - дипломиран електро инженер </w:t>
      </w:r>
    </w:p>
    <w:p w:rsidR="007B39FA" w:rsidRPr="00CB6776" w:rsidRDefault="003D0772" w:rsidP="00E877AD">
      <w:pPr>
        <w:numPr>
          <w:ilvl w:val="0"/>
          <w:numId w:val="35"/>
        </w:numPr>
        <w:suppressAutoHyphens w:val="0"/>
        <w:spacing w:after="0" w:line="360" w:lineRule="auto"/>
        <w:jc w:val="both"/>
        <w:rPr>
          <w:rFonts w:ascii="Arial" w:hAnsi="Arial" w:cs="Arial"/>
          <w:sz w:val="24"/>
          <w:szCs w:val="24"/>
        </w:rPr>
      </w:pPr>
      <w:r>
        <w:rPr>
          <w:rFonts w:ascii="Arial" w:hAnsi="Arial" w:cs="Arial"/>
          <w:sz w:val="24"/>
          <w:szCs w:val="24"/>
          <w:lang w:val="mk-MK"/>
        </w:rPr>
        <w:t xml:space="preserve"> </w:t>
      </w:r>
      <w:r w:rsidR="007B39FA" w:rsidRPr="00CB6776">
        <w:rPr>
          <w:rFonts w:ascii="Arial" w:hAnsi="Arial" w:cs="Arial"/>
          <w:sz w:val="24"/>
          <w:szCs w:val="24"/>
        </w:rPr>
        <w:t xml:space="preserve">Александар Иванов - дипломиран електро инженер </w:t>
      </w:r>
    </w:p>
    <w:p w:rsidR="007B39FA" w:rsidRPr="00CB6776" w:rsidRDefault="003D0772" w:rsidP="00E877AD">
      <w:pPr>
        <w:numPr>
          <w:ilvl w:val="0"/>
          <w:numId w:val="35"/>
        </w:numPr>
        <w:suppressAutoHyphens w:val="0"/>
        <w:spacing w:after="0" w:line="360" w:lineRule="auto"/>
        <w:jc w:val="both"/>
        <w:rPr>
          <w:rFonts w:ascii="Arial" w:hAnsi="Arial" w:cs="Arial"/>
          <w:sz w:val="24"/>
          <w:szCs w:val="24"/>
        </w:rPr>
      </w:pPr>
      <w:r>
        <w:rPr>
          <w:rFonts w:ascii="Arial" w:hAnsi="Arial" w:cs="Arial"/>
          <w:sz w:val="24"/>
          <w:szCs w:val="24"/>
          <w:lang w:val="mk-MK"/>
        </w:rPr>
        <w:t xml:space="preserve"> </w:t>
      </w:r>
      <w:r w:rsidR="007B39FA" w:rsidRPr="00CB6776">
        <w:rPr>
          <w:rFonts w:ascii="Arial" w:hAnsi="Arial" w:cs="Arial"/>
          <w:sz w:val="24"/>
          <w:szCs w:val="24"/>
        </w:rPr>
        <w:t>Александра Романова - дипломиран електро инженер</w:t>
      </w:r>
    </w:p>
    <w:p w:rsidR="007B39FA" w:rsidRPr="00CB6776" w:rsidRDefault="003D0772" w:rsidP="00E877AD">
      <w:pPr>
        <w:numPr>
          <w:ilvl w:val="0"/>
          <w:numId w:val="35"/>
        </w:numPr>
        <w:suppressAutoHyphens w:val="0"/>
        <w:spacing w:after="0" w:line="360" w:lineRule="auto"/>
        <w:jc w:val="both"/>
        <w:rPr>
          <w:rFonts w:ascii="Arial" w:hAnsi="Arial" w:cs="Arial"/>
          <w:sz w:val="24"/>
          <w:szCs w:val="24"/>
        </w:rPr>
      </w:pPr>
      <w:r>
        <w:rPr>
          <w:rFonts w:ascii="Arial" w:hAnsi="Arial" w:cs="Arial"/>
          <w:sz w:val="24"/>
          <w:szCs w:val="24"/>
          <w:lang w:val="mk-MK"/>
        </w:rPr>
        <w:t xml:space="preserve"> </w:t>
      </w:r>
      <w:r w:rsidR="00B32C3A">
        <w:rPr>
          <w:rFonts w:ascii="Arial" w:hAnsi="Arial" w:cs="Arial"/>
          <w:sz w:val="24"/>
          <w:szCs w:val="24"/>
          <w:lang w:val="mk-MK"/>
        </w:rPr>
        <w:t>Ирена Постолова</w:t>
      </w:r>
      <w:r w:rsidR="007B39FA" w:rsidRPr="00CB6776">
        <w:rPr>
          <w:rFonts w:ascii="Arial" w:hAnsi="Arial" w:cs="Arial"/>
          <w:sz w:val="24"/>
          <w:szCs w:val="24"/>
        </w:rPr>
        <w:t xml:space="preserve"> - дипломиран електро инженер</w:t>
      </w:r>
      <w:r w:rsidR="00B32C3A">
        <w:rPr>
          <w:rFonts w:ascii="Arial" w:hAnsi="Arial" w:cs="Arial"/>
          <w:sz w:val="24"/>
          <w:szCs w:val="24"/>
          <w:lang w:val="mk-MK"/>
        </w:rPr>
        <w:t xml:space="preserve"> по информатика</w:t>
      </w:r>
    </w:p>
    <w:p w:rsidR="007B39FA" w:rsidRPr="00CB6776" w:rsidRDefault="003D0772" w:rsidP="00E877AD">
      <w:pPr>
        <w:numPr>
          <w:ilvl w:val="0"/>
          <w:numId w:val="35"/>
        </w:numPr>
        <w:suppressAutoHyphens w:val="0"/>
        <w:spacing w:after="0" w:line="360" w:lineRule="auto"/>
        <w:jc w:val="both"/>
        <w:rPr>
          <w:rFonts w:ascii="Arial" w:hAnsi="Arial" w:cs="Arial"/>
          <w:sz w:val="24"/>
          <w:szCs w:val="24"/>
        </w:rPr>
      </w:pPr>
      <w:r>
        <w:rPr>
          <w:rFonts w:ascii="Arial" w:hAnsi="Arial" w:cs="Arial"/>
          <w:sz w:val="24"/>
          <w:szCs w:val="24"/>
          <w:lang w:val="mk-MK"/>
        </w:rPr>
        <w:t xml:space="preserve"> </w:t>
      </w:r>
      <w:r w:rsidR="007B39FA" w:rsidRPr="00CB6776">
        <w:rPr>
          <w:rFonts w:ascii="Arial" w:hAnsi="Arial" w:cs="Arial"/>
          <w:sz w:val="24"/>
          <w:szCs w:val="24"/>
        </w:rPr>
        <w:t>Матина Николова - дипломиран електро инженер</w:t>
      </w:r>
    </w:p>
    <w:p w:rsidR="007B39FA" w:rsidRPr="00CB6776" w:rsidRDefault="003D0772" w:rsidP="00E877AD">
      <w:pPr>
        <w:numPr>
          <w:ilvl w:val="0"/>
          <w:numId w:val="35"/>
        </w:numPr>
        <w:suppressAutoHyphens w:val="0"/>
        <w:spacing w:after="0" w:line="360" w:lineRule="auto"/>
        <w:jc w:val="both"/>
        <w:rPr>
          <w:rFonts w:ascii="Arial" w:hAnsi="Arial" w:cs="Arial"/>
          <w:sz w:val="24"/>
          <w:szCs w:val="24"/>
        </w:rPr>
      </w:pPr>
      <w:r>
        <w:rPr>
          <w:rFonts w:ascii="Arial" w:hAnsi="Arial" w:cs="Arial"/>
          <w:sz w:val="24"/>
          <w:szCs w:val="24"/>
          <w:lang w:val="mk-MK"/>
        </w:rPr>
        <w:t xml:space="preserve"> </w:t>
      </w:r>
      <w:r w:rsidR="007B39FA" w:rsidRPr="00CB6776">
        <w:rPr>
          <w:rFonts w:ascii="Arial" w:hAnsi="Arial" w:cs="Arial"/>
          <w:sz w:val="24"/>
          <w:szCs w:val="24"/>
        </w:rPr>
        <w:t>Ивана Стојанова – дипломиран електро инженер</w:t>
      </w:r>
    </w:p>
    <w:p w:rsidR="007B39FA" w:rsidRPr="00853FAE" w:rsidRDefault="007B39FA" w:rsidP="007B39FA">
      <w:pPr>
        <w:spacing w:line="360" w:lineRule="auto"/>
        <w:ind w:left="720"/>
        <w:jc w:val="both"/>
        <w:rPr>
          <w:rFonts w:ascii="Arial" w:hAnsi="Arial" w:cs="Arial"/>
        </w:rPr>
      </w:pPr>
    </w:p>
    <w:p w:rsidR="007B39FA" w:rsidRPr="003D0772" w:rsidRDefault="007B39FA" w:rsidP="007B39FA">
      <w:pPr>
        <w:spacing w:line="360" w:lineRule="auto"/>
        <w:ind w:firstLine="360"/>
        <w:jc w:val="both"/>
        <w:rPr>
          <w:rFonts w:ascii="Arial" w:hAnsi="Arial" w:cs="Arial"/>
          <w:sz w:val="24"/>
          <w:szCs w:val="24"/>
        </w:rPr>
      </w:pPr>
      <w:r w:rsidRPr="003D0772">
        <w:rPr>
          <w:rFonts w:ascii="Arial" w:hAnsi="Arial" w:cs="Arial"/>
          <w:sz w:val="24"/>
          <w:szCs w:val="24"/>
        </w:rPr>
        <w:t>За изведување на наставата од електротехничката струка на располагање се повеќе кабинети кои се добро опремени и овозможуваат изведување на квалитетен наставен процес како и успешна реализација на наставните активности.</w:t>
      </w:r>
    </w:p>
    <w:p w:rsidR="007B39FA" w:rsidRPr="003D0772" w:rsidRDefault="007B39FA" w:rsidP="007B39FA">
      <w:pPr>
        <w:spacing w:line="360" w:lineRule="auto"/>
        <w:ind w:firstLine="360"/>
        <w:jc w:val="both"/>
        <w:rPr>
          <w:rFonts w:ascii="Arial" w:hAnsi="Arial" w:cs="Arial"/>
          <w:sz w:val="24"/>
          <w:szCs w:val="24"/>
        </w:rPr>
      </w:pPr>
      <w:r w:rsidRPr="003D0772">
        <w:rPr>
          <w:rFonts w:ascii="Arial" w:hAnsi="Arial" w:cs="Arial"/>
          <w:sz w:val="24"/>
          <w:szCs w:val="24"/>
        </w:rPr>
        <w:t>Наставата поврзана со електротехничката струка се изведува во следниве кабинети и работилници за практична настава:</w:t>
      </w:r>
    </w:p>
    <w:p w:rsidR="007B39FA" w:rsidRPr="003D0772" w:rsidRDefault="007B39FA" w:rsidP="00E877AD">
      <w:pPr>
        <w:numPr>
          <w:ilvl w:val="0"/>
          <w:numId w:val="38"/>
        </w:numPr>
        <w:suppressAutoHyphens w:val="0"/>
        <w:spacing w:after="0" w:line="360" w:lineRule="auto"/>
        <w:jc w:val="both"/>
        <w:rPr>
          <w:rFonts w:ascii="Arial" w:hAnsi="Arial" w:cs="Arial"/>
          <w:sz w:val="24"/>
          <w:szCs w:val="24"/>
        </w:rPr>
      </w:pPr>
      <w:r w:rsidRPr="003D0772">
        <w:rPr>
          <w:rFonts w:ascii="Arial" w:hAnsi="Arial" w:cs="Arial"/>
          <w:sz w:val="24"/>
          <w:szCs w:val="24"/>
        </w:rPr>
        <w:t>Кабинет по електрични машини</w:t>
      </w:r>
    </w:p>
    <w:p w:rsidR="007B39FA" w:rsidRPr="003D0772" w:rsidRDefault="007B39FA" w:rsidP="00E877AD">
      <w:pPr>
        <w:numPr>
          <w:ilvl w:val="0"/>
          <w:numId w:val="38"/>
        </w:numPr>
        <w:suppressAutoHyphens w:val="0"/>
        <w:spacing w:after="0" w:line="360" w:lineRule="auto"/>
        <w:jc w:val="both"/>
        <w:rPr>
          <w:rFonts w:ascii="Arial" w:hAnsi="Arial" w:cs="Arial"/>
          <w:sz w:val="24"/>
          <w:szCs w:val="24"/>
        </w:rPr>
      </w:pPr>
      <w:r w:rsidRPr="003D0772">
        <w:rPr>
          <w:rFonts w:ascii="Arial" w:hAnsi="Arial" w:cs="Arial"/>
          <w:sz w:val="24"/>
          <w:szCs w:val="24"/>
        </w:rPr>
        <w:t>Кабинет по електри</w:t>
      </w:r>
      <w:r w:rsidR="003D0772">
        <w:rPr>
          <w:rFonts w:ascii="Arial" w:hAnsi="Arial" w:cs="Arial"/>
          <w:sz w:val="24"/>
          <w:szCs w:val="24"/>
          <w:lang w:val="mk-MK"/>
        </w:rPr>
        <w:t>ч</w:t>
      </w:r>
      <w:r w:rsidRPr="003D0772">
        <w:rPr>
          <w:rFonts w:ascii="Arial" w:hAnsi="Arial" w:cs="Arial"/>
          <w:sz w:val="24"/>
          <w:szCs w:val="24"/>
        </w:rPr>
        <w:t>ни мерења</w:t>
      </w:r>
    </w:p>
    <w:p w:rsidR="007B39FA" w:rsidRPr="003D0772" w:rsidRDefault="007B39FA" w:rsidP="00E877AD">
      <w:pPr>
        <w:numPr>
          <w:ilvl w:val="0"/>
          <w:numId w:val="38"/>
        </w:numPr>
        <w:suppressAutoHyphens w:val="0"/>
        <w:spacing w:after="0" w:line="360" w:lineRule="auto"/>
        <w:jc w:val="both"/>
        <w:rPr>
          <w:rFonts w:ascii="Arial" w:hAnsi="Arial" w:cs="Arial"/>
          <w:sz w:val="24"/>
          <w:szCs w:val="24"/>
        </w:rPr>
      </w:pPr>
      <w:r w:rsidRPr="003D0772">
        <w:rPr>
          <w:rFonts w:ascii="Arial" w:hAnsi="Arial" w:cs="Arial"/>
          <w:sz w:val="24"/>
          <w:szCs w:val="24"/>
        </w:rPr>
        <w:t>Кабинет по автоматика и пневматика</w:t>
      </w:r>
    </w:p>
    <w:p w:rsidR="007B39FA" w:rsidRPr="003D0772" w:rsidRDefault="007B39FA" w:rsidP="00E877AD">
      <w:pPr>
        <w:numPr>
          <w:ilvl w:val="0"/>
          <w:numId w:val="38"/>
        </w:numPr>
        <w:suppressAutoHyphens w:val="0"/>
        <w:spacing w:after="0" w:line="360" w:lineRule="auto"/>
        <w:jc w:val="both"/>
        <w:rPr>
          <w:rFonts w:ascii="Arial" w:hAnsi="Arial" w:cs="Arial"/>
          <w:sz w:val="24"/>
          <w:szCs w:val="24"/>
        </w:rPr>
      </w:pPr>
      <w:r w:rsidRPr="003D0772">
        <w:rPr>
          <w:rFonts w:ascii="Arial" w:hAnsi="Arial" w:cs="Arial"/>
          <w:sz w:val="24"/>
          <w:szCs w:val="24"/>
        </w:rPr>
        <w:t>Кабинет по електроника</w:t>
      </w:r>
    </w:p>
    <w:p w:rsidR="007B39FA" w:rsidRPr="003D0772" w:rsidRDefault="007B39FA" w:rsidP="00E877AD">
      <w:pPr>
        <w:numPr>
          <w:ilvl w:val="0"/>
          <w:numId w:val="38"/>
        </w:numPr>
        <w:suppressAutoHyphens w:val="0"/>
        <w:spacing w:after="0" w:line="360" w:lineRule="auto"/>
        <w:jc w:val="both"/>
        <w:rPr>
          <w:rFonts w:ascii="Arial" w:hAnsi="Arial" w:cs="Arial"/>
          <w:sz w:val="24"/>
          <w:szCs w:val="24"/>
        </w:rPr>
      </w:pPr>
      <w:r w:rsidRPr="003D0772">
        <w:rPr>
          <w:rFonts w:ascii="Arial" w:hAnsi="Arial" w:cs="Arial"/>
          <w:sz w:val="24"/>
          <w:szCs w:val="24"/>
        </w:rPr>
        <w:lastRenderedPageBreak/>
        <w:t>Кабинет по електрични мрежи и разводни постројки</w:t>
      </w:r>
    </w:p>
    <w:p w:rsidR="007B39FA" w:rsidRPr="003D0772" w:rsidRDefault="007B39FA" w:rsidP="00E877AD">
      <w:pPr>
        <w:numPr>
          <w:ilvl w:val="0"/>
          <w:numId w:val="38"/>
        </w:numPr>
        <w:suppressAutoHyphens w:val="0"/>
        <w:spacing w:after="0" w:line="360" w:lineRule="auto"/>
        <w:jc w:val="both"/>
        <w:rPr>
          <w:rFonts w:ascii="Arial" w:hAnsi="Arial" w:cs="Arial"/>
          <w:sz w:val="24"/>
          <w:szCs w:val="24"/>
        </w:rPr>
      </w:pPr>
      <w:r w:rsidRPr="003D0772">
        <w:rPr>
          <w:rFonts w:ascii="Arial" w:hAnsi="Arial" w:cs="Arial"/>
          <w:sz w:val="24"/>
          <w:szCs w:val="24"/>
        </w:rPr>
        <w:t>Кабинет по информатика</w:t>
      </w:r>
    </w:p>
    <w:p w:rsidR="007B39FA" w:rsidRPr="003D0772" w:rsidRDefault="007B39FA" w:rsidP="00E877AD">
      <w:pPr>
        <w:numPr>
          <w:ilvl w:val="0"/>
          <w:numId w:val="38"/>
        </w:numPr>
        <w:suppressAutoHyphens w:val="0"/>
        <w:spacing w:after="0" w:line="360" w:lineRule="auto"/>
        <w:jc w:val="both"/>
        <w:rPr>
          <w:rFonts w:ascii="Arial" w:hAnsi="Arial" w:cs="Arial"/>
          <w:sz w:val="24"/>
          <w:szCs w:val="24"/>
        </w:rPr>
      </w:pPr>
      <w:r w:rsidRPr="003D0772">
        <w:rPr>
          <w:rFonts w:ascii="Arial" w:hAnsi="Arial" w:cs="Arial"/>
          <w:sz w:val="24"/>
          <w:szCs w:val="24"/>
        </w:rPr>
        <w:t>Работилница за електро инсталатери и монтери</w:t>
      </w:r>
    </w:p>
    <w:p w:rsidR="007B39FA" w:rsidRPr="003D0772" w:rsidRDefault="007B39FA" w:rsidP="00E877AD">
      <w:pPr>
        <w:numPr>
          <w:ilvl w:val="0"/>
          <w:numId w:val="38"/>
        </w:numPr>
        <w:suppressAutoHyphens w:val="0"/>
        <w:spacing w:after="0" w:line="360" w:lineRule="auto"/>
        <w:jc w:val="both"/>
        <w:rPr>
          <w:rFonts w:ascii="Arial" w:hAnsi="Arial" w:cs="Arial"/>
          <w:sz w:val="24"/>
          <w:szCs w:val="24"/>
        </w:rPr>
      </w:pPr>
      <w:r w:rsidRPr="003D0772">
        <w:rPr>
          <w:rFonts w:ascii="Arial" w:hAnsi="Arial" w:cs="Arial"/>
          <w:sz w:val="24"/>
          <w:szCs w:val="24"/>
        </w:rPr>
        <w:t>Работилница за електро механичари</w:t>
      </w:r>
    </w:p>
    <w:p w:rsidR="00CA6FAF" w:rsidRDefault="00CA6FAF" w:rsidP="00CA6FAF">
      <w:pPr>
        <w:spacing w:line="360" w:lineRule="auto"/>
        <w:jc w:val="both"/>
        <w:rPr>
          <w:rFonts w:ascii="Arial" w:hAnsi="Arial" w:cs="Arial"/>
          <w:sz w:val="24"/>
          <w:szCs w:val="24"/>
          <w:lang w:val="mk-MK"/>
        </w:rPr>
      </w:pPr>
    </w:p>
    <w:p w:rsidR="007B39FA" w:rsidRPr="00CA6FAF" w:rsidRDefault="007B39FA" w:rsidP="00CA6FAF">
      <w:pPr>
        <w:spacing w:line="360" w:lineRule="auto"/>
        <w:jc w:val="both"/>
        <w:rPr>
          <w:rFonts w:ascii="Arial" w:hAnsi="Arial" w:cs="Arial"/>
          <w:sz w:val="24"/>
          <w:szCs w:val="24"/>
        </w:rPr>
      </w:pPr>
      <w:r w:rsidRPr="00CA6FAF">
        <w:rPr>
          <w:rFonts w:ascii="Arial" w:hAnsi="Arial" w:cs="Arial"/>
          <w:sz w:val="24"/>
          <w:szCs w:val="24"/>
        </w:rPr>
        <w:t>Кадровскиот потенцијал и условите во кои се изведува наставата гарантираат дека сите поставени цели, задачи и активности во делот на електро активот ќе бидат квалитетно и навремено извршени.</w:t>
      </w:r>
    </w:p>
    <w:p w:rsidR="00CA6FAF" w:rsidRDefault="007B39FA" w:rsidP="001E178D">
      <w:pPr>
        <w:spacing w:after="0" w:line="360" w:lineRule="auto"/>
        <w:jc w:val="center"/>
        <w:rPr>
          <w:rFonts w:ascii="Arial" w:hAnsi="Arial" w:cs="Arial"/>
          <w:b/>
          <w:sz w:val="28"/>
          <w:szCs w:val="28"/>
          <w:lang w:val="mk-MK"/>
        </w:rPr>
      </w:pPr>
      <w:r w:rsidRPr="00B615DC">
        <w:rPr>
          <w:rFonts w:ascii="Arial" w:hAnsi="Arial" w:cs="Arial"/>
          <w:b/>
          <w:sz w:val="28"/>
          <w:szCs w:val="28"/>
        </w:rPr>
        <w:t>Акционен план за работа на активот на стручни наставници</w:t>
      </w:r>
    </w:p>
    <w:p w:rsidR="007B39FA" w:rsidRPr="00CA6FAF" w:rsidRDefault="007B39FA" w:rsidP="007B39FA">
      <w:pPr>
        <w:spacing w:line="360" w:lineRule="auto"/>
        <w:jc w:val="center"/>
        <w:rPr>
          <w:rFonts w:ascii="Arial" w:hAnsi="Arial" w:cs="Arial"/>
          <w:b/>
          <w:sz w:val="28"/>
          <w:szCs w:val="28"/>
          <w:lang w:val="mk-MK"/>
        </w:rPr>
      </w:pPr>
      <w:r w:rsidRPr="00B615DC">
        <w:rPr>
          <w:rFonts w:ascii="Arial" w:hAnsi="Arial" w:cs="Arial"/>
          <w:b/>
          <w:sz w:val="28"/>
          <w:szCs w:val="28"/>
        </w:rPr>
        <w:t xml:space="preserve">од областа на </w:t>
      </w:r>
      <w:r w:rsidR="00CA6FAF">
        <w:rPr>
          <w:rFonts w:ascii="Arial" w:hAnsi="Arial" w:cs="Arial"/>
          <w:b/>
          <w:sz w:val="28"/>
          <w:szCs w:val="28"/>
        </w:rPr>
        <w:t xml:space="preserve">електротехничката струка </w:t>
      </w:r>
    </w:p>
    <w:tbl>
      <w:tblPr>
        <w:tblW w:w="13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8"/>
        <w:gridCol w:w="1233"/>
        <w:gridCol w:w="1726"/>
        <w:gridCol w:w="1841"/>
        <w:gridCol w:w="123"/>
        <w:gridCol w:w="2699"/>
        <w:gridCol w:w="3145"/>
      </w:tblGrid>
      <w:tr w:rsidR="007B39FA" w:rsidRPr="00CA6FAF" w:rsidTr="0089164C">
        <w:tc>
          <w:tcPr>
            <w:tcW w:w="3128" w:type="dxa"/>
            <w:shd w:val="clear" w:color="auto" w:fill="F2F2F2"/>
            <w:vAlign w:val="center"/>
          </w:tcPr>
          <w:p w:rsidR="007B39FA" w:rsidRPr="00CA6FAF" w:rsidRDefault="00CA6FAF" w:rsidP="00CA6FAF">
            <w:pPr>
              <w:suppressAutoHyphens w:val="0"/>
              <w:spacing w:after="0" w:line="360" w:lineRule="auto"/>
              <w:contextualSpacing/>
              <w:rPr>
                <w:rFonts w:ascii="Arial" w:hAnsi="Arial" w:cs="Arial"/>
                <w:b/>
                <w:sz w:val="24"/>
                <w:szCs w:val="24"/>
                <w:lang w:val="mk-MK"/>
              </w:rPr>
            </w:pPr>
            <w:r>
              <w:rPr>
                <w:rFonts w:ascii="Arial" w:hAnsi="Arial" w:cs="Arial"/>
                <w:b/>
                <w:sz w:val="24"/>
                <w:szCs w:val="24"/>
              </w:rPr>
              <w:t>I.</w:t>
            </w:r>
            <w:r w:rsidR="007B39FA" w:rsidRPr="00CA6FAF">
              <w:rPr>
                <w:rFonts w:ascii="Arial" w:hAnsi="Arial" w:cs="Arial"/>
                <w:b/>
                <w:sz w:val="24"/>
                <w:szCs w:val="24"/>
                <w:lang w:val="mk-MK"/>
              </w:rPr>
              <w:t>Стратешка цел</w:t>
            </w:r>
          </w:p>
        </w:tc>
        <w:tc>
          <w:tcPr>
            <w:tcW w:w="10767" w:type="dxa"/>
            <w:gridSpan w:val="6"/>
            <w:shd w:val="clear" w:color="auto" w:fill="F2F2F2"/>
          </w:tcPr>
          <w:p w:rsidR="007B39FA" w:rsidRPr="00CA6FAF" w:rsidRDefault="007B39FA" w:rsidP="00BD3231">
            <w:pPr>
              <w:spacing w:line="360" w:lineRule="auto"/>
              <w:rPr>
                <w:rFonts w:ascii="Arial" w:hAnsi="Arial" w:cs="Arial"/>
                <w:b/>
                <w:sz w:val="24"/>
                <w:szCs w:val="24"/>
              </w:rPr>
            </w:pPr>
            <w:r w:rsidRPr="00CA6FAF">
              <w:rPr>
                <w:rFonts w:ascii="Arial" w:hAnsi="Arial" w:cs="Arial"/>
                <w:b/>
                <w:sz w:val="24"/>
                <w:szCs w:val="24"/>
              </w:rPr>
              <w:t>Одржување и зголемување на интересот кај сегашните и идните ученици за електротехничката струка во училиштето</w:t>
            </w:r>
          </w:p>
        </w:tc>
      </w:tr>
      <w:tr w:rsidR="007B39FA" w:rsidRPr="00CA6FAF" w:rsidTr="00BD3231">
        <w:tc>
          <w:tcPr>
            <w:tcW w:w="13895" w:type="dxa"/>
            <w:gridSpan w:val="7"/>
            <w:vAlign w:val="center"/>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Активности за реализација на целта</w:t>
            </w:r>
          </w:p>
        </w:tc>
      </w:tr>
      <w:tr w:rsidR="007B39FA" w:rsidRPr="00CA6FAF" w:rsidTr="0089164C">
        <w:tc>
          <w:tcPr>
            <w:tcW w:w="6087" w:type="dxa"/>
            <w:gridSpan w:val="3"/>
            <w:vAlign w:val="center"/>
          </w:tcPr>
          <w:p w:rsidR="007B39FA" w:rsidRPr="00CA6FAF" w:rsidRDefault="007B39FA" w:rsidP="00BD3231">
            <w:pPr>
              <w:pStyle w:val="ListParagraph"/>
              <w:spacing w:after="0" w:line="360" w:lineRule="auto"/>
              <w:jc w:val="center"/>
              <w:rPr>
                <w:rFonts w:ascii="Arial" w:hAnsi="Arial" w:cs="Arial"/>
                <w:sz w:val="24"/>
                <w:szCs w:val="24"/>
                <w:lang w:val="mk-MK"/>
              </w:rPr>
            </w:pPr>
            <w:r w:rsidRPr="00CA6FAF">
              <w:rPr>
                <w:rFonts w:ascii="Arial" w:hAnsi="Arial" w:cs="Arial"/>
                <w:sz w:val="24"/>
                <w:szCs w:val="24"/>
                <w:lang w:val="mk-MK"/>
              </w:rPr>
              <w:t xml:space="preserve">Планирана активност </w:t>
            </w:r>
          </w:p>
        </w:tc>
        <w:tc>
          <w:tcPr>
            <w:tcW w:w="4663" w:type="dxa"/>
            <w:gridSpan w:val="3"/>
            <w:vAlign w:val="center"/>
          </w:tcPr>
          <w:p w:rsidR="007B39FA" w:rsidRPr="00CA6FAF" w:rsidRDefault="007B39FA" w:rsidP="00BD3231">
            <w:pPr>
              <w:spacing w:line="360" w:lineRule="auto"/>
              <w:ind w:right="-18"/>
              <w:jc w:val="center"/>
              <w:rPr>
                <w:rFonts w:ascii="Arial" w:hAnsi="Arial" w:cs="Arial"/>
                <w:sz w:val="24"/>
                <w:szCs w:val="24"/>
              </w:rPr>
            </w:pPr>
            <w:r w:rsidRPr="00CA6FAF">
              <w:rPr>
                <w:rFonts w:ascii="Arial" w:hAnsi="Arial" w:cs="Arial"/>
                <w:sz w:val="24"/>
                <w:szCs w:val="24"/>
              </w:rPr>
              <w:t>Носители на активноста</w:t>
            </w:r>
          </w:p>
        </w:tc>
        <w:tc>
          <w:tcPr>
            <w:tcW w:w="3145" w:type="dxa"/>
            <w:vAlign w:val="center"/>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Временска рамка за реализација</w:t>
            </w:r>
          </w:p>
        </w:tc>
      </w:tr>
      <w:tr w:rsidR="007B39FA" w:rsidRPr="00CA6FAF" w:rsidTr="0089164C">
        <w:tc>
          <w:tcPr>
            <w:tcW w:w="6087" w:type="dxa"/>
            <w:gridSpan w:val="3"/>
          </w:tcPr>
          <w:p w:rsidR="007B39FA" w:rsidRPr="000C5257" w:rsidRDefault="000C5257" w:rsidP="000C5257">
            <w:pPr>
              <w:suppressAutoHyphens w:val="0"/>
              <w:spacing w:after="0" w:line="360" w:lineRule="auto"/>
              <w:contextualSpacing/>
              <w:rPr>
                <w:rFonts w:ascii="Arial" w:hAnsi="Arial" w:cs="Arial"/>
                <w:b/>
                <w:sz w:val="24"/>
                <w:szCs w:val="24"/>
                <w:lang w:val="mk-MK"/>
              </w:rPr>
            </w:pPr>
            <w:r>
              <w:rPr>
                <w:rFonts w:ascii="Arial" w:hAnsi="Arial" w:cs="Arial"/>
                <w:b/>
                <w:sz w:val="24"/>
                <w:szCs w:val="24"/>
                <w:lang w:val="mk-MK"/>
              </w:rPr>
              <w:t>1.</w:t>
            </w:r>
            <w:r w:rsidR="007B39FA" w:rsidRPr="000C5257">
              <w:rPr>
                <w:rFonts w:ascii="Arial" w:hAnsi="Arial" w:cs="Arial"/>
                <w:b/>
                <w:sz w:val="24"/>
                <w:szCs w:val="24"/>
                <w:lang w:val="mk-MK"/>
              </w:rPr>
              <w:t>Презентирање на атрактивноста на електротехничката струка:</w:t>
            </w:r>
          </w:p>
          <w:p w:rsidR="007B39FA" w:rsidRPr="00CA6FAF" w:rsidRDefault="007B39FA" w:rsidP="00E877AD">
            <w:pPr>
              <w:pStyle w:val="ListParagraph"/>
              <w:numPr>
                <w:ilvl w:val="0"/>
                <w:numId w:val="37"/>
              </w:numPr>
              <w:suppressAutoHyphens w:val="0"/>
              <w:spacing w:after="0" w:line="360" w:lineRule="auto"/>
              <w:ind w:left="0" w:firstLine="360"/>
              <w:contextualSpacing/>
              <w:rPr>
                <w:rFonts w:ascii="Arial" w:hAnsi="Arial" w:cs="Arial"/>
                <w:sz w:val="24"/>
                <w:szCs w:val="24"/>
                <w:lang w:val="mk-MK"/>
              </w:rPr>
            </w:pPr>
            <w:r w:rsidRPr="00CA6FAF">
              <w:rPr>
                <w:rFonts w:ascii="Arial" w:hAnsi="Arial" w:cs="Arial"/>
                <w:sz w:val="24"/>
                <w:szCs w:val="24"/>
                <w:lang w:val="mk-MK"/>
              </w:rPr>
              <w:t xml:space="preserve">во секојдневни разговори со родители на </w:t>
            </w:r>
            <w:r w:rsidRPr="00CA6FAF">
              <w:rPr>
                <w:rFonts w:ascii="Arial" w:hAnsi="Arial" w:cs="Arial"/>
                <w:sz w:val="24"/>
                <w:szCs w:val="24"/>
                <w:lang w:val="mk-MK"/>
              </w:rPr>
              <w:lastRenderedPageBreak/>
              <w:t>ученици од основно образование</w:t>
            </w:r>
          </w:p>
          <w:p w:rsidR="007B39FA" w:rsidRPr="00CA6FAF" w:rsidRDefault="007B39FA" w:rsidP="00E877AD">
            <w:pPr>
              <w:pStyle w:val="ListParagraph"/>
              <w:numPr>
                <w:ilvl w:val="0"/>
                <w:numId w:val="37"/>
              </w:numPr>
              <w:suppressAutoHyphens w:val="0"/>
              <w:spacing w:after="0" w:line="360" w:lineRule="auto"/>
              <w:ind w:left="0" w:firstLine="360"/>
              <w:contextualSpacing/>
              <w:rPr>
                <w:rFonts w:ascii="Arial" w:hAnsi="Arial" w:cs="Arial"/>
                <w:sz w:val="24"/>
                <w:szCs w:val="24"/>
                <w:lang w:val="mk-MK"/>
              </w:rPr>
            </w:pPr>
            <w:r w:rsidRPr="00CA6FAF">
              <w:rPr>
                <w:rFonts w:ascii="Arial" w:hAnsi="Arial" w:cs="Arial"/>
                <w:sz w:val="24"/>
                <w:szCs w:val="24"/>
                <w:lang w:val="mk-MK"/>
              </w:rPr>
              <w:t>на презентациите кои пред уписите се вршат по основните школи</w:t>
            </w:r>
          </w:p>
          <w:p w:rsidR="007B39FA" w:rsidRPr="00CA6FAF" w:rsidRDefault="007B39FA" w:rsidP="00E877AD">
            <w:pPr>
              <w:pStyle w:val="ListParagraph"/>
              <w:numPr>
                <w:ilvl w:val="0"/>
                <w:numId w:val="37"/>
              </w:numPr>
              <w:suppressAutoHyphens w:val="0"/>
              <w:spacing w:after="0" w:line="360" w:lineRule="auto"/>
              <w:ind w:left="0" w:firstLine="360"/>
              <w:contextualSpacing/>
              <w:rPr>
                <w:rFonts w:ascii="Arial" w:hAnsi="Arial" w:cs="Arial"/>
                <w:sz w:val="24"/>
                <w:szCs w:val="24"/>
                <w:lang w:val="mk-MK"/>
              </w:rPr>
            </w:pPr>
            <w:r w:rsidRPr="00CA6FAF">
              <w:rPr>
                <w:rFonts w:ascii="Arial" w:hAnsi="Arial" w:cs="Arial"/>
                <w:sz w:val="24"/>
                <w:szCs w:val="24"/>
                <w:lang w:val="mk-MK"/>
              </w:rPr>
              <w:t>на отворениот ден во училиштето</w:t>
            </w:r>
          </w:p>
          <w:p w:rsidR="007B39FA" w:rsidRPr="00CA6FAF" w:rsidRDefault="007B39FA" w:rsidP="00E877AD">
            <w:pPr>
              <w:pStyle w:val="ListParagraph"/>
              <w:numPr>
                <w:ilvl w:val="0"/>
                <w:numId w:val="37"/>
              </w:numPr>
              <w:suppressAutoHyphens w:val="0"/>
              <w:spacing w:after="0" w:line="360" w:lineRule="auto"/>
              <w:ind w:left="0" w:firstLine="360"/>
              <w:contextualSpacing/>
              <w:rPr>
                <w:rFonts w:ascii="Arial" w:hAnsi="Arial" w:cs="Arial"/>
                <w:b/>
                <w:sz w:val="24"/>
                <w:szCs w:val="24"/>
                <w:lang w:val="mk-MK"/>
              </w:rPr>
            </w:pPr>
            <w:r w:rsidRPr="00CA6FAF">
              <w:rPr>
                <w:rFonts w:ascii="Arial" w:hAnsi="Arial" w:cs="Arial"/>
                <w:sz w:val="24"/>
                <w:szCs w:val="24"/>
                <w:lang w:val="mk-MK"/>
              </w:rPr>
              <w:t>на локалните медиуми</w:t>
            </w:r>
          </w:p>
          <w:p w:rsidR="007B39FA" w:rsidRPr="00CA6FAF" w:rsidRDefault="007B39FA" w:rsidP="00BD3231">
            <w:pPr>
              <w:pStyle w:val="ListParagraph"/>
              <w:spacing w:after="0" w:line="360" w:lineRule="auto"/>
              <w:ind w:left="360"/>
              <w:rPr>
                <w:rFonts w:ascii="Arial" w:hAnsi="Arial" w:cs="Arial"/>
                <w:b/>
                <w:i/>
                <w:sz w:val="24"/>
                <w:szCs w:val="24"/>
                <w:lang w:val="mk-MK"/>
              </w:rPr>
            </w:pPr>
          </w:p>
        </w:tc>
        <w:tc>
          <w:tcPr>
            <w:tcW w:w="4663" w:type="dxa"/>
            <w:gridSpan w:val="3"/>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lastRenderedPageBreak/>
              <w:t>Сите членови на електро активот,</w:t>
            </w:r>
          </w:p>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ученици</w:t>
            </w:r>
          </w:p>
        </w:tc>
        <w:tc>
          <w:tcPr>
            <w:tcW w:w="3145" w:type="dxa"/>
          </w:tcPr>
          <w:p w:rsidR="007B39FA" w:rsidRPr="00CA6FAF" w:rsidRDefault="000C5257" w:rsidP="00BD3231">
            <w:pPr>
              <w:spacing w:line="360" w:lineRule="auto"/>
              <w:jc w:val="center"/>
              <w:rPr>
                <w:rFonts w:ascii="Arial" w:hAnsi="Arial" w:cs="Arial"/>
                <w:sz w:val="24"/>
                <w:szCs w:val="24"/>
              </w:rPr>
            </w:pPr>
            <w:r>
              <w:rPr>
                <w:rFonts w:ascii="Arial" w:hAnsi="Arial" w:cs="Arial"/>
                <w:sz w:val="24"/>
                <w:szCs w:val="24"/>
                <w:lang w:val="mk-MK"/>
              </w:rPr>
              <w:t>с</w:t>
            </w:r>
            <w:r w:rsidR="007B39FA" w:rsidRPr="00CA6FAF">
              <w:rPr>
                <w:rFonts w:ascii="Arial" w:hAnsi="Arial" w:cs="Arial"/>
                <w:sz w:val="24"/>
                <w:szCs w:val="24"/>
              </w:rPr>
              <w:t>ептември</w:t>
            </w:r>
            <w:r w:rsidR="00CA6FAF">
              <w:rPr>
                <w:rFonts w:ascii="Arial" w:hAnsi="Arial" w:cs="Arial"/>
                <w:sz w:val="24"/>
                <w:szCs w:val="24"/>
              </w:rPr>
              <w:t xml:space="preserve"> </w:t>
            </w:r>
            <w:r w:rsidR="007B39FA" w:rsidRPr="00CA6FAF">
              <w:rPr>
                <w:rFonts w:ascii="Arial" w:hAnsi="Arial" w:cs="Arial"/>
                <w:sz w:val="24"/>
                <w:szCs w:val="24"/>
              </w:rPr>
              <w:t>-</w:t>
            </w:r>
            <w:r w:rsidR="00CA6FAF">
              <w:rPr>
                <w:rFonts w:ascii="Arial" w:hAnsi="Arial" w:cs="Arial"/>
                <w:sz w:val="24"/>
                <w:szCs w:val="24"/>
              </w:rPr>
              <w:t xml:space="preserve"> </w:t>
            </w:r>
            <w:r>
              <w:rPr>
                <w:rFonts w:ascii="Arial" w:hAnsi="Arial" w:cs="Arial"/>
                <w:sz w:val="24"/>
                <w:szCs w:val="24"/>
                <w:lang w:val="mk-MK"/>
              </w:rPr>
              <w:t>ј</w:t>
            </w:r>
            <w:r w:rsidR="007B39FA" w:rsidRPr="00CA6FAF">
              <w:rPr>
                <w:rFonts w:ascii="Arial" w:hAnsi="Arial" w:cs="Arial"/>
                <w:sz w:val="24"/>
                <w:szCs w:val="24"/>
              </w:rPr>
              <w:t>уни</w:t>
            </w:r>
          </w:p>
        </w:tc>
      </w:tr>
      <w:tr w:rsidR="007B39FA" w:rsidRPr="00CA6FAF" w:rsidTr="0089164C">
        <w:tc>
          <w:tcPr>
            <w:tcW w:w="6087" w:type="dxa"/>
            <w:gridSpan w:val="3"/>
          </w:tcPr>
          <w:p w:rsidR="007B39FA" w:rsidRPr="000C5257" w:rsidRDefault="000C5257" w:rsidP="000C5257">
            <w:pPr>
              <w:suppressAutoHyphens w:val="0"/>
              <w:spacing w:after="0" w:line="360" w:lineRule="auto"/>
              <w:contextualSpacing/>
              <w:rPr>
                <w:rFonts w:ascii="Arial" w:hAnsi="Arial" w:cs="Arial"/>
                <w:b/>
                <w:sz w:val="24"/>
                <w:szCs w:val="24"/>
                <w:lang w:val="mk-MK"/>
              </w:rPr>
            </w:pPr>
            <w:r>
              <w:rPr>
                <w:rFonts w:ascii="Arial" w:hAnsi="Arial" w:cs="Arial"/>
                <w:b/>
                <w:sz w:val="24"/>
                <w:szCs w:val="24"/>
                <w:lang w:val="mk-MK"/>
              </w:rPr>
              <w:lastRenderedPageBreak/>
              <w:t>2.</w:t>
            </w:r>
            <w:r w:rsidR="007B39FA" w:rsidRPr="000C5257">
              <w:rPr>
                <w:rFonts w:ascii="Arial" w:hAnsi="Arial" w:cs="Arial"/>
                <w:b/>
                <w:sz w:val="24"/>
                <w:szCs w:val="24"/>
                <w:lang w:val="mk-MK"/>
              </w:rPr>
              <w:t>Анализа на интересот за одредени профили од електро струката и вградување во конкурсот за следната учебна година:</w:t>
            </w:r>
          </w:p>
          <w:p w:rsidR="007B39FA" w:rsidRPr="00CA6FAF" w:rsidRDefault="007B39FA" w:rsidP="00E877AD">
            <w:pPr>
              <w:pStyle w:val="ListParagraph"/>
              <w:numPr>
                <w:ilvl w:val="0"/>
                <w:numId w:val="39"/>
              </w:numPr>
              <w:suppressAutoHyphens w:val="0"/>
              <w:spacing w:after="0" w:line="360" w:lineRule="auto"/>
              <w:ind w:left="0" w:firstLine="360"/>
              <w:contextualSpacing/>
              <w:rPr>
                <w:rFonts w:ascii="Arial" w:hAnsi="Arial" w:cs="Arial"/>
                <w:sz w:val="24"/>
                <w:szCs w:val="24"/>
                <w:lang w:val="mk-MK"/>
              </w:rPr>
            </w:pPr>
            <w:r w:rsidRPr="00CA6FAF">
              <w:rPr>
                <w:rFonts w:ascii="Arial" w:hAnsi="Arial" w:cs="Arial"/>
                <w:sz w:val="24"/>
                <w:szCs w:val="24"/>
                <w:lang w:val="mk-MK"/>
              </w:rPr>
              <w:t>да се утврди бројот на паралелки по одредени занимања</w:t>
            </w:r>
          </w:p>
          <w:p w:rsidR="007B39FA" w:rsidRPr="00CA6FAF" w:rsidRDefault="007B39FA" w:rsidP="00E877AD">
            <w:pPr>
              <w:pStyle w:val="ListParagraph"/>
              <w:numPr>
                <w:ilvl w:val="0"/>
                <w:numId w:val="39"/>
              </w:numPr>
              <w:suppressAutoHyphens w:val="0"/>
              <w:spacing w:after="0" w:line="360" w:lineRule="auto"/>
              <w:ind w:left="0" w:firstLine="360"/>
              <w:contextualSpacing/>
              <w:rPr>
                <w:rFonts w:ascii="Arial" w:hAnsi="Arial" w:cs="Arial"/>
                <w:sz w:val="24"/>
                <w:szCs w:val="24"/>
                <w:lang w:val="mk-MK"/>
              </w:rPr>
            </w:pPr>
            <w:r w:rsidRPr="00CA6FAF">
              <w:rPr>
                <w:rFonts w:ascii="Arial" w:hAnsi="Arial" w:cs="Arial"/>
                <w:sz w:val="24"/>
                <w:szCs w:val="24"/>
                <w:lang w:val="mk-MK"/>
              </w:rPr>
              <w:t>да се намали минималниот број на поени за запишување во некои занимања</w:t>
            </w:r>
          </w:p>
          <w:p w:rsidR="007B39FA" w:rsidRPr="00CA6FAF" w:rsidRDefault="007B39FA" w:rsidP="00E877AD">
            <w:pPr>
              <w:pStyle w:val="ListParagraph"/>
              <w:numPr>
                <w:ilvl w:val="0"/>
                <w:numId w:val="39"/>
              </w:numPr>
              <w:suppressAutoHyphens w:val="0"/>
              <w:spacing w:after="0" w:line="360" w:lineRule="auto"/>
              <w:ind w:left="0" w:firstLine="360"/>
              <w:contextualSpacing/>
              <w:rPr>
                <w:rFonts w:ascii="Arial" w:hAnsi="Arial" w:cs="Arial"/>
                <w:b/>
                <w:sz w:val="24"/>
                <w:szCs w:val="24"/>
                <w:lang w:val="mk-MK"/>
              </w:rPr>
            </w:pPr>
            <w:r w:rsidRPr="00CA6FAF">
              <w:rPr>
                <w:rFonts w:ascii="Arial" w:hAnsi="Arial" w:cs="Arial"/>
                <w:sz w:val="24"/>
                <w:szCs w:val="24"/>
                <w:lang w:val="mk-MK"/>
              </w:rPr>
              <w:t>да се анализира можноста за воведување на нови образовни профили</w:t>
            </w:r>
          </w:p>
        </w:tc>
        <w:tc>
          <w:tcPr>
            <w:tcW w:w="4663" w:type="dxa"/>
            <w:gridSpan w:val="3"/>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Сите членови на електро активот,</w:t>
            </w:r>
          </w:p>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Советник од</w:t>
            </w:r>
            <w:r w:rsidR="00CA6FAF" w:rsidRPr="00CA6FAF">
              <w:rPr>
                <w:rFonts w:ascii="Arial" w:hAnsi="Arial" w:cs="Arial"/>
                <w:sz w:val="24"/>
                <w:szCs w:val="24"/>
              </w:rPr>
              <w:t xml:space="preserve"> ЦСОО за електротехничка струка</w:t>
            </w:r>
          </w:p>
          <w:p w:rsidR="007B39FA" w:rsidRPr="00CA6FAF" w:rsidRDefault="007B39FA" w:rsidP="00BD3231">
            <w:pPr>
              <w:spacing w:line="360" w:lineRule="auto"/>
              <w:jc w:val="center"/>
              <w:rPr>
                <w:rFonts w:ascii="Arial" w:hAnsi="Arial" w:cs="Arial"/>
                <w:sz w:val="24"/>
                <w:szCs w:val="24"/>
              </w:rPr>
            </w:pPr>
          </w:p>
        </w:tc>
        <w:tc>
          <w:tcPr>
            <w:tcW w:w="3145" w:type="dxa"/>
          </w:tcPr>
          <w:p w:rsidR="007B39FA" w:rsidRPr="00CA6FAF" w:rsidRDefault="000C5257" w:rsidP="00BD3231">
            <w:pPr>
              <w:spacing w:line="360" w:lineRule="auto"/>
              <w:jc w:val="center"/>
              <w:rPr>
                <w:rFonts w:ascii="Arial" w:hAnsi="Arial" w:cs="Arial"/>
                <w:sz w:val="24"/>
                <w:szCs w:val="24"/>
              </w:rPr>
            </w:pPr>
            <w:r>
              <w:rPr>
                <w:rFonts w:ascii="Arial" w:hAnsi="Arial" w:cs="Arial"/>
                <w:sz w:val="24"/>
                <w:szCs w:val="24"/>
                <w:lang w:val="mk-MK"/>
              </w:rPr>
              <w:t>с</w:t>
            </w:r>
            <w:r w:rsidR="007B39FA" w:rsidRPr="00CA6FAF">
              <w:rPr>
                <w:rFonts w:ascii="Arial" w:hAnsi="Arial" w:cs="Arial"/>
                <w:sz w:val="24"/>
                <w:szCs w:val="24"/>
              </w:rPr>
              <w:t>ептември</w:t>
            </w:r>
            <w:r>
              <w:rPr>
                <w:rFonts w:ascii="Arial" w:hAnsi="Arial" w:cs="Arial"/>
                <w:sz w:val="24"/>
                <w:szCs w:val="24"/>
                <w:lang w:val="mk-MK"/>
              </w:rPr>
              <w:t xml:space="preserve"> </w:t>
            </w:r>
            <w:r w:rsidR="007B39FA" w:rsidRPr="00CA6FAF">
              <w:rPr>
                <w:rFonts w:ascii="Arial" w:hAnsi="Arial" w:cs="Arial"/>
                <w:sz w:val="24"/>
                <w:szCs w:val="24"/>
              </w:rPr>
              <w:t>-</w:t>
            </w:r>
            <w:r>
              <w:rPr>
                <w:rFonts w:ascii="Arial" w:hAnsi="Arial" w:cs="Arial"/>
                <w:sz w:val="24"/>
                <w:szCs w:val="24"/>
                <w:lang w:val="mk-MK"/>
              </w:rPr>
              <w:t xml:space="preserve"> ј</w:t>
            </w:r>
            <w:r w:rsidR="007B39FA" w:rsidRPr="00CA6FAF">
              <w:rPr>
                <w:rFonts w:ascii="Arial" w:hAnsi="Arial" w:cs="Arial"/>
                <w:sz w:val="24"/>
                <w:szCs w:val="24"/>
              </w:rPr>
              <w:t>ануари</w:t>
            </w:r>
          </w:p>
        </w:tc>
      </w:tr>
      <w:tr w:rsidR="007B39FA" w:rsidRPr="00CA6FAF" w:rsidTr="0089164C">
        <w:tc>
          <w:tcPr>
            <w:tcW w:w="6087" w:type="dxa"/>
            <w:gridSpan w:val="3"/>
            <w:tcBorders>
              <w:bottom w:val="single" w:sz="4" w:space="0" w:color="000000"/>
            </w:tcBorders>
          </w:tcPr>
          <w:p w:rsidR="007B39FA" w:rsidRPr="00B82C08" w:rsidRDefault="00B82C08" w:rsidP="00B82C08">
            <w:pPr>
              <w:suppressAutoHyphens w:val="0"/>
              <w:spacing w:after="0" w:line="360" w:lineRule="auto"/>
              <w:contextualSpacing/>
              <w:rPr>
                <w:rFonts w:ascii="Arial" w:hAnsi="Arial" w:cs="Arial"/>
                <w:b/>
                <w:sz w:val="24"/>
                <w:szCs w:val="24"/>
                <w:lang w:val="mk-MK"/>
              </w:rPr>
            </w:pPr>
            <w:r>
              <w:rPr>
                <w:rFonts w:ascii="Arial" w:hAnsi="Arial" w:cs="Arial"/>
                <w:b/>
                <w:sz w:val="24"/>
                <w:szCs w:val="24"/>
                <w:lang w:val="mk-MK"/>
              </w:rPr>
              <w:t>3.</w:t>
            </w:r>
            <w:r w:rsidR="007B39FA" w:rsidRPr="00B82C08">
              <w:rPr>
                <w:rFonts w:ascii="Arial" w:hAnsi="Arial" w:cs="Arial"/>
                <w:b/>
                <w:sz w:val="24"/>
                <w:szCs w:val="24"/>
                <w:lang w:val="mk-MK"/>
              </w:rPr>
              <w:t>Запишување на секој ученик во струката која го интересира:</w:t>
            </w:r>
          </w:p>
          <w:p w:rsidR="007B39FA" w:rsidRPr="00CA6FAF" w:rsidRDefault="007B39FA" w:rsidP="00E877AD">
            <w:pPr>
              <w:pStyle w:val="ListParagraph"/>
              <w:numPr>
                <w:ilvl w:val="0"/>
                <w:numId w:val="40"/>
              </w:numPr>
              <w:suppressAutoHyphens w:val="0"/>
              <w:spacing w:after="0" w:line="360" w:lineRule="auto"/>
              <w:ind w:left="0" w:firstLine="360"/>
              <w:contextualSpacing/>
              <w:rPr>
                <w:rFonts w:ascii="Arial" w:hAnsi="Arial" w:cs="Arial"/>
                <w:sz w:val="24"/>
                <w:szCs w:val="24"/>
                <w:lang w:val="mk-MK"/>
              </w:rPr>
            </w:pPr>
            <w:r w:rsidRPr="00CA6FAF">
              <w:rPr>
                <w:rFonts w:ascii="Arial" w:hAnsi="Arial" w:cs="Arial"/>
                <w:sz w:val="24"/>
                <w:szCs w:val="24"/>
                <w:lang w:val="mk-MK"/>
              </w:rPr>
              <w:t>Објаснување на разликите меѓу занимањата од електротехничка струка на секој  потенцијален ученик кој сака да се запише во електро струка</w:t>
            </w:r>
          </w:p>
          <w:p w:rsidR="007B39FA" w:rsidRPr="00CA6FAF" w:rsidRDefault="007B39FA" w:rsidP="00BD3231">
            <w:pPr>
              <w:pStyle w:val="ListParagraph"/>
              <w:spacing w:after="0" w:line="360" w:lineRule="auto"/>
              <w:ind w:left="360"/>
              <w:rPr>
                <w:rFonts w:ascii="Arial" w:hAnsi="Arial" w:cs="Arial"/>
                <w:b/>
                <w:sz w:val="24"/>
                <w:szCs w:val="24"/>
                <w:lang w:val="mk-MK"/>
              </w:rPr>
            </w:pPr>
          </w:p>
        </w:tc>
        <w:tc>
          <w:tcPr>
            <w:tcW w:w="4663" w:type="dxa"/>
            <w:gridSpan w:val="3"/>
            <w:tcBorders>
              <w:bottom w:val="single" w:sz="4" w:space="0" w:color="000000"/>
            </w:tcBorders>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lastRenderedPageBreak/>
              <w:t>Сите членови на електро активот</w:t>
            </w:r>
          </w:p>
        </w:tc>
        <w:tc>
          <w:tcPr>
            <w:tcW w:w="3145" w:type="dxa"/>
            <w:tcBorders>
              <w:bottom w:val="single" w:sz="4" w:space="0" w:color="000000"/>
            </w:tcBorders>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Јуни 201</w:t>
            </w:r>
            <w:r w:rsidR="00CA6FAF">
              <w:rPr>
                <w:rFonts w:ascii="Arial" w:hAnsi="Arial" w:cs="Arial"/>
                <w:sz w:val="24"/>
                <w:szCs w:val="24"/>
              </w:rPr>
              <w:t>7</w:t>
            </w:r>
          </w:p>
        </w:tc>
      </w:tr>
      <w:tr w:rsidR="007B39FA" w:rsidRPr="00CA6FAF" w:rsidTr="0089164C">
        <w:tc>
          <w:tcPr>
            <w:tcW w:w="3128" w:type="dxa"/>
            <w:shd w:val="clear" w:color="auto" w:fill="F2F2F2"/>
            <w:vAlign w:val="center"/>
          </w:tcPr>
          <w:p w:rsidR="007B39FA" w:rsidRPr="00B32C3A" w:rsidRDefault="00B32C3A" w:rsidP="00B32C3A">
            <w:pPr>
              <w:suppressAutoHyphens w:val="0"/>
              <w:spacing w:after="0" w:line="360" w:lineRule="auto"/>
              <w:contextualSpacing/>
              <w:rPr>
                <w:rFonts w:ascii="Arial" w:hAnsi="Arial" w:cs="Arial"/>
                <w:b/>
                <w:sz w:val="24"/>
                <w:szCs w:val="24"/>
                <w:lang w:val="mk-MK"/>
              </w:rPr>
            </w:pPr>
            <w:r>
              <w:rPr>
                <w:rFonts w:ascii="Arial" w:hAnsi="Arial" w:cs="Arial"/>
                <w:b/>
                <w:sz w:val="24"/>
                <w:szCs w:val="24"/>
              </w:rPr>
              <w:lastRenderedPageBreak/>
              <w:t>II.</w:t>
            </w:r>
            <w:r w:rsidR="007B39FA" w:rsidRPr="00B32C3A">
              <w:rPr>
                <w:rFonts w:ascii="Arial" w:hAnsi="Arial" w:cs="Arial"/>
                <w:b/>
                <w:sz w:val="24"/>
                <w:szCs w:val="24"/>
                <w:lang w:val="mk-MK"/>
              </w:rPr>
              <w:t>Стратешка цел</w:t>
            </w:r>
          </w:p>
        </w:tc>
        <w:tc>
          <w:tcPr>
            <w:tcW w:w="10767" w:type="dxa"/>
            <w:gridSpan w:val="6"/>
            <w:shd w:val="clear" w:color="auto" w:fill="F2F2F2"/>
            <w:vAlign w:val="center"/>
          </w:tcPr>
          <w:p w:rsidR="007B39FA" w:rsidRPr="00B32C3A" w:rsidRDefault="007B39FA" w:rsidP="00BD3231">
            <w:pPr>
              <w:spacing w:line="360" w:lineRule="auto"/>
              <w:rPr>
                <w:rFonts w:ascii="Arial" w:hAnsi="Arial" w:cs="Arial"/>
                <w:b/>
                <w:sz w:val="24"/>
                <w:szCs w:val="24"/>
              </w:rPr>
            </w:pPr>
            <w:r w:rsidRPr="00B32C3A">
              <w:rPr>
                <w:rFonts w:ascii="Arial" w:hAnsi="Arial" w:cs="Arial"/>
                <w:b/>
                <w:sz w:val="24"/>
                <w:szCs w:val="24"/>
              </w:rPr>
              <w:t>Постигнување на поголема редовност и подобар успех на учениците по предметите од електро струката во однос на минатогодишниот</w:t>
            </w:r>
          </w:p>
        </w:tc>
      </w:tr>
      <w:tr w:rsidR="007B39FA" w:rsidRPr="00CA6FAF" w:rsidTr="00BD3231">
        <w:tc>
          <w:tcPr>
            <w:tcW w:w="13895" w:type="dxa"/>
            <w:gridSpan w:val="7"/>
            <w:vAlign w:val="center"/>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Активности за реализација на целта</w:t>
            </w:r>
          </w:p>
        </w:tc>
      </w:tr>
      <w:tr w:rsidR="007B39FA" w:rsidRPr="00CA6FAF" w:rsidTr="0089164C">
        <w:tc>
          <w:tcPr>
            <w:tcW w:w="6087" w:type="dxa"/>
            <w:gridSpan w:val="3"/>
            <w:vAlign w:val="center"/>
          </w:tcPr>
          <w:p w:rsidR="007B39FA" w:rsidRPr="00CA6FAF" w:rsidRDefault="007B39FA" w:rsidP="00BD3231">
            <w:pPr>
              <w:pStyle w:val="ListParagraph"/>
              <w:spacing w:after="0" w:line="360" w:lineRule="auto"/>
              <w:jc w:val="center"/>
              <w:rPr>
                <w:rFonts w:ascii="Arial" w:hAnsi="Arial" w:cs="Arial"/>
                <w:sz w:val="24"/>
                <w:szCs w:val="24"/>
                <w:lang w:val="mk-MK"/>
              </w:rPr>
            </w:pPr>
            <w:r w:rsidRPr="00CA6FAF">
              <w:rPr>
                <w:rFonts w:ascii="Arial" w:hAnsi="Arial" w:cs="Arial"/>
                <w:sz w:val="24"/>
                <w:szCs w:val="24"/>
                <w:lang w:val="mk-MK"/>
              </w:rPr>
              <w:t>Планирана активност</w:t>
            </w:r>
          </w:p>
        </w:tc>
        <w:tc>
          <w:tcPr>
            <w:tcW w:w="1841" w:type="dxa"/>
            <w:vAlign w:val="center"/>
          </w:tcPr>
          <w:p w:rsidR="007B39FA" w:rsidRPr="00CA6FAF" w:rsidRDefault="007B39FA" w:rsidP="00BD3231">
            <w:pPr>
              <w:spacing w:line="360" w:lineRule="auto"/>
              <w:ind w:right="-18"/>
              <w:jc w:val="center"/>
              <w:rPr>
                <w:rFonts w:ascii="Arial" w:hAnsi="Arial" w:cs="Arial"/>
                <w:sz w:val="24"/>
                <w:szCs w:val="24"/>
              </w:rPr>
            </w:pPr>
            <w:r w:rsidRPr="00CA6FAF">
              <w:rPr>
                <w:rFonts w:ascii="Arial" w:hAnsi="Arial" w:cs="Arial"/>
                <w:sz w:val="24"/>
                <w:szCs w:val="24"/>
              </w:rPr>
              <w:t>Носители на активноста</w:t>
            </w:r>
          </w:p>
        </w:tc>
        <w:tc>
          <w:tcPr>
            <w:tcW w:w="5967" w:type="dxa"/>
            <w:gridSpan w:val="3"/>
            <w:vAlign w:val="center"/>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Временска рамка за реализација</w:t>
            </w:r>
          </w:p>
        </w:tc>
      </w:tr>
      <w:tr w:rsidR="007B39FA" w:rsidRPr="00CA6FAF" w:rsidTr="0089164C">
        <w:tc>
          <w:tcPr>
            <w:tcW w:w="6087" w:type="dxa"/>
            <w:gridSpan w:val="3"/>
            <w:vAlign w:val="center"/>
          </w:tcPr>
          <w:p w:rsidR="007B39FA" w:rsidRPr="00B82C08" w:rsidRDefault="00B82C08" w:rsidP="00B82C08">
            <w:pPr>
              <w:pStyle w:val="ListParagraph"/>
              <w:spacing w:after="0" w:line="360" w:lineRule="auto"/>
              <w:ind w:left="0"/>
              <w:rPr>
                <w:rFonts w:ascii="Arial" w:hAnsi="Arial" w:cs="Arial"/>
                <w:b/>
                <w:sz w:val="24"/>
                <w:szCs w:val="24"/>
                <w:lang w:val="mk-MK"/>
              </w:rPr>
            </w:pPr>
            <w:r>
              <w:rPr>
                <w:rFonts w:ascii="Arial" w:hAnsi="Arial" w:cs="Arial"/>
                <w:b/>
                <w:sz w:val="24"/>
                <w:szCs w:val="24"/>
                <w:lang w:val="mk-MK"/>
              </w:rPr>
              <w:t>1.</w:t>
            </w:r>
            <w:r w:rsidR="007B39FA" w:rsidRPr="00B32C3A">
              <w:rPr>
                <w:rFonts w:ascii="Arial" w:hAnsi="Arial" w:cs="Arial"/>
                <w:b/>
                <w:sz w:val="24"/>
                <w:szCs w:val="24"/>
                <w:lang w:val="mk-MK"/>
              </w:rPr>
              <w:t>Зголемување настепенот на педагошко ангажирањесо примена на современи методи и ИКТ во наставниот процес</w:t>
            </w:r>
          </w:p>
        </w:tc>
        <w:tc>
          <w:tcPr>
            <w:tcW w:w="1841" w:type="dxa"/>
          </w:tcPr>
          <w:p w:rsidR="007B39FA" w:rsidRPr="00CA6FAF" w:rsidRDefault="007B39FA" w:rsidP="00B82C08">
            <w:pPr>
              <w:spacing w:line="360" w:lineRule="auto"/>
              <w:ind w:right="-18"/>
              <w:rPr>
                <w:rFonts w:ascii="Arial" w:hAnsi="Arial" w:cs="Arial"/>
                <w:sz w:val="24"/>
                <w:szCs w:val="24"/>
              </w:rPr>
            </w:pPr>
            <w:r w:rsidRPr="00CA6FAF">
              <w:rPr>
                <w:rFonts w:ascii="Arial" w:hAnsi="Arial" w:cs="Arial"/>
                <w:sz w:val="24"/>
                <w:szCs w:val="24"/>
              </w:rPr>
              <w:t>Сите членови на електро активот</w:t>
            </w:r>
          </w:p>
          <w:p w:rsidR="007B39FA" w:rsidRPr="00CA6FAF" w:rsidRDefault="007B39FA" w:rsidP="00BD3231">
            <w:pPr>
              <w:spacing w:line="360" w:lineRule="auto"/>
              <w:ind w:right="-18"/>
              <w:jc w:val="center"/>
              <w:rPr>
                <w:rFonts w:ascii="Arial" w:hAnsi="Arial" w:cs="Arial"/>
                <w:sz w:val="24"/>
                <w:szCs w:val="24"/>
              </w:rPr>
            </w:pPr>
          </w:p>
          <w:p w:rsidR="007B39FA" w:rsidRPr="00CA6FAF" w:rsidRDefault="007B39FA" w:rsidP="00BD3231">
            <w:pPr>
              <w:spacing w:line="360" w:lineRule="auto"/>
              <w:ind w:right="-18"/>
              <w:jc w:val="center"/>
              <w:rPr>
                <w:rFonts w:ascii="Arial" w:hAnsi="Arial" w:cs="Arial"/>
                <w:sz w:val="24"/>
                <w:szCs w:val="24"/>
              </w:rPr>
            </w:pPr>
          </w:p>
        </w:tc>
        <w:tc>
          <w:tcPr>
            <w:tcW w:w="5967" w:type="dxa"/>
            <w:gridSpan w:val="3"/>
          </w:tcPr>
          <w:p w:rsidR="007B39FA" w:rsidRPr="00CA6FAF" w:rsidRDefault="00B82C08" w:rsidP="00BD3231">
            <w:pPr>
              <w:spacing w:line="360" w:lineRule="auto"/>
              <w:jc w:val="center"/>
              <w:rPr>
                <w:rFonts w:ascii="Arial" w:hAnsi="Arial" w:cs="Arial"/>
                <w:sz w:val="24"/>
                <w:szCs w:val="24"/>
              </w:rPr>
            </w:pPr>
            <w:r>
              <w:rPr>
                <w:rFonts w:ascii="Arial" w:hAnsi="Arial" w:cs="Arial"/>
                <w:sz w:val="24"/>
                <w:szCs w:val="24"/>
                <w:lang w:val="mk-MK"/>
              </w:rPr>
              <w:t>с</w:t>
            </w:r>
            <w:r w:rsidR="007B39FA" w:rsidRPr="00CA6FAF">
              <w:rPr>
                <w:rFonts w:ascii="Arial" w:hAnsi="Arial" w:cs="Arial"/>
                <w:sz w:val="24"/>
                <w:szCs w:val="24"/>
              </w:rPr>
              <w:t>ептември</w:t>
            </w:r>
            <w:r>
              <w:rPr>
                <w:rFonts w:ascii="Arial" w:hAnsi="Arial" w:cs="Arial"/>
                <w:sz w:val="24"/>
                <w:szCs w:val="24"/>
                <w:lang w:val="mk-MK"/>
              </w:rPr>
              <w:t xml:space="preserve"> </w:t>
            </w:r>
            <w:r w:rsidR="007B39FA" w:rsidRPr="00CA6FAF">
              <w:rPr>
                <w:rFonts w:ascii="Arial" w:hAnsi="Arial" w:cs="Arial"/>
                <w:sz w:val="24"/>
                <w:szCs w:val="24"/>
              </w:rPr>
              <w:t>-</w:t>
            </w:r>
            <w:r>
              <w:rPr>
                <w:rFonts w:ascii="Arial" w:hAnsi="Arial" w:cs="Arial"/>
                <w:sz w:val="24"/>
                <w:szCs w:val="24"/>
                <w:lang w:val="mk-MK"/>
              </w:rPr>
              <w:t xml:space="preserve"> ј</w:t>
            </w:r>
            <w:r w:rsidR="007B39FA" w:rsidRPr="00CA6FAF">
              <w:rPr>
                <w:rFonts w:ascii="Arial" w:hAnsi="Arial" w:cs="Arial"/>
                <w:sz w:val="24"/>
                <w:szCs w:val="24"/>
              </w:rPr>
              <w:t>уни</w:t>
            </w:r>
          </w:p>
          <w:p w:rsidR="007B39FA" w:rsidRPr="00CA6FAF" w:rsidRDefault="007B39FA" w:rsidP="00BD3231">
            <w:pPr>
              <w:spacing w:line="360" w:lineRule="auto"/>
              <w:jc w:val="center"/>
              <w:rPr>
                <w:rFonts w:ascii="Arial" w:hAnsi="Arial" w:cs="Arial"/>
                <w:sz w:val="24"/>
                <w:szCs w:val="24"/>
              </w:rPr>
            </w:pPr>
          </w:p>
        </w:tc>
      </w:tr>
      <w:tr w:rsidR="007B39FA" w:rsidRPr="00CA6FAF" w:rsidTr="0089164C">
        <w:trPr>
          <w:trHeight w:val="555"/>
        </w:trPr>
        <w:tc>
          <w:tcPr>
            <w:tcW w:w="6087" w:type="dxa"/>
            <w:gridSpan w:val="3"/>
            <w:tcBorders>
              <w:bottom w:val="single" w:sz="4" w:space="0" w:color="auto"/>
            </w:tcBorders>
            <w:vAlign w:val="center"/>
          </w:tcPr>
          <w:p w:rsidR="007B39FA" w:rsidRPr="00B32C3A" w:rsidRDefault="00B82C08" w:rsidP="00B82C08">
            <w:pPr>
              <w:pStyle w:val="BodyText"/>
              <w:suppressAutoHyphens w:val="0"/>
              <w:spacing w:after="0" w:line="360" w:lineRule="auto"/>
              <w:rPr>
                <w:rFonts w:ascii="Arial" w:hAnsi="Arial" w:cs="Arial"/>
                <w:sz w:val="24"/>
                <w:szCs w:val="24"/>
              </w:rPr>
            </w:pPr>
            <w:r>
              <w:rPr>
                <w:rFonts w:ascii="Arial" w:hAnsi="Arial" w:cs="Arial"/>
                <w:b/>
                <w:sz w:val="24"/>
                <w:szCs w:val="24"/>
                <w:lang w:val="mk-MK"/>
              </w:rPr>
              <w:t>2.</w:t>
            </w:r>
            <w:r w:rsidR="007B39FA" w:rsidRPr="00B32C3A">
              <w:rPr>
                <w:rFonts w:ascii="Arial" w:hAnsi="Arial" w:cs="Arial"/>
                <w:b/>
                <w:sz w:val="24"/>
                <w:szCs w:val="24"/>
                <w:lang w:val="mk-MK"/>
              </w:rPr>
              <w:t>Изработка на објективни тестови за секоја тематска целина како еден од инструментите за објективно оценување и вреднување</w:t>
            </w:r>
          </w:p>
          <w:p w:rsidR="007B39FA" w:rsidRPr="00B32C3A" w:rsidRDefault="007B39FA" w:rsidP="00BD3231">
            <w:pPr>
              <w:spacing w:line="360" w:lineRule="auto"/>
              <w:jc w:val="center"/>
              <w:rPr>
                <w:rFonts w:ascii="Arial" w:hAnsi="Arial" w:cs="Arial"/>
                <w:sz w:val="24"/>
                <w:szCs w:val="24"/>
              </w:rPr>
            </w:pPr>
          </w:p>
        </w:tc>
        <w:tc>
          <w:tcPr>
            <w:tcW w:w="1841" w:type="dxa"/>
            <w:tcBorders>
              <w:bottom w:val="single" w:sz="4" w:space="0" w:color="auto"/>
            </w:tcBorders>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Сите членови на електро активот</w:t>
            </w:r>
          </w:p>
        </w:tc>
        <w:tc>
          <w:tcPr>
            <w:tcW w:w="5967" w:type="dxa"/>
            <w:gridSpan w:val="3"/>
            <w:tcBorders>
              <w:bottom w:val="single" w:sz="4" w:space="0" w:color="auto"/>
            </w:tcBorders>
          </w:tcPr>
          <w:p w:rsidR="007B39FA" w:rsidRPr="00CA6FAF" w:rsidRDefault="00B82C08" w:rsidP="00BD3231">
            <w:pPr>
              <w:spacing w:line="360" w:lineRule="auto"/>
              <w:jc w:val="center"/>
              <w:rPr>
                <w:rFonts w:ascii="Arial" w:hAnsi="Arial" w:cs="Arial"/>
                <w:sz w:val="24"/>
                <w:szCs w:val="24"/>
              </w:rPr>
            </w:pPr>
            <w:r>
              <w:rPr>
                <w:rFonts w:ascii="Arial" w:hAnsi="Arial" w:cs="Arial"/>
                <w:sz w:val="24"/>
                <w:szCs w:val="24"/>
                <w:lang w:val="mk-MK"/>
              </w:rPr>
              <w:t>с</w:t>
            </w:r>
            <w:r w:rsidR="007B39FA" w:rsidRPr="00CA6FAF">
              <w:rPr>
                <w:rFonts w:ascii="Arial" w:hAnsi="Arial" w:cs="Arial"/>
                <w:sz w:val="24"/>
                <w:szCs w:val="24"/>
              </w:rPr>
              <w:t>ептември</w:t>
            </w:r>
            <w:r>
              <w:rPr>
                <w:rFonts w:ascii="Arial" w:hAnsi="Arial" w:cs="Arial"/>
                <w:sz w:val="24"/>
                <w:szCs w:val="24"/>
                <w:lang w:val="mk-MK"/>
              </w:rPr>
              <w:t xml:space="preserve"> </w:t>
            </w:r>
            <w:r w:rsidR="007B39FA" w:rsidRPr="00CA6FAF">
              <w:rPr>
                <w:rFonts w:ascii="Arial" w:hAnsi="Arial" w:cs="Arial"/>
                <w:sz w:val="24"/>
                <w:szCs w:val="24"/>
              </w:rPr>
              <w:t>-</w:t>
            </w:r>
            <w:r>
              <w:rPr>
                <w:rFonts w:ascii="Arial" w:hAnsi="Arial" w:cs="Arial"/>
                <w:sz w:val="24"/>
                <w:szCs w:val="24"/>
                <w:lang w:val="mk-MK"/>
              </w:rPr>
              <w:t xml:space="preserve"> ј</w:t>
            </w:r>
            <w:r w:rsidR="007B39FA" w:rsidRPr="00CA6FAF">
              <w:rPr>
                <w:rFonts w:ascii="Arial" w:hAnsi="Arial" w:cs="Arial"/>
                <w:sz w:val="24"/>
                <w:szCs w:val="24"/>
              </w:rPr>
              <w:t>уни</w:t>
            </w:r>
          </w:p>
          <w:p w:rsidR="007B39FA" w:rsidRPr="00CA6FAF" w:rsidRDefault="007B39FA" w:rsidP="00BD3231">
            <w:pPr>
              <w:spacing w:line="360" w:lineRule="auto"/>
              <w:jc w:val="center"/>
              <w:rPr>
                <w:rFonts w:ascii="Arial" w:hAnsi="Arial" w:cs="Arial"/>
                <w:sz w:val="24"/>
                <w:szCs w:val="24"/>
              </w:rPr>
            </w:pPr>
          </w:p>
        </w:tc>
      </w:tr>
      <w:tr w:rsidR="007B39FA" w:rsidRPr="00CA6FAF" w:rsidTr="0089164C">
        <w:trPr>
          <w:trHeight w:val="1800"/>
        </w:trPr>
        <w:tc>
          <w:tcPr>
            <w:tcW w:w="6087" w:type="dxa"/>
            <w:gridSpan w:val="3"/>
            <w:tcBorders>
              <w:top w:val="single" w:sz="4" w:space="0" w:color="auto"/>
              <w:bottom w:val="single" w:sz="4" w:space="0" w:color="auto"/>
            </w:tcBorders>
            <w:vAlign w:val="center"/>
          </w:tcPr>
          <w:p w:rsidR="007B39FA" w:rsidRPr="00B32C3A" w:rsidRDefault="00B82C08" w:rsidP="00B82C08">
            <w:pPr>
              <w:pStyle w:val="BodyText"/>
              <w:suppressAutoHyphens w:val="0"/>
              <w:spacing w:after="0" w:line="360" w:lineRule="auto"/>
              <w:rPr>
                <w:rFonts w:ascii="Arial" w:hAnsi="Arial" w:cs="Arial"/>
                <w:b/>
                <w:sz w:val="24"/>
                <w:szCs w:val="24"/>
                <w:lang w:val="mk-MK"/>
              </w:rPr>
            </w:pPr>
            <w:r>
              <w:rPr>
                <w:rFonts w:ascii="Arial" w:hAnsi="Arial" w:cs="Arial"/>
                <w:b/>
                <w:sz w:val="24"/>
                <w:szCs w:val="24"/>
                <w:lang w:val="mk-MK"/>
              </w:rPr>
              <w:lastRenderedPageBreak/>
              <w:t>3.</w:t>
            </w:r>
            <w:r w:rsidR="007B39FA" w:rsidRPr="00B32C3A">
              <w:rPr>
                <w:rFonts w:ascii="Arial" w:hAnsi="Arial" w:cs="Arial"/>
                <w:b/>
                <w:sz w:val="24"/>
                <w:szCs w:val="24"/>
                <w:lang w:val="mk-MK"/>
              </w:rPr>
              <w:t>Изработка на наставна програма за талентирани и надерени ученици од електротехничката струка</w:t>
            </w:r>
          </w:p>
          <w:p w:rsidR="007B39FA" w:rsidRPr="00B32C3A" w:rsidRDefault="007B39FA" w:rsidP="00BD3231">
            <w:pPr>
              <w:pStyle w:val="BodyText"/>
              <w:spacing w:line="360" w:lineRule="auto"/>
              <w:rPr>
                <w:rFonts w:ascii="Arial" w:hAnsi="Arial" w:cs="Arial"/>
                <w:b/>
                <w:sz w:val="24"/>
                <w:szCs w:val="24"/>
                <w:lang w:val="mk-MK"/>
              </w:rPr>
            </w:pPr>
          </w:p>
        </w:tc>
        <w:tc>
          <w:tcPr>
            <w:tcW w:w="1841" w:type="dxa"/>
            <w:tcBorders>
              <w:top w:val="single" w:sz="4" w:space="0" w:color="auto"/>
              <w:bottom w:val="single" w:sz="4" w:space="0" w:color="auto"/>
            </w:tcBorders>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Сите членови на електро активот</w:t>
            </w:r>
          </w:p>
        </w:tc>
        <w:tc>
          <w:tcPr>
            <w:tcW w:w="5967" w:type="dxa"/>
            <w:gridSpan w:val="3"/>
            <w:tcBorders>
              <w:top w:val="single" w:sz="4" w:space="0" w:color="auto"/>
              <w:bottom w:val="single" w:sz="4" w:space="0" w:color="auto"/>
            </w:tcBorders>
          </w:tcPr>
          <w:p w:rsidR="007B39FA" w:rsidRPr="003F6A9F" w:rsidRDefault="00B82C08" w:rsidP="00BD3231">
            <w:pPr>
              <w:spacing w:line="360" w:lineRule="auto"/>
              <w:jc w:val="center"/>
              <w:rPr>
                <w:rFonts w:ascii="Arial" w:hAnsi="Arial" w:cs="Arial"/>
                <w:sz w:val="24"/>
                <w:szCs w:val="24"/>
                <w:lang w:val="mk-MK"/>
              </w:rPr>
            </w:pPr>
            <w:r>
              <w:rPr>
                <w:rFonts w:ascii="Arial" w:hAnsi="Arial" w:cs="Arial"/>
                <w:sz w:val="24"/>
                <w:szCs w:val="24"/>
                <w:lang w:val="mk-MK"/>
              </w:rPr>
              <w:t>с</w:t>
            </w:r>
            <w:r w:rsidR="007B39FA" w:rsidRPr="00CA6FAF">
              <w:rPr>
                <w:rFonts w:ascii="Arial" w:hAnsi="Arial" w:cs="Arial"/>
                <w:sz w:val="24"/>
                <w:szCs w:val="24"/>
              </w:rPr>
              <w:t>ептември 201</w:t>
            </w:r>
            <w:r w:rsidR="003F6A9F">
              <w:rPr>
                <w:rFonts w:ascii="Arial" w:hAnsi="Arial" w:cs="Arial"/>
                <w:sz w:val="24"/>
                <w:szCs w:val="24"/>
                <w:lang w:val="mk-MK"/>
              </w:rPr>
              <w:t>7</w:t>
            </w:r>
          </w:p>
        </w:tc>
      </w:tr>
      <w:tr w:rsidR="007B39FA" w:rsidRPr="00CA6FAF" w:rsidTr="0089164C">
        <w:trPr>
          <w:trHeight w:val="255"/>
        </w:trPr>
        <w:tc>
          <w:tcPr>
            <w:tcW w:w="6087" w:type="dxa"/>
            <w:gridSpan w:val="3"/>
            <w:tcBorders>
              <w:top w:val="single" w:sz="4" w:space="0" w:color="auto"/>
            </w:tcBorders>
            <w:vAlign w:val="center"/>
          </w:tcPr>
          <w:p w:rsidR="007B39FA" w:rsidRPr="00B32C3A" w:rsidRDefault="00B82C08" w:rsidP="00B82C08">
            <w:pPr>
              <w:pStyle w:val="BodyText"/>
              <w:suppressAutoHyphens w:val="0"/>
              <w:spacing w:after="0" w:line="360" w:lineRule="auto"/>
              <w:rPr>
                <w:rFonts w:ascii="Arial" w:hAnsi="Arial" w:cs="Arial"/>
                <w:b/>
                <w:sz w:val="24"/>
                <w:szCs w:val="24"/>
                <w:lang w:val="mk-MK"/>
              </w:rPr>
            </w:pPr>
            <w:r>
              <w:rPr>
                <w:rFonts w:ascii="Arial" w:hAnsi="Arial" w:cs="Arial"/>
                <w:b/>
                <w:sz w:val="24"/>
                <w:szCs w:val="24"/>
                <w:lang w:val="mk-MK"/>
              </w:rPr>
              <w:t>4.</w:t>
            </w:r>
            <w:r w:rsidR="007B39FA" w:rsidRPr="00B32C3A">
              <w:rPr>
                <w:rFonts w:ascii="Arial" w:hAnsi="Arial" w:cs="Arial"/>
                <w:b/>
                <w:sz w:val="24"/>
                <w:szCs w:val="24"/>
                <w:lang w:val="mk-MK"/>
              </w:rPr>
              <w:t xml:space="preserve">Изработка на календар за проверување и оценување на учениците по сите предмети од електротехничката струка </w:t>
            </w:r>
          </w:p>
        </w:tc>
        <w:tc>
          <w:tcPr>
            <w:tcW w:w="1841" w:type="dxa"/>
            <w:tcBorders>
              <w:top w:val="single" w:sz="4" w:space="0" w:color="auto"/>
            </w:tcBorders>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Сите членови на електро активот</w:t>
            </w:r>
          </w:p>
        </w:tc>
        <w:tc>
          <w:tcPr>
            <w:tcW w:w="5967" w:type="dxa"/>
            <w:gridSpan w:val="3"/>
            <w:tcBorders>
              <w:top w:val="single" w:sz="4" w:space="0" w:color="auto"/>
            </w:tcBorders>
          </w:tcPr>
          <w:p w:rsidR="007B39FA" w:rsidRPr="003F6A9F" w:rsidRDefault="00B82C08" w:rsidP="00BD3231">
            <w:pPr>
              <w:spacing w:line="360" w:lineRule="auto"/>
              <w:jc w:val="center"/>
              <w:rPr>
                <w:rFonts w:ascii="Arial" w:hAnsi="Arial" w:cs="Arial"/>
                <w:sz w:val="24"/>
                <w:szCs w:val="24"/>
                <w:lang w:val="mk-MK"/>
              </w:rPr>
            </w:pPr>
            <w:r>
              <w:rPr>
                <w:rFonts w:ascii="Arial" w:hAnsi="Arial" w:cs="Arial"/>
                <w:sz w:val="24"/>
                <w:szCs w:val="24"/>
                <w:lang w:val="mk-MK"/>
              </w:rPr>
              <w:t>с</w:t>
            </w:r>
            <w:r w:rsidR="007B39FA" w:rsidRPr="00CA6FAF">
              <w:rPr>
                <w:rFonts w:ascii="Arial" w:hAnsi="Arial" w:cs="Arial"/>
                <w:sz w:val="24"/>
                <w:szCs w:val="24"/>
              </w:rPr>
              <w:t>ептември 201</w:t>
            </w:r>
            <w:r w:rsidR="003F6A9F">
              <w:rPr>
                <w:rFonts w:ascii="Arial" w:hAnsi="Arial" w:cs="Arial"/>
                <w:sz w:val="24"/>
                <w:szCs w:val="24"/>
                <w:lang w:val="mk-MK"/>
              </w:rPr>
              <w:t>7</w:t>
            </w:r>
          </w:p>
        </w:tc>
      </w:tr>
      <w:tr w:rsidR="007B39FA" w:rsidRPr="00CA6FAF" w:rsidTr="0089164C">
        <w:tc>
          <w:tcPr>
            <w:tcW w:w="6087" w:type="dxa"/>
            <w:gridSpan w:val="3"/>
            <w:tcBorders>
              <w:bottom w:val="single" w:sz="4" w:space="0" w:color="000000"/>
            </w:tcBorders>
          </w:tcPr>
          <w:p w:rsidR="007B39FA" w:rsidRPr="00B32C3A" w:rsidRDefault="00B82C08" w:rsidP="00B82C08">
            <w:pPr>
              <w:pStyle w:val="BodyText"/>
              <w:suppressAutoHyphens w:val="0"/>
              <w:spacing w:after="0" w:line="360" w:lineRule="auto"/>
              <w:jc w:val="both"/>
              <w:rPr>
                <w:rFonts w:ascii="Arial" w:hAnsi="Arial" w:cs="Arial"/>
                <w:b/>
                <w:sz w:val="24"/>
                <w:szCs w:val="24"/>
                <w:lang w:val="mk-MK"/>
              </w:rPr>
            </w:pPr>
            <w:r>
              <w:rPr>
                <w:rFonts w:ascii="Arial" w:hAnsi="Arial" w:cs="Arial"/>
                <w:b/>
                <w:sz w:val="24"/>
                <w:szCs w:val="24"/>
                <w:lang w:val="mk-MK"/>
              </w:rPr>
              <w:t>5.</w:t>
            </w:r>
            <w:r w:rsidR="007B39FA" w:rsidRPr="00B32C3A">
              <w:rPr>
                <w:rFonts w:ascii="Arial" w:hAnsi="Arial" w:cs="Arial"/>
                <w:b/>
                <w:sz w:val="24"/>
                <w:szCs w:val="24"/>
                <w:lang w:val="mk-MK"/>
              </w:rPr>
              <w:t>Да се зголеми координацијата  на релација наставник</w:t>
            </w:r>
            <w:r w:rsidR="00242DED">
              <w:rPr>
                <w:rFonts w:ascii="Arial" w:hAnsi="Arial" w:cs="Arial"/>
                <w:b/>
                <w:sz w:val="24"/>
                <w:szCs w:val="24"/>
                <w:lang w:val="mk-MK"/>
              </w:rPr>
              <w:t xml:space="preserve"> – </w:t>
            </w:r>
            <w:r w:rsidR="007B39FA" w:rsidRPr="00B32C3A">
              <w:rPr>
                <w:rFonts w:ascii="Arial" w:hAnsi="Arial" w:cs="Arial"/>
                <w:b/>
                <w:sz w:val="24"/>
                <w:szCs w:val="24"/>
                <w:lang w:val="mk-MK"/>
              </w:rPr>
              <w:t>родител</w:t>
            </w:r>
            <w:r w:rsidR="00242DED">
              <w:rPr>
                <w:rFonts w:ascii="Arial" w:hAnsi="Arial" w:cs="Arial"/>
                <w:b/>
                <w:sz w:val="24"/>
                <w:szCs w:val="24"/>
                <w:lang w:val="mk-MK"/>
              </w:rPr>
              <w:t xml:space="preserve"> </w:t>
            </w:r>
            <w:r w:rsidR="007B39FA" w:rsidRPr="00B32C3A">
              <w:rPr>
                <w:rFonts w:ascii="Arial" w:hAnsi="Arial" w:cs="Arial"/>
                <w:b/>
                <w:sz w:val="24"/>
                <w:szCs w:val="24"/>
                <w:lang w:val="mk-MK"/>
              </w:rPr>
              <w:t>-</w:t>
            </w:r>
            <w:r w:rsidR="00242DED">
              <w:rPr>
                <w:rFonts w:ascii="Arial" w:hAnsi="Arial" w:cs="Arial"/>
                <w:b/>
                <w:sz w:val="24"/>
                <w:szCs w:val="24"/>
                <w:lang w:val="mk-MK"/>
              </w:rPr>
              <w:t xml:space="preserve"> </w:t>
            </w:r>
            <w:r w:rsidR="007B39FA" w:rsidRPr="00B32C3A">
              <w:rPr>
                <w:rFonts w:ascii="Arial" w:hAnsi="Arial" w:cs="Arial"/>
                <w:b/>
                <w:sz w:val="24"/>
                <w:szCs w:val="24"/>
                <w:lang w:val="mk-MK"/>
              </w:rPr>
              <w:t>ученик со цел да се евидентираат сите промени на време и да се отстрани секаква причина за нередовност и девијантно однесување</w:t>
            </w:r>
          </w:p>
        </w:tc>
        <w:tc>
          <w:tcPr>
            <w:tcW w:w="1841" w:type="dxa"/>
            <w:tcBorders>
              <w:bottom w:val="single" w:sz="4" w:space="0" w:color="000000"/>
            </w:tcBorders>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Класни раководители,</w:t>
            </w:r>
          </w:p>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Родители</w:t>
            </w:r>
          </w:p>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Ученици</w:t>
            </w:r>
          </w:p>
        </w:tc>
        <w:tc>
          <w:tcPr>
            <w:tcW w:w="5967" w:type="dxa"/>
            <w:gridSpan w:val="3"/>
            <w:tcBorders>
              <w:bottom w:val="single" w:sz="4" w:space="0" w:color="000000"/>
            </w:tcBorders>
          </w:tcPr>
          <w:p w:rsidR="007B39FA" w:rsidRPr="00CA6FAF" w:rsidRDefault="00B82C08" w:rsidP="00BD3231">
            <w:pPr>
              <w:spacing w:line="360" w:lineRule="auto"/>
              <w:jc w:val="center"/>
              <w:rPr>
                <w:rFonts w:ascii="Arial" w:hAnsi="Arial" w:cs="Arial"/>
                <w:sz w:val="24"/>
                <w:szCs w:val="24"/>
              </w:rPr>
            </w:pPr>
            <w:r>
              <w:rPr>
                <w:rFonts w:ascii="Arial" w:hAnsi="Arial" w:cs="Arial"/>
                <w:sz w:val="24"/>
                <w:szCs w:val="24"/>
                <w:lang w:val="mk-MK"/>
              </w:rPr>
              <w:t>с</w:t>
            </w:r>
            <w:r w:rsidR="007B39FA" w:rsidRPr="00CA6FAF">
              <w:rPr>
                <w:rFonts w:ascii="Arial" w:hAnsi="Arial" w:cs="Arial"/>
                <w:sz w:val="24"/>
                <w:szCs w:val="24"/>
              </w:rPr>
              <w:t>ептември</w:t>
            </w:r>
            <w:r>
              <w:rPr>
                <w:rFonts w:ascii="Arial" w:hAnsi="Arial" w:cs="Arial"/>
                <w:sz w:val="24"/>
                <w:szCs w:val="24"/>
                <w:lang w:val="mk-MK"/>
              </w:rPr>
              <w:t xml:space="preserve"> </w:t>
            </w:r>
            <w:r w:rsidR="007B39FA" w:rsidRPr="00CA6FAF">
              <w:rPr>
                <w:rFonts w:ascii="Arial" w:hAnsi="Arial" w:cs="Arial"/>
                <w:sz w:val="24"/>
                <w:szCs w:val="24"/>
              </w:rPr>
              <w:t>-</w:t>
            </w:r>
            <w:r>
              <w:rPr>
                <w:rFonts w:ascii="Arial" w:hAnsi="Arial" w:cs="Arial"/>
                <w:sz w:val="24"/>
                <w:szCs w:val="24"/>
                <w:lang w:val="mk-MK"/>
              </w:rPr>
              <w:t xml:space="preserve"> </w:t>
            </w:r>
            <w:r w:rsidR="007B39FA" w:rsidRPr="00CA6FAF">
              <w:rPr>
                <w:rFonts w:ascii="Arial" w:hAnsi="Arial" w:cs="Arial"/>
                <w:sz w:val="24"/>
                <w:szCs w:val="24"/>
              </w:rPr>
              <w:t>јуни</w:t>
            </w:r>
          </w:p>
        </w:tc>
      </w:tr>
      <w:tr w:rsidR="007B39FA" w:rsidRPr="00CA6FAF" w:rsidTr="0089164C">
        <w:tc>
          <w:tcPr>
            <w:tcW w:w="3128" w:type="dxa"/>
            <w:shd w:val="clear" w:color="auto" w:fill="F2F2F2"/>
            <w:vAlign w:val="center"/>
          </w:tcPr>
          <w:p w:rsidR="007B39FA" w:rsidRPr="003F6A9F" w:rsidRDefault="003F6A9F" w:rsidP="003F6A9F">
            <w:pPr>
              <w:suppressAutoHyphens w:val="0"/>
              <w:spacing w:after="0" w:line="360" w:lineRule="auto"/>
              <w:contextualSpacing/>
              <w:rPr>
                <w:rFonts w:ascii="Arial" w:hAnsi="Arial" w:cs="Arial"/>
                <w:b/>
                <w:sz w:val="24"/>
                <w:szCs w:val="24"/>
                <w:lang w:val="mk-MK"/>
              </w:rPr>
            </w:pPr>
            <w:r>
              <w:rPr>
                <w:rFonts w:ascii="Arial" w:hAnsi="Arial" w:cs="Arial"/>
                <w:b/>
                <w:sz w:val="24"/>
                <w:szCs w:val="24"/>
              </w:rPr>
              <w:t>III.</w:t>
            </w:r>
            <w:r w:rsidR="007B39FA" w:rsidRPr="003F6A9F">
              <w:rPr>
                <w:rFonts w:ascii="Arial" w:hAnsi="Arial" w:cs="Arial"/>
                <w:b/>
                <w:sz w:val="24"/>
                <w:szCs w:val="24"/>
                <w:lang w:val="mk-MK"/>
              </w:rPr>
              <w:t>Стратешка цел</w:t>
            </w:r>
          </w:p>
        </w:tc>
        <w:tc>
          <w:tcPr>
            <w:tcW w:w="10767" w:type="dxa"/>
            <w:gridSpan w:val="6"/>
            <w:shd w:val="clear" w:color="auto" w:fill="F2F2F2"/>
            <w:vAlign w:val="center"/>
          </w:tcPr>
          <w:p w:rsidR="007B39FA" w:rsidRPr="003F6A9F" w:rsidRDefault="007B39FA" w:rsidP="00BD3231">
            <w:pPr>
              <w:spacing w:line="360" w:lineRule="auto"/>
              <w:rPr>
                <w:rFonts w:ascii="Arial" w:hAnsi="Arial" w:cs="Arial"/>
                <w:b/>
                <w:sz w:val="24"/>
                <w:szCs w:val="24"/>
              </w:rPr>
            </w:pPr>
            <w:r w:rsidRPr="003F6A9F">
              <w:rPr>
                <w:rFonts w:ascii="Arial" w:hAnsi="Arial" w:cs="Arial"/>
                <w:b/>
                <w:sz w:val="24"/>
                <w:szCs w:val="24"/>
              </w:rPr>
              <w:t>Продолжување на започнатите и учество на нови проекти и активности како и постојано доопремување на кабинетите и работилниците со нова опрема</w:t>
            </w:r>
          </w:p>
        </w:tc>
      </w:tr>
      <w:tr w:rsidR="007B39FA" w:rsidRPr="00CA6FAF" w:rsidTr="0089164C">
        <w:tc>
          <w:tcPr>
            <w:tcW w:w="13895" w:type="dxa"/>
            <w:gridSpan w:val="7"/>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Активности за реализација на целта</w:t>
            </w:r>
          </w:p>
        </w:tc>
      </w:tr>
      <w:tr w:rsidR="007B39FA" w:rsidRPr="00CA6FAF" w:rsidTr="0089164C">
        <w:tc>
          <w:tcPr>
            <w:tcW w:w="4361" w:type="dxa"/>
            <w:gridSpan w:val="2"/>
            <w:vAlign w:val="center"/>
          </w:tcPr>
          <w:p w:rsidR="007B39FA" w:rsidRPr="00CA6FAF" w:rsidRDefault="007B39FA" w:rsidP="00BD3231">
            <w:pPr>
              <w:pStyle w:val="ListParagraph"/>
              <w:spacing w:after="0" w:line="360" w:lineRule="auto"/>
              <w:jc w:val="center"/>
              <w:rPr>
                <w:rFonts w:ascii="Arial" w:hAnsi="Arial" w:cs="Arial"/>
                <w:sz w:val="24"/>
                <w:szCs w:val="24"/>
                <w:lang w:val="mk-MK"/>
              </w:rPr>
            </w:pPr>
            <w:r w:rsidRPr="00CA6FAF">
              <w:rPr>
                <w:rFonts w:ascii="Arial" w:hAnsi="Arial" w:cs="Arial"/>
                <w:sz w:val="24"/>
                <w:szCs w:val="24"/>
                <w:lang w:val="mk-MK"/>
              </w:rPr>
              <w:t>Планирана активност</w:t>
            </w:r>
          </w:p>
        </w:tc>
        <w:tc>
          <w:tcPr>
            <w:tcW w:w="3690" w:type="dxa"/>
            <w:gridSpan w:val="3"/>
            <w:vAlign w:val="center"/>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Носители на активноста</w:t>
            </w:r>
          </w:p>
        </w:tc>
        <w:tc>
          <w:tcPr>
            <w:tcW w:w="5844" w:type="dxa"/>
            <w:gridSpan w:val="2"/>
            <w:vAlign w:val="center"/>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Временска рамка за реализација</w:t>
            </w:r>
          </w:p>
        </w:tc>
      </w:tr>
      <w:tr w:rsidR="007B39FA" w:rsidRPr="00CA6FAF" w:rsidTr="0089164C">
        <w:tc>
          <w:tcPr>
            <w:tcW w:w="4361" w:type="dxa"/>
            <w:gridSpan w:val="2"/>
          </w:tcPr>
          <w:p w:rsidR="007B39FA" w:rsidRPr="00242DED" w:rsidRDefault="00242DED" w:rsidP="00242DED">
            <w:pPr>
              <w:suppressAutoHyphens w:val="0"/>
              <w:spacing w:after="0" w:line="360" w:lineRule="auto"/>
              <w:contextualSpacing/>
              <w:rPr>
                <w:rFonts w:ascii="Arial" w:hAnsi="Arial" w:cs="Arial"/>
                <w:b/>
                <w:sz w:val="24"/>
                <w:szCs w:val="24"/>
                <w:lang w:val="mk-MK"/>
              </w:rPr>
            </w:pPr>
            <w:r>
              <w:rPr>
                <w:rFonts w:ascii="Arial" w:hAnsi="Arial" w:cs="Arial"/>
                <w:b/>
                <w:sz w:val="24"/>
                <w:szCs w:val="24"/>
                <w:lang w:val="mk-MK"/>
              </w:rPr>
              <w:t>1.</w:t>
            </w:r>
            <w:r w:rsidR="007B39FA" w:rsidRPr="00242DED">
              <w:rPr>
                <w:rFonts w:ascii="Arial" w:hAnsi="Arial" w:cs="Arial"/>
                <w:b/>
                <w:sz w:val="24"/>
                <w:szCs w:val="24"/>
                <w:lang w:val="mk-MK"/>
              </w:rPr>
              <w:t>Учество на саемот за техника и иновации</w:t>
            </w:r>
          </w:p>
        </w:tc>
        <w:tc>
          <w:tcPr>
            <w:tcW w:w="3690" w:type="dxa"/>
            <w:gridSpan w:val="3"/>
            <w:vAlign w:val="center"/>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 xml:space="preserve">Сите членови на електро </w:t>
            </w:r>
            <w:r w:rsidRPr="00CA6FAF">
              <w:rPr>
                <w:rFonts w:ascii="Arial" w:hAnsi="Arial" w:cs="Arial"/>
                <w:sz w:val="24"/>
                <w:szCs w:val="24"/>
              </w:rPr>
              <w:lastRenderedPageBreak/>
              <w:t>активот</w:t>
            </w:r>
          </w:p>
        </w:tc>
        <w:tc>
          <w:tcPr>
            <w:tcW w:w="5844" w:type="dxa"/>
            <w:gridSpan w:val="2"/>
            <w:vAlign w:val="center"/>
          </w:tcPr>
          <w:p w:rsidR="007B39FA" w:rsidRPr="00CA6FAF" w:rsidRDefault="00242DED" w:rsidP="00BD3231">
            <w:pPr>
              <w:spacing w:line="360" w:lineRule="auto"/>
              <w:jc w:val="center"/>
              <w:rPr>
                <w:rFonts w:ascii="Arial" w:hAnsi="Arial" w:cs="Arial"/>
                <w:sz w:val="24"/>
                <w:szCs w:val="24"/>
              </w:rPr>
            </w:pPr>
            <w:r>
              <w:rPr>
                <w:rFonts w:ascii="Arial" w:hAnsi="Arial" w:cs="Arial"/>
                <w:sz w:val="24"/>
                <w:szCs w:val="24"/>
                <w:lang w:val="mk-MK"/>
              </w:rPr>
              <w:lastRenderedPageBreak/>
              <w:t>м</w:t>
            </w:r>
            <w:r w:rsidR="007B39FA" w:rsidRPr="00CA6FAF">
              <w:rPr>
                <w:rFonts w:ascii="Arial" w:hAnsi="Arial" w:cs="Arial"/>
                <w:sz w:val="24"/>
                <w:szCs w:val="24"/>
              </w:rPr>
              <w:t>арт</w:t>
            </w:r>
            <w:r>
              <w:rPr>
                <w:rFonts w:ascii="Arial" w:hAnsi="Arial" w:cs="Arial"/>
                <w:sz w:val="24"/>
                <w:szCs w:val="24"/>
                <w:lang w:val="mk-MK"/>
              </w:rPr>
              <w:t xml:space="preserve"> </w:t>
            </w:r>
            <w:r w:rsidR="007B39FA" w:rsidRPr="00CA6FAF">
              <w:rPr>
                <w:rFonts w:ascii="Arial" w:hAnsi="Arial" w:cs="Arial"/>
                <w:sz w:val="24"/>
                <w:szCs w:val="24"/>
              </w:rPr>
              <w:t>-</w:t>
            </w:r>
            <w:r>
              <w:rPr>
                <w:rFonts w:ascii="Arial" w:hAnsi="Arial" w:cs="Arial"/>
                <w:sz w:val="24"/>
                <w:szCs w:val="24"/>
                <w:lang w:val="mk-MK"/>
              </w:rPr>
              <w:t xml:space="preserve"> а</w:t>
            </w:r>
            <w:r w:rsidR="007B39FA" w:rsidRPr="00CA6FAF">
              <w:rPr>
                <w:rFonts w:ascii="Arial" w:hAnsi="Arial" w:cs="Arial"/>
                <w:sz w:val="24"/>
                <w:szCs w:val="24"/>
              </w:rPr>
              <w:t>прил 201</w:t>
            </w:r>
            <w:r w:rsidR="003F6A9F">
              <w:rPr>
                <w:rFonts w:ascii="Arial" w:hAnsi="Arial" w:cs="Arial"/>
                <w:sz w:val="24"/>
                <w:szCs w:val="24"/>
              </w:rPr>
              <w:t>7</w:t>
            </w:r>
          </w:p>
        </w:tc>
      </w:tr>
      <w:tr w:rsidR="007B39FA" w:rsidRPr="00CA6FAF" w:rsidTr="0089164C">
        <w:tc>
          <w:tcPr>
            <w:tcW w:w="4361" w:type="dxa"/>
            <w:gridSpan w:val="2"/>
          </w:tcPr>
          <w:p w:rsidR="007B39FA" w:rsidRPr="00242DED" w:rsidRDefault="00242DED" w:rsidP="00242DED">
            <w:pPr>
              <w:suppressAutoHyphens w:val="0"/>
              <w:spacing w:after="0" w:line="360" w:lineRule="auto"/>
              <w:contextualSpacing/>
              <w:rPr>
                <w:rFonts w:ascii="Arial" w:hAnsi="Arial" w:cs="Arial"/>
                <w:b/>
                <w:sz w:val="24"/>
                <w:szCs w:val="24"/>
                <w:lang w:val="mk-MK"/>
              </w:rPr>
            </w:pPr>
            <w:r>
              <w:rPr>
                <w:rFonts w:ascii="Arial" w:hAnsi="Arial" w:cs="Arial"/>
                <w:b/>
                <w:sz w:val="24"/>
                <w:szCs w:val="24"/>
                <w:lang w:val="mk-MK"/>
              </w:rPr>
              <w:lastRenderedPageBreak/>
              <w:t>2.</w:t>
            </w:r>
            <w:r w:rsidR="007B39FA" w:rsidRPr="00242DED">
              <w:rPr>
                <w:rFonts w:ascii="Arial" w:hAnsi="Arial" w:cs="Arial"/>
                <w:b/>
                <w:sz w:val="24"/>
                <w:szCs w:val="24"/>
                <w:lang w:val="mk-MK"/>
              </w:rPr>
              <w:t xml:space="preserve">Реализација на предвидената научна екскурзија со наставната програма за учениците од </w:t>
            </w:r>
            <w:r w:rsidR="007B39FA" w:rsidRPr="00242DED">
              <w:rPr>
                <w:rFonts w:ascii="Arial" w:hAnsi="Arial" w:cs="Arial"/>
                <w:b/>
                <w:sz w:val="24"/>
                <w:szCs w:val="24"/>
              </w:rPr>
              <w:t xml:space="preserve">III </w:t>
            </w:r>
            <w:r w:rsidR="007B39FA" w:rsidRPr="00242DED">
              <w:rPr>
                <w:rFonts w:ascii="Arial" w:hAnsi="Arial" w:cs="Arial"/>
                <w:b/>
                <w:sz w:val="24"/>
                <w:szCs w:val="24"/>
                <w:lang w:val="mk-MK"/>
              </w:rPr>
              <w:t>година</w:t>
            </w:r>
          </w:p>
        </w:tc>
        <w:tc>
          <w:tcPr>
            <w:tcW w:w="3690" w:type="dxa"/>
            <w:gridSpan w:val="3"/>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Наставници од ЕЕ</w:t>
            </w:r>
          </w:p>
        </w:tc>
        <w:tc>
          <w:tcPr>
            <w:tcW w:w="5844" w:type="dxa"/>
            <w:gridSpan w:val="2"/>
          </w:tcPr>
          <w:p w:rsidR="007B39FA" w:rsidRPr="00CA6FAF" w:rsidRDefault="00242DED" w:rsidP="00BD3231">
            <w:pPr>
              <w:spacing w:line="360" w:lineRule="auto"/>
              <w:jc w:val="center"/>
              <w:rPr>
                <w:rFonts w:ascii="Arial" w:hAnsi="Arial" w:cs="Arial"/>
                <w:sz w:val="24"/>
                <w:szCs w:val="24"/>
              </w:rPr>
            </w:pPr>
            <w:r>
              <w:rPr>
                <w:rFonts w:ascii="Arial" w:hAnsi="Arial" w:cs="Arial"/>
                <w:sz w:val="24"/>
                <w:szCs w:val="24"/>
                <w:lang w:val="mk-MK"/>
              </w:rPr>
              <w:t>а</w:t>
            </w:r>
            <w:r w:rsidR="007B39FA" w:rsidRPr="00CA6FAF">
              <w:rPr>
                <w:rFonts w:ascii="Arial" w:hAnsi="Arial" w:cs="Arial"/>
                <w:sz w:val="24"/>
                <w:szCs w:val="24"/>
              </w:rPr>
              <w:t>прил 201</w:t>
            </w:r>
            <w:r w:rsidR="003F6A9F">
              <w:rPr>
                <w:rFonts w:ascii="Arial" w:hAnsi="Arial" w:cs="Arial"/>
                <w:sz w:val="24"/>
                <w:szCs w:val="24"/>
              </w:rPr>
              <w:t>7</w:t>
            </w:r>
          </w:p>
        </w:tc>
      </w:tr>
      <w:tr w:rsidR="007B39FA" w:rsidRPr="00CA6FAF" w:rsidTr="0089164C">
        <w:trPr>
          <w:trHeight w:val="1275"/>
        </w:trPr>
        <w:tc>
          <w:tcPr>
            <w:tcW w:w="4361" w:type="dxa"/>
            <w:gridSpan w:val="2"/>
            <w:tcBorders>
              <w:bottom w:val="single" w:sz="4" w:space="0" w:color="auto"/>
            </w:tcBorders>
          </w:tcPr>
          <w:p w:rsidR="007B39FA" w:rsidRPr="00242DED" w:rsidRDefault="00242DED" w:rsidP="00242DED">
            <w:pPr>
              <w:suppressAutoHyphens w:val="0"/>
              <w:spacing w:after="0" w:line="360" w:lineRule="auto"/>
              <w:contextualSpacing/>
              <w:rPr>
                <w:rFonts w:ascii="Arial" w:hAnsi="Arial" w:cs="Arial"/>
                <w:b/>
                <w:sz w:val="24"/>
                <w:szCs w:val="24"/>
                <w:lang w:val="mk-MK"/>
              </w:rPr>
            </w:pPr>
            <w:r>
              <w:rPr>
                <w:rFonts w:ascii="Arial" w:hAnsi="Arial" w:cs="Arial"/>
                <w:b/>
                <w:sz w:val="24"/>
                <w:szCs w:val="24"/>
                <w:lang w:val="mk-MK"/>
              </w:rPr>
              <w:t>3.</w:t>
            </w:r>
            <w:r w:rsidR="007B39FA" w:rsidRPr="00242DED">
              <w:rPr>
                <w:rFonts w:ascii="Arial" w:hAnsi="Arial" w:cs="Arial"/>
                <w:b/>
                <w:sz w:val="24"/>
                <w:szCs w:val="24"/>
                <w:lang w:val="mk-MK"/>
              </w:rPr>
              <w:t>Посета на лабораторијата по автоматика во ФЕИТ-Скопје</w:t>
            </w:r>
          </w:p>
          <w:p w:rsidR="007B39FA" w:rsidRPr="003F6A9F" w:rsidRDefault="007B39FA" w:rsidP="00BD3231">
            <w:pPr>
              <w:pStyle w:val="ListParagraph"/>
              <w:spacing w:after="0" w:line="360" w:lineRule="auto"/>
              <w:rPr>
                <w:rFonts w:ascii="Arial" w:hAnsi="Arial" w:cs="Arial"/>
                <w:b/>
                <w:sz w:val="24"/>
                <w:szCs w:val="24"/>
                <w:lang w:val="mk-MK"/>
              </w:rPr>
            </w:pPr>
          </w:p>
        </w:tc>
        <w:tc>
          <w:tcPr>
            <w:tcW w:w="3690" w:type="dxa"/>
            <w:gridSpan w:val="3"/>
            <w:tcBorders>
              <w:bottom w:val="single" w:sz="4" w:space="0" w:color="auto"/>
            </w:tcBorders>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Наставници КТА,</w:t>
            </w:r>
          </w:p>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Ученици од IV година на КТА</w:t>
            </w:r>
          </w:p>
        </w:tc>
        <w:tc>
          <w:tcPr>
            <w:tcW w:w="5844" w:type="dxa"/>
            <w:gridSpan w:val="2"/>
            <w:tcBorders>
              <w:bottom w:val="single" w:sz="4" w:space="0" w:color="auto"/>
            </w:tcBorders>
          </w:tcPr>
          <w:p w:rsidR="007B39FA" w:rsidRPr="00CA6FAF" w:rsidRDefault="00242DED" w:rsidP="00BD3231">
            <w:pPr>
              <w:spacing w:line="360" w:lineRule="auto"/>
              <w:jc w:val="center"/>
              <w:rPr>
                <w:rFonts w:ascii="Arial" w:hAnsi="Arial" w:cs="Arial"/>
                <w:sz w:val="24"/>
                <w:szCs w:val="24"/>
              </w:rPr>
            </w:pPr>
            <w:r>
              <w:rPr>
                <w:rFonts w:ascii="Arial" w:hAnsi="Arial" w:cs="Arial"/>
                <w:sz w:val="24"/>
                <w:szCs w:val="24"/>
                <w:lang w:val="mk-MK"/>
              </w:rPr>
              <w:t>о</w:t>
            </w:r>
            <w:r w:rsidR="007B39FA" w:rsidRPr="00CA6FAF">
              <w:rPr>
                <w:rFonts w:ascii="Arial" w:hAnsi="Arial" w:cs="Arial"/>
                <w:sz w:val="24"/>
                <w:szCs w:val="24"/>
              </w:rPr>
              <w:t>ктомври 201</w:t>
            </w:r>
            <w:r w:rsidR="003F6A9F">
              <w:rPr>
                <w:rFonts w:ascii="Arial" w:hAnsi="Arial" w:cs="Arial"/>
                <w:sz w:val="24"/>
                <w:szCs w:val="24"/>
              </w:rPr>
              <w:t>6</w:t>
            </w:r>
          </w:p>
        </w:tc>
      </w:tr>
      <w:tr w:rsidR="007B39FA" w:rsidRPr="00CA6FAF" w:rsidTr="0089164C">
        <w:trPr>
          <w:trHeight w:val="540"/>
        </w:trPr>
        <w:tc>
          <w:tcPr>
            <w:tcW w:w="4361" w:type="dxa"/>
            <w:gridSpan w:val="2"/>
            <w:tcBorders>
              <w:top w:val="single" w:sz="4" w:space="0" w:color="auto"/>
              <w:bottom w:val="single" w:sz="4" w:space="0" w:color="auto"/>
            </w:tcBorders>
          </w:tcPr>
          <w:p w:rsidR="007B39FA" w:rsidRPr="003F6A9F" w:rsidRDefault="00242DED" w:rsidP="00242DED">
            <w:pPr>
              <w:pStyle w:val="NormalWeb"/>
              <w:rPr>
                <w:rFonts w:ascii="Arial" w:hAnsi="Arial" w:cs="Arial"/>
                <w:b/>
              </w:rPr>
            </w:pPr>
            <w:r>
              <w:rPr>
                <w:rFonts w:ascii="Arial" w:hAnsi="Arial" w:cs="Arial"/>
                <w:b/>
                <w:lang w:val="mk-MK"/>
              </w:rPr>
              <w:t>4.</w:t>
            </w:r>
            <w:r w:rsidR="007B39FA" w:rsidRPr="003F6A9F">
              <w:rPr>
                <w:rFonts w:ascii="Arial" w:hAnsi="Arial" w:cs="Arial"/>
                <w:b/>
              </w:rPr>
              <w:t>Организирање на едукативни посети за учениците од областта на компјутерската техника и автоматиката во неколку локални претпријатија (Брилијант - Штип, Лук Оил - Штип, Винчини - Виница, филтер станица - Штип)</w:t>
            </w:r>
          </w:p>
        </w:tc>
        <w:tc>
          <w:tcPr>
            <w:tcW w:w="3690" w:type="dxa"/>
            <w:gridSpan w:val="3"/>
            <w:tcBorders>
              <w:top w:val="single" w:sz="4" w:space="0" w:color="auto"/>
              <w:bottom w:val="single" w:sz="4" w:space="0" w:color="auto"/>
            </w:tcBorders>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Наставници КТА,</w:t>
            </w:r>
          </w:p>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Ученици од IV година на КТА</w:t>
            </w:r>
          </w:p>
        </w:tc>
        <w:tc>
          <w:tcPr>
            <w:tcW w:w="5844" w:type="dxa"/>
            <w:gridSpan w:val="2"/>
            <w:tcBorders>
              <w:top w:val="single" w:sz="4" w:space="0" w:color="auto"/>
              <w:bottom w:val="single" w:sz="4" w:space="0" w:color="auto"/>
            </w:tcBorders>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Во тек на учебната година</w:t>
            </w:r>
          </w:p>
        </w:tc>
      </w:tr>
      <w:tr w:rsidR="007B39FA" w:rsidRPr="00CA6FAF" w:rsidTr="0089164C">
        <w:trPr>
          <w:trHeight w:val="473"/>
        </w:trPr>
        <w:tc>
          <w:tcPr>
            <w:tcW w:w="4361" w:type="dxa"/>
            <w:gridSpan w:val="2"/>
            <w:tcBorders>
              <w:top w:val="single" w:sz="4" w:space="0" w:color="auto"/>
            </w:tcBorders>
          </w:tcPr>
          <w:p w:rsidR="007B39FA" w:rsidRPr="00242DED" w:rsidRDefault="00242DED" w:rsidP="00242DED">
            <w:pPr>
              <w:suppressAutoHyphens w:val="0"/>
              <w:spacing w:line="360" w:lineRule="auto"/>
              <w:contextualSpacing/>
              <w:rPr>
                <w:rFonts w:ascii="Arial" w:hAnsi="Arial" w:cs="Arial"/>
                <w:b/>
                <w:sz w:val="24"/>
                <w:szCs w:val="24"/>
                <w:lang w:val="mk-MK"/>
              </w:rPr>
            </w:pPr>
            <w:r>
              <w:rPr>
                <w:rFonts w:ascii="Arial" w:hAnsi="Arial" w:cs="Arial"/>
                <w:b/>
                <w:sz w:val="24"/>
                <w:szCs w:val="24"/>
                <w:lang w:val="mk-MK"/>
              </w:rPr>
              <w:t>5.</w:t>
            </w:r>
            <w:r w:rsidR="007B39FA" w:rsidRPr="00242DED">
              <w:rPr>
                <w:rFonts w:ascii="Arial" w:hAnsi="Arial" w:cs="Arial"/>
                <w:b/>
                <w:sz w:val="24"/>
                <w:szCs w:val="24"/>
                <w:lang w:val="mk-MK"/>
              </w:rPr>
              <w:t>Посета на кабелската телевизија РОБИ-Штип</w:t>
            </w:r>
          </w:p>
        </w:tc>
        <w:tc>
          <w:tcPr>
            <w:tcW w:w="3690" w:type="dxa"/>
            <w:gridSpan w:val="3"/>
            <w:tcBorders>
              <w:top w:val="single" w:sz="4" w:space="0" w:color="auto"/>
            </w:tcBorders>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Наставници ЕТ,</w:t>
            </w:r>
          </w:p>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Ученици од IV година на ЕТ</w:t>
            </w:r>
          </w:p>
        </w:tc>
        <w:tc>
          <w:tcPr>
            <w:tcW w:w="5844" w:type="dxa"/>
            <w:gridSpan w:val="2"/>
            <w:tcBorders>
              <w:top w:val="single" w:sz="4" w:space="0" w:color="auto"/>
            </w:tcBorders>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Во тек на учебната година</w:t>
            </w:r>
          </w:p>
        </w:tc>
      </w:tr>
      <w:tr w:rsidR="007B39FA" w:rsidRPr="00CA6FAF" w:rsidTr="0089164C">
        <w:tc>
          <w:tcPr>
            <w:tcW w:w="4361" w:type="dxa"/>
            <w:gridSpan w:val="2"/>
          </w:tcPr>
          <w:p w:rsidR="007B39FA" w:rsidRPr="00242DED" w:rsidRDefault="00242DED" w:rsidP="00242DED">
            <w:pPr>
              <w:suppressAutoHyphens w:val="0"/>
              <w:spacing w:after="0" w:line="360" w:lineRule="auto"/>
              <w:contextualSpacing/>
              <w:rPr>
                <w:rFonts w:ascii="Arial" w:hAnsi="Arial" w:cs="Arial"/>
                <w:b/>
                <w:sz w:val="24"/>
                <w:szCs w:val="24"/>
                <w:lang w:val="mk-MK"/>
              </w:rPr>
            </w:pPr>
            <w:r>
              <w:rPr>
                <w:rFonts w:ascii="Arial" w:hAnsi="Arial" w:cs="Arial"/>
                <w:b/>
                <w:sz w:val="24"/>
                <w:szCs w:val="24"/>
                <w:lang w:val="mk-MK"/>
              </w:rPr>
              <w:t>6.</w:t>
            </w:r>
            <w:r w:rsidR="007B39FA" w:rsidRPr="00242DED">
              <w:rPr>
                <w:rFonts w:ascii="Arial" w:hAnsi="Arial" w:cs="Arial"/>
                <w:b/>
                <w:sz w:val="24"/>
                <w:szCs w:val="24"/>
                <w:lang w:val="mk-MK"/>
              </w:rPr>
              <w:t>Учество на меѓународен натпревар по Мехатроника</w:t>
            </w:r>
          </w:p>
        </w:tc>
        <w:tc>
          <w:tcPr>
            <w:tcW w:w="3690" w:type="dxa"/>
            <w:gridSpan w:val="3"/>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Стручни наставници,</w:t>
            </w:r>
          </w:p>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Ученици</w:t>
            </w:r>
          </w:p>
        </w:tc>
        <w:tc>
          <w:tcPr>
            <w:tcW w:w="5844" w:type="dxa"/>
            <w:gridSpan w:val="2"/>
          </w:tcPr>
          <w:p w:rsidR="007B39FA" w:rsidRPr="00CA6FAF" w:rsidRDefault="004C3ACC" w:rsidP="00BD3231">
            <w:pPr>
              <w:spacing w:line="360" w:lineRule="auto"/>
              <w:jc w:val="center"/>
              <w:rPr>
                <w:rFonts w:ascii="Arial" w:hAnsi="Arial" w:cs="Arial"/>
                <w:sz w:val="24"/>
                <w:szCs w:val="24"/>
              </w:rPr>
            </w:pPr>
            <w:r>
              <w:rPr>
                <w:rFonts w:ascii="Arial" w:hAnsi="Arial" w:cs="Arial"/>
                <w:sz w:val="24"/>
                <w:szCs w:val="24"/>
                <w:lang w:val="mk-MK"/>
              </w:rPr>
              <w:t>а</w:t>
            </w:r>
            <w:r w:rsidR="007B39FA" w:rsidRPr="00CA6FAF">
              <w:rPr>
                <w:rFonts w:ascii="Arial" w:hAnsi="Arial" w:cs="Arial"/>
                <w:sz w:val="24"/>
                <w:szCs w:val="24"/>
              </w:rPr>
              <w:t>прил 201</w:t>
            </w:r>
            <w:r w:rsidR="003F6A9F">
              <w:rPr>
                <w:rFonts w:ascii="Arial" w:hAnsi="Arial" w:cs="Arial"/>
                <w:sz w:val="24"/>
                <w:szCs w:val="24"/>
              </w:rPr>
              <w:t>7</w:t>
            </w:r>
          </w:p>
        </w:tc>
      </w:tr>
      <w:tr w:rsidR="007B39FA" w:rsidRPr="00CA6FAF" w:rsidTr="0089164C">
        <w:trPr>
          <w:trHeight w:val="1245"/>
        </w:trPr>
        <w:tc>
          <w:tcPr>
            <w:tcW w:w="4361" w:type="dxa"/>
            <w:gridSpan w:val="2"/>
            <w:tcBorders>
              <w:bottom w:val="single" w:sz="4" w:space="0" w:color="auto"/>
            </w:tcBorders>
          </w:tcPr>
          <w:p w:rsidR="007B39FA" w:rsidRPr="00242DED" w:rsidRDefault="00242DED" w:rsidP="00242DED">
            <w:pPr>
              <w:suppressAutoHyphens w:val="0"/>
              <w:spacing w:after="0" w:line="360" w:lineRule="auto"/>
              <w:contextualSpacing/>
              <w:rPr>
                <w:rFonts w:ascii="Arial" w:hAnsi="Arial" w:cs="Arial"/>
                <w:b/>
                <w:sz w:val="24"/>
                <w:szCs w:val="24"/>
                <w:lang w:val="mk-MK"/>
              </w:rPr>
            </w:pPr>
            <w:r>
              <w:rPr>
                <w:rFonts w:ascii="Arial" w:hAnsi="Arial" w:cs="Arial"/>
                <w:b/>
                <w:sz w:val="24"/>
                <w:szCs w:val="24"/>
                <w:lang w:val="mk-MK"/>
              </w:rPr>
              <w:lastRenderedPageBreak/>
              <w:t>7.</w:t>
            </w:r>
            <w:r w:rsidR="007B39FA" w:rsidRPr="00242DED">
              <w:rPr>
                <w:rFonts w:ascii="Arial" w:hAnsi="Arial" w:cs="Arial"/>
                <w:b/>
                <w:sz w:val="24"/>
                <w:szCs w:val="24"/>
                <w:lang w:val="mk-MK"/>
              </w:rPr>
              <w:t>Учество на државните натпревари за електротехничка струка</w:t>
            </w:r>
          </w:p>
        </w:tc>
        <w:tc>
          <w:tcPr>
            <w:tcW w:w="3690" w:type="dxa"/>
            <w:gridSpan w:val="3"/>
            <w:tcBorders>
              <w:bottom w:val="single" w:sz="4" w:space="0" w:color="auto"/>
            </w:tcBorders>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Сите членови на електро активот</w:t>
            </w:r>
          </w:p>
        </w:tc>
        <w:tc>
          <w:tcPr>
            <w:tcW w:w="5844" w:type="dxa"/>
            <w:gridSpan w:val="2"/>
            <w:tcBorders>
              <w:bottom w:val="single" w:sz="4" w:space="0" w:color="auto"/>
            </w:tcBorders>
          </w:tcPr>
          <w:p w:rsidR="007B39FA" w:rsidRPr="00CA6FAF" w:rsidRDefault="004C3ACC" w:rsidP="00BD3231">
            <w:pPr>
              <w:spacing w:line="360" w:lineRule="auto"/>
              <w:jc w:val="center"/>
              <w:rPr>
                <w:rFonts w:ascii="Arial" w:hAnsi="Arial" w:cs="Arial"/>
                <w:sz w:val="24"/>
                <w:szCs w:val="24"/>
              </w:rPr>
            </w:pPr>
            <w:r>
              <w:rPr>
                <w:rFonts w:ascii="Arial" w:hAnsi="Arial" w:cs="Arial"/>
                <w:sz w:val="24"/>
                <w:szCs w:val="24"/>
                <w:lang w:val="mk-MK"/>
              </w:rPr>
              <w:t>м</w:t>
            </w:r>
            <w:r w:rsidR="007B39FA" w:rsidRPr="00CA6FAF">
              <w:rPr>
                <w:rFonts w:ascii="Arial" w:hAnsi="Arial" w:cs="Arial"/>
                <w:sz w:val="24"/>
                <w:szCs w:val="24"/>
              </w:rPr>
              <w:t>ај 201</w:t>
            </w:r>
            <w:r w:rsidR="003F6A9F">
              <w:rPr>
                <w:rFonts w:ascii="Arial" w:hAnsi="Arial" w:cs="Arial"/>
                <w:sz w:val="24"/>
                <w:szCs w:val="24"/>
              </w:rPr>
              <w:t>7</w:t>
            </w:r>
          </w:p>
        </w:tc>
      </w:tr>
      <w:tr w:rsidR="007B39FA" w:rsidRPr="00CA6FAF" w:rsidTr="0089164C">
        <w:trPr>
          <w:trHeight w:val="450"/>
        </w:trPr>
        <w:tc>
          <w:tcPr>
            <w:tcW w:w="4361" w:type="dxa"/>
            <w:gridSpan w:val="2"/>
            <w:tcBorders>
              <w:top w:val="single" w:sz="4" w:space="0" w:color="auto"/>
              <w:bottom w:val="single" w:sz="4" w:space="0" w:color="auto"/>
            </w:tcBorders>
          </w:tcPr>
          <w:p w:rsidR="007B39FA" w:rsidRPr="00242DED" w:rsidRDefault="00242DED" w:rsidP="00242DED">
            <w:pPr>
              <w:suppressAutoHyphens w:val="0"/>
              <w:spacing w:line="360" w:lineRule="auto"/>
              <w:contextualSpacing/>
              <w:rPr>
                <w:rFonts w:ascii="Arial" w:hAnsi="Arial" w:cs="Arial"/>
                <w:b/>
                <w:sz w:val="24"/>
                <w:szCs w:val="24"/>
                <w:lang w:val="mk-MK"/>
              </w:rPr>
            </w:pPr>
            <w:r>
              <w:rPr>
                <w:rFonts w:ascii="Arial" w:hAnsi="Arial" w:cs="Arial"/>
                <w:b/>
                <w:sz w:val="24"/>
                <w:szCs w:val="24"/>
                <w:lang w:val="mk-MK"/>
              </w:rPr>
              <w:t>8.</w:t>
            </w:r>
            <w:r w:rsidR="007B39FA" w:rsidRPr="00242DED">
              <w:rPr>
                <w:rFonts w:ascii="Arial" w:hAnsi="Arial" w:cs="Arial"/>
                <w:b/>
                <w:sz w:val="24"/>
                <w:szCs w:val="24"/>
                <w:lang w:val="mk-MK"/>
              </w:rPr>
              <w:t>Учество на натпреварот по Бизнис и претприемништво во организација на Британскиот совет</w:t>
            </w:r>
          </w:p>
        </w:tc>
        <w:tc>
          <w:tcPr>
            <w:tcW w:w="3690" w:type="dxa"/>
            <w:gridSpan w:val="3"/>
            <w:tcBorders>
              <w:top w:val="single" w:sz="4" w:space="0" w:color="auto"/>
              <w:bottom w:val="single" w:sz="4" w:space="0" w:color="auto"/>
            </w:tcBorders>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Стручни наставници,</w:t>
            </w:r>
          </w:p>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Ученици</w:t>
            </w:r>
          </w:p>
        </w:tc>
        <w:tc>
          <w:tcPr>
            <w:tcW w:w="5844" w:type="dxa"/>
            <w:gridSpan w:val="2"/>
            <w:tcBorders>
              <w:top w:val="single" w:sz="4" w:space="0" w:color="auto"/>
              <w:bottom w:val="single" w:sz="4" w:space="0" w:color="auto"/>
            </w:tcBorders>
          </w:tcPr>
          <w:p w:rsidR="007B39FA" w:rsidRPr="00CA6FAF" w:rsidRDefault="004C3ACC" w:rsidP="00BD3231">
            <w:pPr>
              <w:spacing w:line="360" w:lineRule="auto"/>
              <w:jc w:val="center"/>
              <w:rPr>
                <w:rFonts w:ascii="Arial" w:hAnsi="Arial" w:cs="Arial"/>
                <w:sz w:val="24"/>
                <w:szCs w:val="24"/>
              </w:rPr>
            </w:pPr>
            <w:r>
              <w:rPr>
                <w:rFonts w:ascii="Arial" w:hAnsi="Arial" w:cs="Arial"/>
                <w:sz w:val="24"/>
                <w:szCs w:val="24"/>
                <w:lang w:val="mk-MK"/>
              </w:rPr>
              <w:t>н</w:t>
            </w:r>
            <w:r w:rsidR="007B39FA" w:rsidRPr="00CA6FAF">
              <w:rPr>
                <w:rFonts w:ascii="Arial" w:hAnsi="Arial" w:cs="Arial"/>
                <w:sz w:val="24"/>
                <w:szCs w:val="24"/>
              </w:rPr>
              <w:t>оември 201</w:t>
            </w:r>
            <w:r w:rsidR="003F6A9F">
              <w:rPr>
                <w:rFonts w:ascii="Arial" w:hAnsi="Arial" w:cs="Arial"/>
                <w:sz w:val="24"/>
                <w:szCs w:val="24"/>
              </w:rPr>
              <w:t>6</w:t>
            </w:r>
          </w:p>
        </w:tc>
      </w:tr>
      <w:tr w:rsidR="007B39FA" w:rsidRPr="00CA6FAF" w:rsidTr="0089164C">
        <w:trPr>
          <w:trHeight w:val="270"/>
        </w:trPr>
        <w:tc>
          <w:tcPr>
            <w:tcW w:w="4361" w:type="dxa"/>
            <w:gridSpan w:val="2"/>
            <w:tcBorders>
              <w:top w:val="single" w:sz="4" w:space="0" w:color="auto"/>
              <w:bottom w:val="single" w:sz="4" w:space="0" w:color="auto"/>
            </w:tcBorders>
          </w:tcPr>
          <w:p w:rsidR="007B39FA" w:rsidRPr="003F6A9F" w:rsidRDefault="00242DED" w:rsidP="00242DED">
            <w:pPr>
              <w:pStyle w:val="NormalWeb"/>
              <w:jc w:val="both"/>
              <w:rPr>
                <w:rFonts w:ascii="Arial" w:hAnsi="Arial" w:cs="Arial"/>
                <w:b/>
              </w:rPr>
            </w:pPr>
            <w:r>
              <w:rPr>
                <w:rFonts w:ascii="Arial" w:hAnsi="Arial" w:cs="Arial"/>
                <w:b/>
                <w:lang w:val="mk-MK"/>
              </w:rPr>
              <w:t>9.</w:t>
            </w:r>
            <w:r w:rsidR="007B39FA" w:rsidRPr="003F6A9F">
              <w:rPr>
                <w:rFonts w:ascii="Arial" w:hAnsi="Arial" w:cs="Arial"/>
                <w:b/>
              </w:rPr>
              <w:t>Активни подготовки за учество на олимпијадата МААСУМ во повеќе категории</w:t>
            </w:r>
          </w:p>
        </w:tc>
        <w:tc>
          <w:tcPr>
            <w:tcW w:w="3690" w:type="dxa"/>
            <w:gridSpan w:val="3"/>
            <w:tcBorders>
              <w:top w:val="single" w:sz="4" w:space="0" w:color="auto"/>
              <w:bottom w:val="single" w:sz="4" w:space="0" w:color="auto"/>
            </w:tcBorders>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Стручни наставници,</w:t>
            </w:r>
          </w:p>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Ученици</w:t>
            </w:r>
          </w:p>
        </w:tc>
        <w:tc>
          <w:tcPr>
            <w:tcW w:w="5844" w:type="dxa"/>
            <w:gridSpan w:val="2"/>
            <w:tcBorders>
              <w:top w:val="single" w:sz="4" w:space="0" w:color="auto"/>
              <w:bottom w:val="single" w:sz="4" w:space="0" w:color="auto"/>
            </w:tcBorders>
          </w:tcPr>
          <w:p w:rsidR="007B39FA" w:rsidRPr="00CA6FAF" w:rsidRDefault="004C3ACC" w:rsidP="00BD3231">
            <w:pPr>
              <w:spacing w:line="360" w:lineRule="auto"/>
              <w:jc w:val="center"/>
              <w:rPr>
                <w:rFonts w:ascii="Arial" w:hAnsi="Arial" w:cs="Arial"/>
                <w:sz w:val="24"/>
                <w:szCs w:val="24"/>
              </w:rPr>
            </w:pPr>
            <w:r>
              <w:rPr>
                <w:rFonts w:ascii="Arial" w:hAnsi="Arial" w:cs="Arial"/>
                <w:sz w:val="24"/>
                <w:szCs w:val="24"/>
                <w:lang w:val="mk-MK"/>
              </w:rPr>
              <w:t>м</w:t>
            </w:r>
            <w:r w:rsidR="007B39FA" w:rsidRPr="00CA6FAF">
              <w:rPr>
                <w:rFonts w:ascii="Arial" w:hAnsi="Arial" w:cs="Arial"/>
                <w:sz w:val="24"/>
                <w:szCs w:val="24"/>
              </w:rPr>
              <w:t>ај 201</w:t>
            </w:r>
            <w:r w:rsidR="003F6A9F">
              <w:rPr>
                <w:rFonts w:ascii="Arial" w:hAnsi="Arial" w:cs="Arial"/>
                <w:sz w:val="24"/>
                <w:szCs w:val="24"/>
              </w:rPr>
              <w:t>7</w:t>
            </w:r>
          </w:p>
        </w:tc>
      </w:tr>
      <w:tr w:rsidR="007B39FA" w:rsidRPr="00CA6FAF" w:rsidTr="0089164C">
        <w:trPr>
          <w:trHeight w:val="330"/>
        </w:trPr>
        <w:tc>
          <w:tcPr>
            <w:tcW w:w="4361" w:type="dxa"/>
            <w:gridSpan w:val="2"/>
            <w:tcBorders>
              <w:top w:val="single" w:sz="4" w:space="0" w:color="auto"/>
              <w:bottom w:val="single" w:sz="4" w:space="0" w:color="auto"/>
            </w:tcBorders>
          </w:tcPr>
          <w:p w:rsidR="007B39FA" w:rsidRPr="003F6A9F" w:rsidRDefault="00242DED" w:rsidP="00242DED">
            <w:pPr>
              <w:pStyle w:val="NormalWeb"/>
              <w:jc w:val="both"/>
              <w:rPr>
                <w:rFonts w:ascii="Arial" w:hAnsi="Arial" w:cs="Arial"/>
                <w:b/>
              </w:rPr>
            </w:pPr>
            <w:r>
              <w:rPr>
                <w:rFonts w:ascii="Arial" w:hAnsi="Arial" w:cs="Arial"/>
                <w:b/>
                <w:lang w:val="mk-MK"/>
              </w:rPr>
              <w:t>1.</w:t>
            </w:r>
            <w:r w:rsidR="007B39FA" w:rsidRPr="003F6A9F">
              <w:rPr>
                <w:rFonts w:ascii="Arial" w:hAnsi="Arial" w:cs="Arial"/>
                <w:b/>
              </w:rPr>
              <w:t>Активно учество на општинскиот натпревар по информатика за средните училишта</w:t>
            </w:r>
          </w:p>
        </w:tc>
        <w:tc>
          <w:tcPr>
            <w:tcW w:w="3690" w:type="dxa"/>
            <w:gridSpan w:val="3"/>
            <w:tcBorders>
              <w:top w:val="single" w:sz="4" w:space="0" w:color="auto"/>
              <w:bottom w:val="single" w:sz="4" w:space="0" w:color="auto"/>
            </w:tcBorders>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Наставници КТА,</w:t>
            </w:r>
          </w:p>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Ученици од КТА</w:t>
            </w:r>
          </w:p>
        </w:tc>
        <w:tc>
          <w:tcPr>
            <w:tcW w:w="5844" w:type="dxa"/>
            <w:gridSpan w:val="2"/>
            <w:tcBorders>
              <w:top w:val="single" w:sz="4" w:space="0" w:color="auto"/>
              <w:bottom w:val="single" w:sz="4" w:space="0" w:color="auto"/>
            </w:tcBorders>
          </w:tcPr>
          <w:p w:rsidR="007B39FA" w:rsidRPr="00CA6FAF" w:rsidRDefault="004C3ACC" w:rsidP="00BD3231">
            <w:pPr>
              <w:spacing w:line="360" w:lineRule="auto"/>
              <w:jc w:val="center"/>
              <w:rPr>
                <w:rFonts w:ascii="Arial" w:hAnsi="Arial" w:cs="Arial"/>
                <w:sz w:val="24"/>
                <w:szCs w:val="24"/>
              </w:rPr>
            </w:pPr>
            <w:r>
              <w:rPr>
                <w:rFonts w:ascii="Arial" w:hAnsi="Arial" w:cs="Arial"/>
                <w:sz w:val="24"/>
                <w:szCs w:val="24"/>
                <w:lang w:val="mk-MK"/>
              </w:rPr>
              <w:t>м</w:t>
            </w:r>
            <w:r w:rsidR="007B39FA" w:rsidRPr="00CA6FAF">
              <w:rPr>
                <w:rFonts w:ascii="Arial" w:hAnsi="Arial" w:cs="Arial"/>
                <w:sz w:val="24"/>
                <w:szCs w:val="24"/>
              </w:rPr>
              <w:t>ај 201</w:t>
            </w:r>
            <w:r w:rsidR="003F6A9F">
              <w:rPr>
                <w:rFonts w:ascii="Arial" w:hAnsi="Arial" w:cs="Arial"/>
                <w:sz w:val="24"/>
                <w:szCs w:val="24"/>
              </w:rPr>
              <w:t>7</w:t>
            </w:r>
          </w:p>
        </w:tc>
      </w:tr>
      <w:tr w:rsidR="007B39FA" w:rsidRPr="00CA6FAF" w:rsidTr="0089164C">
        <w:trPr>
          <w:trHeight w:val="300"/>
        </w:trPr>
        <w:tc>
          <w:tcPr>
            <w:tcW w:w="4361" w:type="dxa"/>
            <w:gridSpan w:val="2"/>
            <w:tcBorders>
              <w:top w:val="single" w:sz="4" w:space="0" w:color="auto"/>
              <w:bottom w:val="single" w:sz="4" w:space="0" w:color="auto"/>
            </w:tcBorders>
          </w:tcPr>
          <w:p w:rsidR="007B39FA" w:rsidRPr="003F6A9F" w:rsidRDefault="00242DED" w:rsidP="00242DED">
            <w:pPr>
              <w:pStyle w:val="NormalWeb"/>
              <w:jc w:val="both"/>
              <w:rPr>
                <w:rFonts w:ascii="Arial" w:hAnsi="Arial" w:cs="Arial"/>
                <w:b/>
              </w:rPr>
            </w:pPr>
            <w:r>
              <w:rPr>
                <w:rFonts w:ascii="Arial" w:hAnsi="Arial" w:cs="Arial"/>
                <w:b/>
                <w:lang w:val="mk-MK"/>
              </w:rPr>
              <w:t>2.</w:t>
            </w:r>
            <w:r w:rsidR="007B39FA" w:rsidRPr="003F6A9F">
              <w:rPr>
                <w:rFonts w:ascii="Arial" w:hAnsi="Arial" w:cs="Arial"/>
                <w:b/>
              </w:rPr>
              <w:t>Активно учество во комисијата за изработка на задачи за општинскиот натпревар по информатика за основните училишта</w:t>
            </w:r>
          </w:p>
        </w:tc>
        <w:tc>
          <w:tcPr>
            <w:tcW w:w="3690" w:type="dxa"/>
            <w:gridSpan w:val="3"/>
            <w:tcBorders>
              <w:top w:val="single" w:sz="4" w:space="0" w:color="auto"/>
              <w:bottom w:val="single" w:sz="4" w:space="0" w:color="auto"/>
            </w:tcBorders>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Наставници КТА,</w:t>
            </w:r>
          </w:p>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Ученици од КТА</w:t>
            </w:r>
          </w:p>
        </w:tc>
        <w:tc>
          <w:tcPr>
            <w:tcW w:w="5844" w:type="dxa"/>
            <w:gridSpan w:val="2"/>
            <w:tcBorders>
              <w:top w:val="single" w:sz="4" w:space="0" w:color="auto"/>
              <w:bottom w:val="single" w:sz="4" w:space="0" w:color="auto"/>
            </w:tcBorders>
          </w:tcPr>
          <w:p w:rsidR="007B39FA" w:rsidRPr="00CA6FAF" w:rsidRDefault="004C3ACC" w:rsidP="00BD3231">
            <w:pPr>
              <w:spacing w:line="360" w:lineRule="auto"/>
              <w:jc w:val="center"/>
              <w:rPr>
                <w:rFonts w:ascii="Arial" w:hAnsi="Arial" w:cs="Arial"/>
                <w:sz w:val="24"/>
                <w:szCs w:val="24"/>
              </w:rPr>
            </w:pPr>
            <w:r>
              <w:rPr>
                <w:rFonts w:ascii="Arial" w:hAnsi="Arial" w:cs="Arial"/>
                <w:sz w:val="24"/>
                <w:szCs w:val="24"/>
                <w:lang w:val="mk-MK"/>
              </w:rPr>
              <w:t>м</w:t>
            </w:r>
            <w:r w:rsidR="007B39FA" w:rsidRPr="00CA6FAF">
              <w:rPr>
                <w:rFonts w:ascii="Arial" w:hAnsi="Arial" w:cs="Arial"/>
                <w:sz w:val="24"/>
                <w:szCs w:val="24"/>
              </w:rPr>
              <w:t>ај 201</w:t>
            </w:r>
            <w:r w:rsidR="003F6A9F">
              <w:rPr>
                <w:rFonts w:ascii="Arial" w:hAnsi="Arial" w:cs="Arial"/>
                <w:sz w:val="24"/>
                <w:szCs w:val="24"/>
              </w:rPr>
              <w:t>7</w:t>
            </w:r>
          </w:p>
        </w:tc>
      </w:tr>
      <w:tr w:rsidR="007B39FA" w:rsidRPr="00CA6FAF" w:rsidTr="0089164C">
        <w:trPr>
          <w:trHeight w:val="1035"/>
        </w:trPr>
        <w:tc>
          <w:tcPr>
            <w:tcW w:w="4361" w:type="dxa"/>
            <w:gridSpan w:val="2"/>
            <w:tcBorders>
              <w:top w:val="single" w:sz="4" w:space="0" w:color="auto"/>
            </w:tcBorders>
          </w:tcPr>
          <w:p w:rsidR="007B39FA" w:rsidRPr="003F6A9F" w:rsidRDefault="00242DED" w:rsidP="00242DED">
            <w:pPr>
              <w:pStyle w:val="NormalWeb"/>
              <w:jc w:val="both"/>
              <w:rPr>
                <w:rFonts w:ascii="Arial" w:hAnsi="Arial" w:cs="Arial"/>
                <w:b/>
              </w:rPr>
            </w:pPr>
            <w:r>
              <w:rPr>
                <w:rFonts w:ascii="Arial" w:hAnsi="Arial" w:cs="Arial"/>
                <w:b/>
                <w:lang w:val="mk-MK"/>
              </w:rPr>
              <w:t>3.</w:t>
            </w:r>
            <w:r w:rsidR="007B39FA" w:rsidRPr="003F6A9F">
              <w:rPr>
                <w:rFonts w:ascii="Arial" w:hAnsi="Arial" w:cs="Arial"/>
                <w:b/>
              </w:rPr>
              <w:t>Изготвување на текстови за одржаните стручни активности, натпревари, работилници, саеми, посети, кои ќе се вметнат во училишниот весник</w:t>
            </w:r>
          </w:p>
        </w:tc>
        <w:tc>
          <w:tcPr>
            <w:tcW w:w="3690" w:type="dxa"/>
            <w:gridSpan w:val="3"/>
            <w:tcBorders>
              <w:top w:val="single" w:sz="4" w:space="0" w:color="auto"/>
            </w:tcBorders>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Сите членови на електро активот</w:t>
            </w:r>
          </w:p>
        </w:tc>
        <w:tc>
          <w:tcPr>
            <w:tcW w:w="5844" w:type="dxa"/>
            <w:gridSpan w:val="2"/>
            <w:tcBorders>
              <w:top w:val="single" w:sz="4" w:space="0" w:color="auto"/>
            </w:tcBorders>
          </w:tcPr>
          <w:p w:rsidR="007B39FA" w:rsidRPr="00CA6FAF" w:rsidRDefault="004C3ACC" w:rsidP="00BD3231">
            <w:pPr>
              <w:spacing w:line="360" w:lineRule="auto"/>
              <w:jc w:val="center"/>
              <w:rPr>
                <w:rFonts w:ascii="Arial" w:hAnsi="Arial" w:cs="Arial"/>
                <w:sz w:val="24"/>
                <w:szCs w:val="24"/>
              </w:rPr>
            </w:pPr>
            <w:r>
              <w:rPr>
                <w:rFonts w:ascii="Arial" w:hAnsi="Arial" w:cs="Arial"/>
                <w:sz w:val="24"/>
                <w:szCs w:val="24"/>
                <w:lang w:val="mk-MK"/>
              </w:rPr>
              <w:t>в</w:t>
            </w:r>
            <w:r w:rsidR="007B39FA" w:rsidRPr="00CA6FAF">
              <w:rPr>
                <w:rFonts w:ascii="Arial" w:hAnsi="Arial" w:cs="Arial"/>
                <w:sz w:val="24"/>
                <w:szCs w:val="24"/>
              </w:rPr>
              <w:t>о тек на учебната година</w:t>
            </w:r>
          </w:p>
        </w:tc>
      </w:tr>
      <w:tr w:rsidR="007B39FA" w:rsidRPr="00CA6FAF" w:rsidTr="0089164C">
        <w:tc>
          <w:tcPr>
            <w:tcW w:w="4361" w:type="dxa"/>
            <w:gridSpan w:val="2"/>
          </w:tcPr>
          <w:p w:rsidR="007B39FA" w:rsidRPr="00242DED" w:rsidRDefault="00242DED" w:rsidP="00242DED">
            <w:pPr>
              <w:suppressAutoHyphens w:val="0"/>
              <w:spacing w:after="0" w:line="360" w:lineRule="auto"/>
              <w:contextualSpacing/>
              <w:rPr>
                <w:rFonts w:ascii="Arial" w:hAnsi="Arial" w:cs="Arial"/>
                <w:b/>
                <w:sz w:val="24"/>
                <w:szCs w:val="24"/>
                <w:lang w:val="mk-MK"/>
              </w:rPr>
            </w:pPr>
            <w:r>
              <w:rPr>
                <w:rFonts w:ascii="Arial" w:hAnsi="Arial" w:cs="Arial"/>
                <w:b/>
                <w:sz w:val="24"/>
                <w:szCs w:val="24"/>
                <w:lang w:val="mk-MK"/>
              </w:rPr>
              <w:lastRenderedPageBreak/>
              <w:t>4.</w:t>
            </w:r>
            <w:r w:rsidR="007B39FA" w:rsidRPr="00242DED">
              <w:rPr>
                <w:rFonts w:ascii="Arial" w:hAnsi="Arial" w:cs="Arial"/>
                <w:b/>
                <w:sz w:val="24"/>
                <w:szCs w:val="24"/>
                <w:lang w:val="mk-MK"/>
              </w:rPr>
              <w:t>Реализација на соработка на нашиот актив со стручните активи од други училишта со цел размена на идеи, искуства и знаења</w:t>
            </w:r>
          </w:p>
        </w:tc>
        <w:tc>
          <w:tcPr>
            <w:tcW w:w="3690" w:type="dxa"/>
            <w:gridSpan w:val="3"/>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Сите членови на електро активот</w:t>
            </w:r>
          </w:p>
        </w:tc>
        <w:tc>
          <w:tcPr>
            <w:tcW w:w="5844" w:type="dxa"/>
            <w:gridSpan w:val="2"/>
          </w:tcPr>
          <w:p w:rsidR="007B39FA" w:rsidRPr="00CA6FAF" w:rsidRDefault="004C3ACC" w:rsidP="00BD3231">
            <w:pPr>
              <w:spacing w:line="360" w:lineRule="auto"/>
              <w:jc w:val="center"/>
              <w:rPr>
                <w:rFonts w:ascii="Arial" w:hAnsi="Arial" w:cs="Arial"/>
                <w:sz w:val="24"/>
                <w:szCs w:val="24"/>
              </w:rPr>
            </w:pPr>
            <w:r>
              <w:rPr>
                <w:rFonts w:ascii="Arial" w:hAnsi="Arial" w:cs="Arial"/>
                <w:sz w:val="24"/>
                <w:szCs w:val="24"/>
                <w:lang w:val="mk-MK"/>
              </w:rPr>
              <w:t>в</w:t>
            </w:r>
            <w:r w:rsidR="007B39FA" w:rsidRPr="00CA6FAF">
              <w:rPr>
                <w:rFonts w:ascii="Arial" w:hAnsi="Arial" w:cs="Arial"/>
                <w:sz w:val="24"/>
                <w:szCs w:val="24"/>
              </w:rPr>
              <w:t>о тек на учебната година</w:t>
            </w:r>
          </w:p>
        </w:tc>
      </w:tr>
      <w:tr w:rsidR="007B39FA" w:rsidRPr="00CA6FAF" w:rsidTr="0089164C">
        <w:tc>
          <w:tcPr>
            <w:tcW w:w="4361" w:type="dxa"/>
            <w:gridSpan w:val="2"/>
          </w:tcPr>
          <w:p w:rsidR="007B39FA" w:rsidRPr="00242DED" w:rsidRDefault="00242DED" w:rsidP="00242DED">
            <w:pPr>
              <w:suppressAutoHyphens w:val="0"/>
              <w:spacing w:after="0" w:line="360" w:lineRule="auto"/>
              <w:contextualSpacing/>
              <w:rPr>
                <w:rFonts w:ascii="Arial" w:hAnsi="Arial" w:cs="Arial"/>
                <w:b/>
                <w:sz w:val="24"/>
                <w:szCs w:val="24"/>
                <w:lang w:val="mk-MK"/>
              </w:rPr>
            </w:pPr>
            <w:r>
              <w:rPr>
                <w:rFonts w:ascii="Arial" w:hAnsi="Arial" w:cs="Arial"/>
                <w:b/>
                <w:sz w:val="24"/>
                <w:szCs w:val="24"/>
                <w:lang w:val="mk-MK"/>
              </w:rPr>
              <w:t>5.</w:t>
            </w:r>
            <w:r w:rsidR="007B39FA" w:rsidRPr="00242DED">
              <w:rPr>
                <w:rFonts w:ascii="Arial" w:hAnsi="Arial" w:cs="Arial"/>
                <w:b/>
                <w:sz w:val="24"/>
                <w:szCs w:val="24"/>
                <w:lang w:val="mk-MK"/>
              </w:rPr>
              <w:t>Доопремување на кабинетите и работилниците со опрема за практична настава и лабораториски вежби</w:t>
            </w:r>
          </w:p>
        </w:tc>
        <w:tc>
          <w:tcPr>
            <w:tcW w:w="3690" w:type="dxa"/>
            <w:gridSpan w:val="3"/>
            <w:vAlign w:val="center"/>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Наставници по практична настава, наставници по предмети со лабораториски вежби</w:t>
            </w:r>
          </w:p>
        </w:tc>
        <w:tc>
          <w:tcPr>
            <w:tcW w:w="5844" w:type="dxa"/>
            <w:gridSpan w:val="2"/>
          </w:tcPr>
          <w:p w:rsidR="007B39FA" w:rsidRPr="00CA6FAF" w:rsidRDefault="004C3ACC" w:rsidP="00BD3231">
            <w:pPr>
              <w:spacing w:line="360" w:lineRule="auto"/>
              <w:jc w:val="center"/>
              <w:rPr>
                <w:rFonts w:ascii="Arial" w:hAnsi="Arial" w:cs="Arial"/>
                <w:sz w:val="24"/>
                <w:szCs w:val="24"/>
              </w:rPr>
            </w:pPr>
            <w:r>
              <w:rPr>
                <w:rFonts w:ascii="Arial" w:hAnsi="Arial" w:cs="Arial"/>
                <w:sz w:val="24"/>
                <w:szCs w:val="24"/>
                <w:lang w:val="mk-MK"/>
              </w:rPr>
              <w:t>в</w:t>
            </w:r>
            <w:r w:rsidR="007B39FA" w:rsidRPr="00CA6FAF">
              <w:rPr>
                <w:rFonts w:ascii="Arial" w:hAnsi="Arial" w:cs="Arial"/>
                <w:sz w:val="24"/>
                <w:szCs w:val="24"/>
              </w:rPr>
              <w:t>о тек на учебната година</w:t>
            </w:r>
          </w:p>
        </w:tc>
      </w:tr>
      <w:tr w:rsidR="007B39FA" w:rsidRPr="00CA6FAF" w:rsidTr="0089164C">
        <w:tc>
          <w:tcPr>
            <w:tcW w:w="3128" w:type="dxa"/>
            <w:shd w:val="clear" w:color="auto" w:fill="F2F2F2"/>
            <w:vAlign w:val="center"/>
          </w:tcPr>
          <w:p w:rsidR="004C3ACC" w:rsidRDefault="004C3ACC" w:rsidP="003F6A9F">
            <w:pPr>
              <w:suppressAutoHyphens w:val="0"/>
              <w:spacing w:after="0" w:line="360" w:lineRule="auto"/>
              <w:contextualSpacing/>
              <w:rPr>
                <w:rFonts w:ascii="Arial" w:hAnsi="Arial" w:cs="Arial"/>
                <w:b/>
                <w:sz w:val="24"/>
                <w:szCs w:val="24"/>
                <w:lang w:val="mk-MK"/>
              </w:rPr>
            </w:pPr>
          </w:p>
          <w:p w:rsidR="007B39FA" w:rsidRPr="004C3ACC" w:rsidRDefault="003F6A9F" w:rsidP="003F6A9F">
            <w:pPr>
              <w:suppressAutoHyphens w:val="0"/>
              <w:spacing w:after="0" w:line="360" w:lineRule="auto"/>
              <w:contextualSpacing/>
              <w:rPr>
                <w:rFonts w:ascii="Arial" w:hAnsi="Arial" w:cs="Arial"/>
                <w:b/>
                <w:sz w:val="24"/>
                <w:szCs w:val="24"/>
                <w:lang w:val="mk-MK"/>
              </w:rPr>
            </w:pPr>
            <w:r>
              <w:rPr>
                <w:rFonts w:ascii="Arial" w:hAnsi="Arial" w:cs="Arial"/>
                <w:b/>
                <w:sz w:val="24"/>
                <w:szCs w:val="24"/>
              </w:rPr>
              <w:t>IV.</w:t>
            </w:r>
            <w:r w:rsidR="007B39FA" w:rsidRPr="003F6A9F">
              <w:rPr>
                <w:rFonts w:ascii="Arial" w:hAnsi="Arial" w:cs="Arial"/>
                <w:b/>
                <w:sz w:val="24"/>
                <w:szCs w:val="24"/>
                <w:lang w:val="mk-MK"/>
              </w:rPr>
              <w:t>Стратешка цел</w:t>
            </w:r>
          </w:p>
        </w:tc>
        <w:tc>
          <w:tcPr>
            <w:tcW w:w="10767" w:type="dxa"/>
            <w:gridSpan w:val="6"/>
            <w:shd w:val="clear" w:color="auto" w:fill="F2F2F2"/>
          </w:tcPr>
          <w:p w:rsidR="004C3ACC" w:rsidRDefault="004C3ACC" w:rsidP="00BD3231">
            <w:pPr>
              <w:pStyle w:val="ListParagraph"/>
              <w:spacing w:after="0" w:line="360" w:lineRule="auto"/>
              <w:ind w:left="0"/>
              <w:rPr>
                <w:rFonts w:ascii="Arial" w:hAnsi="Arial" w:cs="Arial"/>
                <w:b/>
                <w:sz w:val="24"/>
                <w:szCs w:val="24"/>
                <w:lang w:val="mk-MK"/>
              </w:rPr>
            </w:pPr>
          </w:p>
          <w:p w:rsidR="007B39FA" w:rsidRPr="00CA6FAF" w:rsidRDefault="007B39FA" w:rsidP="00BD3231">
            <w:pPr>
              <w:pStyle w:val="ListParagraph"/>
              <w:spacing w:after="0" w:line="360" w:lineRule="auto"/>
              <w:ind w:left="0"/>
              <w:rPr>
                <w:rFonts w:ascii="Arial" w:hAnsi="Arial" w:cs="Arial"/>
                <w:b/>
                <w:sz w:val="24"/>
                <w:szCs w:val="24"/>
                <w:lang w:val="mk-MK"/>
              </w:rPr>
            </w:pPr>
            <w:r w:rsidRPr="00CA6FAF">
              <w:rPr>
                <w:rFonts w:ascii="Arial" w:hAnsi="Arial" w:cs="Arial"/>
                <w:b/>
                <w:sz w:val="24"/>
                <w:szCs w:val="24"/>
                <w:lang w:val="mk-MK"/>
              </w:rPr>
              <w:t>Подигање на еколошката свест на учениците за отпадот од електо материјали</w:t>
            </w:r>
          </w:p>
        </w:tc>
      </w:tr>
      <w:tr w:rsidR="007B39FA" w:rsidRPr="00CA6FAF" w:rsidTr="0089164C">
        <w:tc>
          <w:tcPr>
            <w:tcW w:w="13895" w:type="dxa"/>
            <w:gridSpan w:val="7"/>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Активности за реализација на целта</w:t>
            </w:r>
          </w:p>
        </w:tc>
      </w:tr>
      <w:tr w:rsidR="007B39FA" w:rsidRPr="00CA6FAF" w:rsidTr="0089164C">
        <w:tc>
          <w:tcPr>
            <w:tcW w:w="4361" w:type="dxa"/>
            <w:gridSpan w:val="2"/>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Планирана активност</w:t>
            </w:r>
          </w:p>
        </w:tc>
        <w:tc>
          <w:tcPr>
            <w:tcW w:w="3690" w:type="dxa"/>
            <w:gridSpan w:val="3"/>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Носители на активноста</w:t>
            </w:r>
          </w:p>
        </w:tc>
        <w:tc>
          <w:tcPr>
            <w:tcW w:w="5844" w:type="dxa"/>
            <w:gridSpan w:val="2"/>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Временска рамка за реализација</w:t>
            </w:r>
          </w:p>
        </w:tc>
      </w:tr>
      <w:tr w:rsidR="007B39FA" w:rsidRPr="00CA6FAF" w:rsidTr="0089164C">
        <w:tc>
          <w:tcPr>
            <w:tcW w:w="4361" w:type="dxa"/>
            <w:gridSpan w:val="2"/>
          </w:tcPr>
          <w:p w:rsidR="007B39FA" w:rsidRPr="004C3ACC" w:rsidRDefault="004C3ACC" w:rsidP="004C3ACC">
            <w:pPr>
              <w:spacing w:after="0" w:line="360" w:lineRule="auto"/>
              <w:rPr>
                <w:rFonts w:ascii="Arial" w:hAnsi="Arial" w:cs="Arial"/>
                <w:sz w:val="24"/>
                <w:szCs w:val="24"/>
              </w:rPr>
            </w:pPr>
            <w:r>
              <w:rPr>
                <w:rFonts w:ascii="Arial" w:hAnsi="Arial" w:cs="Arial"/>
                <w:b/>
                <w:sz w:val="24"/>
                <w:szCs w:val="24"/>
                <w:lang w:val="mk-MK"/>
              </w:rPr>
              <w:t>1.</w:t>
            </w:r>
            <w:r w:rsidR="007B39FA" w:rsidRPr="004C3ACC">
              <w:rPr>
                <w:rFonts w:ascii="Arial" w:hAnsi="Arial" w:cs="Arial"/>
                <w:b/>
                <w:sz w:val="24"/>
                <w:szCs w:val="24"/>
                <w:lang w:val="mk-MK"/>
              </w:rPr>
              <w:t>Предавања не учениците од електротехничка струка за отпадот од електро материјали и неговото разградување и можност за рециклирање</w:t>
            </w:r>
          </w:p>
        </w:tc>
        <w:tc>
          <w:tcPr>
            <w:tcW w:w="3690" w:type="dxa"/>
            <w:gridSpan w:val="3"/>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наставници по практична настава,</w:t>
            </w:r>
          </w:p>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класни раководители</w:t>
            </w:r>
          </w:p>
        </w:tc>
        <w:tc>
          <w:tcPr>
            <w:tcW w:w="5844" w:type="dxa"/>
            <w:gridSpan w:val="2"/>
          </w:tcPr>
          <w:p w:rsidR="007B39FA" w:rsidRPr="00CA6FAF" w:rsidRDefault="007B39FA" w:rsidP="00BD3231">
            <w:pPr>
              <w:spacing w:line="360" w:lineRule="auto"/>
              <w:jc w:val="center"/>
              <w:rPr>
                <w:rFonts w:ascii="Arial" w:hAnsi="Arial" w:cs="Arial"/>
                <w:sz w:val="24"/>
                <w:szCs w:val="24"/>
              </w:rPr>
            </w:pPr>
            <w:r w:rsidRPr="00CA6FAF">
              <w:rPr>
                <w:rFonts w:ascii="Arial" w:hAnsi="Arial" w:cs="Arial"/>
                <w:sz w:val="24"/>
                <w:szCs w:val="24"/>
              </w:rPr>
              <w:t>септември</w:t>
            </w:r>
            <w:r w:rsidR="004C3ACC">
              <w:rPr>
                <w:rFonts w:ascii="Arial" w:hAnsi="Arial" w:cs="Arial"/>
                <w:sz w:val="24"/>
                <w:szCs w:val="24"/>
                <w:lang w:val="mk-MK"/>
              </w:rPr>
              <w:t xml:space="preserve"> </w:t>
            </w:r>
            <w:r w:rsidRPr="00CA6FAF">
              <w:rPr>
                <w:rFonts w:ascii="Arial" w:hAnsi="Arial" w:cs="Arial"/>
                <w:sz w:val="24"/>
                <w:szCs w:val="24"/>
              </w:rPr>
              <w:t>-</w:t>
            </w:r>
            <w:r w:rsidR="004C3ACC">
              <w:rPr>
                <w:rFonts w:ascii="Arial" w:hAnsi="Arial" w:cs="Arial"/>
                <w:sz w:val="24"/>
                <w:szCs w:val="24"/>
                <w:lang w:val="mk-MK"/>
              </w:rPr>
              <w:t xml:space="preserve"> </w:t>
            </w:r>
            <w:r w:rsidRPr="00CA6FAF">
              <w:rPr>
                <w:rFonts w:ascii="Arial" w:hAnsi="Arial" w:cs="Arial"/>
                <w:sz w:val="24"/>
                <w:szCs w:val="24"/>
              </w:rPr>
              <w:t>јуни</w:t>
            </w:r>
          </w:p>
        </w:tc>
      </w:tr>
    </w:tbl>
    <w:p w:rsidR="007B39FA" w:rsidRPr="00CA6FAF" w:rsidRDefault="007B39FA" w:rsidP="007B39FA">
      <w:pPr>
        <w:spacing w:line="360" w:lineRule="auto"/>
        <w:ind w:firstLine="720"/>
        <w:jc w:val="both"/>
        <w:rPr>
          <w:rFonts w:ascii="Arial" w:hAnsi="Arial" w:cs="Arial"/>
          <w:sz w:val="24"/>
          <w:szCs w:val="24"/>
        </w:rPr>
      </w:pPr>
      <w:r w:rsidRPr="00CA6FAF">
        <w:rPr>
          <w:rFonts w:ascii="Arial" w:hAnsi="Arial" w:cs="Arial"/>
          <w:sz w:val="24"/>
          <w:szCs w:val="24"/>
        </w:rPr>
        <w:lastRenderedPageBreak/>
        <w:t>Во текот на наставната година од септември-јуни се планира активот редовно да се состанува еднаш месечно, а по потреба и повеќе пати.</w:t>
      </w:r>
    </w:p>
    <w:p w:rsidR="007B39FA" w:rsidRPr="00CA6FAF" w:rsidRDefault="007B39FA" w:rsidP="007B39FA">
      <w:pPr>
        <w:spacing w:line="360" w:lineRule="auto"/>
        <w:ind w:firstLine="720"/>
        <w:jc w:val="both"/>
        <w:rPr>
          <w:rFonts w:ascii="Arial" w:hAnsi="Arial" w:cs="Arial"/>
          <w:sz w:val="24"/>
          <w:szCs w:val="24"/>
        </w:rPr>
      </w:pPr>
      <w:r w:rsidRPr="00CA6FAF">
        <w:rPr>
          <w:rFonts w:ascii="Arial" w:hAnsi="Arial" w:cs="Arial"/>
          <w:sz w:val="24"/>
          <w:szCs w:val="24"/>
        </w:rPr>
        <w:t>Во август 201</w:t>
      </w:r>
      <w:r w:rsidR="003F6A9F">
        <w:rPr>
          <w:rFonts w:ascii="Arial" w:hAnsi="Arial" w:cs="Arial"/>
          <w:sz w:val="24"/>
          <w:szCs w:val="24"/>
        </w:rPr>
        <w:t>7</w:t>
      </w:r>
      <w:r w:rsidRPr="00CA6FAF">
        <w:rPr>
          <w:rFonts w:ascii="Arial" w:hAnsi="Arial" w:cs="Arial"/>
          <w:sz w:val="24"/>
          <w:szCs w:val="24"/>
        </w:rPr>
        <w:t xml:space="preserve"> година ќе се направи евалуација на целокупната работа на активот.</w:t>
      </w:r>
      <w:r w:rsidRPr="00CA6FAF">
        <w:rPr>
          <w:rFonts w:ascii="Arial" w:hAnsi="Arial" w:cs="Arial"/>
          <w:sz w:val="24"/>
          <w:szCs w:val="24"/>
        </w:rPr>
        <w:tab/>
      </w:r>
      <w:r w:rsidRPr="00CA6FAF">
        <w:rPr>
          <w:rFonts w:ascii="Arial" w:hAnsi="Arial" w:cs="Arial"/>
          <w:sz w:val="24"/>
          <w:szCs w:val="24"/>
        </w:rPr>
        <w:tab/>
      </w:r>
      <w:r w:rsidRPr="00CA6FAF">
        <w:rPr>
          <w:rFonts w:ascii="Arial" w:hAnsi="Arial" w:cs="Arial"/>
          <w:sz w:val="24"/>
          <w:szCs w:val="24"/>
        </w:rPr>
        <w:tab/>
      </w:r>
      <w:r w:rsidRPr="00CA6FAF">
        <w:rPr>
          <w:rFonts w:ascii="Arial" w:hAnsi="Arial" w:cs="Arial"/>
          <w:sz w:val="24"/>
          <w:szCs w:val="24"/>
        </w:rPr>
        <w:tab/>
      </w:r>
      <w:r w:rsidRPr="00CA6FAF">
        <w:rPr>
          <w:rFonts w:ascii="Arial" w:hAnsi="Arial" w:cs="Arial"/>
          <w:sz w:val="24"/>
          <w:szCs w:val="24"/>
        </w:rPr>
        <w:tab/>
      </w:r>
      <w:r w:rsidRPr="00CA6FAF">
        <w:rPr>
          <w:rFonts w:ascii="Arial" w:hAnsi="Arial" w:cs="Arial"/>
          <w:sz w:val="24"/>
          <w:szCs w:val="24"/>
        </w:rPr>
        <w:tab/>
      </w:r>
    </w:p>
    <w:p w:rsidR="007B39FA" w:rsidRPr="00CA6FAF" w:rsidRDefault="007B39FA" w:rsidP="003F6A9F">
      <w:pPr>
        <w:spacing w:after="0" w:line="360" w:lineRule="auto"/>
        <w:ind w:firstLine="720"/>
        <w:jc w:val="right"/>
        <w:rPr>
          <w:rFonts w:ascii="Arial" w:hAnsi="Arial" w:cs="Arial"/>
          <w:sz w:val="24"/>
          <w:szCs w:val="24"/>
        </w:rPr>
      </w:pPr>
      <w:r w:rsidRPr="00CA6FAF">
        <w:rPr>
          <w:rFonts w:ascii="Arial" w:hAnsi="Arial" w:cs="Arial"/>
          <w:sz w:val="24"/>
          <w:szCs w:val="24"/>
        </w:rPr>
        <w:t>Претседател на електро актив</w:t>
      </w:r>
    </w:p>
    <w:p w:rsidR="007B39FA" w:rsidRPr="00CA6FAF" w:rsidRDefault="003F6A9F" w:rsidP="003F6A9F">
      <w:pPr>
        <w:spacing w:line="360" w:lineRule="auto"/>
        <w:ind w:firstLine="720"/>
        <w:jc w:val="center"/>
        <w:rPr>
          <w:rFonts w:ascii="Arial" w:hAnsi="Arial" w:cs="Arial"/>
          <w:sz w:val="24"/>
          <w:szCs w:val="24"/>
        </w:rPr>
      </w:pPr>
      <w:r>
        <w:rPr>
          <w:rFonts w:ascii="Arial" w:hAnsi="Arial" w:cs="Arial"/>
          <w:sz w:val="24"/>
          <w:szCs w:val="24"/>
        </w:rPr>
        <w:t xml:space="preserve">                                                                                                                                                               </w:t>
      </w:r>
      <w:r w:rsidR="007B39FA" w:rsidRPr="00CA6FAF">
        <w:rPr>
          <w:rFonts w:ascii="Arial" w:hAnsi="Arial" w:cs="Arial"/>
          <w:sz w:val="24"/>
          <w:szCs w:val="24"/>
        </w:rPr>
        <w:t>Јаневски Љупче</w:t>
      </w:r>
    </w:p>
    <w:p w:rsidR="007B39FA" w:rsidRPr="00CA6DA1" w:rsidRDefault="007B39FA" w:rsidP="007B39FA">
      <w:pPr>
        <w:spacing w:line="360" w:lineRule="auto"/>
        <w:ind w:firstLine="720"/>
        <w:jc w:val="both"/>
        <w:rPr>
          <w:rFonts w:ascii="Arial" w:hAnsi="Arial" w:cs="Arial"/>
          <w:sz w:val="24"/>
          <w:szCs w:val="24"/>
        </w:rPr>
      </w:pPr>
      <w:r w:rsidRPr="00CA6DA1">
        <w:rPr>
          <w:rFonts w:ascii="Arial" w:hAnsi="Arial" w:cs="Arial"/>
          <w:sz w:val="24"/>
          <w:szCs w:val="24"/>
        </w:rPr>
        <w:tab/>
      </w:r>
      <w:r w:rsidRPr="00CA6DA1">
        <w:rPr>
          <w:rFonts w:ascii="Arial" w:hAnsi="Arial" w:cs="Arial"/>
          <w:sz w:val="24"/>
          <w:szCs w:val="24"/>
        </w:rPr>
        <w:tab/>
      </w:r>
      <w:r w:rsidRPr="00CA6DA1">
        <w:rPr>
          <w:rFonts w:ascii="Arial" w:hAnsi="Arial" w:cs="Arial"/>
          <w:sz w:val="24"/>
          <w:szCs w:val="24"/>
        </w:rPr>
        <w:tab/>
      </w:r>
      <w:r w:rsidRPr="00CA6DA1">
        <w:rPr>
          <w:rFonts w:ascii="Arial" w:hAnsi="Arial" w:cs="Arial"/>
          <w:sz w:val="24"/>
          <w:szCs w:val="24"/>
        </w:rPr>
        <w:tab/>
      </w:r>
      <w:r w:rsidRPr="00CA6DA1">
        <w:rPr>
          <w:rFonts w:ascii="Arial" w:hAnsi="Arial" w:cs="Arial"/>
          <w:sz w:val="24"/>
          <w:szCs w:val="24"/>
        </w:rPr>
        <w:tab/>
      </w:r>
    </w:p>
    <w:p w:rsidR="002662B9" w:rsidRPr="002662B9" w:rsidRDefault="002662B9" w:rsidP="002662B9">
      <w:pPr>
        <w:spacing w:line="360" w:lineRule="auto"/>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80CB7" w:rsidRDefault="00F80CB7" w:rsidP="00984F73">
      <w:pPr>
        <w:spacing w:line="360" w:lineRule="auto"/>
        <w:ind w:firstLine="720"/>
        <w:jc w:val="both"/>
        <w:rPr>
          <w:rFonts w:ascii="Arial" w:hAnsi="Arial" w:cs="Arial"/>
          <w:b/>
          <w:sz w:val="24"/>
          <w:szCs w:val="24"/>
          <w:lang w:val="mk-MK"/>
        </w:rPr>
      </w:pPr>
    </w:p>
    <w:p w:rsidR="00E733CD" w:rsidRDefault="00E733CD" w:rsidP="00984F73">
      <w:pPr>
        <w:spacing w:line="360" w:lineRule="auto"/>
        <w:ind w:firstLine="720"/>
        <w:jc w:val="both"/>
        <w:rPr>
          <w:rFonts w:ascii="Arial" w:hAnsi="Arial" w:cs="Arial"/>
          <w:b/>
          <w:sz w:val="24"/>
          <w:szCs w:val="24"/>
          <w:lang w:val="mk-MK"/>
        </w:rPr>
      </w:pPr>
    </w:p>
    <w:p w:rsidR="001E178D" w:rsidRDefault="001E178D" w:rsidP="00984F73">
      <w:pPr>
        <w:spacing w:line="360" w:lineRule="auto"/>
        <w:ind w:firstLine="720"/>
        <w:jc w:val="both"/>
        <w:rPr>
          <w:rFonts w:ascii="Arial" w:hAnsi="Arial" w:cs="Arial"/>
          <w:b/>
          <w:sz w:val="24"/>
          <w:szCs w:val="24"/>
          <w:lang w:val="mk-MK"/>
        </w:rPr>
      </w:pPr>
    </w:p>
    <w:p w:rsidR="001E178D" w:rsidRDefault="001E178D" w:rsidP="00984F73">
      <w:pPr>
        <w:spacing w:line="360" w:lineRule="auto"/>
        <w:ind w:firstLine="720"/>
        <w:jc w:val="both"/>
        <w:rPr>
          <w:rFonts w:ascii="Arial" w:hAnsi="Arial" w:cs="Arial"/>
          <w:b/>
          <w:sz w:val="24"/>
          <w:szCs w:val="24"/>
          <w:lang w:val="mk-MK"/>
        </w:rPr>
      </w:pPr>
    </w:p>
    <w:p w:rsidR="001E178D" w:rsidRDefault="001E178D" w:rsidP="00984F73">
      <w:pPr>
        <w:spacing w:line="360" w:lineRule="auto"/>
        <w:ind w:firstLine="720"/>
        <w:jc w:val="both"/>
        <w:rPr>
          <w:rFonts w:ascii="Arial" w:hAnsi="Arial" w:cs="Arial"/>
          <w:b/>
          <w:sz w:val="24"/>
          <w:szCs w:val="24"/>
          <w:lang w:val="mk-MK"/>
        </w:rPr>
      </w:pPr>
    </w:p>
    <w:p w:rsidR="001E178D" w:rsidRDefault="001E178D" w:rsidP="00984F73">
      <w:pPr>
        <w:spacing w:line="360" w:lineRule="auto"/>
        <w:ind w:firstLine="720"/>
        <w:jc w:val="both"/>
        <w:rPr>
          <w:rFonts w:ascii="Arial" w:hAnsi="Arial" w:cs="Arial"/>
          <w:b/>
          <w:sz w:val="24"/>
          <w:szCs w:val="24"/>
          <w:lang w:val="mk-MK"/>
        </w:rPr>
      </w:pPr>
    </w:p>
    <w:p w:rsidR="001E178D" w:rsidRDefault="001E178D" w:rsidP="00984F73">
      <w:pPr>
        <w:spacing w:line="360" w:lineRule="auto"/>
        <w:ind w:firstLine="720"/>
        <w:jc w:val="both"/>
        <w:rPr>
          <w:rFonts w:ascii="Arial" w:hAnsi="Arial" w:cs="Arial"/>
          <w:b/>
          <w:sz w:val="24"/>
          <w:szCs w:val="24"/>
          <w:lang w:val="mk-MK"/>
        </w:rPr>
      </w:pPr>
    </w:p>
    <w:p w:rsidR="001E178D" w:rsidRPr="00CA6DA1" w:rsidRDefault="001E178D" w:rsidP="00984F73">
      <w:pPr>
        <w:spacing w:line="360" w:lineRule="auto"/>
        <w:ind w:firstLine="720"/>
        <w:jc w:val="both"/>
        <w:rPr>
          <w:rFonts w:ascii="Arial" w:hAnsi="Arial" w:cs="Arial"/>
          <w:b/>
          <w:sz w:val="24"/>
          <w:szCs w:val="24"/>
          <w:lang w:val="mk-MK"/>
        </w:rPr>
      </w:pPr>
    </w:p>
    <w:p w:rsidR="0020600A" w:rsidRPr="00C9785F" w:rsidRDefault="00E14D81" w:rsidP="00B46794">
      <w:pPr>
        <w:shd w:val="clear" w:color="auto" w:fill="F2DBDB"/>
        <w:autoSpaceDE w:val="0"/>
        <w:spacing w:after="0" w:line="240" w:lineRule="auto"/>
        <w:jc w:val="center"/>
        <w:rPr>
          <w:rFonts w:ascii="Arial" w:eastAsia="Times New Roman" w:hAnsi="Arial" w:cs="Arial"/>
          <w:b/>
          <w:color w:val="C00000"/>
          <w:sz w:val="24"/>
          <w:szCs w:val="24"/>
          <w:lang w:val="mk-MK" w:eastAsia="ar-SA"/>
        </w:rPr>
      </w:pPr>
      <w:r w:rsidRPr="00C9785F">
        <w:rPr>
          <w:rFonts w:ascii="Arial" w:eastAsia="Times New Roman" w:hAnsi="Arial" w:cs="Arial"/>
          <w:b/>
          <w:color w:val="C00000"/>
          <w:sz w:val="24"/>
          <w:szCs w:val="24"/>
          <w:lang w:val="mk-MK" w:eastAsia="ar-SA"/>
        </w:rPr>
        <w:lastRenderedPageBreak/>
        <w:t>ГОДИШНА ПРОГРАМА</w:t>
      </w:r>
    </w:p>
    <w:p w:rsidR="00E14D81" w:rsidRPr="00C9785F" w:rsidRDefault="00D06D6E" w:rsidP="00B46794">
      <w:pPr>
        <w:shd w:val="clear" w:color="auto" w:fill="F2DBDB"/>
        <w:autoSpaceDE w:val="0"/>
        <w:spacing w:after="0" w:line="240" w:lineRule="auto"/>
        <w:jc w:val="center"/>
        <w:rPr>
          <w:rFonts w:ascii="Arial" w:eastAsia="Times New Roman" w:hAnsi="Arial" w:cs="Arial"/>
          <w:b/>
          <w:color w:val="C00000"/>
          <w:sz w:val="24"/>
          <w:szCs w:val="24"/>
          <w:lang w:val="mk-MK" w:eastAsia="ar-SA"/>
        </w:rPr>
      </w:pPr>
      <w:r w:rsidRPr="00C9785F">
        <w:rPr>
          <w:rFonts w:ascii="Arial" w:eastAsia="Times New Roman" w:hAnsi="Arial" w:cs="Arial"/>
          <w:b/>
          <w:color w:val="C00000"/>
          <w:sz w:val="24"/>
          <w:szCs w:val="24"/>
          <w:lang w:val="mk-MK" w:eastAsia="ar-SA"/>
        </w:rPr>
        <w:t>з</w:t>
      </w:r>
      <w:r w:rsidR="0020600A" w:rsidRPr="00C9785F">
        <w:rPr>
          <w:rFonts w:ascii="Arial" w:eastAsia="Times New Roman" w:hAnsi="Arial" w:cs="Arial"/>
          <w:b/>
          <w:color w:val="C00000"/>
          <w:sz w:val="24"/>
          <w:szCs w:val="24"/>
          <w:lang w:val="mk-MK" w:eastAsia="ar-SA"/>
        </w:rPr>
        <w:t>а работа на машинскиот актив</w:t>
      </w:r>
    </w:p>
    <w:p w:rsidR="00E14D81" w:rsidRDefault="00E14D81" w:rsidP="00E14D81">
      <w:pPr>
        <w:rPr>
          <w:rFonts w:ascii="Arial" w:hAnsi="Arial" w:cs="Arial"/>
          <w:sz w:val="24"/>
          <w:szCs w:val="24"/>
        </w:rPr>
      </w:pPr>
    </w:p>
    <w:p w:rsidR="00A93A31" w:rsidRPr="00081C60" w:rsidRDefault="00A93A31" w:rsidP="00E877AD">
      <w:pPr>
        <w:pStyle w:val="ListParagraph"/>
        <w:numPr>
          <w:ilvl w:val="0"/>
          <w:numId w:val="129"/>
        </w:numPr>
        <w:tabs>
          <w:tab w:val="left" w:pos="6465"/>
        </w:tabs>
        <w:jc w:val="both"/>
        <w:rPr>
          <w:rFonts w:ascii="Arial" w:hAnsi="Arial" w:cs="Arial"/>
          <w:b/>
          <w:sz w:val="24"/>
          <w:szCs w:val="24"/>
          <w:lang w:val="mk-MK"/>
        </w:rPr>
      </w:pPr>
      <w:r w:rsidRPr="00081C60">
        <w:rPr>
          <w:rFonts w:ascii="Arial" w:hAnsi="Arial" w:cs="Arial"/>
          <w:b/>
          <w:sz w:val="24"/>
          <w:szCs w:val="24"/>
          <w:lang w:val="mk-MK"/>
        </w:rPr>
        <w:t>Основи за изготвување на годишната програма на машинскиот актив за учебната 20</w:t>
      </w:r>
      <w:r w:rsidRPr="00081C60">
        <w:rPr>
          <w:rFonts w:ascii="Arial" w:hAnsi="Arial" w:cs="Arial"/>
          <w:b/>
          <w:sz w:val="24"/>
          <w:szCs w:val="24"/>
        </w:rPr>
        <w:t>16</w:t>
      </w:r>
      <w:r w:rsidRPr="00081C60">
        <w:rPr>
          <w:rFonts w:ascii="Arial" w:hAnsi="Arial" w:cs="Arial"/>
          <w:b/>
          <w:sz w:val="24"/>
          <w:szCs w:val="24"/>
          <w:lang w:val="mk-MK"/>
        </w:rPr>
        <w:t>/2017година</w:t>
      </w:r>
    </w:p>
    <w:p w:rsidR="00A93A31" w:rsidRPr="00C33EC4" w:rsidRDefault="00A93A31" w:rsidP="00A93A31">
      <w:pPr>
        <w:tabs>
          <w:tab w:val="left" w:pos="6465"/>
        </w:tabs>
        <w:jc w:val="both"/>
        <w:rPr>
          <w:rFonts w:ascii="Arial" w:hAnsi="Arial" w:cs="Arial"/>
          <w:sz w:val="24"/>
          <w:szCs w:val="24"/>
          <w:lang w:val="mk-MK"/>
        </w:rPr>
      </w:pPr>
      <w:r w:rsidRPr="00C33EC4">
        <w:rPr>
          <w:rFonts w:ascii="Arial" w:hAnsi="Arial" w:cs="Arial"/>
          <w:sz w:val="24"/>
          <w:szCs w:val="24"/>
          <w:lang w:val="mk-MK"/>
        </w:rPr>
        <w:t>Појдовни основи за изработка на Годишната програма на машинскиот актив за воспитно-образовната работа претставуваат:</w:t>
      </w:r>
    </w:p>
    <w:p w:rsidR="00A93A31" w:rsidRPr="00C33EC4" w:rsidRDefault="00A93A31" w:rsidP="00A93A31">
      <w:pPr>
        <w:tabs>
          <w:tab w:val="left" w:pos="6465"/>
        </w:tabs>
        <w:jc w:val="both"/>
        <w:rPr>
          <w:rFonts w:ascii="Arial" w:hAnsi="Arial" w:cs="Arial"/>
          <w:sz w:val="24"/>
          <w:szCs w:val="24"/>
          <w:lang w:val="mk-MK"/>
        </w:rPr>
      </w:pPr>
      <w:r w:rsidRPr="00C33EC4">
        <w:rPr>
          <w:rFonts w:ascii="Arial" w:hAnsi="Arial" w:cs="Arial"/>
          <w:sz w:val="24"/>
          <w:szCs w:val="24"/>
          <w:lang w:val="mk-MK"/>
        </w:rPr>
        <w:t xml:space="preserve">-актуелните потреби и барања на општествената средина, </w:t>
      </w:r>
    </w:p>
    <w:p w:rsidR="00A93A31" w:rsidRPr="00C33EC4" w:rsidRDefault="00A93A31" w:rsidP="00A93A31">
      <w:pPr>
        <w:tabs>
          <w:tab w:val="left" w:pos="6465"/>
        </w:tabs>
        <w:jc w:val="both"/>
        <w:rPr>
          <w:rFonts w:ascii="Arial" w:hAnsi="Arial" w:cs="Arial"/>
          <w:sz w:val="24"/>
          <w:szCs w:val="24"/>
          <w:lang w:val="mk-MK"/>
        </w:rPr>
      </w:pPr>
      <w:r w:rsidRPr="00C33EC4">
        <w:rPr>
          <w:rFonts w:ascii="Arial" w:hAnsi="Arial" w:cs="Arial"/>
          <w:sz w:val="24"/>
          <w:szCs w:val="24"/>
          <w:lang w:val="mk-MK"/>
        </w:rPr>
        <w:t>-современите педагошки трендови и барања,</w:t>
      </w:r>
    </w:p>
    <w:p w:rsidR="00A93A31" w:rsidRPr="00C33EC4" w:rsidRDefault="00A93A31" w:rsidP="00A93A31">
      <w:pPr>
        <w:tabs>
          <w:tab w:val="left" w:pos="6465"/>
        </w:tabs>
        <w:jc w:val="both"/>
        <w:rPr>
          <w:rFonts w:ascii="Arial" w:hAnsi="Arial" w:cs="Arial"/>
          <w:sz w:val="24"/>
          <w:szCs w:val="24"/>
          <w:lang w:val="mk-MK"/>
        </w:rPr>
      </w:pPr>
      <w:r w:rsidRPr="00C33EC4">
        <w:rPr>
          <w:rFonts w:ascii="Arial" w:hAnsi="Arial" w:cs="Arial"/>
          <w:sz w:val="24"/>
          <w:szCs w:val="24"/>
          <w:lang w:val="mk-MK"/>
        </w:rPr>
        <w:t>-анализа на состојбите и проблемите во машинскиот актив,</w:t>
      </w:r>
    </w:p>
    <w:p w:rsidR="00A93A31" w:rsidRPr="00C33EC4" w:rsidRDefault="00A93A31" w:rsidP="00A93A31">
      <w:pPr>
        <w:tabs>
          <w:tab w:val="left" w:pos="6465"/>
        </w:tabs>
        <w:jc w:val="both"/>
        <w:rPr>
          <w:rFonts w:ascii="Arial" w:hAnsi="Arial" w:cs="Arial"/>
          <w:sz w:val="24"/>
          <w:szCs w:val="24"/>
        </w:rPr>
      </w:pPr>
      <w:r w:rsidRPr="00C33EC4">
        <w:rPr>
          <w:rFonts w:ascii="Arial" w:hAnsi="Arial" w:cs="Arial"/>
          <w:sz w:val="24"/>
          <w:szCs w:val="24"/>
          <w:lang w:val="mk-MK"/>
        </w:rPr>
        <w:t>-сознанија и мислења,сугестии и предлози дадени од страна на стручни тела и органи во училиштето и надвор од него и се во врска со воспитно-образовната работа,</w:t>
      </w:r>
    </w:p>
    <w:p w:rsidR="00A93A31" w:rsidRPr="00C33EC4" w:rsidRDefault="00A93A31" w:rsidP="00A93A31">
      <w:pPr>
        <w:tabs>
          <w:tab w:val="left" w:pos="6465"/>
        </w:tabs>
        <w:jc w:val="both"/>
        <w:rPr>
          <w:rFonts w:ascii="Arial" w:hAnsi="Arial" w:cs="Arial"/>
          <w:sz w:val="24"/>
          <w:szCs w:val="24"/>
        </w:rPr>
      </w:pPr>
      <w:r w:rsidRPr="00C33EC4">
        <w:rPr>
          <w:rFonts w:ascii="Arial" w:hAnsi="Arial" w:cs="Arial"/>
          <w:sz w:val="24"/>
          <w:szCs w:val="24"/>
          <w:lang w:val="mk-MK"/>
        </w:rPr>
        <w:t>-извештајот од интегралната евалуација реализирана во периодот од 23 до 27 Март 2015 година.</w:t>
      </w:r>
    </w:p>
    <w:p w:rsidR="00671AA5" w:rsidRDefault="00671AA5" w:rsidP="00671AA5">
      <w:pPr>
        <w:tabs>
          <w:tab w:val="left" w:pos="6465"/>
        </w:tabs>
        <w:jc w:val="both"/>
        <w:rPr>
          <w:rFonts w:ascii="Arial" w:hAnsi="Arial" w:cs="Arial"/>
          <w:sz w:val="24"/>
          <w:szCs w:val="24"/>
          <w:lang w:val="mk-MK"/>
        </w:rPr>
      </w:pPr>
    </w:p>
    <w:p w:rsidR="00A93A31" w:rsidRPr="00671AA5" w:rsidRDefault="00A93A31" w:rsidP="00E877AD">
      <w:pPr>
        <w:pStyle w:val="ListParagraph"/>
        <w:numPr>
          <w:ilvl w:val="0"/>
          <w:numId w:val="129"/>
        </w:numPr>
        <w:tabs>
          <w:tab w:val="left" w:pos="6465"/>
        </w:tabs>
        <w:jc w:val="both"/>
        <w:rPr>
          <w:rFonts w:ascii="Arial" w:hAnsi="Arial" w:cs="Arial"/>
          <w:sz w:val="24"/>
          <w:szCs w:val="24"/>
          <w:lang w:val="mk-MK"/>
        </w:rPr>
      </w:pPr>
      <w:r w:rsidRPr="00671AA5">
        <w:rPr>
          <w:rFonts w:ascii="Arial" w:hAnsi="Arial" w:cs="Arial"/>
          <w:b/>
          <w:sz w:val="24"/>
          <w:szCs w:val="24"/>
          <w:lang w:val="mk-MK"/>
        </w:rPr>
        <w:t>Воведен дел – машински актив</w:t>
      </w:r>
    </w:p>
    <w:p w:rsidR="00A93A31" w:rsidRPr="00C33EC4" w:rsidRDefault="00A93A31" w:rsidP="00A93A31">
      <w:pPr>
        <w:tabs>
          <w:tab w:val="left" w:pos="6465"/>
        </w:tabs>
        <w:jc w:val="both"/>
        <w:rPr>
          <w:rFonts w:ascii="Arial" w:hAnsi="Arial" w:cs="Arial"/>
          <w:sz w:val="24"/>
          <w:szCs w:val="24"/>
          <w:lang w:val="mk-MK"/>
        </w:rPr>
      </w:pPr>
      <w:r w:rsidRPr="00C33EC4">
        <w:rPr>
          <w:rFonts w:ascii="Arial" w:hAnsi="Arial" w:cs="Arial"/>
          <w:sz w:val="24"/>
          <w:szCs w:val="24"/>
          <w:lang w:val="mk-MK"/>
        </w:rPr>
        <w:t xml:space="preserve">Во склопот на СОУ </w:t>
      </w:r>
      <w:r w:rsidR="00081C60">
        <w:rPr>
          <w:rFonts w:ascii="MAC C Times" w:hAnsi="MAC C Times" w:cs="Arial"/>
          <w:sz w:val="24"/>
          <w:szCs w:val="24"/>
          <w:lang w:val="mk-MK"/>
        </w:rPr>
        <w:t>"</w:t>
      </w:r>
      <w:r w:rsidRPr="00C33EC4">
        <w:rPr>
          <w:rFonts w:ascii="Arial" w:hAnsi="Arial" w:cs="Arial"/>
          <w:sz w:val="24"/>
          <w:szCs w:val="24"/>
          <w:lang w:val="mk-MK"/>
        </w:rPr>
        <w:t>Коле Нехтенин</w:t>
      </w:r>
      <w:r w:rsidR="00081C60">
        <w:rPr>
          <w:rFonts w:ascii="MAC C Times" w:hAnsi="MAC C Times" w:cs="Arial"/>
          <w:sz w:val="24"/>
          <w:szCs w:val="24"/>
          <w:lang w:val="mk-MK"/>
        </w:rPr>
        <w:t>"</w:t>
      </w:r>
      <w:r w:rsidRPr="00C33EC4">
        <w:rPr>
          <w:rFonts w:ascii="Arial" w:hAnsi="Arial" w:cs="Arial"/>
          <w:sz w:val="24"/>
          <w:szCs w:val="24"/>
          <w:lang w:val="mk-MK"/>
        </w:rPr>
        <w:t xml:space="preserve"> работи и функционира машинскиот актив одговорен за воспитно-образовната работа на машинската струка.</w:t>
      </w:r>
    </w:p>
    <w:p w:rsidR="00A93A31" w:rsidRPr="00C33EC4" w:rsidRDefault="00A93A31" w:rsidP="00A93A31">
      <w:pPr>
        <w:tabs>
          <w:tab w:val="left" w:pos="6465"/>
        </w:tabs>
        <w:jc w:val="both"/>
        <w:rPr>
          <w:rFonts w:ascii="Arial" w:hAnsi="Arial" w:cs="Arial"/>
          <w:sz w:val="24"/>
          <w:szCs w:val="24"/>
          <w:lang w:val="mk-MK"/>
        </w:rPr>
      </w:pPr>
      <w:r w:rsidRPr="00C33EC4">
        <w:rPr>
          <w:rFonts w:ascii="Arial" w:hAnsi="Arial" w:cs="Arial"/>
          <w:sz w:val="24"/>
          <w:szCs w:val="24"/>
          <w:lang w:val="mk-MK"/>
        </w:rPr>
        <w:t>Почетоците на машинската струка, а со тоа и работата на машинскиот актив датираат од 60-тите години на минатиот век, секогаш со цел да се развива,усовршува и да ги следи современите трендови оваа атрактивна струка.</w:t>
      </w:r>
    </w:p>
    <w:p w:rsidR="00671AA5" w:rsidRDefault="00A93A31" w:rsidP="00A93A31">
      <w:pPr>
        <w:tabs>
          <w:tab w:val="left" w:pos="6465"/>
        </w:tabs>
        <w:jc w:val="both"/>
        <w:rPr>
          <w:rFonts w:ascii="Arial" w:hAnsi="Arial" w:cs="Arial"/>
          <w:sz w:val="24"/>
          <w:szCs w:val="24"/>
          <w:lang w:val="mk-MK"/>
        </w:rPr>
      </w:pPr>
      <w:r w:rsidRPr="00C33EC4">
        <w:rPr>
          <w:rFonts w:ascii="Arial" w:hAnsi="Arial" w:cs="Arial"/>
          <w:sz w:val="24"/>
          <w:szCs w:val="24"/>
          <w:lang w:val="mk-MK"/>
        </w:rPr>
        <w:t>За остварување на оваа цел машинскиот актив разменува мислења,прифаќа сугестии и предлози од страна на стручни тела и лица во  училиштето и надвор од него, ја одржува и остварува нови соработки со претпријатија кои се во непосредна врска со машинската струка.</w:t>
      </w:r>
    </w:p>
    <w:p w:rsidR="00A93A31" w:rsidRPr="00C33EC4" w:rsidRDefault="00A93A31" w:rsidP="00A93A31">
      <w:pPr>
        <w:tabs>
          <w:tab w:val="left" w:pos="6465"/>
        </w:tabs>
        <w:jc w:val="both"/>
        <w:rPr>
          <w:rFonts w:ascii="Arial" w:hAnsi="Arial" w:cs="Arial"/>
          <w:sz w:val="24"/>
          <w:szCs w:val="24"/>
          <w:lang w:val="mk-MK"/>
        </w:rPr>
      </w:pPr>
      <w:r w:rsidRPr="00C33EC4">
        <w:rPr>
          <w:rFonts w:ascii="Arial" w:hAnsi="Arial" w:cs="Arial"/>
          <w:sz w:val="24"/>
          <w:szCs w:val="24"/>
          <w:lang w:val="mk-MK"/>
        </w:rPr>
        <w:lastRenderedPageBreak/>
        <w:t>Денес во машинскиот актив членуваат:</w:t>
      </w:r>
    </w:p>
    <w:p w:rsidR="0072611C" w:rsidRDefault="00A93A31" w:rsidP="00A93A31">
      <w:pPr>
        <w:tabs>
          <w:tab w:val="left" w:pos="6465"/>
        </w:tabs>
        <w:jc w:val="both"/>
        <w:rPr>
          <w:rFonts w:ascii="Arial" w:hAnsi="Arial" w:cs="Arial"/>
          <w:sz w:val="24"/>
          <w:szCs w:val="24"/>
          <w:lang w:val="mk-MK"/>
        </w:rPr>
      </w:pPr>
      <w:r w:rsidRPr="00C33EC4">
        <w:rPr>
          <w:rFonts w:ascii="Arial" w:hAnsi="Arial" w:cs="Arial"/>
          <w:sz w:val="24"/>
          <w:szCs w:val="24"/>
          <w:lang w:val="mk-MK"/>
        </w:rPr>
        <w:t>1.Крстовски Атанас дипл.маш.инж. – директор</w:t>
      </w:r>
    </w:p>
    <w:p w:rsidR="0072611C" w:rsidRDefault="0072611C" w:rsidP="00A93A31">
      <w:pPr>
        <w:tabs>
          <w:tab w:val="left" w:pos="6465"/>
        </w:tabs>
        <w:jc w:val="both"/>
        <w:rPr>
          <w:rFonts w:ascii="Arial" w:hAnsi="Arial" w:cs="Arial"/>
          <w:sz w:val="24"/>
          <w:szCs w:val="24"/>
          <w:lang w:val="mk-MK"/>
        </w:rPr>
      </w:pPr>
      <w:r>
        <w:rPr>
          <w:rFonts w:ascii="Arial" w:hAnsi="Arial" w:cs="Arial"/>
          <w:sz w:val="24"/>
          <w:szCs w:val="24"/>
          <w:lang w:val="mk-MK"/>
        </w:rPr>
        <w:t>2.</w:t>
      </w:r>
      <w:r w:rsidR="00A93A31" w:rsidRPr="00C33EC4">
        <w:rPr>
          <w:rFonts w:ascii="Arial" w:hAnsi="Arial" w:cs="Arial"/>
          <w:sz w:val="24"/>
          <w:szCs w:val="24"/>
          <w:lang w:val="mk-MK"/>
        </w:rPr>
        <w:t>Коловски Томе дипл.маш.инж. – претседател на активот</w:t>
      </w:r>
    </w:p>
    <w:p w:rsidR="0072611C" w:rsidRDefault="0072611C" w:rsidP="00A93A31">
      <w:pPr>
        <w:tabs>
          <w:tab w:val="left" w:pos="6465"/>
        </w:tabs>
        <w:jc w:val="both"/>
        <w:rPr>
          <w:rFonts w:ascii="Arial" w:hAnsi="Arial" w:cs="Arial"/>
          <w:sz w:val="24"/>
          <w:szCs w:val="24"/>
          <w:lang w:val="mk-MK"/>
        </w:rPr>
      </w:pPr>
      <w:r>
        <w:rPr>
          <w:rFonts w:ascii="Arial" w:hAnsi="Arial" w:cs="Arial"/>
          <w:sz w:val="24"/>
          <w:szCs w:val="24"/>
          <w:lang w:val="mk-MK"/>
        </w:rPr>
        <w:t>3.</w:t>
      </w:r>
      <w:r w:rsidR="00A93A31" w:rsidRPr="00C33EC4">
        <w:rPr>
          <w:rFonts w:ascii="Arial" w:hAnsi="Arial" w:cs="Arial"/>
          <w:sz w:val="24"/>
          <w:szCs w:val="24"/>
          <w:lang w:val="mk-MK"/>
        </w:rPr>
        <w:t xml:space="preserve">Наумов Александар дипл.маш.инж. </w:t>
      </w:r>
    </w:p>
    <w:p w:rsidR="0072611C" w:rsidRDefault="0072611C" w:rsidP="00A93A31">
      <w:pPr>
        <w:tabs>
          <w:tab w:val="left" w:pos="6465"/>
        </w:tabs>
        <w:jc w:val="both"/>
        <w:rPr>
          <w:rFonts w:ascii="Arial" w:hAnsi="Arial" w:cs="Arial"/>
          <w:sz w:val="24"/>
          <w:szCs w:val="24"/>
          <w:lang w:val="mk-MK"/>
        </w:rPr>
      </w:pPr>
      <w:r>
        <w:rPr>
          <w:rFonts w:ascii="Arial" w:hAnsi="Arial" w:cs="Arial"/>
          <w:sz w:val="24"/>
          <w:szCs w:val="24"/>
          <w:lang w:val="mk-MK"/>
        </w:rPr>
        <w:t>4.</w:t>
      </w:r>
      <w:r w:rsidR="00A93A31" w:rsidRPr="00C33EC4">
        <w:rPr>
          <w:rFonts w:ascii="Arial" w:hAnsi="Arial" w:cs="Arial"/>
          <w:sz w:val="24"/>
          <w:szCs w:val="24"/>
          <w:lang w:val="mk-MK"/>
        </w:rPr>
        <w:t>Станков Драган дипл.маш.инж.</w:t>
      </w:r>
    </w:p>
    <w:p w:rsidR="0072611C" w:rsidRDefault="0072611C" w:rsidP="00A93A31">
      <w:pPr>
        <w:tabs>
          <w:tab w:val="left" w:pos="6465"/>
        </w:tabs>
        <w:jc w:val="both"/>
        <w:rPr>
          <w:rFonts w:ascii="Arial" w:hAnsi="Arial" w:cs="Arial"/>
          <w:sz w:val="24"/>
          <w:szCs w:val="24"/>
          <w:lang w:val="mk-MK"/>
        </w:rPr>
      </w:pPr>
      <w:r>
        <w:rPr>
          <w:rFonts w:ascii="Arial" w:hAnsi="Arial" w:cs="Arial"/>
          <w:sz w:val="24"/>
          <w:szCs w:val="24"/>
          <w:lang w:val="mk-MK"/>
        </w:rPr>
        <w:t>5.</w:t>
      </w:r>
      <w:r w:rsidR="00A93A31" w:rsidRPr="00C33EC4">
        <w:rPr>
          <w:rFonts w:ascii="Arial" w:hAnsi="Arial" w:cs="Arial"/>
          <w:sz w:val="24"/>
          <w:szCs w:val="24"/>
          <w:lang w:val="mk-MK"/>
        </w:rPr>
        <w:t>Христовски Жарко дипл.маш.инж.</w:t>
      </w:r>
    </w:p>
    <w:p w:rsidR="0072611C" w:rsidRDefault="0072611C" w:rsidP="00A93A31">
      <w:pPr>
        <w:tabs>
          <w:tab w:val="left" w:pos="6465"/>
        </w:tabs>
        <w:jc w:val="both"/>
        <w:rPr>
          <w:rFonts w:ascii="Arial" w:hAnsi="Arial" w:cs="Arial"/>
          <w:sz w:val="24"/>
          <w:szCs w:val="24"/>
          <w:lang w:val="mk-MK"/>
        </w:rPr>
      </w:pPr>
      <w:r>
        <w:rPr>
          <w:rFonts w:ascii="Arial" w:hAnsi="Arial" w:cs="Arial"/>
          <w:sz w:val="24"/>
          <w:szCs w:val="24"/>
          <w:lang w:val="mk-MK"/>
        </w:rPr>
        <w:t>6.</w:t>
      </w:r>
      <w:r w:rsidR="00A93A31" w:rsidRPr="00C33EC4">
        <w:rPr>
          <w:rFonts w:ascii="Arial" w:hAnsi="Arial" w:cs="Arial"/>
          <w:sz w:val="24"/>
          <w:szCs w:val="24"/>
          <w:lang w:val="mk-MK"/>
        </w:rPr>
        <w:t>Милев Игор дипл.маш.инж.</w:t>
      </w:r>
    </w:p>
    <w:p w:rsidR="0072611C" w:rsidRDefault="0072611C" w:rsidP="00A93A31">
      <w:pPr>
        <w:tabs>
          <w:tab w:val="left" w:pos="6465"/>
        </w:tabs>
        <w:jc w:val="both"/>
        <w:rPr>
          <w:rFonts w:ascii="Arial" w:hAnsi="Arial" w:cs="Arial"/>
          <w:sz w:val="24"/>
          <w:szCs w:val="24"/>
          <w:lang w:val="mk-MK"/>
        </w:rPr>
      </w:pPr>
      <w:r>
        <w:rPr>
          <w:rFonts w:ascii="Arial" w:hAnsi="Arial" w:cs="Arial"/>
          <w:sz w:val="24"/>
          <w:szCs w:val="24"/>
          <w:lang w:val="mk-MK"/>
        </w:rPr>
        <w:t>7.</w:t>
      </w:r>
      <w:r w:rsidR="00A93A31" w:rsidRPr="00C33EC4">
        <w:rPr>
          <w:rFonts w:ascii="Arial" w:hAnsi="Arial" w:cs="Arial"/>
          <w:sz w:val="24"/>
          <w:szCs w:val="24"/>
          <w:lang w:val="mk-MK"/>
        </w:rPr>
        <w:t>Крлански Борис дипл.маш.инж.</w:t>
      </w:r>
    </w:p>
    <w:p w:rsidR="0072611C" w:rsidRDefault="0072611C" w:rsidP="00A93A31">
      <w:pPr>
        <w:tabs>
          <w:tab w:val="left" w:pos="6465"/>
        </w:tabs>
        <w:jc w:val="both"/>
        <w:rPr>
          <w:rFonts w:ascii="Arial" w:hAnsi="Arial" w:cs="Arial"/>
          <w:sz w:val="24"/>
          <w:szCs w:val="24"/>
          <w:lang w:val="mk-MK"/>
        </w:rPr>
      </w:pPr>
      <w:r>
        <w:rPr>
          <w:rFonts w:ascii="Arial" w:hAnsi="Arial" w:cs="Arial"/>
          <w:sz w:val="24"/>
          <w:szCs w:val="24"/>
          <w:lang w:val="mk-MK"/>
        </w:rPr>
        <w:t>8.Поповски</w:t>
      </w:r>
      <w:r w:rsidR="00A93A31" w:rsidRPr="00C33EC4">
        <w:rPr>
          <w:rFonts w:ascii="Arial" w:hAnsi="Arial" w:cs="Arial"/>
          <w:sz w:val="24"/>
          <w:szCs w:val="24"/>
          <w:lang w:val="mk-MK"/>
        </w:rPr>
        <w:t xml:space="preserve"> Адријана дипл.маш.инж.</w:t>
      </w:r>
    </w:p>
    <w:p w:rsidR="00A93A31" w:rsidRPr="00C33EC4" w:rsidRDefault="0072611C" w:rsidP="00A93A31">
      <w:pPr>
        <w:tabs>
          <w:tab w:val="left" w:pos="6465"/>
        </w:tabs>
        <w:jc w:val="both"/>
        <w:rPr>
          <w:rFonts w:ascii="Arial" w:hAnsi="Arial" w:cs="Arial"/>
          <w:sz w:val="24"/>
          <w:szCs w:val="24"/>
          <w:lang w:val="mk-MK"/>
        </w:rPr>
      </w:pPr>
      <w:r>
        <w:rPr>
          <w:rFonts w:ascii="Arial" w:hAnsi="Arial" w:cs="Arial"/>
          <w:sz w:val="24"/>
          <w:szCs w:val="24"/>
          <w:lang w:val="mk-MK"/>
        </w:rPr>
        <w:t>9.</w:t>
      </w:r>
      <w:r w:rsidR="00A93A31" w:rsidRPr="00C33EC4">
        <w:rPr>
          <w:rFonts w:ascii="Arial" w:hAnsi="Arial" w:cs="Arial"/>
          <w:sz w:val="24"/>
          <w:szCs w:val="24"/>
          <w:lang w:val="mk-MK"/>
        </w:rPr>
        <w:t xml:space="preserve">Ѓоргиевски </w:t>
      </w:r>
      <w:r>
        <w:rPr>
          <w:rFonts w:ascii="Arial" w:hAnsi="Arial" w:cs="Arial"/>
          <w:sz w:val="24"/>
          <w:szCs w:val="24"/>
          <w:lang w:val="mk-MK"/>
        </w:rPr>
        <w:t>Даниел</w:t>
      </w:r>
      <w:r w:rsidR="00A93A31" w:rsidRPr="00C33EC4">
        <w:rPr>
          <w:rFonts w:ascii="Arial" w:hAnsi="Arial" w:cs="Arial"/>
          <w:sz w:val="24"/>
          <w:szCs w:val="24"/>
          <w:lang w:val="mk-MK"/>
        </w:rPr>
        <w:t xml:space="preserve"> дипл.маш.инж.</w:t>
      </w:r>
    </w:p>
    <w:p w:rsidR="00A93A31" w:rsidRPr="00C33EC4" w:rsidRDefault="0072611C" w:rsidP="00A93A31">
      <w:pPr>
        <w:tabs>
          <w:tab w:val="left" w:pos="6465"/>
        </w:tabs>
        <w:jc w:val="both"/>
        <w:rPr>
          <w:rFonts w:ascii="Arial" w:hAnsi="Arial" w:cs="Arial"/>
          <w:sz w:val="24"/>
          <w:szCs w:val="24"/>
          <w:lang w:val="mk-MK"/>
        </w:rPr>
      </w:pPr>
      <w:r>
        <w:rPr>
          <w:rFonts w:ascii="Arial" w:hAnsi="Arial" w:cs="Arial"/>
          <w:sz w:val="24"/>
          <w:szCs w:val="24"/>
          <w:lang w:val="mk-MK"/>
        </w:rPr>
        <w:t>10</w:t>
      </w:r>
      <w:r w:rsidR="00A93A31" w:rsidRPr="00C33EC4">
        <w:rPr>
          <w:rFonts w:ascii="Arial" w:hAnsi="Arial" w:cs="Arial"/>
          <w:sz w:val="24"/>
          <w:szCs w:val="24"/>
          <w:lang w:val="mk-MK"/>
        </w:rPr>
        <w:t>.Панев Венцислав дипл.маш.инж.</w:t>
      </w:r>
    </w:p>
    <w:p w:rsidR="00A93A31" w:rsidRPr="00C33EC4" w:rsidRDefault="0072611C" w:rsidP="00A93A31">
      <w:pPr>
        <w:tabs>
          <w:tab w:val="left" w:pos="6465"/>
        </w:tabs>
        <w:jc w:val="both"/>
        <w:rPr>
          <w:rFonts w:ascii="Arial" w:hAnsi="Arial" w:cs="Arial"/>
          <w:sz w:val="24"/>
          <w:szCs w:val="24"/>
          <w:lang w:val="mk-MK"/>
        </w:rPr>
      </w:pPr>
      <w:r>
        <w:rPr>
          <w:rFonts w:ascii="Arial" w:hAnsi="Arial" w:cs="Arial"/>
          <w:sz w:val="24"/>
          <w:szCs w:val="24"/>
          <w:lang w:val="mk-MK"/>
        </w:rPr>
        <w:t>11</w:t>
      </w:r>
      <w:r w:rsidR="00A93A31" w:rsidRPr="00C33EC4">
        <w:rPr>
          <w:rFonts w:ascii="Arial" w:hAnsi="Arial" w:cs="Arial"/>
          <w:sz w:val="24"/>
          <w:szCs w:val="24"/>
          <w:lang w:val="mk-MK"/>
        </w:rPr>
        <w:t>.Петров Тоне дипл.маш.инж.</w:t>
      </w:r>
    </w:p>
    <w:p w:rsidR="00A93A31" w:rsidRPr="00C33EC4" w:rsidRDefault="0072611C" w:rsidP="00A93A31">
      <w:pPr>
        <w:tabs>
          <w:tab w:val="left" w:pos="6465"/>
        </w:tabs>
        <w:jc w:val="both"/>
        <w:rPr>
          <w:rFonts w:ascii="Arial" w:hAnsi="Arial" w:cs="Arial"/>
          <w:sz w:val="24"/>
          <w:szCs w:val="24"/>
          <w:lang w:val="mk-MK"/>
        </w:rPr>
      </w:pPr>
      <w:r>
        <w:rPr>
          <w:rFonts w:ascii="Arial" w:hAnsi="Arial" w:cs="Arial"/>
          <w:sz w:val="24"/>
          <w:szCs w:val="24"/>
          <w:lang w:val="mk-MK"/>
        </w:rPr>
        <w:t>12</w:t>
      </w:r>
      <w:r w:rsidR="00A93A31" w:rsidRPr="00C33EC4">
        <w:rPr>
          <w:rFonts w:ascii="Arial" w:hAnsi="Arial" w:cs="Arial"/>
          <w:sz w:val="24"/>
          <w:szCs w:val="24"/>
          <w:lang w:val="mk-MK"/>
        </w:rPr>
        <w:t>.Гачев Виктор дипл.маш.инж.</w:t>
      </w:r>
    </w:p>
    <w:p w:rsidR="00A93A31" w:rsidRPr="00C33EC4" w:rsidRDefault="0072611C" w:rsidP="00A93A31">
      <w:pPr>
        <w:tabs>
          <w:tab w:val="left" w:pos="6465"/>
        </w:tabs>
        <w:jc w:val="both"/>
        <w:rPr>
          <w:rFonts w:ascii="Arial" w:hAnsi="Arial" w:cs="Arial"/>
          <w:sz w:val="24"/>
          <w:szCs w:val="24"/>
          <w:lang w:val="mk-MK"/>
        </w:rPr>
      </w:pPr>
      <w:r>
        <w:rPr>
          <w:rFonts w:ascii="Arial" w:hAnsi="Arial" w:cs="Arial"/>
          <w:sz w:val="24"/>
          <w:szCs w:val="24"/>
          <w:lang w:val="mk-MK"/>
        </w:rPr>
        <w:t>13</w:t>
      </w:r>
      <w:r w:rsidR="00A93A31" w:rsidRPr="00C33EC4">
        <w:rPr>
          <w:rFonts w:ascii="Arial" w:hAnsi="Arial" w:cs="Arial"/>
          <w:sz w:val="24"/>
          <w:szCs w:val="24"/>
          <w:lang w:val="mk-MK"/>
        </w:rPr>
        <w:t>.Манев Момчило маш.инж.</w:t>
      </w:r>
    </w:p>
    <w:p w:rsidR="00A93A31" w:rsidRPr="00C33EC4" w:rsidRDefault="0072611C" w:rsidP="00A93A31">
      <w:pPr>
        <w:tabs>
          <w:tab w:val="left" w:pos="6465"/>
        </w:tabs>
        <w:jc w:val="both"/>
        <w:rPr>
          <w:rFonts w:ascii="Arial" w:hAnsi="Arial" w:cs="Arial"/>
          <w:sz w:val="24"/>
          <w:szCs w:val="24"/>
          <w:lang w:val="mk-MK"/>
        </w:rPr>
      </w:pPr>
      <w:r>
        <w:rPr>
          <w:rFonts w:ascii="Arial" w:hAnsi="Arial" w:cs="Arial"/>
          <w:sz w:val="24"/>
          <w:szCs w:val="24"/>
          <w:lang w:val="mk-MK"/>
        </w:rPr>
        <w:t>14</w:t>
      </w:r>
      <w:r w:rsidR="00A93A31" w:rsidRPr="00C33EC4">
        <w:rPr>
          <w:rFonts w:ascii="Arial" w:hAnsi="Arial" w:cs="Arial"/>
          <w:sz w:val="24"/>
          <w:szCs w:val="24"/>
          <w:lang w:val="mk-MK"/>
        </w:rPr>
        <w:t>.Јованов Марјанчо дипл.маш.инж.</w:t>
      </w:r>
    </w:p>
    <w:p w:rsidR="00A93A31" w:rsidRPr="00C33EC4" w:rsidRDefault="00A93A31" w:rsidP="00A93A31">
      <w:pPr>
        <w:tabs>
          <w:tab w:val="left" w:pos="6465"/>
        </w:tabs>
        <w:jc w:val="both"/>
        <w:rPr>
          <w:rFonts w:ascii="Arial" w:hAnsi="Arial" w:cs="Arial"/>
          <w:sz w:val="24"/>
          <w:szCs w:val="24"/>
        </w:rPr>
      </w:pPr>
    </w:p>
    <w:p w:rsidR="00A93A31" w:rsidRPr="00C33EC4" w:rsidRDefault="00A93A31" w:rsidP="00A93A31">
      <w:pPr>
        <w:tabs>
          <w:tab w:val="left" w:pos="6465"/>
        </w:tabs>
        <w:jc w:val="both"/>
        <w:rPr>
          <w:rFonts w:ascii="Arial" w:hAnsi="Arial" w:cs="Arial"/>
          <w:sz w:val="24"/>
          <w:szCs w:val="24"/>
        </w:rPr>
      </w:pPr>
    </w:p>
    <w:p w:rsidR="00A93A31" w:rsidRPr="0060363B" w:rsidRDefault="00A93A31" w:rsidP="00E877AD">
      <w:pPr>
        <w:pStyle w:val="ListParagraph"/>
        <w:numPr>
          <w:ilvl w:val="0"/>
          <w:numId w:val="129"/>
        </w:numPr>
        <w:tabs>
          <w:tab w:val="left" w:pos="6465"/>
        </w:tabs>
        <w:jc w:val="both"/>
        <w:rPr>
          <w:rFonts w:ascii="Arial" w:hAnsi="Arial" w:cs="Arial"/>
          <w:b/>
          <w:sz w:val="24"/>
          <w:szCs w:val="24"/>
          <w:lang w:val="mk-MK"/>
        </w:rPr>
      </w:pPr>
      <w:r w:rsidRPr="0060363B">
        <w:rPr>
          <w:rFonts w:ascii="Arial" w:hAnsi="Arial" w:cs="Arial"/>
          <w:b/>
          <w:sz w:val="24"/>
          <w:szCs w:val="24"/>
          <w:lang w:val="mk-MK"/>
        </w:rPr>
        <w:lastRenderedPageBreak/>
        <w:t>За машинската струка</w:t>
      </w:r>
    </w:p>
    <w:p w:rsidR="00A93A31" w:rsidRPr="00C33EC4" w:rsidRDefault="00A93A31" w:rsidP="00A93A31">
      <w:pPr>
        <w:tabs>
          <w:tab w:val="left" w:pos="6465"/>
        </w:tabs>
        <w:jc w:val="both"/>
        <w:rPr>
          <w:rFonts w:ascii="Arial" w:hAnsi="Arial" w:cs="Arial"/>
          <w:sz w:val="24"/>
          <w:szCs w:val="24"/>
          <w:lang w:val="mk-MK"/>
        </w:rPr>
      </w:pPr>
      <w:r w:rsidRPr="00C33EC4">
        <w:rPr>
          <w:rFonts w:ascii="Arial" w:hAnsi="Arial" w:cs="Arial"/>
          <w:sz w:val="24"/>
          <w:szCs w:val="24"/>
          <w:lang w:val="mk-MK"/>
        </w:rPr>
        <w:t>Повеќегодишната историја на машинската струка е предизвикана од потребите на времето со цел секогаш да се изнајдат нови и подобри патишта во воспитно-образовниот процес.</w:t>
      </w:r>
      <w:r w:rsidR="0060363B" w:rsidRPr="00C33EC4">
        <w:rPr>
          <w:rFonts w:ascii="Arial" w:hAnsi="Arial" w:cs="Arial"/>
          <w:sz w:val="24"/>
          <w:szCs w:val="24"/>
          <w:lang w:val="mk-MK"/>
        </w:rPr>
        <w:t xml:space="preserve"> </w:t>
      </w:r>
      <w:r w:rsidRPr="00C33EC4">
        <w:rPr>
          <w:rFonts w:ascii="Arial" w:hAnsi="Arial" w:cs="Arial"/>
          <w:sz w:val="24"/>
          <w:szCs w:val="24"/>
          <w:lang w:val="mk-MK"/>
        </w:rPr>
        <w:t>Наставниот персонал во машинската струка со своето знаење,искуство и пристапност во голема мерка дава придонес за одвивање на квалитетна и успешна настава.Од многу генерации кои своето образование го стекнале во машинската струка голем е бројот на оние кои дипломирале на Машинскиот факултет</w:t>
      </w:r>
      <w:r w:rsidR="00634924">
        <w:rPr>
          <w:rFonts w:ascii="Arial" w:hAnsi="Arial" w:cs="Arial"/>
          <w:sz w:val="24"/>
          <w:szCs w:val="24"/>
          <w:lang w:val="mk-MK"/>
        </w:rPr>
        <w:t>,</w:t>
      </w:r>
      <w:r w:rsidRPr="00C33EC4">
        <w:rPr>
          <w:rFonts w:ascii="Arial" w:hAnsi="Arial" w:cs="Arial"/>
          <w:sz w:val="24"/>
          <w:szCs w:val="24"/>
          <w:lang w:val="mk-MK"/>
        </w:rPr>
        <w:t xml:space="preserve"> но и на други нетехнички факултети,како и големиот број на стручни кадри кои основата ја стекнале во машинската струка.</w:t>
      </w:r>
    </w:p>
    <w:p w:rsidR="00A93A31" w:rsidRPr="00C33EC4" w:rsidRDefault="00A93A31" w:rsidP="00A93A31">
      <w:pPr>
        <w:tabs>
          <w:tab w:val="left" w:pos="6465"/>
        </w:tabs>
        <w:jc w:val="both"/>
        <w:rPr>
          <w:rFonts w:ascii="Arial" w:hAnsi="Arial" w:cs="Arial"/>
          <w:sz w:val="24"/>
          <w:szCs w:val="24"/>
          <w:lang w:val="mk-MK"/>
        </w:rPr>
      </w:pPr>
      <w:r w:rsidRPr="00C33EC4">
        <w:rPr>
          <w:rFonts w:ascii="Arial" w:hAnsi="Arial" w:cs="Arial"/>
          <w:b/>
          <w:sz w:val="24"/>
          <w:szCs w:val="24"/>
        </w:rPr>
        <w:t>3.1</w:t>
      </w:r>
      <w:r w:rsidRPr="00C33EC4">
        <w:rPr>
          <w:rFonts w:ascii="Arial" w:hAnsi="Arial" w:cs="Arial"/>
          <w:b/>
          <w:sz w:val="24"/>
          <w:szCs w:val="24"/>
          <w:lang w:val="mk-MK"/>
        </w:rPr>
        <w:t>.Профили во машинска струка</w:t>
      </w:r>
    </w:p>
    <w:p w:rsidR="00A93A31" w:rsidRPr="00C33EC4" w:rsidRDefault="00A93A31" w:rsidP="00A93A31">
      <w:pPr>
        <w:tabs>
          <w:tab w:val="left" w:pos="6465"/>
        </w:tabs>
        <w:jc w:val="both"/>
        <w:rPr>
          <w:rFonts w:ascii="Arial" w:hAnsi="Arial" w:cs="Arial"/>
          <w:sz w:val="24"/>
          <w:szCs w:val="24"/>
          <w:lang w:val="mk-MK"/>
        </w:rPr>
      </w:pPr>
      <w:r w:rsidRPr="00C33EC4">
        <w:rPr>
          <w:rFonts w:ascii="Arial" w:hAnsi="Arial" w:cs="Arial"/>
          <w:sz w:val="24"/>
          <w:szCs w:val="24"/>
          <w:lang w:val="mk-MK"/>
        </w:rPr>
        <w:t xml:space="preserve">Во рамките на </w:t>
      </w:r>
      <w:r w:rsidRPr="00C33EC4">
        <w:rPr>
          <w:rFonts w:ascii="Arial" w:hAnsi="Arial" w:cs="Arial"/>
          <w:b/>
          <w:sz w:val="24"/>
          <w:szCs w:val="24"/>
          <w:lang w:val="mk-MK"/>
        </w:rPr>
        <w:t>машинската струка</w:t>
      </w:r>
      <w:r w:rsidRPr="00C33EC4">
        <w:rPr>
          <w:rFonts w:ascii="Arial" w:hAnsi="Arial" w:cs="Arial"/>
          <w:sz w:val="24"/>
          <w:szCs w:val="24"/>
          <w:lang w:val="mk-MK"/>
        </w:rPr>
        <w:t xml:space="preserve"> постојат следните образовни профили:</w:t>
      </w:r>
      <w:r w:rsidRPr="00C33EC4">
        <w:rPr>
          <w:rFonts w:ascii="Arial" w:hAnsi="Arial" w:cs="Arial"/>
          <w:sz w:val="24"/>
          <w:szCs w:val="24"/>
          <w:lang w:val="mk-MK"/>
        </w:rPr>
        <w:tab/>
      </w:r>
    </w:p>
    <w:p w:rsidR="00634924" w:rsidRDefault="00A93A31" w:rsidP="00E877AD">
      <w:pPr>
        <w:pStyle w:val="ListParagraph"/>
        <w:numPr>
          <w:ilvl w:val="0"/>
          <w:numId w:val="40"/>
        </w:numPr>
        <w:tabs>
          <w:tab w:val="left" w:pos="6465"/>
        </w:tabs>
        <w:jc w:val="both"/>
        <w:rPr>
          <w:rFonts w:ascii="Arial" w:hAnsi="Arial" w:cs="Arial"/>
          <w:sz w:val="24"/>
          <w:szCs w:val="24"/>
          <w:lang w:val="mk-MK"/>
        </w:rPr>
      </w:pPr>
      <w:r w:rsidRPr="00634924">
        <w:rPr>
          <w:rFonts w:ascii="Arial" w:hAnsi="Arial" w:cs="Arial"/>
          <w:sz w:val="24"/>
          <w:szCs w:val="24"/>
          <w:lang w:val="mk-MK"/>
        </w:rPr>
        <w:t xml:space="preserve">Техничар за компјутерско управување </w:t>
      </w:r>
      <w:r w:rsidR="00634924" w:rsidRPr="00634924">
        <w:rPr>
          <w:rFonts w:ascii="Arial" w:hAnsi="Arial" w:cs="Arial"/>
          <w:sz w:val="24"/>
          <w:szCs w:val="24"/>
          <w:lang w:val="mk-MK"/>
        </w:rPr>
        <w:t xml:space="preserve"> </w:t>
      </w:r>
      <w:r w:rsidRPr="00634924">
        <w:rPr>
          <w:rFonts w:ascii="Arial" w:hAnsi="Arial" w:cs="Arial"/>
          <w:sz w:val="24"/>
          <w:szCs w:val="24"/>
          <w:lang w:val="mk-MK"/>
        </w:rPr>
        <w:t>-</w:t>
      </w:r>
      <w:r w:rsidR="00634924" w:rsidRPr="00634924">
        <w:rPr>
          <w:rFonts w:ascii="Arial" w:hAnsi="Arial" w:cs="Arial"/>
          <w:sz w:val="24"/>
          <w:szCs w:val="24"/>
          <w:lang w:val="mk-MK"/>
        </w:rPr>
        <w:t xml:space="preserve"> </w:t>
      </w:r>
      <w:r w:rsidRPr="00634924">
        <w:rPr>
          <w:rFonts w:ascii="Arial" w:hAnsi="Arial" w:cs="Arial"/>
          <w:sz w:val="24"/>
          <w:szCs w:val="24"/>
          <w:lang w:val="mk-MK"/>
        </w:rPr>
        <w:t>четиригодишно образовани</w:t>
      </w:r>
      <w:r w:rsidR="00634924">
        <w:rPr>
          <w:rFonts w:ascii="Arial" w:hAnsi="Arial" w:cs="Arial"/>
          <w:sz w:val="24"/>
          <w:szCs w:val="24"/>
          <w:lang w:val="mk-MK"/>
        </w:rPr>
        <w:t>е</w:t>
      </w:r>
    </w:p>
    <w:p w:rsidR="00634924" w:rsidRDefault="00A93A31" w:rsidP="00E877AD">
      <w:pPr>
        <w:pStyle w:val="ListParagraph"/>
        <w:numPr>
          <w:ilvl w:val="0"/>
          <w:numId w:val="40"/>
        </w:numPr>
        <w:tabs>
          <w:tab w:val="left" w:pos="6465"/>
        </w:tabs>
        <w:jc w:val="both"/>
        <w:rPr>
          <w:rFonts w:ascii="Arial" w:hAnsi="Arial" w:cs="Arial"/>
          <w:sz w:val="24"/>
          <w:szCs w:val="24"/>
          <w:lang w:val="mk-MK"/>
        </w:rPr>
      </w:pPr>
      <w:r w:rsidRPr="00634924">
        <w:rPr>
          <w:rFonts w:ascii="Arial" w:hAnsi="Arial" w:cs="Arial"/>
          <w:b/>
          <w:sz w:val="24"/>
          <w:szCs w:val="24"/>
          <w:lang w:val="mk-MK"/>
        </w:rPr>
        <w:t xml:space="preserve"> </w:t>
      </w:r>
      <w:r w:rsidRPr="00634924">
        <w:rPr>
          <w:rFonts w:ascii="Arial" w:hAnsi="Arial" w:cs="Arial"/>
          <w:sz w:val="24"/>
          <w:szCs w:val="24"/>
          <w:lang w:val="mk-MK"/>
        </w:rPr>
        <w:t>Машинско енергетски техничар -</w:t>
      </w:r>
      <w:r w:rsidR="00634924">
        <w:rPr>
          <w:rFonts w:ascii="Arial" w:hAnsi="Arial" w:cs="Arial"/>
          <w:sz w:val="24"/>
          <w:szCs w:val="24"/>
          <w:lang w:val="mk-MK"/>
        </w:rPr>
        <w:t xml:space="preserve"> </w:t>
      </w:r>
      <w:r w:rsidRPr="00634924">
        <w:rPr>
          <w:rFonts w:ascii="Arial" w:hAnsi="Arial" w:cs="Arial"/>
          <w:sz w:val="24"/>
          <w:szCs w:val="24"/>
          <w:lang w:val="mk-MK"/>
        </w:rPr>
        <w:t>четиригодишно образование</w:t>
      </w:r>
    </w:p>
    <w:p w:rsidR="00634924" w:rsidRDefault="00A93A31" w:rsidP="00E877AD">
      <w:pPr>
        <w:pStyle w:val="ListParagraph"/>
        <w:numPr>
          <w:ilvl w:val="0"/>
          <w:numId w:val="40"/>
        </w:numPr>
        <w:tabs>
          <w:tab w:val="left" w:pos="6465"/>
        </w:tabs>
        <w:jc w:val="both"/>
        <w:rPr>
          <w:rFonts w:ascii="Arial" w:hAnsi="Arial" w:cs="Arial"/>
          <w:sz w:val="24"/>
          <w:szCs w:val="24"/>
          <w:lang w:val="mk-MK"/>
        </w:rPr>
      </w:pPr>
      <w:r w:rsidRPr="00634924">
        <w:rPr>
          <w:rFonts w:ascii="Arial" w:hAnsi="Arial" w:cs="Arial"/>
          <w:sz w:val="24"/>
          <w:szCs w:val="24"/>
          <w:lang w:val="mk-MK"/>
        </w:rPr>
        <w:t>Автотехничар-мехатроничар</w:t>
      </w:r>
      <w:r w:rsidR="00634924">
        <w:rPr>
          <w:rFonts w:ascii="Arial" w:hAnsi="Arial" w:cs="Arial"/>
          <w:sz w:val="24"/>
          <w:szCs w:val="24"/>
          <w:lang w:val="mk-MK"/>
        </w:rPr>
        <w:t xml:space="preserve"> </w:t>
      </w:r>
      <w:r w:rsidRPr="00634924">
        <w:rPr>
          <w:rFonts w:ascii="Arial" w:hAnsi="Arial" w:cs="Arial"/>
          <w:sz w:val="24"/>
          <w:szCs w:val="24"/>
          <w:lang w:val="mk-MK"/>
        </w:rPr>
        <w:t>-</w:t>
      </w:r>
      <w:r w:rsidR="00634924">
        <w:rPr>
          <w:rFonts w:ascii="Arial" w:hAnsi="Arial" w:cs="Arial"/>
          <w:sz w:val="24"/>
          <w:szCs w:val="24"/>
          <w:lang w:val="mk-MK"/>
        </w:rPr>
        <w:t xml:space="preserve"> </w:t>
      </w:r>
      <w:r w:rsidRPr="00634924">
        <w:rPr>
          <w:rFonts w:ascii="Arial" w:hAnsi="Arial" w:cs="Arial"/>
          <w:sz w:val="24"/>
          <w:szCs w:val="24"/>
          <w:lang w:val="mk-MK"/>
        </w:rPr>
        <w:t>четиригодишно образование</w:t>
      </w:r>
    </w:p>
    <w:p w:rsidR="00634924" w:rsidRDefault="00A93A31" w:rsidP="00E877AD">
      <w:pPr>
        <w:pStyle w:val="ListParagraph"/>
        <w:numPr>
          <w:ilvl w:val="0"/>
          <w:numId w:val="40"/>
        </w:numPr>
        <w:tabs>
          <w:tab w:val="left" w:pos="6465"/>
        </w:tabs>
        <w:jc w:val="both"/>
        <w:rPr>
          <w:rFonts w:ascii="Arial" w:hAnsi="Arial" w:cs="Arial"/>
          <w:sz w:val="24"/>
          <w:szCs w:val="24"/>
          <w:lang w:val="mk-MK"/>
        </w:rPr>
      </w:pPr>
      <w:r w:rsidRPr="00634924">
        <w:rPr>
          <w:rFonts w:ascii="Arial" w:hAnsi="Arial" w:cs="Arial"/>
          <w:sz w:val="24"/>
          <w:szCs w:val="24"/>
          <w:lang w:val="mk-MK"/>
        </w:rPr>
        <w:t>Машински-техничар</w:t>
      </w:r>
      <w:r w:rsidR="00634924">
        <w:rPr>
          <w:rFonts w:ascii="Arial" w:hAnsi="Arial" w:cs="Arial"/>
          <w:sz w:val="24"/>
          <w:szCs w:val="24"/>
          <w:lang w:val="mk-MK"/>
        </w:rPr>
        <w:t xml:space="preserve"> </w:t>
      </w:r>
      <w:r w:rsidRPr="00634924">
        <w:rPr>
          <w:rFonts w:ascii="Arial" w:hAnsi="Arial" w:cs="Arial"/>
          <w:sz w:val="24"/>
          <w:szCs w:val="24"/>
          <w:lang w:val="mk-MK"/>
        </w:rPr>
        <w:t>- четиригодишно образование</w:t>
      </w:r>
    </w:p>
    <w:p w:rsidR="00634924" w:rsidRDefault="00A93A31" w:rsidP="00E877AD">
      <w:pPr>
        <w:pStyle w:val="ListParagraph"/>
        <w:numPr>
          <w:ilvl w:val="0"/>
          <w:numId w:val="40"/>
        </w:numPr>
        <w:tabs>
          <w:tab w:val="left" w:pos="6465"/>
        </w:tabs>
        <w:jc w:val="both"/>
        <w:rPr>
          <w:rFonts w:ascii="Arial" w:hAnsi="Arial" w:cs="Arial"/>
          <w:sz w:val="24"/>
          <w:szCs w:val="24"/>
          <w:lang w:val="mk-MK"/>
        </w:rPr>
      </w:pPr>
      <w:r w:rsidRPr="00634924">
        <w:rPr>
          <w:rFonts w:ascii="Arial" w:hAnsi="Arial" w:cs="Arial"/>
          <w:sz w:val="24"/>
          <w:szCs w:val="24"/>
          <w:lang w:val="mk-MK"/>
        </w:rPr>
        <w:t>Машински механичар -тригодишно образование</w:t>
      </w:r>
    </w:p>
    <w:p w:rsidR="00A93A31" w:rsidRPr="00634924" w:rsidRDefault="00A93A31" w:rsidP="00E877AD">
      <w:pPr>
        <w:pStyle w:val="ListParagraph"/>
        <w:numPr>
          <w:ilvl w:val="0"/>
          <w:numId w:val="40"/>
        </w:numPr>
        <w:tabs>
          <w:tab w:val="left" w:pos="6465"/>
        </w:tabs>
        <w:jc w:val="both"/>
        <w:rPr>
          <w:rFonts w:ascii="Arial" w:hAnsi="Arial" w:cs="Arial"/>
          <w:sz w:val="24"/>
          <w:szCs w:val="24"/>
          <w:lang w:val="mk-MK"/>
        </w:rPr>
      </w:pPr>
      <w:r w:rsidRPr="00634924">
        <w:rPr>
          <w:rFonts w:ascii="Arial" w:hAnsi="Arial" w:cs="Arial"/>
          <w:sz w:val="24"/>
          <w:szCs w:val="24"/>
          <w:lang w:val="mk-MK"/>
        </w:rPr>
        <w:t>Конструкциски механичар -тригодишно образование</w:t>
      </w:r>
    </w:p>
    <w:p w:rsidR="00A93A31" w:rsidRPr="00C33EC4" w:rsidRDefault="00A93A31" w:rsidP="00A93A31">
      <w:pPr>
        <w:tabs>
          <w:tab w:val="left" w:pos="6465"/>
        </w:tabs>
        <w:jc w:val="both"/>
        <w:rPr>
          <w:rFonts w:ascii="Arial" w:hAnsi="Arial" w:cs="Arial"/>
          <w:sz w:val="24"/>
          <w:szCs w:val="24"/>
          <w:lang w:val="mk-MK"/>
        </w:rPr>
      </w:pPr>
    </w:p>
    <w:p w:rsidR="00A93A31" w:rsidRPr="00C33EC4" w:rsidRDefault="00A93A31" w:rsidP="00A93A31">
      <w:pPr>
        <w:tabs>
          <w:tab w:val="left" w:pos="6465"/>
        </w:tabs>
        <w:jc w:val="both"/>
        <w:rPr>
          <w:rFonts w:ascii="Arial" w:hAnsi="Arial" w:cs="Arial"/>
          <w:b/>
          <w:sz w:val="24"/>
          <w:szCs w:val="24"/>
          <w:lang w:val="mk-MK"/>
        </w:rPr>
      </w:pPr>
      <w:r w:rsidRPr="00C33EC4">
        <w:rPr>
          <w:rFonts w:ascii="Arial" w:hAnsi="Arial" w:cs="Arial"/>
          <w:b/>
          <w:sz w:val="24"/>
          <w:szCs w:val="24"/>
          <w:lang w:val="mk-MK"/>
        </w:rPr>
        <w:t>3.2.Простор, опрема и наставна технологија</w:t>
      </w:r>
    </w:p>
    <w:p w:rsidR="00A93A31" w:rsidRPr="00C33EC4" w:rsidRDefault="00A93A31" w:rsidP="00A93A31">
      <w:pPr>
        <w:tabs>
          <w:tab w:val="left" w:pos="6465"/>
        </w:tabs>
        <w:jc w:val="both"/>
        <w:rPr>
          <w:rFonts w:ascii="Arial" w:hAnsi="Arial" w:cs="Arial"/>
          <w:sz w:val="24"/>
          <w:szCs w:val="24"/>
          <w:lang w:val="mk-MK"/>
        </w:rPr>
      </w:pPr>
      <w:r w:rsidRPr="00C33EC4">
        <w:rPr>
          <w:rFonts w:ascii="Arial" w:hAnsi="Arial" w:cs="Arial"/>
          <w:b/>
          <w:sz w:val="24"/>
          <w:szCs w:val="24"/>
          <w:lang w:val="mk-MK"/>
        </w:rPr>
        <w:t xml:space="preserve">- </w:t>
      </w:r>
      <w:r w:rsidRPr="00634924">
        <w:rPr>
          <w:rFonts w:ascii="Arial" w:hAnsi="Arial" w:cs="Arial"/>
          <w:b/>
          <w:sz w:val="24"/>
          <w:szCs w:val="24"/>
          <w:u w:val="single"/>
          <w:lang w:val="mk-MK"/>
        </w:rPr>
        <w:t>машинска работилница</w:t>
      </w:r>
      <w:r w:rsidRPr="00C33EC4">
        <w:rPr>
          <w:rFonts w:ascii="Arial" w:hAnsi="Arial" w:cs="Arial"/>
          <w:sz w:val="24"/>
          <w:szCs w:val="24"/>
          <w:lang w:val="mk-MK"/>
        </w:rPr>
        <w:t xml:space="preserve"> опремена со поголем број на стругови,глодалки,дупчалки,кабини за заварување опремени со апарати за електрично и гасно заварување</w:t>
      </w:r>
    </w:p>
    <w:p w:rsidR="00A93A31" w:rsidRPr="00C33EC4" w:rsidRDefault="00A93A31" w:rsidP="00A93A31">
      <w:pPr>
        <w:tabs>
          <w:tab w:val="left" w:pos="6465"/>
        </w:tabs>
        <w:jc w:val="both"/>
        <w:rPr>
          <w:rFonts w:ascii="Arial" w:hAnsi="Arial" w:cs="Arial"/>
          <w:sz w:val="24"/>
          <w:szCs w:val="24"/>
          <w:lang w:val="mk-MK"/>
        </w:rPr>
      </w:pPr>
      <w:r w:rsidRPr="00C33EC4">
        <w:rPr>
          <w:rFonts w:ascii="Arial" w:hAnsi="Arial" w:cs="Arial"/>
          <w:b/>
          <w:sz w:val="24"/>
          <w:szCs w:val="24"/>
          <w:lang w:val="mk-MK"/>
        </w:rPr>
        <w:lastRenderedPageBreak/>
        <w:t xml:space="preserve">-    </w:t>
      </w:r>
      <w:r w:rsidRPr="00634924">
        <w:rPr>
          <w:rFonts w:ascii="Arial" w:hAnsi="Arial" w:cs="Arial"/>
          <w:b/>
          <w:sz w:val="24"/>
          <w:szCs w:val="24"/>
          <w:u w:val="single"/>
          <w:lang w:val="mk-MK"/>
        </w:rPr>
        <w:t>оделение за рачна обработка на метал</w:t>
      </w:r>
      <w:r w:rsidRPr="00C33EC4">
        <w:rPr>
          <w:rFonts w:ascii="Arial" w:hAnsi="Arial" w:cs="Arial"/>
          <w:i/>
          <w:sz w:val="24"/>
          <w:szCs w:val="24"/>
          <w:lang w:val="mk-MK"/>
        </w:rPr>
        <w:t xml:space="preserve"> </w:t>
      </w:r>
      <w:r w:rsidRPr="00C33EC4">
        <w:rPr>
          <w:rFonts w:ascii="Arial" w:hAnsi="Arial" w:cs="Arial"/>
          <w:sz w:val="24"/>
          <w:szCs w:val="24"/>
          <w:lang w:val="mk-MK"/>
        </w:rPr>
        <w:t>со 12 работни места секое опремено со потребниот алат и прибор (донација од ГТЗ)</w:t>
      </w:r>
    </w:p>
    <w:p w:rsidR="00A93A31" w:rsidRPr="00634924" w:rsidRDefault="00A93A31" w:rsidP="00A93A31">
      <w:pPr>
        <w:tabs>
          <w:tab w:val="left" w:pos="6465"/>
        </w:tabs>
        <w:jc w:val="both"/>
        <w:rPr>
          <w:rFonts w:ascii="Arial" w:hAnsi="Arial" w:cs="Arial"/>
          <w:b/>
          <w:sz w:val="24"/>
          <w:szCs w:val="24"/>
          <w:u w:val="single"/>
        </w:rPr>
      </w:pPr>
      <w:r w:rsidRPr="00634924">
        <w:rPr>
          <w:rFonts w:ascii="Arial" w:hAnsi="Arial" w:cs="Arial"/>
          <w:b/>
          <w:sz w:val="24"/>
          <w:szCs w:val="24"/>
          <w:u w:val="single"/>
          <w:lang w:val="mk-MK"/>
        </w:rPr>
        <w:t xml:space="preserve">-      кабинет за техничко цртање и </w:t>
      </w:r>
      <w:r w:rsidRPr="00634924">
        <w:rPr>
          <w:rFonts w:ascii="Arial" w:hAnsi="Arial" w:cs="Arial"/>
          <w:b/>
          <w:sz w:val="24"/>
          <w:szCs w:val="24"/>
          <w:u w:val="single"/>
        </w:rPr>
        <w:t>AUTO CAD</w:t>
      </w:r>
    </w:p>
    <w:p w:rsidR="00A93A31" w:rsidRPr="00C33EC4" w:rsidRDefault="00A93A31" w:rsidP="00A93A31">
      <w:pPr>
        <w:tabs>
          <w:tab w:val="left" w:pos="6465"/>
        </w:tabs>
        <w:jc w:val="both"/>
        <w:rPr>
          <w:rFonts w:ascii="Arial" w:hAnsi="Arial" w:cs="Arial"/>
          <w:i/>
          <w:sz w:val="24"/>
          <w:szCs w:val="24"/>
          <w:lang w:val="mk-MK"/>
        </w:rPr>
      </w:pPr>
      <w:r w:rsidRPr="00C33EC4">
        <w:rPr>
          <w:rFonts w:ascii="Arial" w:hAnsi="Arial" w:cs="Arial"/>
          <w:b/>
          <w:i/>
          <w:sz w:val="24"/>
          <w:szCs w:val="24"/>
        </w:rPr>
        <w:t xml:space="preserve">-   </w:t>
      </w:r>
      <w:r w:rsidR="001B2010">
        <w:rPr>
          <w:rFonts w:ascii="Arial" w:hAnsi="Arial" w:cs="Arial"/>
          <w:b/>
          <w:i/>
          <w:sz w:val="24"/>
          <w:szCs w:val="24"/>
          <w:lang w:val="mk-MK"/>
        </w:rPr>
        <w:t xml:space="preserve">   </w:t>
      </w:r>
      <w:r w:rsidRPr="00634924">
        <w:rPr>
          <w:rFonts w:ascii="Arial" w:hAnsi="Arial" w:cs="Arial"/>
          <w:b/>
          <w:sz w:val="24"/>
          <w:szCs w:val="24"/>
          <w:u w:val="single"/>
          <w:lang w:val="mk-MK"/>
        </w:rPr>
        <w:t>кабинет за моторни возила</w:t>
      </w:r>
    </w:p>
    <w:p w:rsidR="00A93A31" w:rsidRPr="00C33EC4" w:rsidRDefault="00A93A31" w:rsidP="00A93A31">
      <w:pPr>
        <w:tabs>
          <w:tab w:val="left" w:pos="6465"/>
        </w:tabs>
        <w:jc w:val="both"/>
        <w:rPr>
          <w:rFonts w:ascii="Arial" w:hAnsi="Arial" w:cs="Arial"/>
          <w:sz w:val="24"/>
          <w:szCs w:val="24"/>
        </w:rPr>
      </w:pPr>
      <w:r w:rsidRPr="00C33EC4">
        <w:rPr>
          <w:rFonts w:ascii="Arial" w:hAnsi="Arial" w:cs="Arial"/>
          <w:i/>
          <w:sz w:val="24"/>
          <w:szCs w:val="24"/>
          <w:lang w:val="mk-MK"/>
        </w:rPr>
        <w:t xml:space="preserve">-    </w:t>
      </w:r>
      <w:r w:rsidRPr="00634924">
        <w:rPr>
          <w:rFonts w:ascii="Arial" w:hAnsi="Arial" w:cs="Arial"/>
          <w:b/>
          <w:sz w:val="24"/>
          <w:szCs w:val="24"/>
          <w:u w:val="single"/>
          <w:lang w:val="mk-MK"/>
        </w:rPr>
        <w:t>кабинет за автоматско управување и програмирање</w:t>
      </w:r>
    </w:p>
    <w:p w:rsidR="001B2010" w:rsidRDefault="001B2010" w:rsidP="00A93A31">
      <w:pPr>
        <w:tabs>
          <w:tab w:val="left" w:pos="6465"/>
        </w:tabs>
        <w:jc w:val="both"/>
        <w:rPr>
          <w:rFonts w:ascii="Arial" w:hAnsi="Arial" w:cs="Arial"/>
          <w:b/>
          <w:sz w:val="24"/>
          <w:szCs w:val="24"/>
          <w:lang w:val="mk-MK"/>
        </w:rPr>
      </w:pPr>
    </w:p>
    <w:p w:rsidR="00A93A31" w:rsidRPr="00C33EC4" w:rsidRDefault="00A93A31" w:rsidP="00A93A31">
      <w:pPr>
        <w:tabs>
          <w:tab w:val="left" w:pos="6465"/>
        </w:tabs>
        <w:jc w:val="both"/>
        <w:rPr>
          <w:rFonts w:ascii="Arial" w:hAnsi="Arial" w:cs="Arial"/>
          <w:sz w:val="24"/>
          <w:szCs w:val="24"/>
        </w:rPr>
      </w:pPr>
      <w:r w:rsidRPr="00C33EC4">
        <w:rPr>
          <w:rFonts w:ascii="Arial" w:hAnsi="Arial" w:cs="Arial"/>
          <w:b/>
          <w:sz w:val="24"/>
          <w:szCs w:val="24"/>
          <w:lang w:val="mk-MK"/>
        </w:rPr>
        <w:t>4.Цели,задачи и активности на машинскиот актив</w:t>
      </w:r>
    </w:p>
    <w:p w:rsidR="00A93A31" w:rsidRPr="00C33EC4" w:rsidRDefault="00A93A31" w:rsidP="00A93A31">
      <w:pPr>
        <w:tabs>
          <w:tab w:val="left" w:pos="6465"/>
        </w:tabs>
        <w:jc w:val="both"/>
        <w:rPr>
          <w:rFonts w:ascii="Arial" w:hAnsi="Arial" w:cs="Arial"/>
          <w:sz w:val="24"/>
          <w:szCs w:val="24"/>
          <w:lang w:val="mk-MK"/>
        </w:rPr>
      </w:pPr>
      <w:r w:rsidRPr="00C33EC4">
        <w:rPr>
          <w:rFonts w:ascii="Arial" w:hAnsi="Arial" w:cs="Arial"/>
          <w:b/>
          <w:sz w:val="24"/>
          <w:szCs w:val="24"/>
          <w:lang w:val="mk-MK"/>
        </w:rPr>
        <w:t>Цели</w:t>
      </w:r>
      <w:r w:rsidRPr="00C33EC4">
        <w:rPr>
          <w:rFonts w:ascii="Arial" w:hAnsi="Arial" w:cs="Arial"/>
          <w:sz w:val="24"/>
          <w:szCs w:val="24"/>
          <w:lang w:val="mk-MK"/>
        </w:rPr>
        <w:t xml:space="preserve"> на машинскиот актив се :</w:t>
      </w:r>
    </w:p>
    <w:p w:rsidR="00A93A31" w:rsidRPr="00C33EC4" w:rsidRDefault="001B2010" w:rsidP="001B2010">
      <w:pPr>
        <w:tabs>
          <w:tab w:val="left" w:pos="6465"/>
        </w:tabs>
        <w:jc w:val="both"/>
        <w:rPr>
          <w:rFonts w:ascii="Arial" w:hAnsi="Arial" w:cs="Arial"/>
          <w:sz w:val="24"/>
          <w:szCs w:val="24"/>
          <w:lang w:val="mk-MK"/>
        </w:rPr>
      </w:pPr>
      <w:r w:rsidRPr="00B63502">
        <w:rPr>
          <w:rFonts w:ascii="Arial" w:hAnsi="Arial" w:cs="Arial"/>
          <w:sz w:val="24"/>
          <w:szCs w:val="24"/>
          <w:lang w:val="mk-MK"/>
        </w:rPr>
        <w:t xml:space="preserve">- </w:t>
      </w:r>
      <w:r w:rsidR="00A93A31" w:rsidRPr="00C33EC4">
        <w:rPr>
          <w:rFonts w:ascii="Arial" w:hAnsi="Arial" w:cs="Arial"/>
          <w:sz w:val="24"/>
          <w:szCs w:val="24"/>
          <w:lang w:val="mk-MK"/>
        </w:rPr>
        <w:t xml:space="preserve">машинската струка во склопот на СОУ </w:t>
      </w:r>
      <w:r>
        <w:rPr>
          <w:rFonts w:ascii="MAC C Times" w:hAnsi="MAC C Times" w:cs="Arial"/>
          <w:sz w:val="24"/>
          <w:szCs w:val="24"/>
          <w:lang w:val="mk-MK"/>
        </w:rPr>
        <w:t>"</w:t>
      </w:r>
      <w:r w:rsidR="00A93A31" w:rsidRPr="00C33EC4">
        <w:rPr>
          <w:rFonts w:ascii="Arial" w:hAnsi="Arial" w:cs="Arial"/>
          <w:sz w:val="24"/>
          <w:szCs w:val="24"/>
          <w:lang w:val="mk-MK"/>
        </w:rPr>
        <w:t>Коле Нехтенин</w:t>
      </w:r>
      <w:r>
        <w:rPr>
          <w:rFonts w:ascii="MAC C Times" w:hAnsi="MAC C Times" w:cs="Arial"/>
          <w:sz w:val="24"/>
          <w:szCs w:val="24"/>
          <w:lang w:val="mk-MK"/>
        </w:rPr>
        <w:t>"</w:t>
      </w:r>
      <w:r w:rsidR="00A93A31" w:rsidRPr="00C33EC4">
        <w:rPr>
          <w:rFonts w:ascii="Arial" w:hAnsi="Arial" w:cs="Arial"/>
          <w:sz w:val="24"/>
          <w:szCs w:val="24"/>
          <w:lang w:val="mk-MK"/>
        </w:rPr>
        <w:t xml:space="preserve"> треба да биде респектибилна,атрактивна и привлечна струка во која учениците во текот на своето образование ќе се стекнат со знаења и вештини,како и со стручни квалификации со кои ќе бидат конкурентна работна сила на пазарот на трудот веднаш по завршување на образованието,односно знаења кои ќе им бидат доволна основа за натамошно продолжување на образованието,</w:t>
      </w:r>
    </w:p>
    <w:p w:rsidR="00A93A31" w:rsidRPr="00C33EC4" w:rsidRDefault="001B2010" w:rsidP="001B2010">
      <w:pPr>
        <w:tabs>
          <w:tab w:val="left" w:pos="6465"/>
        </w:tabs>
        <w:jc w:val="both"/>
        <w:rPr>
          <w:rFonts w:ascii="Arial" w:hAnsi="Arial" w:cs="Arial"/>
          <w:sz w:val="24"/>
          <w:szCs w:val="24"/>
          <w:lang w:val="mk-MK"/>
        </w:rPr>
      </w:pPr>
      <w:r w:rsidRPr="00B63502">
        <w:rPr>
          <w:rFonts w:ascii="Arial" w:hAnsi="Arial" w:cs="Arial"/>
          <w:sz w:val="24"/>
          <w:szCs w:val="24"/>
          <w:lang w:val="mk-MK"/>
        </w:rPr>
        <w:t xml:space="preserve">- </w:t>
      </w:r>
      <w:r w:rsidR="00A93A31" w:rsidRPr="00C33EC4">
        <w:rPr>
          <w:rFonts w:ascii="Arial" w:hAnsi="Arial" w:cs="Arial"/>
          <w:sz w:val="24"/>
          <w:szCs w:val="24"/>
          <w:lang w:val="mk-MK"/>
        </w:rPr>
        <w:t>да се зголеми интересот на идните средношколци за запишување во машинската струка преку воведувања на нови атрактивни смерови,</w:t>
      </w:r>
    </w:p>
    <w:p w:rsidR="00A93A31" w:rsidRPr="00C33EC4" w:rsidRDefault="00A93A31" w:rsidP="001B2010">
      <w:pPr>
        <w:tabs>
          <w:tab w:val="left" w:pos="6465"/>
        </w:tabs>
        <w:jc w:val="both"/>
        <w:rPr>
          <w:rFonts w:ascii="Arial" w:hAnsi="Arial" w:cs="Arial"/>
          <w:sz w:val="24"/>
          <w:szCs w:val="24"/>
          <w:lang w:val="mk-MK"/>
        </w:rPr>
      </w:pPr>
      <w:r w:rsidRPr="00B63502">
        <w:rPr>
          <w:rFonts w:ascii="Arial" w:hAnsi="Arial" w:cs="Arial"/>
          <w:sz w:val="24"/>
          <w:szCs w:val="24"/>
          <w:lang w:val="mk-MK"/>
        </w:rPr>
        <w:t xml:space="preserve">- </w:t>
      </w:r>
      <w:r w:rsidRPr="00C33EC4">
        <w:rPr>
          <w:rFonts w:ascii="Arial" w:hAnsi="Arial" w:cs="Arial"/>
          <w:sz w:val="24"/>
          <w:szCs w:val="24"/>
          <w:lang w:val="mk-MK"/>
        </w:rPr>
        <w:t>изнаоѓање на начини за подобрување на успехот на учениците од машинска струка,</w:t>
      </w:r>
    </w:p>
    <w:p w:rsidR="00A93A31" w:rsidRPr="00C33EC4" w:rsidRDefault="00A93A31" w:rsidP="001B2010">
      <w:pPr>
        <w:tabs>
          <w:tab w:val="left" w:pos="6465"/>
        </w:tabs>
        <w:jc w:val="both"/>
        <w:rPr>
          <w:rFonts w:ascii="Arial" w:hAnsi="Arial" w:cs="Arial"/>
          <w:sz w:val="24"/>
          <w:szCs w:val="24"/>
          <w:lang w:val="mk-MK"/>
        </w:rPr>
      </w:pPr>
      <w:r w:rsidRPr="00B63502">
        <w:rPr>
          <w:rFonts w:ascii="Arial" w:hAnsi="Arial" w:cs="Arial"/>
          <w:sz w:val="24"/>
          <w:szCs w:val="24"/>
          <w:lang w:val="mk-MK"/>
        </w:rPr>
        <w:t>-</w:t>
      </w:r>
      <w:r w:rsidRPr="00C33EC4">
        <w:rPr>
          <w:rFonts w:ascii="Arial" w:hAnsi="Arial" w:cs="Arial"/>
          <w:b/>
          <w:sz w:val="24"/>
          <w:szCs w:val="24"/>
          <w:lang w:val="mk-MK"/>
        </w:rPr>
        <w:t xml:space="preserve"> </w:t>
      </w:r>
      <w:r w:rsidRPr="00C33EC4">
        <w:rPr>
          <w:rFonts w:ascii="Arial" w:hAnsi="Arial" w:cs="Arial"/>
          <w:sz w:val="24"/>
          <w:szCs w:val="24"/>
          <w:lang w:val="mk-MK"/>
        </w:rPr>
        <w:t>нудење на производи и услуги од машинска струка.</w:t>
      </w:r>
    </w:p>
    <w:p w:rsidR="00A93A31" w:rsidRDefault="00A93A31" w:rsidP="00A93A31">
      <w:pPr>
        <w:tabs>
          <w:tab w:val="left" w:pos="6465"/>
        </w:tabs>
        <w:jc w:val="both"/>
        <w:rPr>
          <w:rFonts w:ascii="Arial" w:hAnsi="Arial" w:cs="Arial"/>
          <w:b/>
          <w:sz w:val="24"/>
          <w:szCs w:val="24"/>
          <w:lang w:val="mk-MK"/>
        </w:rPr>
      </w:pPr>
      <w:r w:rsidRPr="00C33EC4">
        <w:rPr>
          <w:rFonts w:ascii="Arial" w:hAnsi="Arial" w:cs="Arial"/>
          <w:sz w:val="24"/>
          <w:szCs w:val="24"/>
          <w:lang w:val="mk-MK"/>
        </w:rPr>
        <w:t xml:space="preserve">За остварување на овие цели потребно е да се извршат следните </w:t>
      </w:r>
      <w:r w:rsidRPr="00C33EC4">
        <w:rPr>
          <w:rFonts w:ascii="Arial" w:hAnsi="Arial" w:cs="Arial"/>
          <w:b/>
          <w:sz w:val="24"/>
          <w:szCs w:val="24"/>
          <w:lang w:val="mk-MK"/>
        </w:rPr>
        <w:t xml:space="preserve">задачи и активности </w:t>
      </w:r>
      <w:r w:rsidRPr="00C33EC4">
        <w:rPr>
          <w:rFonts w:ascii="Arial" w:hAnsi="Arial" w:cs="Arial"/>
          <w:sz w:val="24"/>
          <w:szCs w:val="24"/>
          <w:lang w:val="mk-MK"/>
        </w:rPr>
        <w:t>на кои носители ќе бидат машинскиот актив во соработка со директорот,педагошката служба и учениците</w:t>
      </w:r>
      <w:r w:rsidRPr="00C33EC4">
        <w:rPr>
          <w:rFonts w:ascii="Arial" w:hAnsi="Arial" w:cs="Arial"/>
          <w:b/>
          <w:sz w:val="24"/>
          <w:szCs w:val="24"/>
          <w:lang w:val="mk-MK"/>
        </w:rPr>
        <w:t>:</w:t>
      </w:r>
    </w:p>
    <w:p w:rsidR="001B2010" w:rsidRPr="00C33EC4" w:rsidRDefault="001B2010" w:rsidP="00A93A31">
      <w:pPr>
        <w:tabs>
          <w:tab w:val="left" w:pos="6465"/>
        </w:tabs>
        <w:jc w:val="both"/>
        <w:rPr>
          <w:rFonts w:ascii="Arial" w:hAnsi="Arial" w:cs="Arial"/>
          <w:b/>
          <w:sz w:val="24"/>
          <w:szCs w:val="24"/>
          <w:lang w:val="mk-M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1544"/>
      </w:tblGrid>
      <w:tr w:rsidR="00A93A31" w:rsidRPr="00C33EC4" w:rsidTr="00BD3231">
        <w:tc>
          <w:tcPr>
            <w:tcW w:w="1951" w:type="dxa"/>
          </w:tcPr>
          <w:p w:rsidR="00A93A31" w:rsidRPr="00671AA5" w:rsidRDefault="00A93A31" w:rsidP="00BD3231">
            <w:pPr>
              <w:spacing w:after="0" w:line="240" w:lineRule="auto"/>
              <w:rPr>
                <w:rFonts w:ascii="Arial" w:hAnsi="Arial" w:cs="Arial"/>
                <w:sz w:val="24"/>
                <w:szCs w:val="24"/>
                <w:u w:val="single"/>
              </w:rPr>
            </w:pPr>
            <w:r w:rsidRPr="00671AA5">
              <w:rPr>
                <w:rFonts w:ascii="Arial" w:hAnsi="Arial" w:cs="Arial"/>
                <w:b/>
                <w:sz w:val="24"/>
                <w:szCs w:val="24"/>
                <w:u w:val="single"/>
                <w:lang w:val="mk-MK"/>
              </w:rPr>
              <w:lastRenderedPageBreak/>
              <w:t>Задача 1</w:t>
            </w:r>
          </w:p>
        </w:tc>
        <w:tc>
          <w:tcPr>
            <w:tcW w:w="11544" w:type="dxa"/>
          </w:tcPr>
          <w:p w:rsidR="00A93A31" w:rsidRPr="00C33EC4" w:rsidRDefault="00A93A31" w:rsidP="00BD3231">
            <w:pPr>
              <w:spacing w:after="0" w:line="240" w:lineRule="auto"/>
              <w:jc w:val="both"/>
              <w:rPr>
                <w:rFonts w:ascii="Arial" w:hAnsi="Arial" w:cs="Arial"/>
                <w:sz w:val="24"/>
                <w:szCs w:val="24"/>
              </w:rPr>
            </w:pPr>
            <w:r w:rsidRPr="00C33EC4">
              <w:rPr>
                <w:rFonts w:ascii="Arial" w:hAnsi="Arial" w:cs="Arial"/>
                <w:sz w:val="24"/>
                <w:szCs w:val="24"/>
                <w:lang w:val="mk-MK"/>
              </w:rPr>
              <w:t>Постојано усовршување и осовременување  на наставниот процес во теоретскиот и практичниот дел за подобро оспособување и стекнување на поголеми знаења на учениците ,кои кога ќе излезат од нашето училиште се главниот показател за квалитетот и атрактивноста на машинската струка.</w:t>
            </w:r>
          </w:p>
        </w:tc>
      </w:tr>
      <w:tr w:rsidR="00A93A31" w:rsidRPr="00C33EC4" w:rsidTr="00BD3231">
        <w:tc>
          <w:tcPr>
            <w:tcW w:w="1951" w:type="dxa"/>
          </w:tcPr>
          <w:p w:rsidR="00A93A31" w:rsidRPr="00C33EC4" w:rsidRDefault="00A93A31" w:rsidP="00BD3231">
            <w:pPr>
              <w:spacing w:after="0" w:line="240" w:lineRule="auto"/>
              <w:rPr>
                <w:rFonts w:ascii="Arial" w:hAnsi="Arial" w:cs="Arial"/>
                <w:sz w:val="24"/>
                <w:szCs w:val="24"/>
              </w:rPr>
            </w:pPr>
            <w:r w:rsidRPr="00C33EC4">
              <w:rPr>
                <w:rFonts w:ascii="Arial" w:hAnsi="Arial" w:cs="Arial"/>
                <w:b/>
                <w:sz w:val="24"/>
                <w:szCs w:val="24"/>
                <w:lang w:val="mk-MK"/>
              </w:rPr>
              <w:t>Активности:</w:t>
            </w:r>
          </w:p>
        </w:tc>
        <w:tc>
          <w:tcPr>
            <w:tcW w:w="11544" w:type="dxa"/>
          </w:tcPr>
          <w:p w:rsidR="00A93A31" w:rsidRPr="001B2010" w:rsidRDefault="00A93A31" w:rsidP="001B2010">
            <w:pPr>
              <w:tabs>
                <w:tab w:val="left" w:pos="6465"/>
              </w:tabs>
              <w:spacing w:after="0" w:line="240" w:lineRule="auto"/>
              <w:jc w:val="both"/>
              <w:rPr>
                <w:rFonts w:ascii="Arial" w:hAnsi="Arial" w:cs="Arial"/>
                <w:sz w:val="24"/>
                <w:szCs w:val="24"/>
                <w:lang w:val="mk-MK"/>
              </w:rPr>
            </w:pPr>
            <w:r w:rsidRPr="001B2010">
              <w:rPr>
                <w:rFonts w:ascii="Arial" w:hAnsi="Arial" w:cs="Arial"/>
                <w:sz w:val="24"/>
                <w:szCs w:val="24"/>
                <w:lang w:val="mk-MK"/>
              </w:rPr>
              <w:t>-примена на современи наставни методи и техники,</w:t>
            </w:r>
          </w:p>
          <w:p w:rsidR="00A93A31" w:rsidRPr="00C33EC4" w:rsidRDefault="00A93A31" w:rsidP="00BD3231">
            <w:pPr>
              <w:pStyle w:val="ListParagraph"/>
              <w:tabs>
                <w:tab w:val="left" w:pos="6465"/>
              </w:tabs>
              <w:spacing w:after="0" w:line="240" w:lineRule="auto"/>
              <w:jc w:val="both"/>
              <w:rPr>
                <w:rFonts w:ascii="Arial" w:hAnsi="Arial" w:cs="Arial"/>
                <w:sz w:val="24"/>
                <w:szCs w:val="24"/>
                <w:lang w:val="mk-MK"/>
              </w:rPr>
            </w:pPr>
          </w:p>
          <w:p w:rsidR="00A93A31" w:rsidRPr="001B2010" w:rsidRDefault="00A93A31" w:rsidP="001B2010">
            <w:pPr>
              <w:tabs>
                <w:tab w:val="left" w:pos="6465"/>
              </w:tabs>
              <w:spacing w:after="0" w:line="240" w:lineRule="auto"/>
              <w:jc w:val="both"/>
              <w:rPr>
                <w:rFonts w:ascii="Arial" w:hAnsi="Arial" w:cs="Arial"/>
                <w:sz w:val="24"/>
                <w:szCs w:val="24"/>
                <w:lang w:val="mk-MK"/>
              </w:rPr>
            </w:pPr>
            <w:r w:rsidRPr="001B2010">
              <w:rPr>
                <w:rFonts w:ascii="Arial" w:hAnsi="Arial" w:cs="Arial"/>
                <w:sz w:val="24"/>
                <w:szCs w:val="24"/>
                <w:lang w:val="mk-MK"/>
              </w:rPr>
              <w:t>-примена на нови наставни методи за полесно совладување на материјата за кои се оспособени наставниците преку посети на семинари и обуки реализирани од БРО,</w:t>
            </w:r>
          </w:p>
          <w:p w:rsidR="00A93A31" w:rsidRPr="00C33EC4" w:rsidRDefault="00A93A31" w:rsidP="00BD3231">
            <w:pPr>
              <w:pStyle w:val="ListParagraph"/>
              <w:tabs>
                <w:tab w:val="left" w:pos="6465"/>
              </w:tabs>
              <w:spacing w:after="0" w:line="240" w:lineRule="auto"/>
              <w:jc w:val="both"/>
              <w:rPr>
                <w:rFonts w:ascii="Arial" w:hAnsi="Arial" w:cs="Arial"/>
                <w:sz w:val="24"/>
                <w:szCs w:val="24"/>
                <w:lang w:val="mk-MK"/>
              </w:rPr>
            </w:pPr>
          </w:p>
          <w:p w:rsidR="00A93A31" w:rsidRPr="001B2010" w:rsidRDefault="00A93A31" w:rsidP="001B2010">
            <w:pPr>
              <w:tabs>
                <w:tab w:val="left" w:pos="6465"/>
              </w:tabs>
              <w:spacing w:after="0" w:line="240" w:lineRule="auto"/>
              <w:jc w:val="both"/>
              <w:rPr>
                <w:rFonts w:ascii="Arial" w:hAnsi="Arial" w:cs="Arial"/>
                <w:sz w:val="24"/>
                <w:szCs w:val="24"/>
                <w:lang w:val="mk-MK"/>
              </w:rPr>
            </w:pPr>
            <w:r w:rsidRPr="001B2010">
              <w:rPr>
                <w:rFonts w:ascii="Arial" w:hAnsi="Arial" w:cs="Arial"/>
                <w:sz w:val="24"/>
                <w:szCs w:val="24"/>
                <w:lang w:val="mk-MK"/>
              </w:rPr>
              <w:t>-примена на нови нагледни средства</w:t>
            </w:r>
          </w:p>
          <w:p w:rsidR="001B2010" w:rsidRDefault="001B2010" w:rsidP="001B2010">
            <w:pPr>
              <w:tabs>
                <w:tab w:val="left" w:pos="6465"/>
              </w:tabs>
              <w:spacing w:after="0" w:line="240" w:lineRule="auto"/>
              <w:jc w:val="both"/>
              <w:rPr>
                <w:rFonts w:ascii="Arial" w:hAnsi="Arial" w:cs="Arial"/>
                <w:sz w:val="24"/>
                <w:szCs w:val="24"/>
                <w:lang w:val="mk-MK"/>
              </w:rPr>
            </w:pPr>
          </w:p>
          <w:p w:rsidR="00A93A31" w:rsidRPr="001B2010" w:rsidRDefault="00A93A31" w:rsidP="001B2010">
            <w:pPr>
              <w:tabs>
                <w:tab w:val="left" w:pos="6465"/>
              </w:tabs>
              <w:spacing w:after="0" w:line="240" w:lineRule="auto"/>
              <w:jc w:val="both"/>
              <w:rPr>
                <w:rFonts w:ascii="Arial" w:hAnsi="Arial" w:cs="Arial"/>
                <w:sz w:val="24"/>
                <w:szCs w:val="24"/>
                <w:lang w:val="mk-MK"/>
              </w:rPr>
            </w:pPr>
            <w:r w:rsidRPr="001B2010">
              <w:rPr>
                <w:rFonts w:ascii="Arial" w:hAnsi="Arial" w:cs="Arial"/>
                <w:sz w:val="24"/>
                <w:szCs w:val="24"/>
                <w:lang w:val="mk-MK"/>
              </w:rPr>
              <w:t>-соработка и посета на фирми блиски до нивната струка,</w:t>
            </w:r>
          </w:p>
          <w:p w:rsidR="00A93A31" w:rsidRPr="00C33EC4" w:rsidRDefault="00A93A31" w:rsidP="00BD3231">
            <w:pPr>
              <w:pStyle w:val="ListParagraph"/>
              <w:tabs>
                <w:tab w:val="left" w:pos="6465"/>
              </w:tabs>
              <w:spacing w:after="0" w:line="240" w:lineRule="auto"/>
              <w:jc w:val="both"/>
              <w:rPr>
                <w:rFonts w:ascii="Arial" w:hAnsi="Arial" w:cs="Arial"/>
                <w:sz w:val="24"/>
                <w:szCs w:val="24"/>
                <w:lang w:val="mk-MK"/>
              </w:rPr>
            </w:pPr>
          </w:p>
          <w:p w:rsidR="00A93A31" w:rsidRPr="001B2010" w:rsidRDefault="00A93A31" w:rsidP="001B2010">
            <w:pPr>
              <w:tabs>
                <w:tab w:val="left" w:pos="6465"/>
              </w:tabs>
              <w:spacing w:after="0" w:line="240" w:lineRule="auto"/>
              <w:jc w:val="both"/>
              <w:rPr>
                <w:rFonts w:ascii="Arial" w:hAnsi="Arial" w:cs="Arial"/>
                <w:sz w:val="24"/>
                <w:szCs w:val="24"/>
                <w:lang w:val="mk-MK"/>
              </w:rPr>
            </w:pPr>
            <w:r w:rsidRPr="001B2010">
              <w:rPr>
                <w:rFonts w:ascii="Arial" w:hAnsi="Arial" w:cs="Arial"/>
                <w:sz w:val="24"/>
                <w:szCs w:val="24"/>
                <w:lang w:val="mk-MK"/>
              </w:rPr>
              <w:t>-реализирање на научни екскурзии на почетокот на наставната година со цел да се посетат фабрики и централи кои се во сродност со машинската струка преку кои екскурзии учениците ќе се сретнат и запознаат со поими,уреди ,процеси кои ќе ги изучуваат во текот на наставната година,</w:t>
            </w:r>
          </w:p>
          <w:p w:rsidR="00A93A31" w:rsidRPr="00C33EC4" w:rsidRDefault="00A93A31" w:rsidP="00BD3231">
            <w:pPr>
              <w:pStyle w:val="ListParagraph"/>
              <w:tabs>
                <w:tab w:val="left" w:pos="6465"/>
              </w:tabs>
              <w:spacing w:after="0" w:line="240" w:lineRule="auto"/>
              <w:jc w:val="both"/>
              <w:rPr>
                <w:rFonts w:ascii="Arial" w:hAnsi="Arial" w:cs="Arial"/>
                <w:sz w:val="24"/>
                <w:szCs w:val="24"/>
                <w:lang w:val="mk-MK"/>
              </w:rPr>
            </w:pPr>
          </w:p>
          <w:p w:rsidR="00A93A31" w:rsidRPr="001B2010" w:rsidRDefault="00A93A31" w:rsidP="001B2010">
            <w:pPr>
              <w:tabs>
                <w:tab w:val="left" w:pos="6465"/>
              </w:tabs>
              <w:spacing w:after="0" w:line="240" w:lineRule="auto"/>
              <w:jc w:val="both"/>
              <w:rPr>
                <w:rFonts w:ascii="Arial" w:hAnsi="Arial" w:cs="Arial"/>
                <w:sz w:val="24"/>
                <w:szCs w:val="24"/>
                <w:lang w:val="mk-MK"/>
              </w:rPr>
            </w:pPr>
            <w:r w:rsidRPr="001B2010">
              <w:rPr>
                <w:rFonts w:ascii="Arial" w:hAnsi="Arial" w:cs="Arial"/>
                <w:sz w:val="24"/>
                <w:szCs w:val="24"/>
                <w:lang w:val="mk-MK"/>
              </w:rPr>
              <w:t>-посета на саеми,</w:t>
            </w:r>
          </w:p>
          <w:p w:rsidR="00A93A31" w:rsidRPr="00C33EC4" w:rsidRDefault="00A93A31" w:rsidP="00BD3231">
            <w:pPr>
              <w:pStyle w:val="ListParagraph"/>
              <w:tabs>
                <w:tab w:val="left" w:pos="6465"/>
              </w:tabs>
              <w:spacing w:after="0" w:line="240" w:lineRule="auto"/>
              <w:jc w:val="both"/>
              <w:rPr>
                <w:rFonts w:ascii="Arial" w:hAnsi="Arial" w:cs="Arial"/>
                <w:sz w:val="24"/>
                <w:szCs w:val="24"/>
                <w:lang w:val="mk-MK"/>
              </w:rPr>
            </w:pPr>
          </w:p>
          <w:p w:rsidR="00A93A31" w:rsidRPr="001B2010" w:rsidRDefault="00A93A31" w:rsidP="001B2010">
            <w:pPr>
              <w:tabs>
                <w:tab w:val="left" w:pos="6465"/>
              </w:tabs>
              <w:spacing w:after="0" w:line="240" w:lineRule="auto"/>
              <w:jc w:val="both"/>
              <w:rPr>
                <w:rFonts w:ascii="Arial" w:hAnsi="Arial" w:cs="Arial"/>
                <w:sz w:val="24"/>
                <w:szCs w:val="24"/>
                <w:lang w:val="mk-MK"/>
              </w:rPr>
            </w:pPr>
            <w:r w:rsidRPr="001B2010">
              <w:rPr>
                <w:rFonts w:ascii="Arial" w:hAnsi="Arial" w:cs="Arial"/>
                <w:sz w:val="24"/>
                <w:szCs w:val="24"/>
                <w:lang w:val="mk-MK"/>
              </w:rPr>
              <w:t>-учество на државни и меѓународни натпревари,</w:t>
            </w:r>
          </w:p>
          <w:p w:rsidR="00A93A31" w:rsidRPr="00C33EC4" w:rsidRDefault="00A93A31" w:rsidP="00BD3231">
            <w:pPr>
              <w:pStyle w:val="ListParagraph"/>
              <w:tabs>
                <w:tab w:val="left" w:pos="6465"/>
              </w:tabs>
              <w:spacing w:after="0" w:line="240" w:lineRule="auto"/>
              <w:jc w:val="both"/>
              <w:rPr>
                <w:rFonts w:ascii="Arial" w:hAnsi="Arial" w:cs="Arial"/>
                <w:sz w:val="24"/>
                <w:szCs w:val="24"/>
                <w:lang w:val="mk-MK"/>
              </w:rPr>
            </w:pPr>
          </w:p>
          <w:p w:rsidR="00A93A31" w:rsidRDefault="00A93A31" w:rsidP="001B2010">
            <w:pPr>
              <w:tabs>
                <w:tab w:val="left" w:pos="6465"/>
              </w:tabs>
              <w:spacing w:after="0" w:line="240" w:lineRule="auto"/>
              <w:jc w:val="both"/>
              <w:rPr>
                <w:rFonts w:ascii="Arial" w:hAnsi="Arial" w:cs="Arial"/>
                <w:sz w:val="24"/>
                <w:szCs w:val="24"/>
                <w:lang w:val="mk-MK"/>
              </w:rPr>
            </w:pPr>
            <w:r w:rsidRPr="001B2010">
              <w:rPr>
                <w:rFonts w:ascii="Arial" w:hAnsi="Arial" w:cs="Arial"/>
                <w:sz w:val="24"/>
                <w:szCs w:val="24"/>
                <w:lang w:val="mk-MK"/>
              </w:rPr>
              <w:t>-размена на искуства и продолжување со соработка со други училишта од машинска струка и остварување на нови соработки.</w:t>
            </w:r>
          </w:p>
          <w:p w:rsidR="00B63502" w:rsidRDefault="00B63502" w:rsidP="001B2010">
            <w:pPr>
              <w:tabs>
                <w:tab w:val="left" w:pos="6465"/>
              </w:tabs>
              <w:spacing w:after="0" w:line="240" w:lineRule="auto"/>
              <w:jc w:val="both"/>
              <w:rPr>
                <w:rFonts w:ascii="Arial" w:hAnsi="Arial" w:cs="Arial"/>
                <w:sz w:val="24"/>
                <w:szCs w:val="24"/>
                <w:lang w:val="mk-MK"/>
              </w:rPr>
            </w:pPr>
          </w:p>
          <w:p w:rsidR="00B63502" w:rsidRPr="00B63502" w:rsidRDefault="00B63502" w:rsidP="00B63502">
            <w:pPr>
              <w:tabs>
                <w:tab w:val="left" w:pos="6465"/>
              </w:tabs>
              <w:spacing w:after="0" w:line="240" w:lineRule="auto"/>
              <w:jc w:val="both"/>
              <w:rPr>
                <w:rFonts w:ascii="Arial" w:hAnsi="Arial" w:cs="Arial"/>
                <w:sz w:val="24"/>
                <w:szCs w:val="24"/>
                <w:lang w:val="mk-MK"/>
              </w:rPr>
            </w:pPr>
            <w:r>
              <w:rPr>
                <w:rFonts w:ascii="Arial" w:hAnsi="Arial" w:cs="Arial"/>
                <w:sz w:val="24"/>
                <w:szCs w:val="24"/>
                <w:lang w:val="mk-MK"/>
              </w:rPr>
              <w:t>-</w:t>
            </w:r>
            <w:r>
              <w:rPr>
                <w:rFonts w:ascii="MAC C Times" w:hAnsi="MAC C Times" w:cs="Arial"/>
                <w:sz w:val="24"/>
                <w:szCs w:val="24"/>
                <w:lang w:val="mk-MK"/>
              </w:rPr>
              <w:t>"</w:t>
            </w:r>
            <w:r>
              <w:rPr>
                <w:rFonts w:ascii="Arial" w:hAnsi="Arial" w:cs="Arial"/>
                <w:sz w:val="24"/>
                <w:szCs w:val="24"/>
                <w:lang w:val="mk-MK"/>
              </w:rPr>
              <w:t>н</w:t>
            </w:r>
            <w:r w:rsidRPr="00B63502">
              <w:rPr>
                <w:rFonts w:ascii="Arial" w:hAnsi="Arial" w:cs="Arial"/>
                <w:sz w:val="24"/>
                <w:szCs w:val="24"/>
                <w:lang w:val="mk-MK"/>
              </w:rPr>
              <w:t>агледни часови</w:t>
            </w:r>
            <w:r>
              <w:rPr>
                <w:rFonts w:ascii="MAC C Times" w:hAnsi="MAC C Times" w:cs="Arial"/>
                <w:sz w:val="24"/>
                <w:szCs w:val="24"/>
                <w:lang w:val="mk-MK"/>
              </w:rPr>
              <w:t>"</w:t>
            </w:r>
            <w:r w:rsidRPr="00B63502">
              <w:rPr>
                <w:rFonts w:ascii="Arial" w:hAnsi="Arial" w:cs="Arial"/>
                <w:sz w:val="24"/>
                <w:szCs w:val="24"/>
                <w:lang w:val="mk-MK"/>
              </w:rPr>
              <w:t xml:space="preserve"> нас</w:t>
            </w:r>
            <w:r>
              <w:rPr>
                <w:rFonts w:ascii="Arial" w:hAnsi="Arial" w:cs="Arial"/>
                <w:sz w:val="24"/>
                <w:szCs w:val="24"/>
                <w:lang w:val="mk-MK"/>
              </w:rPr>
              <w:t>тавник - наставник</w:t>
            </w:r>
          </w:p>
          <w:p w:rsidR="00A93A31" w:rsidRPr="00C33EC4" w:rsidRDefault="00A93A31" w:rsidP="00BD3231">
            <w:pPr>
              <w:spacing w:after="0" w:line="240" w:lineRule="auto"/>
              <w:jc w:val="both"/>
              <w:rPr>
                <w:rFonts w:ascii="Arial" w:hAnsi="Arial" w:cs="Arial"/>
                <w:sz w:val="24"/>
                <w:szCs w:val="24"/>
              </w:rPr>
            </w:pPr>
          </w:p>
        </w:tc>
      </w:tr>
      <w:tr w:rsidR="00A93A31" w:rsidRPr="00C33EC4" w:rsidTr="00BD3231">
        <w:tc>
          <w:tcPr>
            <w:tcW w:w="1951" w:type="dxa"/>
          </w:tcPr>
          <w:p w:rsidR="00A93A31" w:rsidRPr="00C33EC4" w:rsidRDefault="00A93A31" w:rsidP="00BD3231">
            <w:pPr>
              <w:spacing w:after="0" w:line="240" w:lineRule="auto"/>
              <w:rPr>
                <w:rFonts w:ascii="Arial" w:hAnsi="Arial" w:cs="Arial"/>
                <w:sz w:val="24"/>
                <w:szCs w:val="24"/>
              </w:rPr>
            </w:pPr>
            <w:r w:rsidRPr="00C33EC4">
              <w:rPr>
                <w:rFonts w:ascii="Arial" w:hAnsi="Arial" w:cs="Arial"/>
                <w:b/>
                <w:sz w:val="24"/>
                <w:szCs w:val="24"/>
                <w:lang w:val="mk-MK"/>
              </w:rPr>
              <w:t>Време на реализација:</w:t>
            </w:r>
          </w:p>
        </w:tc>
        <w:tc>
          <w:tcPr>
            <w:tcW w:w="11544" w:type="dxa"/>
          </w:tcPr>
          <w:p w:rsidR="00A93A31" w:rsidRPr="00C33EC4" w:rsidRDefault="00A93A31" w:rsidP="00BD3231">
            <w:pPr>
              <w:spacing w:after="0" w:line="240" w:lineRule="auto"/>
              <w:rPr>
                <w:rFonts w:ascii="Arial" w:hAnsi="Arial" w:cs="Arial"/>
                <w:sz w:val="24"/>
                <w:szCs w:val="24"/>
              </w:rPr>
            </w:pPr>
            <w:r w:rsidRPr="00C33EC4">
              <w:rPr>
                <w:rFonts w:ascii="Arial" w:hAnsi="Arial" w:cs="Arial"/>
                <w:sz w:val="24"/>
                <w:szCs w:val="24"/>
                <w:lang w:val="mk-MK"/>
              </w:rPr>
              <w:t>во текот на наставната година</w:t>
            </w:r>
            <w:r w:rsidR="00923CAD">
              <w:rPr>
                <w:rFonts w:ascii="Arial" w:hAnsi="Arial" w:cs="Arial"/>
                <w:sz w:val="24"/>
                <w:szCs w:val="24"/>
                <w:lang w:val="mk-MK"/>
              </w:rPr>
              <w:t xml:space="preserve"> </w:t>
            </w:r>
          </w:p>
        </w:tc>
      </w:tr>
      <w:tr w:rsidR="00A93A31" w:rsidRPr="00C33EC4" w:rsidTr="00BD3231">
        <w:tc>
          <w:tcPr>
            <w:tcW w:w="1951" w:type="dxa"/>
          </w:tcPr>
          <w:p w:rsidR="00A93A31" w:rsidRPr="00C33EC4" w:rsidRDefault="00A93A31" w:rsidP="00BD3231">
            <w:pPr>
              <w:spacing w:after="0" w:line="240" w:lineRule="auto"/>
              <w:rPr>
                <w:rFonts w:ascii="Arial" w:hAnsi="Arial" w:cs="Arial"/>
                <w:b/>
                <w:sz w:val="24"/>
                <w:szCs w:val="24"/>
                <w:lang w:val="mk-MK"/>
              </w:rPr>
            </w:pPr>
            <w:r w:rsidRPr="00C33EC4">
              <w:rPr>
                <w:rFonts w:ascii="Arial" w:hAnsi="Arial" w:cs="Arial"/>
                <w:b/>
                <w:sz w:val="24"/>
                <w:szCs w:val="24"/>
                <w:lang w:val="mk-MK"/>
              </w:rPr>
              <w:t>Носители на активностите:</w:t>
            </w:r>
          </w:p>
        </w:tc>
        <w:tc>
          <w:tcPr>
            <w:tcW w:w="11544" w:type="dxa"/>
          </w:tcPr>
          <w:p w:rsidR="00A93A31" w:rsidRPr="00C33EC4" w:rsidRDefault="00A93A31" w:rsidP="00BD3231">
            <w:pPr>
              <w:spacing w:after="0" w:line="240" w:lineRule="auto"/>
              <w:rPr>
                <w:rFonts w:ascii="Arial" w:hAnsi="Arial" w:cs="Arial"/>
                <w:sz w:val="24"/>
                <w:szCs w:val="24"/>
                <w:lang w:val="mk-MK"/>
              </w:rPr>
            </w:pPr>
            <w:r w:rsidRPr="00C33EC4">
              <w:rPr>
                <w:rFonts w:ascii="Arial" w:hAnsi="Arial" w:cs="Arial"/>
                <w:sz w:val="24"/>
                <w:szCs w:val="24"/>
                <w:lang w:val="mk-MK"/>
              </w:rPr>
              <w:t>членови на машински актив</w:t>
            </w:r>
          </w:p>
        </w:tc>
      </w:tr>
    </w:tbl>
    <w:p w:rsidR="00A93A31" w:rsidRPr="00C33EC4" w:rsidRDefault="00A93A31" w:rsidP="00A93A31">
      <w:pPr>
        <w:rPr>
          <w:rFonts w:ascii="Arial" w:hAnsi="Arial" w:cs="Arial"/>
          <w:sz w:val="24"/>
          <w:szCs w:val="24"/>
          <w:lang w:val="mk-M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1227"/>
      </w:tblGrid>
      <w:tr w:rsidR="00A93A31" w:rsidRPr="00C33EC4" w:rsidTr="00BD3231">
        <w:tc>
          <w:tcPr>
            <w:tcW w:w="2268" w:type="dxa"/>
          </w:tcPr>
          <w:p w:rsidR="00A93A31" w:rsidRPr="00671AA5" w:rsidRDefault="00A93A31" w:rsidP="00BD3231">
            <w:pPr>
              <w:spacing w:after="0" w:line="240" w:lineRule="auto"/>
              <w:rPr>
                <w:rFonts w:ascii="Arial" w:hAnsi="Arial" w:cs="Arial"/>
                <w:sz w:val="24"/>
                <w:szCs w:val="24"/>
                <w:u w:val="single"/>
              </w:rPr>
            </w:pPr>
            <w:r w:rsidRPr="00671AA5">
              <w:rPr>
                <w:rFonts w:ascii="Arial" w:hAnsi="Arial" w:cs="Arial"/>
                <w:b/>
                <w:sz w:val="24"/>
                <w:szCs w:val="24"/>
                <w:u w:val="single"/>
                <w:lang w:val="mk-MK"/>
              </w:rPr>
              <w:lastRenderedPageBreak/>
              <w:t>Задача 2</w:t>
            </w:r>
          </w:p>
        </w:tc>
        <w:tc>
          <w:tcPr>
            <w:tcW w:w="11227" w:type="dxa"/>
          </w:tcPr>
          <w:p w:rsidR="00A93A31" w:rsidRPr="00C33EC4" w:rsidRDefault="00A93A31" w:rsidP="00BD3231">
            <w:pPr>
              <w:tabs>
                <w:tab w:val="left" w:pos="6465"/>
              </w:tabs>
              <w:spacing w:after="0" w:line="240" w:lineRule="auto"/>
              <w:jc w:val="both"/>
              <w:rPr>
                <w:rFonts w:ascii="Arial" w:hAnsi="Arial" w:cs="Arial"/>
                <w:sz w:val="24"/>
                <w:szCs w:val="24"/>
                <w:lang w:val="mk-MK"/>
              </w:rPr>
            </w:pPr>
            <w:r w:rsidRPr="00C33EC4">
              <w:rPr>
                <w:rFonts w:ascii="Arial" w:hAnsi="Arial" w:cs="Arial"/>
                <w:sz w:val="24"/>
                <w:szCs w:val="24"/>
                <w:lang w:val="mk-MK"/>
              </w:rPr>
              <w:t xml:space="preserve"> Агресивна рекламна кампања пред идните средношколци и воведување на нови атрактивни смерови,како и повторно активирање на профили за кои е проценето дека ќе бидат интересни за идните средношколци.</w:t>
            </w:r>
          </w:p>
          <w:p w:rsidR="00A93A31" w:rsidRPr="00C33EC4" w:rsidRDefault="00A93A31" w:rsidP="00BD3231">
            <w:pPr>
              <w:spacing w:after="0" w:line="240" w:lineRule="auto"/>
              <w:jc w:val="both"/>
              <w:rPr>
                <w:rFonts w:ascii="Arial" w:hAnsi="Arial" w:cs="Arial"/>
                <w:sz w:val="24"/>
                <w:szCs w:val="24"/>
              </w:rPr>
            </w:pPr>
          </w:p>
        </w:tc>
      </w:tr>
      <w:tr w:rsidR="00A93A31" w:rsidRPr="00C33EC4" w:rsidTr="00BD3231">
        <w:trPr>
          <w:trHeight w:val="56"/>
        </w:trPr>
        <w:tc>
          <w:tcPr>
            <w:tcW w:w="2268" w:type="dxa"/>
          </w:tcPr>
          <w:p w:rsidR="00A93A31" w:rsidRPr="00C33EC4" w:rsidRDefault="00A93A31" w:rsidP="00BD3231">
            <w:pPr>
              <w:spacing w:after="0" w:line="240" w:lineRule="auto"/>
              <w:rPr>
                <w:rFonts w:ascii="Arial" w:hAnsi="Arial" w:cs="Arial"/>
                <w:sz w:val="24"/>
                <w:szCs w:val="24"/>
              </w:rPr>
            </w:pPr>
            <w:r w:rsidRPr="00C33EC4">
              <w:rPr>
                <w:rFonts w:ascii="Arial" w:hAnsi="Arial" w:cs="Arial"/>
                <w:b/>
                <w:sz w:val="24"/>
                <w:szCs w:val="24"/>
                <w:lang w:val="mk-MK"/>
              </w:rPr>
              <w:t>Активности:</w:t>
            </w:r>
          </w:p>
        </w:tc>
        <w:tc>
          <w:tcPr>
            <w:tcW w:w="11227" w:type="dxa"/>
          </w:tcPr>
          <w:p w:rsidR="00A93A31" w:rsidRPr="001B2010" w:rsidRDefault="00A93A31" w:rsidP="001B2010">
            <w:pPr>
              <w:tabs>
                <w:tab w:val="left" w:pos="6465"/>
              </w:tabs>
              <w:spacing w:after="0" w:line="240" w:lineRule="auto"/>
              <w:jc w:val="both"/>
              <w:rPr>
                <w:rFonts w:ascii="Arial" w:hAnsi="Arial" w:cs="Arial"/>
                <w:sz w:val="24"/>
                <w:szCs w:val="24"/>
                <w:lang w:val="mk-MK"/>
              </w:rPr>
            </w:pPr>
            <w:r w:rsidRPr="001B2010">
              <w:rPr>
                <w:rFonts w:ascii="Arial" w:hAnsi="Arial" w:cs="Arial"/>
                <w:sz w:val="24"/>
                <w:szCs w:val="24"/>
                <w:lang w:val="mk-MK"/>
              </w:rPr>
              <w:t>-посета на основни училишта од општината и надвор од неа,</w:t>
            </w:r>
          </w:p>
          <w:p w:rsidR="00A93A31" w:rsidRPr="00C33EC4" w:rsidRDefault="00A93A31" w:rsidP="00BD3231">
            <w:pPr>
              <w:pStyle w:val="ListParagraph"/>
              <w:tabs>
                <w:tab w:val="left" w:pos="6465"/>
              </w:tabs>
              <w:spacing w:after="0" w:line="240" w:lineRule="auto"/>
              <w:jc w:val="both"/>
              <w:rPr>
                <w:rFonts w:ascii="Arial" w:hAnsi="Arial" w:cs="Arial"/>
                <w:sz w:val="24"/>
                <w:szCs w:val="24"/>
                <w:lang w:val="mk-MK"/>
              </w:rPr>
            </w:pPr>
          </w:p>
          <w:p w:rsidR="00A93A31" w:rsidRPr="001B2010" w:rsidRDefault="00A93A31" w:rsidP="001B2010">
            <w:pPr>
              <w:tabs>
                <w:tab w:val="left" w:pos="6465"/>
              </w:tabs>
              <w:spacing w:after="0" w:line="240" w:lineRule="auto"/>
              <w:jc w:val="both"/>
              <w:rPr>
                <w:rFonts w:ascii="Arial" w:hAnsi="Arial" w:cs="Arial"/>
                <w:sz w:val="24"/>
                <w:szCs w:val="24"/>
                <w:lang w:val="mk-MK"/>
              </w:rPr>
            </w:pPr>
            <w:r w:rsidRPr="001B2010">
              <w:rPr>
                <w:rFonts w:ascii="Arial" w:hAnsi="Arial" w:cs="Arial"/>
                <w:sz w:val="24"/>
                <w:szCs w:val="24"/>
                <w:lang w:val="mk-MK"/>
              </w:rPr>
              <w:t>-презентации пред идните средношколци,</w:t>
            </w:r>
          </w:p>
          <w:p w:rsidR="00A93A31" w:rsidRPr="00C33EC4" w:rsidRDefault="00A93A31" w:rsidP="00BD3231">
            <w:pPr>
              <w:pStyle w:val="ListParagraph"/>
              <w:tabs>
                <w:tab w:val="left" w:pos="6465"/>
              </w:tabs>
              <w:spacing w:after="0" w:line="240" w:lineRule="auto"/>
              <w:jc w:val="both"/>
              <w:rPr>
                <w:rFonts w:ascii="Arial" w:hAnsi="Arial" w:cs="Arial"/>
                <w:sz w:val="24"/>
                <w:szCs w:val="24"/>
                <w:lang w:val="mk-MK"/>
              </w:rPr>
            </w:pPr>
          </w:p>
          <w:p w:rsidR="00A93A31" w:rsidRPr="001B2010" w:rsidRDefault="00A93A31" w:rsidP="001B2010">
            <w:pPr>
              <w:tabs>
                <w:tab w:val="left" w:pos="6465"/>
              </w:tabs>
              <w:spacing w:after="0" w:line="240" w:lineRule="auto"/>
              <w:jc w:val="both"/>
              <w:rPr>
                <w:rFonts w:ascii="Arial" w:hAnsi="Arial" w:cs="Arial"/>
                <w:sz w:val="24"/>
                <w:szCs w:val="24"/>
                <w:lang w:val="mk-MK"/>
              </w:rPr>
            </w:pPr>
            <w:r w:rsidRPr="001B2010">
              <w:rPr>
                <w:rFonts w:ascii="Arial" w:hAnsi="Arial" w:cs="Arial"/>
                <w:sz w:val="24"/>
                <w:szCs w:val="24"/>
                <w:lang w:val="mk-MK"/>
              </w:rPr>
              <w:t>-делење на брошури и плакати,</w:t>
            </w:r>
          </w:p>
          <w:p w:rsidR="00A93A31" w:rsidRPr="00C33EC4" w:rsidRDefault="00A93A31" w:rsidP="00BD3231">
            <w:pPr>
              <w:pStyle w:val="ListParagraph"/>
              <w:tabs>
                <w:tab w:val="left" w:pos="6465"/>
              </w:tabs>
              <w:spacing w:after="0" w:line="240" w:lineRule="auto"/>
              <w:jc w:val="both"/>
              <w:rPr>
                <w:rFonts w:ascii="Arial" w:hAnsi="Arial" w:cs="Arial"/>
                <w:sz w:val="24"/>
                <w:szCs w:val="24"/>
                <w:lang w:val="mk-MK"/>
              </w:rPr>
            </w:pPr>
          </w:p>
          <w:p w:rsidR="00A93A31" w:rsidRPr="001B2010" w:rsidRDefault="00A93A31" w:rsidP="001B2010">
            <w:pPr>
              <w:tabs>
                <w:tab w:val="left" w:pos="6465"/>
              </w:tabs>
              <w:spacing w:after="0" w:line="240" w:lineRule="auto"/>
              <w:jc w:val="both"/>
              <w:rPr>
                <w:rFonts w:ascii="Arial" w:hAnsi="Arial" w:cs="Arial"/>
                <w:sz w:val="24"/>
                <w:szCs w:val="24"/>
                <w:lang w:val="mk-MK"/>
              </w:rPr>
            </w:pPr>
            <w:r w:rsidRPr="001B2010">
              <w:rPr>
                <w:rFonts w:ascii="Arial" w:hAnsi="Arial" w:cs="Arial"/>
                <w:sz w:val="24"/>
                <w:szCs w:val="24"/>
                <w:lang w:val="mk-MK"/>
              </w:rPr>
              <w:t>-реализирање на отворен ден на училиштето ,</w:t>
            </w:r>
          </w:p>
          <w:p w:rsidR="00A93A31" w:rsidRPr="00C33EC4" w:rsidRDefault="00A93A31" w:rsidP="00BD3231">
            <w:pPr>
              <w:pStyle w:val="ListParagraph"/>
              <w:tabs>
                <w:tab w:val="left" w:pos="6465"/>
              </w:tabs>
              <w:spacing w:after="0" w:line="240" w:lineRule="auto"/>
              <w:jc w:val="both"/>
              <w:rPr>
                <w:rFonts w:ascii="Arial" w:hAnsi="Arial" w:cs="Arial"/>
                <w:sz w:val="24"/>
                <w:szCs w:val="24"/>
                <w:lang w:val="mk-MK"/>
              </w:rPr>
            </w:pPr>
          </w:p>
          <w:p w:rsidR="00A93A31" w:rsidRPr="001B2010" w:rsidRDefault="00A93A31" w:rsidP="001B2010">
            <w:pPr>
              <w:tabs>
                <w:tab w:val="left" w:pos="6465"/>
              </w:tabs>
              <w:spacing w:after="0" w:line="240" w:lineRule="auto"/>
              <w:jc w:val="both"/>
              <w:rPr>
                <w:rFonts w:ascii="Arial" w:hAnsi="Arial" w:cs="Arial"/>
                <w:sz w:val="24"/>
                <w:szCs w:val="24"/>
                <w:lang w:val="mk-MK"/>
              </w:rPr>
            </w:pPr>
            <w:r w:rsidRPr="001B2010">
              <w:rPr>
                <w:rFonts w:ascii="Arial" w:hAnsi="Arial" w:cs="Arial"/>
                <w:sz w:val="24"/>
                <w:szCs w:val="24"/>
                <w:lang w:val="mk-MK"/>
              </w:rPr>
              <w:t>-можност за посета на нашето училиште од страна на ученици и родители,</w:t>
            </w:r>
          </w:p>
          <w:p w:rsidR="001B2010" w:rsidRDefault="001B2010" w:rsidP="001B2010">
            <w:pPr>
              <w:tabs>
                <w:tab w:val="left" w:pos="6465"/>
              </w:tabs>
              <w:spacing w:after="0" w:line="240" w:lineRule="auto"/>
              <w:jc w:val="both"/>
              <w:rPr>
                <w:rFonts w:ascii="Arial" w:hAnsi="Arial" w:cs="Arial"/>
                <w:sz w:val="24"/>
                <w:szCs w:val="24"/>
                <w:lang w:val="mk-MK"/>
              </w:rPr>
            </w:pPr>
          </w:p>
          <w:p w:rsidR="00A93A31" w:rsidRPr="001B2010" w:rsidRDefault="00A93A31" w:rsidP="001B2010">
            <w:pPr>
              <w:tabs>
                <w:tab w:val="left" w:pos="6465"/>
              </w:tabs>
              <w:spacing w:after="0" w:line="240" w:lineRule="auto"/>
              <w:jc w:val="both"/>
              <w:rPr>
                <w:rFonts w:ascii="Arial" w:hAnsi="Arial" w:cs="Arial"/>
                <w:sz w:val="24"/>
                <w:szCs w:val="24"/>
                <w:lang w:val="mk-MK"/>
              </w:rPr>
            </w:pPr>
            <w:r w:rsidRPr="001B2010">
              <w:rPr>
                <w:rFonts w:ascii="Arial" w:hAnsi="Arial" w:cs="Arial"/>
                <w:sz w:val="24"/>
                <w:szCs w:val="24"/>
                <w:lang w:val="mk-MK"/>
              </w:rPr>
              <w:t>-контакти со БРО за изнаоѓање на начини за отварање  на нови смерови во машинска струка,</w:t>
            </w:r>
          </w:p>
          <w:p w:rsidR="00A93A31" w:rsidRPr="00C33EC4" w:rsidRDefault="00A93A31" w:rsidP="00BD3231">
            <w:pPr>
              <w:pStyle w:val="ListParagraph"/>
              <w:tabs>
                <w:tab w:val="left" w:pos="6465"/>
              </w:tabs>
              <w:spacing w:after="0" w:line="240" w:lineRule="auto"/>
              <w:jc w:val="both"/>
              <w:rPr>
                <w:rFonts w:ascii="Arial" w:hAnsi="Arial" w:cs="Arial"/>
                <w:sz w:val="24"/>
                <w:szCs w:val="24"/>
                <w:lang w:val="mk-MK"/>
              </w:rPr>
            </w:pPr>
          </w:p>
          <w:p w:rsidR="00A93A31" w:rsidRPr="001B2010" w:rsidRDefault="00A93A31" w:rsidP="001B2010">
            <w:pPr>
              <w:tabs>
                <w:tab w:val="left" w:pos="6465"/>
              </w:tabs>
              <w:spacing w:after="0" w:line="240" w:lineRule="auto"/>
              <w:jc w:val="both"/>
              <w:rPr>
                <w:rFonts w:ascii="Arial" w:hAnsi="Arial" w:cs="Arial"/>
                <w:sz w:val="24"/>
                <w:szCs w:val="24"/>
                <w:lang w:val="mk-MK"/>
              </w:rPr>
            </w:pPr>
            <w:r w:rsidRPr="001B2010">
              <w:rPr>
                <w:rFonts w:ascii="Arial" w:hAnsi="Arial" w:cs="Arial"/>
                <w:sz w:val="24"/>
                <w:szCs w:val="24"/>
                <w:lang w:val="mk-MK"/>
              </w:rPr>
              <w:t>-јавно презентирање на сите успеси на училиштето во склоп на машинската стука.</w:t>
            </w:r>
          </w:p>
          <w:p w:rsidR="00A93A31" w:rsidRPr="00C33EC4" w:rsidRDefault="00A93A31" w:rsidP="00BD3231">
            <w:pPr>
              <w:pStyle w:val="ListParagraph"/>
              <w:tabs>
                <w:tab w:val="left" w:pos="6465"/>
              </w:tabs>
              <w:spacing w:after="0" w:line="240" w:lineRule="auto"/>
              <w:jc w:val="both"/>
              <w:rPr>
                <w:rFonts w:ascii="Arial" w:hAnsi="Arial" w:cs="Arial"/>
                <w:sz w:val="24"/>
                <w:szCs w:val="24"/>
                <w:lang w:val="mk-MK"/>
              </w:rPr>
            </w:pPr>
          </w:p>
          <w:p w:rsidR="00A93A31" w:rsidRPr="00C33EC4" w:rsidRDefault="00A93A31" w:rsidP="00BD3231">
            <w:pPr>
              <w:spacing w:after="0" w:line="240" w:lineRule="auto"/>
              <w:rPr>
                <w:rFonts w:ascii="Arial" w:hAnsi="Arial" w:cs="Arial"/>
                <w:sz w:val="24"/>
                <w:szCs w:val="24"/>
              </w:rPr>
            </w:pPr>
          </w:p>
        </w:tc>
      </w:tr>
      <w:tr w:rsidR="00A93A31" w:rsidRPr="00C33EC4" w:rsidTr="00BD3231">
        <w:tc>
          <w:tcPr>
            <w:tcW w:w="2268" w:type="dxa"/>
          </w:tcPr>
          <w:p w:rsidR="00A93A31" w:rsidRPr="00C33EC4" w:rsidRDefault="00A93A31" w:rsidP="00BD3231">
            <w:pPr>
              <w:tabs>
                <w:tab w:val="left" w:pos="6465"/>
              </w:tabs>
              <w:spacing w:after="0" w:line="240" w:lineRule="auto"/>
              <w:jc w:val="both"/>
              <w:rPr>
                <w:rFonts w:ascii="Arial" w:hAnsi="Arial" w:cs="Arial"/>
                <w:sz w:val="24"/>
                <w:szCs w:val="24"/>
                <w:lang w:val="mk-MK"/>
              </w:rPr>
            </w:pPr>
            <w:r w:rsidRPr="00C33EC4">
              <w:rPr>
                <w:rFonts w:ascii="Arial" w:hAnsi="Arial" w:cs="Arial"/>
                <w:b/>
                <w:sz w:val="24"/>
                <w:szCs w:val="24"/>
                <w:lang w:val="mk-MK"/>
              </w:rPr>
              <w:t>Време на реализација:</w:t>
            </w:r>
          </w:p>
          <w:p w:rsidR="00A93A31" w:rsidRPr="00C33EC4" w:rsidRDefault="00A93A31" w:rsidP="00BD3231">
            <w:pPr>
              <w:spacing w:after="0" w:line="240" w:lineRule="auto"/>
              <w:rPr>
                <w:rFonts w:ascii="Arial" w:hAnsi="Arial" w:cs="Arial"/>
                <w:sz w:val="24"/>
                <w:szCs w:val="24"/>
              </w:rPr>
            </w:pPr>
          </w:p>
        </w:tc>
        <w:tc>
          <w:tcPr>
            <w:tcW w:w="11227" w:type="dxa"/>
          </w:tcPr>
          <w:p w:rsidR="00A93A31" w:rsidRPr="00C33EC4" w:rsidRDefault="00A93A31" w:rsidP="00BD3231">
            <w:pPr>
              <w:spacing w:after="0" w:line="240" w:lineRule="auto"/>
              <w:rPr>
                <w:rFonts w:ascii="Arial" w:hAnsi="Arial" w:cs="Arial"/>
                <w:sz w:val="24"/>
                <w:szCs w:val="24"/>
              </w:rPr>
            </w:pPr>
            <w:r w:rsidRPr="00C33EC4">
              <w:rPr>
                <w:rFonts w:ascii="Arial" w:hAnsi="Arial" w:cs="Arial"/>
                <w:sz w:val="24"/>
                <w:szCs w:val="24"/>
                <w:lang w:val="mk-MK"/>
              </w:rPr>
              <w:t>Април</w:t>
            </w:r>
            <w:r w:rsidR="001B2010">
              <w:rPr>
                <w:rFonts w:ascii="Arial" w:hAnsi="Arial" w:cs="Arial"/>
                <w:sz w:val="24"/>
                <w:szCs w:val="24"/>
                <w:lang w:val="mk-MK"/>
              </w:rPr>
              <w:t xml:space="preserve"> </w:t>
            </w:r>
            <w:r w:rsidRPr="00C33EC4">
              <w:rPr>
                <w:rFonts w:ascii="Arial" w:hAnsi="Arial" w:cs="Arial"/>
                <w:sz w:val="24"/>
                <w:szCs w:val="24"/>
                <w:lang w:val="mk-MK"/>
              </w:rPr>
              <w:t>-</w:t>
            </w:r>
            <w:r w:rsidR="001B2010">
              <w:rPr>
                <w:rFonts w:ascii="Arial" w:hAnsi="Arial" w:cs="Arial"/>
                <w:sz w:val="24"/>
                <w:szCs w:val="24"/>
                <w:lang w:val="mk-MK"/>
              </w:rPr>
              <w:t xml:space="preserve"> </w:t>
            </w:r>
            <w:r w:rsidRPr="00C33EC4">
              <w:rPr>
                <w:rFonts w:ascii="Arial" w:hAnsi="Arial" w:cs="Arial"/>
                <w:sz w:val="24"/>
                <w:szCs w:val="24"/>
                <w:lang w:val="mk-MK"/>
              </w:rPr>
              <w:t>Мај 201</w:t>
            </w:r>
            <w:r w:rsidR="001B2010">
              <w:rPr>
                <w:rFonts w:ascii="Arial" w:hAnsi="Arial" w:cs="Arial"/>
                <w:sz w:val="24"/>
                <w:szCs w:val="24"/>
                <w:lang w:val="mk-MK"/>
              </w:rPr>
              <w:t>7</w:t>
            </w:r>
          </w:p>
        </w:tc>
      </w:tr>
      <w:tr w:rsidR="00A93A31" w:rsidRPr="00C33EC4" w:rsidTr="00BD3231">
        <w:tc>
          <w:tcPr>
            <w:tcW w:w="2268" w:type="dxa"/>
          </w:tcPr>
          <w:p w:rsidR="00A93A31" w:rsidRPr="00C33EC4" w:rsidRDefault="00A93A31" w:rsidP="00BD3231">
            <w:pPr>
              <w:spacing w:after="0" w:line="240" w:lineRule="auto"/>
              <w:rPr>
                <w:rFonts w:ascii="Arial" w:hAnsi="Arial" w:cs="Arial"/>
                <w:b/>
                <w:sz w:val="24"/>
                <w:szCs w:val="24"/>
                <w:lang w:val="mk-MK"/>
              </w:rPr>
            </w:pPr>
            <w:r w:rsidRPr="00C33EC4">
              <w:rPr>
                <w:rFonts w:ascii="Arial" w:hAnsi="Arial" w:cs="Arial"/>
                <w:b/>
                <w:sz w:val="24"/>
                <w:szCs w:val="24"/>
                <w:lang w:val="mk-MK"/>
              </w:rPr>
              <w:t>Носители на активностите:</w:t>
            </w:r>
          </w:p>
        </w:tc>
        <w:tc>
          <w:tcPr>
            <w:tcW w:w="11227" w:type="dxa"/>
          </w:tcPr>
          <w:p w:rsidR="00A93A31" w:rsidRPr="00C33EC4" w:rsidRDefault="00A93A31" w:rsidP="00BD3231">
            <w:pPr>
              <w:spacing w:after="0" w:line="240" w:lineRule="auto"/>
              <w:rPr>
                <w:rFonts w:ascii="Arial" w:hAnsi="Arial" w:cs="Arial"/>
                <w:sz w:val="24"/>
                <w:szCs w:val="24"/>
                <w:lang w:val="mk-MK"/>
              </w:rPr>
            </w:pPr>
            <w:r w:rsidRPr="00C33EC4">
              <w:rPr>
                <w:rFonts w:ascii="Arial" w:hAnsi="Arial" w:cs="Arial"/>
                <w:sz w:val="24"/>
                <w:szCs w:val="24"/>
                <w:lang w:val="mk-MK"/>
              </w:rPr>
              <w:t>членови на машински актив</w:t>
            </w:r>
          </w:p>
        </w:tc>
      </w:tr>
    </w:tbl>
    <w:p w:rsidR="00A93A31" w:rsidRPr="00C33EC4" w:rsidRDefault="00A93A31" w:rsidP="00A93A31">
      <w:pPr>
        <w:rPr>
          <w:rFonts w:ascii="Arial" w:hAnsi="Arial" w:cs="Arial"/>
          <w:sz w:val="24"/>
          <w:szCs w:val="24"/>
          <w:lang w:val="mk-M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1227"/>
      </w:tblGrid>
      <w:tr w:rsidR="00A93A31" w:rsidRPr="00C33EC4" w:rsidTr="00BD3231">
        <w:tc>
          <w:tcPr>
            <w:tcW w:w="2268" w:type="dxa"/>
          </w:tcPr>
          <w:p w:rsidR="00A93A31" w:rsidRPr="00671AA5" w:rsidRDefault="00A93A31" w:rsidP="00BD3231">
            <w:pPr>
              <w:spacing w:after="0" w:line="240" w:lineRule="auto"/>
              <w:rPr>
                <w:rFonts w:ascii="Arial" w:hAnsi="Arial" w:cs="Arial"/>
                <w:sz w:val="24"/>
                <w:szCs w:val="24"/>
                <w:u w:val="single"/>
              </w:rPr>
            </w:pPr>
            <w:r w:rsidRPr="00671AA5">
              <w:rPr>
                <w:rFonts w:ascii="Arial" w:hAnsi="Arial" w:cs="Arial"/>
                <w:b/>
                <w:sz w:val="24"/>
                <w:szCs w:val="24"/>
                <w:u w:val="single"/>
                <w:lang w:val="mk-MK"/>
              </w:rPr>
              <w:t>Задача 3</w:t>
            </w:r>
          </w:p>
        </w:tc>
        <w:tc>
          <w:tcPr>
            <w:tcW w:w="11227" w:type="dxa"/>
          </w:tcPr>
          <w:p w:rsidR="00A93A31" w:rsidRPr="00C33EC4" w:rsidRDefault="001B2010" w:rsidP="00BD3231">
            <w:pPr>
              <w:tabs>
                <w:tab w:val="left" w:pos="6465"/>
              </w:tabs>
              <w:spacing w:after="0" w:line="240" w:lineRule="auto"/>
              <w:jc w:val="both"/>
              <w:rPr>
                <w:rFonts w:ascii="Arial" w:hAnsi="Arial" w:cs="Arial"/>
                <w:sz w:val="24"/>
                <w:szCs w:val="24"/>
                <w:lang w:val="mk-MK"/>
              </w:rPr>
            </w:pPr>
            <w:r>
              <w:rPr>
                <w:rFonts w:ascii="Arial" w:hAnsi="Arial" w:cs="Arial"/>
                <w:sz w:val="24"/>
                <w:szCs w:val="24"/>
                <w:lang w:val="mk-MK"/>
              </w:rPr>
              <w:t xml:space="preserve"> </w:t>
            </w:r>
            <w:r w:rsidR="00A93A31" w:rsidRPr="00C33EC4">
              <w:rPr>
                <w:rFonts w:ascii="Arial" w:hAnsi="Arial" w:cs="Arial"/>
                <w:sz w:val="24"/>
                <w:szCs w:val="24"/>
                <w:lang w:val="mk-MK"/>
              </w:rPr>
              <w:t>Намалување на бројот на ученици кои повторуваат и подобрување на успехот на учениците.</w:t>
            </w:r>
          </w:p>
          <w:p w:rsidR="00A93A31" w:rsidRPr="00C33EC4" w:rsidRDefault="00A93A31" w:rsidP="00BD3231">
            <w:pPr>
              <w:spacing w:after="0" w:line="240" w:lineRule="auto"/>
              <w:rPr>
                <w:rFonts w:ascii="Arial" w:hAnsi="Arial" w:cs="Arial"/>
                <w:sz w:val="24"/>
                <w:szCs w:val="24"/>
              </w:rPr>
            </w:pPr>
          </w:p>
        </w:tc>
      </w:tr>
      <w:tr w:rsidR="00A93A31" w:rsidRPr="00C33EC4" w:rsidTr="00BD3231">
        <w:tc>
          <w:tcPr>
            <w:tcW w:w="2268" w:type="dxa"/>
          </w:tcPr>
          <w:p w:rsidR="00A93A31" w:rsidRPr="00C33EC4" w:rsidRDefault="00A93A31" w:rsidP="00BD3231">
            <w:pPr>
              <w:spacing w:after="0" w:line="240" w:lineRule="auto"/>
              <w:rPr>
                <w:rFonts w:ascii="Arial" w:hAnsi="Arial" w:cs="Arial"/>
                <w:sz w:val="24"/>
                <w:szCs w:val="24"/>
              </w:rPr>
            </w:pPr>
            <w:r w:rsidRPr="00C33EC4">
              <w:rPr>
                <w:rFonts w:ascii="Arial" w:hAnsi="Arial" w:cs="Arial"/>
                <w:b/>
                <w:sz w:val="24"/>
                <w:szCs w:val="24"/>
                <w:lang w:val="mk-MK"/>
              </w:rPr>
              <w:t>Активности:</w:t>
            </w:r>
          </w:p>
        </w:tc>
        <w:tc>
          <w:tcPr>
            <w:tcW w:w="11227" w:type="dxa"/>
          </w:tcPr>
          <w:p w:rsidR="00A93A31" w:rsidRPr="001B2010" w:rsidRDefault="00A93A31" w:rsidP="001B2010">
            <w:pPr>
              <w:tabs>
                <w:tab w:val="left" w:pos="6465"/>
              </w:tabs>
              <w:spacing w:after="0" w:line="240" w:lineRule="auto"/>
              <w:jc w:val="both"/>
              <w:rPr>
                <w:rFonts w:ascii="Arial" w:hAnsi="Arial" w:cs="Arial"/>
                <w:sz w:val="24"/>
                <w:szCs w:val="24"/>
                <w:lang w:val="mk-MK"/>
              </w:rPr>
            </w:pPr>
            <w:r w:rsidRPr="001B2010">
              <w:rPr>
                <w:rFonts w:ascii="Arial" w:hAnsi="Arial" w:cs="Arial"/>
                <w:sz w:val="24"/>
                <w:szCs w:val="24"/>
                <w:lang w:val="mk-MK"/>
              </w:rPr>
              <w:t>-поквалитетна настава,поголема ангажираност на наставниците,наставни методи,техники и критериуми според структурата на учениците во оделни класови,</w:t>
            </w:r>
          </w:p>
          <w:p w:rsidR="00A93A31" w:rsidRPr="00C33EC4" w:rsidRDefault="00A93A31" w:rsidP="00BD3231">
            <w:pPr>
              <w:pStyle w:val="ListParagraph"/>
              <w:tabs>
                <w:tab w:val="left" w:pos="6465"/>
              </w:tabs>
              <w:spacing w:after="0" w:line="240" w:lineRule="auto"/>
              <w:jc w:val="both"/>
              <w:rPr>
                <w:rFonts w:ascii="Arial" w:hAnsi="Arial" w:cs="Arial"/>
                <w:sz w:val="24"/>
                <w:szCs w:val="24"/>
                <w:lang w:val="mk-MK"/>
              </w:rPr>
            </w:pPr>
          </w:p>
          <w:p w:rsidR="00A93A31" w:rsidRPr="001B2010" w:rsidRDefault="00A93A31" w:rsidP="001B2010">
            <w:pPr>
              <w:tabs>
                <w:tab w:val="left" w:pos="6465"/>
              </w:tabs>
              <w:spacing w:after="0" w:line="240" w:lineRule="auto"/>
              <w:jc w:val="both"/>
              <w:rPr>
                <w:rFonts w:ascii="Arial" w:hAnsi="Arial" w:cs="Arial"/>
                <w:sz w:val="24"/>
                <w:szCs w:val="24"/>
                <w:lang w:val="mk-MK"/>
              </w:rPr>
            </w:pPr>
            <w:r w:rsidRPr="001B2010">
              <w:rPr>
                <w:rFonts w:ascii="Arial" w:hAnsi="Arial" w:cs="Arial"/>
                <w:sz w:val="24"/>
                <w:szCs w:val="24"/>
                <w:lang w:val="mk-MK"/>
              </w:rPr>
              <w:lastRenderedPageBreak/>
              <w:t>-примена на нови наставни методи за полесно совладување на материјата за кои се оспособени наставниците преку посети на семинари и обуки реализирани од БРО,</w:t>
            </w:r>
          </w:p>
          <w:p w:rsidR="00A93A31" w:rsidRPr="00C33EC4" w:rsidRDefault="00A93A31" w:rsidP="00BD3231">
            <w:pPr>
              <w:pStyle w:val="ListParagraph"/>
              <w:tabs>
                <w:tab w:val="left" w:pos="6465"/>
              </w:tabs>
              <w:spacing w:after="0" w:line="240" w:lineRule="auto"/>
              <w:jc w:val="both"/>
              <w:rPr>
                <w:rFonts w:ascii="Arial" w:hAnsi="Arial" w:cs="Arial"/>
                <w:sz w:val="24"/>
                <w:szCs w:val="24"/>
                <w:lang w:val="mk-MK"/>
              </w:rPr>
            </w:pPr>
          </w:p>
          <w:p w:rsidR="00A93A31" w:rsidRPr="001B2010" w:rsidRDefault="00A93A31" w:rsidP="001B2010">
            <w:pPr>
              <w:tabs>
                <w:tab w:val="left" w:pos="6465"/>
              </w:tabs>
              <w:spacing w:after="0" w:line="240" w:lineRule="auto"/>
              <w:jc w:val="both"/>
              <w:rPr>
                <w:rFonts w:ascii="Arial" w:hAnsi="Arial" w:cs="Arial"/>
                <w:sz w:val="24"/>
                <w:szCs w:val="24"/>
                <w:lang w:val="mk-MK"/>
              </w:rPr>
            </w:pPr>
            <w:r w:rsidRPr="001B2010">
              <w:rPr>
                <w:rFonts w:ascii="Arial" w:hAnsi="Arial" w:cs="Arial"/>
                <w:sz w:val="24"/>
                <w:szCs w:val="24"/>
                <w:lang w:val="mk-MK"/>
              </w:rPr>
              <w:t>-изнаоѓање на начини за мотивирање на учениците преку доделување на нагрди ,пофалници,јавно претставување на истакнати ученици,</w:t>
            </w:r>
          </w:p>
          <w:p w:rsidR="00A93A31" w:rsidRPr="00C33EC4" w:rsidRDefault="00A93A31" w:rsidP="00BD3231">
            <w:pPr>
              <w:pStyle w:val="ListParagraph"/>
              <w:tabs>
                <w:tab w:val="left" w:pos="6465"/>
              </w:tabs>
              <w:spacing w:after="0" w:line="240" w:lineRule="auto"/>
              <w:jc w:val="both"/>
              <w:rPr>
                <w:rFonts w:ascii="Arial" w:hAnsi="Arial" w:cs="Arial"/>
                <w:sz w:val="24"/>
                <w:szCs w:val="24"/>
                <w:lang w:val="mk-MK"/>
              </w:rPr>
            </w:pPr>
          </w:p>
          <w:p w:rsidR="00A93A31" w:rsidRPr="001B2010" w:rsidRDefault="00A93A31" w:rsidP="001B2010">
            <w:pPr>
              <w:tabs>
                <w:tab w:val="left" w:pos="6465"/>
              </w:tabs>
              <w:spacing w:after="0" w:line="240" w:lineRule="auto"/>
              <w:jc w:val="both"/>
              <w:rPr>
                <w:rFonts w:ascii="Arial" w:hAnsi="Arial" w:cs="Arial"/>
                <w:sz w:val="24"/>
                <w:szCs w:val="24"/>
                <w:lang w:val="mk-MK"/>
              </w:rPr>
            </w:pPr>
            <w:r w:rsidRPr="001B2010">
              <w:rPr>
                <w:rFonts w:ascii="Arial" w:hAnsi="Arial" w:cs="Arial"/>
                <w:sz w:val="24"/>
                <w:szCs w:val="24"/>
                <w:lang w:val="mk-MK"/>
              </w:rPr>
              <w:t>-реализирање на дополнителна настава на ниво на актив,односно обврска на секој наставник од машинскиот актив по потреба или редовно пред крајот на секое тромесечие да реализира дополнителна настава со послабите или со ученици што ќе пројават интерес,</w:t>
            </w:r>
          </w:p>
          <w:p w:rsidR="00A93A31" w:rsidRPr="00C33EC4" w:rsidRDefault="00A93A31" w:rsidP="00BD3231">
            <w:pPr>
              <w:pStyle w:val="ListParagraph"/>
              <w:tabs>
                <w:tab w:val="left" w:pos="6465"/>
              </w:tabs>
              <w:spacing w:after="0" w:line="240" w:lineRule="auto"/>
              <w:jc w:val="both"/>
              <w:rPr>
                <w:rFonts w:ascii="Arial" w:hAnsi="Arial" w:cs="Arial"/>
                <w:sz w:val="24"/>
                <w:szCs w:val="24"/>
                <w:lang w:val="mk-MK"/>
              </w:rPr>
            </w:pPr>
          </w:p>
          <w:p w:rsidR="00A93A31" w:rsidRPr="001B2010" w:rsidRDefault="00A93A31" w:rsidP="001B2010">
            <w:pPr>
              <w:tabs>
                <w:tab w:val="left" w:pos="6465"/>
              </w:tabs>
              <w:spacing w:after="0" w:line="240" w:lineRule="auto"/>
              <w:jc w:val="both"/>
              <w:rPr>
                <w:rFonts w:ascii="Arial" w:hAnsi="Arial" w:cs="Arial"/>
                <w:sz w:val="24"/>
                <w:szCs w:val="24"/>
                <w:lang w:val="mk-MK"/>
              </w:rPr>
            </w:pPr>
            <w:r w:rsidRPr="001B2010">
              <w:rPr>
                <w:rFonts w:ascii="Arial" w:hAnsi="Arial" w:cs="Arial"/>
                <w:sz w:val="24"/>
                <w:szCs w:val="24"/>
                <w:lang w:val="mk-MK"/>
              </w:rPr>
              <w:t>-реализирање на додатна настава од страна на сите наставници со подобрите и талентирани ученици,</w:t>
            </w:r>
          </w:p>
          <w:p w:rsidR="00A93A31" w:rsidRPr="00C33EC4" w:rsidRDefault="00A93A31" w:rsidP="00BD3231">
            <w:pPr>
              <w:pStyle w:val="ListParagraph"/>
              <w:tabs>
                <w:tab w:val="left" w:pos="6465"/>
              </w:tabs>
              <w:spacing w:after="0" w:line="240" w:lineRule="auto"/>
              <w:jc w:val="both"/>
              <w:rPr>
                <w:rFonts w:ascii="Arial" w:hAnsi="Arial" w:cs="Arial"/>
                <w:sz w:val="24"/>
                <w:szCs w:val="24"/>
                <w:lang w:val="mk-MK"/>
              </w:rPr>
            </w:pPr>
          </w:p>
          <w:p w:rsidR="00A93A31" w:rsidRPr="001B2010" w:rsidRDefault="00A93A31" w:rsidP="001B2010">
            <w:pPr>
              <w:tabs>
                <w:tab w:val="left" w:pos="6465"/>
              </w:tabs>
              <w:spacing w:after="0" w:line="240" w:lineRule="auto"/>
              <w:jc w:val="both"/>
              <w:rPr>
                <w:rFonts w:ascii="Arial" w:hAnsi="Arial" w:cs="Arial"/>
                <w:sz w:val="24"/>
                <w:szCs w:val="24"/>
                <w:lang w:val="mk-MK"/>
              </w:rPr>
            </w:pPr>
            <w:r w:rsidRPr="001B2010">
              <w:rPr>
                <w:rFonts w:ascii="Arial" w:hAnsi="Arial" w:cs="Arial"/>
                <w:sz w:val="24"/>
                <w:szCs w:val="24"/>
                <w:lang w:val="mk-MK"/>
              </w:rPr>
              <w:t>-одржување на  консултациии со учениците и родители во претходно утврдени термини од секој наставник,</w:t>
            </w:r>
          </w:p>
          <w:p w:rsidR="00A93A31" w:rsidRPr="00C33EC4" w:rsidRDefault="00A93A31" w:rsidP="00BD3231">
            <w:pPr>
              <w:pStyle w:val="ListParagraph"/>
              <w:tabs>
                <w:tab w:val="left" w:pos="6465"/>
              </w:tabs>
              <w:spacing w:after="0" w:line="240" w:lineRule="auto"/>
              <w:jc w:val="both"/>
              <w:rPr>
                <w:rFonts w:ascii="Arial" w:hAnsi="Arial" w:cs="Arial"/>
                <w:sz w:val="24"/>
                <w:szCs w:val="24"/>
                <w:lang w:val="mk-MK"/>
              </w:rPr>
            </w:pPr>
          </w:p>
          <w:p w:rsidR="00A93A31" w:rsidRPr="001B2010" w:rsidRDefault="00A93A31" w:rsidP="001B2010">
            <w:pPr>
              <w:tabs>
                <w:tab w:val="left" w:pos="6465"/>
              </w:tabs>
              <w:spacing w:after="0" w:line="240" w:lineRule="auto"/>
              <w:jc w:val="both"/>
              <w:rPr>
                <w:rFonts w:ascii="Arial" w:hAnsi="Arial" w:cs="Arial"/>
                <w:sz w:val="24"/>
                <w:szCs w:val="24"/>
                <w:lang w:val="mk-MK"/>
              </w:rPr>
            </w:pPr>
            <w:r w:rsidRPr="001B2010">
              <w:rPr>
                <w:rFonts w:ascii="Arial" w:hAnsi="Arial" w:cs="Arial"/>
                <w:sz w:val="24"/>
                <w:szCs w:val="24"/>
                <w:lang w:val="mk-MK"/>
              </w:rPr>
              <w:t>-подготовка на учениците за полагање на матура или завршен испит.</w:t>
            </w:r>
          </w:p>
          <w:p w:rsidR="00A93A31" w:rsidRPr="00C33EC4" w:rsidRDefault="00A93A31" w:rsidP="00BD3231">
            <w:pPr>
              <w:spacing w:after="0" w:line="240" w:lineRule="auto"/>
              <w:rPr>
                <w:rFonts w:ascii="Arial" w:hAnsi="Arial" w:cs="Arial"/>
                <w:sz w:val="24"/>
                <w:szCs w:val="24"/>
              </w:rPr>
            </w:pPr>
          </w:p>
        </w:tc>
      </w:tr>
      <w:tr w:rsidR="00A93A31" w:rsidRPr="00C33EC4" w:rsidTr="00BD3231">
        <w:tc>
          <w:tcPr>
            <w:tcW w:w="2268" w:type="dxa"/>
          </w:tcPr>
          <w:p w:rsidR="00A93A31" w:rsidRPr="00C33EC4" w:rsidRDefault="00A93A31" w:rsidP="00BD3231">
            <w:pPr>
              <w:spacing w:after="0" w:line="240" w:lineRule="auto"/>
              <w:rPr>
                <w:rFonts w:ascii="Arial" w:hAnsi="Arial" w:cs="Arial"/>
                <w:sz w:val="24"/>
                <w:szCs w:val="24"/>
              </w:rPr>
            </w:pPr>
            <w:r w:rsidRPr="00C33EC4">
              <w:rPr>
                <w:rFonts w:ascii="Arial" w:hAnsi="Arial" w:cs="Arial"/>
                <w:b/>
                <w:sz w:val="24"/>
                <w:szCs w:val="24"/>
                <w:lang w:val="mk-MK"/>
              </w:rPr>
              <w:lastRenderedPageBreak/>
              <w:t>Време на реализација:</w:t>
            </w:r>
          </w:p>
        </w:tc>
        <w:tc>
          <w:tcPr>
            <w:tcW w:w="11227" w:type="dxa"/>
          </w:tcPr>
          <w:p w:rsidR="00A93A31" w:rsidRPr="00C33EC4" w:rsidRDefault="00A93A31" w:rsidP="00BD3231">
            <w:pPr>
              <w:spacing w:after="0" w:line="240" w:lineRule="auto"/>
              <w:rPr>
                <w:rFonts w:ascii="Arial" w:hAnsi="Arial" w:cs="Arial"/>
                <w:sz w:val="24"/>
                <w:szCs w:val="24"/>
              </w:rPr>
            </w:pPr>
            <w:r w:rsidRPr="00C33EC4">
              <w:rPr>
                <w:rFonts w:ascii="Arial" w:hAnsi="Arial" w:cs="Arial"/>
                <w:sz w:val="24"/>
                <w:szCs w:val="24"/>
                <w:lang w:val="mk-MK"/>
              </w:rPr>
              <w:t>во текот на наставната година.</w:t>
            </w:r>
          </w:p>
        </w:tc>
      </w:tr>
      <w:tr w:rsidR="00A93A31" w:rsidRPr="00C33EC4" w:rsidTr="00BD3231">
        <w:tc>
          <w:tcPr>
            <w:tcW w:w="2268" w:type="dxa"/>
          </w:tcPr>
          <w:p w:rsidR="00A93A31" w:rsidRPr="00C33EC4" w:rsidRDefault="00A93A31" w:rsidP="00BD3231">
            <w:pPr>
              <w:spacing w:after="0" w:line="240" w:lineRule="auto"/>
              <w:rPr>
                <w:rFonts w:ascii="Arial" w:hAnsi="Arial" w:cs="Arial"/>
                <w:b/>
                <w:sz w:val="24"/>
                <w:szCs w:val="24"/>
                <w:lang w:val="mk-MK"/>
              </w:rPr>
            </w:pPr>
            <w:r w:rsidRPr="00C33EC4">
              <w:rPr>
                <w:rFonts w:ascii="Arial" w:hAnsi="Arial" w:cs="Arial"/>
                <w:b/>
                <w:sz w:val="24"/>
                <w:szCs w:val="24"/>
                <w:lang w:val="mk-MK"/>
              </w:rPr>
              <w:t>Носители на активностите:</w:t>
            </w:r>
          </w:p>
        </w:tc>
        <w:tc>
          <w:tcPr>
            <w:tcW w:w="11227" w:type="dxa"/>
          </w:tcPr>
          <w:p w:rsidR="00A93A31" w:rsidRPr="00C33EC4" w:rsidRDefault="00A93A31" w:rsidP="00BD3231">
            <w:pPr>
              <w:spacing w:after="0" w:line="240" w:lineRule="auto"/>
              <w:rPr>
                <w:rFonts w:ascii="Arial" w:hAnsi="Arial" w:cs="Arial"/>
                <w:sz w:val="24"/>
                <w:szCs w:val="24"/>
                <w:lang w:val="mk-MK"/>
              </w:rPr>
            </w:pPr>
            <w:r w:rsidRPr="00C33EC4">
              <w:rPr>
                <w:rFonts w:ascii="Arial" w:hAnsi="Arial" w:cs="Arial"/>
                <w:sz w:val="24"/>
                <w:szCs w:val="24"/>
                <w:lang w:val="mk-MK"/>
              </w:rPr>
              <w:t>членови на машински актив</w:t>
            </w:r>
          </w:p>
        </w:tc>
      </w:tr>
    </w:tbl>
    <w:p w:rsidR="00A93A31" w:rsidRPr="00C33EC4" w:rsidRDefault="00A93A31" w:rsidP="00A93A31">
      <w:pPr>
        <w:rPr>
          <w:rFonts w:ascii="Arial" w:hAnsi="Arial" w:cs="Arial"/>
          <w:sz w:val="24"/>
          <w:szCs w:val="24"/>
          <w:lang w:val="mk-M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1544"/>
      </w:tblGrid>
      <w:tr w:rsidR="00A93A31" w:rsidRPr="00C33EC4" w:rsidTr="00BD3231">
        <w:tc>
          <w:tcPr>
            <w:tcW w:w="1951" w:type="dxa"/>
          </w:tcPr>
          <w:p w:rsidR="00A93A31" w:rsidRPr="00671AA5" w:rsidRDefault="00A93A31" w:rsidP="00BD3231">
            <w:pPr>
              <w:spacing w:after="0" w:line="240" w:lineRule="auto"/>
              <w:rPr>
                <w:rFonts w:ascii="Arial" w:hAnsi="Arial" w:cs="Arial"/>
                <w:sz w:val="24"/>
                <w:szCs w:val="24"/>
                <w:u w:val="single"/>
              </w:rPr>
            </w:pPr>
            <w:r w:rsidRPr="00671AA5">
              <w:rPr>
                <w:rFonts w:ascii="Arial" w:hAnsi="Arial" w:cs="Arial"/>
                <w:b/>
                <w:sz w:val="24"/>
                <w:szCs w:val="24"/>
                <w:u w:val="single"/>
                <w:lang w:val="mk-MK"/>
              </w:rPr>
              <w:t>Задача 4</w:t>
            </w:r>
          </w:p>
        </w:tc>
        <w:tc>
          <w:tcPr>
            <w:tcW w:w="11544" w:type="dxa"/>
          </w:tcPr>
          <w:p w:rsidR="00A93A31" w:rsidRPr="00C33EC4" w:rsidRDefault="00A93A31" w:rsidP="00BD3231">
            <w:pPr>
              <w:tabs>
                <w:tab w:val="left" w:pos="6465"/>
              </w:tabs>
              <w:spacing w:after="0" w:line="240" w:lineRule="auto"/>
              <w:jc w:val="both"/>
              <w:rPr>
                <w:rFonts w:ascii="Arial" w:hAnsi="Arial" w:cs="Arial"/>
                <w:sz w:val="24"/>
                <w:szCs w:val="24"/>
                <w:lang w:val="mk-MK"/>
              </w:rPr>
            </w:pPr>
            <w:r w:rsidRPr="00C33EC4">
              <w:rPr>
                <w:rFonts w:ascii="Arial" w:hAnsi="Arial" w:cs="Arial"/>
                <w:sz w:val="24"/>
                <w:szCs w:val="24"/>
                <w:lang w:val="mk-MK"/>
              </w:rPr>
              <w:t>Делумно самофинансирање на училиштето од приходи остварени по основ на нудење на производи и услуги од машинска струка.</w:t>
            </w:r>
          </w:p>
          <w:p w:rsidR="00A93A31" w:rsidRPr="00C33EC4" w:rsidRDefault="00A93A31" w:rsidP="00BD3231">
            <w:pPr>
              <w:spacing w:after="0" w:line="240" w:lineRule="auto"/>
              <w:jc w:val="both"/>
              <w:rPr>
                <w:rFonts w:ascii="Arial" w:hAnsi="Arial" w:cs="Arial"/>
                <w:sz w:val="24"/>
                <w:szCs w:val="24"/>
              </w:rPr>
            </w:pPr>
          </w:p>
        </w:tc>
      </w:tr>
      <w:tr w:rsidR="00A93A31" w:rsidRPr="00C33EC4" w:rsidTr="00BD3231">
        <w:tc>
          <w:tcPr>
            <w:tcW w:w="1951" w:type="dxa"/>
          </w:tcPr>
          <w:p w:rsidR="00A93A31" w:rsidRPr="00C33EC4" w:rsidRDefault="00A93A31" w:rsidP="00BD3231">
            <w:pPr>
              <w:spacing w:after="0" w:line="240" w:lineRule="auto"/>
              <w:rPr>
                <w:rFonts w:ascii="Arial" w:hAnsi="Arial" w:cs="Arial"/>
                <w:sz w:val="24"/>
                <w:szCs w:val="24"/>
              </w:rPr>
            </w:pPr>
            <w:r w:rsidRPr="00C33EC4">
              <w:rPr>
                <w:rFonts w:ascii="Arial" w:hAnsi="Arial" w:cs="Arial"/>
                <w:b/>
                <w:sz w:val="24"/>
                <w:szCs w:val="24"/>
                <w:lang w:val="mk-MK"/>
              </w:rPr>
              <w:t>Активности:</w:t>
            </w:r>
          </w:p>
        </w:tc>
        <w:tc>
          <w:tcPr>
            <w:tcW w:w="11544" w:type="dxa"/>
          </w:tcPr>
          <w:p w:rsidR="00A93A31" w:rsidRPr="001B2010" w:rsidRDefault="00A93A31" w:rsidP="001B2010">
            <w:pPr>
              <w:tabs>
                <w:tab w:val="left" w:pos="6465"/>
              </w:tabs>
              <w:spacing w:after="0" w:line="240" w:lineRule="auto"/>
              <w:jc w:val="both"/>
              <w:rPr>
                <w:rFonts w:ascii="Arial" w:hAnsi="Arial" w:cs="Arial"/>
                <w:sz w:val="24"/>
                <w:szCs w:val="24"/>
                <w:lang w:val="mk-MK"/>
              </w:rPr>
            </w:pPr>
            <w:r w:rsidRPr="001B2010">
              <w:rPr>
                <w:rFonts w:ascii="Arial" w:hAnsi="Arial" w:cs="Arial"/>
                <w:sz w:val="24"/>
                <w:szCs w:val="24"/>
                <w:lang w:val="mk-MK"/>
              </w:rPr>
              <w:t>-мотивираност на вработените преку учество во распределбата на дел од остварениот приход на сите учесници во процесот,</w:t>
            </w:r>
          </w:p>
          <w:p w:rsidR="00A93A31" w:rsidRPr="00C33EC4" w:rsidRDefault="00A93A31" w:rsidP="00BD3231">
            <w:pPr>
              <w:pStyle w:val="ListParagraph"/>
              <w:tabs>
                <w:tab w:val="left" w:pos="6465"/>
              </w:tabs>
              <w:spacing w:after="0" w:line="240" w:lineRule="auto"/>
              <w:jc w:val="both"/>
              <w:rPr>
                <w:rFonts w:ascii="Arial" w:hAnsi="Arial" w:cs="Arial"/>
                <w:sz w:val="24"/>
                <w:szCs w:val="24"/>
                <w:lang w:val="mk-MK"/>
              </w:rPr>
            </w:pPr>
          </w:p>
          <w:p w:rsidR="00A93A31" w:rsidRPr="001B2010" w:rsidRDefault="00A93A31" w:rsidP="001B2010">
            <w:pPr>
              <w:tabs>
                <w:tab w:val="left" w:pos="6465"/>
              </w:tabs>
              <w:spacing w:after="0" w:line="240" w:lineRule="auto"/>
              <w:jc w:val="both"/>
              <w:rPr>
                <w:rFonts w:ascii="Arial" w:hAnsi="Arial" w:cs="Arial"/>
                <w:sz w:val="24"/>
                <w:szCs w:val="24"/>
                <w:lang w:val="mk-MK"/>
              </w:rPr>
            </w:pPr>
            <w:r w:rsidRPr="001B2010">
              <w:rPr>
                <w:rFonts w:ascii="Arial" w:hAnsi="Arial" w:cs="Arial"/>
                <w:sz w:val="24"/>
                <w:szCs w:val="24"/>
                <w:lang w:val="mk-MK"/>
              </w:rPr>
              <w:t>-изработка на план и програма,</w:t>
            </w:r>
          </w:p>
          <w:p w:rsidR="00A93A31" w:rsidRPr="001B2010" w:rsidRDefault="00A93A31" w:rsidP="001B2010">
            <w:pPr>
              <w:tabs>
                <w:tab w:val="left" w:pos="6465"/>
              </w:tabs>
              <w:spacing w:after="0" w:line="240" w:lineRule="auto"/>
              <w:jc w:val="both"/>
              <w:rPr>
                <w:rFonts w:ascii="Arial" w:hAnsi="Arial" w:cs="Arial"/>
                <w:sz w:val="24"/>
                <w:szCs w:val="24"/>
                <w:lang w:val="mk-MK"/>
              </w:rPr>
            </w:pPr>
            <w:r w:rsidRPr="001B2010">
              <w:rPr>
                <w:rFonts w:ascii="Arial" w:hAnsi="Arial" w:cs="Arial"/>
                <w:sz w:val="24"/>
                <w:szCs w:val="24"/>
                <w:lang w:val="mk-MK"/>
              </w:rPr>
              <w:lastRenderedPageBreak/>
              <w:t>-набавка на потребни машини опрема, прибор и алат според одреден приоритет,</w:t>
            </w:r>
          </w:p>
          <w:p w:rsidR="00A93A31" w:rsidRPr="00C33EC4" w:rsidRDefault="00A93A31" w:rsidP="00BD3231">
            <w:pPr>
              <w:pStyle w:val="ListParagraph"/>
              <w:tabs>
                <w:tab w:val="left" w:pos="6465"/>
              </w:tabs>
              <w:spacing w:after="0" w:line="240" w:lineRule="auto"/>
              <w:jc w:val="both"/>
              <w:rPr>
                <w:rFonts w:ascii="Arial" w:hAnsi="Arial" w:cs="Arial"/>
                <w:sz w:val="24"/>
                <w:szCs w:val="24"/>
                <w:lang w:val="mk-MK"/>
              </w:rPr>
            </w:pPr>
          </w:p>
          <w:p w:rsidR="00A93A31" w:rsidRPr="001B2010" w:rsidRDefault="00A93A31" w:rsidP="001B2010">
            <w:pPr>
              <w:tabs>
                <w:tab w:val="left" w:pos="6465"/>
              </w:tabs>
              <w:spacing w:after="0" w:line="240" w:lineRule="auto"/>
              <w:jc w:val="both"/>
              <w:rPr>
                <w:rFonts w:ascii="Arial" w:hAnsi="Arial" w:cs="Arial"/>
                <w:sz w:val="24"/>
                <w:szCs w:val="24"/>
                <w:lang w:val="mk-MK"/>
              </w:rPr>
            </w:pPr>
            <w:r w:rsidRPr="001B2010">
              <w:rPr>
                <w:rFonts w:ascii="Arial" w:hAnsi="Arial" w:cs="Arial"/>
                <w:sz w:val="24"/>
                <w:szCs w:val="24"/>
                <w:lang w:val="mk-MK"/>
              </w:rPr>
              <w:t>-состаноци на активот со цел размена на искуства и идеи и изработка на конкретни планови,</w:t>
            </w:r>
          </w:p>
          <w:p w:rsidR="00A93A31" w:rsidRPr="00C33EC4" w:rsidRDefault="00A93A31" w:rsidP="00BD3231">
            <w:pPr>
              <w:pStyle w:val="ListParagraph"/>
              <w:tabs>
                <w:tab w:val="left" w:pos="6465"/>
              </w:tabs>
              <w:spacing w:after="0" w:line="240" w:lineRule="auto"/>
              <w:jc w:val="both"/>
              <w:rPr>
                <w:rFonts w:ascii="Arial" w:hAnsi="Arial" w:cs="Arial"/>
                <w:sz w:val="24"/>
                <w:szCs w:val="24"/>
                <w:lang w:val="mk-MK"/>
              </w:rPr>
            </w:pPr>
          </w:p>
          <w:p w:rsidR="00A93A31" w:rsidRPr="001B2010" w:rsidRDefault="00A93A31" w:rsidP="001B2010">
            <w:pPr>
              <w:tabs>
                <w:tab w:val="left" w:pos="6465"/>
              </w:tabs>
              <w:spacing w:after="0" w:line="240" w:lineRule="auto"/>
              <w:jc w:val="both"/>
              <w:rPr>
                <w:rFonts w:ascii="Arial" w:hAnsi="Arial" w:cs="Arial"/>
                <w:sz w:val="24"/>
                <w:szCs w:val="24"/>
                <w:lang w:val="mk-MK"/>
              </w:rPr>
            </w:pPr>
            <w:r w:rsidRPr="001B2010">
              <w:rPr>
                <w:rFonts w:ascii="Arial" w:hAnsi="Arial" w:cs="Arial"/>
                <w:sz w:val="24"/>
                <w:szCs w:val="24"/>
                <w:lang w:val="mk-MK"/>
              </w:rPr>
              <w:t>-продолжување со соработката со работничкиот универзитет за обука на возрасни лица,</w:t>
            </w:r>
          </w:p>
          <w:p w:rsidR="00A93A31" w:rsidRPr="00C33EC4" w:rsidRDefault="00A93A31" w:rsidP="00BD3231">
            <w:pPr>
              <w:pStyle w:val="ListParagraph"/>
              <w:tabs>
                <w:tab w:val="left" w:pos="6465"/>
              </w:tabs>
              <w:spacing w:after="0" w:line="240" w:lineRule="auto"/>
              <w:jc w:val="both"/>
              <w:rPr>
                <w:rFonts w:ascii="Arial" w:hAnsi="Arial" w:cs="Arial"/>
                <w:sz w:val="24"/>
                <w:szCs w:val="24"/>
                <w:lang w:val="mk-MK"/>
              </w:rPr>
            </w:pPr>
          </w:p>
          <w:p w:rsidR="00A93A31" w:rsidRPr="001B2010" w:rsidRDefault="00A93A31" w:rsidP="001B2010">
            <w:pPr>
              <w:tabs>
                <w:tab w:val="left" w:pos="6465"/>
              </w:tabs>
              <w:spacing w:after="0" w:line="240" w:lineRule="auto"/>
              <w:jc w:val="both"/>
              <w:rPr>
                <w:rFonts w:ascii="Arial" w:hAnsi="Arial" w:cs="Arial"/>
                <w:sz w:val="24"/>
                <w:szCs w:val="24"/>
                <w:lang w:val="mk-MK"/>
              </w:rPr>
            </w:pPr>
            <w:r w:rsidRPr="001B2010">
              <w:rPr>
                <w:rFonts w:ascii="Arial" w:hAnsi="Arial" w:cs="Arial"/>
                <w:sz w:val="24"/>
                <w:szCs w:val="24"/>
                <w:lang w:val="mk-MK"/>
              </w:rPr>
              <w:t>-конкурирање за учество во проект на Владата на Р.Македонија за преквалификација со цел намалување на невработеноста во соработка со АВРМ.</w:t>
            </w:r>
          </w:p>
          <w:p w:rsidR="00A93A31" w:rsidRPr="00C33EC4" w:rsidRDefault="00A93A31" w:rsidP="00BD3231">
            <w:pPr>
              <w:spacing w:after="0" w:line="240" w:lineRule="auto"/>
              <w:rPr>
                <w:rFonts w:ascii="Arial" w:hAnsi="Arial" w:cs="Arial"/>
                <w:sz w:val="24"/>
                <w:szCs w:val="24"/>
              </w:rPr>
            </w:pPr>
          </w:p>
        </w:tc>
      </w:tr>
      <w:tr w:rsidR="00A93A31" w:rsidRPr="00C33EC4" w:rsidTr="00BD3231">
        <w:tc>
          <w:tcPr>
            <w:tcW w:w="1951" w:type="dxa"/>
          </w:tcPr>
          <w:p w:rsidR="00A93A31" w:rsidRPr="00C33EC4" w:rsidRDefault="00A93A31" w:rsidP="00BD3231">
            <w:pPr>
              <w:spacing w:after="0" w:line="240" w:lineRule="auto"/>
              <w:rPr>
                <w:rFonts w:ascii="Arial" w:hAnsi="Arial" w:cs="Arial"/>
                <w:sz w:val="24"/>
                <w:szCs w:val="24"/>
              </w:rPr>
            </w:pPr>
            <w:r w:rsidRPr="00C33EC4">
              <w:rPr>
                <w:rFonts w:ascii="Arial" w:hAnsi="Arial" w:cs="Arial"/>
                <w:b/>
                <w:sz w:val="24"/>
                <w:szCs w:val="24"/>
                <w:lang w:val="mk-MK"/>
              </w:rPr>
              <w:lastRenderedPageBreak/>
              <w:t>Време на реализација:</w:t>
            </w:r>
          </w:p>
        </w:tc>
        <w:tc>
          <w:tcPr>
            <w:tcW w:w="11544" w:type="dxa"/>
          </w:tcPr>
          <w:p w:rsidR="00A93A31" w:rsidRPr="00C33EC4" w:rsidRDefault="00A93A31" w:rsidP="00BD3231">
            <w:pPr>
              <w:spacing w:after="0" w:line="240" w:lineRule="auto"/>
              <w:rPr>
                <w:rFonts w:ascii="Arial" w:hAnsi="Arial" w:cs="Arial"/>
                <w:sz w:val="24"/>
                <w:szCs w:val="24"/>
              </w:rPr>
            </w:pPr>
            <w:r w:rsidRPr="00C33EC4">
              <w:rPr>
                <w:rFonts w:ascii="Arial" w:hAnsi="Arial" w:cs="Arial"/>
                <w:sz w:val="24"/>
                <w:szCs w:val="24"/>
                <w:lang w:val="mk-MK"/>
              </w:rPr>
              <w:t>во текот на наставната година.</w:t>
            </w:r>
          </w:p>
        </w:tc>
      </w:tr>
      <w:tr w:rsidR="00A93A31" w:rsidRPr="00C33EC4" w:rsidTr="00BD3231">
        <w:tc>
          <w:tcPr>
            <w:tcW w:w="1951" w:type="dxa"/>
          </w:tcPr>
          <w:p w:rsidR="00A93A31" w:rsidRPr="00C33EC4" w:rsidRDefault="00A93A31" w:rsidP="00BD3231">
            <w:pPr>
              <w:spacing w:after="0" w:line="240" w:lineRule="auto"/>
              <w:rPr>
                <w:rFonts w:ascii="Arial" w:hAnsi="Arial" w:cs="Arial"/>
                <w:b/>
                <w:sz w:val="24"/>
                <w:szCs w:val="24"/>
                <w:lang w:val="mk-MK"/>
              </w:rPr>
            </w:pPr>
            <w:r w:rsidRPr="00C33EC4">
              <w:rPr>
                <w:rFonts w:ascii="Arial" w:hAnsi="Arial" w:cs="Arial"/>
                <w:b/>
                <w:sz w:val="24"/>
                <w:szCs w:val="24"/>
                <w:lang w:val="mk-MK"/>
              </w:rPr>
              <w:t>Носители на активностите:</w:t>
            </w:r>
          </w:p>
        </w:tc>
        <w:tc>
          <w:tcPr>
            <w:tcW w:w="11544" w:type="dxa"/>
          </w:tcPr>
          <w:p w:rsidR="00A93A31" w:rsidRPr="00C33EC4" w:rsidRDefault="00A93A31" w:rsidP="00BD3231">
            <w:pPr>
              <w:spacing w:after="0" w:line="240" w:lineRule="auto"/>
              <w:rPr>
                <w:rFonts w:ascii="Arial" w:hAnsi="Arial" w:cs="Arial"/>
                <w:sz w:val="24"/>
                <w:szCs w:val="24"/>
                <w:lang w:val="mk-MK"/>
              </w:rPr>
            </w:pPr>
            <w:r w:rsidRPr="00C33EC4">
              <w:rPr>
                <w:rFonts w:ascii="Arial" w:hAnsi="Arial" w:cs="Arial"/>
                <w:sz w:val="24"/>
                <w:szCs w:val="24"/>
                <w:lang w:val="mk-MK"/>
              </w:rPr>
              <w:t>членови на машински актив</w:t>
            </w:r>
          </w:p>
        </w:tc>
      </w:tr>
    </w:tbl>
    <w:p w:rsidR="00A93A31" w:rsidRPr="00C33EC4" w:rsidRDefault="00A93A31" w:rsidP="00A93A31">
      <w:pPr>
        <w:rPr>
          <w:rFonts w:ascii="Arial" w:hAnsi="Arial" w:cs="Arial"/>
          <w:sz w:val="24"/>
          <w:szCs w:val="24"/>
          <w:lang w:val="mk-M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1544"/>
      </w:tblGrid>
      <w:tr w:rsidR="00A93A31" w:rsidRPr="00C33EC4" w:rsidTr="00BD3231">
        <w:tc>
          <w:tcPr>
            <w:tcW w:w="1951" w:type="dxa"/>
          </w:tcPr>
          <w:p w:rsidR="00A93A31" w:rsidRPr="00671AA5" w:rsidRDefault="00A93A31" w:rsidP="00BD3231">
            <w:pPr>
              <w:spacing w:after="0" w:line="240" w:lineRule="auto"/>
              <w:rPr>
                <w:rFonts w:ascii="Arial" w:hAnsi="Arial" w:cs="Arial"/>
                <w:sz w:val="24"/>
                <w:szCs w:val="24"/>
                <w:u w:val="single"/>
              </w:rPr>
            </w:pPr>
            <w:r w:rsidRPr="00671AA5">
              <w:rPr>
                <w:rFonts w:ascii="Arial" w:hAnsi="Arial" w:cs="Arial"/>
                <w:b/>
                <w:sz w:val="24"/>
                <w:szCs w:val="24"/>
                <w:u w:val="single"/>
                <w:lang w:val="mk-MK"/>
              </w:rPr>
              <w:t>Задача 5</w:t>
            </w:r>
          </w:p>
        </w:tc>
        <w:tc>
          <w:tcPr>
            <w:tcW w:w="11544" w:type="dxa"/>
          </w:tcPr>
          <w:p w:rsidR="00A93A31" w:rsidRPr="00C33EC4" w:rsidRDefault="00A93A31" w:rsidP="00BD3231">
            <w:pPr>
              <w:tabs>
                <w:tab w:val="left" w:pos="6465"/>
              </w:tabs>
              <w:spacing w:after="0" w:line="240" w:lineRule="auto"/>
              <w:jc w:val="both"/>
              <w:rPr>
                <w:rFonts w:ascii="Arial" w:hAnsi="Arial" w:cs="Arial"/>
                <w:sz w:val="24"/>
                <w:szCs w:val="24"/>
                <w:lang w:val="mk-MK"/>
              </w:rPr>
            </w:pPr>
            <w:r w:rsidRPr="00C33EC4">
              <w:rPr>
                <w:rFonts w:ascii="Arial" w:hAnsi="Arial" w:cs="Arial"/>
                <w:sz w:val="24"/>
                <w:szCs w:val="24"/>
                <w:lang w:val="mk-MK"/>
              </w:rPr>
              <w:t>Решавање на секојдневни проблеми и прашања што се поставуваат пред машинскиот актив.</w:t>
            </w:r>
          </w:p>
          <w:p w:rsidR="00A93A31" w:rsidRPr="00C33EC4" w:rsidRDefault="00A93A31" w:rsidP="00BD3231">
            <w:pPr>
              <w:spacing w:after="0" w:line="240" w:lineRule="auto"/>
              <w:rPr>
                <w:rFonts w:ascii="Arial" w:hAnsi="Arial" w:cs="Arial"/>
                <w:sz w:val="24"/>
                <w:szCs w:val="24"/>
              </w:rPr>
            </w:pPr>
          </w:p>
        </w:tc>
      </w:tr>
      <w:tr w:rsidR="00A93A31" w:rsidRPr="00C33EC4" w:rsidTr="00BD3231">
        <w:tc>
          <w:tcPr>
            <w:tcW w:w="1951" w:type="dxa"/>
          </w:tcPr>
          <w:p w:rsidR="00A93A31" w:rsidRPr="00C33EC4" w:rsidRDefault="00A93A31" w:rsidP="00BD3231">
            <w:pPr>
              <w:spacing w:after="0" w:line="240" w:lineRule="auto"/>
              <w:rPr>
                <w:rFonts w:ascii="Arial" w:hAnsi="Arial" w:cs="Arial"/>
                <w:sz w:val="24"/>
                <w:szCs w:val="24"/>
              </w:rPr>
            </w:pPr>
            <w:r w:rsidRPr="00C33EC4">
              <w:rPr>
                <w:rFonts w:ascii="Arial" w:hAnsi="Arial" w:cs="Arial"/>
                <w:b/>
                <w:sz w:val="24"/>
                <w:szCs w:val="24"/>
                <w:lang w:val="mk-MK"/>
              </w:rPr>
              <w:t>Активности:</w:t>
            </w:r>
          </w:p>
        </w:tc>
        <w:tc>
          <w:tcPr>
            <w:tcW w:w="11544" w:type="dxa"/>
          </w:tcPr>
          <w:p w:rsidR="00A93A31" w:rsidRPr="001B2010" w:rsidRDefault="00A93A31" w:rsidP="001B2010">
            <w:pPr>
              <w:tabs>
                <w:tab w:val="left" w:pos="6465"/>
              </w:tabs>
              <w:spacing w:after="0" w:line="240" w:lineRule="auto"/>
              <w:jc w:val="both"/>
              <w:rPr>
                <w:rFonts w:ascii="Arial" w:hAnsi="Arial" w:cs="Arial"/>
                <w:sz w:val="24"/>
                <w:szCs w:val="24"/>
                <w:lang w:val="mk-MK"/>
              </w:rPr>
            </w:pPr>
            <w:r w:rsidRPr="001B2010">
              <w:rPr>
                <w:rFonts w:ascii="Arial" w:hAnsi="Arial" w:cs="Arial"/>
                <w:sz w:val="24"/>
                <w:szCs w:val="24"/>
                <w:lang w:val="mk-MK"/>
              </w:rPr>
              <w:t>-доопремување на просторија која е на располагање  на машинскиот актив,</w:t>
            </w:r>
          </w:p>
          <w:p w:rsidR="00A93A31" w:rsidRPr="00C33EC4" w:rsidRDefault="00A93A31" w:rsidP="00BD3231">
            <w:pPr>
              <w:pStyle w:val="ListParagraph"/>
              <w:tabs>
                <w:tab w:val="left" w:pos="6465"/>
              </w:tabs>
              <w:spacing w:after="0" w:line="240" w:lineRule="auto"/>
              <w:jc w:val="both"/>
              <w:rPr>
                <w:rFonts w:ascii="Arial" w:hAnsi="Arial" w:cs="Arial"/>
                <w:sz w:val="24"/>
                <w:szCs w:val="24"/>
                <w:lang w:val="mk-MK"/>
              </w:rPr>
            </w:pPr>
          </w:p>
          <w:p w:rsidR="00A93A31" w:rsidRPr="001B2010" w:rsidRDefault="00A93A31" w:rsidP="001B2010">
            <w:pPr>
              <w:tabs>
                <w:tab w:val="left" w:pos="6465"/>
              </w:tabs>
              <w:spacing w:after="0" w:line="240" w:lineRule="auto"/>
              <w:jc w:val="both"/>
              <w:rPr>
                <w:rFonts w:ascii="Arial" w:hAnsi="Arial" w:cs="Arial"/>
                <w:sz w:val="24"/>
                <w:szCs w:val="24"/>
                <w:lang w:val="mk-MK"/>
              </w:rPr>
            </w:pPr>
            <w:r w:rsidRPr="001B2010">
              <w:rPr>
                <w:rFonts w:ascii="Arial" w:hAnsi="Arial" w:cs="Arial"/>
                <w:sz w:val="24"/>
                <w:szCs w:val="24"/>
                <w:lang w:val="mk-MK"/>
              </w:rPr>
              <w:t>-свикување на редовни состаноци на активот на кои состаноци  ќе се решаваат тековните проблеми и прашања,а и ќе се прави стратегија за идните активности,</w:t>
            </w:r>
          </w:p>
          <w:p w:rsidR="00A93A31" w:rsidRPr="00C33EC4" w:rsidRDefault="00A93A31" w:rsidP="00BD3231">
            <w:pPr>
              <w:pStyle w:val="ListParagraph"/>
              <w:tabs>
                <w:tab w:val="left" w:pos="6465"/>
              </w:tabs>
              <w:spacing w:after="0" w:line="240" w:lineRule="auto"/>
              <w:jc w:val="both"/>
              <w:rPr>
                <w:rFonts w:ascii="Arial" w:hAnsi="Arial" w:cs="Arial"/>
                <w:sz w:val="24"/>
                <w:szCs w:val="24"/>
                <w:lang w:val="mk-MK"/>
              </w:rPr>
            </w:pPr>
          </w:p>
          <w:p w:rsidR="00A93A31" w:rsidRPr="001B2010" w:rsidRDefault="00A93A31" w:rsidP="001B2010">
            <w:pPr>
              <w:tabs>
                <w:tab w:val="left" w:pos="6465"/>
              </w:tabs>
              <w:spacing w:after="0" w:line="240" w:lineRule="auto"/>
              <w:jc w:val="both"/>
              <w:rPr>
                <w:rFonts w:ascii="Arial" w:hAnsi="Arial" w:cs="Arial"/>
                <w:sz w:val="24"/>
                <w:szCs w:val="24"/>
                <w:lang w:val="mk-MK"/>
              </w:rPr>
            </w:pPr>
            <w:r w:rsidRPr="001B2010">
              <w:rPr>
                <w:rFonts w:ascii="Arial" w:hAnsi="Arial" w:cs="Arial"/>
                <w:sz w:val="24"/>
                <w:szCs w:val="24"/>
                <w:lang w:val="mk-MK"/>
              </w:rPr>
              <w:t>-редовно учество на  претседателот на машинскиот актив и директорот на собранијата на Здружението на ЕМСУ на Р.Македонија со цел добивање на нови информации за се што е актуелно во машинската струка.</w:t>
            </w:r>
          </w:p>
          <w:p w:rsidR="00A93A31" w:rsidRPr="00C33EC4" w:rsidRDefault="00A93A31" w:rsidP="00BD3231">
            <w:pPr>
              <w:spacing w:after="0" w:line="240" w:lineRule="auto"/>
              <w:rPr>
                <w:rFonts w:ascii="Arial" w:hAnsi="Arial" w:cs="Arial"/>
                <w:sz w:val="24"/>
                <w:szCs w:val="24"/>
                <w:lang w:val="mk-MK"/>
              </w:rPr>
            </w:pPr>
          </w:p>
          <w:p w:rsidR="00A93A31" w:rsidRPr="00C33EC4" w:rsidRDefault="00A93A31" w:rsidP="00BD3231">
            <w:pPr>
              <w:spacing w:after="0" w:line="240" w:lineRule="auto"/>
              <w:rPr>
                <w:rFonts w:ascii="Arial" w:hAnsi="Arial" w:cs="Arial"/>
                <w:sz w:val="24"/>
                <w:szCs w:val="24"/>
                <w:lang w:val="mk-MK"/>
              </w:rPr>
            </w:pPr>
          </w:p>
        </w:tc>
      </w:tr>
      <w:tr w:rsidR="00A93A31" w:rsidRPr="00C33EC4" w:rsidTr="00BD3231">
        <w:tc>
          <w:tcPr>
            <w:tcW w:w="1951" w:type="dxa"/>
          </w:tcPr>
          <w:p w:rsidR="00A93A31" w:rsidRPr="00C33EC4" w:rsidRDefault="00A93A31" w:rsidP="00BD3231">
            <w:pPr>
              <w:spacing w:after="0" w:line="240" w:lineRule="auto"/>
              <w:rPr>
                <w:rFonts w:ascii="Arial" w:hAnsi="Arial" w:cs="Arial"/>
                <w:sz w:val="24"/>
                <w:szCs w:val="24"/>
              </w:rPr>
            </w:pPr>
            <w:r w:rsidRPr="00C33EC4">
              <w:rPr>
                <w:rFonts w:ascii="Arial" w:hAnsi="Arial" w:cs="Arial"/>
                <w:b/>
                <w:sz w:val="24"/>
                <w:szCs w:val="24"/>
                <w:lang w:val="mk-MK"/>
              </w:rPr>
              <w:t>Време на реализација:</w:t>
            </w:r>
          </w:p>
        </w:tc>
        <w:tc>
          <w:tcPr>
            <w:tcW w:w="11544" w:type="dxa"/>
          </w:tcPr>
          <w:p w:rsidR="00A93A31" w:rsidRPr="00C33EC4" w:rsidRDefault="00A93A31" w:rsidP="00BD3231">
            <w:pPr>
              <w:spacing w:after="0" w:line="240" w:lineRule="auto"/>
              <w:rPr>
                <w:rFonts w:ascii="Arial" w:hAnsi="Arial" w:cs="Arial"/>
                <w:sz w:val="24"/>
                <w:szCs w:val="24"/>
              </w:rPr>
            </w:pPr>
            <w:r w:rsidRPr="00C33EC4">
              <w:rPr>
                <w:rFonts w:ascii="Arial" w:hAnsi="Arial" w:cs="Arial"/>
                <w:sz w:val="24"/>
                <w:szCs w:val="24"/>
                <w:lang w:val="mk-MK"/>
              </w:rPr>
              <w:t>во текот на наставната година.</w:t>
            </w:r>
          </w:p>
        </w:tc>
      </w:tr>
      <w:tr w:rsidR="00A93A31" w:rsidRPr="00C33EC4" w:rsidTr="00BD3231">
        <w:tc>
          <w:tcPr>
            <w:tcW w:w="1951" w:type="dxa"/>
          </w:tcPr>
          <w:p w:rsidR="00A93A31" w:rsidRPr="00C33EC4" w:rsidRDefault="00A93A31" w:rsidP="00BD3231">
            <w:pPr>
              <w:spacing w:after="0" w:line="240" w:lineRule="auto"/>
              <w:rPr>
                <w:rFonts w:ascii="Arial" w:hAnsi="Arial" w:cs="Arial"/>
                <w:b/>
                <w:sz w:val="24"/>
                <w:szCs w:val="24"/>
                <w:lang w:val="mk-MK"/>
              </w:rPr>
            </w:pPr>
            <w:r w:rsidRPr="00C33EC4">
              <w:rPr>
                <w:rFonts w:ascii="Arial" w:hAnsi="Arial" w:cs="Arial"/>
                <w:b/>
                <w:sz w:val="24"/>
                <w:szCs w:val="24"/>
                <w:lang w:val="mk-MK"/>
              </w:rPr>
              <w:t>Носители на активностите:</w:t>
            </w:r>
          </w:p>
        </w:tc>
        <w:tc>
          <w:tcPr>
            <w:tcW w:w="11544" w:type="dxa"/>
          </w:tcPr>
          <w:p w:rsidR="00A93A31" w:rsidRPr="00C33EC4" w:rsidRDefault="00A93A31" w:rsidP="00BD3231">
            <w:pPr>
              <w:spacing w:after="0" w:line="240" w:lineRule="auto"/>
              <w:rPr>
                <w:rFonts w:ascii="Arial" w:hAnsi="Arial" w:cs="Arial"/>
                <w:sz w:val="24"/>
                <w:szCs w:val="24"/>
                <w:lang w:val="mk-MK"/>
              </w:rPr>
            </w:pPr>
            <w:r w:rsidRPr="00C33EC4">
              <w:rPr>
                <w:rFonts w:ascii="Arial" w:hAnsi="Arial" w:cs="Arial"/>
                <w:sz w:val="24"/>
                <w:szCs w:val="24"/>
                <w:lang w:val="mk-MK"/>
              </w:rPr>
              <w:t>членови на машински актив</w:t>
            </w:r>
          </w:p>
        </w:tc>
      </w:tr>
    </w:tbl>
    <w:p w:rsidR="00B615DC" w:rsidRPr="00360D5F" w:rsidRDefault="00B615DC" w:rsidP="00B615DC">
      <w:pPr>
        <w:spacing w:line="360" w:lineRule="auto"/>
        <w:jc w:val="both"/>
        <w:rPr>
          <w:rFonts w:ascii="Arial" w:hAnsi="Arial" w:cs="Arial"/>
          <w:lang w:val="mk-MK"/>
        </w:rPr>
      </w:pPr>
    </w:p>
    <w:p w:rsidR="0020600A" w:rsidRDefault="00E14D81" w:rsidP="00530BBD">
      <w:pPr>
        <w:shd w:val="clear" w:color="auto" w:fill="F2DBDB"/>
        <w:autoSpaceDE w:val="0"/>
        <w:spacing w:after="0" w:line="240" w:lineRule="auto"/>
        <w:jc w:val="center"/>
        <w:rPr>
          <w:rFonts w:ascii="Arial" w:eastAsia="Times New Roman" w:hAnsi="Arial" w:cs="Arial"/>
          <w:b/>
          <w:sz w:val="24"/>
          <w:szCs w:val="24"/>
          <w:lang w:val="mk-MK" w:eastAsia="ar-SA"/>
        </w:rPr>
      </w:pPr>
      <w:r w:rsidRPr="00CA6DA1">
        <w:rPr>
          <w:rFonts w:ascii="Arial" w:eastAsia="Times New Roman" w:hAnsi="Arial" w:cs="Arial"/>
          <w:b/>
          <w:sz w:val="24"/>
          <w:szCs w:val="24"/>
          <w:lang w:val="mk-MK" w:eastAsia="ar-SA"/>
        </w:rPr>
        <w:t>ГОДИШНА ПРОГРАМА</w:t>
      </w:r>
    </w:p>
    <w:p w:rsidR="00E14D81" w:rsidRPr="00CA6DA1" w:rsidRDefault="0020600A" w:rsidP="00530BBD">
      <w:pPr>
        <w:shd w:val="clear" w:color="auto" w:fill="F2DBDB"/>
        <w:autoSpaceDE w:val="0"/>
        <w:spacing w:after="0" w:line="240" w:lineRule="auto"/>
        <w:jc w:val="center"/>
        <w:rPr>
          <w:rFonts w:ascii="Arial" w:eastAsia="Times New Roman" w:hAnsi="Arial" w:cs="Arial"/>
          <w:b/>
          <w:sz w:val="24"/>
          <w:szCs w:val="24"/>
          <w:lang w:val="mk-MK" w:eastAsia="ar-SA"/>
        </w:rPr>
      </w:pPr>
      <w:r>
        <w:rPr>
          <w:rFonts w:ascii="Arial" w:eastAsia="Times New Roman" w:hAnsi="Arial" w:cs="Arial"/>
          <w:b/>
          <w:sz w:val="24"/>
          <w:szCs w:val="24"/>
          <w:lang w:val="mk-MK" w:eastAsia="ar-SA"/>
        </w:rPr>
        <w:t>на активот од општообразовните предмети</w:t>
      </w:r>
    </w:p>
    <w:p w:rsidR="00E14D81" w:rsidRDefault="00E14D81" w:rsidP="00E14D81">
      <w:pPr>
        <w:autoSpaceDE w:val="0"/>
        <w:spacing w:line="240" w:lineRule="atLeast"/>
        <w:jc w:val="center"/>
        <w:rPr>
          <w:rFonts w:ascii="Arial" w:hAnsi="Arial" w:cs="Arial"/>
          <w:sz w:val="24"/>
          <w:szCs w:val="24"/>
          <w:lang w:val="mk-MK"/>
        </w:rPr>
      </w:pPr>
    </w:p>
    <w:p w:rsidR="00114973" w:rsidRDefault="00114973" w:rsidP="00BA7940">
      <w:pPr>
        <w:autoSpaceDE w:val="0"/>
        <w:autoSpaceDN w:val="0"/>
        <w:adjustRightInd w:val="0"/>
        <w:spacing w:after="0" w:line="240" w:lineRule="auto"/>
        <w:jc w:val="center"/>
        <w:rPr>
          <w:rFonts w:ascii="Arial" w:hAnsi="Arial" w:cs="Arial"/>
          <w:b/>
          <w:bCs/>
          <w:sz w:val="28"/>
          <w:szCs w:val="28"/>
          <w:lang w:val="mk-MK"/>
        </w:rPr>
      </w:pPr>
    </w:p>
    <w:p w:rsidR="00BA7940" w:rsidRDefault="00BA7940" w:rsidP="00BA7940">
      <w:pPr>
        <w:autoSpaceDE w:val="0"/>
        <w:autoSpaceDN w:val="0"/>
        <w:adjustRightInd w:val="0"/>
        <w:spacing w:after="0" w:line="240" w:lineRule="auto"/>
        <w:jc w:val="center"/>
        <w:rPr>
          <w:rFonts w:ascii="Arial" w:hAnsi="Arial" w:cs="Arial"/>
          <w:b/>
          <w:bCs/>
          <w:sz w:val="28"/>
          <w:szCs w:val="28"/>
          <w:lang w:val="mk-MK"/>
        </w:rPr>
      </w:pPr>
      <w:r w:rsidRPr="00D60C78">
        <w:rPr>
          <w:rFonts w:ascii="Arial" w:hAnsi="Arial" w:cs="Arial"/>
          <w:b/>
          <w:bCs/>
          <w:sz w:val="28"/>
          <w:szCs w:val="28"/>
        </w:rPr>
        <w:t>Општи одредби</w:t>
      </w:r>
    </w:p>
    <w:p w:rsidR="00114973" w:rsidRPr="00114973" w:rsidRDefault="00114973" w:rsidP="00BA7940">
      <w:pPr>
        <w:autoSpaceDE w:val="0"/>
        <w:autoSpaceDN w:val="0"/>
        <w:adjustRightInd w:val="0"/>
        <w:spacing w:after="0" w:line="240" w:lineRule="auto"/>
        <w:jc w:val="center"/>
        <w:rPr>
          <w:rFonts w:ascii="Arial" w:hAnsi="Arial" w:cs="Arial"/>
          <w:b/>
          <w:bCs/>
          <w:sz w:val="28"/>
          <w:szCs w:val="28"/>
          <w:lang w:val="mk-MK"/>
        </w:rPr>
      </w:pPr>
    </w:p>
    <w:p w:rsidR="00BA7940" w:rsidRPr="00AA0289" w:rsidRDefault="00114973" w:rsidP="00114973">
      <w:pPr>
        <w:autoSpaceDE w:val="0"/>
        <w:autoSpaceDN w:val="0"/>
        <w:adjustRightInd w:val="0"/>
        <w:spacing w:after="0" w:line="360" w:lineRule="auto"/>
        <w:jc w:val="both"/>
        <w:rPr>
          <w:rFonts w:ascii="Arial" w:eastAsia="ArialMT" w:hAnsi="Arial" w:cs="Arial"/>
          <w:sz w:val="24"/>
          <w:szCs w:val="24"/>
        </w:rPr>
      </w:pPr>
      <w:r w:rsidRPr="00114973">
        <w:rPr>
          <w:rFonts w:ascii="Arial" w:hAnsi="Arial" w:cs="Arial"/>
          <w:bCs/>
          <w:sz w:val="24"/>
          <w:szCs w:val="24"/>
          <w:lang w:val="mk-MK"/>
        </w:rPr>
        <w:t>1</w:t>
      </w:r>
      <w:r>
        <w:rPr>
          <w:rFonts w:ascii="Arial" w:hAnsi="Arial" w:cs="Arial"/>
          <w:bCs/>
          <w:sz w:val="24"/>
          <w:szCs w:val="24"/>
          <w:lang w:val="mk-MK"/>
        </w:rPr>
        <w:t>.</w:t>
      </w:r>
      <w:r w:rsidR="00BA7940" w:rsidRPr="00AA0289">
        <w:rPr>
          <w:rFonts w:ascii="Arial" w:eastAsia="ArialMT" w:hAnsi="Arial" w:cs="Arial"/>
          <w:sz w:val="24"/>
          <w:szCs w:val="24"/>
        </w:rPr>
        <w:t xml:space="preserve"> Со Програмата на Активот на општообразовни општествени предметипри СОУ„Коле Нехтенин“ е претставена структурата, целите и задачите,планираните активности и заложби на наставниците кои предаваатнаставни содржини од предмети со општообразовен општественкарактер.</w:t>
      </w:r>
    </w:p>
    <w:p w:rsidR="00BA7940" w:rsidRPr="00AA0289" w:rsidRDefault="00BA7940" w:rsidP="00114973">
      <w:pPr>
        <w:autoSpaceDE w:val="0"/>
        <w:autoSpaceDN w:val="0"/>
        <w:adjustRightInd w:val="0"/>
        <w:spacing w:after="0" w:line="360" w:lineRule="auto"/>
        <w:jc w:val="both"/>
        <w:rPr>
          <w:rFonts w:ascii="Arial" w:eastAsia="ArialMT" w:hAnsi="Arial" w:cs="Arial"/>
          <w:sz w:val="24"/>
          <w:szCs w:val="24"/>
        </w:rPr>
      </w:pPr>
      <w:r w:rsidRPr="00AA0289">
        <w:rPr>
          <w:rFonts w:ascii="Arial" w:eastAsia="ArialMT" w:hAnsi="Arial" w:cs="Arial"/>
          <w:sz w:val="24"/>
          <w:szCs w:val="24"/>
        </w:rPr>
        <w:t>2. Наставниците од овој актив ќе работат напорно и совесно за</w:t>
      </w:r>
      <w:r w:rsidR="00114973">
        <w:rPr>
          <w:rFonts w:ascii="Arial" w:eastAsia="ArialMT" w:hAnsi="Arial" w:cs="Arial"/>
          <w:sz w:val="24"/>
          <w:szCs w:val="24"/>
          <w:lang w:val="mk-MK"/>
        </w:rPr>
        <w:t xml:space="preserve"> </w:t>
      </w:r>
      <w:r w:rsidRPr="00AA0289">
        <w:rPr>
          <w:rFonts w:ascii="Arial" w:eastAsia="ArialMT" w:hAnsi="Arial" w:cs="Arial"/>
          <w:sz w:val="24"/>
          <w:szCs w:val="24"/>
        </w:rPr>
        <w:t>унапредување на воспитно – образовниот процес во училиштето</w:t>
      </w:r>
    </w:p>
    <w:p w:rsidR="00BA7940" w:rsidRPr="00AA0289" w:rsidRDefault="00BA7940" w:rsidP="00114973">
      <w:pPr>
        <w:autoSpaceDE w:val="0"/>
        <w:autoSpaceDN w:val="0"/>
        <w:adjustRightInd w:val="0"/>
        <w:spacing w:after="0" w:line="360" w:lineRule="auto"/>
        <w:jc w:val="both"/>
        <w:rPr>
          <w:rFonts w:ascii="Arial" w:eastAsia="ArialMT" w:hAnsi="Arial" w:cs="Arial"/>
          <w:sz w:val="24"/>
          <w:szCs w:val="24"/>
        </w:rPr>
      </w:pPr>
      <w:r w:rsidRPr="00AA0289">
        <w:rPr>
          <w:rFonts w:ascii="Arial" w:eastAsia="ArialMT" w:hAnsi="Arial" w:cs="Arial"/>
          <w:sz w:val="24"/>
          <w:szCs w:val="24"/>
        </w:rPr>
        <w:t>согласно со програмите и насоките добиени поединечно за секој</w:t>
      </w:r>
      <w:r w:rsidR="00114973">
        <w:rPr>
          <w:rFonts w:ascii="Arial" w:eastAsia="ArialMT" w:hAnsi="Arial" w:cs="Arial"/>
          <w:sz w:val="24"/>
          <w:szCs w:val="24"/>
          <w:lang w:val="mk-MK"/>
        </w:rPr>
        <w:t xml:space="preserve"> </w:t>
      </w:r>
      <w:r w:rsidRPr="00AA0289">
        <w:rPr>
          <w:rFonts w:ascii="Arial" w:eastAsia="ArialMT" w:hAnsi="Arial" w:cs="Arial"/>
          <w:sz w:val="24"/>
          <w:szCs w:val="24"/>
        </w:rPr>
        <w:t>предмет од Бирото за развој и МОН, како и реализирирање на целите изадачите зацртани со Годишната програма на училиштето, годишнитепрограми на наставниците од овој актив и годишната програма наАктивот на наставници кои предаваат општообразовни општествени предмети.</w:t>
      </w:r>
    </w:p>
    <w:p w:rsidR="00BA7940" w:rsidRPr="00AA0289" w:rsidRDefault="00BA7940" w:rsidP="00114973">
      <w:pPr>
        <w:autoSpaceDE w:val="0"/>
        <w:autoSpaceDN w:val="0"/>
        <w:adjustRightInd w:val="0"/>
        <w:spacing w:after="0" w:line="360" w:lineRule="auto"/>
        <w:jc w:val="both"/>
        <w:rPr>
          <w:rFonts w:ascii="Arial" w:eastAsia="ArialMT" w:hAnsi="Arial" w:cs="Arial"/>
          <w:sz w:val="24"/>
          <w:szCs w:val="24"/>
        </w:rPr>
      </w:pPr>
      <w:r w:rsidRPr="00AA0289">
        <w:rPr>
          <w:rFonts w:ascii="Arial" w:eastAsia="ArialMT" w:hAnsi="Arial" w:cs="Arial"/>
          <w:sz w:val="24"/>
          <w:szCs w:val="24"/>
        </w:rPr>
        <w:t>3.Општа определба на активот е следење и имплементирање во наставата на современи педагошки текови , барања и новитети.</w:t>
      </w:r>
    </w:p>
    <w:p w:rsidR="00BA7940" w:rsidRPr="00AA0289" w:rsidRDefault="00BA7940" w:rsidP="00114973">
      <w:pPr>
        <w:autoSpaceDE w:val="0"/>
        <w:autoSpaceDN w:val="0"/>
        <w:adjustRightInd w:val="0"/>
        <w:spacing w:after="0" w:line="360" w:lineRule="auto"/>
        <w:jc w:val="both"/>
        <w:rPr>
          <w:rFonts w:ascii="Arial" w:eastAsia="ArialMT" w:hAnsi="Arial" w:cs="Arial"/>
          <w:sz w:val="24"/>
          <w:szCs w:val="24"/>
        </w:rPr>
      </w:pPr>
      <w:r w:rsidRPr="00AA0289">
        <w:rPr>
          <w:rFonts w:ascii="Arial" w:eastAsia="ArialMT" w:hAnsi="Arial" w:cs="Arial"/>
          <w:sz w:val="24"/>
          <w:szCs w:val="24"/>
        </w:rPr>
        <w:t>4. Членовите на активот се должни редовно да присуствуваат насостаноците на активот и активно да се вклучат во неговата работа.</w:t>
      </w:r>
    </w:p>
    <w:p w:rsidR="00BA7940" w:rsidRPr="00AA0289" w:rsidRDefault="00BA7940" w:rsidP="00114973">
      <w:pPr>
        <w:autoSpaceDE w:val="0"/>
        <w:autoSpaceDN w:val="0"/>
        <w:adjustRightInd w:val="0"/>
        <w:spacing w:after="0" w:line="360" w:lineRule="auto"/>
        <w:jc w:val="both"/>
        <w:rPr>
          <w:rFonts w:ascii="Arial" w:eastAsia="ArialMT" w:hAnsi="Arial" w:cs="Arial"/>
          <w:sz w:val="24"/>
          <w:szCs w:val="24"/>
        </w:rPr>
      </w:pPr>
      <w:r w:rsidRPr="00AA0289">
        <w:rPr>
          <w:rFonts w:ascii="Arial" w:eastAsia="ArialMT" w:hAnsi="Arial" w:cs="Arial"/>
          <w:sz w:val="24"/>
          <w:szCs w:val="24"/>
        </w:rPr>
        <w:t>5. Програмата ја изготвува Претседателот на Активот, а ја усвојуваат</w:t>
      </w:r>
      <w:r w:rsidR="00114973">
        <w:rPr>
          <w:rFonts w:ascii="Arial" w:eastAsia="ArialMT" w:hAnsi="Arial" w:cs="Arial"/>
          <w:sz w:val="24"/>
          <w:szCs w:val="24"/>
          <w:lang w:val="mk-MK"/>
        </w:rPr>
        <w:t xml:space="preserve"> </w:t>
      </w:r>
      <w:r w:rsidRPr="00AA0289">
        <w:rPr>
          <w:rFonts w:ascii="Arial" w:eastAsia="ArialMT" w:hAnsi="Arial" w:cs="Arial"/>
          <w:sz w:val="24"/>
          <w:szCs w:val="24"/>
        </w:rPr>
        <w:t>членовите на Активот на состанок. Во програмата влегуваат и мислења и предлози од сите членовиза кои согласност ќе дадат членовите.</w:t>
      </w:r>
    </w:p>
    <w:p w:rsidR="00BA7940" w:rsidRPr="00AA0289" w:rsidRDefault="00BA7940" w:rsidP="00114973">
      <w:pPr>
        <w:autoSpaceDE w:val="0"/>
        <w:autoSpaceDN w:val="0"/>
        <w:adjustRightInd w:val="0"/>
        <w:spacing w:after="0" w:line="360" w:lineRule="auto"/>
        <w:jc w:val="both"/>
        <w:rPr>
          <w:rFonts w:ascii="Arial" w:eastAsia="ArialMT" w:hAnsi="Arial" w:cs="Arial"/>
          <w:sz w:val="24"/>
          <w:szCs w:val="24"/>
        </w:rPr>
      </w:pPr>
    </w:p>
    <w:p w:rsidR="00114973" w:rsidRDefault="00114973" w:rsidP="00114973">
      <w:pPr>
        <w:autoSpaceDE w:val="0"/>
        <w:autoSpaceDN w:val="0"/>
        <w:adjustRightInd w:val="0"/>
        <w:spacing w:after="0" w:line="240" w:lineRule="auto"/>
        <w:rPr>
          <w:rFonts w:ascii="Arial" w:hAnsi="Arial" w:cs="Arial"/>
          <w:b/>
          <w:bCs/>
          <w:sz w:val="24"/>
          <w:szCs w:val="24"/>
          <w:lang w:val="mk-MK"/>
        </w:rPr>
      </w:pPr>
    </w:p>
    <w:p w:rsidR="00E119CC" w:rsidRDefault="00E119CC" w:rsidP="00114973">
      <w:pPr>
        <w:autoSpaceDE w:val="0"/>
        <w:autoSpaceDN w:val="0"/>
        <w:adjustRightInd w:val="0"/>
        <w:spacing w:after="0" w:line="240" w:lineRule="auto"/>
        <w:jc w:val="center"/>
        <w:rPr>
          <w:rFonts w:ascii="Arial" w:hAnsi="Arial" w:cs="Arial"/>
          <w:b/>
          <w:bCs/>
          <w:sz w:val="24"/>
          <w:szCs w:val="24"/>
          <w:lang w:val="mk-MK"/>
        </w:rPr>
      </w:pPr>
    </w:p>
    <w:p w:rsidR="00E119CC" w:rsidRDefault="00E119CC" w:rsidP="00114973">
      <w:pPr>
        <w:autoSpaceDE w:val="0"/>
        <w:autoSpaceDN w:val="0"/>
        <w:adjustRightInd w:val="0"/>
        <w:spacing w:after="0" w:line="240" w:lineRule="auto"/>
        <w:jc w:val="center"/>
        <w:rPr>
          <w:rFonts w:ascii="Arial" w:hAnsi="Arial" w:cs="Arial"/>
          <w:b/>
          <w:bCs/>
          <w:sz w:val="24"/>
          <w:szCs w:val="24"/>
          <w:lang w:val="mk-MK"/>
        </w:rPr>
      </w:pPr>
    </w:p>
    <w:p w:rsidR="00BA7940" w:rsidRPr="00AA0289" w:rsidRDefault="00BA7940" w:rsidP="00114973">
      <w:pPr>
        <w:autoSpaceDE w:val="0"/>
        <w:autoSpaceDN w:val="0"/>
        <w:adjustRightInd w:val="0"/>
        <w:spacing w:after="0" w:line="240" w:lineRule="auto"/>
        <w:jc w:val="center"/>
        <w:rPr>
          <w:rFonts w:ascii="Arial" w:hAnsi="Arial" w:cs="Arial"/>
          <w:b/>
          <w:bCs/>
          <w:sz w:val="24"/>
          <w:szCs w:val="24"/>
        </w:rPr>
      </w:pPr>
      <w:r w:rsidRPr="00AA0289">
        <w:rPr>
          <w:rFonts w:ascii="Arial" w:hAnsi="Arial" w:cs="Arial"/>
          <w:b/>
          <w:bCs/>
          <w:sz w:val="24"/>
          <w:szCs w:val="24"/>
        </w:rPr>
        <w:t>Цели и задачи на Активот на општообразовни општествени</w:t>
      </w:r>
    </w:p>
    <w:p w:rsidR="00BA7940" w:rsidRPr="00AA0289" w:rsidRDefault="00BA7940" w:rsidP="00BA7940">
      <w:pPr>
        <w:autoSpaceDE w:val="0"/>
        <w:autoSpaceDN w:val="0"/>
        <w:adjustRightInd w:val="0"/>
        <w:spacing w:after="0" w:line="240" w:lineRule="auto"/>
        <w:jc w:val="center"/>
        <w:rPr>
          <w:rFonts w:ascii="Arial" w:hAnsi="Arial" w:cs="Arial"/>
          <w:b/>
          <w:bCs/>
          <w:sz w:val="24"/>
          <w:szCs w:val="24"/>
        </w:rPr>
      </w:pPr>
      <w:r w:rsidRPr="00AA0289">
        <w:rPr>
          <w:rFonts w:ascii="Arial" w:hAnsi="Arial" w:cs="Arial"/>
          <w:b/>
          <w:bCs/>
          <w:sz w:val="24"/>
          <w:szCs w:val="24"/>
        </w:rPr>
        <w:t>предмети</w:t>
      </w:r>
    </w:p>
    <w:p w:rsidR="00BA7940" w:rsidRDefault="00BA7940" w:rsidP="00BA7940">
      <w:pPr>
        <w:autoSpaceDE w:val="0"/>
        <w:autoSpaceDN w:val="0"/>
        <w:adjustRightInd w:val="0"/>
        <w:spacing w:after="0" w:line="240" w:lineRule="auto"/>
        <w:jc w:val="both"/>
        <w:rPr>
          <w:rFonts w:ascii="Arial" w:eastAsia="ArialMT" w:hAnsi="Arial" w:cs="Arial"/>
          <w:sz w:val="24"/>
          <w:szCs w:val="24"/>
        </w:rPr>
      </w:pPr>
    </w:p>
    <w:p w:rsidR="00BA7940" w:rsidRDefault="00BA7940" w:rsidP="000179C8">
      <w:pPr>
        <w:autoSpaceDE w:val="0"/>
        <w:autoSpaceDN w:val="0"/>
        <w:adjustRightInd w:val="0"/>
        <w:spacing w:after="0" w:line="360" w:lineRule="auto"/>
        <w:rPr>
          <w:rFonts w:ascii="Arial" w:eastAsia="ArialMT" w:hAnsi="Arial" w:cs="Arial"/>
          <w:sz w:val="24"/>
          <w:szCs w:val="24"/>
          <w:lang w:val="mk-MK"/>
        </w:rPr>
      </w:pPr>
      <w:r>
        <w:rPr>
          <w:rFonts w:ascii="Arial" w:eastAsia="ArialMT" w:hAnsi="Arial" w:cs="Arial"/>
          <w:sz w:val="24"/>
          <w:szCs w:val="24"/>
        </w:rPr>
        <w:t>-</w:t>
      </w:r>
      <w:r w:rsidRPr="00AA0289">
        <w:rPr>
          <w:rFonts w:ascii="Arial" w:eastAsia="ArialMT" w:hAnsi="Arial" w:cs="Arial"/>
          <w:sz w:val="24"/>
          <w:szCs w:val="24"/>
        </w:rPr>
        <w:t>Промовирање и афирмирање на училиштето со цел привлекување на поголемброј на ученици кои образованието ќе го продолжат во СОУ„Коле Нехтенин“;</w:t>
      </w:r>
    </w:p>
    <w:p w:rsidR="00BA7940" w:rsidRPr="00AA0289" w:rsidRDefault="00BA7940" w:rsidP="000179C8">
      <w:pPr>
        <w:autoSpaceDE w:val="0"/>
        <w:autoSpaceDN w:val="0"/>
        <w:adjustRightInd w:val="0"/>
        <w:spacing w:after="0" w:line="360" w:lineRule="auto"/>
        <w:rPr>
          <w:rFonts w:ascii="Arial" w:eastAsia="ArialMT" w:hAnsi="Arial" w:cs="Arial"/>
          <w:sz w:val="24"/>
          <w:szCs w:val="24"/>
        </w:rPr>
      </w:pPr>
      <w:r w:rsidRPr="00AA0289">
        <w:rPr>
          <w:rFonts w:ascii="Arial" w:eastAsia="ArialMT" w:hAnsi="Arial" w:cs="Arial"/>
          <w:sz w:val="24"/>
          <w:szCs w:val="24"/>
        </w:rPr>
        <w:t>-Реализирање на целите зацртани во Годишната програма на училиштето воделот кој се однесува и каде можат да придонесат наставниците од Активот ;</w:t>
      </w:r>
    </w:p>
    <w:p w:rsidR="00BA7940" w:rsidRPr="00AA0289" w:rsidRDefault="00BA7940" w:rsidP="000179C8">
      <w:pPr>
        <w:autoSpaceDE w:val="0"/>
        <w:autoSpaceDN w:val="0"/>
        <w:adjustRightInd w:val="0"/>
        <w:spacing w:after="0" w:line="360" w:lineRule="auto"/>
        <w:rPr>
          <w:rFonts w:ascii="Arial" w:eastAsia="ArialMT" w:hAnsi="Arial" w:cs="Arial"/>
          <w:sz w:val="24"/>
          <w:szCs w:val="24"/>
        </w:rPr>
      </w:pPr>
      <w:r w:rsidRPr="00AA0289">
        <w:rPr>
          <w:rFonts w:ascii="Arial" w:eastAsia="ArialMT" w:hAnsi="Arial" w:cs="Arial"/>
          <w:sz w:val="24"/>
          <w:szCs w:val="24"/>
        </w:rPr>
        <w:t>-Изготвување и реализирање на наставните програми и тематските планирања на секојнаставник од Активот на општообразовни општествени предмети;</w:t>
      </w:r>
    </w:p>
    <w:p w:rsidR="00BA7940" w:rsidRPr="00AA0289" w:rsidRDefault="00BA7940" w:rsidP="000179C8">
      <w:pPr>
        <w:autoSpaceDE w:val="0"/>
        <w:autoSpaceDN w:val="0"/>
        <w:adjustRightInd w:val="0"/>
        <w:spacing w:after="0" w:line="360" w:lineRule="auto"/>
        <w:rPr>
          <w:rFonts w:ascii="Arial" w:eastAsia="ArialMT" w:hAnsi="Arial" w:cs="Arial"/>
          <w:sz w:val="24"/>
          <w:szCs w:val="24"/>
        </w:rPr>
      </w:pPr>
      <w:r w:rsidRPr="00AA0289">
        <w:rPr>
          <w:rFonts w:ascii="Arial" w:eastAsia="ArialMT" w:hAnsi="Arial" w:cs="Arial"/>
          <w:sz w:val="24"/>
          <w:szCs w:val="24"/>
        </w:rPr>
        <w:t>-Учество во Училишниот одбор како орган на управување и раководење воучилиштето;</w:t>
      </w:r>
    </w:p>
    <w:p w:rsidR="00BA7940" w:rsidRPr="00AA0289" w:rsidRDefault="00BA7940" w:rsidP="000179C8">
      <w:pPr>
        <w:autoSpaceDE w:val="0"/>
        <w:autoSpaceDN w:val="0"/>
        <w:adjustRightInd w:val="0"/>
        <w:spacing w:after="0" w:line="360" w:lineRule="auto"/>
        <w:rPr>
          <w:rFonts w:ascii="Arial" w:eastAsia="ArialMT" w:hAnsi="Arial" w:cs="Arial"/>
          <w:sz w:val="24"/>
          <w:szCs w:val="24"/>
        </w:rPr>
      </w:pPr>
      <w:r w:rsidRPr="00AA0289">
        <w:rPr>
          <w:rFonts w:ascii="Arial" w:eastAsia="ArialMT" w:hAnsi="Arial" w:cs="Arial"/>
          <w:sz w:val="24"/>
          <w:szCs w:val="24"/>
        </w:rPr>
        <w:t>-Унапредување на воспитно- образовниот процес преку користење на новиметоди, форми и техники во наставата;</w:t>
      </w:r>
    </w:p>
    <w:p w:rsidR="00BA7940" w:rsidRPr="00AA0289" w:rsidRDefault="00BA7940" w:rsidP="000179C8">
      <w:pPr>
        <w:autoSpaceDE w:val="0"/>
        <w:autoSpaceDN w:val="0"/>
        <w:adjustRightInd w:val="0"/>
        <w:spacing w:after="0" w:line="360" w:lineRule="auto"/>
        <w:rPr>
          <w:rFonts w:ascii="Arial" w:eastAsia="ArialMT" w:hAnsi="Arial" w:cs="Arial"/>
          <w:sz w:val="24"/>
          <w:szCs w:val="24"/>
        </w:rPr>
      </w:pPr>
      <w:r w:rsidRPr="00AA0289">
        <w:rPr>
          <w:rFonts w:ascii="Arial" w:eastAsia="ArialMT" w:hAnsi="Arial" w:cs="Arial"/>
          <w:sz w:val="24"/>
          <w:szCs w:val="24"/>
        </w:rPr>
        <w:t>- Зголемување на степенот на педагошко ангажирање со</w:t>
      </w:r>
      <w:r w:rsidRPr="00D60C78">
        <w:rPr>
          <w:rFonts w:ascii="Arial" w:eastAsia="ArialMT" w:hAnsi="Arial" w:cs="Arial"/>
          <w:sz w:val="28"/>
          <w:szCs w:val="28"/>
        </w:rPr>
        <w:t xml:space="preserve"> примена </w:t>
      </w:r>
      <w:r w:rsidRPr="00AA0289">
        <w:rPr>
          <w:rFonts w:ascii="Arial" w:eastAsia="ArialMT" w:hAnsi="Arial" w:cs="Arial"/>
          <w:sz w:val="24"/>
          <w:szCs w:val="24"/>
        </w:rPr>
        <w:t>насовремени методи и ИКТ во наставниот процес;</w:t>
      </w:r>
    </w:p>
    <w:p w:rsidR="00BA7940" w:rsidRPr="00AA0289" w:rsidRDefault="00BA7940" w:rsidP="000179C8">
      <w:pPr>
        <w:autoSpaceDE w:val="0"/>
        <w:autoSpaceDN w:val="0"/>
        <w:adjustRightInd w:val="0"/>
        <w:spacing w:after="0" w:line="360" w:lineRule="auto"/>
        <w:rPr>
          <w:rFonts w:ascii="Arial" w:eastAsia="ArialMT" w:hAnsi="Arial" w:cs="Arial"/>
          <w:sz w:val="24"/>
          <w:szCs w:val="24"/>
        </w:rPr>
      </w:pPr>
      <w:r w:rsidRPr="00AA0289">
        <w:rPr>
          <w:rFonts w:ascii="Arial" w:eastAsia="ArialMT" w:hAnsi="Arial" w:cs="Arial"/>
          <w:sz w:val="24"/>
          <w:szCs w:val="24"/>
        </w:rPr>
        <w:t>- Изработка на објективни тестови за секоја тематска целина како еден одинструментите за објективно оценување и вреднување;</w:t>
      </w:r>
    </w:p>
    <w:p w:rsidR="00BA7940" w:rsidRPr="00AA0289" w:rsidRDefault="00BA7940" w:rsidP="000179C8">
      <w:pPr>
        <w:autoSpaceDE w:val="0"/>
        <w:autoSpaceDN w:val="0"/>
        <w:adjustRightInd w:val="0"/>
        <w:spacing w:after="0" w:line="360" w:lineRule="auto"/>
        <w:rPr>
          <w:rFonts w:ascii="Arial" w:eastAsia="ArialMT" w:hAnsi="Arial" w:cs="Arial"/>
          <w:sz w:val="24"/>
          <w:szCs w:val="24"/>
        </w:rPr>
      </w:pPr>
      <w:r w:rsidRPr="00AA0289">
        <w:rPr>
          <w:rFonts w:ascii="Arial" w:eastAsia="ArialMT" w:hAnsi="Arial" w:cs="Arial"/>
          <w:sz w:val="24"/>
          <w:szCs w:val="24"/>
        </w:rPr>
        <w:t>- Да се зголеми кооринацијата на релација наставник-родител-ученик со цел дасе евидентираат сите промени на време и да се отстрани секаква причина занередовност и девијантно однесување кај учениците;</w:t>
      </w:r>
    </w:p>
    <w:p w:rsidR="00BA7940" w:rsidRPr="00AA0289" w:rsidRDefault="00BA7940" w:rsidP="000179C8">
      <w:pPr>
        <w:autoSpaceDE w:val="0"/>
        <w:autoSpaceDN w:val="0"/>
        <w:adjustRightInd w:val="0"/>
        <w:spacing w:after="0" w:line="360" w:lineRule="auto"/>
        <w:rPr>
          <w:rFonts w:ascii="Arial" w:eastAsia="ArialMT" w:hAnsi="Arial" w:cs="Arial"/>
          <w:sz w:val="24"/>
          <w:szCs w:val="24"/>
        </w:rPr>
      </w:pPr>
      <w:r w:rsidRPr="00AA0289">
        <w:rPr>
          <w:rFonts w:ascii="Arial" w:eastAsia="ArialMT" w:hAnsi="Arial" w:cs="Arial"/>
          <w:sz w:val="24"/>
          <w:szCs w:val="24"/>
        </w:rPr>
        <w:t>- Актуелизирање и оценување на реалностите и карактеристиките намакедонското општество, државата, пошироката општествена заедница изаземање на позитивен став кон нив и создавање на позитивни личности играѓани со општествени одговорности, социјализирани, конструктивни итолерантни со оформени вредности и етички стандарди;</w:t>
      </w:r>
    </w:p>
    <w:p w:rsidR="00BA7940" w:rsidRPr="00AA0289" w:rsidRDefault="00BA7940" w:rsidP="000179C8">
      <w:pPr>
        <w:tabs>
          <w:tab w:val="center" w:pos="7286"/>
        </w:tabs>
        <w:autoSpaceDE w:val="0"/>
        <w:autoSpaceDN w:val="0"/>
        <w:adjustRightInd w:val="0"/>
        <w:spacing w:after="0" w:line="360" w:lineRule="auto"/>
        <w:rPr>
          <w:rFonts w:ascii="Arial" w:eastAsia="ArialMT" w:hAnsi="Arial" w:cs="Arial"/>
          <w:sz w:val="24"/>
          <w:szCs w:val="24"/>
        </w:rPr>
      </w:pPr>
      <w:r w:rsidRPr="00AA0289">
        <w:rPr>
          <w:rFonts w:ascii="Arial" w:eastAsia="ArialMT" w:hAnsi="Arial" w:cs="Arial"/>
          <w:sz w:val="24"/>
          <w:szCs w:val="24"/>
        </w:rPr>
        <w:t>- Развивање на еколошката свест кај учениците;</w:t>
      </w:r>
      <w:r w:rsidR="00114973">
        <w:rPr>
          <w:rFonts w:ascii="Arial" w:eastAsia="ArialMT" w:hAnsi="Arial" w:cs="Arial"/>
          <w:sz w:val="24"/>
          <w:szCs w:val="24"/>
        </w:rPr>
        <w:tab/>
      </w:r>
    </w:p>
    <w:p w:rsidR="00BA7940" w:rsidRPr="00AA0289" w:rsidRDefault="00BA7940" w:rsidP="000179C8">
      <w:pPr>
        <w:autoSpaceDE w:val="0"/>
        <w:autoSpaceDN w:val="0"/>
        <w:adjustRightInd w:val="0"/>
        <w:spacing w:after="0" w:line="360" w:lineRule="auto"/>
        <w:rPr>
          <w:rFonts w:ascii="Arial" w:eastAsia="ArialMT" w:hAnsi="Arial" w:cs="Arial"/>
          <w:sz w:val="24"/>
          <w:szCs w:val="24"/>
        </w:rPr>
      </w:pPr>
      <w:r w:rsidRPr="00AA0289">
        <w:rPr>
          <w:rFonts w:ascii="Arial" w:eastAsia="ArialMT" w:hAnsi="Arial" w:cs="Arial"/>
          <w:sz w:val="24"/>
          <w:szCs w:val="24"/>
        </w:rPr>
        <w:lastRenderedPageBreak/>
        <w:t>- Зголемување на интересот на учениците за изработка на проекти изголемување на соработката со локалната заедница;</w:t>
      </w:r>
    </w:p>
    <w:p w:rsidR="00BA7940" w:rsidRPr="00AA0289" w:rsidRDefault="00BA7940" w:rsidP="000179C8">
      <w:pPr>
        <w:autoSpaceDE w:val="0"/>
        <w:autoSpaceDN w:val="0"/>
        <w:adjustRightInd w:val="0"/>
        <w:spacing w:after="0" w:line="360" w:lineRule="auto"/>
        <w:jc w:val="both"/>
        <w:rPr>
          <w:rFonts w:ascii="Arial" w:eastAsia="ArialMT" w:hAnsi="Arial" w:cs="Arial"/>
          <w:sz w:val="24"/>
          <w:szCs w:val="24"/>
        </w:rPr>
      </w:pPr>
      <w:r w:rsidRPr="00AA0289">
        <w:rPr>
          <w:rFonts w:ascii="Arial" w:eastAsia="ArialMT" w:hAnsi="Arial" w:cs="Arial"/>
          <w:sz w:val="24"/>
          <w:szCs w:val="24"/>
        </w:rPr>
        <w:t>- Планирање и успешно реализирање на екстерно оценување, државна</w:t>
      </w:r>
      <w:r w:rsidR="000179C8">
        <w:rPr>
          <w:rFonts w:ascii="Arial" w:eastAsia="ArialMT" w:hAnsi="Arial" w:cs="Arial"/>
          <w:sz w:val="24"/>
          <w:szCs w:val="24"/>
          <w:lang w:val="mk-MK"/>
        </w:rPr>
        <w:t xml:space="preserve"> </w:t>
      </w:r>
      <w:r w:rsidRPr="00AA0289">
        <w:rPr>
          <w:rFonts w:ascii="Arial" w:eastAsia="ArialMT" w:hAnsi="Arial" w:cs="Arial"/>
          <w:sz w:val="24"/>
          <w:szCs w:val="24"/>
        </w:rPr>
        <w:t>матура, завршен испит, испити за редовни и вонредни ученици, поправнииспити;</w:t>
      </w:r>
    </w:p>
    <w:p w:rsidR="00BA7940" w:rsidRPr="00AA0289" w:rsidRDefault="00BA7940" w:rsidP="000179C8">
      <w:pPr>
        <w:autoSpaceDE w:val="0"/>
        <w:autoSpaceDN w:val="0"/>
        <w:adjustRightInd w:val="0"/>
        <w:spacing w:after="0" w:line="360" w:lineRule="auto"/>
        <w:jc w:val="both"/>
        <w:rPr>
          <w:rFonts w:ascii="Arial" w:eastAsia="ArialMT" w:hAnsi="Arial" w:cs="Arial"/>
          <w:sz w:val="24"/>
          <w:szCs w:val="24"/>
        </w:rPr>
      </w:pPr>
      <w:r w:rsidRPr="00AA0289">
        <w:rPr>
          <w:rFonts w:ascii="Arial" w:eastAsia="ArialMT" w:hAnsi="Arial" w:cs="Arial"/>
          <w:sz w:val="24"/>
          <w:szCs w:val="24"/>
        </w:rPr>
        <w:t>- Поголема вклученост на професорите во вон-наставните активности воучилиштето;</w:t>
      </w:r>
    </w:p>
    <w:p w:rsidR="00BA7940" w:rsidRPr="00AA0289" w:rsidRDefault="00BA7940" w:rsidP="000179C8">
      <w:pPr>
        <w:autoSpaceDE w:val="0"/>
        <w:autoSpaceDN w:val="0"/>
        <w:adjustRightInd w:val="0"/>
        <w:spacing w:after="0" w:line="360" w:lineRule="auto"/>
        <w:jc w:val="both"/>
        <w:rPr>
          <w:rFonts w:ascii="Arial" w:eastAsia="ArialMT" w:hAnsi="Arial" w:cs="Arial"/>
          <w:sz w:val="24"/>
          <w:szCs w:val="24"/>
        </w:rPr>
      </w:pPr>
      <w:r w:rsidRPr="00AA0289">
        <w:rPr>
          <w:rFonts w:ascii="Arial" w:eastAsia="ArialMT" w:hAnsi="Arial" w:cs="Arial"/>
          <w:sz w:val="24"/>
          <w:szCs w:val="24"/>
        </w:rPr>
        <w:t>- Поттикнување на интерактивна и тимска работа на учениците за време нанаставниот процес;</w:t>
      </w:r>
    </w:p>
    <w:p w:rsidR="00BA7940" w:rsidRPr="00AA0289" w:rsidRDefault="00BA7940" w:rsidP="000179C8">
      <w:pPr>
        <w:autoSpaceDE w:val="0"/>
        <w:autoSpaceDN w:val="0"/>
        <w:adjustRightInd w:val="0"/>
        <w:spacing w:after="0" w:line="360" w:lineRule="auto"/>
        <w:jc w:val="both"/>
        <w:rPr>
          <w:rFonts w:ascii="Arial" w:eastAsia="ArialMT" w:hAnsi="Arial" w:cs="Arial"/>
          <w:sz w:val="24"/>
          <w:szCs w:val="24"/>
        </w:rPr>
      </w:pPr>
      <w:r w:rsidRPr="00AA0289">
        <w:rPr>
          <w:rFonts w:ascii="Arial" w:eastAsia="ArialMT" w:hAnsi="Arial" w:cs="Arial"/>
          <w:sz w:val="24"/>
          <w:szCs w:val="24"/>
        </w:rPr>
        <w:t>- Активна и совесна работа како класни раководители на наставниците, членови на Активот ;</w:t>
      </w:r>
    </w:p>
    <w:p w:rsidR="00BA7940" w:rsidRPr="00AA0289" w:rsidRDefault="00BA7940" w:rsidP="000179C8">
      <w:pPr>
        <w:autoSpaceDE w:val="0"/>
        <w:autoSpaceDN w:val="0"/>
        <w:adjustRightInd w:val="0"/>
        <w:spacing w:after="0" w:line="360" w:lineRule="auto"/>
        <w:jc w:val="both"/>
        <w:rPr>
          <w:rFonts w:ascii="Arial" w:eastAsia="ArialMT" w:hAnsi="Arial" w:cs="Arial"/>
          <w:sz w:val="24"/>
          <w:szCs w:val="24"/>
        </w:rPr>
      </w:pPr>
      <w:r w:rsidRPr="00AA0289">
        <w:rPr>
          <w:rFonts w:ascii="Arial" w:eastAsia="ArialMT" w:hAnsi="Arial" w:cs="Arial"/>
          <w:sz w:val="24"/>
          <w:szCs w:val="24"/>
        </w:rPr>
        <w:t>- Стручно усовршување и надградување на наставниците преку учество насеминари, работилници, форуми, трибини, предавања и сл.;</w:t>
      </w:r>
    </w:p>
    <w:p w:rsidR="00BA7940" w:rsidRPr="00AA0289" w:rsidRDefault="00BA7940" w:rsidP="000179C8">
      <w:pPr>
        <w:autoSpaceDE w:val="0"/>
        <w:autoSpaceDN w:val="0"/>
        <w:adjustRightInd w:val="0"/>
        <w:spacing w:after="0" w:line="360" w:lineRule="auto"/>
        <w:jc w:val="both"/>
        <w:rPr>
          <w:rFonts w:ascii="Arial" w:eastAsia="ArialMT" w:hAnsi="Arial" w:cs="Arial"/>
          <w:sz w:val="24"/>
          <w:szCs w:val="24"/>
        </w:rPr>
      </w:pPr>
      <w:r w:rsidRPr="00AA0289">
        <w:rPr>
          <w:rFonts w:ascii="Arial" w:eastAsia="ArialMT" w:hAnsi="Arial" w:cs="Arial"/>
          <w:sz w:val="24"/>
          <w:szCs w:val="24"/>
        </w:rPr>
        <w:t>- Учество на наставниците од Активот во органи, комисии, стручни тимовиформирани за потребите на училиштето како и други форми на здружувања исоработка во училиштето;</w:t>
      </w:r>
    </w:p>
    <w:p w:rsidR="00BA7940" w:rsidRPr="00AA0289" w:rsidRDefault="00BA7940" w:rsidP="000179C8">
      <w:pPr>
        <w:autoSpaceDE w:val="0"/>
        <w:autoSpaceDN w:val="0"/>
        <w:adjustRightInd w:val="0"/>
        <w:spacing w:after="0" w:line="360" w:lineRule="auto"/>
        <w:jc w:val="both"/>
        <w:rPr>
          <w:rFonts w:ascii="Arial" w:eastAsia="ArialMT" w:hAnsi="Arial" w:cs="Arial"/>
          <w:sz w:val="24"/>
          <w:szCs w:val="24"/>
        </w:rPr>
      </w:pPr>
      <w:r w:rsidRPr="00AA0289">
        <w:rPr>
          <w:rFonts w:ascii="Arial" w:eastAsia="ArialMT" w:hAnsi="Arial" w:cs="Arial"/>
          <w:sz w:val="24"/>
          <w:szCs w:val="24"/>
        </w:rPr>
        <w:t>- Соработка со другите активи, педагошка служба како и секции, совети,клубови и сл. во училиштето (Училишен одбор, Совет на родители, Ученичкисовет, Еко-клуб, Младинската организација, Кариерен центар, Совет народители);</w:t>
      </w:r>
    </w:p>
    <w:p w:rsidR="00BA7940" w:rsidRPr="00AA0289" w:rsidRDefault="00BA7940" w:rsidP="000179C8">
      <w:pPr>
        <w:autoSpaceDE w:val="0"/>
        <w:autoSpaceDN w:val="0"/>
        <w:adjustRightInd w:val="0"/>
        <w:spacing w:after="0" w:line="360" w:lineRule="auto"/>
        <w:jc w:val="both"/>
        <w:rPr>
          <w:rFonts w:ascii="Arial" w:eastAsia="ArialMT" w:hAnsi="Arial" w:cs="Arial"/>
          <w:sz w:val="24"/>
          <w:szCs w:val="24"/>
        </w:rPr>
      </w:pPr>
      <w:r w:rsidRPr="00AA0289">
        <w:rPr>
          <w:rFonts w:ascii="Arial" w:eastAsia="ArialMT" w:hAnsi="Arial" w:cs="Arial"/>
          <w:sz w:val="24"/>
          <w:szCs w:val="24"/>
        </w:rPr>
        <w:t>- Навремено и солидно исполнување на обврските кои ќе бидат дадени одповисоки инстанци (МОН, Биро за развој на образованието, Државен испитенцентар, Државен просветен инспекторат, овластен општински инспектор, Менаџерски тим на училиштето и сл.);</w:t>
      </w:r>
    </w:p>
    <w:p w:rsidR="00BA7940" w:rsidRPr="00AA0289" w:rsidRDefault="00BA7940" w:rsidP="000179C8">
      <w:pPr>
        <w:autoSpaceDE w:val="0"/>
        <w:autoSpaceDN w:val="0"/>
        <w:adjustRightInd w:val="0"/>
        <w:spacing w:after="0" w:line="360" w:lineRule="auto"/>
        <w:jc w:val="both"/>
        <w:rPr>
          <w:rFonts w:ascii="Arial" w:eastAsia="ArialMT" w:hAnsi="Arial" w:cs="Arial"/>
          <w:sz w:val="24"/>
          <w:szCs w:val="24"/>
        </w:rPr>
      </w:pPr>
      <w:r w:rsidRPr="00AA0289">
        <w:rPr>
          <w:rFonts w:ascii="Arial" w:eastAsia="ArialMT" w:hAnsi="Arial" w:cs="Arial"/>
          <w:sz w:val="24"/>
          <w:szCs w:val="24"/>
        </w:rPr>
        <w:t>- Меѓусебно помагање, почитување и градење на фер и коректни односи какомеѓу наставниците во АООП, така и со сите вработени во колективот;</w:t>
      </w:r>
    </w:p>
    <w:p w:rsidR="00BA7940" w:rsidRPr="00AA0289" w:rsidRDefault="00BA7940" w:rsidP="000179C8">
      <w:pPr>
        <w:autoSpaceDE w:val="0"/>
        <w:autoSpaceDN w:val="0"/>
        <w:adjustRightInd w:val="0"/>
        <w:spacing w:after="0" w:line="360" w:lineRule="auto"/>
        <w:jc w:val="both"/>
        <w:rPr>
          <w:rFonts w:ascii="Arial" w:eastAsia="ArialMT" w:hAnsi="Arial" w:cs="Arial"/>
          <w:sz w:val="24"/>
          <w:szCs w:val="24"/>
        </w:rPr>
      </w:pPr>
      <w:r w:rsidRPr="00AA0289">
        <w:rPr>
          <w:rFonts w:ascii="Arial" w:eastAsia="ArialMT" w:hAnsi="Arial" w:cs="Arial"/>
          <w:sz w:val="24"/>
          <w:szCs w:val="24"/>
        </w:rPr>
        <w:t>- Праведно оценување и поединечна работа со ученици со слаб успех, анаспроти тоа мотивирање и работа со надарени ученици преку реализирање надополнителна и додатна настава сe со цел постигнување на поголем успех кајучениците;</w:t>
      </w:r>
    </w:p>
    <w:p w:rsidR="00BA7940" w:rsidRPr="00AA0289" w:rsidRDefault="00BA7940" w:rsidP="000179C8">
      <w:pPr>
        <w:autoSpaceDE w:val="0"/>
        <w:autoSpaceDN w:val="0"/>
        <w:adjustRightInd w:val="0"/>
        <w:spacing w:after="0" w:line="360" w:lineRule="auto"/>
        <w:jc w:val="both"/>
        <w:rPr>
          <w:rFonts w:ascii="Arial" w:eastAsia="ArialMT" w:hAnsi="Arial" w:cs="Arial"/>
          <w:sz w:val="24"/>
          <w:szCs w:val="24"/>
        </w:rPr>
      </w:pPr>
      <w:r w:rsidRPr="00AA0289">
        <w:rPr>
          <w:rFonts w:ascii="Arial" w:eastAsia="ArialMT" w:hAnsi="Arial" w:cs="Arial"/>
          <w:sz w:val="24"/>
          <w:szCs w:val="24"/>
        </w:rPr>
        <w:t>- Да се разбуди натпреварувачкиот дух и да се мотивираат учениците заактивно учење, да се намали бројот на изостаноци и да се потикне позитивниот</w:t>
      </w:r>
      <w:r w:rsidR="000179C8">
        <w:rPr>
          <w:rFonts w:ascii="Arial" w:eastAsia="ArialMT" w:hAnsi="Arial" w:cs="Arial"/>
          <w:sz w:val="24"/>
          <w:szCs w:val="24"/>
          <w:lang w:val="mk-MK"/>
        </w:rPr>
        <w:t xml:space="preserve"> </w:t>
      </w:r>
      <w:r w:rsidRPr="00AA0289">
        <w:rPr>
          <w:rFonts w:ascii="Arial" w:eastAsia="ArialMT" w:hAnsi="Arial" w:cs="Arial"/>
          <w:sz w:val="24"/>
          <w:szCs w:val="24"/>
        </w:rPr>
        <w:t>дух кај учениците;</w:t>
      </w:r>
    </w:p>
    <w:p w:rsidR="00BA7940" w:rsidRPr="00AA0289" w:rsidRDefault="00BA7940" w:rsidP="000179C8">
      <w:pPr>
        <w:autoSpaceDE w:val="0"/>
        <w:autoSpaceDN w:val="0"/>
        <w:adjustRightInd w:val="0"/>
        <w:spacing w:after="0" w:line="360" w:lineRule="auto"/>
        <w:jc w:val="both"/>
        <w:rPr>
          <w:rFonts w:ascii="Arial" w:eastAsia="ArialMT" w:hAnsi="Arial" w:cs="Arial"/>
          <w:b/>
          <w:bCs/>
          <w:sz w:val="24"/>
          <w:szCs w:val="24"/>
        </w:rPr>
      </w:pPr>
    </w:p>
    <w:p w:rsidR="00BA7940" w:rsidRPr="000179C8" w:rsidRDefault="00BA7940" w:rsidP="00BA7940">
      <w:pPr>
        <w:autoSpaceDE w:val="0"/>
        <w:autoSpaceDN w:val="0"/>
        <w:adjustRightInd w:val="0"/>
        <w:spacing w:after="0" w:line="240" w:lineRule="auto"/>
        <w:jc w:val="both"/>
        <w:rPr>
          <w:rFonts w:ascii="Arial" w:eastAsia="ArialMT" w:hAnsi="Arial" w:cs="Arial"/>
          <w:bCs/>
          <w:sz w:val="24"/>
          <w:szCs w:val="24"/>
        </w:rPr>
      </w:pPr>
      <w:r w:rsidRPr="000179C8">
        <w:rPr>
          <w:rFonts w:ascii="Arial" w:eastAsia="ArialMT" w:hAnsi="Arial" w:cs="Arial"/>
          <w:bCs/>
          <w:sz w:val="24"/>
          <w:szCs w:val="24"/>
        </w:rPr>
        <w:t>Структура на Активот на наставници кои предаваат општообразовни општествени  предмети</w:t>
      </w:r>
    </w:p>
    <w:p w:rsidR="00BA7940" w:rsidRPr="000179C8" w:rsidRDefault="00BA7940" w:rsidP="00BA7940">
      <w:pPr>
        <w:autoSpaceDE w:val="0"/>
        <w:autoSpaceDN w:val="0"/>
        <w:adjustRightInd w:val="0"/>
        <w:spacing w:after="0" w:line="240" w:lineRule="auto"/>
        <w:jc w:val="both"/>
        <w:rPr>
          <w:rFonts w:ascii="Arial" w:eastAsia="ArialMT" w:hAnsi="Arial" w:cs="Arial"/>
          <w:bCs/>
          <w:sz w:val="24"/>
          <w:szCs w:val="24"/>
        </w:rPr>
      </w:pPr>
    </w:p>
    <w:p w:rsidR="00BA7940" w:rsidRPr="000179C8" w:rsidRDefault="00BA7940" w:rsidP="00BA7940">
      <w:pPr>
        <w:autoSpaceDE w:val="0"/>
        <w:autoSpaceDN w:val="0"/>
        <w:adjustRightInd w:val="0"/>
        <w:spacing w:after="0" w:line="240" w:lineRule="auto"/>
        <w:jc w:val="both"/>
        <w:rPr>
          <w:rFonts w:ascii="Arial" w:eastAsia="ArialMT" w:hAnsi="Arial" w:cs="Arial"/>
          <w:bCs/>
          <w:sz w:val="24"/>
          <w:szCs w:val="24"/>
        </w:rPr>
      </w:pPr>
      <w:r w:rsidRPr="000179C8">
        <w:rPr>
          <w:rFonts w:ascii="Arial" w:eastAsia="ArialMT" w:hAnsi="Arial" w:cs="Arial"/>
          <w:bCs/>
          <w:sz w:val="24"/>
          <w:szCs w:val="24"/>
        </w:rPr>
        <w:t>Активот на наставници кои предаваат општообразовни општествени  предмети се дефинира како место каде заеднички и здружени работат, донесуваатодлуки, решаваат проблеми и дилеми кои се однесуваат на воспитно-образовниот процес и воншколските активности, наставниците од следнивеобласти:</w:t>
      </w:r>
    </w:p>
    <w:p w:rsidR="00BA7940" w:rsidRPr="000179C8" w:rsidRDefault="00BA7940" w:rsidP="00BA7940">
      <w:pPr>
        <w:autoSpaceDE w:val="0"/>
        <w:autoSpaceDN w:val="0"/>
        <w:adjustRightInd w:val="0"/>
        <w:spacing w:after="0" w:line="240" w:lineRule="auto"/>
        <w:jc w:val="both"/>
        <w:rPr>
          <w:rFonts w:ascii="Arial" w:eastAsia="ArialMT" w:hAnsi="Arial" w:cs="Arial"/>
          <w:bCs/>
          <w:sz w:val="24"/>
          <w:szCs w:val="24"/>
        </w:rPr>
      </w:pPr>
      <w:r w:rsidRPr="000179C8">
        <w:rPr>
          <w:rFonts w:ascii="Arial" w:eastAsia="ArialMT" w:hAnsi="Arial" w:cs="Arial"/>
          <w:bCs/>
          <w:sz w:val="24"/>
          <w:szCs w:val="24"/>
        </w:rPr>
        <w:t>- Наставници по македонски јазик и литература</w:t>
      </w:r>
    </w:p>
    <w:p w:rsidR="00BA7940" w:rsidRPr="000179C8" w:rsidRDefault="00BA7940" w:rsidP="00BA7940">
      <w:pPr>
        <w:autoSpaceDE w:val="0"/>
        <w:autoSpaceDN w:val="0"/>
        <w:adjustRightInd w:val="0"/>
        <w:spacing w:after="0" w:line="240" w:lineRule="auto"/>
        <w:jc w:val="both"/>
        <w:rPr>
          <w:rFonts w:ascii="Arial" w:eastAsia="ArialMT" w:hAnsi="Arial" w:cs="Arial"/>
          <w:bCs/>
          <w:sz w:val="24"/>
          <w:szCs w:val="24"/>
        </w:rPr>
      </w:pPr>
      <w:r w:rsidRPr="000179C8">
        <w:rPr>
          <w:rFonts w:ascii="Arial" w:eastAsia="ArialMT" w:hAnsi="Arial" w:cs="Arial"/>
          <w:bCs/>
          <w:sz w:val="24"/>
          <w:szCs w:val="24"/>
        </w:rPr>
        <w:t>- Наставници по странски јазик ( англиски и француски јазик)</w:t>
      </w:r>
    </w:p>
    <w:p w:rsidR="00BA7940" w:rsidRPr="000179C8" w:rsidRDefault="00BA7940" w:rsidP="00BA7940">
      <w:pPr>
        <w:autoSpaceDE w:val="0"/>
        <w:autoSpaceDN w:val="0"/>
        <w:adjustRightInd w:val="0"/>
        <w:spacing w:after="0" w:line="240" w:lineRule="auto"/>
        <w:jc w:val="both"/>
        <w:rPr>
          <w:rFonts w:ascii="Arial" w:eastAsia="ArialMT" w:hAnsi="Arial" w:cs="Arial"/>
          <w:bCs/>
          <w:sz w:val="24"/>
          <w:szCs w:val="24"/>
        </w:rPr>
      </w:pPr>
      <w:r w:rsidRPr="000179C8">
        <w:rPr>
          <w:rFonts w:ascii="Arial" w:eastAsia="ArialMT" w:hAnsi="Arial" w:cs="Arial"/>
          <w:bCs/>
          <w:sz w:val="24"/>
          <w:szCs w:val="24"/>
        </w:rPr>
        <w:t>- Наставници по историја</w:t>
      </w:r>
    </w:p>
    <w:p w:rsidR="00BA7940" w:rsidRPr="000179C8" w:rsidRDefault="00BA7940" w:rsidP="00BA7940">
      <w:pPr>
        <w:autoSpaceDE w:val="0"/>
        <w:autoSpaceDN w:val="0"/>
        <w:adjustRightInd w:val="0"/>
        <w:spacing w:after="0" w:line="240" w:lineRule="auto"/>
        <w:jc w:val="both"/>
        <w:rPr>
          <w:rFonts w:ascii="Arial" w:eastAsia="ArialMT" w:hAnsi="Arial" w:cs="Arial"/>
          <w:bCs/>
          <w:sz w:val="24"/>
          <w:szCs w:val="24"/>
        </w:rPr>
      </w:pPr>
      <w:r w:rsidRPr="000179C8">
        <w:rPr>
          <w:rFonts w:ascii="Arial" w:eastAsia="ArialMT" w:hAnsi="Arial" w:cs="Arial"/>
          <w:bCs/>
          <w:sz w:val="24"/>
          <w:szCs w:val="24"/>
        </w:rPr>
        <w:t>- Наставник по граѓанско образование</w:t>
      </w:r>
    </w:p>
    <w:p w:rsidR="00BA7940" w:rsidRPr="000179C8" w:rsidRDefault="00BA7940" w:rsidP="00BA7940">
      <w:pPr>
        <w:autoSpaceDE w:val="0"/>
        <w:autoSpaceDN w:val="0"/>
        <w:adjustRightInd w:val="0"/>
        <w:spacing w:after="0" w:line="240" w:lineRule="auto"/>
        <w:jc w:val="both"/>
        <w:rPr>
          <w:rFonts w:ascii="Arial" w:eastAsia="ArialMT" w:hAnsi="Arial" w:cs="Arial"/>
          <w:bCs/>
          <w:sz w:val="24"/>
          <w:szCs w:val="24"/>
        </w:rPr>
      </w:pPr>
      <w:r w:rsidRPr="000179C8">
        <w:rPr>
          <w:rFonts w:ascii="Arial" w:eastAsia="ArialMT" w:hAnsi="Arial" w:cs="Arial"/>
          <w:bCs/>
          <w:sz w:val="24"/>
          <w:szCs w:val="24"/>
        </w:rPr>
        <w:t>- Наставник по мир,толеранција и заштита</w:t>
      </w:r>
    </w:p>
    <w:p w:rsidR="00BA7940" w:rsidRPr="000179C8" w:rsidRDefault="00BA7940" w:rsidP="00BA7940">
      <w:pPr>
        <w:autoSpaceDE w:val="0"/>
        <w:autoSpaceDN w:val="0"/>
        <w:adjustRightInd w:val="0"/>
        <w:spacing w:after="0" w:line="240" w:lineRule="auto"/>
        <w:jc w:val="both"/>
        <w:rPr>
          <w:rFonts w:ascii="Arial" w:eastAsia="ArialMT" w:hAnsi="Arial" w:cs="Arial"/>
          <w:bCs/>
          <w:sz w:val="24"/>
          <w:szCs w:val="24"/>
          <w:lang w:val="mk-MK"/>
        </w:rPr>
      </w:pPr>
      <w:r w:rsidRPr="000179C8">
        <w:rPr>
          <w:rFonts w:ascii="Arial" w:eastAsia="ArialMT" w:hAnsi="Arial" w:cs="Arial"/>
          <w:bCs/>
          <w:sz w:val="24"/>
          <w:szCs w:val="24"/>
        </w:rPr>
        <w:t>- Наставници по спорт и спортски активности</w:t>
      </w:r>
    </w:p>
    <w:p w:rsidR="00BA7940" w:rsidRPr="000179C8" w:rsidRDefault="00BA7940" w:rsidP="00BA7940">
      <w:pPr>
        <w:autoSpaceDE w:val="0"/>
        <w:autoSpaceDN w:val="0"/>
        <w:adjustRightInd w:val="0"/>
        <w:spacing w:after="0" w:line="240" w:lineRule="auto"/>
        <w:jc w:val="both"/>
        <w:rPr>
          <w:rFonts w:ascii="Arial" w:eastAsia="ArialMT" w:hAnsi="Arial" w:cs="Arial"/>
          <w:bCs/>
          <w:sz w:val="24"/>
          <w:szCs w:val="24"/>
        </w:rPr>
      </w:pPr>
      <w:r w:rsidRPr="000179C8">
        <w:rPr>
          <w:rFonts w:ascii="Arial" w:eastAsia="ArialMT" w:hAnsi="Arial" w:cs="Arial"/>
          <w:bCs/>
          <w:sz w:val="24"/>
          <w:szCs w:val="24"/>
        </w:rPr>
        <w:t>- Наставник по ликовна уметност</w:t>
      </w:r>
    </w:p>
    <w:p w:rsidR="00BA7940" w:rsidRPr="000179C8" w:rsidRDefault="00BA7940" w:rsidP="00BA7940">
      <w:pPr>
        <w:autoSpaceDE w:val="0"/>
        <w:autoSpaceDN w:val="0"/>
        <w:adjustRightInd w:val="0"/>
        <w:spacing w:after="0" w:line="240" w:lineRule="auto"/>
        <w:jc w:val="both"/>
        <w:rPr>
          <w:rFonts w:ascii="Arial" w:eastAsia="ArialMT" w:hAnsi="Arial" w:cs="Arial"/>
          <w:bCs/>
          <w:sz w:val="24"/>
          <w:szCs w:val="24"/>
        </w:rPr>
      </w:pPr>
      <w:r w:rsidRPr="000179C8">
        <w:rPr>
          <w:rFonts w:ascii="Arial" w:eastAsia="ArialMT" w:hAnsi="Arial" w:cs="Arial"/>
          <w:bCs/>
          <w:sz w:val="24"/>
          <w:szCs w:val="24"/>
        </w:rPr>
        <w:t>- Наставник по музичка култура</w:t>
      </w:r>
    </w:p>
    <w:p w:rsidR="00BA7940" w:rsidRPr="000179C8" w:rsidRDefault="00BA7940" w:rsidP="00BA7940">
      <w:pPr>
        <w:autoSpaceDE w:val="0"/>
        <w:autoSpaceDN w:val="0"/>
        <w:adjustRightInd w:val="0"/>
        <w:spacing w:after="0" w:line="240" w:lineRule="auto"/>
        <w:jc w:val="both"/>
        <w:rPr>
          <w:rFonts w:ascii="Arial" w:eastAsia="ArialMT" w:hAnsi="Arial" w:cs="Arial"/>
          <w:bCs/>
          <w:sz w:val="24"/>
          <w:szCs w:val="24"/>
        </w:rPr>
      </w:pPr>
      <w:r w:rsidRPr="000179C8">
        <w:rPr>
          <w:rFonts w:ascii="Arial" w:eastAsia="ArialMT" w:hAnsi="Arial" w:cs="Arial"/>
          <w:bCs/>
          <w:sz w:val="24"/>
          <w:szCs w:val="24"/>
        </w:rPr>
        <w:t>- Наставник по психологија</w:t>
      </w:r>
    </w:p>
    <w:p w:rsidR="00BA7940" w:rsidRPr="000179C8" w:rsidRDefault="00BA7940" w:rsidP="00BA7940">
      <w:pPr>
        <w:autoSpaceDE w:val="0"/>
        <w:autoSpaceDN w:val="0"/>
        <w:adjustRightInd w:val="0"/>
        <w:spacing w:after="0" w:line="240" w:lineRule="auto"/>
        <w:jc w:val="both"/>
        <w:rPr>
          <w:rFonts w:ascii="Arial" w:eastAsia="ArialMT" w:hAnsi="Arial" w:cs="Arial"/>
          <w:bCs/>
          <w:sz w:val="24"/>
          <w:szCs w:val="24"/>
        </w:rPr>
      </w:pPr>
      <w:r w:rsidRPr="000179C8">
        <w:rPr>
          <w:rFonts w:ascii="Arial" w:eastAsia="ArialMT" w:hAnsi="Arial" w:cs="Arial"/>
          <w:bCs/>
          <w:sz w:val="24"/>
          <w:szCs w:val="24"/>
        </w:rPr>
        <w:t>- Наставници по бизнис</w:t>
      </w:r>
    </w:p>
    <w:p w:rsidR="00BA7940" w:rsidRPr="000179C8" w:rsidRDefault="00BA7940" w:rsidP="00BA7940">
      <w:pPr>
        <w:autoSpaceDE w:val="0"/>
        <w:autoSpaceDN w:val="0"/>
        <w:adjustRightInd w:val="0"/>
        <w:spacing w:after="0" w:line="240" w:lineRule="auto"/>
        <w:jc w:val="both"/>
        <w:rPr>
          <w:rFonts w:ascii="Arial" w:eastAsia="ArialMT" w:hAnsi="Arial" w:cs="Arial"/>
          <w:bCs/>
          <w:sz w:val="24"/>
          <w:szCs w:val="24"/>
        </w:rPr>
      </w:pPr>
    </w:p>
    <w:p w:rsidR="00BA7940" w:rsidRPr="000179C8" w:rsidRDefault="00BA7940" w:rsidP="00BA7940">
      <w:pPr>
        <w:autoSpaceDE w:val="0"/>
        <w:autoSpaceDN w:val="0"/>
        <w:adjustRightInd w:val="0"/>
        <w:spacing w:after="0" w:line="240" w:lineRule="auto"/>
        <w:jc w:val="both"/>
        <w:rPr>
          <w:rFonts w:ascii="Arial" w:eastAsia="ArialMT" w:hAnsi="Arial" w:cs="Arial"/>
          <w:bCs/>
          <w:sz w:val="24"/>
          <w:szCs w:val="24"/>
        </w:rPr>
      </w:pPr>
      <w:r w:rsidRPr="000179C8">
        <w:rPr>
          <w:rFonts w:ascii="Arial" w:eastAsia="ArialMT" w:hAnsi="Arial" w:cs="Arial"/>
          <w:bCs/>
          <w:sz w:val="24"/>
          <w:szCs w:val="24"/>
        </w:rPr>
        <w:t>Вкупно 25 наставника</w:t>
      </w:r>
    </w:p>
    <w:p w:rsidR="00BA7940" w:rsidRPr="00AA0289" w:rsidRDefault="00BA7940" w:rsidP="00BA7940">
      <w:pPr>
        <w:autoSpaceDE w:val="0"/>
        <w:autoSpaceDN w:val="0"/>
        <w:adjustRightInd w:val="0"/>
        <w:spacing w:after="0" w:line="240" w:lineRule="auto"/>
        <w:jc w:val="both"/>
        <w:rPr>
          <w:rFonts w:ascii="Arial" w:eastAsia="ArialMT" w:hAnsi="Arial" w:cs="Arial"/>
          <w:b/>
          <w:bCs/>
          <w:sz w:val="24"/>
          <w:szCs w:val="24"/>
        </w:rPr>
      </w:pPr>
    </w:p>
    <w:p w:rsidR="00BA7940" w:rsidRPr="00AA0289" w:rsidRDefault="00BA7940" w:rsidP="00BA7940">
      <w:pPr>
        <w:autoSpaceDE w:val="0"/>
        <w:autoSpaceDN w:val="0"/>
        <w:adjustRightInd w:val="0"/>
        <w:spacing w:after="0" w:line="240" w:lineRule="auto"/>
        <w:jc w:val="both"/>
        <w:rPr>
          <w:rFonts w:ascii="Arial" w:eastAsia="ArialMT" w:hAnsi="Arial" w:cs="Arial"/>
          <w:b/>
          <w:bCs/>
          <w:sz w:val="24"/>
          <w:szCs w:val="24"/>
        </w:rPr>
      </w:pPr>
    </w:p>
    <w:p w:rsidR="00BA7940" w:rsidRPr="00AA0289" w:rsidRDefault="00BA7940" w:rsidP="00BA7940">
      <w:pPr>
        <w:autoSpaceDE w:val="0"/>
        <w:autoSpaceDN w:val="0"/>
        <w:adjustRightInd w:val="0"/>
        <w:spacing w:after="0" w:line="240" w:lineRule="auto"/>
        <w:jc w:val="both"/>
        <w:rPr>
          <w:rFonts w:ascii="Arial" w:eastAsia="ArialMT" w:hAnsi="Arial" w:cs="Arial"/>
          <w:b/>
          <w:bCs/>
          <w:sz w:val="24"/>
          <w:szCs w:val="24"/>
        </w:rPr>
      </w:pPr>
    </w:p>
    <w:p w:rsidR="00BA7940" w:rsidRPr="00AA0289" w:rsidRDefault="00BA7940" w:rsidP="00BA7940">
      <w:pPr>
        <w:autoSpaceDE w:val="0"/>
        <w:autoSpaceDN w:val="0"/>
        <w:adjustRightInd w:val="0"/>
        <w:spacing w:after="0" w:line="240" w:lineRule="auto"/>
        <w:jc w:val="both"/>
        <w:rPr>
          <w:rFonts w:ascii="Arial" w:eastAsia="ArialMT" w:hAnsi="Arial" w:cs="Arial"/>
          <w:b/>
          <w:bCs/>
          <w:sz w:val="24"/>
          <w:szCs w:val="24"/>
        </w:rPr>
      </w:pPr>
    </w:p>
    <w:p w:rsidR="00BA7940" w:rsidRPr="00AA0289" w:rsidRDefault="00BA7940" w:rsidP="00BA7940">
      <w:pPr>
        <w:autoSpaceDE w:val="0"/>
        <w:autoSpaceDN w:val="0"/>
        <w:adjustRightInd w:val="0"/>
        <w:spacing w:after="0" w:line="240" w:lineRule="auto"/>
        <w:jc w:val="both"/>
        <w:rPr>
          <w:rFonts w:ascii="Arial" w:eastAsia="ArialMT" w:hAnsi="Arial" w:cs="Arial"/>
          <w:b/>
          <w:bCs/>
          <w:sz w:val="24"/>
          <w:szCs w:val="24"/>
        </w:rPr>
      </w:pPr>
    </w:p>
    <w:p w:rsidR="00BA7940" w:rsidRPr="00AA0289" w:rsidRDefault="00BA7940" w:rsidP="00BA7940">
      <w:pPr>
        <w:autoSpaceDE w:val="0"/>
        <w:autoSpaceDN w:val="0"/>
        <w:adjustRightInd w:val="0"/>
        <w:spacing w:after="0" w:line="240" w:lineRule="auto"/>
        <w:jc w:val="both"/>
        <w:rPr>
          <w:rFonts w:ascii="Arial" w:eastAsia="ArialMT" w:hAnsi="Arial" w:cs="Arial"/>
          <w:b/>
          <w:bCs/>
          <w:sz w:val="24"/>
          <w:szCs w:val="24"/>
        </w:rPr>
      </w:pPr>
    </w:p>
    <w:p w:rsidR="00BA7940" w:rsidRPr="00AA0289" w:rsidRDefault="00BA7940" w:rsidP="00BA7940">
      <w:pPr>
        <w:autoSpaceDE w:val="0"/>
        <w:autoSpaceDN w:val="0"/>
        <w:adjustRightInd w:val="0"/>
        <w:spacing w:after="0" w:line="240" w:lineRule="auto"/>
        <w:jc w:val="both"/>
        <w:rPr>
          <w:rFonts w:ascii="Arial" w:eastAsia="ArialMT" w:hAnsi="Arial" w:cs="Arial"/>
          <w:b/>
          <w:bCs/>
          <w:sz w:val="24"/>
          <w:szCs w:val="24"/>
        </w:rPr>
      </w:pPr>
    </w:p>
    <w:p w:rsidR="000179C8" w:rsidRDefault="000179C8" w:rsidP="00BA7940">
      <w:pPr>
        <w:autoSpaceDE w:val="0"/>
        <w:autoSpaceDN w:val="0"/>
        <w:adjustRightInd w:val="0"/>
        <w:spacing w:after="0" w:line="240" w:lineRule="auto"/>
        <w:jc w:val="center"/>
        <w:rPr>
          <w:rFonts w:ascii="Arial" w:hAnsi="Arial" w:cs="Arial"/>
          <w:b/>
          <w:bCs/>
          <w:sz w:val="24"/>
          <w:szCs w:val="24"/>
          <w:lang w:val="mk-MK"/>
        </w:rPr>
      </w:pPr>
    </w:p>
    <w:p w:rsidR="000179C8" w:rsidRDefault="000179C8" w:rsidP="00BA7940">
      <w:pPr>
        <w:autoSpaceDE w:val="0"/>
        <w:autoSpaceDN w:val="0"/>
        <w:adjustRightInd w:val="0"/>
        <w:spacing w:after="0" w:line="240" w:lineRule="auto"/>
        <w:jc w:val="center"/>
        <w:rPr>
          <w:rFonts w:ascii="Arial" w:hAnsi="Arial" w:cs="Arial"/>
          <w:b/>
          <w:bCs/>
          <w:sz w:val="24"/>
          <w:szCs w:val="24"/>
          <w:lang w:val="mk-MK"/>
        </w:rPr>
      </w:pPr>
    </w:p>
    <w:p w:rsidR="000179C8" w:rsidRDefault="000179C8" w:rsidP="00BA7940">
      <w:pPr>
        <w:autoSpaceDE w:val="0"/>
        <w:autoSpaceDN w:val="0"/>
        <w:adjustRightInd w:val="0"/>
        <w:spacing w:after="0" w:line="240" w:lineRule="auto"/>
        <w:jc w:val="center"/>
        <w:rPr>
          <w:rFonts w:ascii="Arial" w:hAnsi="Arial" w:cs="Arial"/>
          <w:b/>
          <w:bCs/>
          <w:sz w:val="24"/>
          <w:szCs w:val="24"/>
          <w:lang w:val="mk-MK"/>
        </w:rPr>
      </w:pPr>
    </w:p>
    <w:p w:rsidR="000179C8" w:rsidRDefault="000179C8" w:rsidP="00BA7940">
      <w:pPr>
        <w:autoSpaceDE w:val="0"/>
        <w:autoSpaceDN w:val="0"/>
        <w:adjustRightInd w:val="0"/>
        <w:spacing w:after="0" w:line="240" w:lineRule="auto"/>
        <w:jc w:val="center"/>
        <w:rPr>
          <w:rFonts w:ascii="Arial" w:hAnsi="Arial" w:cs="Arial"/>
          <w:b/>
          <w:bCs/>
          <w:sz w:val="24"/>
          <w:szCs w:val="24"/>
          <w:lang w:val="mk-MK"/>
        </w:rPr>
      </w:pPr>
    </w:p>
    <w:p w:rsidR="000179C8" w:rsidRDefault="000179C8" w:rsidP="00BA7940">
      <w:pPr>
        <w:autoSpaceDE w:val="0"/>
        <w:autoSpaceDN w:val="0"/>
        <w:adjustRightInd w:val="0"/>
        <w:spacing w:after="0" w:line="240" w:lineRule="auto"/>
        <w:jc w:val="center"/>
        <w:rPr>
          <w:rFonts w:ascii="Arial" w:hAnsi="Arial" w:cs="Arial"/>
          <w:b/>
          <w:bCs/>
          <w:sz w:val="24"/>
          <w:szCs w:val="24"/>
          <w:lang w:val="mk-MK"/>
        </w:rPr>
      </w:pPr>
    </w:p>
    <w:p w:rsidR="000179C8" w:rsidRDefault="000179C8" w:rsidP="00BA7940">
      <w:pPr>
        <w:autoSpaceDE w:val="0"/>
        <w:autoSpaceDN w:val="0"/>
        <w:adjustRightInd w:val="0"/>
        <w:spacing w:after="0" w:line="240" w:lineRule="auto"/>
        <w:jc w:val="center"/>
        <w:rPr>
          <w:rFonts w:ascii="Arial" w:hAnsi="Arial" w:cs="Arial"/>
          <w:b/>
          <w:bCs/>
          <w:sz w:val="24"/>
          <w:szCs w:val="24"/>
          <w:lang w:val="mk-MK"/>
        </w:rPr>
      </w:pPr>
    </w:p>
    <w:p w:rsidR="000179C8" w:rsidRDefault="000179C8" w:rsidP="00BA7940">
      <w:pPr>
        <w:autoSpaceDE w:val="0"/>
        <w:autoSpaceDN w:val="0"/>
        <w:adjustRightInd w:val="0"/>
        <w:spacing w:after="0" w:line="240" w:lineRule="auto"/>
        <w:jc w:val="center"/>
        <w:rPr>
          <w:rFonts w:ascii="Arial" w:hAnsi="Arial" w:cs="Arial"/>
          <w:b/>
          <w:bCs/>
          <w:sz w:val="24"/>
          <w:szCs w:val="24"/>
          <w:lang w:val="mk-MK"/>
        </w:rPr>
      </w:pPr>
    </w:p>
    <w:p w:rsidR="00BA7940" w:rsidRDefault="00BA7940" w:rsidP="00BA7940">
      <w:pPr>
        <w:autoSpaceDE w:val="0"/>
        <w:autoSpaceDN w:val="0"/>
        <w:adjustRightInd w:val="0"/>
        <w:spacing w:after="0" w:line="240" w:lineRule="auto"/>
        <w:jc w:val="center"/>
        <w:rPr>
          <w:rFonts w:ascii="Arial" w:hAnsi="Arial" w:cs="Arial"/>
          <w:b/>
          <w:bCs/>
          <w:sz w:val="24"/>
          <w:szCs w:val="24"/>
          <w:lang w:val="mk-MK"/>
        </w:rPr>
      </w:pPr>
      <w:r w:rsidRPr="00AA0289">
        <w:rPr>
          <w:rFonts w:ascii="Arial" w:hAnsi="Arial" w:cs="Arial"/>
          <w:b/>
          <w:bCs/>
          <w:sz w:val="24"/>
          <w:szCs w:val="24"/>
        </w:rPr>
        <w:t>Табеларен приказ на наставници од Активот на</w:t>
      </w:r>
    </w:p>
    <w:p w:rsidR="00FA039A" w:rsidRPr="00AA0289" w:rsidRDefault="00FA039A" w:rsidP="00FA039A">
      <w:pPr>
        <w:jc w:val="center"/>
        <w:rPr>
          <w:rFonts w:ascii="Arial" w:hAnsi="Arial" w:cs="Arial"/>
          <w:b/>
          <w:bCs/>
          <w:sz w:val="24"/>
          <w:szCs w:val="24"/>
        </w:rPr>
      </w:pPr>
      <w:r w:rsidRPr="00AA0289">
        <w:rPr>
          <w:rFonts w:ascii="Arial" w:hAnsi="Arial" w:cs="Arial"/>
          <w:b/>
          <w:bCs/>
          <w:sz w:val="24"/>
          <w:szCs w:val="24"/>
        </w:rPr>
        <w:t>општообразовни општествени предмети</w:t>
      </w:r>
    </w:p>
    <w:p w:rsidR="00FA039A" w:rsidRPr="00FA039A" w:rsidRDefault="00FA039A" w:rsidP="00BA7940">
      <w:pPr>
        <w:autoSpaceDE w:val="0"/>
        <w:autoSpaceDN w:val="0"/>
        <w:adjustRightInd w:val="0"/>
        <w:spacing w:after="0" w:line="240" w:lineRule="auto"/>
        <w:jc w:val="center"/>
        <w:rPr>
          <w:rFonts w:ascii="Arial" w:hAnsi="Arial" w:cs="Arial"/>
          <w:b/>
          <w:bCs/>
          <w:sz w:val="24"/>
          <w:szCs w:val="24"/>
          <w:lang w:val="mk-MK"/>
        </w:rPr>
      </w:pPr>
    </w:p>
    <w:tbl>
      <w:tblPr>
        <w:tblStyle w:val="TableGrid"/>
        <w:tblpPr w:leftFromText="180" w:rightFromText="180" w:vertAnchor="text" w:horzAnchor="margin" w:tblpXSpec="center" w:tblpY="692"/>
        <w:tblW w:w="10632" w:type="dxa"/>
        <w:tblLook w:val="04A0"/>
      </w:tblPr>
      <w:tblGrid>
        <w:gridCol w:w="5376"/>
        <w:gridCol w:w="5256"/>
      </w:tblGrid>
      <w:tr w:rsidR="00FA039A" w:rsidRPr="00AA0289" w:rsidTr="00FA039A">
        <w:trPr>
          <w:trHeight w:val="1162"/>
        </w:trPr>
        <w:tc>
          <w:tcPr>
            <w:tcW w:w="5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FA039A" w:rsidRPr="00AA0289" w:rsidRDefault="00FA039A" w:rsidP="00FA039A">
            <w:pPr>
              <w:jc w:val="center"/>
              <w:rPr>
                <w:rFonts w:ascii="Arial" w:hAnsi="Arial" w:cs="Arial"/>
                <w:b/>
                <w:sz w:val="24"/>
                <w:szCs w:val="24"/>
              </w:rPr>
            </w:pPr>
          </w:p>
          <w:p w:rsidR="00FA039A" w:rsidRPr="00AA0289" w:rsidRDefault="00FA039A" w:rsidP="00FA039A">
            <w:pPr>
              <w:jc w:val="center"/>
              <w:rPr>
                <w:rFonts w:ascii="Arial" w:hAnsi="Arial" w:cs="Arial"/>
                <w:b/>
                <w:sz w:val="24"/>
                <w:szCs w:val="24"/>
              </w:rPr>
            </w:pPr>
            <w:r w:rsidRPr="00AA0289">
              <w:rPr>
                <w:rFonts w:ascii="Arial" w:hAnsi="Arial" w:cs="Arial"/>
                <w:b/>
                <w:sz w:val="24"/>
                <w:szCs w:val="24"/>
              </w:rPr>
              <w:t>Предмет</w:t>
            </w:r>
          </w:p>
        </w:tc>
        <w:tc>
          <w:tcPr>
            <w:tcW w:w="5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rsidR="00FA039A" w:rsidRPr="00AA0289" w:rsidRDefault="00FA039A" w:rsidP="00FA039A">
            <w:pPr>
              <w:jc w:val="center"/>
              <w:rPr>
                <w:rFonts w:ascii="Arial" w:hAnsi="Arial" w:cs="Arial"/>
                <w:b/>
                <w:sz w:val="24"/>
                <w:szCs w:val="24"/>
              </w:rPr>
            </w:pPr>
          </w:p>
          <w:p w:rsidR="00FA039A" w:rsidRPr="00AA0289" w:rsidRDefault="00FA039A" w:rsidP="00FA039A">
            <w:pPr>
              <w:jc w:val="center"/>
              <w:rPr>
                <w:rFonts w:ascii="Arial" w:hAnsi="Arial" w:cs="Arial"/>
                <w:b/>
                <w:sz w:val="24"/>
                <w:szCs w:val="24"/>
              </w:rPr>
            </w:pPr>
            <w:r w:rsidRPr="00AA0289">
              <w:rPr>
                <w:rFonts w:ascii="Arial" w:hAnsi="Arial" w:cs="Arial"/>
                <w:b/>
                <w:sz w:val="24"/>
                <w:szCs w:val="24"/>
              </w:rPr>
              <w:t>Наставници</w:t>
            </w:r>
          </w:p>
        </w:tc>
      </w:tr>
      <w:tr w:rsidR="00FA039A" w:rsidRPr="00AA0289" w:rsidTr="00FA039A">
        <w:trPr>
          <w:trHeight w:val="285"/>
        </w:trPr>
        <w:tc>
          <w:tcPr>
            <w:tcW w:w="5376" w:type="dxa"/>
            <w:vMerge w:val="restart"/>
            <w:tcBorders>
              <w:top w:val="single" w:sz="4" w:space="0" w:color="000000" w:themeColor="text1"/>
              <w:left w:val="single" w:sz="4" w:space="0" w:color="000000" w:themeColor="text1"/>
              <w:right w:val="single" w:sz="4" w:space="0" w:color="auto"/>
            </w:tcBorders>
            <w:shd w:val="clear" w:color="auto" w:fill="CC99FF"/>
          </w:tcPr>
          <w:p w:rsidR="00FA039A" w:rsidRPr="00AA0289" w:rsidRDefault="00FA039A" w:rsidP="00FA039A">
            <w:pPr>
              <w:jc w:val="both"/>
              <w:rPr>
                <w:rFonts w:ascii="Arial" w:hAnsi="Arial" w:cs="Arial"/>
                <w:b/>
                <w:sz w:val="24"/>
                <w:szCs w:val="24"/>
              </w:rPr>
            </w:pPr>
          </w:p>
          <w:p w:rsidR="00FA039A" w:rsidRPr="00AA0289" w:rsidRDefault="00FA039A" w:rsidP="00FA039A">
            <w:pPr>
              <w:jc w:val="center"/>
              <w:rPr>
                <w:rFonts w:ascii="Arial" w:hAnsi="Arial" w:cs="Arial"/>
                <w:b/>
                <w:sz w:val="24"/>
                <w:szCs w:val="24"/>
              </w:rPr>
            </w:pPr>
            <w:r w:rsidRPr="00AA0289">
              <w:rPr>
                <w:rFonts w:ascii="Arial" w:hAnsi="Arial" w:cs="Arial"/>
                <w:b/>
                <w:sz w:val="24"/>
                <w:szCs w:val="24"/>
              </w:rPr>
              <w:t>Македонски јазик и литература</w:t>
            </w:r>
          </w:p>
          <w:p w:rsidR="00FA039A" w:rsidRPr="00AA0289" w:rsidRDefault="00FA039A" w:rsidP="00FA039A">
            <w:pPr>
              <w:jc w:val="both"/>
              <w:rPr>
                <w:rFonts w:ascii="Arial" w:hAnsi="Arial" w:cs="Arial"/>
                <w:b/>
                <w:sz w:val="24"/>
                <w:szCs w:val="24"/>
              </w:rPr>
            </w:pPr>
          </w:p>
        </w:tc>
        <w:tc>
          <w:tcPr>
            <w:tcW w:w="525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C99FF"/>
            <w:hideMark/>
          </w:tcPr>
          <w:p w:rsidR="00FA039A" w:rsidRPr="00AA0289" w:rsidRDefault="00FA039A" w:rsidP="00FA039A">
            <w:pPr>
              <w:jc w:val="center"/>
              <w:rPr>
                <w:rFonts w:ascii="Arial" w:hAnsi="Arial" w:cs="Arial"/>
                <w:b/>
                <w:sz w:val="24"/>
                <w:szCs w:val="24"/>
              </w:rPr>
            </w:pPr>
            <w:r w:rsidRPr="00AA0289">
              <w:rPr>
                <w:rFonts w:ascii="Arial" w:hAnsi="Arial" w:cs="Arial"/>
                <w:b/>
                <w:sz w:val="24"/>
                <w:szCs w:val="24"/>
              </w:rPr>
              <w:t>Арсова Сузана</w:t>
            </w:r>
          </w:p>
        </w:tc>
      </w:tr>
      <w:tr w:rsidR="00FA039A" w:rsidRPr="00AA0289" w:rsidTr="00FA039A">
        <w:trPr>
          <w:trHeight w:val="208"/>
        </w:trPr>
        <w:tc>
          <w:tcPr>
            <w:tcW w:w="5376" w:type="dxa"/>
            <w:vMerge/>
            <w:tcBorders>
              <w:left w:val="single" w:sz="4" w:space="0" w:color="000000" w:themeColor="text1"/>
              <w:right w:val="single" w:sz="4" w:space="0" w:color="auto"/>
            </w:tcBorders>
            <w:shd w:val="clear" w:color="auto" w:fill="CC99FF"/>
            <w:vAlign w:val="center"/>
            <w:hideMark/>
          </w:tcPr>
          <w:p w:rsidR="00FA039A" w:rsidRPr="00AA0289" w:rsidRDefault="00FA039A" w:rsidP="00FA039A">
            <w:pPr>
              <w:jc w:val="both"/>
              <w:rPr>
                <w:rFonts w:ascii="Arial" w:eastAsia="Times New Roman" w:hAnsi="Arial" w:cs="Arial"/>
                <w:b/>
                <w:sz w:val="24"/>
                <w:szCs w:val="24"/>
                <w:lang w:eastAsia="en-GB"/>
              </w:rPr>
            </w:pPr>
          </w:p>
        </w:tc>
        <w:tc>
          <w:tcPr>
            <w:tcW w:w="5256" w:type="dxa"/>
            <w:tcBorders>
              <w:top w:val="single" w:sz="4" w:space="0" w:color="auto"/>
              <w:left w:val="single" w:sz="4" w:space="0" w:color="auto"/>
              <w:bottom w:val="single" w:sz="4" w:space="0" w:color="auto"/>
              <w:right w:val="single" w:sz="4" w:space="0" w:color="000000" w:themeColor="text1"/>
            </w:tcBorders>
            <w:shd w:val="clear" w:color="auto" w:fill="CC99FF"/>
            <w:hideMark/>
          </w:tcPr>
          <w:p w:rsidR="00FA039A" w:rsidRPr="00AA0289" w:rsidRDefault="00FA039A" w:rsidP="00FA039A">
            <w:pPr>
              <w:jc w:val="center"/>
              <w:rPr>
                <w:rFonts w:ascii="Arial" w:hAnsi="Arial" w:cs="Arial"/>
                <w:b/>
                <w:sz w:val="24"/>
                <w:szCs w:val="24"/>
              </w:rPr>
            </w:pPr>
            <w:r w:rsidRPr="00AA0289">
              <w:rPr>
                <w:rFonts w:ascii="Arial" w:hAnsi="Arial" w:cs="Arial"/>
                <w:b/>
                <w:sz w:val="24"/>
                <w:szCs w:val="24"/>
              </w:rPr>
              <w:t>Дачова Софче</w:t>
            </w:r>
          </w:p>
        </w:tc>
      </w:tr>
      <w:tr w:rsidR="00FA039A" w:rsidRPr="00AA0289" w:rsidTr="00FA039A">
        <w:trPr>
          <w:trHeight w:val="301"/>
        </w:trPr>
        <w:tc>
          <w:tcPr>
            <w:tcW w:w="5376" w:type="dxa"/>
            <w:vMerge/>
            <w:tcBorders>
              <w:left w:val="single" w:sz="4" w:space="0" w:color="000000" w:themeColor="text1"/>
              <w:right w:val="single" w:sz="4" w:space="0" w:color="auto"/>
            </w:tcBorders>
            <w:shd w:val="clear" w:color="auto" w:fill="CC99FF"/>
            <w:vAlign w:val="center"/>
            <w:hideMark/>
          </w:tcPr>
          <w:p w:rsidR="00FA039A" w:rsidRPr="00AA0289" w:rsidRDefault="00FA039A" w:rsidP="00FA039A">
            <w:pPr>
              <w:jc w:val="both"/>
              <w:rPr>
                <w:rFonts w:ascii="Arial" w:eastAsia="Times New Roman" w:hAnsi="Arial" w:cs="Arial"/>
                <w:b/>
                <w:sz w:val="24"/>
                <w:szCs w:val="24"/>
                <w:lang w:eastAsia="en-GB"/>
              </w:rPr>
            </w:pPr>
          </w:p>
        </w:tc>
        <w:tc>
          <w:tcPr>
            <w:tcW w:w="5256" w:type="dxa"/>
            <w:tcBorders>
              <w:top w:val="single" w:sz="4" w:space="0" w:color="auto"/>
              <w:left w:val="single" w:sz="4" w:space="0" w:color="auto"/>
              <w:bottom w:val="single" w:sz="4" w:space="0" w:color="auto"/>
              <w:right w:val="single" w:sz="4" w:space="0" w:color="000000" w:themeColor="text1"/>
            </w:tcBorders>
            <w:shd w:val="clear" w:color="auto" w:fill="CC99FF"/>
            <w:hideMark/>
          </w:tcPr>
          <w:p w:rsidR="00FA039A" w:rsidRPr="00AA0289" w:rsidRDefault="00FA039A" w:rsidP="00FA039A">
            <w:pPr>
              <w:jc w:val="center"/>
              <w:rPr>
                <w:rFonts w:ascii="Arial" w:hAnsi="Arial" w:cs="Arial"/>
                <w:b/>
                <w:sz w:val="24"/>
                <w:szCs w:val="24"/>
              </w:rPr>
            </w:pPr>
            <w:r w:rsidRPr="00AA0289">
              <w:rPr>
                <w:rFonts w:ascii="Arial" w:hAnsi="Arial" w:cs="Arial"/>
                <w:b/>
                <w:sz w:val="24"/>
                <w:szCs w:val="24"/>
              </w:rPr>
              <w:t>Силвана Андонова</w:t>
            </w:r>
          </w:p>
        </w:tc>
      </w:tr>
      <w:tr w:rsidR="00FA039A" w:rsidRPr="00AA0289" w:rsidTr="00FA039A">
        <w:trPr>
          <w:trHeight w:val="238"/>
        </w:trPr>
        <w:tc>
          <w:tcPr>
            <w:tcW w:w="5376" w:type="dxa"/>
            <w:vMerge/>
            <w:tcBorders>
              <w:left w:val="single" w:sz="4" w:space="0" w:color="000000" w:themeColor="text1"/>
              <w:right w:val="single" w:sz="4" w:space="0" w:color="auto"/>
            </w:tcBorders>
            <w:shd w:val="clear" w:color="auto" w:fill="CC99FF"/>
            <w:vAlign w:val="center"/>
            <w:hideMark/>
          </w:tcPr>
          <w:p w:rsidR="00FA039A" w:rsidRPr="00AA0289" w:rsidRDefault="00FA039A" w:rsidP="00FA039A">
            <w:pPr>
              <w:jc w:val="both"/>
              <w:rPr>
                <w:rFonts w:ascii="Arial" w:eastAsia="Times New Roman" w:hAnsi="Arial" w:cs="Arial"/>
                <w:b/>
                <w:sz w:val="24"/>
                <w:szCs w:val="24"/>
                <w:lang w:eastAsia="en-GB"/>
              </w:rPr>
            </w:pPr>
          </w:p>
        </w:tc>
        <w:tc>
          <w:tcPr>
            <w:tcW w:w="5256" w:type="dxa"/>
            <w:tcBorders>
              <w:top w:val="single" w:sz="4" w:space="0" w:color="auto"/>
              <w:left w:val="single" w:sz="4" w:space="0" w:color="auto"/>
              <w:bottom w:val="single" w:sz="4" w:space="0" w:color="auto"/>
              <w:right w:val="single" w:sz="4" w:space="0" w:color="000000" w:themeColor="text1"/>
            </w:tcBorders>
            <w:shd w:val="clear" w:color="auto" w:fill="CC99FF"/>
            <w:hideMark/>
          </w:tcPr>
          <w:p w:rsidR="00FA039A" w:rsidRPr="00AA0289" w:rsidRDefault="00FA039A" w:rsidP="00FA039A">
            <w:pPr>
              <w:jc w:val="center"/>
              <w:rPr>
                <w:rFonts w:ascii="Arial" w:hAnsi="Arial" w:cs="Arial"/>
                <w:b/>
                <w:sz w:val="24"/>
                <w:szCs w:val="24"/>
              </w:rPr>
            </w:pPr>
            <w:r w:rsidRPr="00AA0289">
              <w:rPr>
                <w:rFonts w:ascii="Arial" w:hAnsi="Arial" w:cs="Arial"/>
                <w:b/>
                <w:sz w:val="24"/>
                <w:szCs w:val="24"/>
              </w:rPr>
              <w:t>Шалева Јованка</w:t>
            </w:r>
          </w:p>
        </w:tc>
      </w:tr>
      <w:tr w:rsidR="00FA039A" w:rsidRPr="00AA0289" w:rsidTr="00FA039A">
        <w:trPr>
          <w:trHeight w:val="107"/>
        </w:trPr>
        <w:tc>
          <w:tcPr>
            <w:tcW w:w="5376" w:type="dxa"/>
            <w:vMerge/>
            <w:tcBorders>
              <w:left w:val="single" w:sz="4" w:space="0" w:color="000000" w:themeColor="text1"/>
              <w:right w:val="single" w:sz="4" w:space="0" w:color="auto"/>
            </w:tcBorders>
            <w:shd w:val="clear" w:color="auto" w:fill="CC99FF"/>
            <w:vAlign w:val="center"/>
            <w:hideMark/>
          </w:tcPr>
          <w:p w:rsidR="00FA039A" w:rsidRPr="00AA0289" w:rsidRDefault="00FA039A" w:rsidP="00FA039A">
            <w:pPr>
              <w:jc w:val="both"/>
              <w:rPr>
                <w:rFonts w:ascii="Arial" w:eastAsia="Times New Roman" w:hAnsi="Arial" w:cs="Arial"/>
                <w:b/>
                <w:sz w:val="24"/>
                <w:szCs w:val="24"/>
                <w:lang w:eastAsia="en-GB"/>
              </w:rPr>
            </w:pPr>
          </w:p>
        </w:tc>
        <w:tc>
          <w:tcPr>
            <w:tcW w:w="5256" w:type="dxa"/>
            <w:tcBorders>
              <w:top w:val="single" w:sz="4" w:space="0" w:color="000000" w:themeColor="text1"/>
              <w:left w:val="single" w:sz="4" w:space="0" w:color="auto"/>
              <w:bottom w:val="single" w:sz="4" w:space="0" w:color="auto"/>
              <w:right w:val="single" w:sz="4" w:space="0" w:color="000000" w:themeColor="text1"/>
            </w:tcBorders>
            <w:shd w:val="clear" w:color="auto" w:fill="CC99FF"/>
          </w:tcPr>
          <w:p w:rsidR="00FA039A" w:rsidRPr="00AA0289" w:rsidRDefault="00FA039A" w:rsidP="00FA039A">
            <w:pPr>
              <w:jc w:val="center"/>
              <w:rPr>
                <w:rFonts w:ascii="Arial" w:hAnsi="Arial" w:cs="Arial"/>
                <w:b/>
                <w:sz w:val="24"/>
                <w:szCs w:val="24"/>
              </w:rPr>
            </w:pPr>
            <w:r w:rsidRPr="00AA0289">
              <w:rPr>
                <w:rFonts w:ascii="Arial" w:hAnsi="Arial" w:cs="Arial"/>
                <w:b/>
                <w:sz w:val="24"/>
                <w:szCs w:val="24"/>
              </w:rPr>
              <w:t>Анче Пандазијева</w:t>
            </w:r>
          </w:p>
        </w:tc>
      </w:tr>
      <w:tr w:rsidR="00FA039A" w:rsidRPr="00AA0289" w:rsidTr="00FA039A">
        <w:trPr>
          <w:trHeight w:val="171"/>
        </w:trPr>
        <w:tc>
          <w:tcPr>
            <w:tcW w:w="5376" w:type="dxa"/>
            <w:vMerge/>
            <w:tcBorders>
              <w:left w:val="single" w:sz="4" w:space="0" w:color="000000" w:themeColor="text1"/>
              <w:bottom w:val="single" w:sz="4" w:space="0" w:color="000000" w:themeColor="text1"/>
              <w:right w:val="single" w:sz="4" w:space="0" w:color="auto"/>
            </w:tcBorders>
            <w:shd w:val="clear" w:color="auto" w:fill="CC99FF"/>
            <w:vAlign w:val="center"/>
          </w:tcPr>
          <w:p w:rsidR="00FA039A" w:rsidRPr="00AA0289" w:rsidRDefault="00FA039A" w:rsidP="00FA039A">
            <w:pPr>
              <w:jc w:val="both"/>
              <w:rPr>
                <w:rFonts w:ascii="Arial" w:eastAsia="Times New Roman" w:hAnsi="Arial" w:cs="Arial"/>
                <w:b/>
                <w:sz w:val="24"/>
                <w:szCs w:val="24"/>
                <w:lang w:eastAsia="en-GB"/>
              </w:rPr>
            </w:pPr>
          </w:p>
        </w:tc>
        <w:tc>
          <w:tcPr>
            <w:tcW w:w="5256" w:type="dxa"/>
            <w:tcBorders>
              <w:top w:val="single" w:sz="4" w:space="0" w:color="auto"/>
              <w:left w:val="single" w:sz="4" w:space="0" w:color="auto"/>
              <w:bottom w:val="single" w:sz="4" w:space="0" w:color="000000" w:themeColor="text1"/>
              <w:right w:val="single" w:sz="4" w:space="0" w:color="000000" w:themeColor="text1"/>
            </w:tcBorders>
            <w:shd w:val="clear" w:color="auto" w:fill="CC99FF"/>
          </w:tcPr>
          <w:p w:rsidR="00FA039A" w:rsidRPr="00AA0289" w:rsidRDefault="00FA039A" w:rsidP="00FA039A">
            <w:pPr>
              <w:jc w:val="center"/>
              <w:rPr>
                <w:rFonts w:ascii="Arial" w:hAnsi="Arial" w:cs="Arial"/>
                <w:b/>
                <w:sz w:val="24"/>
                <w:szCs w:val="24"/>
              </w:rPr>
            </w:pPr>
          </w:p>
        </w:tc>
      </w:tr>
      <w:tr w:rsidR="00FA039A" w:rsidRPr="00AA0289" w:rsidTr="00FA039A">
        <w:trPr>
          <w:trHeight w:val="251"/>
        </w:trPr>
        <w:tc>
          <w:tcPr>
            <w:tcW w:w="5376" w:type="dxa"/>
            <w:vMerge w:val="restart"/>
            <w:tcBorders>
              <w:top w:val="single" w:sz="4" w:space="0" w:color="000000" w:themeColor="text1"/>
              <w:left w:val="single" w:sz="4" w:space="0" w:color="000000" w:themeColor="text1"/>
              <w:right w:val="single" w:sz="4" w:space="0" w:color="000000" w:themeColor="text1"/>
            </w:tcBorders>
            <w:shd w:val="clear" w:color="auto" w:fill="B4C6E7" w:themeFill="accent5" w:themeFillTint="66"/>
          </w:tcPr>
          <w:p w:rsidR="00FA039A" w:rsidRPr="00AA0289" w:rsidRDefault="00FA039A" w:rsidP="00FA039A">
            <w:pPr>
              <w:jc w:val="both"/>
              <w:rPr>
                <w:rFonts w:ascii="Arial" w:hAnsi="Arial" w:cs="Arial"/>
                <w:b/>
                <w:sz w:val="24"/>
                <w:szCs w:val="24"/>
              </w:rPr>
            </w:pPr>
          </w:p>
          <w:p w:rsidR="00FA039A" w:rsidRPr="00AA0289" w:rsidRDefault="00FA039A" w:rsidP="00FA039A">
            <w:pPr>
              <w:jc w:val="both"/>
              <w:rPr>
                <w:rFonts w:ascii="Arial" w:hAnsi="Arial" w:cs="Arial"/>
                <w:b/>
                <w:sz w:val="24"/>
                <w:szCs w:val="24"/>
              </w:rPr>
            </w:pPr>
          </w:p>
          <w:p w:rsidR="00FA039A" w:rsidRPr="00AA0289" w:rsidRDefault="00FA039A" w:rsidP="00FA039A">
            <w:pPr>
              <w:jc w:val="center"/>
              <w:rPr>
                <w:rFonts w:ascii="Arial" w:hAnsi="Arial" w:cs="Arial"/>
                <w:b/>
                <w:sz w:val="24"/>
                <w:szCs w:val="24"/>
              </w:rPr>
            </w:pPr>
            <w:r w:rsidRPr="00AA0289">
              <w:rPr>
                <w:rFonts w:ascii="Arial" w:hAnsi="Arial" w:cs="Arial"/>
                <w:b/>
                <w:sz w:val="24"/>
                <w:szCs w:val="24"/>
              </w:rPr>
              <w:t>Англиски и француски јазик</w:t>
            </w:r>
          </w:p>
        </w:tc>
        <w:tc>
          <w:tcPr>
            <w:tcW w:w="5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hideMark/>
          </w:tcPr>
          <w:p w:rsidR="00FA039A" w:rsidRPr="00AA0289" w:rsidRDefault="00FA039A" w:rsidP="00FA039A">
            <w:pPr>
              <w:jc w:val="center"/>
              <w:rPr>
                <w:rFonts w:ascii="Arial" w:hAnsi="Arial" w:cs="Arial"/>
                <w:b/>
                <w:sz w:val="24"/>
                <w:szCs w:val="24"/>
              </w:rPr>
            </w:pPr>
            <w:r w:rsidRPr="00AA0289">
              <w:rPr>
                <w:rFonts w:ascii="Arial" w:hAnsi="Arial" w:cs="Arial"/>
                <w:b/>
                <w:sz w:val="24"/>
                <w:szCs w:val="24"/>
              </w:rPr>
              <w:t>Стефанова Катерина</w:t>
            </w:r>
          </w:p>
        </w:tc>
      </w:tr>
      <w:tr w:rsidR="00FA039A" w:rsidRPr="00AA0289" w:rsidTr="00FA039A">
        <w:trPr>
          <w:trHeight w:val="251"/>
        </w:trPr>
        <w:tc>
          <w:tcPr>
            <w:tcW w:w="5376" w:type="dxa"/>
            <w:vMerge/>
            <w:tcBorders>
              <w:left w:val="single" w:sz="4" w:space="0" w:color="000000" w:themeColor="text1"/>
              <w:right w:val="single" w:sz="4" w:space="0" w:color="000000" w:themeColor="text1"/>
            </w:tcBorders>
            <w:vAlign w:val="center"/>
            <w:hideMark/>
          </w:tcPr>
          <w:p w:rsidR="00FA039A" w:rsidRPr="00AA0289" w:rsidRDefault="00FA039A" w:rsidP="00FA039A">
            <w:pPr>
              <w:jc w:val="both"/>
              <w:rPr>
                <w:rFonts w:ascii="Arial" w:eastAsia="Times New Roman" w:hAnsi="Arial" w:cs="Arial"/>
                <w:b/>
                <w:sz w:val="24"/>
                <w:szCs w:val="24"/>
                <w:lang w:eastAsia="en-GB"/>
              </w:rPr>
            </w:pPr>
          </w:p>
        </w:tc>
        <w:tc>
          <w:tcPr>
            <w:tcW w:w="5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hideMark/>
          </w:tcPr>
          <w:p w:rsidR="00FA039A" w:rsidRPr="00AA0289" w:rsidRDefault="00FA039A" w:rsidP="00FA039A">
            <w:pPr>
              <w:jc w:val="center"/>
              <w:rPr>
                <w:rFonts w:ascii="Arial" w:hAnsi="Arial" w:cs="Arial"/>
                <w:b/>
                <w:sz w:val="24"/>
                <w:szCs w:val="24"/>
              </w:rPr>
            </w:pPr>
            <w:r w:rsidRPr="00AA0289">
              <w:rPr>
                <w:rFonts w:ascii="Arial" w:hAnsi="Arial" w:cs="Arial"/>
                <w:b/>
                <w:sz w:val="24"/>
                <w:szCs w:val="24"/>
              </w:rPr>
              <w:t>Љуботенска Драгана</w:t>
            </w:r>
          </w:p>
        </w:tc>
      </w:tr>
      <w:tr w:rsidR="00FA039A" w:rsidRPr="00AA0289" w:rsidTr="00FA039A">
        <w:trPr>
          <w:trHeight w:val="225"/>
        </w:trPr>
        <w:tc>
          <w:tcPr>
            <w:tcW w:w="5376" w:type="dxa"/>
            <w:vMerge/>
            <w:tcBorders>
              <w:left w:val="single" w:sz="4" w:space="0" w:color="000000" w:themeColor="text1"/>
              <w:right w:val="single" w:sz="4" w:space="0" w:color="000000" w:themeColor="text1"/>
            </w:tcBorders>
            <w:vAlign w:val="center"/>
            <w:hideMark/>
          </w:tcPr>
          <w:p w:rsidR="00FA039A" w:rsidRPr="00AA0289" w:rsidRDefault="00FA039A" w:rsidP="00FA039A">
            <w:pPr>
              <w:jc w:val="both"/>
              <w:rPr>
                <w:rFonts w:ascii="Arial" w:eastAsia="Times New Roman" w:hAnsi="Arial" w:cs="Arial"/>
                <w:b/>
                <w:sz w:val="24"/>
                <w:szCs w:val="24"/>
                <w:lang w:eastAsia="en-GB"/>
              </w:rPr>
            </w:pPr>
          </w:p>
        </w:tc>
        <w:tc>
          <w:tcPr>
            <w:tcW w:w="5256" w:type="dxa"/>
            <w:tcBorders>
              <w:top w:val="single" w:sz="4" w:space="0" w:color="auto"/>
              <w:left w:val="single" w:sz="4" w:space="0" w:color="000000" w:themeColor="text1"/>
              <w:bottom w:val="single" w:sz="4" w:space="0" w:color="auto"/>
              <w:right w:val="single" w:sz="4" w:space="0" w:color="000000" w:themeColor="text1"/>
            </w:tcBorders>
            <w:shd w:val="clear" w:color="auto" w:fill="B4C6E7" w:themeFill="accent5" w:themeFillTint="66"/>
            <w:hideMark/>
          </w:tcPr>
          <w:p w:rsidR="00FA039A" w:rsidRPr="00AA0289" w:rsidRDefault="00FA039A" w:rsidP="00FA039A">
            <w:pPr>
              <w:jc w:val="center"/>
              <w:rPr>
                <w:rFonts w:ascii="Arial" w:hAnsi="Arial" w:cs="Arial"/>
                <w:b/>
                <w:sz w:val="24"/>
                <w:szCs w:val="24"/>
              </w:rPr>
            </w:pPr>
            <w:r w:rsidRPr="00AA0289">
              <w:rPr>
                <w:rFonts w:ascii="Arial" w:hAnsi="Arial" w:cs="Arial"/>
                <w:b/>
                <w:sz w:val="24"/>
                <w:szCs w:val="24"/>
              </w:rPr>
              <w:t>Заринска Виолета</w:t>
            </w:r>
          </w:p>
        </w:tc>
      </w:tr>
      <w:tr w:rsidR="00FA039A" w:rsidRPr="00AA0289" w:rsidTr="00FA039A">
        <w:trPr>
          <w:trHeight w:val="217"/>
        </w:trPr>
        <w:tc>
          <w:tcPr>
            <w:tcW w:w="5376" w:type="dxa"/>
            <w:vMerge/>
            <w:tcBorders>
              <w:left w:val="single" w:sz="4" w:space="0" w:color="000000" w:themeColor="text1"/>
              <w:right w:val="single" w:sz="4" w:space="0" w:color="000000" w:themeColor="text1"/>
            </w:tcBorders>
            <w:vAlign w:val="center"/>
            <w:hideMark/>
          </w:tcPr>
          <w:p w:rsidR="00FA039A" w:rsidRPr="00AA0289" w:rsidRDefault="00FA039A" w:rsidP="00FA039A">
            <w:pPr>
              <w:jc w:val="both"/>
              <w:rPr>
                <w:rFonts w:ascii="Arial" w:eastAsia="Times New Roman" w:hAnsi="Arial" w:cs="Arial"/>
                <w:b/>
                <w:sz w:val="24"/>
                <w:szCs w:val="24"/>
                <w:lang w:eastAsia="en-GB"/>
              </w:rPr>
            </w:pPr>
          </w:p>
        </w:tc>
        <w:tc>
          <w:tcPr>
            <w:tcW w:w="5256" w:type="dxa"/>
            <w:tcBorders>
              <w:top w:val="single" w:sz="4" w:space="0" w:color="auto"/>
              <w:left w:val="single" w:sz="4" w:space="0" w:color="000000" w:themeColor="text1"/>
              <w:bottom w:val="single" w:sz="4" w:space="0" w:color="auto"/>
              <w:right w:val="single" w:sz="4" w:space="0" w:color="000000" w:themeColor="text1"/>
            </w:tcBorders>
            <w:shd w:val="clear" w:color="auto" w:fill="B4C6E7" w:themeFill="accent5" w:themeFillTint="66"/>
            <w:hideMark/>
          </w:tcPr>
          <w:p w:rsidR="00FA039A" w:rsidRPr="00AA0289" w:rsidRDefault="00FA039A" w:rsidP="00FA039A">
            <w:pPr>
              <w:jc w:val="center"/>
              <w:rPr>
                <w:rFonts w:ascii="Arial" w:hAnsi="Arial" w:cs="Arial"/>
                <w:b/>
                <w:sz w:val="24"/>
                <w:szCs w:val="24"/>
              </w:rPr>
            </w:pPr>
            <w:r w:rsidRPr="00AA0289">
              <w:rPr>
                <w:rFonts w:ascii="Arial" w:hAnsi="Arial" w:cs="Arial"/>
                <w:b/>
                <w:sz w:val="24"/>
                <w:szCs w:val="24"/>
              </w:rPr>
              <w:t>Фичорска Мирјана</w:t>
            </w:r>
          </w:p>
        </w:tc>
      </w:tr>
      <w:tr w:rsidR="00FA039A" w:rsidRPr="00AA0289" w:rsidTr="00FA039A">
        <w:trPr>
          <w:trHeight w:val="284"/>
        </w:trPr>
        <w:tc>
          <w:tcPr>
            <w:tcW w:w="5376" w:type="dxa"/>
            <w:vMerge/>
            <w:tcBorders>
              <w:left w:val="single" w:sz="4" w:space="0" w:color="000000" w:themeColor="text1"/>
              <w:right w:val="single" w:sz="4" w:space="0" w:color="000000" w:themeColor="text1"/>
            </w:tcBorders>
            <w:vAlign w:val="center"/>
            <w:hideMark/>
          </w:tcPr>
          <w:p w:rsidR="00FA039A" w:rsidRPr="00AA0289" w:rsidRDefault="00FA039A" w:rsidP="00FA039A">
            <w:pPr>
              <w:jc w:val="both"/>
              <w:rPr>
                <w:rFonts w:ascii="Arial" w:eastAsia="Times New Roman" w:hAnsi="Arial" w:cs="Arial"/>
                <w:b/>
                <w:sz w:val="24"/>
                <w:szCs w:val="24"/>
                <w:lang w:eastAsia="en-GB"/>
              </w:rPr>
            </w:pPr>
          </w:p>
        </w:tc>
        <w:tc>
          <w:tcPr>
            <w:tcW w:w="5256" w:type="dxa"/>
            <w:tcBorders>
              <w:top w:val="single" w:sz="4" w:space="0" w:color="auto"/>
              <w:left w:val="single" w:sz="4" w:space="0" w:color="000000" w:themeColor="text1"/>
              <w:bottom w:val="single" w:sz="4" w:space="0" w:color="auto"/>
              <w:right w:val="single" w:sz="4" w:space="0" w:color="000000" w:themeColor="text1"/>
            </w:tcBorders>
            <w:shd w:val="clear" w:color="auto" w:fill="B4C6E7" w:themeFill="accent5" w:themeFillTint="66"/>
            <w:hideMark/>
          </w:tcPr>
          <w:p w:rsidR="00FA039A" w:rsidRPr="00AA0289" w:rsidRDefault="00FA039A" w:rsidP="00FA039A">
            <w:pPr>
              <w:jc w:val="center"/>
              <w:rPr>
                <w:rFonts w:ascii="Arial" w:hAnsi="Arial" w:cs="Arial"/>
                <w:b/>
                <w:sz w:val="24"/>
                <w:szCs w:val="24"/>
              </w:rPr>
            </w:pPr>
            <w:r w:rsidRPr="00AA0289">
              <w:rPr>
                <w:rFonts w:ascii="Arial" w:hAnsi="Arial" w:cs="Arial"/>
                <w:b/>
                <w:sz w:val="24"/>
                <w:szCs w:val="24"/>
              </w:rPr>
              <w:t>Ана Ѓорѓева</w:t>
            </w:r>
          </w:p>
        </w:tc>
      </w:tr>
      <w:tr w:rsidR="00FA039A" w:rsidRPr="00AA0289" w:rsidTr="00FA039A">
        <w:trPr>
          <w:trHeight w:val="240"/>
        </w:trPr>
        <w:tc>
          <w:tcPr>
            <w:tcW w:w="5376" w:type="dxa"/>
            <w:vMerge/>
            <w:tcBorders>
              <w:left w:val="single" w:sz="4" w:space="0" w:color="000000" w:themeColor="text1"/>
              <w:right w:val="single" w:sz="4" w:space="0" w:color="000000" w:themeColor="text1"/>
            </w:tcBorders>
            <w:vAlign w:val="center"/>
            <w:hideMark/>
          </w:tcPr>
          <w:p w:rsidR="00FA039A" w:rsidRPr="00AA0289" w:rsidRDefault="00FA039A" w:rsidP="00FA039A">
            <w:pPr>
              <w:jc w:val="both"/>
              <w:rPr>
                <w:rFonts w:ascii="Arial" w:eastAsia="Times New Roman" w:hAnsi="Arial" w:cs="Arial"/>
                <w:b/>
                <w:sz w:val="24"/>
                <w:szCs w:val="24"/>
                <w:lang w:eastAsia="en-GB"/>
              </w:rPr>
            </w:pPr>
          </w:p>
        </w:tc>
        <w:tc>
          <w:tcPr>
            <w:tcW w:w="525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4C6E7" w:themeFill="accent5" w:themeFillTint="66"/>
          </w:tcPr>
          <w:p w:rsidR="00FA039A" w:rsidRPr="00AA0289" w:rsidRDefault="00FA039A" w:rsidP="00FA039A">
            <w:pPr>
              <w:jc w:val="center"/>
              <w:rPr>
                <w:rFonts w:ascii="Arial" w:hAnsi="Arial" w:cs="Arial"/>
                <w:b/>
                <w:sz w:val="24"/>
                <w:szCs w:val="24"/>
              </w:rPr>
            </w:pPr>
            <w:r w:rsidRPr="00AA0289">
              <w:rPr>
                <w:rFonts w:ascii="Arial" w:hAnsi="Arial" w:cs="Arial"/>
                <w:b/>
                <w:sz w:val="24"/>
                <w:szCs w:val="24"/>
              </w:rPr>
              <w:t>Јанева Лидија</w:t>
            </w:r>
          </w:p>
        </w:tc>
      </w:tr>
      <w:tr w:rsidR="00FA039A" w:rsidRPr="00AA0289" w:rsidTr="00FA039A">
        <w:trPr>
          <w:trHeight w:val="390"/>
        </w:trPr>
        <w:tc>
          <w:tcPr>
            <w:tcW w:w="5376" w:type="dxa"/>
            <w:vMerge/>
            <w:tcBorders>
              <w:left w:val="single" w:sz="4" w:space="0" w:color="000000" w:themeColor="text1"/>
              <w:bottom w:val="single" w:sz="4" w:space="0" w:color="000000" w:themeColor="text1"/>
              <w:right w:val="single" w:sz="4" w:space="0" w:color="000000" w:themeColor="text1"/>
            </w:tcBorders>
            <w:vAlign w:val="center"/>
          </w:tcPr>
          <w:p w:rsidR="00FA039A" w:rsidRPr="00AA0289" w:rsidRDefault="00FA039A" w:rsidP="00FA039A">
            <w:pPr>
              <w:jc w:val="both"/>
              <w:rPr>
                <w:rFonts w:ascii="Arial" w:eastAsia="Times New Roman" w:hAnsi="Arial" w:cs="Arial"/>
                <w:b/>
                <w:sz w:val="24"/>
                <w:szCs w:val="24"/>
                <w:lang w:eastAsia="en-GB"/>
              </w:rPr>
            </w:pPr>
          </w:p>
        </w:tc>
        <w:tc>
          <w:tcPr>
            <w:tcW w:w="525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B4C6E7" w:themeFill="accent5" w:themeFillTint="66"/>
          </w:tcPr>
          <w:p w:rsidR="00FA039A" w:rsidRPr="00AA0289" w:rsidRDefault="00FA039A" w:rsidP="00FA039A">
            <w:pPr>
              <w:jc w:val="center"/>
              <w:rPr>
                <w:rFonts w:ascii="Arial" w:hAnsi="Arial" w:cs="Arial"/>
                <w:b/>
                <w:sz w:val="24"/>
                <w:szCs w:val="24"/>
              </w:rPr>
            </w:pPr>
          </w:p>
        </w:tc>
      </w:tr>
      <w:tr w:rsidR="00FA039A" w:rsidRPr="00AA0289" w:rsidTr="00FA039A">
        <w:trPr>
          <w:trHeight w:val="251"/>
        </w:trPr>
        <w:tc>
          <w:tcPr>
            <w:tcW w:w="5376" w:type="dxa"/>
            <w:vMerge w:val="restart"/>
            <w:tcBorders>
              <w:top w:val="single" w:sz="4" w:space="0" w:color="auto"/>
              <w:left w:val="single" w:sz="4" w:space="0" w:color="000000" w:themeColor="text1"/>
              <w:bottom w:val="single" w:sz="4" w:space="0" w:color="auto"/>
              <w:right w:val="single" w:sz="4" w:space="0" w:color="000000" w:themeColor="text1"/>
            </w:tcBorders>
            <w:shd w:val="clear" w:color="auto" w:fill="AEAAAA" w:themeFill="background2" w:themeFillShade="BF"/>
          </w:tcPr>
          <w:p w:rsidR="00FA039A" w:rsidRPr="00AA0289" w:rsidRDefault="00FA039A" w:rsidP="00FA039A">
            <w:pPr>
              <w:jc w:val="both"/>
              <w:rPr>
                <w:rFonts w:ascii="Arial" w:hAnsi="Arial" w:cs="Arial"/>
                <w:b/>
                <w:sz w:val="24"/>
                <w:szCs w:val="24"/>
              </w:rPr>
            </w:pPr>
          </w:p>
          <w:p w:rsidR="00FA039A" w:rsidRPr="00AA0289" w:rsidRDefault="00FA039A" w:rsidP="00FA039A">
            <w:pPr>
              <w:jc w:val="center"/>
              <w:rPr>
                <w:rFonts w:ascii="Arial" w:hAnsi="Arial" w:cs="Arial"/>
                <w:b/>
                <w:sz w:val="24"/>
                <w:szCs w:val="24"/>
              </w:rPr>
            </w:pPr>
            <w:r w:rsidRPr="00AA0289">
              <w:rPr>
                <w:rFonts w:ascii="Arial" w:hAnsi="Arial" w:cs="Arial"/>
                <w:b/>
                <w:sz w:val="24"/>
                <w:szCs w:val="24"/>
              </w:rPr>
              <w:t>Историја</w:t>
            </w:r>
          </w:p>
        </w:tc>
        <w:tc>
          <w:tcPr>
            <w:tcW w:w="5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EAAAA" w:themeFill="background2" w:themeFillShade="BF"/>
            <w:hideMark/>
          </w:tcPr>
          <w:p w:rsidR="00FA039A" w:rsidRPr="00AA0289" w:rsidRDefault="00FA039A" w:rsidP="00FA039A">
            <w:pPr>
              <w:jc w:val="center"/>
              <w:rPr>
                <w:rFonts w:ascii="Arial" w:hAnsi="Arial" w:cs="Arial"/>
                <w:b/>
                <w:sz w:val="24"/>
                <w:szCs w:val="24"/>
              </w:rPr>
            </w:pPr>
            <w:r w:rsidRPr="00AA0289">
              <w:rPr>
                <w:rFonts w:ascii="Arial" w:hAnsi="Arial" w:cs="Arial"/>
                <w:b/>
                <w:sz w:val="24"/>
                <w:szCs w:val="24"/>
              </w:rPr>
              <w:t>Зашков Митре</w:t>
            </w:r>
          </w:p>
        </w:tc>
      </w:tr>
      <w:tr w:rsidR="00FA039A" w:rsidRPr="00AA0289" w:rsidTr="00FA039A">
        <w:trPr>
          <w:trHeight w:val="449"/>
        </w:trPr>
        <w:tc>
          <w:tcPr>
            <w:tcW w:w="5376"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A039A" w:rsidRPr="00AA0289" w:rsidRDefault="00FA039A" w:rsidP="00FA039A">
            <w:pPr>
              <w:jc w:val="both"/>
              <w:rPr>
                <w:rFonts w:ascii="Arial" w:eastAsia="Times New Roman" w:hAnsi="Arial" w:cs="Arial"/>
                <w:b/>
                <w:sz w:val="24"/>
                <w:szCs w:val="24"/>
                <w:lang w:eastAsia="en-GB"/>
              </w:rPr>
            </w:pPr>
          </w:p>
        </w:tc>
        <w:tc>
          <w:tcPr>
            <w:tcW w:w="5256" w:type="dxa"/>
            <w:tcBorders>
              <w:top w:val="single" w:sz="4" w:space="0" w:color="auto"/>
              <w:left w:val="single" w:sz="4" w:space="0" w:color="000000" w:themeColor="text1"/>
              <w:bottom w:val="single" w:sz="4" w:space="0" w:color="auto"/>
              <w:right w:val="single" w:sz="4" w:space="0" w:color="000000" w:themeColor="text1"/>
            </w:tcBorders>
            <w:shd w:val="clear" w:color="auto" w:fill="AEAAAA" w:themeFill="background2" w:themeFillShade="BF"/>
            <w:hideMark/>
          </w:tcPr>
          <w:p w:rsidR="00FA039A" w:rsidRPr="00AA0289" w:rsidRDefault="00FA039A" w:rsidP="00FA039A">
            <w:pPr>
              <w:jc w:val="center"/>
              <w:rPr>
                <w:rFonts w:ascii="Arial" w:hAnsi="Arial" w:cs="Arial"/>
                <w:b/>
                <w:sz w:val="24"/>
                <w:szCs w:val="24"/>
              </w:rPr>
            </w:pPr>
            <w:r w:rsidRPr="00AA0289">
              <w:rPr>
                <w:rFonts w:ascii="Arial" w:hAnsi="Arial" w:cs="Arial"/>
                <w:b/>
                <w:sz w:val="24"/>
                <w:szCs w:val="24"/>
              </w:rPr>
              <w:t>Протогерова Елизабета</w:t>
            </w:r>
          </w:p>
        </w:tc>
      </w:tr>
      <w:tr w:rsidR="00FA039A" w:rsidRPr="00AA0289" w:rsidTr="00FA039A">
        <w:trPr>
          <w:trHeight w:val="476"/>
        </w:trPr>
        <w:tc>
          <w:tcPr>
            <w:tcW w:w="5376" w:type="dxa"/>
            <w:tcBorders>
              <w:top w:val="single" w:sz="4" w:space="0" w:color="auto"/>
              <w:left w:val="single" w:sz="4" w:space="0" w:color="000000" w:themeColor="text1"/>
              <w:bottom w:val="single" w:sz="4" w:space="0" w:color="auto"/>
              <w:right w:val="single" w:sz="4" w:space="0" w:color="000000" w:themeColor="text1"/>
            </w:tcBorders>
            <w:shd w:val="clear" w:color="auto" w:fill="C9A9A3"/>
            <w:hideMark/>
          </w:tcPr>
          <w:p w:rsidR="00FA039A" w:rsidRPr="00AA0289" w:rsidRDefault="00FA039A" w:rsidP="00FA039A">
            <w:pPr>
              <w:jc w:val="center"/>
              <w:rPr>
                <w:rFonts w:ascii="Arial" w:hAnsi="Arial" w:cs="Arial"/>
                <w:b/>
                <w:sz w:val="24"/>
                <w:szCs w:val="24"/>
              </w:rPr>
            </w:pPr>
            <w:r w:rsidRPr="00AA0289">
              <w:rPr>
                <w:rFonts w:ascii="Arial" w:hAnsi="Arial" w:cs="Arial"/>
                <w:b/>
                <w:sz w:val="24"/>
                <w:szCs w:val="24"/>
              </w:rPr>
              <w:t>Граѓанско образование</w:t>
            </w:r>
          </w:p>
        </w:tc>
        <w:tc>
          <w:tcPr>
            <w:tcW w:w="5256" w:type="dxa"/>
            <w:tcBorders>
              <w:top w:val="single" w:sz="4" w:space="0" w:color="auto"/>
              <w:left w:val="single" w:sz="4" w:space="0" w:color="000000" w:themeColor="text1"/>
              <w:bottom w:val="single" w:sz="4" w:space="0" w:color="auto"/>
              <w:right w:val="single" w:sz="4" w:space="0" w:color="000000" w:themeColor="text1"/>
            </w:tcBorders>
            <w:shd w:val="clear" w:color="auto" w:fill="C9A9A3"/>
            <w:hideMark/>
          </w:tcPr>
          <w:p w:rsidR="00FA039A" w:rsidRPr="00AA0289" w:rsidRDefault="00FA039A" w:rsidP="00FA039A">
            <w:pPr>
              <w:jc w:val="center"/>
              <w:rPr>
                <w:rFonts w:ascii="Arial" w:hAnsi="Arial" w:cs="Arial"/>
                <w:b/>
                <w:sz w:val="24"/>
                <w:szCs w:val="24"/>
              </w:rPr>
            </w:pPr>
            <w:r w:rsidRPr="00AA0289">
              <w:rPr>
                <w:rFonts w:ascii="Arial" w:hAnsi="Arial" w:cs="Arial"/>
                <w:b/>
                <w:sz w:val="24"/>
                <w:szCs w:val="24"/>
              </w:rPr>
              <w:t>Манова Лиљана</w:t>
            </w:r>
          </w:p>
        </w:tc>
      </w:tr>
      <w:tr w:rsidR="00FA039A" w:rsidRPr="00AA0289" w:rsidTr="00FA039A">
        <w:trPr>
          <w:trHeight w:val="519"/>
        </w:trPr>
        <w:tc>
          <w:tcPr>
            <w:tcW w:w="5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B083" w:themeFill="accent2" w:themeFillTint="99"/>
            <w:hideMark/>
          </w:tcPr>
          <w:p w:rsidR="00FA039A" w:rsidRPr="00AA0289" w:rsidRDefault="00FA039A" w:rsidP="00FA039A">
            <w:pPr>
              <w:jc w:val="center"/>
              <w:rPr>
                <w:rFonts w:ascii="Arial" w:hAnsi="Arial" w:cs="Arial"/>
                <w:b/>
                <w:sz w:val="24"/>
                <w:szCs w:val="24"/>
              </w:rPr>
            </w:pPr>
            <w:r w:rsidRPr="00AA0289">
              <w:rPr>
                <w:rFonts w:ascii="Arial" w:hAnsi="Arial" w:cs="Arial"/>
                <w:b/>
                <w:sz w:val="24"/>
                <w:szCs w:val="24"/>
              </w:rPr>
              <w:t>Мир,толеранцијаи заштита, библиотека</w:t>
            </w:r>
          </w:p>
        </w:tc>
        <w:tc>
          <w:tcPr>
            <w:tcW w:w="5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B083" w:themeFill="accent2" w:themeFillTint="99"/>
          </w:tcPr>
          <w:p w:rsidR="00FA039A" w:rsidRPr="00AA0289" w:rsidRDefault="00FA039A" w:rsidP="00FA039A">
            <w:pPr>
              <w:jc w:val="center"/>
              <w:rPr>
                <w:rFonts w:ascii="Arial" w:hAnsi="Arial" w:cs="Arial"/>
                <w:b/>
                <w:sz w:val="24"/>
                <w:szCs w:val="24"/>
              </w:rPr>
            </w:pPr>
            <w:r w:rsidRPr="00AA0289">
              <w:rPr>
                <w:rFonts w:ascii="Arial" w:hAnsi="Arial" w:cs="Arial"/>
                <w:b/>
                <w:sz w:val="24"/>
                <w:szCs w:val="24"/>
              </w:rPr>
              <w:t>Бојаџиева Соња</w:t>
            </w:r>
          </w:p>
          <w:p w:rsidR="00FA039A" w:rsidRPr="00AA0289" w:rsidRDefault="00FA039A" w:rsidP="00FA039A">
            <w:pPr>
              <w:jc w:val="center"/>
              <w:rPr>
                <w:rFonts w:ascii="Arial" w:hAnsi="Arial" w:cs="Arial"/>
                <w:b/>
                <w:sz w:val="24"/>
                <w:szCs w:val="24"/>
              </w:rPr>
            </w:pPr>
          </w:p>
        </w:tc>
      </w:tr>
      <w:tr w:rsidR="00FA039A" w:rsidRPr="00AA0289" w:rsidTr="00FA039A">
        <w:trPr>
          <w:trHeight w:val="318"/>
        </w:trPr>
        <w:tc>
          <w:tcPr>
            <w:tcW w:w="5376" w:type="dxa"/>
            <w:vMerge w:val="restart"/>
            <w:tcBorders>
              <w:top w:val="single" w:sz="4" w:space="0" w:color="000000" w:themeColor="text1"/>
              <w:left w:val="single" w:sz="4" w:space="0" w:color="000000" w:themeColor="text1"/>
              <w:right w:val="single" w:sz="4" w:space="0" w:color="000000" w:themeColor="text1"/>
            </w:tcBorders>
            <w:shd w:val="clear" w:color="auto" w:fill="B2CB7F"/>
          </w:tcPr>
          <w:p w:rsidR="00FA039A" w:rsidRPr="00AA0289" w:rsidRDefault="00FA039A" w:rsidP="00FA039A">
            <w:pPr>
              <w:jc w:val="both"/>
              <w:rPr>
                <w:rFonts w:ascii="Arial" w:hAnsi="Arial" w:cs="Arial"/>
                <w:b/>
                <w:sz w:val="24"/>
                <w:szCs w:val="24"/>
              </w:rPr>
            </w:pPr>
          </w:p>
          <w:p w:rsidR="00FA039A" w:rsidRPr="00AA0289" w:rsidRDefault="00FA039A" w:rsidP="00FA039A">
            <w:pPr>
              <w:jc w:val="center"/>
              <w:rPr>
                <w:rFonts w:ascii="Arial" w:hAnsi="Arial" w:cs="Arial"/>
                <w:b/>
                <w:sz w:val="24"/>
                <w:szCs w:val="24"/>
              </w:rPr>
            </w:pPr>
            <w:r w:rsidRPr="00AA0289">
              <w:rPr>
                <w:rFonts w:ascii="Arial" w:hAnsi="Arial" w:cs="Arial"/>
                <w:b/>
                <w:sz w:val="24"/>
                <w:szCs w:val="24"/>
              </w:rPr>
              <w:t>Спорт и спортски активности</w:t>
            </w:r>
          </w:p>
          <w:p w:rsidR="00FA039A" w:rsidRPr="00AA0289" w:rsidRDefault="00FA039A" w:rsidP="00FA039A">
            <w:pPr>
              <w:pStyle w:val="ListParagraph"/>
              <w:jc w:val="both"/>
              <w:rPr>
                <w:rFonts w:ascii="Arial" w:hAnsi="Arial" w:cs="Arial"/>
                <w:b/>
                <w:sz w:val="24"/>
                <w:szCs w:val="24"/>
                <w:lang w:val="mk-MK"/>
              </w:rPr>
            </w:pPr>
          </w:p>
          <w:p w:rsidR="00FA039A" w:rsidRPr="00AA0289" w:rsidRDefault="00FA039A" w:rsidP="00FA039A">
            <w:pPr>
              <w:jc w:val="both"/>
              <w:rPr>
                <w:rFonts w:ascii="Arial" w:hAnsi="Arial" w:cs="Arial"/>
                <w:b/>
                <w:sz w:val="24"/>
                <w:szCs w:val="24"/>
              </w:rPr>
            </w:pPr>
          </w:p>
          <w:p w:rsidR="00FA039A" w:rsidRPr="00AA0289" w:rsidRDefault="00FA039A" w:rsidP="00FA039A">
            <w:pPr>
              <w:rPr>
                <w:rFonts w:ascii="Arial" w:hAnsi="Arial" w:cs="Arial"/>
                <w:sz w:val="24"/>
                <w:szCs w:val="24"/>
              </w:rPr>
            </w:pPr>
          </w:p>
          <w:p w:rsidR="00FA039A" w:rsidRPr="00AA0289" w:rsidRDefault="00FA039A" w:rsidP="00FA039A">
            <w:pPr>
              <w:ind w:firstLine="720"/>
              <w:rPr>
                <w:rFonts w:ascii="Arial" w:hAnsi="Arial" w:cs="Arial"/>
                <w:b/>
                <w:sz w:val="24"/>
                <w:szCs w:val="24"/>
              </w:rPr>
            </w:pPr>
          </w:p>
        </w:tc>
        <w:tc>
          <w:tcPr>
            <w:tcW w:w="5256" w:type="dxa"/>
            <w:tcBorders>
              <w:top w:val="single" w:sz="4" w:space="0" w:color="000000" w:themeColor="text1"/>
              <w:left w:val="single" w:sz="4" w:space="0" w:color="auto"/>
              <w:bottom w:val="single" w:sz="4" w:space="0" w:color="auto"/>
              <w:right w:val="single" w:sz="4" w:space="0" w:color="000000" w:themeColor="text1"/>
            </w:tcBorders>
            <w:shd w:val="clear" w:color="auto" w:fill="B2CB7F"/>
            <w:hideMark/>
          </w:tcPr>
          <w:p w:rsidR="00FA039A" w:rsidRPr="00AA0289" w:rsidRDefault="00FA039A" w:rsidP="00FA039A">
            <w:pPr>
              <w:jc w:val="center"/>
              <w:rPr>
                <w:rFonts w:ascii="Arial" w:hAnsi="Arial" w:cs="Arial"/>
                <w:b/>
                <w:sz w:val="24"/>
                <w:szCs w:val="24"/>
              </w:rPr>
            </w:pPr>
            <w:r w:rsidRPr="00AA0289">
              <w:rPr>
                <w:rFonts w:ascii="Arial" w:hAnsi="Arial" w:cs="Arial"/>
                <w:b/>
                <w:sz w:val="24"/>
                <w:szCs w:val="24"/>
              </w:rPr>
              <w:t>Антонио Киров</w:t>
            </w:r>
          </w:p>
        </w:tc>
      </w:tr>
      <w:tr w:rsidR="00FA039A" w:rsidRPr="00AA0289" w:rsidTr="00FA039A">
        <w:trPr>
          <w:trHeight w:val="275"/>
        </w:trPr>
        <w:tc>
          <w:tcPr>
            <w:tcW w:w="5376" w:type="dxa"/>
            <w:vMerge/>
            <w:tcBorders>
              <w:left w:val="single" w:sz="4" w:space="0" w:color="000000" w:themeColor="text1"/>
              <w:right w:val="single" w:sz="4" w:space="0" w:color="000000" w:themeColor="text1"/>
            </w:tcBorders>
            <w:vAlign w:val="center"/>
            <w:hideMark/>
          </w:tcPr>
          <w:p w:rsidR="00FA039A" w:rsidRPr="00AA0289" w:rsidRDefault="00FA039A" w:rsidP="00FA039A">
            <w:pPr>
              <w:jc w:val="both"/>
              <w:rPr>
                <w:rFonts w:ascii="Arial" w:eastAsia="Times New Roman" w:hAnsi="Arial" w:cs="Arial"/>
                <w:b/>
                <w:sz w:val="24"/>
                <w:szCs w:val="24"/>
                <w:lang w:eastAsia="en-GB"/>
              </w:rPr>
            </w:pPr>
          </w:p>
        </w:tc>
        <w:tc>
          <w:tcPr>
            <w:tcW w:w="5256" w:type="dxa"/>
            <w:tcBorders>
              <w:top w:val="single" w:sz="4" w:space="0" w:color="auto"/>
              <w:left w:val="single" w:sz="4" w:space="0" w:color="auto"/>
              <w:bottom w:val="single" w:sz="4" w:space="0" w:color="auto"/>
              <w:right w:val="single" w:sz="4" w:space="0" w:color="000000" w:themeColor="text1"/>
            </w:tcBorders>
            <w:shd w:val="clear" w:color="auto" w:fill="B2CB7F"/>
            <w:hideMark/>
          </w:tcPr>
          <w:p w:rsidR="00FA039A" w:rsidRPr="00AA0289" w:rsidRDefault="00FA039A" w:rsidP="00FA039A">
            <w:pPr>
              <w:jc w:val="center"/>
              <w:rPr>
                <w:rFonts w:ascii="Arial" w:hAnsi="Arial" w:cs="Arial"/>
                <w:b/>
                <w:sz w:val="24"/>
                <w:szCs w:val="24"/>
              </w:rPr>
            </w:pPr>
            <w:r w:rsidRPr="00AA0289">
              <w:rPr>
                <w:rFonts w:ascii="Arial" w:hAnsi="Arial" w:cs="Arial"/>
                <w:b/>
                <w:sz w:val="24"/>
                <w:szCs w:val="24"/>
              </w:rPr>
              <w:t>Зоран Арсов</w:t>
            </w:r>
          </w:p>
        </w:tc>
      </w:tr>
      <w:tr w:rsidR="00FA039A" w:rsidRPr="00AA0289" w:rsidTr="00FA039A">
        <w:trPr>
          <w:trHeight w:val="352"/>
        </w:trPr>
        <w:tc>
          <w:tcPr>
            <w:tcW w:w="5376" w:type="dxa"/>
            <w:vMerge/>
            <w:tcBorders>
              <w:left w:val="single" w:sz="4" w:space="0" w:color="000000" w:themeColor="text1"/>
              <w:right w:val="single" w:sz="4" w:space="0" w:color="000000" w:themeColor="text1"/>
            </w:tcBorders>
            <w:vAlign w:val="center"/>
            <w:hideMark/>
          </w:tcPr>
          <w:p w:rsidR="00FA039A" w:rsidRPr="00AA0289" w:rsidRDefault="00FA039A" w:rsidP="00FA039A">
            <w:pPr>
              <w:jc w:val="both"/>
              <w:rPr>
                <w:rFonts w:ascii="Arial" w:eastAsia="Times New Roman" w:hAnsi="Arial" w:cs="Arial"/>
                <w:b/>
                <w:sz w:val="24"/>
                <w:szCs w:val="24"/>
                <w:lang w:eastAsia="en-GB"/>
              </w:rPr>
            </w:pPr>
          </w:p>
        </w:tc>
        <w:tc>
          <w:tcPr>
            <w:tcW w:w="5256" w:type="dxa"/>
            <w:tcBorders>
              <w:top w:val="single" w:sz="4" w:space="0" w:color="auto"/>
              <w:left w:val="single" w:sz="4" w:space="0" w:color="auto"/>
              <w:bottom w:val="single" w:sz="4" w:space="0" w:color="auto"/>
              <w:right w:val="single" w:sz="4" w:space="0" w:color="000000" w:themeColor="text1"/>
            </w:tcBorders>
            <w:shd w:val="clear" w:color="auto" w:fill="B2CB7F"/>
            <w:hideMark/>
          </w:tcPr>
          <w:p w:rsidR="00FA039A" w:rsidRPr="00AA0289" w:rsidRDefault="00FA039A" w:rsidP="00FA039A">
            <w:pPr>
              <w:jc w:val="center"/>
              <w:rPr>
                <w:rFonts w:ascii="Arial" w:hAnsi="Arial" w:cs="Arial"/>
                <w:b/>
                <w:sz w:val="24"/>
                <w:szCs w:val="24"/>
              </w:rPr>
            </w:pPr>
            <w:r w:rsidRPr="00AA0289">
              <w:rPr>
                <w:rFonts w:ascii="Arial" w:hAnsi="Arial" w:cs="Arial"/>
                <w:b/>
                <w:sz w:val="24"/>
                <w:szCs w:val="24"/>
              </w:rPr>
              <w:t>Методи Самарџиски</w:t>
            </w:r>
          </w:p>
        </w:tc>
      </w:tr>
      <w:tr w:rsidR="00FA039A" w:rsidRPr="00AA0289" w:rsidTr="00FA039A">
        <w:trPr>
          <w:trHeight w:val="269"/>
        </w:trPr>
        <w:tc>
          <w:tcPr>
            <w:tcW w:w="5376" w:type="dxa"/>
            <w:vMerge/>
            <w:tcBorders>
              <w:left w:val="single" w:sz="4" w:space="0" w:color="000000" w:themeColor="text1"/>
              <w:right w:val="single" w:sz="4" w:space="0" w:color="000000" w:themeColor="text1"/>
            </w:tcBorders>
            <w:vAlign w:val="center"/>
            <w:hideMark/>
          </w:tcPr>
          <w:p w:rsidR="00FA039A" w:rsidRPr="00AA0289" w:rsidRDefault="00FA039A" w:rsidP="00FA039A">
            <w:pPr>
              <w:jc w:val="both"/>
              <w:rPr>
                <w:rFonts w:ascii="Arial" w:eastAsia="Times New Roman" w:hAnsi="Arial" w:cs="Arial"/>
                <w:b/>
                <w:sz w:val="24"/>
                <w:szCs w:val="24"/>
                <w:lang w:eastAsia="en-GB"/>
              </w:rPr>
            </w:pPr>
          </w:p>
        </w:tc>
        <w:tc>
          <w:tcPr>
            <w:tcW w:w="5256" w:type="dxa"/>
            <w:tcBorders>
              <w:top w:val="single" w:sz="4" w:space="0" w:color="auto"/>
              <w:left w:val="single" w:sz="4" w:space="0" w:color="auto"/>
              <w:bottom w:val="single" w:sz="4" w:space="0" w:color="auto"/>
              <w:right w:val="single" w:sz="4" w:space="0" w:color="000000" w:themeColor="text1"/>
            </w:tcBorders>
            <w:shd w:val="clear" w:color="auto" w:fill="B2CB7F"/>
            <w:hideMark/>
          </w:tcPr>
          <w:p w:rsidR="00FA039A" w:rsidRPr="00AA0289" w:rsidRDefault="00FA039A" w:rsidP="00FA039A">
            <w:pPr>
              <w:jc w:val="center"/>
              <w:rPr>
                <w:rFonts w:ascii="Arial" w:hAnsi="Arial" w:cs="Arial"/>
                <w:b/>
                <w:sz w:val="24"/>
                <w:szCs w:val="24"/>
              </w:rPr>
            </w:pPr>
            <w:r w:rsidRPr="00AA0289">
              <w:rPr>
                <w:rFonts w:ascii="Arial" w:hAnsi="Arial" w:cs="Arial"/>
                <w:b/>
                <w:sz w:val="24"/>
                <w:szCs w:val="24"/>
              </w:rPr>
              <w:t>Трајче Филипов</w:t>
            </w:r>
          </w:p>
        </w:tc>
      </w:tr>
      <w:tr w:rsidR="00FA039A" w:rsidRPr="00AA0289" w:rsidTr="00FA039A">
        <w:trPr>
          <w:trHeight w:val="360"/>
        </w:trPr>
        <w:tc>
          <w:tcPr>
            <w:tcW w:w="5376" w:type="dxa"/>
            <w:vMerge/>
            <w:tcBorders>
              <w:left w:val="single" w:sz="4" w:space="0" w:color="000000" w:themeColor="text1"/>
              <w:bottom w:val="single" w:sz="4" w:space="0" w:color="000000" w:themeColor="text1"/>
              <w:right w:val="single" w:sz="4" w:space="0" w:color="000000" w:themeColor="text1"/>
            </w:tcBorders>
            <w:vAlign w:val="center"/>
          </w:tcPr>
          <w:p w:rsidR="00FA039A" w:rsidRPr="00AA0289" w:rsidRDefault="00FA039A" w:rsidP="00FA039A">
            <w:pPr>
              <w:jc w:val="both"/>
              <w:rPr>
                <w:rFonts w:ascii="Arial" w:eastAsia="Times New Roman" w:hAnsi="Arial" w:cs="Arial"/>
                <w:b/>
                <w:sz w:val="24"/>
                <w:szCs w:val="24"/>
                <w:lang w:eastAsia="en-GB"/>
              </w:rPr>
            </w:pPr>
          </w:p>
        </w:tc>
        <w:tc>
          <w:tcPr>
            <w:tcW w:w="5256" w:type="dxa"/>
            <w:tcBorders>
              <w:top w:val="single" w:sz="4" w:space="0" w:color="auto"/>
              <w:left w:val="single" w:sz="4" w:space="0" w:color="auto"/>
              <w:bottom w:val="single" w:sz="4" w:space="0" w:color="000000" w:themeColor="text1"/>
              <w:right w:val="single" w:sz="4" w:space="0" w:color="000000" w:themeColor="text1"/>
            </w:tcBorders>
            <w:shd w:val="clear" w:color="auto" w:fill="00B050"/>
          </w:tcPr>
          <w:p w:rsidR="00FA039A" w:rsidRPr="00AA0289" w:rsidRDefault="00FA039A" w:rsidP="00FA039A">
            <w:pPr>
              <w:jc w:val="center"/>
              <w:rPr>
                <w:rFonts w:ascii="Arial" w:hAnsi="Arial" w:cs="Arial"/>
                <w:b/>
                <w:sz w:val="24"/>
                <w:szCs w:val="24"/>
              </w:rPr>
            </w:pPr>
          </w:p>
        </w:tc>
      </w:tr>
      <w:tr w:rsidR="00FA039A" w:rsidRPr="00AA0289" w:rsidTr="00FA039A">
        <w:trPr>
          <w:trHeight w:val="321"/>
        </w:trPr>
        <w:tc>
          <w:tcPr>
            <w:tcW w:w="53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A039A" w:rsidRPr="00AA0289" w:rsidRDefault="00FA039A" w:rsidP="00FA039A">
            <w:pPr>
              <w:jc w:val="center"/>
              <w:rPr>
                <w:rFonts w:ascii="Arial" w:hAnsi="Arial" w:cs="Arial"/>
                <w:b/>
                <w:sz w:val="24"/>
                <w:szCs w:val="24"/>
              </w:rPr>
            </w:pPr>
            <w:r w:rsidRPr="00AA0289">
              <w:rPr>
                <w:rFonts w:ascii="Arial" w:hAnsi="Arial" w:cs="Arial"/>
                <w:b/>
                <w:sz w:val="24"/>
                <w:szCs w:val="24"/>
              </w:rPr>
              <w:t>Ликовна уметност</w:t>
            </w:r>
          </w:p>
          <w:p w:rsidR="00FA039A" w:rsidRPr="00AA0289" w:rsidRDefault="00FA039A" w:rsidP="00FA039A">
            <w:pPr>
              <w:jc w:val="both"/>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A039A" w:rsidRPr="00AA0289" w:rsidRDefault="00FA039A" w:rsidP="00FA039A">
            <w:pPr>
              <w:jc w:val="center"/>
              <w:rPr>
                <w:rFonts w:ascii="Arial" w:hAnsi="Arial" w:cs="Arial"/>
                <w:b/>
                <w:sz w:val="24"/>
                <w:szCs w:val="24"/>
              </w:rPr>
            </w:pPr>
            <w:r w:rsidRPr="00AA0289">
              <w:rPr>
                <w:rFonts w:ascii="Arial" w:hAnsi="Arial" w:cs="Arial"/>
                <w:b/>
                <w:sz w:val="24"/>
                <w:szCs w:val="24"/>
              </w:rPr>
              <w:t>Никола Панов</w:t>
            </w:r>
          </w:p>
        </w:tc>
      </w:tr>
      <w:tr w:rsidR="00FA039A" w:rsidRPr="00AA0289" w:rsidTr="00FA039A">
        <w:trPr>
          <w:trHeight w:val="416"/>
        </w:trPr>
        <w:tc>
          <w:tcPr>
            <w:tcW w:w="5376" w:type="dxa"/>
            <w:tcBorders>
              <w:top w:val="single" w:sz="4" w:space="0" w:color="auto"/>
              <w:left w:val="single" w:sz="4" w:space="0" w:color="auto"/>
              <w:bottom w:val="single" w:sz="4" w:space="0" w:color="auto"/>
              <w:right w:val="single" w:sz="4" w:space="0" w:color="auto"/>
            </w:tcBorders>
            <w:shd w:val="clear" w:color="auto" w:fill="FF9966"/>
            <w:hideMark/>
          </w:tcPr>
          <w:p w:rsidR="00FA039A" w:rsidRPr="00AA0289" w:rsidRDefault="00FA039A" w:rsidP="00FA039A">
            <w:pPr>
              <w:jc w:val="center"/>
              <w:rPr>
                <w:rFonts w:ascii="Arial" w:hAnsi="Arial" w:cs="Arial"/>
                <w:b/>
                <w:sz w:val="24"/>
                <w:szCs w:val="24"/>
              </w:rPr>
            </w:pPr>
            <w:r w:rsidRPr="00AA0289">
              <w:rPr>
                <w:rFonts w:ascii="Arial" w:hAnsi="Arial" w:cs="Arial"/>
                <w:b/>
                <w:sz w:val="24"/>
                <w:szCs w:val="24"/>
              </w:rPr>
              <w:lastRenderedPageBreak/>
              <w:t>Музичка култура</w:t>
            </w:r>
          </w:p>
        </w:tc>
        <w:tc>
          <w:tcPr>
            <w:tcW w:w="5256" w:type="dxa"/>
            <w:tcBorders>
              <w:top w:val="single" w:sz="4" w:space="0" w:color="auto"/>
              <w:left w:val="single" w:sz="4" w:space="0" w:color="auto"/>
              <w:bottom w:val="single" w:sz="4" w:space="0" w:color="auto"/>
              <w:right w:val="single" w:sz="4" w:space="0" w:color="auto"/>
            </w:tcBorders>
            <w:shd w:val="clear" w:color="auto" w:fill="FF9966"/>
          </w:tcPr>
          <w:p w:rsidR="00FA039A" w:rsidRPr="00AA0289" w:rsidRDefault="00FA039A" w:rsidP="00FA039A">
            <w:pPr>
              <w:jc w:val="center"/>
              <w:rPr>
                <w:rFonts w:ascii="Arial" w:hAnsi="Arial" w:cs="Arial"/>
                <w:b/>
                <w:sz w:val="24"/>
                <w:szCs w:val="24"/>
              </w:rPr>
            </w:pPr>
            <w:r w:rsidRPr="00AA0289">
              <w:rPr>
                <w:rFonts w:ascii="Arial" w:hAnsi="Arial" w:cs="Arial"/>
                <w:b/>
                <w:sz w:val="24"/>
                <w:szCs w:val="24"/>
              </w:rPr>
              <w:t>Петре Зиврев</w:t>
            </w:r>
          </w:p>
          <w:p w:rsidR="00FA039A" w:rsidRPr="00AA0289" w:rsidRDefault="00FA039A" w:rsidP="00FA039A">
            <w:pPr>
              <w:jc w:val="center"/>
              <w:rPr>
                <w:rFonts w:ascii="Arial" w:hAnsi="Arial" w:cs="Arial"/>
                <w:b/>
                <w:sz w:val="24"/>
                <w:szCs w:val="24"/>
              </w:rPr>
            </w:pPr>
          </w:p>
        </w:tc>
      </w:tr>
      <w:tr w:rsidR="00FA039A" w:rsidRPr="00AA0289" w:rsidTr="00FA039A">
        <w:trPr>
          <w:trHeight w:val="497"/>
        </w:trPr>
        <w:tc>
          <w:tcPr>
            <w:tcW w:w="537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FA039A" w:rsidRPr="00AA0289" w:rsidRDefault="00FA039A" w:rsidP="00FA039A">
            <w:pPr>
              <w:jc w:val="center"/>
              <w:rPr>
                <w:rFonts w:ascii="Arial" w:hAnsi="Arial" w:cs="Arial"/>
                <w:b/>
                <w:sz w:val="24"/>
                <w:szCs w:val="24"/>
              </w:rPr>
            </w:pPr>
            <w:r w:rsidRPr="00AA0289">
              <w:rPr>
                <w:rFonts w:ascii="Arial" w:hAnsi="Arial" w:cs="Arial"/>
                <w:b/>
                <w:sz w:val="24"/>
                <w:szCs w:val="24"/>
              </w:rPr>
              <w:t>Психологија</w:t>
            </w:r>
          </w:p>
        </w:tc>
        <w:tc>
          <w:tcPr>
            <w:tcW w:w="525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FA039A" w:rsidRPr="00AA0289" w:rsidRDefault="00FA039A" w:rsidP="00FA039A">
            <w:pPr>
              <w:jc w:val="center"/>
              <w:rPr>
                <w:rFonts w:ascii="Arial" w:hAnsi="Arial" w:cs="Arial"/>
                <w:b/>
                <w:sz w:val="24"/>
                <w:szCs w:val="24"/>
              </w:rPr>
            </w:pPr>
            <w:r w:rsidRPr="00AA0289">
              <w:rPr>
                <w:rFonts w:ascii="Arial" w:hAnsi="Arial" w:cs="Arial"/>
                <w:b/>
                <w:sz w:val="24"/>
                <w:szCs w:val="24"/>
              </w:rPr>
              <w:t>Ангелина Голубова</w:t>
            </w:r>
          </w:p>
        </w:tc>
      </w:tr>
      <w:tr w:rsidR="00FA039A" w:rsidRPr="00AA0289" w:rsidTr="00FA039A">
        <w:tblPrEx>
          <w:tblLook w:val="0000"/>
        </w:tblPrEx>
        <w:trPr>
          <w:trHeight w:val="645"/>
        </w:trPr>
        <w:tc>
          <w:tcPr>
            <w:tcW w:w="5376" w:type="dxa"/>
            <w:vMerge w:val="restart"/>
            <w:shd w:val="clear" w:color="auto" w:fill="CC99FF"/>
          </w:tcPr>
          <w:p w:rsidR="00FA039A" w:rsidRPr="008B0217" w:rsidRDefault="00FA039A" w:rsidP="008B0217">
            <w:pPr>
              <w:ind w:left="426"/>
              <w:jc w:val="center"/>
              <w:rPr>
                <w:rFonts w:ascii="Arial" w:eastAsia="ArialMT" w:hAnsi="Arial" w:cs="Arial"/>
                <w:b/>
                <w:bCs/>
                <w:sz w:val="24"/>
                <w:szCs w:val="24"/>
                <w:lang w:val="mk-MK"/>
              </w:rPr>
            </w:pPr>
            <w:r w:rsidRPr="00AA0289">
              <w:rPr>
                <w:rFonts w:ascii="Arial" w:hAnsi="Arial" w:cs="Arial"/>
                <w:b/>
                <w:sz w:val="24"/>
                <w:szCs w:val="24"/>
              </w:rPr>
              <w:t>Бизн</w:t>
            </w:r>
            <w:r w:rsidR="008B0217">
              <w:rPr>
                <w:rFonts w:ascii="Arial" w:hAnsi="Arial" w:cs="Arial"/>
                <w:b/>
                <w:sz w:val="24"/>
                <w:szCs w:val="24"/>
                <w:lang w:val="mk-MK"/>
              </w:rPr>
              <w:t>ис</w:t>
            </w:r>
          </w:p>
        </w:tc>
        <w:tc>
          <w:tcPr>
            <w:tcW w:w="5256" w:type="dxa"/>
            <w:shd w:val="clear" w:color="auto" w:fill="CC99FF"/>
          </w:tcPr>
          <w:p w:rsidR="008B0217" w:rsidRPr="008B0217" w:rsidRDefault="00FA039A" w:rsidP="008B0217">
            <w:pPr>
              <w:ind w:left="426"/>
              <w:jc w:val="center"/>
              <w:rPr>
                <w:rFonts w:ascii="Arial" w:eastAsia="ArialMT" w:hAnsi="Arial" w:cs="Arial"/>
                <w:b/>
                <w:bCs/>
                <w:sz w:val="24"/>
                <w:szCs w:val="24"/>
                <w:lang w:val="mk-MK"/>
              </w:rPr>
            </w:pPr>
            <w:r w:rsidRPr="00AA0289">
              <w:rPr>
                <w:rFonts w:ascii="Arial" w:eastAsia="ArialMT" w:hAnsi="Arial" w:cs="Arial"/>
                <w:b/>
                <w:bCs/>
                <w:sz w:val="24"/>
                <w:szCs w:val="24"/>
              </w:rPr>
              <w:t>Ана Јовев</w:t>
            </w:r>
            <w:r w:rsidR="008B0217">
              <w:rPr>
                <w:rFonts w:ascii="Arial" w:eastAsia="ArialMT" w:hAnsi="Arial" w:cs="Arial"/>
                <w:b/>
                <w:bCs/>
                <w:sz w:val="24"/>
                <w:szCs w:val="24"/>
                <w:lang w:val="mk-MK"/>
              </w:rPr>
              <w:t>а</w:t>
            </w:r>
          </w:p>
        </w:tc>
      </w:tr>
      <w:tr w:rsidR="00FA039A" w:rsidRPr="00AA0289" w:rsidTr="00FA039A">
        <w:tblPrEx>
          <w:tblLook w:val="0000"/>
        </w:tblPrEx>
        <w:trPr>
          <w:gridAfter w:val="1"/>
          <w:wAfter w:w="5256" w:type="dxa"/>
          <w:trHeight w:val="517"/>
        </w:trPr>
        <w:tc>
          <w:tcPr>
            <w:tcW w:w="5376" w:type="dxa"/>
            <w:vMerge/>
            <w:shd w:val="clear" w:color="auto" w:fill="CC99FF"/>
          </w:tcPr>
          <w:p w:rsidR="00FA039A" w:rsidRPr="00AA0289" w:rsidRDefault="00FA039A" w:rsidP="00FA039A">
            <w:pPr>
              <w:autoSpaceDE w:val="0"/>
              <w:autoSpaceDN w:val="0"/>
              <w:adjustRightInd w:val="0"/>
              <w:ind w:left="426"/>
              <w:jc w:val="both"/>
              <w:rPr>
                <w:rFonts w:ascii="Arial" w:eastAsia="ArialMT" w:hAnsi="Arial" w:cs="Arial"/>
                <w:b/>
                <w:bCs/>
                <w:sz w:val="24"/>
                <w:szCs w:val="24"/>
              </w:rPr>
            </w:pPr>
          </w:p>
        </w:tc>
      </w:tr>
    </w:tbl>
    <w:p w:rsidR="00BA7940" w:rsidRPr="00AA0289" w:rsidRDefault="00BA7940" w:rsidP="00BA7940">
      <w:pPr>
        <w:jc w:val="both"/>
        <w:rPr>
          <w:rFonts w:ascii="Arial" w:hAnsi="Arial" w:cs="Arial"/>
          <w:b/>
          <w:bCs/>
          <w:sz w:val="24"/>
          <w:szCs w:val="24"/>
        </w:rPr>
      </w:pPr>
    </w:p>
    <w:tbl>
      <w:tblPr>
        <w:tblStyle w:val="TableGrid2"/>
        <w:tblpPr w:leftFromText="180" w:rightFromText="180" w:vertAnchor="page" w:horzAnchor="margin" w:tblpXSpec="center" w:tblpY="4888"/>
        <w:tblW w:w="10921" w:type="dxa"/>
        <w:tblLayout w:type="fixed"/>
        <w:tblLook w:val="04A0"/>
      </w:tblPr>
      <w:tblGrid>
        <w:gridCol w:w="5830"/>
        <w:gridCol w:w="2256"/>
        <w:gridCol w:w="2835"/>
      </w:tblGrid>
      <w:tr w:rsidR="005732E3" w:rsidRPr="00AA0289" w:rsidTr="005732E3">
        <w:trPr>
          <w:trHeight w:val="1051"/>
        </w:trPr>
        <w:tc>
          <w:tcPr>
            <w:tcW w:w="5830" w:type="dxa"/>
            <w:tcBorders>
              <w:top w:val="single" w:sz="4" w:space="0" w:color="000000"/>
              <w:left w:val="single" w:sz="4" w:space="0" w:color="000000"/>
              <w:bottom w:val="single" w:sz="4" w:space="0" w:color="000000"/>
              <w:right w:val="single" w:sz="4" w:space="0" w:color="000000"/>
            </w:tcBorders>
          </w:tcPr>
          <w:p w:rsidR="005732E3" w:rsidRPr="005732E3" w:rsidRDefault="005732E3" w:rsidP="005732E3">
            <w:pPr>
              <w:jc w:val="center"/>
              <w:rPr>
                <w:rFonts w:ascii="Arial" w:eastAsia="Times New Roman" w:hAnsi="Arial" w:cs="Arial"/>
                <w:sz w:val="24"/>
                <w:szCs w:val="24"/>
                <w:lang w:eastAsia="en-GB"/>
              </w:rPr>
            </w:pPr>
          </w:p>
          <w:p w:rsidR="005732E3" w:rsidRPr="005732E3" w:rsidRDefault="005732E3" w:rsidP="005732E3">
            <w:pPr>
              <w:jc w:val="center"/>
              <w:rPr>
                <w:rFonts w:ascii="Arial" w:eastAsia="Times New Roman" w:hAnsi="Arial" w:cs="Arial"/>
                <w:sz w:val="24"/>
                <w:szCs w:val="24"/>
                <w:lang w:eastAsia="en-GB"/>
              </w:rPr>
            </w:pPr>
            <w:r w:rsidRPr="005732E3">
              <w:rPr>
                <w:rFonts w:ascii="Arial" w:eastAsia="Times New Roman" w:hAnsi="Arial" w:cs="Arial"/>
                <w:sz w:val="24"/>
                <w:szCs w:val="24"/>
                <w:lang w:eastAsia="en-GB"/>
              </w:rPr>
              <w:t>Планирана активност</w:t>
            </w:r>
          </w:p>
        </w:tc>
        <w:tc>
          <w:tcPr>
            <w:tcW w:w="2256" w:type="dxa"/>
            <w:tcBorders>
              <w:top w:val="single" w:sz="4" w:space="0" w:color="000000"/>
              <w:left w:val="single" w:sz="4" w:space="0" w:color="000000"/>
              <w:bottom w:val="single" w:sz="4" w:space="0" w:color="000000"/>
              <w:right w:val="single" w:sz="4" w:space="0" w:color="000000"/>
            </w:tcBorders>
          </w:tcPr>
          <w:p w:rsidR="005732E3" w:rsidRPr="005732E3" w:rsidRDefault="005732E3" w:rsidP="005732E3">
            <w:pPr>
              <w:jc w:val="center"/>
              <w:rPr>
                <w:rFonts w:ascii="Arial" w:eastAsia="Times New Roman" w:hAnsi="Arial" w:cs="Arial"/>
                <w:sz w:val="24"/>
                <w:szCs w:val="24"/>
                <w:lang w:eastAsia="en-GB"/>
              </w:rPr>
            </w:pPr>
          </w:p>
          <w:p w:rsidR="005732E3" w:rsidRPr="005732E3" w:rsidRDefault="005732E3" w:rsidP="005732E3">
            <w:pPr>
              <w:jc w:val="center"/>
              <w:rPr>
                <w:rFonts w:ascii="Arial" w:eastAsia="Times New Roman" w:hAnsi="Arial" w:cs="Arial"/>
                <w:sz w:val="24"/>
                <w:szCs w:val="24"/>
                <w:lang w:eastAsia="en-GB"/>
              </w:rPr>
            </w:pPr>
            <w:r w:rsidRPr="005732E3">
              <w:rPr>
                <w:rFonts w:ascii="Arial" w:eastAsia="Times New Roman" w:hAnsi="Arial" w:cs="Arial"/>
                <w:sz w:val="24"/>
                <w:szCs w:val="24"/>
                <w:lang w:eastAsia="en-GB"/>
              </w:rPr>
              <w:t>Носители на активноста</w:t>
            </w:r>
          </w:p>
        </w:tc>
        <w:tc>
          <w:tcPr>
            <w:tcW w:w="2835" w:type="dxa"/>
            <w:tcBorders>
              <w:top w:val="single" w:sz="4" w:space="0" w:color="000000"/>
              <w:left w:val="single" w:sz="4" w:space="0" w:color="000000"/>
              <w:bottom w:val="single" w:sz="4" w:space="0" w:color="000000"/>
              <w:right w:val="single" w:sz="4" w:space="0" w:color="000000"/>
            </w:tcBorders>
            <w:hideMark/>
          </w:tcPr>
          <w:p w:rsidR="005732E3" w:rsidRPr="005732E3" w:rsidRDefault="005732E3" w:rsidP="005732E3">
            <w:pPr>
              <w:jc w:val="center"/>
              <w:rPr>
                <w:rFonts w:ascii="Arial" w:eastAsia="Times New Roman" w:hAnsi="Arial" w:cs="Arial"/>
                <w:sz w:val="24"/>
                <w:szCs w:val="24"/>
                <w:lang w:eastAsia="en-GB"/>
              </w:rPr>
            </w:pPr>
            <w:r w:rsidRPr="005732E3">
              <w:rPr>
                <w:rFonts w:ascii="Arial" w:eastAsia="Times New Roman" w:hAnsi="Arial" w:cs="Arial"/>
                <w:sz w:val="24"/>
                <w:szCs w:val="24"/>
                <w:lang w:eastAsia="en-GB"/>
              </w:rPr>
              <w:t>Период за реализација на активноста</w:t>
            </w:r>
          </w:p>
        </w:tc>
      </w:tr>
      <w:tr w:rsidR="005732E3" w:rsidRPr="00AA0289" w:rsidTr="005732E3">
        <w:trPr>
          <w:trHeight w:val="1035"/>
        </w:trPr>
        <w:tc>
          <w:tcPr>
            <w:tcW w:w="5830" w:type="dxa"/>
            <w:tcBorders>
              <w:top w:val="single" w:sz="4" w:space="0" w:color="000000"/>
              <w:left w:val="single" w:sz="4" w:space="0" w:color="000000"/>
              <w:bottom w:val="single" w:sz="4" w:space="0" w:color="000000"/>
              <w:right w:val="single" w:sz="4" w:space="0" w:color="000000"/>
            </w:tcBorders>
            <w:hideMark/>
          </w:tcPr>
          <w:p w:rsidR="005732E3" w:rsidRDefault="005732E3" w:rsidP="005732E3">
            <w:pPr>
              <w:spacing w:after="0"/>
              <w:jc w:val="both"/>
              <w:rPr>
                <w:rFonts w:ascii="Arial" w:eastAsia="Times New Roman" w:hAnsi="Arial" w:cs="Arial"/>
                <w:sz w:val="24"/>
                <w:szCs w:val="24"/>
                <w:lang w:val="mk-MK" w:eastAsia="en-GB"/>
              </w:rPr>
            </w:pPr>
            <w:r w:rsidRPr="005732E3">
              <w:rPr>
                <w:rFonts w:ascii="Arial" w:eastAsia="Times New Roman" w:hAnsi="Arial" w:cs="Arial"/>
                <w:sz w:val="24"/>
                <w:szCs w:val="24"/>
                <w:lang w:eastAsia="en-GB"/>
              </w:rPr>
              <w:t>-Состаноци на Активот</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 xml:space="preserve">-Изработка на Годишни и тематски планови за редовна, додатна и дополнителна настава, Програма за талентирани ученици, Календар на оценување и План за користење на ИКТ во наставата. </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-Учество на семинарии работилници</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-Родителски средби</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-Соработка со другите активи</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-Наставнички совети</w:t>
            </w:r>
          </w:p>
          <w:p w:rsidR="005732E3" w:rsidRPr="005732E3" w:rsidRDefault="005732E3" w:rsidP="005732E3">
            <w:pPr>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-Соработка со педагошка служба, Директор</w:t>
            </w:r>
          </w:p>
        </w:tc>
        <w:tc>
          <w:tcPr>
            <w:tcW w:w="2256" w:type="dxa"/>
            <w:tcBorders>
              <w:top w:val="single" w:sz="4" w:space="0" w:color="000000"/>
              <w:left w:val="single" w:sz="4" w:space="0" w:color="000000"/>
              <w:bottom w:val="single" w:sz="4" w:space="0" w:color="000000"/>
              <w:right w:val="single" w:sz="4" w:space="0" w:color="000000"/>
            </w:tcBorders>
          </w:tcPr>
          <w:p w:rsidR="005732E3" w:rsidRPr="005732E3" w:rsidRDefault="005732E3" w:rsidP="005732E3">
            <w:pPr>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Наставници од Активот</w:t>
            </w:r>
          </w:p>
        </w:tc>
        <w:tc>
          <w:tcPr>
            <w:tcW w:w="2835" w:type="dxa"/>
            <w:tcBorders>
              <w:top w:val="single" w:sz="4" w:space="0" w:color="000000"/>
              <w:left w:val="single" w:sz="4" w:space="0" w:color="000000"/>
              <w:bottom w:val="single" w:sz="4" w:space="0" w:color="000000"/>
              <w:right w:val="single" w:sz="4" w:space="0" w:color="000000"/>
            </w:tcBorders>
          </w:tcPr>
          <w:p w:rsidR="005732E3" w:rsidRPr="005732E3" w:rsidRDefault="005732E3" w:rsidP="00F659CF">
            <w:pPr>
              <w:jc w:val="center"/>
              <w:rPr>
                <w:rFonts w:ascii="Arial" w:eastAsia="Times New Roman" w:hAnsi="Arial" w:cs="Arial"/>
                <w:sz w:val="24"/>
                <w:szCs w:val="24"/>
                <w:lang w:eastAsia="en-GB"/>
              </w:rPr>
            </w:pPr>
            <w:r w:rsidRPr="005732E3">
              <w:rPr>
                <w:rFonts w:ascii="Arial" w:eastAsia="Times New Roman" w:hAnsi="Arial" w:cs="Arial"/>
                <w:sz w:val="24"/>
                <w:szCs w:val="24"/>
                <w:lang w:eastAsia="en-GB"/>
              </w:rPr>
              <w:t>септември</w:t>
            </w:r>
          </w:p>
        </w:tc>
      </w:tr>
      <w:tr w:rsidR="005732E3" w:rsidRPr="00AA0289" w:rsidTr="005732E3">
        <w:trPr>
          <w:trHeight w:val="3959"/>
        </w:trPr>
        <w:tc>
          <w:tcPr>
            <w:tcW w:w="5830" w:type="dxa"/>
            <w:tcBorders>
              <w:top w:val="single" w:sz="4" w:space="0" w:color="000000"/>
              <w:left w:val="single" w:sz="4" w:space="0" w:color="000000"/>
              <w:bottom w:val="single" w:sz="4" w:space="0" w:color="000000"/>
              <w:right w:val="single" w:sz="4" w:space="0" w:color="000000"/>
            </w:tcBorders>
            <w:hideMark/>
          </w:tcPr>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lastRenderedPageBreak/>
              <w:t>-Редовни состаноци на Активот</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-Испити за вонредни ученици</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-Посета на НУБ„Гоце Делчев“-Штип</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-Учество на семинарии работилници</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-Соработка со Кариерниот центар</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-Соработка со педагошка служба, Директор</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-Соработка со Американското катче</w:t>
            </w:r>
          </w:p>
          <w:p w:rsidR="005732E3" w:rsidRPr="005732E3" w:rsidRDefault="005732E3" w:rsidP="005732E3">
            <w:pPr>
              <w:jc w:val="both"/>
              <w:rPr>
                <w:rFonts w:ascii="Arial" w:eastAsia="Times New Roman" w:hAnsi="Arial" w:cs="Arial"/>
                <w:sz w:val="24"/>
                <w:szCs w:val="24"/>
                <w:lang w:val="mk-MK" w:eastAsia="en-GB"/>
              </w:rPr>
            </w:pPr>
            <w:r w:rsidRPr="005732E3">
              <w:rPr>
                <w:rFonts w:ascii="Arial" w:eastAsia="Times New Roman" w:hAnsi="Arial" w:cs="Arial"/>
                <w:sz w:val="24"/>
                <w:szCs w:val="24"/>
                <w:lang w:eastAsia="en-GB"/>
              </w:rPr>
              <w:t>-Реализирање на посета на Лесновски манаст</w:t>
            </w:r>
            <w:r>
              <w:rPr>
                <w:rFonts w:ascii="Arial" w:eastAsia="Times New Roman" w:hAnsi="Arial" w:cs="Arial"/>
                <w:sz w:val="24"/>
                <w:szCs w:val="24"/>
                <w:lang w:val="mk-MK" w:eastAsia="en-GB"/>
              </w:rPr>
              <w:t>ир</w:t>
            </w:r>
          </w:p>
        </w:tc>
        <w:tc>
          <w:tcPr>
            <w:tcW w:w="2256" w:type="dxa"/>
            <w:tcBorders>
              <w:top w:val="single" w:sz="4" w:space="0" w:color="000000"/>
              <w:left w:val="single" w:sz="4" w:space="0" w:color="000000"/>
              <w:bottom w:val="single" w:sz="4" w:space="0" w:color="000000"/>
              <w:right w:val="single" w:sz="4" w:space="0" w:color="000000"/>
            </w:tcBorders>
          </w:tcPr>
          <w:p w:rsidR="005732E3" w:rsidRPr="005732E3" w:rsidRDefault="005732E3" w:rsidP="005732E3">
            <w:pPr>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Наставници од Активот</w:t>
            </w:r>
          </w:p>
        </w:tc>
        <w:tc>
          <w:tcPr>
            <w:tcW w:w="2835" w:type="dxa"/>
            <w:tcBorders>
              <w:top w:val="single" w:sz="4" w:space="0" w:color="000000"/>
              <w:left w:val="single" w:sz="4" w:space="0" w:color="000000"/>
              <w:bottom w:val="single" w:sz="4" w:space="0" w:color="000000"/>
              <w:right w:val="single" w:sz="4" w:space="0" w:color="000000"/>
            </w:tcBorders>
          </w:tcPr>
          <w:p w:rsidR="00F659CF" w:rsidRDefault="005732E3" w:rsidP="005732E3">
            <w:pPr>
              <w:rPr>
                <w:rFonts w:ascii="Arial" w:eastAsia="Times New Roman" w:hAnsi="Arial" w:cs="Arial"/>
                <w:sz w:val="24"/>
                <w:szCs w:val="24"/>
                <w:lang w:eastAsia="en-GB"/>
              </w:rPr>
            </w:pPr>
            <w:r w:rsidRPr="005732E3">
              <w:rPr>
                <w:rFonts w:ascii="Arial" w:eastAsia="Times New Roman" w:hAnsi="Arial" w:cs="Arial"/>
                <w:sz w:val="24"/>
                <w:szCs w:val="24"/>
                <w:lang w:eastAsia="en-GB"/>
              </w:rPr>
              <w:t>октомври</w:t>
            </w:r>
          </w:p>
          <w:p w:rsidR="005732E3" w:rsidRPr="00F659CF" w:rsidRDefault="005732E3" w:rsidP="00F659CF">
            <w:pPr>
              <w:rPr>
                <w:rFonts w:ascii="Arial" w:eastAsia="Times New Roman" w:hAnsi="Arial" w:cs="Arial"/>
                <w:sz w:val="24"/>
                <w:szCs w:val="24"/>
                <w:lang w:val="mk-MK" w:eastAsia="en-GB"/>
              </w:rPr>
            </w:pPr>
          </w:p>
        </w:tc>
      </w:tr>
      <w:tr w:rsidR="005732E3" w:rsidRPr="00AA0289" w:rsidTr="005732E3">
        <w:trPr>
          <w:trHeight w:val="1070"/>
        </w:trPr>
        <w:tc>
          <w:tcPr>
            <w:tcW w:w="5830" w:type="dxa"/>
            <w:tcBorders>
              <w:top w:val="single" w:sz="4" w:space="0" w:color="000000"/>
              <w:left w:val="single" w:sz="4" w:space="0" w:color="000000"/>
              <w:bottom w:val="single" w:sz="4" w:space="0" w:color="000000"/>
              <w:right w:val="single" w:sz="4" w:space="0" w:color="000000"/>
            </w:tcBorders>
            <w:hideMark/>
          </w:tcPr>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-Испити на вонредни ученици</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-Редовни состаноци</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-Учество на семинари  и работилници</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-Соработка со Кариерниот центар</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-Спортски натпревари</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-Соработка со Младинската организација</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-Средби со родители (формална соработка)</w:t>
            </w:r>
          </w:p>
          <w:p w:rsidR="005732E3" w:rsidRPr="005732E3" w:rsidRDefault="005732E3" w:rsidP="005732E3">
            <w:pPr>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-Соработка со педагошка служба, Директор</w:t>
            </w:r>
          </w:p>
        </w:tc>
        <w:tc>
          <w:tcPr>
            <w:tcW w:w="2256" w:type="dxa"/>
            <w:tcBorders>
              <w:top w:val="single" w:sz="4" w:space="0" w:color="000000"/>
              <w:left w:val="single" w:sz="4" w:space="0" w:color="000000"/>
              <w:bottom w:val="single" w:sz="4" w:space="0" w:color="000000"/>
              <w:right w:val="single" w:sz="4" w:space="0" w:color="000000"/>
            </w:tcBorders>
          </w:tcPr>
          <w:p w:rsidR="005732E3" w:rsidRPr="005732E3" w:rsidRDefault="005732E3" w:rsidP="005732E3">
            <w:pPr>
              <w:rPr>
                <w:rFonts w:ascii="Arial" w:eastAsia="Times New Roman" w:hAnsi="Arial" w:cs="Arial"/>
                <w:sz w:val="24"/>
                <w:szCs w:val="24"/>
                <w:lang w:eastAsia="en-GB"/>
              </w:rPr>
            </w:pPr>
            <w:r w:rsidRPr="005732E3">
              <w:rPr>
                <w:rFonts w:ascii="Arial" w:eastAsia="Times New Roman" w:hAnsi="Arial" w:cs="Arial"/>
                <w:sz w:val="24"/>
                <w:szCs w:val="24"/>
                <w:lang w:eastAsia="en-GB"/>
              </w:rPr>
              <w:t>Наставници од Активот</w:t>
            </w:r>
          </w:p>
        </w:tc>
        <w:tc>
          <w:tcPr>
            <w:tcW w:w="2835" w:type="dxa"/>
            <w:tcBorders>
              <w:top w:val="single" w:sz="4" w:space="0" w:color="000000"/>
              <w:left w:val="single" w:sz="4" w:space="0" w:color="000000"/>
              <w:bottom w:val="single" w:sz="4" w:space="0" w:color="000000"/>
              <w:right w:val="single" w:sz="4" w:space="0" w:color="000000"/>
            </w:tcBorders>
          </w:tcPr>
          <w:p w:rsidR="005732E3" w:rsidRPr="005732E3" w:rsidRDefault="005732E3" w:rsidP="00F659CF">
            <w:pPr>
              <w:rPr>
                <w:rFonts w:ascii="Arial" w:eastAsia="Times New Roman" w:hAnsi="Arial" w:cs="Arial"/>
                <w:sz w:val="24"/>
                <w:szCs w:val="24"/>
                <w:lang w:eastAsia="en-GB"/>
              </w:rPr>
            </w:pPr>
            <w:r w:rsidRPr="005732E3">
              <w:rPr>
                <w:rFonts w:ascii="Arial" w:eastAsia="Times New Roman" w:hAnsi="Arial" w:cs="Arial"/>
                <w:sz w:val="24"/>
                <w:szCs w:val="24"/>
                <w:lang w:eastAsia="en-GB"/>
              </w:rPr>
              <w:t>ноември</w:t>
            </w:r>
          </w:p>
        </w:tc>
      </w:tr>
      <w:tr w:rsidR="005732E3" w:rsidRPr="00AA0289" w:rsidTr="005732E3">
        <w:trPr>
          <w:trHeight w:val="3590"/>
        </w:trPr>
        <w:tc>
          <w:tcPr>
            <w:tcW w:w="5830" w:type="dxa"/>
            <w:tcBorders>
              <w:top w:val="single" w:sz="4" w:space="0" w:color="000000"/>
              <w:left w:val="single" w:sz="4" w:space="0" w:color="000000"/>
              <w:bottom w:val="single" w:sz="4" w:space="0" w:color="000000"/>
              <w:right w:val="single" w:sz="4" w:space="0" w:color="000000"/>
            </w:tcBorders>
          </w:tcPr>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lastRenderedPageBreak/>
              <w:t>-Редовни активности во врска со наставата</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-Соработка со Младинската организација</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-Редовни, тековни состаноци</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-Соработка со педагошка служба, Директор</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-Родителски средби</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-Училишен конкурс по повод Св. Климент</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-Наставнички совети</w:t>
            </w:r>
          </w:p>
          <w:p w:rsidR="005732E3" w:rsidRPr="005732E3" w:rsidRDefault="005732E3" w:rsidP="005732E3">
            <w:pPr>
              <w:jc w:val="both"/>
              <w:rPr>
                <w:rFonts w:ascii="Arial" w:eastAsia="Times New Roman" w:hAnsi="Arial" w:cs="Arial"/>
                <w:sz w:val="24"/>
                <w:szCs w:val="24"/>
                <w:lang w:val="mk-MK" w:eastAsia="en-GB"/>
              </w:rPr>
            </w:pPr>
            <w:r w:rsidRPr="005732E3">
              <w:rPr>
                <w:rFonts w:ascii="Arial" w:eastAsia="Times New Roman" w:hAnsi="Arial" w:cs="Arial"/>
                <w:sz w:val="24"/>
                <w:szCs w:val="24"/>
                <w:lang w:eastAsia="en-GB"/>
              </w:rPr>
              <w:t>- Испити за вонредни учениц</w:t>
            </w:r>
            <w:r>
              <w:rPr>
                <w:rFonts w:ascii="Arial" w:eastAsia="Times New Roman" w:hAnsi="Arial" w:cs="Arial"/>
                <w:sz w:val="24"/>
                <w:szCs w:val="24"/>
                <w:lang w:val="mk-MK" w:eastAsia="en-GB"/>
              </w:rPr>
              <w:t>и</w:t>
            </w:r>
          </w:p>
        </w:tc>
        <w:tc>
          <w:tcPr>
            <w:tcW w:w="2256" w:type="dxa"/>
            <w:tcBorders>
              <w:top w:val="single" w:sz="4" w:space="0" w:color="000000"/>
              <w:left w:val="single" w:sz="4" w:space="0" w:color="000000"/>
              <w:bottom w:val="single" w:sz="4" w:space="0" w:color="000000"/>
              <w:right w:val="single" w:sz="4" w:space="0" w:color="000000"/>
            </w:tcBorders>
          </w:tcPr>
          <w:p w:rsidR="005732E3" w:rsidRPr="005732E3" w:rsidRDefault="005732E3" w:rsidP="005732E3">
            <w:pPr>
              <w:jc w:val="both"/>
              <w:rPr>
                <w:rFonts w:ascii="Arial" w:eastAsia="Times New Roman" w:hAnsi="Arial" w:cs="Arial"/>
                <w:color w:val="FF0000"/>
                <w:sz w:val="24"/>
                <w:szCs w:val="24"/>
                <w:lang w:eastAsia="en-GB"/>
              </w:rPr>
            </w:pPr>
            <w:r w:rsidRPr="005732E3">
              <w:rPr>
                <w:rFonts w:ascii="Arial" w:eastAsia="Times New Roman" w:hAnsi="Arial" w:cs="Arial"/>
                <w:sz w:val="24"/>
                <w:szCs w:val="24"/>
                <w:lang w:eastAsia="en-GB"/>
              </w:rPr>
              <w:t>Наставници од Активот</w:t>
            </w:r>
          </w:p>
        </w:tc>
        <w:tc>
          <w:tcPr>
            <w:tcW w:w="2835" w:type="dxa"/>
            <w:tcBorders>
              <w:top w:val="single" w:sz="4" w:space="0" w:color="000000"/>
              <w:left w:val="single" w:sz="4" w:space="0" w:color="000000"/>
              <w:bottom w:val="single" w:sz="4" w:space="0" w:color="000000"/>
              <w:right w:val="single" w:sz="4" w:space="0" w:color="000000"/>
            </w:tcBorders>
          </w:tcPr>
          <w:p w:rsidR="005732E3" w:rsidRPr="005732E3" w:rsidRDefault="005732E3" w:rsidP="00F659CF">
            <w:pPr>
              <w:rPr>
                <w:rFonts w:ascii="Arial" w:eastAsia="Times New Roman" w:hAnsi="Arial" w:cs="Arial"/>
                <w:sz w:val="24"/>
                <w:szCs w:val="24"/>
                <w:lang w:eastAsia="en-GB"/>
              </w:rPr>
            </w:pPr>
            <w:r w:rsidRPr="005732E3">
              <w:rPr>
                <w:rFonts w:ascii="Arial" w:eastAsia="Times New Roman" w:hAnsi="Arial" w:cs="Arial"/>
                <w:sz w:val="24"/>
                <w:szCs w:val="24"/>
                <w:lang w:eastAsia="en-GB"/>
              </w:rPr>
              <w:t>декември</w:t>
            </w:r>
          </w:p>
        </w:tc>
      </w:tr>
      <w:tr w:rsidR="005732E3" w:rsidRPr="00AA0289" w:rsidTr="005732E3">
        <w:trPr>
          <w:trHeight w:val="1373"/>
        </w:trPr>
        <w:tc>
          <w:tcPr>
            <w:tcW w:w="5830" w:type="dxa"/>
            <w:tcBorders>
              <w:top w:val="single" w:sz="4" w:space="0" w:color="000000"/>
              <w:left w:val="single" w:sz="4" w:space="0" w:color="000000"/>
              <w:bottom w:val="single" w:sz="4" w:space="0" w:color="000000"/>
              <w:right w:val="single" w:sz="4" w:space="0" w:color="000000"/>
            </w:tcBorders>
            <w:hideMark/>
          </w:tcPr>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-Редовни активности во врска со наставата</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-Соработка со педагошка служба, Директор</w:t>
            </w:r>
          </w:p>
          <w:p w:rsidR="005732E3" w:rsidRPr="005732E3" w:rsidRDefault="005732E3" w:rsidP="005732E3">
            <w:pPr>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-Наставнички совети</w:t>
            </w:r>
          </w:p>
        </w:tc>
        <w:tc>
          <w:tcPr>
            <w:tcW w:w="2256" w:type="dxa"/>
            <w:tcBorders>
              <w:top w:val="single" w:sz="4" w:space="0" w:color="000000"/>
              <w:left w:val="single" w:sz="4" w:space="0" w:color="000000"/>
              <w:bottom w:val="single" w:sz="4" w:space="0" w:color="000000"/>
              <w:right w:val="single" w:sz="4" w:space="0" w:color="000000"/>
            </w:tcBorders>
          </w:tcPr>
          <w:p w:rsidR="005732E3" w:rsidRPr="005732E3" w:rsidRDefault="005732E3" w:rsidP="005732E3">
            <w:pPr>
              <w:jc w:val="both"/>
              <w:rPr>
                <w:rFonts w:ascii="Arial" w:eastAsia="Times New Roman" w:hAnsi="Arial" w:cs="Arial"/>
                <w:color w:val="FF0000"/>
                <w:sz w:val="24"/>
                <w:szCs w:val="24"/>
                <w:lang w:eastAsia="en-GB"/>
              </w:rPr>
            </w:pPr>
            <w:r w:rsidRPr="005732E3">
              <w:rPr>
                <w:rFonts w:ascii="Arial" w:eastAsia="Times New Roman" w:hAnsi="Arial" w:cs="Arial"/>
                <w:sz w:val="24"/>
                <w:szCs w:val="24"/>
                <w:lang w:eastAsia="en-GB"/>
              </w:rPr>
              <w:t>Наставници од Активот</w:t>
            </w:r>
          </w:p>
        </w:tc>
        <w:tc>
          <w:tcPr>
            <w:tcW w:w="2835" w:type="dxa"/>
            <w:tcBorders>
              <w:top w:val="single" w:sz="4" w:space="0" w:color="000000"/>
              <w:left w:val="single" w:sz="4" w:space="0" w:color="000000"/>
              <w:bottom w:val="single" w:sz="4" w:space="0" w:color="000000"/>
              <w:right w:val="single" w:sz="4" w:space="0" w:color="000000"/>
            </w:tcBorders>
          </w:tcPr>
          <w:p w:rsidR="005732E3" w:rsidRPr="005732E3" w:rsidRDefault="005732E3" w:rsidP="00F659CF">
            <w:pPr>
              <w:rPr>
                <w:rFonts w:ascii="Arial" w:eastAsia="Times New Roman" w:hAnsi="Arial" w:cs="Arial"/>
                <w:sz w:val="24"/>
                <w:szCs w:val="24"/>
                <w:lang w:eastAsia="en-GB"/>
              </w:rPr>
            </w:pPr>
            <w:r w:rsidRPr="005732E3">
              <w:rPr>
                <w:rFonts w:ascii="Arial" w:eastAsia="Times New Roman" w:hAnsi="Arial" w:cs="Arial"/>
                <w:sz w:val="24"/>
                <w:szCs w:val="24"/>
                <w:lang w:eastAsia="en-GB"/>
              </w:rPr>
              <w:t>јануари</w:t>
            </w:r>
          </w:p>
        </w:tc>
      </w:tr>
      <w:tr w:rsidR="005732E3" w:rsidRPr="00AA0289" w:rsidTr="005732E3">
        <w:trPr>
          <w:trHeight w:val="3392"/>
        </w:trPr>
        <w:tc>
          <w:tcPr>
            <w:tcW w:w="5830" w:type="dxa"/>
            <w:tcBorders>
              <w:top w:val="single" w:sz="4" w:space="0" w:color="000000"/>
              <w:left w:val="single" w:sz="4" w:space="0" w:color="000000"/>
              <w:bottom w:val="single" w:sz="4" w:space="0" w:color="000000"/>
              <w:right w:val="single" w:sz="4" w:space="0" w:color="000000"/>
            </w:tcBorders>
          </w:tcPr>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-Подготовка и реализирање на екстерно оценување на учениците од завршните години</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-Соработка со педагошка служба, Директор</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 xml:space="preserve">-Редовни состаноци </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-Соработка со Кариерниот центар</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-Спортски натпревари</w:t>
            </w:r>
          </w:p>
          <w:p w:rsidR="005732E3" w:rsidRPr="005732E3" w:rsidRDefault="005732E3" w:rsidP="005732E3">
            <w:pPr>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-Испити за вонредни ученици</w:t>
            </w:r>
          </w:p>
        </w:tc>
        <w:tc>
          <w:tcPr>
            <w:tcW w:w="2256" w:type="dxa"/>
            <w:tcBorders>
              <w:top w:val="single" w:sz="4" w:space="0" w:color="000000"/>
              <w:left w:val="single" w:sz="4" w:space="0" w:color="000000"/>
              <w:bottom w:val="single" w:sz="4" w:space="0" w:color="000000"/>
              <w:right w:val="single" w:sz="4" w:space="0" w:color="000000"/>
            </w:tcBorders>
          </w:tcPr>
          <w:p w:rsidR="005732E3" w:rsidRPr="005732E3" w:rsidRDefault="005732E3" w:rsidP="005732E3">
            <w:pPr>
              <w:jc w:val="both"/>
              <w:rPr>
                <w:rFonts w:ascii="Arial" w:eastAsia="Times New Roman" w:hAnsi="Arial" w:cs="Arial"/>
                <w:sz w:val="24"/>
                <w:szCs w:val="24"/>
                <w:lang w:eastAsia="en-GB"/>
              </w:rPr>
            </w:pPr>
          </w:p>
          <w:p w:rsidR="005732E3" w:rsidRPr="005732E3" w:rsidRDefault="005732E3" w:rsidP="005732E3">
            <w:pPr>
              <w:jc w:val="both"/>
              <w:rPr>
                <w:rFonts w:ascii="Arial" w:eastAsia="Times New Roman" w:hAnsi="Arial" w:cs="Arial"/>
                <w:sz w:val="24"/>
                <w:szCs w:val="24"/>
                <w:lang w:eastAsia="en-GB"/>
              </w:rPr>
            </w:pPr>
          </w:p>
          <w:p w:rsidR="005732E3" w:rsidRPr="005732E3" w:rsidRDefault="005732E3" w:rsidP="005732E3">
            <w:pPr>
              <w:jc w:val="both"/>
              <w:rPr>
                <w:rFonts w:ascii="Arial" w:eastAsia="Times New Roman" w:hAnsi="Arial" w:cs="Arial"/>
                <w:color w:val="FF0000"/>
                <w:sz w:val="24"/>
                <w:szCs w:val="24"/>
                <w:lang w:eastAsia="en-GB"/>
              </w:rPr>
            </w:pPr>
          </w:p>
        </w:tc>
        <w:tc>
          <w:tcPr>
            <w:tcW w:w="2835" w:type="dxa"/>
            <w:tcBorders>
              <w:top w:val="single" w:sz="4" w:space="0" w:color="000000"/>
              <w:left w:val="single" w:sz="4" w:space="0" w:color="000000"/>
              <w:bottom w:val="single" w:sz="4" w:space="0" w:color="000000"/>
              <w:right w:val="single" w:sz="4" w:space="0" w:color="000000"/>
            </w:tcBorders>
          </w:tcPr>
          <w:p w:rsidR="005732E3" w:rsidRPr="005732E3" w:rsidRDefault="005732E3" w:rsidP="00F659CF">
            <w:pPr>
              <w:rPr>
                <w:rFonts w:ascii="Arial" w:eastAsia="Times New Roman" w:hAnsi="Arial" w:cs="Arial"/>
                <w:sz w:val="24"/>
                <w:szCs w:val="24"/>
                <w:lang w:eastAsia="en-GB"/>
              </w:rPr>
            </w:pPr>
            <w:r w:rsidRPr="005732E3">
              <w:rPr>
                <w:rFonts w:ascii="Arial" w:eastAsia="Times New Roman" w:hAnsi="Arial" w:cs="Arial"/>
                <w:sz w:val="24"/>
                <w:szCs w:val="24"/>
                <w:lang w:eastAsia="en-GB"/>
              </w:rPr>
              <w:t>февруари</w:t>
            </w:r>
          </w:p>
        </w:tc>
      </w:tr>
      <w:tr w:rsidR="005732E3" w:rsidRPr="00AA0289" w:rsidTr="005732E3">
        <w:trPr>
          <w:trHeight w:val="530"/>
        </w:trPr>
        <w:tc>
          <w:tcPr>
            <w:tcW w:w="5830" w:type="dxa"/>
            <w:tcBorders>
              <w:top w:val="single" w:sz="4" w:space="0" w:color="000000"/>
              <w:left w:val="single" w:sz="4" w:space="0" w:color="000000"/>
              <w:bottom w:val="single" w:sz="4" w:space="0" w:color="000000"/>
              <w:right w:val="single" w:sz="4" w:space="0" w:color="000000"/>
            </w:tcBorders>
          </w:tcPr>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lastRenderedPageBreak/>
              <w:t>-Соработка со педагошка служба, Директор</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 xml:space="preserve">-Редовни состаноци </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-Еколошки акции, Ден на дрвото, Ден на екологијата</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-Соработка со Еко-клубот</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-Соработка со Кариерниот центар</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-Спортски натпревари</w:t>
            </w:r>
          </w:p>
          <w:p w:rsidR="005732E3" w:rsidRPr="005732E3" w:rsidRDefault="005732E3" w:rsidP="005732E3">
            <w:pPr>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-Испити за вонредни ученици</w:t>
            </w:r>
          </w:p>
        </w:tc>
        <w:tc>
          <w:tcPr>
            <w:tcW w:w="2256" w:type="dxa"/>
            <w:tcBorders>
              <w:top w:val="single" w:sz="4" w:space="0" w:color="000000"/>
              <w:left w:val="single" w:sz="4" w:space="0" w:color="000000"/>
              <w:bottom w:val="single" w:sz="4" w:space="0" w:color="000000"/>
              <w:right w:val="single" w:sz="4" w:space="0" w:color="000000"/>
            </w:tcBorders>
          </w:tcPr>
          <w:p w:rsidR="005732E3" w:rsidRPr="005732E3" w:rsidRDefault="005732E3" w:rsidP="005732E3">
            <w:pPr>
              <w:jc w:val="both"/>
              <w:rPr>
                <w:rFonts w:ascii="Arial" w:eastAsia="Times New Roman" w:hAnsi="Arial" w:cs="Arial"/>
                <w:sz w:val="24"/>
                <w:szCs w:val="24"/>
                <w:lang w:eastAsia="en-GB"/>
              </w:rPr>
            </w:pPr>
          </w:p>
          <w:p w:rsidR="005732E3" w:rsidRPr="005732E3" w:rsidRDefault="005732E3" w:rsidP="005732E3">
            <w:pPr>
              <w:jc w:val="both"/>
              <w:rPr>
                <w:rFonts w:ascii="Arial" w:eastAsia="Times New Roman" w:hAnsi="Arial" w:cs="Arial"/>
                <w:sz w:val="24"/>
                <w:szCs w:val="24"/>
                <w:lang w:eastAsia="en-GB"/>
              </w:rPr>
            </w:pPr>
          </w:p>
          <w:p w:rsidR="005732E3" w:rsidRPr="005732E3" w:rsidRDefault="005732E3" w:rsidP="005732E3">
            <w:pPr>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Наставници од Активот</w:t>
            </w:r>
          </w:p>
        </w:tc>
        <w:tc>
          <w:tcPr>
            <w:tcW w:w="2835" w:type="dxa"/>
            <w:tcBorders>
              <w:top w:val="single" w:sz="4" w:space="0" w:color="000000"/>
              <w:left w:val="single" w:sz="4" w:space="0" w:color="000000"/>
              <w:bottom w:val="single" w:sz="4" w:space="0" w:color="000000"/>
              <w:right w:val="single" w:sz="4" w:space="0" w:color="000000"/>
            </w:tcBorders>
          </w:tcPr>
          <w:p w:rsidR="005732E3" w:rsidRPr="005732E3" w:rsidRDefault="005732E3" w:rsidP="005732E3">
            <w:pPr>
              <w:jc w:val="center"/>
              <w:rPr>
                <w:rFonts w:ascii="Arial" w:eastAsia="Times New Roman" w:hAnsi="Arial" w:cs="Arial"/>
                <w:sz w:val="24"/>
                <w:szCs w:val="24"/>
                <w:lang w:eastAsia="en-GB"/>
              </w:rPr>
            </w:pPr>
          </w:p>
          <w:p w:rsidR="005732E3" w:rsidRPr="005732E3" w:rsidRDefault="005732E3" w:rsidP="005732E3">
            <w:pPr>
              <w:jc w:val="center"/>
              <w:rPr>
                <w:rFonts w:ascii="Arial" w:eastAsia="Times New Roman" w:hAnsi="Arial" w:cs="Arial"/>
                <w:sz w:val="24"/>
                <w:szCs w:val="24"/>
                <w:lang w:eastAsia="en-GB"/>
              </w:rPr>
            </w:pPr>
          </w:p>
          <w:p w:rsidR="005732E3" w:rsidRPr="005732E3" w:rsidRDefault="005732E3" w:rsidP="005732E3">
            <w:pPr>
              <w:jc w:val="center"/>
              <w:rPr>
                <w:rFonts w:ascii="Arial" w:eastAsia="Times New Roman" w:hAnsi="Arial" w:cs="Arial"/>
                <w:sz w:val="24"/>
                <w:szCs w:val="24"/>
                <w:lang w:eastAsia="en-GB"/>
              </w:rPr>
            </w:pPr>
            <w:r w:rsidRPr="005732E3">
              <w:rPr>
                <w:rFonts w:ascii="Arial" w:eastAsia="Times New Roman" w:hAnsi="Arial" w:cs="Arial"/>
                <w:sz w:val="24"/>
                <w:szCs w:val="24"/>
                <w:lang w:eastAsia="en-GB"/>
              </w:rPr>
              <w:t>март</w:t>
            </w:r>
          </w:p>
        </w:tc>
      </w:tr>
      <w:tr w:rsidR="005732E3" w:rsidRPr="00AA0289" w:rsidTr="005732E3">
        <w:trPr>
          <w:trHeight w:val="348"/>
        </w:trPr>
        <w:tc>
          <w:tcPr>
            <w:tcW w:w="5830" w:type="dxa"/>
            <w:tcBorders>
              <w:top w:val="single" w:sz="4" w:space="0" w:color="000000"/>
              <w:left w:val="single" w:sz="4" w:space="0" w:color="000000"/>
              <w:bottom w:val="single" w:sz="4" w:space="0" w:color="000000"/>
              <w:right w:val="single" w:sz="4" w:space="0" w:color="000000"/>
            </w:tcBorders>
            <w:hideMark/>
          </w:tcPr>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w:t>
            </w:r>
            <w:r w:rsidRPr="005732E3">
              <w:rPr>
                <w:rFonts w:ascii="Arial" w:eastAsia="Times New Roman" w:hAnsi="Arial" w:cs="Arial"/>
                <w:sz w:val="24"/>
                <w:szCs w:val="24"/>
                <w:lang w:val="en-GB" w:eastAsia="en-GB"/>
              </w:rPr>
              <w:t>Посета</w:t>
            </w:r>
            <w:r>
              <w:rPr>
                <w:rFonts w:ascii="Arial" w:eastAsia="Times New Roman" w:hAnsi="Arial" w:cs="Arial"/>
                <w:sz w:val="24"/>
                <w:szCs w:val="24"/>
                <w:lang w:val="mk-MK" w:eastAsia="en-GB"/>
              </w:rPr>
              <w:t xml:space="preserve"> </w:t>
            </w:r>
            <w:r w:rsidRPr="005732E3">
              <w:rPr>
                <w:rFonts w:ascii="Arial" w:eastAsia="Times New Roman" w:hAnsi="Arial" w:cs="Arial"/>
                <w:sz w:val="24"/>
                <w:szCs w:val="24"/>
                <w:lang w:val="en-GB" w:eastAsia="en-GB"/>
              </w:rPr>
              <w:t>на</w:t>
            </w:r>
            <w:r>
              <w:rPr>
                <w:rFonts w:ascii="Arial" w:eastAsia="Times New Roman" w:hAnsi="Arial" w:cs="Arial"/>
                <w:sz w:val="24"/>
                <w:szCs w:val="24"/>
                <w:lang w:val="mk-MK" w:eastAsia="en-GB"/>
              </w:rPr>
              <w:t xml:space="preserve"> </w:t>
            </w:r>
            <w:r w:rsidRPr="005732E3">
              <w:rPr>
                <w:rFonts w:ascii="Arial" w:eastAsia="Times New Roman" w:hAnsi="Arial" w:cs="Arial"/>
                <w:sz w:val="24"/>
                <w:szCs w:val="24"/>
                <w:lang w:val="en-GB" w:eastAsia="en-GB"/>
              </w:rPr>
              <w:t>Саемот</w:t>
            </w:r>
            <w:r>
              <w:rPr>
                <w:rFonts w:ascii="Arial" w:eastAsia="Times New Roman" w:hAnsi="Arial" w:cs="Arial"/>
                <w:sz w:val="24"/>
                <w:szCs w:val="24"/>
                <w:lang w:val="mk-MK" w:eastAsia="en-GB"/>
              </w:rPr>
              <w:t xml:space="preserve"> </w:t>
            </w:r>
            <w:r w:rsidRPr="005732E3">
              <w:rPr>
                <w:rFonts w:ascii="Arial" w:eastAsia="Times New Roman" w:hAnsi="Arial" w:cs="Arial"/>
                <w:sz w:val="24"/>
                <w:szCs w:val="24"/>
                <w:lang w:val="en-GB" w:eastAsia="en-GB"/>
              </w:rPr>
              <w:t>на</w:t>
            </w:r>
            <w:r>
              <w:rPr>
                <w:rFonts w:ascii="Arial" w:eastAsia="Times New Roman" w:hAnsi="Arial" w:cs="Arial"/>
                <w:sz w:val="24"/>
                <w:szCs w:val="24"/>
                <w:lang w:val="mk-MK" w:eastAsia="en-GB"/>
              </w:rPr>
              <w:t xml:space="preserve"> </w:t>
            </w:r>
            <w:r w:rsidRPr="005732E3">
              <w:rPr>
                <w:rFonts w:ascii="Arial" w:eastAsia="Times New Roman" w:hAnsi="Arial" w:cs="Arial"/>
                <w:sz w:val="24"/>
                <w:szCs w:val="24"/>
                <w:lang w:val="en-GB" w:eastAsia="en-GB"/>
              </w:rPr>
              <w:t>книгата</w:t>
            </w:r>
            <w:r>
              <w:rPr>
                <w:rFonts w:ascii="Arial" w:eastAsia="Times New Roman" w:hAnsi="Arial" w:cs="Arial"/>
                <w:sz w:val="24"/>
                <w:szCs w:val="24"/>
                <w:lang w:val="mk-MK" w:eastAsia="en-GB"/>
              </w:rPr>
              <w:t xml:space="preserve"> </w:t>
            </w:r>
            <w:r w:rsidRPr="005732E3">
              <w:rPr>
                <w:rFonts w:ascii="Arial" w:eastAsia="Times New Roman" w:hAnsi="Arial" w:cs="Arial"/>
                <w:sz w:val="24"/>
                <w:szCs w:val="24"/>
                <w:lang w:val="en-GB" w:eastAsia="en-GB"/>
              </w:rPr>
              <w:t>во</w:t>
            </w:r>
            <w:r>
              <w:rPr>
                <w:rFonts w:ascii="Arial" w:eastAsia="Times New Roman" w:hAnsi="Arial" w:cs="Arial"/>
                <w:sz w:val="24"/>
                <w:szCs w:val="24"/>
                <w:lang w:val="mk-MK" w:eastAsia="en-GB"/>
              </w:rPr>
              <w:t xml:space="preserve"> </w:t>
            </w:r>
            <w:r w:rsidRPr="005732E3">
              <w:rPr>
                <w:rFonts w:ascii="Arial" w:eastAsia="Times New Roman" w:hAnsi="Arial" w:cs="Arial"/>
                <w:sz w:val="24"/>
                <w:szCs w:val="24"/>
                <w:lang w:val="en-GB" w:eastAsia="en-GB"/>
              </w:rPr>
              <w:t>Скопје</w:t>
            </w:r>
          </w:p>
          <w:p w:rsidR="005732E3" w:rsidRPr="005732E3" w:rsidRDefault="005732E3" w:rsidP="005732E3">
            <w:pPr>
              <w:contextualSpacing/>
              <w:jc w:val="both"/>
              <w:rPr>
                <w:rFonts w:ascii="Arial" w:eastAsia="Times New Roman" w:hAnsi="Arial" w:cs="Arial"/>
                <w:sz w:val="24"/>
                <w:szCs w:val="24"/>
                <w:lang w:eastAsia="ar-SA"/>
              </w:rPr>
            </w:pPr>
            <w:r w:rsidRPr="005732E3">
              <w:rPr>
                <w:rFonts w:ascii="Arial" w:eastAsia="Times New Roman" w:hAnsi="Arial" w:cs="Arial"/>
                <w:sz w:val="24"/>
                <w:szCs w:val="24"/>
                <w:lang w:eastAsia="ar-SA"/>
              </w:rPr>
              <w:t>-Посета на Меморијалниот центар на холокаустот во Скопје.</w:t>
            </w:r>
          </w:p>
          <w:p w:rsidR="005732E3" w:rsidRPr="005732E3" w:rsidRDefault="005732E3" w:rsidP="005732E3">
            <w:pPr>
              <w:spacing w:after="0"/>
              <w:contextualSpacing/>
              <w:jc w:val="both"/>
              <w:rPr>
                <w:rFonts w:ascii="Arial" w:eastAsia="Times New Roman" w:hAnsi="Arial" w:cs="Arial"/>
                <w:sz w:val="24"/>
                <w:szCs w:val="24"/>
                <w:lang w:eastAsia="ar-SA"/>
              </w:rPr>
            </w:pPr>
            <w:r w:rsidRPr="005732E3">
              <w:rPr>
                <w:rFonts w:ascii="Arial" w:eastAsia="Times New Roman" w:hAnsi="Arial" w:cs="Arial"/>
                <w:sz w:val="24"/>
                <w:szCs w:val="24"/>
                <w:lang w:eastAsia="ar-SA"/>
              </w:rPr>
              <w:t>-Посета на Музејот на македонската борба и револуција  во Скопје.</w:t>
            </w:r>
          </w:p>
          <w:p w:rsidR="005732E3" w:rsidRDefault="005732E3" w:rsidP="005732E3">
            <w:pPr>
              <w:spacing w:after="0"/>
              <w:jc w:val="both"/>
              <w:rPr>
                <w:rFonts w:ascii="Arial" w:eastAsia="Times New Roman" w:hAnsi="Arial" w:cs="Arial"/>
                <w:sz w:val="24"/>
                <w:szCs w:val="24"/>
                <w:lang w:val="mk-MK" w:eastAsia="en-GB"/>
              </w:rPr>
            </w:pPr>
            <w:r w:rsidRPr="005732E3">
              <w:rPr>
                <w:rFonts w:ascii="Arial" w:eastAsia="Times New Roman" w:hAnsi="Arial" w:cs="Arial"/>
                <w:sz w:val="24"/>
                <w:szCs w:val="24"/>
                <w:lang w:eastAsia="en-GB"/>
              </w:rPr>
              <w:t>-МАССУМ натпревар</w:t>
            </w:r>
          </w:p>
          <w:p w:rsidR="005732E3" w:rsidRPr="005732E3" w:rsidRDefault="005732E3" w:rsidP="005732E3">
            <w:pPr>
              <w:spacing w:after="0"/>
              <w:jc w:val="both"/>
              <w:rPr>
                <w:rFonts w:ascii="Arial" w:eastAsia="Times New Roman" w:hAnsi="Arial" w:cs="Arial"/>
                <w:sz w:val="24"/>
                <w:szCs w:val="24"/>
                <w:lang w:eastAsia="en-GB"/>
              </w:rPr>
            </w:pPr>
            <w:r>
              <w:rPr>
                <w:rFonts w:ascii="Arial" w:eastAsia="Times New Roman" w:hAnsi="Arial" w:cs="Arial"/>
                <w:sz w:val="24"/>
                <w:szCs w:val="24"/>
                <w:lang w:val="mk-MK" w:eastAsia="en-GB"/>
              </w:rPr>
              <w:t xml:space="preserve">- </w:t>
            </w:r>
            <w:r w:rsidRPr="005732E3">
              <w:rPr>
                <w:rFonts w:ascii="Arial" w:eastAsia="Times New Roman" w:hAnsi="Arial" w:cs="Arial"/>
                <w:sz w:val="24"/>
                <w:szCs w:val="24"/>
                <w:lang w:eastAsia="en-GB"/>
              </w:rPr>
              <w:t>Соработка со Младинската организација</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-Испити за вонредни ученици</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-Соработка со педагошка служба, Директор</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-Редовни состаноци на АООП</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-Соработка со Кариерниот центар</w:t>
            </w:r>
          </w:p>
          <w:p w:rsidR="005732E3" w:rsidRPr="005732E3" w:rsidRDefault="005732E3" w:rsidP="005732E3">
            <w:pPr>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-Спортски натпревари</w:t>
            </w:r>
          </w:p>
        </w:tc>
        <w:tc>
          <w:tcPr>
            <w:tcW w:w="2256" w:type="dxa"/>
            <w:tcBorders>
              <w:top w:val="single" w:sz="4" w:space="0" w:color="000000"/>
              <w:left w:val="single" w:sz="4" w:space="0" w:color="000000"/>
              <w:bottom w:val="single" w:sz="4" w:space="0" w:color="000000"/>
              <w:right w:val="single" w:sz="4" w:space="0" w:color="000000"/>
            </w:tcBorders>
          </w:tcPr>
          <w:p w:rsidR="005732E3" w:rsidRPr="005732E3" w:rsidRDefault="005732E3" w:rsidP="005732E3">
            <w:pPr>
              <w:jc w:val="both"/>
              <w:rPr>
                <w:rFonts w:ascii="Arial" w:eastAsia="Times New Roman" w:hAnsi="Arial" w:cs="Arial"/>
                <w:sz w:val="24"/>
                <w:szCs w:val="24"/>
                <w:lang w:eastAsia="en-GB"/>
              </w:rPr>
            </w:pPr>
          </w:p>
          <w:p w:rsidR="005732E3" w:rsidRPr="005732E3" w:rsidRDefault="005732E3" w:rsidP="005732E3">
            <w:pPr>
              <w:jc w:val="both"/>
              <w:rPr>
                <w:rFonts w:ascii="Arial" w:eastAsia="Times New Roman" w:hAnsi="Arial" w:cs="Arial"/>
                <w:sz w:val="24"/>
                <w:szCs w:val="24"/>
                <w:lang w:eastAsia="en-GB"/>
              </w:rPr>
            </w:pPr>
          </w:p>
          <w:p w:rsidR="005732E3" w:rsidRPr="005732E3" w:rsidRDefault="005732E3" w:rsidP="005732E3">
            <w:pPr>
              <w:jc w:val="both"/>
              <w:rPr>
                <w:rFonts w:ascii="Arial" w:eastAsia="Times New Roman" w:hAnsi="Arial" w:cs="Arial"/>
                <w:sz w:val="24"/>
                <w:szCs w:val="24"/>
                <w:lang w:eastAsia="en-GB"/>
              </w:rPr>
            </w:pPr>
          </w:p>
          <w:p w:rsidR="005732E3" w:rsidRPr="005732E3" w:rsidRDefault="005732E3" w:rsidP="005732E3">
            <w:pPr>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Наставници од Активот</w:t>
            </w:r>
          </w:p>
        </w:tc>
        <w:tc>
          <w:tcPr>
            <w:tcW w:w="2835" w:type="dxa"/>
            <w:tcBorders>
              <w:top w:val="single" w:sz="4" w:space="0" w:color="000000"/>
              <w:left w:val="single" w:sz="4" w:space="0" w:color="000000"/>
              <w:bottom w:val="single" w:sz="4" w:space="0" w:color="000000"/>
              <w:right w:val="single" w:sz="4" w:space="0" w:color="000000"/>
            </w:tcBorders>
          </w:tcPr>
          <w:p w:rsidR="005732E3" w:rsidRPr="005732E3" w:rsidRDefault="005732E3" w:rsidP="005732E3">
            <w:pPr>
              <w:jc w:val="center"/>
              <w:rPr>
                <w:rFonts w:ascii="Arial" w:eastAsia="Times New Roman" w:hAnsi="Arial" w:cs="Arial"/>
                <w:sz w:val="24"/>
                <w:szCs w:val="24"/>
                <w:lang w:eastAsia="en-GB"/>
              </w:rPr>
            </w:pPr>
          </w:p>
          <w:p w:rsidR="005732E3" w:rsidRPr="005732E3" w:rsidRDefault="005732E3" w:rsidP="005732E3">
            <w:pPr>
              <w:jc w:val="center"/>
              <w:rPr>
                <w:rFonts w:ascii="Arial" w:eastAsia="Times New Roman" w:hAnsi="Arial" w:cs="Arial"/>
                <w:sz w:val="24"/>
                <w:szCs w:val="24"/>
                <w:lang w:eastAsia="en-GB"/>
              </w:rPr>
            </w:pPr>
          </w:p>
          <w:p w:rsidR="005732E3" w:rsidRPr="005732E3" w:rsidRDefault="005732E3" w:rsidP="005732E3">
            <w:pPr>
              <w:jc w:val="center"/>
              <w:rPr>
                <w:rFonts w:ascii="Arial" w:eastAsia="Times New Roman" w:hAnsi="Arial" w:cs="Arial"/>
                <w:sz w:val="24"/>
                <w:szCs w:val="24"/>
                <w:lang w:eastAsia="en-GB"/>
              </w:rPr>
            </w:pPr>
          </w:p>
          <w:p w:rsidR="005732E3" w:rsidRPr="005732E3" w:rsidRDefault="005732E3" w:rsidP="005732E3">
            <w:pPr>
              <w:jc w:val="center"/>
              <w:rPr>
                <w:rFonts w:ascii="Arial" w:eastAsia="Times New Roman" w:hAnsi="Arial" w:cs="Arial"/>
                <w:sz w:val="24"/>
                <w:szCs w:val="24"/>
                <w:lang w:eastAsia="en-GB"/>
              </w:rPr>
            </w:pPr>
            <w:r w:rsidRPr="005732E3">
              <w:rPr>
                <w:rFonts w:ascii="Arial" w:eastAsia="Times New Roman" w:hAnsi="Arial" w:cs="Arial"/>
                <w:sz w:val="24"/>
                <w:szCs w:val="24"/>
                <w:lang w:eastAsia="en-GB"/>
              </w:rPr>
              <w:t>април</w:t>
            </w:r>
          </w:p>
        </w:tc>
      </w:tr>
      <w:tr w:rsidR="005732E3" w:rsidRPr="00AA0289" w:rsidTr="005732E3">
        <w:trPr>
          <w:trHeight w:val="348"/>
        </w:trPr>
        <w:tc>
          <w:tcPr>
            <w:tcW w:w="5830" w:type="dxa"/>
            <w:tcBorders>
              <w:top w:val="single" w:sz="4" w:space="0" w:color="000000"/>
              <w:left w:val="single" w:sz="4" w:space="0" w:color="000000"/>
              <w:bottom w:val="single" w:sz="4" w:space="0" w:color="000000"/>
              <w:right w:val="single" w:sz="4" w:space="0" w:color="000000"/>
            </w:tcBorders>
          </w:tcPr>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-Подготовки и учество на државни натпревари</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-Учество во прославата за патрониот празник</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-Редовни состаноци на Активот</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-Интензивна работа со ученици од завршните класови за успешно полагање на државна матура и завршен испит</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lastRenderedPageBreak/>
              <w:t>-Реализирање на поправните испити</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 xml:space="preserve">-Агитирање и афирмирање на училиштето во пресрет на уписите на ученици во прва година(презентации во </w:t>
            </w:r>
            <w:r w:rsidRPr="005732E3">
              <w:rPr>
                <w:rFonts w:ascii="Arial" w:hAnsi="Arial" w:cs="Arial"/>
                <w:sz w:val="24"/>
                <w:szCs w:val="24"/>
              </w:rPr>
              <w:t>основни училишта од општината и надвор од неа,делење на брошури и рекламен материјал реализирање на отворен ден на училиштето ),</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-Соработка со Кариерниот центар</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-Спортски натпревари</w:t>
            </w:r>
          </w:p>
          <w:p w:rsidR="005732E3" w:rsidRPr="005732E3" w:rsidRDefault="005732E3" w:rsidP="005732E3">
            <w:pPr>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-Испити за вонредни ученици</w:t>
            </w:r>
          </w:p>
        </w:tc>
        <w:tc>
          <w:tcPr>
            <w:tcW w:w="2256" w:type="dxa"/>
            <w:tcBorders>
              <w:top w:val="single" w:sz="4" w:space="0" w:color="000000"/>
              <w:left w:val="single" w:sz="4" w:space="0" w:color="000000"/>
              <w:bottom w:val="single" w:sz="4" w:space="0" w:color="000000"/>
              <w:right w:val="single" w:sz="4" w:space="0" w:color="000000"/>
            </w:tcBorders>
          </w:tcPr>
          <w:p w:rsidR="005732E3" w:rsidRPr="005732E3" w:rsidRDefault="005732E3" w:rsidP="005732E3">
            <w:pPr>
              <w:jc w:val="both"/>
              <w:rPr>
                <w:rFonts w:ascii="Arial" w:eastAsia="Times New Roman" w:hAnsi="Arial" w:cs="Arial"/>
                <w:sz w:val="24"/>
                <w:szCs w:val="24"/>
                <w:lang w:eastAsia="en-GB"/>
              </w:rPr>
            </w:pPr>
          </w:p>
          <w:p w:rsidR="005732E3" w:rsidRPr="005732E3" w:rsidRDefault="005732E3" w:rsidP="005732E3">
            <w:pPr>
              <w:jc w:val="both"/>
              <w:rPr>
                <w:rFonts w:ascii="Arial" w:eastAsia="Times New Roman" w:hAnsi="Arial" w:cs="Arial"/>
                <w:sz w:val="24"/>
                <w:szCs w:val="24"/>
                <w:lang w:eastAsia="en-GB"/>
              </w:rPr>
            </w:pPr>
          </w:p>
          <w:p w:rsidR="005732E3" w:rsidRPr="005732E3" w:rsidRDefault="005732E3" w:rsidP="005732E3">
            <w:pPr>
              <w:jc w:val="both"/>
              <w:rPr>
                <w:rFonts w:ascii="Arial" w:eastAsia="Times New Roman" w:hAnsi="Arial" w:cs="Arial"/>
                <w:sz w:val="24"/>
                <w:szCs w:val="24"/>
                <w:lang w:eastAsia="en-GB"/>
              </w:rPr>
            </w:pPr>
          </w:p>
          <w:p w:rsidR="005732E3" w:rsidRPr="005732E3" w:rsidRDefault="005732E3" w:rsidP="005732E3">
            <w:pPr>
              <w:jc w:val="both"/>
              <w:rPr>
                <w:rFonts w:ascii="Arial" w:eastAsia="Times New Roman" w:hAnsi="Arial" w:cs="Arial"/>
                <w:sz w:val="24"/>
                <w:szCs w:val="24"/>
                <w:lang w:eastAsia="en-GB"/>
              </w:rPr>
            </w:pPr>
          </w:p>
          <w:p w:rsidR="005732E3" w:rsidRPr="005732E3" w:rsidRDefault="005732E3" w:rsidP="005732E3">
            <w:pPr>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Наставници од Активот</w:t>
            </w:r>
          </w:p>
        </w:tc>
        <w:tc>
          <w:tcPr>
            <w:tcW w:w="2835" w:type="dxa"/>
            <w:tcBorders>
              <w:top w:val="single" w:sz="4" w:space="0" w:color="000000"/>
              <w:left w:val="single" w:sz="4" w:space="0" w:color="000000"/>
              <w:bottom w:val="single" w:sz="4" w:space="0" w:color="000000"/>
              <w:right w:val="single" w:sz="4" w:space="0" w:color="000000"/>
            </w:tcBorders>
          </w:tcPr>
          <w:p w:rsidR="005732E3" w:rsidRPr="005732E3" w:rsidRDefault="005732E3" w:rsidP="005732E3">
            <w:pPr>
              <w:jc w:val="center"/>
              <w:rPr>
                <w:rFonts w:ascii="Arial" w:eastAsia="Times New Roman" w:hAnsi="Arial" w:cs="Arial"/>
                <w:sz w:val="24"/>
                <w:szCs w:val="24"/>
                <w:lang w:eastAsia="en-GB"/>
              </w:rPr>
            </w:pPr>
          </w:p>
          <w:p w:rsidR="005732E3" w:rsidRPr="005732E3" w:rsidRDefault="005732E3" w:rsidP="005732E3">
            <w:pPr>
              <w:jc w:val="center"/>
              <w:rPr>
                <w:rFonts w:ascii="Arial" w:eastAsia="Times New Roman" w:hAnsi="Arial" w:cs="Arial"/>
                <w:sz w:val="24"/>
                <w:szCs w:val="24"/>
                <w:lang w:eastAsia="en-GB"/>
              </w:rPr>
            </w:pPr>
          </w:p>
          <w:p w:rsidR="005732E3" w:rsidRPr="005732E3" w:rsidRDefault="005732E3" w:rsidP="005732E3">
            <w:pPr>
              <w:jc w:val="center"/>
              <w:rPr>
                <w:rFonts w:ascii="Arial" w:eastAsia="Times New Roman" w:hAnsi="Arial" w:cs="Arial"/>
                <w:sz w:val="24"/>
                <w:szCs w:val="24"/>
                <w:lang w:eastAsia="en-GB"/>
              </w:rPr>
            </w:pPr>
          </w:p>
          <w:p w:rsidR="005732E3" w:rsidRPr="005732E3" w:rsidRDefault="005732E3" w:rsidP="005732E3">
            <w:pPr>
              <w:jc w:val="center"/>
              <w:rPr>
                <w:rFonts w:ascii="Arial" w:eastAsia="Times New Roman" w:hAnsi="Arial" w:cs="Arial"/>
                <w:sz w:val="24"/>
                <w:szCs w:val="24"/>
                <w:lang w:eastAsia="en-GB"/>
              </w:rPr>
            </w:pPr>
          </w:p>
          <w:p w:rsidR="005732E3" w:rsidRPr="005732E3" w:rsidRDefault="005732E3" w:rsidP="005732E3">
            <w:pPr>
              <w:jc w:val="center"/>
              <w:rPr>
                <w:rFonts w:ascii="Arial" w:eastAsia="Times New Roman" w:hAnsi="Arial" w:cs="Arial"/>
                <w:sz w:val="24"/>
                <w:szCs w:val="24"/>
                <w:lang w:eastAsia="en-GB"/>
              </w:rPr>
            </w:pPr>
            <w:r w:rsidRPr="005732E3">
              <w:rPr>
                <w:rFonts w:ascii="Arial" w:eastAsia="Times New Roman" w:hAnsi="Arial" w:cs="Arial"/>
                <w:sz w:val="24"/>
                <w:szCs w:val="24"/>
                <w:lang w:eastAsia="en-GB"/>
              </w:rPr>
              <w:t>мај</w:t>
            </w:r>
          </w:p>
        </w:tc>
      </w:tr>
      <w:tr w:rsidR="005732E3" w:rsidRPr="00AA0289" w:rsidTr="005732E3">
        <w:trPr>
          <w:trHeight w:val="3590"/>
        </w:trPr>
        <w:tc>
          <w:tcPr>
            <w:tcW w:w="5830" w:type="dxa"/>
            <w:tcBorders>
              <w:top w:val="single" w:sz="4" w:space="0" w:color="000000"/>
              <w:left w:val="single" w:sz="4" w:space="0" w:color="000000"/>
              <w:bottom w:val="single" w:sz="4" w:space="0" w:color="000000"/>
              <w:right w:val="single" w:sz="4" w:space="0" w:color="000000"/>
            </w:tcBorders>
            <w:hideMark/>
          </w:tcPr>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lastRenderedPageBreak/>
              <w:t>-Државна матура и завршен испит по  македонски јазик и литература, англиски јазик, историја и бизнис.</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-Екстерно оценување</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-Наставнички совети и Совет на паралелка</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-Активност поврзани со уписите на учениците во прва година</w:t>
            </w:r>
          </w:p>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 Испити за вонредни ученици</w:t>
            </w:r>
          </w:p>
          <w:p w:rsidR="005732E3" w:rsidRPr="005732E3" w:rsidRDefault="005732E3" w:rsidP="005732E3">
            <w:pPr>
              <w:tabs>
                <w:tab w:val="right" w:pos="5614"/>
              </w:tabs>
              <w:jc w:val="both"/>
              <w:rPr>
                <w:rFonts w:ascii="Arial" w:eastAsia="Times New Roman" w:hAnsi="Arial" w:cs="Arial"/>
                <w:sz w:val="24"/>
                <w:szCs w:val="24"/>
                <w:lang w:val="mk-MK" w:eastAsia="en-GB"/>
              </w:rPr>
            </w:pPr>
            <w:r w:rsidRPr="005732E3">
              <w:rPr>
                <w:rFonts w:ascii="Arial" w:eastAsia="Times New Roman" w:hAnsi="Arial" w:cs="Arial"/>
                <w:sz w:val="24"/>
                <w:szCs w:val="24"/>
                <w:lang w:eastAsia="en-GB"/>
              </w:rPr>
              <w:t>-Реализирање на поправните испити</w:t>
            </w:r>
          </w:p>
        </w:tc>
        <w:tc>
          <w:tcPr>
            <w:tcW w:w="2256" w:type="dxa"/>
            <w:tcBorders>
              <w:top w:val="single" w:sz="4" w:space="0" w:color="000000"/>
              <w:left w:val="single" w:sz="4" w:space="0" w:color="000000"/>
              <w:bottom w:val="single" w:sz="4" w:space="0" w:color="000000"/>
              <w:right w:val="single" w:sz="4" w:space="0" w:color="000000"/>
            </w:tcBorders>
          </w:tcPr>
          <w:p w:rsidR="005732E3" w:rsidRPr="005732E3" w:rsidRDefault="005732E3" w:rsidP="005732E3">
            <w:pPr>
              <w:jc w:val="both"/>
              <w:rPr>
                <w:rFonts w:ascii="Arial" w:eastAsia="Times New Roman" w:hAnsi="Arial" w:cs="Arial"/>
                <w:sz w:val="24"/>
                <w:szCs w:val="24"/>
                <w:lang w:eastAsia="en-GB"/>
              </w:rPr>
            </w:pPr>
          </w:p>
          <w:p w:rsidR="005732E3" w:rsidRPr="005732E3" w:rsidRDefault="005732E3" w:rsidP="005732E3">
            <w:pPr>
              <w:jc w:val="both"/>
              <w:rPr>
                <w:rFonts w:ascii="Arial" w:eastAsia="Times New Roman" w:hAnsi="Arial" w:cs="Arial"/>
                <w:sz w:val="24"/>
                <w:szCs w:val="24"/>
                <w:lang w:eastAsia="en-GB"/>
              </w:rPr>
            </w:pPr>
          </w:p>
          <w:p w:rsidR="005732E3" w:rsidRPr="005732E3" w:rsidRDefault="005732E3" w:rsidP="005732E3">
            <w:pPr>
              <w:jc w:val="both"/>
              <w:rPr>
                <w:rFonts w:ascii="Arial" w:eastAsia="Times New Roman" w:hAnsi="Arial" w:cs="Arial"/>
                <w:sz w:val="24"/>
                <w:szCs w:val="24"/>
                <w:lang w:eastAsia="en-GB"/>
              </w:rPr>
            </w:pPr>
          </w:p>
          <w:p w:rsidR="005732E3" w:rsidRPr="005732E3" w:rsidRDefault="005732E3" w:rsidP="005732E3">
            <w:pPr>
              <w:jc w:val="both"/>
              <w:rPr>
                <w:rFonts w:ascii="Arial" w:eastAsia="Times New Roman" w:hAnsi="Arial" w:cs="Arial"/>
                <w:sz w:val="24"/>
                <w:szCs w:val="24"/>
                <w:lang w:eastAsia="en-GB"/>
              </w:rPr>
            </w:pPr>
          </w:p>
          <w:p w:rsidR="005732E3" w:rsidRPr="005732E3" w:rsidRDefault="005732E3" w:rsidP="005732E3">
            <w:pPr>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Наставници од АООП</w:t>
            </w:r>
          </w:p>
        </w:tc>
        <w:tc>
          <w:tcPr>
            <w:tcW w:w="2835" w:type="dxa"/>
            <w:tcBorders>
              <w:top w:val="single" w:sz="4" w:space="0" w:color="000000"/>
              <w:left w:val="single" w:sz="4" w:space="0" w:color="000000"/>
              <w:bottom w:val="single" w:sz="4" w:space="0" w:color="000000"/>
              <w:right w:val="single" w:sz="4" w:space="0" w:color="000000"/>
            </w:tcBorders>
          </w:tcPr>
          <w:p w:rsidR="005732E3" w:rsidRPr="005732E3" w:rsidRDefault="005732E3" w:rsidP="005732E3">
            <w:pPr>
              <w:jc w:val="center"/>
              <w:rPr>
                <w:rFonts w:ascii="Arial" w:eastAsia="Times New Roman" w:hAnsi="Arial" w:cs="Arial"/>
                <w:sz w:val="24"/>
                <w:szCs w:val="24"/>
                <w:lang w:eastAsia="en-GB"/>
              </w:rPr>
            </w:pPr>
          </w:p>
          <w:p w:rsidR="005732E3" w:rsidRPr="005732E3" w:rsidRDefault="005732E3" w:rsidP="005732E3">
            <w:pPr>
              <w:jc w:val="center"/>
              <w:rPr>
                <w:rFonts w:ascii="Arial" w:eastAsia="Times New Roman" w:hAnsi="Arial" w:cs="Arial"/>
                <w:sz w:val="24"/>
                <w:szCs w:val="24"/>
                <w:lang w:eastAsia="en-GB"/>
              </w:rPr>
            </w:pPr>
          </w:p>
          <w:p w:rsidR="005732E3" w:rsidRPr="005732E3" w:rsidRDefault="005732E3" w:rsidP="005732E3">
            <w:pPr>
              <w:jc w:val="center"/>
              <w:rPr>
                <w:rFonts w:ascii="Arial" w:eastAsia="Times New Roman" w:hAnsi="Arial" w:cs="Arial"/>
                <w:sz w:val="24"/>
                <w:szCs w:val="24"/>
                <w:lang w:eastAsia="en-GB"/>
              </w:rPr>
            </w:pPr>
          </w:p>
          <w:p w:rsidR="005732E3" w:rsidRPr="005732E3" w:rsidRDefault="005732E3" w:rsidP="005732E3">
            <w:pPr>
              <w:jc w:val="center"/>
              <w:rPr>
                <w:rFonts w:ascii="Arial" w:eastAsia="Times New Roman" w:hAnsi="Arial" w:cs="Arial"/>
                <w:sz w:val="24"/>
                <w:szCs w:val="24"/>
                <w:lang w:eastAsia="en-GB"/>
              </w:rPr>
            </w:pPr>
          </w:p>
          <w:p w:rsidR="005732E3" w:rsidRPr="005732E3" w:rsidRDefault="005732E3" w:rsidP="005732E3">
            <w:pPr>
              <w:jc w:val="center"/>
              <w:rPr>
                <w:rFonts w:ascii="Arial" w:eastAsia="Times New Roman" w:hAnsi="Arial" w:cs="Arial"/>
                <w:sz w:val="24"/>
                <w:szCs w:val="24"/>
                <w:lang w:eastAsia="en-GB"/>
              </w:rPr>
            </w:pPr>
            <w:r w:rsidRPr="005732E3">
              <w:rPr>
                <w:rFonts w:ascii="Arial" w:eastAsia="Times New Roman" w:hAnsi="Arial" w:cs="Arial"/>
                <w:sz w:val="24"/>
                <w:szCs w:val="24"/>
                <w:lang w:eastAsia="en-GB"/>
              </w:rPr>
              <w:t>јуни</w:t>
            </w:r>
          </w:p>
        </w:tc>
      </w:tr>
      <w:tr w:rsidR="005732E3" w:rsidRPr="00AA0289" w:rsidTr="005732E3">
        <w:trPr>
          <w:trHeight w:val="348"/>
        </w:trPr>
        <w:tc>
          <w:tcPr>
            <w:tcW w:w="5830" w:type="dxa"/>
            <w:tcBorders>
              <w:top w:val="single" w:sz="4" w:space="0" w:color="000000"/>
              <w:left w:val="single" w:sz="4" w:space="0" w:color="000000"/>
              <w:bottom w:val="single" w:sz="4" w:space="0" w:color="000000"/>
              <w:right w:val="single" w:sz="4" w:space="0" w:color="000000"/>
            </w:tcBorders>
          </w:tcPr>
          <w:p w:rsidR="005732E3" w:rsidRPr="005732E3" w:rsidRDefault="005732E3" w:rsidP="005732E3">
            <w:pPr>
              <w:spacing w:after="0"/>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-Државна матура и завршен испит по македонски јазик и литература, англиски јазик, историја и бизнис (втор рок)</w:t>
            </w:r>
          </w:p>
          <w:p w:rsidR="005732E3" w:rsidRPr="005732E3" w:rsidRDefault="005732E3" w:rsidP="005732E3">
            <w:pPr>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t>-Изработка на Годишни и тематски планирања.</w:t>
            </w:r>
          </w:p>
          <w:p w:rsidR="005732E3" w:rsidRPr="005732E3" w:rsidRDefault="005732E3" w:rsidP="005732E3">
            <w:pPr>
              <w:jc w:val="both"/>
              <w:rPr>
                <w:rFonts w:ascii="Arial" w:eastAsia="Times New Roman" w:hAnsi="Arial" w:cs="Arial"/>
                <w:sz w:val="24"/>
                <w:szCs w:val="24"/>
                <w:lang w:eastAsia="en-GB"/>
              </w:rPr>
            </w:pPr>
          </w:p>
        </w:tc>
        <w:tc>
          <w:tcPr>
            <w:tcW w:w="2256" w:type="dxa"/>
            <w:tcBorders>
              <w:top w:val="single" w:sz="4" w:space="0" w:color="000000"/>
              <w:left w:val="single" w:sz="4" w:space="0" w:color="000000"/>
              <w:bottom w:val="single" w:sz="4" w:space="0" w:color="000000"/>
              <w:right w:val="single" w:sz="4" w:space="0" w:color="000000"/>
            </w:tcBorders>
          </w:tcPr>
          <w:p w:rsidR="005732E3" w:rsidRPr="005732E3" w:rsidRDefault="005732E3" w:rsidP="005732E3">
            <w:pPr>
              <w:jc w:val="both"/>
              <w:rPr>
                <w:rFonts w:ascii="Arial" w:eastAsia="Times New Roman" w:hAnsi="Arial" w:cs="Arial"/>
                <w:sz w:val="24"/>
                <w:szCs w:val="24"/>
                <w:lang w:eastAsia="en-GB"/>
              </w:rPr>
            </w:pPr>
            <w:r w:rsidRPr="005732E3">
              <w:rPr>
                <w:rFonts w:ascii="Arial" w:eastAsia="Times New Roman" w:hAnsi="Arial" w:cs="Arial"/>
                <w:sz w:val="24"/>
                <w:szCs w:val="24"/>
                <w:lang w:eastAsia="en-GB"/>
              </w:rPr>
              <w:lastRenderedPageBreak/>
              <w:t>Наставници од АООП</w:t>
            </w:r>
          </w:p>
        </w:tc>
        <w:tc>
          <w:tcPr>
            <w:tcW w:w="2835" w:type="dxa"/>
            <w:tcBorders>
              <w:top w:val="single" w:sz="4" w:space="0" w:color="000000"/>
              <w:left w:val="single" w:sz="4" w:space="0" w:color="000000"/>
              <w:bottom w:val="single" w:sz="4" w:space="0" w:color="000000"/>
              <w:right w:val="single" w:sz="4" w:space="0" w:color="000000"/>
            </w:tcBorders>
          </w:tcPr>
          <w:p w:rsidR="005732E3" w:rsidRPr="005732E3" w:rsidRDefault="005732E3" w:rsidP="005732E3">
            <w:pPr>
              <w:jc w:val="center"/>
              <w:rPr>
                <w:rFonts w:ascii="Arial" w:eastAsia="Times New Roman" w:hAnsi="Arial" w:cs="Arial"/>
                <w:sz w:val="24"/>
                <w:szCs w:val="24"/>
                <w:lang w:eastAsia="en-GB"/>
              </w:rPr>
            </w:pPr>
          </w:p>
          <w:p w:rsidR="005732E3" w:rsidRPr="005732E3" w:rsidRDefault="005732E3" w:rsidP="005732E3">
            <w:pPr>
              <w:jc w:val="center"/>
              <w:rPr>
                <w:rFonts w:ascii="Arial" w:eastAsia="Times New Roman" w:hAnsi="Arial" w:cs="Arial"/>
                <w:sz w:val="24"/>
                <w:szCs w:val="24"/>
                <w:lang w:eastAsia="en-GB"/>
              </w:rPr>
            </w:pPr>
          </w:p>
          <w:p w:rsidR="005732E3" w:rsidRPr="005732E3" w:rsidRDefault="005732E3" w:rsidP="005732E3">
            <w:pPr>
              <w:jc w:val="center"/>
              <w:rPr>
                <w:rFonts w:ascii="Arial" w:eastAsia="Times New Roman" w:hAnsi="Arial" w:cs="Arial"/>
                <w:sz w:val="24"/>
                <w:szCs w:val="24"/>
                <w:lang w:eastAsia="en-GB"/>
              </w:rPr>
            </w:pPr>
            <w:r w:rsidRPr="005732E3">
              <w:rPr>
                <w:rFonts w:ascii="Arial" w:eastAsia="Times New Roman" w:hAnsi="Arial" w:cs="Arial"/>
                <w:sz w:val="24"/>
                <w:szCs w:val="24"/>
                <w:lang w:eastAsia="en-GB"/>
              </w:rPr>
              <w:t>август</w:t>
            </w:r>
          </w:p>
        </w:tc>
      </w:tr>
    </w:tbl>
    <w:p w:rsidR="00BA7940" w:rsidRPr="00AA0289" w:rsidRDefault="00BA7940" w:rsidP="00BA7940">
      <w:pPr>
        <w:jc w:val="both"/>
        <w:rPr>
          <w:rFonts w:ascii="Arial" w:hAnsi="Arial" w:cs="Arial"/>
          <w:sz w:val="24"/>
          <w:szCs w:val="24"/>
        </w:rPr>
      </w:pPr>
    </w:p>
    <w:p w:rsidR="00BA7940" w:rsidRPr="00AA0289" w:rsidRDefault="00BA7940" w:rsidP="00BA7940">
      <w:pPr>
        <w:jc w:val="both"/>
        <w:rPr>
          <w:rFonts w:ascii="Arial" w:hAnsi="Arial" w:cs="Arial"/>
          <w:sz w:val="24"/>
          <w:szCs w:val="24"/>
        </w:rPr>
      </w:pPr>
    </w:p>
    <w:p w:rsidR="005732E3" w:rsidRDefault="005732E3" w:rsidP="00BA7940">
      <w:pPr>
        <w:rPr>
          <w:rFonts w:ascii="Arial" w:hAnsi="Arial" w:cs="Arial"/>
          <w:b/>
          <w:sz w:val="24"/>
          <w:szCs w:val="24"/>
          <w:lang w:val="mk-MK"/>
        </w:rPr>
      </w:pPr>
    </w:p>
    <w:p w:rsidR="00BA7940" w:rsidRPr="00AA0289" w:rsidRDefault="00BA7940" w:rsidP="00BA7940">
      <w:pPr>
        <w:rPr>
          <w:rFonts w:ascii="Arial" w:hAnsi="Arial" w:cs="Arial"/>
          <w:sz w:val="24"/>
          <w:szCs w:val="24"/>
        </w:rPr>
      </w:pPr>
      <w:r w:rsidRPr="00AA0289">
        <w:rPr>
          <w:rFonts w:ascii="Arial" w:hAnsi="Arial" w:cs="Arial"/>
          <w:b/>
          <w:sz w:val="24"/>
          <w:szCs w:val="24"/>
        </w:rPr>
        <w:t>Ресурси и логистичка подршка за активностите на Актив:</w:t>
      </w:r>
      <w:r w:rsidR="005732E3">
        <w:rPr>
          <w:rFonts w:ascii="Arial" w:hAnsi="Arial" w:cs="Arial"/>
          <w:b/>
          <w:sz w:val="24"/>
          <w:szCs w:val="24"/>
          <w:lang w:val="mk-MK"/>
        </w:rPr>
        <w:t xml:space="preserve"> </w:t>
      </w:r>
      <w:r w:rsidRPr="00AA0289">
        <w:rPr>
          <w:rFonts w:ascii="Arial" w:hAnsi="Arial" w:cs="Arial"/>
          <w:sz w:val="24"/>
          <w:szCs w:val="24"/>
        </w:rPr>
        <w:t>Кабинет на наставниците по спорт и спортски активности, нагледни средства изработени за настава, спортска сала, медиотека, библиотека, компјутери, ЦД-плеери, пано, ЛЦД прожектори, Електронска табала, Кариерен центар и сл.</w:t>
      </w:r>
    </w:p>
    <w:p w:rsidR="00BA7940" w:rsidRPr="00AA0289" w:rsidRDefault="00BA7940" w:rsidP="00BA7940">
      <w:pPr>
        <w:rPr>
          <w:rFonts w:ascii="Arial" w:hAnsi="Arial" w:cs="Arial"/>
          <w:sz w:val="24"/>
          <w:szCs w:val="24"/>
        </w:rPr>
      </w:pPr>
      <w:r w:rsidRPr="00AA0289">
        <w:rPr>
          <w:rFonts w:ascii="Arial" w:hAnsi="Arial" w:cs="Arial"/>
          <w:b/>
          <w:sz w:val="24"/>
          <w:szCs w:val="24"/>
        </w:rPr>
        <w:t>Соработка:</w:t>
      </w:r>
      <w:r w:rsidR="005732E3">
        <w:rPr>
          <w:rFonts w:ascii="Arial" w:hAnsi="Arial" w:cs="Arial"/>
          <w:b/>
          <w:sz w:val="24"/>
          <w:szCs w:val="24"/>
          <w:lang w:val="mk-MK"/>
        </w:rPr>
        <w:t xml:space="preserve"> </w:t>
      </w:r>
      <w:r w:rsidRPr="00AA0289">
        <w:rPr>
          <w:rFonts w:ascii="Arial" w:hAnsi="Arial" w:cs="Arial"/>
          <w:sz w:val="24"/>
          <w:szCs w:val="24"/>
        </w:rPr>
        <w:t>Активот на наставници кои предаваат општообразовни општествени предмети активно ќе соработува со другите активи во училиштето, Педагошката служба, Управен одбор, Совет на родители, Ученички совет, Еко-клуб, Младинската организација, Кариерен центар, Совет на родители,  Американско катче, како и надворешни субјекти и бизнис сектор кои ќе  покажат интерес за соработка.</w:t>
      </w:r>
    </w:p>
    <w:p w:rsidR="00BA7940" w:rsidRPr="00AA0289" w:rsidRDefault="00BA7940" w:rsidP="00BA7940">
      <w:pPr>
        <w:autoSpaceDE w:val="0"/>
        <w:spacing w:line="240" w:lineRule="atLeast"/>
        <w:rPr>
          <w:rFonts w:ascii="Arial" w:hAnsi="Arial" w:cs="Arial"/>
          <w:b/>
          <w:sz w:val="24"/>
          <w:szCs w:val="24"/>
        </w:rPr>
      </w:pPr>
      <w:r w:rsidRPr="00AA0289">
        <w:rPr>
          <w:rFonts w:ascii="Arial" w:hAnsi="Arial" w:cs="Arial"/>
          <w:b/>
          <w:sz w:val="24"/>
          <w:szCs w:val="24"/>
        </w:rPr>
        <w:t xml:space="preserve">Изработена од претседателот на Активот               </w:t>
      </w:r>
    </w:p>
    <w:p w:rsidR="00BA7940" w:rsidRPr="00AA0289" w:rsidRDefault="00BA7940" w:rsidP="00BA7940">
      <w:pPr>
        <w:autoSpaceDE w:val="0"/>
        <w:spacing w:line="240" w:lineRule="atLeast"/>
        <w:rPr>
          <w:rFonts w:ascii="Arial" w:hAnsi="Arial" w:cs="Arial"/>
          <w:b/>
          <w:sz w:val="24"/>
          <w:szCs w:val="24"/>
        </w:rPr>
      </w:pPr>
      <w:r w:rsidRPr="00AA0289">
        <w:rPr>
          <w:rFonts w:ascii="Arial" w:hAnsi="Arial" w:cs="Arial"/>
          <w:b/>
          <w:sz w:val="24"/>
          <w:szCs w:val="24"/>
        </w:rPr>
        <w:t>Арсова Сузана</w:t>
      </w:r>
    </w:p>
    <w:p w:rsidR="00BA7940" w:rsidRPr="00AA0289" w:rsidRDefault="00BA7940" w:rsidP="00BA7940">
      <w:pPr>
        <w:autoSpaceDE w:val="0"/>
        <w:spacing w:line="240" w:lineRule="atLeast"/>
        <w:rPr>
          <w:rFonts w:ascii="Arial" w:hAnsi="Arial" w:cs="Arial"/>
          <w:b/>
          <w:sz w:val="24"/>
          <w:szCs w:val="24"/>
        </w:rPr>
      </w:pPr>
      <w:r w:rsidRPr="00AA0289">
        <w:rPr>
          <w:rFonts w:ascii="Arial" w:hAnsi="Arial" w:cs="Arial"/>
          <w:b/>
          <w:sz w:val="24"/>
          <w:szCs w:val="24"/>
        </w:rPr>
        <w:t>Усвоена од членовите на Активот на состанокот на 21.06. 2016</w:t>
      </w:r>
    </w:p>
    <w:p w:rsidR="00BA7940" w:rsidRPr="00AA0289" w:rsidRDefault="00BA7940" w:rsidP="00BA7940">
      <w:pPr>
        <w:jc w:val="both"/>
        <w:rPr>
          <w:rFonts w:ascii="Arial" w:hAnsi="Arial" w:cs="Arial"/>
          <w:sz w:val="24"/>
          <w:szCs w:val="24"/>
        </w:rPr>
      </w:pPr>
    </w:p>
    <w:p w:rsidR="00BA7940" w:rsidRPr="00AA0289" w:rsidRDefault="00BA7940" w:rsidP="00BA7940">
      <w:pPr>
        <w:jc w:val="both"/>
        <w:rPr>
          <w:rFonts w:ascii="Arial" w:hAnsi="Arial" w:cs="Arial"/>
          <w:sz w:val="24"/>
          <w:szCs w:val="24"/>
        </w:rPr>
      </w:pPr>
    </w:p>
    <w:p w:rsidR="00BA7940" w:rsidRPr="00AA0289" w:rsidRDefault="00BA7940" w:rsidP="00BA7940">
      <w:pPr>
        <w:jc w:val="both"/>
        <w:rPr>
          <w:rFonts w:ascii="Arial" w:hAnsi="Arial" w:cs="Arial"/>
          <w:sz w:val="24"/>
          <w:szCs w:val="24"/>
        </w:rPr>
      </w:pPr>
    </w:p>
    <w:p w:rsidR="00BA7940" w:rsidRPr="00AA0289" w:rsidRDefault="00BA7940" w:rsidP="00BA7940">
      <w:pPr>
        <w:jc w:val="both"/>
        <w:rPr>
          <w:rFonts w:ascii="Arial" w:hAnsi="Arial" w:cs="Arial"/>
          <w:sz w:val="24"/>
          <w:szCs w:val="24"/>
        </w:rPr>
      </w:pPr>
    </w:p>
    <w:p w:rsidR="00BA7940" w:rsidRPr="00AA0289" w:rsidRDefault="00BA7940" w:rsidP="00BA7940">
      <w:pPr>
        <w:jc w:val="both"/>
        <w:rPr>
          <w:rFonts w:ascii="Arial" w:hAnsi="Arial" w:cs="Arial"/>
          <w:sz w:val="24"/>
          <w:szCs w:val="24"/>
        </w:rPr>
      </w:pPr>
    </w:p>
    <w:p w:rsidR="00BA7940" w:rsidRPr="00AA0289" w:rsidRDefault="00BA7940" w:rsidP="00BA7940">
      <w:pPr>
        <w:rPr>
          <w:rFonts w:ascii="Arial" w:hAnsi="Arial" w:cs="Arial"/>
          <w:sz w:val="24"/>
          <w:szCs w:val="24"/>
        </w:rPr>
      </w:pPr>
    </w:p>
    <w:p w:rsidR="00AB162A" w:rsidRPr="00E877AD" w:rsidRDefault="00AB162A" w:rsidP="00AB162A">
      <w:pPr>
        <w:spacing w:after="0" w:line="360" w:lineRule="auto"/>
        <w:jc w:val="center"/>
        <w:rPr>
          <w:rFonts w:ascii="Arial" w:hAnsi="Arial" w:cs="Arial"/>
          <w:shadow/>
          <w:sz w:val="24"/>
          <w:szCs w:val="24"/>
          <w:lang w:val="mk-MK"/>
        </w:rPr>
      </w:pPr>
      <w:r w:rsidRPr="00E877AD">
        <w:rPr>
          <w:rFonts w:ascii="Arial" w:hAnsi="Arial" w:cs="Arial"/>
          <w:shadow/>
          <w:sz w:val="24"/>
          <w:szCs w:val="24"/>
          <w:lang w:val="mk-MK"/>
        </w:rPr>
        <w:lastRenderedPageBreak/>
        <w:t>Годишна програма</w:t>
      </w:r>
    </w:p>
    <w:p w:rsidR="00AB162A" w:rsidRPr="00E877AD" w:rsidRDefault="00AB162A" w:rsidP="00AB162A">
      <w:pPr>
        <w:spacing w:line="360" w:lineRule="auto"/>
        <w:jc w:val="center"/>
        <w:rPr>
          <w:rFonts w:ascii="Arial" w:hAnsi="Arial" w:cs="Arial"/>
          <w:shadow/>
          <w:sz w:val="24"/>
          <w:szCs w:val="24"/>
        </w:rPr>
      </w:pPr>
      <w:r w:rsidRPr="00E877AD">
        <w:rPr>
          <w:rFonts w:ascii="Arial" w:hAnsi="Arial" w:cs="Arial"/>
          <w:shadow/>
          <w:sz w:val="24"/>
          <w:szCs w:val="24"/>
        </w:rPr>
        <w:t>за</w:t>
      </w:r>
      <w:r w:rsidRPr="00E877AD">
        <w:rPr>
          <w:rFonts w:ascii="Arial" w:hAnsi="Arial" w:cs="Arial"/>
          <w:shadow/>
          <w:sz w:val="24"/>
          <w:szCs w:val="24"/>
          <w:lang w:val="mk-MK"/>
        </w:rPr>
        <w:t xml:space="preserve"> </w:t>
      </w:r>
      <w:r w:rsidRPr="00E877AD">
        <w:rPr>
          <w:rFonts w:ascii="Arial" w:hAnsi="Arial" w:cs="Arial"/>
          <w:shadow/>
          <w:sz w:val="24"/>
          <w:szCs w:val="24"/>
        </w:rPr>
        <w:t>работа</w:t>
      </w:r>
      <w:r w:rsidRPr="00E877AD">
        <w:rPr>
          <w:rFonts w:ascii="Arial" w:hAnsi="Arial" w:cs="Arial"/>
          <w:shadow/>
          <w:sz w:val="24"/>
          <w:szCs w:val="24"/>
          <w:lang w:val="mk-MK"/>
        </w:rPr>
        <w:t xml:space="preserve"> </w:t>
      </w:r>
      <w:r w:rsidRPr="00E877AD">
        <w:rPr>
          <w:rFonts w:ascii="Arial" w:hAnsi="Arial" w:cs="Arial"/>
          <w:shadow/>
          <w:sz w:val="24"/>
          <w:szCs w:val="24"/>
        </w:rPr>
        <w:t>на</w:t>
      </w:r>
      <w:r w:rsidRPr="00E877AD">
        <w:rPr>
          <w:rFonts w:ascii="Arial" w:hAnsi="Arial" w:cs="Arial"/>
          <w:shadow/>
          <w:sz w:val="24"/>
          <w:szCs w:val="24"/>
          <w:lang w:val="mk-MK"/>
        </w:rPr>
        <w:t xml:space="preserve"> наставници по македонски јазик и литература </w:t>
      </w:r>
    </w:p>
    <w:p w:rsidR="00CD551A" w:rsidRDefault="00CD551A" w:rsidP="00CD551A">
      <w:pPr>
        <w:contextualSpacing/>
        <w:rPr>
          <w:rFonts w:ascii="Arial" w:hAnsi="Arial" w:cs="Arial"/>
          <w:lang w:val="mk-MK"/>
        </w:rPr>
      </w:pPr>
    </w:p>
    <w:p w:rsidR="00CD551A" w:rsidRDefault="00CD551A" w:rsidP="00CD551A">
      <w:pPr>
        <w:contextualSpacing/>
        <w:rPr>
          <w:rFonts w:ascii="Arial" w:hAnsi="Arial" w:cs="Arial"/>
          <w:b/>
          <w:sz w:val="24"/>
          <w:szCs w:val="24"/>
          <w:lang w:val="mk-MK"/>
        </w:rPr>
      </w:pPr>
      <w:r w:rsidRPr="00CD551A">
        <w:rPr>
          <w:rFonts w:ascii="Arial" w:hAnsi="Arial" w:cs="Arial"/>
          <w:sz w:val="24"/>
          <w:szCs w:val="24"/>
          <w:lang w:val="mk-MK"/>
        </w:rPr>
        <w:t>1.</w:t>
      </w:r>
      <w:r w:rsidRPr="00CD551A">
        <w:rPr>
          <w:rFonts w:ascii="Arial" w:hAnsi="Arial" w:cs="Arial"/>
          <w:b/>
          <w:sz w:val="24"/>
          <w:szCs w:val="24"/>
        </w:rPr>
        <w:t>Основни</w:t>
      </w:r>
      <w:r w:rsidRPr="00CD551A">
        <w:rPr>
          <w:rFonts w:ascii="Arial" w:hAnsi="Arial" w:cs="Arial"/>
          <w:b/>
          <w:sz w:val="24"/>
          <w:szCs w:val="24"/>
          <w:lang w:val="mk-MK"/>
        </w:rPr>
        <w:t xml:space="preserve"> </w:t>
      </w:r>
      <w:r w:rsidRPr="00CD551A">
        <w:rPr>
          <w:rFonts w:ascii="Arial" w:hAnsi="Arial" w:cs="Arial"/>
          <w:b/>
          <w:sz w:val="24"/>
          <w:szCs w:val="24"/>
        </w:rPr>
        <w:t>определби</w:t>
      </w:r>
      <w:r w:rsidRPr="00CD551A">
        <w:rPr>
          <w:rFonts w:ascii="Arial" w:hAnsi="Arial" w:cs="Arial"/>
          <w:b/>
          <w:sz w:val="24"/>
          <w:szCs w:val="24"/>
          <w:lang w:val="mk-MK"/>
        </w:rPr>
        <w:t xml:space="preserve"> </w:t>
      </w:r>
      <w:r w:rsidRPr="00CD551A">
        <w:rPr>
          <w:rFonts w:ascii="Arial" w:hAnsi="Arial" w:cs="Arial"/>
          <w:b/>
          <w:sz w:val="24"/>
          <w:szCs w:val="24"/>
        </w:rPr>
        <w:t>при</w:t>
      </w:r>
      <w:r w:rsidRPr="00CD551A">
        <w:rPr>
          <w:rFonts w:ascii="Arial" w:hAnsi="Arial" w:cs="Arial"/>
          <w:b/>
          <w:sz w:val="24"/>
          <w:szCs w:val="24"/>
          <w:lang w:val="mk-MK"/>
        </w:rPr>
        <w:t xml:space="preserve"> </w:t>
      </w:r>
      <w:r w:rsidRPr="00CD551A">
        <w:rPr>
          <w:rFonts w:ascii="Arial" w:hAnsi="Arial" w:cs="Arial"/>
          <w:b/>
          <w:sz w:val="24"/>
          <w:szCs w:val="24"/>
        </w:rPr>
        <w:t>изготвувањето</w:t>
      </w:r>
      <w:r w:rsidRPr="00CD551A">
        <w:rPr>
          <w:rFonts w:ascii="Arial" w:hAnsi="Arial" w:cs="Arial"/>
          <w:b/>
          <w:sz w:val="24"/>
          <w:szCs w:val="24"/>
          <w:lang w:val="mk-MK"/>
        </w:rPr>
        <w:t xml:space="preserve"> </w:t>
      </w:r>
      <w:r w:rsidRPr="00CD551A">
        <w:rPr>
          <w:rFonts w:ascii="Arial" w:hAnsi="Arial" w:cs="Arial"/>
          <w:b/>
          <w:sz w:val="24"/>
          <w:szCs w:val="24"/>
        </w:rPr>
        <w:t>на</w:t>
      </w:r>
      <w:r w:rsidRPr="00CD551A">
        <w:rPr>
          <w:rFonts w:ascii="Arial" w:hAnsi="Arial" w:cs="Arial"/>
          <w:b/>
          <w:sz w:val="24"/>
          <w:szCs w:val="24"/>
          <w:lang w:val="mk-MK"/>
        </w:rPr>
        <w:t xml:space="preserve"> </w:t>
      </w:r>
      <w:r w:rsidRPr="00CD551A">
        <w:rPr>
          <w:rFonts w:ascii="Arial" w:hAnsi="Arial" w:cs="Arial"/>
          <w:b/>
          <w:sz w:val="24"/>
          <w:szCs w:val="24"/>
        </w:rPr>
        <w:t>годишната</w:t>
      </w:r>
      <w:r w:rsidRPr="00CD551A">
        <w:rPr>
          <w:rFonts w:ascii="Arial" w:hAnsi="Arial" w:cs="Arial"/>
          <w:b/>
          <w:sz w:val="24"/>
          <w:szCs w:val="24"/>
          <w:lang w:val="mk-MK"/>
        </w:rPr>
        <w:t xml:space="preserve"> </w:t>
      </w:r>
      <w:r w:rsidRPr="00CD551A">
        <w:rPr>
          <w:rFonts w:ascii="Arial" w:hAnsi="Arial" w:cs="Arial"/>
          <w:b/>
          <w:sz w:val="24"/>
          <w:szCs w:val="24"/>
        </w:rPr>
        <w:t>програма</w:t>
      </w:r>
      <w:r w:rsidRPr="00CD551A">
        <w:rPr>
          <w:rFonts w:ascii="Arial" w:hAnsi="Arial" w:cs="Arial"/>
          <w:b/>
          <w:sz w:val="24"/>
          <w:szCs w:val="24"/>
          <w:lang w:val="mk-MK"/>
        </w:rPr>
        <w:t xml:space="preserve"> </w:t>
      </w:r>
    </w:p>
    <w:p w:rsidR="00751BC8" w:rsidRPr="00CD551A" w:rsidRDefault="00751BC8" w:rsidP="00CD551A">
      <w:pPr>
        <w:contextualSpacing/>
        <w:rPr>
          <w:rFonts w:ascii="Arial" w:hAnsi="Arial" w:cs="Arial"/>
          <w:b/>
          <w:sz w:val="24"/>
          <w:szCs w:val="24"/>
        </w:rPr>
      </w:pPr>
    </w:p>
    <w:p w:rsidR="00CD551A" w:rsidRPr="00CD551A" w:rsidRDefault="00CD551A" w:rsidP="00CD551A">
      <w:pPr>
        <w:ind w:firstLine="360"/>
        <w:jc w:val="both"/>
        <w:rPr>
          <w:rFonts w:ascii="Arial" w:hAnsi="Arial" w:cs="Arial"/>
          <w:sz w:val="24"/>
          <w:szCs w:val="24"/>
          <w:lang w:val="mk-MK"/>
        </w:rPr>
      </w:pPr>
      <w:r w:rsidRPr="00CD551A">
        <w:rPr>
          <w:rFonts w:ascii="Arial" w:hAnsi="Arial" w:cs="Arial"/>
          <w:sz w:val="24"/>
          <w:szCs w:val="24"/>
        </w:rPr>
        <w:t>Поаѓајќи</w:t>
      </w:r>
      <w:r w:rsidRPr="00CD551A">
        <w:rPr>
          <w:rFonts w:ascii="Arial" w:hAnsi="Arial" w:cs="Arial"/>
          <w:sz w:val="24"/>
          <w:szCs w:val="24"/>
          <w:lang w:val="mk-MK"/>
        </w:rPr>
        <w:t xml:space="preserve"> </w:t>
      </w:r>
      <w:r w:rsidRPr="00CD551A">
        <w:rPr>
          <w:rFonts w:ascii="Arial" w:hAnsi="Arial" w:cs="Arial"/>
          <w:sz w:val="24"/>
          <w:szCs w:val="24"/>
        </w:rPr>
        <w:t>од</w:t>
      </w:r>
      <w:r w:rsidRPr="00CD551A">
        <w:rPr>
          <w:rFonts w:ascii="Arial" w:hAnsi="Arial" w:cs="Arial"/>
          <w:sz w:val="24"/>
          <w:szCs w:val="24"/>
          <w:lang w:val="mk-MK"/>
        </w:rPr>
        <w:t xml:space="preserve"> </w:t>
      </w:r>
      <w:r w:rsidRPr="00CD551A">
        <w:rPr>
          <w:rFonts w:ascii="Arial" w:hAnsi="Arial" w:cs="Arial"/>
          <w:sz w:val="24"/>
          <w:szCs w:val="24"/>
        </w:rPr>
        <w:t>фактот</w:t>
      </w:r>
      <w:r w:rsidRPr="00CD551A">
        <w:rPr>
          <w:rFonts w:ascii="Arial" w:hAnsi="Arial" w:cs="Arial"/>
          <w:sz w:val="24"/>
          <w:szCs w:val="24"/>
          <w:lang w:val="mk-MK"/>
        </w:rPr>
        <w:t xml:space="preserve"> </w:t>
      </w:r>
      <w:r w:rsidRPr="00CD551A">
        <w:rPr>
          <w:rFonts w:ascii="Arial" w:hAnsi="Arial" w:cs="Arial"/>
          <w:sz w:val="24"/>
          <w:szCs w:val="24"/>
        </w:rPr>
        <w:t>дека</w:t>
      </w:r>
      <w:r w:rsidRPr="00CD551A">
        <w:rPr>
          <w:rFonts w:ascii="Arial" w:hAnsi="Arial" w:cs="Arial"/>
          <w:sz w:val="24"/>
          <w:szCs w:val="24"/>
          <w:lang w:val="mk-MK"/>
        </w:rPr>
        <w:t xml:space="preserve"> </w:t>
      </w:r>
      <w:r w:rsidRPr="00CD551A">
        <w:rPr>
          <w:rFonts w:ascii="Arial" w:hAnsi="Arial" w:cs="Arial"/>
          <w:sz w:val="24"/>
          <w:szCs w:val="24"/>
        </w:rPr>
        <w:t>јазикот</w:t>
      </w:r>
      <w:r w:rsidRPr="00CD551A">
        <w:rPr>
          <w:rFonts w:ascii="Arial" w:hAnsi="Arial" w:cs="Arial"/>
          <w:sz w:val="24"/>
          <w:szCs w:val="24"/>
          <w:lang w:val="mk-MK"/>
        </w:rPr>
        <w:t xml:space="preserve"> </w:t>
      </w:r>
      <w:r w:rsidRPr="00CD551A">
        <w:rPr>
          <w:rFonts w:ascii="Arial" w:hAnsi="Arial" w:cs="Arial"/>
          <w:sz w:val="24"/>
          <w:szCs w:val="24"/>
        </w:rPr>
        <w:t>на</w:t>
      </w:r>
      <w:r w:rsidRPr="00CD551A">
        <w:rPr>
          <w:rFonts w:ascii="Arial" w:hAnsi="Arial" w:cs="Arial"/>
          <w:sz w:val="24"/>
          <w:szCs w:val="24"/>
          <w:lang w:val="mk-MK"/>
        </w:rPr>
        <w:t xml:space="preserve"> </w:t>
      </w:r>
      <w:r w:rsidRPr="00CD551A">
        <w:rPr>
          <w:rFonts w:ascii="Arial" w:hAnsi="Arial" w:cs="Arial"/>
          <w:sz w:val="24"/>
          <w:szCs w:val="24"/>
        </w:rPr>
        <w:t>еден</w:t>
      </w:r>
      <w:r w:rsidRPr="00CD551A">
        <w:rPr>
          <w:rFonts w:ascii="Arial" w:hAnsi="Arial" w:cs="Arial"/>
          <w:sz w:val="24"/>
          <w:szCs w:val="24"/>
          <w:lang w:val="mk-MK"/>
        </w:rPr>
        <w:t xml:space="preserve"> </w:t>
      </w:r>
      <w:r w:rsidRPr="00CD551A">
        <w:rPr>
          <w:rFonts w:ascii="Arial" w:hAnsi="Arial" w:cs="Arial"/>
          <w:sz w:val="24"/>
          <w:szCs w:val="24"/>
        </w:rPr>
        <w:t>народ</w:t>
      </w:r>
      <w:r w:rsidRPr="00CD551A">
        <w:rPr>
          <w:rFonts w:ascii="Arial" w:hAnsi="Arial" w:cs="Arial"/>
          <w:sz w:val="24"/>
          <w:szCs w:val="24"/>
          <w:lang w:val="mk-MK"/>
        </w:rPr>
        <w:t xml:space="preserve"> </w:t>
      </w:r>
      <w:r w:rsidRPr="00CD551A">
        <w:rPr>
          <w:rFonts w:ascii="Arial" w:hAnsi="Arial" w:cs="Arial"/>
          <w:sz w:val="24"/>
          <w:szCs w:val="24"/>
        </w:rPr>
        <w:t>всушност</w:t>
      </w:r>
      <w:r w:rsidRPr="00CD551A">
        <w:rPr>
          <w:rFonts w:ascii="Arial" w:hAnsi="Arial" w:cs="Arial"/>
          <w:sz w:val="24"/>
          <w:szCs w:val="24"/>
          <w:lang w:val="mk-MK"/>
        </w:rPr>
        <w:t xml:space="preserve"> </w:t>
      </w:r>
      <w:r w:rsidRPr="00CD551A">
        <w:rPr>
          <w:rFonts w:ascii="Arial" w:hAnsi="Arial" w:cs="Arial"/>
          <w:sz w:val="24"/>
          <w:szCs w:val="24"/>
        </w:rPr>
        <w:t>го</w:t>
      </w:r>
      <w:r w:rsidRPr="00CD551A">
        <w:rPr>
          <w:rFonts w:ascii="Arial" w:hAnsi="Arial" w:cs="Arial"/>
          <w:sz w:val="24"/>
          <w:szCs w:val="24"/>
          <w:lang w:val="mk-MK"/>
        </w:rPr>
        <w:t xml:space="preserve"> </w:t>
      </w:r>
      <w:r w:rsidRPr="00CD551A">
        <w:rPr>
          <w:rFonts w:ascii="Arial" w:hAnsi="Arial" w:cs="Arial"/>
          <w:sz w:val="24"/>
          <w:szCs w:val="24"/>
        </w:rPr>
        <w:t>претставува</w:t>
      </w:r>
      <w:r w:rsidRPr="00CD551A">
        <w:rPr>
          <w:rFonts w:ascii="Arial" w:hAnsi="Arial" w:cs="Arial"/>
          <w:sz w:val="24"/>
          <w:szCs w:val="24"/>
          <w:lang w:val="mk-MK"/>
        </w:rPr>
        <w:t xml:space="preserve"> </w:t>
      </w:r>
      <w:r w:rsidRPr="00CD551A">
        <w:rPr>
          <w:rFonts w:ascii="Arial" w:hAnsi="Arial" w:cs="Arial"/>
          <w:sz w:val="24"/>
          <w:szCs w:val="24"/>
        </w:rPr>
        <w:t>неговиот</w:t>
      </w:r>
      <w:r w:rsidRPr="00CD551A">
        <w:rPr>
          <w:rFonts w:ascii="Arial" w:hAnsi="Arial" w:cs="Arial"/>
          <w:sz w:val="24"/>
          <w:szCs w:val="24"/>
          <w:lang w:val="mk-MK"/>
        </w:rPr>
        <w:t xml:space="preserve"> </w:t>
      </w:r>
      <w:r w:rsidRPr="00CD551A">
        <w:rPr>
          <w:rFonts w:ascii="Arial" w:hAnsi="Arial" w:cs="Arial"/>
          <w:sz w:val="24"/>
          <w:szCs w:val="24"/>
        </w:rPr>
        <w:t>идентитет и одразува</w:t>
      </w:r>
      <w:r w:rsidRPr="00CD551A">
        <w:rPr>
          <w:rFonts w:ascii="Arial" w:hAnsi="Arial" w:cs="Arial"/>
          <w:sz w:val="24"/>
          <w:szCs w:val="24"/>
          <w:lang w:val="mk-MK"/>
        </w:rPr>
        <w:t xml:space="preserve"> </w:t>
      </w:r>
      <w:r w:rsidRPr="00CD551A">
        <w:rPr>
          <w:rFonts w:ascii="Arial" w:hAnsi="Arial" w:cs="Arial"/>
          <w:sz w:val="24"/>
          <w:szCs w:val="24"/>
        </w:rPr>
        <w:t>неговото</w:t>
      </w:r>
      <w:r w:rsidRPr="00CD551A">
        <w:rPr>
          <w:rFonts w:ascii="Arial" w:hAnsi="Arial" w:cs="Arial"/>
          <w:sz w:val="24"/>
          <w:szCs w:val="24"/>
          <w:lang w:val="mk-MK"/>
        </w:rPr>
        <w:t xml:space="preserve"> </w:t>
      </w:r>
      <w:r w:rsidRPr="00CD551A">
        <w:rPr>
          <w:rFonts w:ascii="Arial" w:hAnsi="Arial" w:cs="Arial"/>
          <w:sz w:val="24"/>
          <w:szCs w:val="24"/>
        </w:rPr>
        <w:t>вековно</w:t>
      </w:r>
      <w:r w:rsidRPr="00CD551A">
        <w:rPr>
          <w:rFonts w:ascii="Arial" w:hAnsi="Arial" w:cs="Arial"/>
          <w:sz w:val="24"/>
          <w:szCs w:val="24"/>
          <w:lang w:val="mk-MK"/>
        </w:rPr>
        <w:t xml:space="preserve"> </w:t>
      </w:r>
      <w:r w:rsidRPr="00CD551A">
        <w:rPr>
          <w:rFonts w:ascii="Arial" w:hAnsi="Arial" w:cs="Arial"/>
          <w:sz w:val="24"/>
          <w:szCs w:val="24"/>
        </w:rPr>
        <w:t>постоење, а писменоста</w:t>
      </w:r>
      <w:r w:rsidRPr="00CD551A">
        <w:rPr>
          <w:rFonts w:ascii="Arial" w:hAnsi="Arial" w:cs="Arial"/>
          <w:sz w:val="24"/>
          <w:szCs w:val="24"/>
          <w:lang w:val="mk-MK"/>
        </w:rPr>
        <w:t xml:space="preserve"> </w:t>
      </w:r>
      <w:r w:rsidRPr="00CD551A">
        <w:rPr>
          <w:rFonts w:ascii="Arial" w:hAnsi="Arial" w:cs="Arial"/>
          <w:sz w:val="24"/>
          <w:szCs w:val="24"/>
        </w:rPr>
        <w:t>го</w:t>
      </w:r>
      <w:r w:rsidRPr="00CD551A">
        <w:rPr>
          <w:rFonts w:ascii="Arial" w:hAnsi="Arial" w:cs="Arial"/>
          <w:sz w:val="24"/>
          <w:szCs w:val="24"/>
          <w:lang w:val="mk-MK"/>
        </w:rPr>
        <w:t xml:space="preserve"> </w:t>
      </w:r>
      <w:r w:rsidRPr="00CD551A">
        <w:rPr>
          <w:rFonts w:ascii="Arial" w:hAnsi="Arial" w:cs="Arial"/>
          <w:sz w:val="24"/>
          <w:szCs w:val="24"/>
        </w:rPr>
        <w:t>покажува</w:t>
      </w:r>
      <w:r w:rsidRPr="00CD551A">
        <w:rPr>
          <w:rFonts w:ascii="Arial" w:hAnsi="Arial" w:cs="Arial"/>
          <w:sz w:val="24"/>
          <w:szCs w:val="24"/>
          <w:lang w:val="mk-MK"/>
        </w:rPr>
        <w:t xml:space="preserve"> </w:t>
      </w:r>
      <w:r w:rsidRPr="00CD551A">
        <w:rPr>
          <w:rFonts w:ascii="Arial" w:hAnsi="Arial" w:cs="Arial"/>
          <w:sz w:val="24"/>
          <w:szCs w:val="24"/>
        </w:rPr>
        <w:t>цивилизацискиот  и интектуален</w:t>
      </w:r>
      <w:r w:rsidRPr="00CD551A">
        <w:rPr>
          <w:rFonts w:ascii="Arial" w:hAnsi="Arial" w:cs="Arial"/>
          <w:sz w:val="24"/>
          <w:szCs w:val="24"/>
          <w:lang w:val="mk-MK"/>
        </w:rPr>
        <w:t xml:space="preserve"> </w:t>
      </w:r>
      <w:r w:rsidRPr="00CD551A">
        <w:rPr>
          <w:rFonts w:ascii="Arial" w:hAnsi="Arial" w:cs="Arial"/>
          <w:sz w:val="24"/>
          <w:szCs w:val="24"/>
        </w:rPr>
        <w:t>растеж</w:t>
      </w:r>
      <w:r w:rsidRPr="00CD551A">
        <w:rPr>
          <w:rFonts w:ascii="Arial" w:hAnsi="Arial" w:cs="Arial"/>
          <w:sz w:val="24"/>
          <w:szCs w:val="24"/>
          <w:lang w:val="mk-MK"/>
        </w:rPr>
        <w:t xml:space="preserve"> </w:t>
      </w:r>
      <w:r w:rsidRPr="00CD551A">
        <w:rPr>
          <w:rFonts w:ascii="Arial" w:hAnsi="Arial" w:cs="Arial"/>
          <w:sz w:val="24"/>
          <w:szCs w:val="24"/>
        </w:rPr>
        <w:t>на</w:t>
      </w:r>
      <w:r w:rsidRPr="00CD551A">
        <w:rPr>
          <w:rFonts w:ascii="Arial" w:hAnsi="Arial" w:cs="Arial"/>
          <w:sz w:val="24"/>
          <w:szCs w:val="24"/>
          <w:lang w:val="mk-MK"/>
        </w:rPr>
        <w:t xml:space="preserve"> </w:t>
      </w:r>
      <w:r w:rsidRPr="00CD551A">
        <w:rPr>
          <w:rFonts w:ascii="Arial" w:hAnsi="Arial" w:cs="Arial"/>
          <w:sz w:val="24"/>
          <w:szCs w:val="24"/>
        </w:rPr>
        <w:t>тој</w:t>
      </w:r>
      <w:r w:rsidRPr="00CD551A">
        <w:rPr>
          <w:rFonts w:ascii="Arial" w:hAnsi="Arial" w:cs="Arial"/>
          <w:sz w:val="24"/>
          <w:szCs w:val="24"/>
          <w:lang w:val="mk-MK"/>
        </w:rPr>
        <w:t xml:space="preserve"> </w:t>
      </w:r>
      <w:r w:rsidRPr="00CD551A">
        <w:rPr>
          <w:rFonts w:ascii="Arial" w:hAnsi="Arial" w:cs="Arial"/>
          <w:sz w:val="24"/>
          <w:szCs w:val="24"/>
        </w:rPr>
        <w:t>народ</w:t>
      </w:r>
      <w:r w:rsidRPr="00CD551A">
        <w:rPr>
          <w:rFonts w:ascii="Arial" w:hAnsi="Arial" w:cs="Arial"/>
          <w:sz w:val="24"/>
          <w:szCs w:val="24"/>
          <w:lang w:val="mk-MK"/>
        </w:rPr>
        <w:t xml:space="preserve"> </w:t>
      </w:r>
      <w:r w:rsidRPr="00CD551A">
        <w:rPr>
          <w:rFonts w:ascii="Arial" w:hAnsi="Arial" w:cs="Arial"/>
          <w:sz w:val="24"/>
          <w:szCs w:val="24"/>
        </w:rPr>
        <w:t>од</w:t>
      </w:r>
      <w:r w:rsidRPr="00CD551A">
        <w:rPr>
          <w:rFonts w:ascii="Arial" w:hAnsi="Arial" w:cs="Arial"/>
          <w:sz w:val="24"/>
          <w:szCs w:val="24"/>
          <w:lang w:val="mk-MK"/>
        </w:rPr>
        <w:t xml:space="preserve"> </w:t>
      </w:r>
      <w:r w:rsidRPr="00CD551A">
        <w:rPr>
          <w:rFonts w:ascii="Arial" w:hAnsi="Arial" w:cs="Arial"/>
          <w:sz w:val="24"/>
          <w:szCs w:val="24"/>
        </w:rPr>
        <w:t>почетокот</w:t>
      </w:r>
      <w:r w:rsidRPr="00CD551A">
        <w:rPr>
          <w:rFonts w:ascii="Arial" w:hAnsi="Arial" w:cs="Arial"/>
          <w:sz w:val="24"/>
          <w:szCs w:val="24"/>
          <w:lang w:val="mk-MK"/>
        </w:rPr>
        <w:t xml:space="preserve"> </w:t>
      </w:r>
      <w:r w:rsidRPr="00CD551A">
        <w:rPr>
          <w:rFonts w:ascii="Arial" w:hAnsi="Arial" w:cs="Arial"/>
          <w:sz w:val="24"/>
          <w:szCs w:val="24"/>
        </w:rPr>
        <w:t>на</w:t>
      </w:r>
      <w:r w:rsidRPr="00CD551A">
        <w:rPr>
          <w:rFonts w:ascii="Arial" w:hAnsi="Arial" w:cs="Arial"/>
          <w:sz w:val="24"/>
          <w:szCs w:val="24"/>
          <w:lang w:val="mk-MK"/>
        </w:rPr>
        <w:t xml:space="preserve"> </w:t>
      </w:r>
      <w:r w:rsidRPr="00CD551A">
        <w:rPr>
          <w:rFonts w:ascii="Arial" w:hAnsi="Arial" w:cs="Arial"/>
          <w:sz w:val="24"/>
          <w:szCs w:val="24"/>
        </w:rPr>
        <w:t>неговото</w:t>
      </w:r>
      <w:r w:rsidRPr="00CD551A">
        <w:rPr>
          <w:rFonts w:ascii="Arial" w:hAnsi="Arial" w:cs="Arial"/>
          <w:sz w:val="24"/>
          <w:szCs w:val="24"/>
          <w:lang w:val="mk-MK"/>
        </w:rPr>
        <w:t xml:space="preserve"> </w:t>
      </w:r>
      <w:r w:rsidRPr="00CD551A">
        <w:rPr>
          <w:rFonts w:ascii="Arial" w:hAnsi="Arial" w:cs="Arial"/>
          <w:sz w:val="24"/>
          <w:szCs w:val="24"/>
        </w:rPr>
        <w:t>постоење</w:t>
      </w:r>
      <w:r w:rsidRPr="00CD551A">
        <w:rPr>
          <w:rFonts w:ascii="Arial" w:hAnsi="Arial" w:cs="Arial"/>
          <w:sz w:val="24"/>
          <w:szCs w:val="24"/>
          <w:lang w:val="mk-MK"/>
        </w:rPr>
        <w:t xml:space="preserve"> </w:t>
      </w:r>
      <w:r w:rsidRPr="00CD551A">
        <w:rPr>
          <w:rFonts w:ascii="Arial" w:hAnsi="Arial" w:cs="Arial"/>
          <w:sz w:val="24"/>
          <w:szCs w:val="24"/>
        </w:rPr>
        <w:t>па</w:t>
      </w:r>
      <w:r w:rsidRPr="00CD551A">
        <w:rPr>
          <w:rFonts w:ascii="Arial" w:hAnsi="Arial" w:cs="Arial"/>
          <w:sz w:val="24"/>
          <w:szCs w:val="24"/>
          <w:lang w:val="mk-MK"/>
        </w:rPr>
        <w:t xml:space="preserve"> </w:t>
      </w:r>
      <w:r w:rsidRPr="00CD551A">
        <w:rPr>
          <w:rFonts w:ascii="Arial" w:hAnsi="Arial" w:cs="Arial"/>
          <w:sz w:val="24"/>
          <w:szCs w:val="24"/>
        </w:rPr>
        <w:t>до</w:t>
      </w:r>
      <w:r w:rsidRPr="00CD551A">
        <w:rPr>
          <w:rFonts w:ascii="Arial" w:hAnsi="Arial" w:cs="Arial"/>
          <w:sz w:val="24"/>
          <w:szCs w:val="24"/>
          <w:lang w:val="mk-MK"/>
        </w:rPr>
        <w:t xml:space="preserve"> </w:t>
      </w:r>
      <w:r w:rsidRPr="00CD551A">
        <w:rPr>
          <w:rFonts w:ascii="Arial" w:hAnsi="Arial" w:cs="Arial"/>
          <w:sz w:val="24"/>
          <w:szCs w:val="24"/>
        </w:rPr>
        <w:t>денешни</w:t>
      </w:r>
      <w:r w:rsidRPr="00CD551A">
        <w:rPr>
          <w:rFonts w:ascii="Arial" w:hAnsi="Arial" w:cs="Arial"/>
          <w:sz w:val="24"/>
          <w:szCs w:val="24"/>
          <w:lang w:val="mk-MK"/>
        </w:rPr>
        <w:t xml:space="preserve"> </w:t>
      </w:r>
      <w:r w:rsidRPr="00CD551A">
        <w:rPr>
          <w:rFonts w:ascii="Arial" w:hAnsi="Arial" w:cs="Arial"/>
          <w:sz w:val="24"/>
          <w:szCs w:val="24"/>
        </w:rPr>
        <w:t>дни, основни</w:t>
      </w:r>
      <w:r w:rsidRPr="00CD551A">
        <w:rPr>
          <w:rFonts w:ascii="Arial" w:hAnsi="Arial" w:cs="Arial"/>
          <w:sz w:val="24"/>
          <w:szCs w:val="24"/>
          <w:lang w:val="mk-MK"/>
        </w:rPr>
        <w:t xml:space="preserve"> </w:t>
      </w:r>
      <w:r w:rsidRPr="00CD551A">
        <w:rPr>
          <w:rFonts w:ascii="Arial" w:hAnsi="Arial" w:cs="Arial"/>
          <w:sz w:val="24"/>
          <w:szCs w:val="24"/>
        </w:rPr>
        <w:t>определби</w:t>
      </w:r>
      <w:r w:rsidRPr="00CD551A">
        <w:rPr>
          <w:rFonts w:ascii="Arial" w:hAnsi="Arial" w:cs="Arial"/>
          <w:sz w:val="24"/>
          <w:szCs w:val="24"/>
          <w:lang w:val="mk-MK"/>
        </w:rPr>
        <w:t xml:space="preserve"> </w:t>
      </w:r>
      <w:r w:rsidRPr="00CD551A">
        <w:rPr>
          <w:rFonts w:ascii="Arial" w:hAnsi="Arial" w:cs="Arial"/>
          <w:sz w:val="24"/>
          <w:szCs w:val="24"/>
        </w:rPr>
        <w:t>на</w:t>
      </w:r>
      <w:r w:rsidRPr="00CD551A">
        <w:rPr>
          <w:rFonts w:ascii="Arial" w:hAnsi="Arial" w:cs="Arial"/>
          <w:sz w:val="24"/>
          <w:szCs w:val="24"/>
          <w:lang w:val="mk-MK"/>
        </w:rPr>
        <w:t xml:space="preserve"> наставниците </w:t>
      </w:r>
      <w:r w:rsidRPr="00CD551A">
        <w:rPr>
          <w:rFonts w:ascii="Arial" w:hAnsi="Arial" w:cs="Arial"/>
          <w:sz w:val="24"/>
          <w:szCs w:val="24"/>
        </w:rPr>
        <w:t>по</w:t>
      </w:r>
      <w:r w:rsidRPr="00CD551A">
        <w:rPr>
          <w:rFonts w:ascii="Arial" w:hAnsi="Arial" w:cs="Arial"/>
          <w:sz w:val="24"/>
          <w:szCs w:val="24"/>
          <w:lang w:val="mk-MK"/>
        </w:rPr>
        <w:t xml:space="preserve"> </w:t>
      </w:r>
      <w:r w:rsidRPr="00CD551A">
        <w:rPr>
          <w:rFonts w:ascii="Arial" w:hAnsi="Arial" w:cs="Arial"/>
          <w:sz w:val="24"/>
          <w:szCs w:val="24"/>
        </w:rPr>
        <w:t>македонскијазик и литература</w:t>
      </w:r>
      <w:r w:rsidRPr="00CD551A">
        <w:rPr>
          <w:rFonts w:ascii="Arial" w:hAnsi="Arial" w:cs="Arial"/>
          <w:sz w:val="24"/>
          <w:szCs w:val="24"/>
          <w:lang w:val="mk-MK"/>
        </w:rPr>
        <w:t xml:space="preserve"> </w:t>
      </w:r>
      <w:r w:rsidRPr="00CD551A">
        <w:rPr>
          <w:rFonts w:ascii="Arial" w:hAnsi="Arial" w:cs="Arial"/>
          <w:sz w:val="24"/>
          <w:szCs w:val="24"/>
        </w:rPr>
        <w:t>при</w:t>
      </w:r>
      <w:r w:rsidRPr="00CD551A">
        <w:rPr>
          <w:rFonts w:ascii="Arial" w:hAnsi="Arial" w:cs="Arial"/>
          <w:sz w:val="24"/>
          <w:szCs w:val="24"/>
          <w:lang w:val="mk-MK"/>
        </w:rPr>
        <w:t xml:space="preserve"> </w:t>
      </w:r>
      <w:r w:rsidRPr="00CD551A">
        <w:rPr>
          <w:rFonts w:ascii="Arial" w:hAnsi="Arial" w:cs="Arial"/>
          <w:sz w:val="24"/>
          <w:szCs w:val="24"/>
        </w:rPr>
        <w:t>изготвувањето</w:t>
      </w:r>
      <w:r w:rsidRPr="00CD551A">
        <w:rPr>
          <w:rFonts w:ascii="Arial" w:hAnsi="Arial" w:cs="Arial"/>
          <w:sz w:val="24"/>
          <w:szCs w:val="24"/>
          <w:lang w:val="mk-MK"/>
        </w:rPr>
        <w:t xml:space="preserve"> </w:t>
      </w:r>
      <w:r w:rsidRPr="00CD551A">
        <w:rPr>
          <w:rFonts w:ascii="Arial" w:hAnsi="Arial" w:cs="Arial"/>
          <w:sz w:val="24"/>
          <w:szCs w:val="24"/>
        </w:rPr>
        <w:t>на</w:t>
      </w:r>
      <w:r w:rsidRPr="00CD551A">
        <w:rPr>
          <w:rFonts w:ascii="Arial" w:hAnsi="Arial" w:cs="Arial"/>
          <w:sz w:val="24"/>
          <w:szCs w:val="24"/>
          <w:lang w:val="mk-MK"/>
        </w:rPr>
        <w:t xml:space="preserve"> </w:t>
      </w:r>
      <w:r w:rsidRPr="00CD551A">
        <w:rPr>
          <w:rFonts w:ascii="Arial" w:hAnsi="Arial" w:cs="Arial"/>
          <w:sz w:val="24"/>
          <w:szCs w:val="24"/>
        </w:rPr>
        <w:t>програмата</w:t>
      </w:r>
      <w:r w:rsidRPr="00CD551A">
        <w:rPr>
          <w:rFonts w:ascii="Arial" w:hAnsi="Arial" w:cs="Arial"/>
          <w:sz w:val="24"/>
          <w:szCs w:val="24"/>
          <w:lang w:val="mk-MK"/>
        </w:rPr>
        <w:t xml:space="preserve"> </w:t>
      </w:r>
      <w:r w:rsidRPr="00CD551A">
        <w:rPr>
          <w:rFonts w:ascii="Arial" w:hAnsi="Arial" w:cs="Arial"/>
          <w:sz w:val="24"/>
          <w:szCs w:val="24"/>
        </w:rPr>
        <w:t>од</w:t>
      </w:r>
      <w:r w:rsidRPr="00CD551A">
        <w:rPr>
          <w:rFonts w:ascii="Arial" w:hAnsi="Arial" w:cs="Arial"/>
          <w:sz w:val="24"/>
          <w:szCs w:val="24"/>
          <w:lang w:val="mk-MK"/>
        </w:rPr>
        <w:t xml:space="preserve"> </w:t>
      </w:r>
      <w:r w:rsidRPr="00CD551A">
        <w:rPr>
          <w:rFonts w:ascii="Arial" w:hAnsi="Arial" w:cs="Arial"/>
          <w:sz w:val="24"/>
          <w:szCs w:val="24"/>
        </w:rPr>
        <w:t>подрачјето</w:t>
      </w:r>
      <w:r w:rsidRPr="00CD551A">
        <w:rPr>
          <w:rFonts w:ascii="Arial" w:hAnsi="Arial" w:cs="Arial"/>
          <w:sz w:val="24"/>
          <w:szCs w:val="24"/>
          <w:lang w:val="mk-MK"/>
        </w:rPr>
        <w:t xml:space="preserve"> </w:t>
      </w:r>
      <w:r w:rsidRPr="00CD551A">
        <w:rPr>
          <w:rFonts w:ascii="Arial" w:hAnsi="Arial" w:cs="Arial"/>
          <w:sz w:val="24"/>
          <w:szCs w:val="24"/>
        </w:rPr>
        <w:t>на</w:t>
      </w:r>
      <w:r w:rsidRPr="00CD551A">
        <w:rPr>
          <w:rFonts w:ascii="Arial" w:hAnsi="Arial" w:cs="Arial"/>
          <w:sz w:val="24"/>
          <w:szCs w:val="24"/>
          <w:lang w:val="mk-MK"/>
        </w:rPr>
        <w:t xml:space="preserve"> </w:t>
      </w:r>
      <w:r w:rsidRPr="00CD551A">
        <w:rPr>
          <w:rFonts w:ascii="Arial" w:hAnsi="Arial" w:cs="Arial"/>
          <w:sz w:val="24"/>
          <w:szCs w:val="24"/>
        </w:rPr>
        <w:t>македонскиј</w:t>
      </w:r>
      <w:r w:rsidRPr="00CD551A">
        <w:rPr>
          <w:rFonts w:ascii="Arial" w:hAnsi="Arial" w:cs="Arial"/>
          <w:sz w:val="24"/>
          <w:szCs w:val="24"/>
          <w:lang w:val="mk-MK"/>
        </w:rPr>
        <w:t xml:space="preserve"> </w:t>
      </w:r>
      <w:r w:rsidRPr="00CD551A">
        <w:rPr>
          <w:rFonts w:ascii="Arial" w:hAnsi="Arial" w:cs="Arial"/>
          <w:sz w:val="24"/>
          <w:szCs w:val="24"/>
        </w:rPr>
        <w:t>азик и писменост</w:t>
      </w:r>
      <w:r w:rsidRPr="00CD551A">
        <w:rPr>
          <w:rFonts w:ascii="Arial" w:hAnsi="Arial" w:cs="Arial"/>
          <w:sz w:val="24"/>
          <w:szCs w:val="24"/>
          <w:lang w:val="mk-MK"/>
        </w:rPr>
        <w:t xml:space="preserve"> </w:t>
      </w:r>
      <w:r w:rsidRPr="00CD551A">
        <w:rPr>
          <w:rFonts w:ascii="Arial" w:hAnsi="Arial" w:cs="Arial"/>
          <w:sz w:val="24"/>
          <w:szCs w:val="24"/>
        </w:rPr>
        <w:t>се:</w:t>
      </w:r>
    </w:p>
    <w:p w:rsidR="00CD551A" w:rsidRPr="00CD551A" w:rsidRDefault="00CD551A" w:rsidP="00CD551A">
      <w:pPr>
        <w:pStyle w:val="ListParagraph"/>
        <w:numPr>
          <w:ilvl w:val="0"/>
          <w:numId w:val="139"/>
        </w:numPr>
        <w:suppressAutoHyphens w:val="0"/>
        <w:contextualSpacing/>
        <w:jc w:val="both"/>
        <w:rPr>
          <w:rFonts w:ascii="Arial" w:hAnsi="Arial" w:cs="Arial"/>
          <w:sz w:val="24"/>
          <w:szCs w:val="24"/>
        </w:rPr>
      </w:pPr>
      <w:r w:rsidRPr="00CD551A">
        <w:rPr>
          <w:rFonts w:ascii="Arial" w:hAnsi="Arial" w:cs="Arial"/>
          <w:sz w:val="24"/>
          <w:szCs w:val="24"/>
        </w:rPr>
        <w:t>Развивање</w:t>
      </w:r>
      <w:r>
        <w:rPr>
          <w:rFonts w:ascii="Arial" w:hAnsi="Arial" w:cs="Arial"/>
          <w:sz w:val="24"/>
          <w:szCs w:val="24"/>
          <w:lang w:val="mk-MK"/>
        </w:rPr>
        <w:t xml:space="preserve"> </w:t>
      </w:r>
      <w:r w:rsidRPr="00CD551A">
        <w:rPr>
          <w:rFonts w:ascii="Arial" w:hAnsi="Arial" w:cs="Arial"/>
          <w:sz w:val="24"/>
          <w:szCs w:val="24"/>
        </w:rPr>
        <w:t>на</w:t>
      </w:r>
      <w:r>
        <w:rPr>
          <w:rFonts w:ascii="Arial" w:hAnsi="Arial" w:cs="Arial"/>
          <w:sz w:val="24"/>
          <w:szCs w:val="24"/>
          <w:lang w:val="mk-MK"/>
        </w:rPr>
        <w:t xml:space="preserve"> </w:t>
      </w:r>
      <w:r w:rsidRPr="00CD551A">
        <w:rPr>
          <w:rFonts w:ascii="Arial" w:hAnsi="Arial" w:cs="Arial"/>
          <w:sz w:val="24"/>
          <w:szCs w:val="24"/>
        </w:rPr>
        <w:t>свест</w:t>
      </w:r>
      <w:r>
        <w:rPr>
          <w:rFonts w:ascii="Arial" w:hAnsi="Arial" w:cs="Arial"/>
          <w:sz w:val="24"/>
          <w:szCs w:val="24"/>
          <w:lang w:val="mk-MK"/>
        </w:rPr>
        <w:t xml:space="preserve"> </w:t>
      </w:r>
      <w:r w:rsidRPr="00CD551A">
        <w:rPr>
          <w:rFonts w:ascii="Arial" w:hAnsi="Arial" w:cs="Arial"/>
          <w:sz w:val="24"/>
          <w:szCs w:val="24"/>
        </w:rPr>
        <w:t>за</w:t>
      </w:r>
      <w:r>
        <w:rPr>
          <w:rFonts w:ascii="Arial" w:hAnsi="Arial" w:cs="Arial"/>
          <w:sz w:val="24"/>
          <w:szCs w:val="24"/>
          <w:lang w:val="mk-MK"/>
        </w:rPr>
        <w:t xml:space="preserve"> </w:t>
      </w:r>
      <w:r w:rsidRPr="00CD551A">
        <w:rPr>
          <w:rFonts w:ascii="Arial" w:hAnsi="Arial" w:cs="Arial"/>
          <w:sz w:val="24"/>
          <w:szCs w:val="24"/>
        </w:rPr>
        <w:t>национална</w:t>
      </w:r>
      <w:r>
        <w:rPr>
          <w:rFonts w:ascii="Arial" w:hAnsi="Arial" w:cs="Arial"/>
          <w:sz w:val="24"/>
          <w:szCs w:val="24"/>
          <w:lang w:val="mk-MK"/>
        </w:rPr>
        <w:t xml:space="preserve"> </w:t>
      </w:r>
      <w:r w:rsidRPr="00CD551A">
        <w:rPr>
          <w:rFonts w:ascii="Arial" w:hAnsi="Arial" w:cs="Arial"/>
          <w:sz w:val="24"/>
          <w:szCs w:val="24"/>
        </w:rPr>
        <w:t>припадност</w:t>
      </w:r>
      <w:r>
        <w:rPr>
          <w:rFonts w:ascii="Arial" w:hAnsi="Arial" w:cs="Arial"/>
          <w:sz w:val="24"/>
          <w:szCs w:val="24"/>
          <w:lang w:val="mk-MK"/>
        </w:rPr>
        <w:t xml:space="preserve"> </w:t>
      </w:r>
      <w:r w:rsidRPr="00CD551A">
        <w:rPr>
          <w:rFonts w:ascii="Arial" w:hAnsi="Arial" w:cs="Arial"/>
          <w:sz w:val="24"/>
          <w:szCs w:val="24"/>
        </w:rPr>
        <w:t>преку</w:t>
      </w:r>
      <w:r>
        <w:rPr>
          <w:rFonts w:ascii="Arial" w:hAnsi="Arial" w:cs="Arial"/>
          <w:sz w:val="24"/>
          <w:szCs w:val="24"/>
          <w:lang w:val="mk-MK"/>
        </w:rPr>
        <w:t xml:space="preserve"> </w:t>
      </w:r>
      <w:r w:rsidRPr="00CD551A">
        <w:rPr>
          <w:rFonts w:ascii="Arial" w:hAnsi="Arial" w:cs="Arial"/>
          <w:sz w:val="24"/>
          <w:szCs w:val="24"/>
        </w:rPr>
        <w:t>интегрирање</w:t>
      </w:r>
      <w:r>
        <w:rPr>
          <w:rFonts w:ascii="Arial" w:hAnsi="Arial" w:cs="Arial"/>
          <w:sz w:val="24"/>
          <w:szCs w:val="24"/>
          <w:lang w:val="mk-MK"/>
        </w:rPr>
        <w:t xml:space="preserve"> </w:t>
      </w:r>
      <w:r w:rsidRPr="00CD551A">
        <w:rPr>
          <w:rFonts w:ascii="Arial" w:hAnsi="Arial" w:cs="Arial"/>
          <w:sz w:val="24"/>
          <w:szCs w:val="24"/>
        </w:rPr>
        <w:t>на</w:t>
      </w:r>
      <w:r>
        <w:rPr>
          <w:rFonts w:ascii="Arial" w:hAnsi="Arial" w:cs="Arial"/>
          <w:sz w:val="24"/>
          <w:szCs w:val="24"/>
          <w:lang w:val="mk-MK"/>
        </w:rPr>
        <w:t xml:space="preserve"> </w:t>
      </w:r>
      <w:r w:rsidRPr="00CD551A">
        <w:rPr>
          <w:rFonts w:ascii="Arial" w:hAnsi="Arial" w:cs="Arial"/>
          <w:sz w:val="24"/>
          <w:szCs w:val="24"/>
        </w:rPr>
        <w:t>знаења</w:t>
      </w:r>
      <w:r>
        <w:rPr>
          <w:rFonts w:ascii="Arial" w:hAnsi="Arial" w:cs="Arial"/>
          <w:sz w:val="24"/>
          <w:szCs w:val="24"/>
          <w:lang w:val="mk-MK"/>
        </w:rPr>
        <w:t xml:space="preserve"> </w:t>
      </w:r>
      <w:r w:rsidRPr="00CD551A">
        <w:rPr>
          <w:rFonts w:ascii="Arial" w:hAnsi="Arial" w:cs="Arial"/>
          <w:sz w:val="24"/>
          <w:szCs w:val="24"/>
        </w:rPr>
        <w:t>за</w:t>
      </w:r>
      <w:r>
        <w:rPr>
          <w:rFonts w:ascii="Arial" w:hAnsi="Arial" w:cs="Arial"/>
          <w:sz w:val="24"/>
          <w:szCs w:val="24"/>
          <w:lang w:val="mk-MK"/>
        </w:rPr>
        <w:t xml:space="preserve"> </w:t>
      </w:r>
      <w:r w:rsidRPr="00CD551A">
        <w:rPr>
          <w:rFonts w:ascii="Arial" w:hAnsi="Arial" w:cs="Arial"/>
          <w:sz w:val="24"/>
          <w:szCs w:val="24"/>
        </w:rPr>
        <w:t>почетоците и развојот</w:t>
      </w:r>
      <w:r>
        <w:rPr>
          <w:rFonts w:ascii="Arial" w:hAnsi="Arial" w:cs="Arial"/>
          <w:sz w:val="24"/>
          <w:szCs w:val="24"/>
          <w:lang w:val="mk-MK"/>
        </w:rPr>
        <w:t xml:space="preserve"> </w:t>
      </w:r>
      <w:r w:rsidRPr="00CD551A">
        <w:rPr>
          <w:rFonts w:ascii="Arial" w:hAnsi="Arial" w:cs="Arial"/>
          <w:sz w:val="24"/>
          <w:szCs w:val="24"/>
        </w:rPr>
        <w:t>на</w:t>
      </w:r>
      <w:r>
        <w:rPr>
          <w:rFonts w:ascii="Arial" w:hAnsi="Arial" w:cs="Arial"/>
          <w:sz w:val="24"/>
          <w:szCs w:val="24"/>
          <w:lang w:val="mk-MK"/>
        </w:rPr>
        <w:t xml:space="preserve"> </w:t>
      </w:r>
      <w:r w:rsidRPr="00CD551A">
        <w:rPr>
          <w:rFonts w:ascii="Arial" w:hAnsi="Arial" w:cs="Arial"/>
          <w:sz w:val="24"/>
          <w:szCs w:val="24"/>
        </w:rPr>
        <w:t>македонскиот</w:t>
      </w:r>
      <w:r>
        <w:rPr>
          <w:rFonts w:ascii="Arial" w:hAnsi="Arial" w:cs="Arial"/>
          <w:sz w:val="24"/>
          <w:szCs w:val="24"/>
          <w:lang w:val="mk-MK"/>
        </w:rPr>
        <w:t xml:space="preserve"> </w:t>
      </w:r>
      <w:r w:rsidRPr="00CD551A">
        <w:rPr>
          <w:rFonts w:ascii="Arial" w:hAnsi="Arial" w:cs="Arial"/>
          <w:sz w:val="24"/>
          <w:szCs w:val="24"/>
        </w:rPr>
        <w:t>јазик и писменост</w:t>
      </w:r>
      <w:r w:rsidRPr="00CD551A">
        <w:rPr>
          <w:rFonts w:ascii="Arial" w:hAnsi="Arial" w:cs="Arial"/>
          <w:sz w:val="24"/>
          <w:szCs w:val="24"/>
          <w:lang w:val="mk-MK"/>
        </w:rPr>
        <w:t xml:space="preserve">, </w:t>
      </w:r>
      <w:r w:rsidRPr="00CD551A">
        <w:rPr>
          <w:rFonts w:ascii="Arial" w:hAnsi="Arial" w:cs="Arial"/>
          <w:sz w:val="24"/>
          <w:szCs w:val="24"/>
        </w:rPr>
        <w:t>при</w:t>
      </w:r>
      <w:r>
        <w:rPr>
          <w:rFonts w:ascii="Arial" w:hAnsi="Arial" w:cs="Arial"/>
          <w:sz w:val="24"/>
          <w:szCs w:val="24"/>
          <w:lang w:val="mk-MK"/>
        </w:rPr>
        <w:t xml:space="preserve"> </w:t>
      </w:r>
      <w:r w:rsidRPr="00CD551A">
        <w:rPr>
          <w:rFonts w:ascii="Arial" w:hAnsi="Arial" w:cs="Arial"/>
          <w:sz w:val="24"/>
          <w:szCs w:val="24"/>
        </w:rPr>
        <w:t>што</w:t>
      </w:r>
      <w:r>
        <w:rPr>
          <w:rFonts w:ascii="Arial" w:hAnsi="Arial" w:cs="Arial"/>
          <w:sz w:val="24"/>
          <w:szCs w:val="24"/>
          <w:lang w:val="mk-MK"/>
        </w:rPr>
        <w:t xml:space="preserve"> </w:t>
      </w:r>
      <w:r w:rsidRPr="00CD551A">
        <w:rPr>
          <w:rFonts w:ascii="Arial" w:hAnsi="Arial" w:cs="Arial"/>
          <w:sz w:val="24"/>
          <w:szCs w:val="24"/>
        </w:rPr>
        <w:t>јазикот</w:t>
      </w:r>
      <w:r>
        <w:rPr>
          <w:rFonts w:ascii="Arial" w:hAnsi="Arial" w:cs="Arial"/>
          <w:sz w:val="24"/>
          <w:szCs w:val="24"/>
          <w:lang w:val="mk-MK"/>
        </w:rPr>
        <w:t xml:space="preserve"> </w:t>
      </w:r>
      <w:r w:rsidRPr="00CD551A">
        <w:rPr>
          <w:rFonts w:ascii="Arial" w:hAnsi="Arial" w:cs="Arial"/>
          <w:sz w:val="24"/>
          <w:szCs w:val="24"/>
          <w:lang w:val="mk-MK"/>
        </w:rPr>
        <w:t>се</w:t>
      </w:r>
      <w:r>
        <w:rPr>
          <w:rFonts w:ascii="Arial" w:hAnsi="Arial" w:cs="Arial"/>
          <w:sz w:val="24"/>
          <w:szCs w:val="24"/>
          <w:lang w:val="mk-MK"/>
        </w:rPr>
        <w:t xml:space="preserve"> </w:t>
      </w:r>
      <w:r w:rsidRPr="00CD551A">
        <w:rPr>
          <w:rFonts w:ascii="Arial" w:hAnsi="Arial" w:cs="Arial"/>
          <w:sz w:val="24"/>
          <w:szCs w:val="24"/>
        </w:rPr>
        <w:t>поистовет</w:t>
      </w:r>
      <w:r w:rsidRPr="00CD551A">
        <w:rPr>
          <w:rFonts w:ascii="Arial" w:hAnsi="Arial" w:cs="Arial"/>
          <w:sz w:val="24"/>
          <w:szCs w:val="24"/>
          <w:lang w:val="mk-MK"/>
        </w:rPr>
        <w:t>ува</w:t>
      </w:r>
      <w:r>
        <w:rPr>
          <w:rFonts w:ascii="Arial" w:hAnsi="Arial" w:cs="Arial"/>
          <w:sz w:val="24"/>
          <w:szCs w:val="24"/>
          <w:lang w:val="mk-MK"/>
        </w:rPr>
        <w:t xml:space="preserve"> </w:t>
      </w:r>
      <w:r w:rsidRPr="00CD551A">
        <w:rPr>
          <w:rFonts w:ascii="Arial" w:hAnsi="Arial" w:cs="Arial"/>
          <w:sz w:val="24"/>
          <w:szCs w:val="24"/>
        </w:rPr>
        <w:t>со</w:t>
      </w:r>
      <w:r>
        <w:rPr>
          <w:rFonts w:ascii="Arial" w:hAnsi="Arial" w:cs="Arial"/>
          <w:sz w:val="24"/>
          <w:szCs w:val="24"/>
          <w:lang w:val="mk-MK"/>
        </w:rPr>
        <w:t xml:space="preserve"> </w:t>
      </w:r>
      <w:r w:rsidRPr="00CD551A">
        <w:rPr>
          <w:rFonts w:ascii="Arial" w:hAnsi="Arial" w:cs="Arial"/>
          <w:sz w:val="24"/>
          <w:szCs w:val="24"/>
        </w:rPr>
        <w:t>идентитетот</w:t>
      </w:r>
      <w:r>
        <w:rPr>
          <w:rFonts w:ascii="Arial" w:hAnsi="Arial" w:cs="Arial"/>
          <w:sz w:val="24"/>
          <w:szCs w:val="24"/>
          <w:lang w:val="mk-MK"/>
        </w:rPr>
        <w:t xml:space="preserve"> </w:t>
      </w:r>
      <w:r w:rsidRPr="00CD551A">
        <w:rPr>
          <w:rFonts w:ascii="Arial" w:hAnsi="Arial" w:cs="Arial"/>
          <w:sz w:val="24"/>
          <w:szCs w:val="24"/>
        </w:rPr>
        <w:t>на</w:t>
      </w:r>
      <w:r>
        <w:rPr>
          <w:rFonts w:ascii="Arial" w:hAnsi="Arial" w:cs="Arial"/>
          <w:sz w:val="24"/>
          <w:szCs w:val="24"/>
          <w:lang w:val="mk-MK"/>
        </w:rPr>
        <w:t xml:space="preserve"> </w:t>
      </w:r>
      <w:r w:rsidRPr="00CD551A">
        <w:rPr>
          <w:rFonts w:ascii="Arial" w:hAnsi="Arial" w:cs="Arial"/>
          <w:sz w:val="24"/>
          <w:szCs w:val="24"/>
          <w:lang w:val="mk-MK"/>
        </w:rPr>
        <w:t>македонскиот</w:t>
      </w:r>
      <w:r>
        <w:rPr>
          <w:rFonts w:ascii="Arial" w:hAnsi="Arial" w:cs="Arial"/>
          <w:sz w:val="24"/>
          <w:szCs w:val="24"/>
          <w:lang w:val="mk-MK"/>
        </w:rPr>
        <w:t xml:space="preserve"> </w:t>
      </w:r>
      <w:r w:rsidRPr="00CD551A">
        <w:rPr>
          <w:rFonts w:ascii="Arial" w:hAnsi="Arial" w:cs="Arial"/>
          <w:sz w:val="24"/>
          <w:szCs w:val="24"/>
        </w:rPr>
        <w:t>народ;</w:t>
      </w:r>
    </w:p>
    <w:p w:rsidR="00CD551A" w:rsidRPr="00CD551A" w:rsidRDefault="00CD551A" w:rsidP="00CD551A">
      <w:pPr>
        <w:pStyle w:val="ListParagraph"/>
        <w:numPr>
          <w:ilvl w:val="0"/>
          <w:numId w:val="91"/>
        </w:numPr>
        <w:suppressAutoHyphens w:val="0"/>
        <w:contextualSpacing/>
        <w:jc w:val="both"/>
        <w:rPr>
          <w:rFonts w:ascii="Arial" w:hAnsi="Arial" w:cs="Arial"/>
          <w:sz w:val="24"/>
          <w:szCs w:val="24"/>
        </w:rPr>
      </w:pPr>
      <w:r w:rsidRPr="00CD551A">
        <w:rPr>
          <w:rFonts w:ascii="Arial" w:hAnsi="Arial" w:cs="Arial"/>
          <w:sz w:val="24"/>
          <w:szCs w:val="24"/>
        </w:rPr>
        <w:t>Усвојување</w:t>
      </w:r>
      <w:r>
        <w:rPr>
          <w:rFonts w:ascii="Arial" w:hAnsi="Arial" w:cs="Arial"/>
          <w:sz w:val="24"/>
          <w:szCs w:val="24"/>
          <w:lang w:val="mk-MK"/>
        </w:rPr>
        <w:t xml:space="preserve"> </w:t>
      </w:r>
      <w:r w:rsidRPr="00CD551A">
        <w:rPr>
          <w:rFonts w:ascii="Arial" w:hAnsi="Arial" w:cs="Arial"/>
          <w:sz w:val="24"/>
          <w:szCs w:val="24"/>
        </w:rPr>
        <w:t>на</w:t>
      </w:r>
      <w:r>
        <w:rPr>
          <w:rFonts w:ascii="Arial" w:hAnsi="Arial" w:cs="Arial"/>
          <w:sz w:val="24"/>
          <w:szCs w:val="24"/>
          <w:lang w:val="mk-MK"/>
        </w:rPr>
        <w:t xml:space="preserve"> </w:t>
      </w:r>
      <w:r w:rsidRPr="00CD551A">
        <w:rPr>
          <w:rFonts w:ascii="Arial" w:hAnsi="Arial" w:cs="Arial"/>
          <w:sz w:val="24"/>
          <w:szCs w:val="24"/>
        </w:rPr>
        <w:t>јазичните и правописни</w:t>
      </w:r>
      <w:r>
        <w:rPr>
          <w:rFonts w:ascii="Arial" w:hAnsi="Arial" w:cs="Arial"/>
          <w:sz w:val="24"/>
          <w:szCs w:val="24"/>
          <w:lang w:val="mk-MK"/>
        </w:rPr>
        <w:t xml:space="preserve"> </w:t>
      </w:r>
      <w:r w:rsidRPr="00CD551A">
        <w:rPr>
          <w:rFonts w:ascii="Arial" w:hAnsi="Arial" w:cs="Arial"/>
          <w:sz w:val="24"/>
          <w:szCs w:val="24"/>
        </w:rPr>
        <w:t>правила</w:t>
      </w:r>
      <w:r>
        <w:rPr>
          <w:rFonts w:ascii="Arial" w:hAnsi="Arial" w:cs="Arial"/>
          <w:sz w:val="24"/>
          <w:szCs w:val="24"/>
          <w:lang w:val="mk-MK"/>
        </w:rPr>
        <w:t xml:space="preserve"> </w:t>
      </w:r>
      <w:r w:rsidRPr="00CD551A">
        <w:rPr>
          <w:rFonts w:ascii="Arial" w:hAnsi="Arial" w:cs="Arial"/>
          <w:sz w:val="24"/>
          <w:szCs w:val="24"/>
        </w:rPr>
        <w:t>на</w:t>
      </w:r>
      <w:r>
        <w:rPr>
          <w:rFonts w:ascii="Arial" w:hAnsi="Arial" w:cs="Arial"/>
          <w:sz w:val="24"/>
          <w:szCs w:val="24"/>
          <w:lang w:val="mk-MK"/>
        </w:rPr>
        <w:t xml:space="preserve"> </w:t>
      </w:r>
      <w:r w:rsidRPr="00CD551A">
        <w:rPr>
          <w:rFonts w:ascii="Arial" w:hAnsi="Arial" w:cs="Arial"/>
          <w:sz w:val="24"/>
          <w:szCs w:val="24"/>
        </w:rPr>
        <w:t>македонскиот</w:t>
      </w:r>
      <w:r>
        <w:rPr>
          <w:rFonts w:ascii="Arial" w:hAnsi="Arial" w:cs="Arial"/>
          <w:sz w:val="24"/>
          <w:szCs w:val="24"/>
          <w:lang w:val="mk-MK"/>
        </w:rPr>
        <w:t xml:space="preserve"> </w:t>
      </w:r>
      <w:r w:rsidRPr="00CD551A">
        <w:rPr>
          <w:rFonts w:ascii="Arial" w:hAnsi="Arial" w:cs="Arial"/>
          <w:sz w:val="24"/>
          <w:szCs w:val="24"/>
        </w:rPr>
        <w:t>јазик и употребата</w:t>
      </w:r>
      <w:r>
        <w:rPr>
          <w:rFonts w:ascii="Arial" w:hAnsi="Arial" w:cs="Arial"/>
          <w:sz w:val="24"/>
          <w:szCs w:val="24"/>
          <w:lang w:val="mk-MK"/>
        </w:rPr>
        <w:t xml:space="preserve"> </w:t>
      </w:r>
      <w:r w:rsidRPr="00CD551A">
        <w:rPr>
          <w:rFonts w:ascii="Arial" w:hAnsi="Arial" w:cs="Arial"/>
          <w:sz w:val="24"/>
          <w:szCs w:val="24"/>
        </w:rPr>
        <w:t>на</w:t>
      </w:r>
      <w:r>
        <w:rPr>
          <w:rFonts w:ascii="Arial" w:hAnsi="Arial" w:cs="Arial"/>
          <w:sz w:val="24"/>
          <w:szCs w:val="24"/>
          <w:lang w:val="mk-MK"/>
        </w:rPr>
        <w:t xml:space="preserve"> </w:t>
      </w:r>
      <w:r w:rsidRPr="00CD551A">
        <w:rPr>
          <w:rFonts w:ascii="Arial" w:hAnsi="Arial" w:cs="Arial"/>
          <w:sz w:val="24"/>
          <w:szCs w:val="24"/>
        </w:rPr>
        <w:t>кириличното</w:t>
      </w:r>
      <w:r>
        <w:rPr>
          <w:rFonts w:ascii="Arial" w:hAnsi="Arial" w:cs="Arial"/>
          <w:sz w:val="24"/>
          <w:szCs w:val="24"/>
          <w:lang w:val="mk-MK"/>
        </w:rPr>
        <w:t xml:space="preserve"> </w:t>
      </w:r>
      <w:r w:rsidRPr="00CD551A">
        <w:rPr>
          <w:rFonts w:ascii="Arial" w:hAnsi="Arial" w:cs="Arial"/>
          <w:sz w:val="24"/>
          <w:szCs w:val="24"/>
        </w:rPr>
        <w:t>писмо</w:t>
      </w:r>
      <w:r>
        <w:rPr>
          <w:rFonts w:ascii="Arial" w:hAnsi="Arial" w:cs="Arial"/>
          <w:sz w:val="24"/>
          <w:szCs w:val="24"/>
          <w:lang w:val="mk-MK"/>
        </w:rPr>
        <w:t xml:space="preserve"> </w:t>
      </w:r>
      <w:r w:rsidRPr="00CD551A">
        <w:rPr>
          <w:rFonts w:ascii="Arial" w:hAnsi="Arial" w:cs="Arial"/>
          <w:sz w:val="24"/>
          <w:szCs w:val="24"/>
        </w:rPr>
        <w:t>како</w:t>
      </w:r>
      <w:r>
        <w:rPr>
          <w:rFonts w:ascii="Arial" w:hAnsi="Arial" w:cs="Arial"/>
          <w:sz w:val="24"/>
          <w:szCs w:val="24"/>
          <w:lang w:val="mk-MK"/>
        </w:rPr>
        <w:t xml:space="preserve"> </w:t>
      </w:r>
      <w:r w:rsidRPr="00CD551A">
        <w:rPr>
          <w:rFonts w:ascii="Arial" w:hAnsi="Arial" w:cs="Arial"/>
          <w:sz w:val="24"/>
          <w:szCs w:val="24"/>
        </w:rPr>
        <w:t>обележје</w:t>
      </w:r>
      <w:r>
        <w:rPr>
          <w:rFonts w:ascii="Arial" w:hAnsi="Arial" w:cs="Arial"/>
          <w:sz w:val="24"/>
          <w:szCs w:val="24"/>
          <w:lang w:val="mk-MK"/>
        </w:rPr>
        <w:t xml:space="preserve"> </w:t>
      </w:r>
      <w:r w:rsidRPr="00CD551A">
        <w:rPr>
          <w:rFonts w:ascii="Arial" w:hAnsi="Arial" w:cs="Arial"/>
          <w:sz w:val="24"/>
          <w:szCs w:val="24"/>
        </w:rPr>
        <w:t>на</w:t>
      </w:r>
      <w:r>
        <w:rPr>
          <w:rFonts w:ascii="Arial" w:hAnsi="Arial" w:cs="Arial"/>
          <w:sz w:val="24"/>
          <w:szCs w:val="24"/>
          <w:lang w:val="mk-MK"/>
        </w:rPr>
        <w:t xml:space="preserve"> </w:t>
      </w:r>
      <w:r w:rsidRPr="00CD551A">
        <w:rPr>
          <w:rFonts w:ascii="Arial" w:hAnsi="Arial" w:cs="Arial"/>
          <w:sz w:val="24"/>
          <w:szCs w:val="24"/>
        </w:rPr>
        <w:t>македонскиот</w:t>
      </w:r>
      <w:r>
        <w:rPr>
          <w:rFonts w:ascii="Arial" w:hAnsi="Arial" w:cs="Arial"/>
          <w:sz w:val="24"/>
          <w:szCs w:val="24"/>
          <w:lang w:val="mk-MK"/>
        </w:rPr>
        <w:t xml:space="preserve"> </w:t>
      </w:r>
      <w:r w:rsidRPr="00CD551A">
        <w:rPr>
          <w:rFonts w:ascii="Arial" w:hAnsi="Arial" w:cs="Arial"/>
          <w:sz w:val="24"/>
          <w:szCs w:val="24"/>
        </w:rPr>
        <w:t>јазик;</w:t>
      </w:r>
    </w:p>
    <w:p w:rsidR="00CD551A" w:rsidRPr="00CD551A" w:rsidRDefault="00CD551A" w:rsidP="00CD551A">
      <w:pPr>
        <w:pStyle w:val="ListParagraph"/>
        <w:numPr>
          <w:ilvl w:val="0"/>
          <w:numId w:val="91"/>
        </w:numPr>
        <w:suppressAutoHyphens w:val="0"/>
        <w:contextualSpacing/>
        <w:jc w:val="both"/>
        <w:rPr>
          <w:rFonts w:ascii="Arial" w:hAnsi="Arial" w:cs="Arial"/>
          <w:sz w:val="24"/>
          <w:szCs w:val="24"/>
        </w:rPr>
      </w:pPr>
      <w:r w:rsidRPr="00CD551A">
        <w:rPr>
          <w:rFonts w:ascii="Arial" w:hAnsi="Arial" w:cs="Arial"/>
          <w:sz w:val="24"/>
          <w:szCs w:val="24"/>
        </w:rPr>
        <w:t>Зајакнување</w:t>
      </w:r>
      <w:r>
        <w:rPr>
          <w:rFonts w:ascii="Arial" w:hAnsi="Arial" w:cs="Arial"/>
          <w:sz w:val="24"/>
          <w:szCs w:val="24"/>
          <w:lang w:val="mk-MK"/>
        </w:rPr>
        <w:t xml:space="preserve"> </w:t>
      </w:r>
      <w:r w:rsidRPr="00CD551A">
        <w:rPr>
          <w:rFonts w:ascii="Arial" w:hAnsi="Arial" w:cs="Arial"/>
          <w:sz w:val="24"/>
          <w:szCs w:val="24"/>
        </w:rPr>
        <w:t>на</w:t>
      </w:r>
      <w:r>
        <w:rPr>
          <w:rFonts w:ascii="Arial" w:hAnsi="Arial" w:cs="Arial"/>
          <w:sz w:val="24"/>
          <w:szCs w:val="24"/>
          <w:lang w:val="mk-MK"/>
        </w:rPr>
        <w:t xml:space="preserve"> </w:t>
      </w:r>
      <w:r w:rsidRPr="00CD551A">
        <w:rPr>
          <w:rFonts w:ascii="Arial" w:hAnsi="Arial" w:cs="Arial"/>
          <w:sz w:val="24"/>
          <w:szCs w:val="24"/>
        </w:rPr>
        <w:t>интелектуалните</w:t>
      </w:r>
      <w:r>
        <w:rPr>
          <w:rFonts w:ascii="Arial" w:hAnsi="Arial" w:cs="Arial"/>
          <w:sz w:val="24"/>
          <w:szCs w:val="24"/>
          <w:lang w:val="mk-MK"/>
        </w:rPr>
        <w:t xml:space="preserve"> </w:t>
      </w:r>
      <w:r w:rsidRPr="00CD551A">
        <w:rPr>
          <w:rFonts w:ascii="Arial" w:hAnsi="Arial" w:cs="Arial"/>
          <w:sz w:val="24"/>
          <w:szCs w:val="24"/>
        </w:rPr>
        <w:t>капацитети</w:t>
      </w:r>
      <w:r>
        <w:rPr>
          <w:rFonts w:ascii="Arial" w:hAnsi="Arial" w:cs="Arial"/>
          <w:sz w:val="24"/>
          <w:szCs w:val="24"/>
          <w:lang w:val="mk-MK"/>
        </w:rPr>
        <w:t xml:space="preserve"> </w:t>
      </w:r>
      <w:r w:rsidRPr="00CD551A">
        <w:rPr>
          <w:rFonts w:ascii="Arial" w:hAnsi="Arial" w:cs="Arial"/>
          <w:sz w:val="24"/>
          <w:szCs w:val="24"/>
        </w:rPr>
        <w:t>на</w:t>
      </w:r>
      <w:r>
        <w:rPr>
          <w:rFonts w:ascii="Arial" w:hAnsi="Arial" w:cs="Arial"/>
          <w:sz w:val="24"/>
          <w:szCs w:val="24"/>
          <w:lang w:val="mk-MK"/>
        </w:rPr>
        <w:t xml:space="preserve"> </w:t>
      </w:r>
      <w:r w:rsidRPr="00CD551A">
        <w:rPr>
          <w:rFonts w:ascii="Arial" w:hAnsi="Arial" w:cs="Arial"/>
          <w:sz w:val="24"/>
          <w:szCs w:val="24"/>
        </w:rPr>
        <w:t>учениците</w:t>
      </w:r>
      <w:r>
        <w:rPr>
          <w:rFonts w:ascii="Arial" w:hAnsi="Arial" w:cs="Arial"/>
          <w:sz w:val="24"/>
          <w:szCs w:val="24"/>
          <w:lang w:val="mk-MK"/>
        </w:rPr>
        <w:t xml:space="preserve"> </w:t>
      </w:r>
      <w:r w:rsidRPr="00CD551A">
        <w:rPr>
          <w:rFonts w:ascii="Arial" w:hAnsi="Arial" w:cs="Arial"/>
          <w:sz w:val="24"/>
          <w:szCs w:val="24"/>
        </w:rPr>
        <w:t>од</w:t>
      </w:r>
      <w:r>
        <w:rPr>
          <w:rFonts w:ascii="Arial" w:hAnsi="Arial" w:cs="Arial"/>
          <w:sz w:val="24"/>
          <w:szCs w:val="24"/>
          <w:lang w:val="mk-MK"/>
        </w:rPr>
        <w:t xml:space="preserve"> </w:t>
      </w:r>
      <w:r w:rsidRPr="00CD551A">
        <w:rPr>
          <w:rFonts w:ascii="Arial" w:hAnsi="Arial" w:cs="Arial"/>
          <w:sz w:val="24"/>
          <w:szCs w:val="24"/>
        </w:rPr>
        <w:t>областа</w:t>
      </w:r>
      <w:r>
        <w:rPr>
          <w:rFonts w:ascii="Arial" w:hAnsi="Arial" w:cs="Arial"/>
          <w:sz w:val="24"/>
          <w:szCs w:val="24"/>
          <w:lang w:val="mk-MK"/>
        </w:rPr>
        <w:t xml:space="preserve"> </w:t>
      </w:r>
      <w:r w:rsidRPr="00CD551A">
        <w:rPr>
          <w:rFonts w:ascii="Arial" w:hAnsi="Arial" w:cs="Arial"/>
          <w:sz w:val="24"/>
          <w:szCs w:val="24"/>
        </w:rPr>
        <w:t>на</w:t>
      </w:r>
      <w:r>
        <w:rPr>
          <w:rFonts w:ascii="Arial" w:hAnsi="Arial" w:cs="Arial"/>
          <w:sz w:val="24"/>
          <w:szCs w:val="24"/>
          <w:lang w:val="mk-MK"/>
        </w:rPr>
        <w:t xml:space="preserve"> </w:t>
      </w:r>
      <w:r w:rsidRPr="00CD551A">
        <w:rPr>
          <w:rFonts w:ascii="Arial" w:hAnsi="Arial" w:cs="Arial"/>
          <w:sz w:val="24"/>
          <w:szCs w:val="24"/>
        </w:rPr>
        <w:t>јазикот и писменоста</w:t>
      </w:r>
      <w:r>
        <w:rPr>
          <w:rFonts w:ascii="Arial" w:hAnsi="Arial" w:cs="Arial"/>
          <w:sz w:val="24"/>
          <w:szCs w:val="24"/>
          <w:lang w:val="mk-MK"/>
        </w:rPr>
        <w:t xml:space="preserve"> </w:t>
      </w:r>
      <w:r w:rsidRPr="00CD551A">
        <w:rPr>
          <w:rFonts w:ascii="Arial" w:hAnsi="Arial" w:cs="Arial"/>
          <w:sz w:val="24"/>
          <w:szCs w:val="24"/>
        </w:rPr>
        <w:t>како</w:t>
      </w:r>
      <w:r>
        <w:rPr>
          <w:rFonts w:ascii="Arial" w:hAnsi="Arial" w:cs="Arial"/>
          <w:sz w:val="24"/>
          <w:szCs w:val="24"/>
          <w:lang w:val="mk-MK"/>
        </w:rPr>
        <w:t xml:space="preserve"> </w:t>
      </w:r>
      <w:r w:rsidRPr="00CD551A">
        <w:rPr>
          <w:rFonts w:ascii="Arial" w:hAnsi="Arial" w:cs="Arial"/>
          <w:sz w:val="24"/>
          <w:szCs w:val="24"/>
        </w:rPr>
        <w:t>би</w:t>
      </w:r>
      <w:r>
        <w:rPr>
          <w:rFonts w:ascii="Arial" w:hAnsi="Arial" w:cs="Arial"/>
          <w:sz w:val="24"/>
          <w:szCs w:val="24"/>
          <w:lang w:val="mk-MK"/>
        </w:rPr>
        <w:t xml:space="preserve"> </w:t>
      </w:r>
      <w:r w:rsidRPr="00CD551A">
        <w:rPr>
          <w:rFonts w:ascii="Arial" w:hAnsi="Arial" w:cs="Arial"/>
          <w:sz w:val="24"/>
          <w:szCs w:val="24"/>
        </w:rPr>
        <w:t>можеле</w:t>
      </w:r>
      <w:r>
        <w:rPr>
          <w:rFonts w:ascii="Arial" w:hAnsi="Arial" w:cs="Arial"/>
          <w:sz w:val="24"/>
          <w:szCs w:val="24"/>
          <w:lang w:val="mk-MK"/>
        </w:rPr>
        <w:t xml:space="preserve"> </w:t>
      </w:r>
      <w:r w:rsidRPr="00CD551A">
        <w:rPr>
          <w:rFonts w:ascii="Arial" w:hAnsi="Arial" w:cs="Arial"/>
          <w:sz w:val="24"/>
          <w:szCs w:val="24"/>
        </w:rPr>
        <w:t>да</w:t>
      </w:r>
      <w:r>
        <w:rPr>
          <w:rFonts w:ascii="Arial" w:hAnsi="Arial" w:cs="Arial"/>
          <w:sz w:val="24"/>
          <w:szCs w:val="24"/>
          <w:lang w:val="mk-MK"/>
        </w:rPr>
        <w:t xml:space="preserve"> </w:t>
      </w:r>
      <w:r w:rsidRPr="00CD551A">
        <w:rPr>
          <w:rFonts w:ascii="Arial" w:hAnsi="Arial" w:cs="Arial"/>
          <w:sz w:val="24"/>
          <w:szCs w:val="24"/>
        </w:rPr>
        <w:t>го</w:t>
      </w:r>
      <w:r>
        <w:rPr>
          <w:rFonts w:ascii="Arial" w:hAnsi="Arial" w:cs="Arial"/>
          <w:sz w:val="24"/>
          <w:szCs w:val="24"/>
          <w:lang w:val="mk-MK"/>
        </w:rPr>
        <w:t xml:space="preserve"> </w:t>
      </w:r>
      <w:r w:rsidRPr="00CD551A">
        <w:rPr>
          <w:rFonts w:ascii="Arial" w:hAnsi="Arial" w:cs="Arial"/>
          <w:sz w:val="24"/>
          <w:szCs w:val="24"/>
        </w:rPr>
        <w:t>исполнат</w:t>
      </w:r>
      <w:r>
        <w:rPr>
          <w:rFonts w:ascii="Arial" w:hAnsi="Arial" w:cs="Arial"/>
          <w:sz w:val="24"/>
          <w:szCs w:val="24"/>
          <w:lang w:val="mk-MK"/>
        </w:rPr>
        <w:t xml:space="preserve"> </w:t>
      </w:r>
      <w:r w:rsidRPr="00CD551A">
        <w:rPr>
          <w:rFonts w:ascii="Arial" w:hAnsi="Arial" w:cs="Arial"/>
          <w:sz w:val="24"/>
          <w:szCs w:val="24"/>
        </w:rPr>
        <w:t>аманетот</w:t>
      </w:r>
      <w:r>
        <w:rPr>
          <w:rFonts w:ascii="Arial" w:hAnsi="Arial" w:cs="Arial"/>
          <w:sz w:val="24"/>
          <w:szCs w:val="24"/>
          <w:lang w:val="mk-MK"/>
        </w:rPr>
        <w:t xml:space="preserve"> </w:t>
      </w:r>
      <w:r w:rsidRPr="00CD551A">
        <w:rPr>
          <w:rFonts w:ascii="Arial" w:hAnsi="Arial" w:cs="Arial"/>
          <w:sz w:val="24"/>
          <w:szCs w:val="24"/>
        </w:rPr>
        <w:t>оставен</w:t>
      </w:r>
      <w:r>
        <w:rPr>
          <w:rFonts w:ascii="Arial" w:hAnsi="Arial" w:cs="Arial"/>
          <w:sz w:val="24"/>
          <w:szCs w:val="24"/>
          <w:lang w:val="mk-MK"/>
        </w:rPr>
        <w:t xml:space="preserve"> </w:t>
      </w:r>
      <w:r w:rsidRPr="00CD551A">
        <w:rPr>
          <w:rFonts w:ascii="Arial" w:hAnsi="Arial" w:cs="Arial"/>
          <w:sz w:val="24"/>
          <w:szCs w:val="24"/>
        </w:rPr>
        <w:t>од</w:t>
      </w:r>
      <w:r>
        <w:rPr>
          <w:rFonts w:ascii="Arial" w:hAnsi="Arial" w:cs="Arial"/>
          <w:sz w:val="24"/>
          <w:szCs w:val="24"/>
          <w:lang w:val="mk-MK"/>
        </w:rPr>
        <w:t xml:space="preserve"> </w:t>
      </w:r>
      <w:r w:rsidRPr="00CD551A">
        <w:rPr>
          <w:rFonts w:ascii="Arial" w:hAnsi="Arial" w:cs="Arial"/>
          <w:sz w:val="24"/>
          <w:szCs w:val="24"/>
        </w:rPr>
        <w:t>македонските</w:t>
      </w:r>
      <w:r>
        <w:rPr>
          <w:rFonts w:ascii="Arial" w:hAnsi="Arial" w:cs="Arial"/>
          <w:sz w:val="24"/>
          <w:szCs w:val="24"/>
          <w:lang w:val="mk-MK"/>
        </w:rPr>
        <w:t xml:space="preserve"> </w:t>
      </w:r>
      <w:r w:rsidRPr="00CD551A">
        <w:rPr>
          <w:rFonts w:ascii="Arial" w:hAnsi="Arial" w:cs="Arial"/>
          <w:sz w:val="24"/>
          <w:szCs w:val="24"/>
        </w:rPr>
        <w:t>дејци</w:t>
      </w:r>
      <w:r>
        <w:rPr>
          <w:rFonts w:ascii="Arial" w:hAnsi="Arial" w:cs="Arial"/>
          <w:sz w:val="24"/>
          <w:szCs w:val="24"/>
          <w:lang w:val="mk-MK"/>
        </w:rPr>
        <w:t xml:space="preserve"> </w:t>
      </w:r>
      <w:r w:rsidRPr="00CD551A">
        <w:rPr>
          <w:rFonts w:ascii="Arial" w:hAnsi="Arial" w:cs="Arial"/>
          <w:sz w:val="24"/>
          <w:szCs w:val="24"/>
        </w:rPr>
        <w:t>за</w:t>
      </w:r>
      <w:r>
        <w:rPr>
          <w:rFonts w:ascii="Arial" w:hAnsi="Arial" w:cs="Arial"/>
          <w:sz w:val="24"/>
          <w:szCs w:val="24"/>
          <w:lang w:val="mk-MK"/>
        </w:rPr>
        <w:t xml:space="preserve"> </w:t>
      </w:r>
      <w:r w:rsidRPr="00CD551A">
        <w:rPr>
          <w:rFonts w:ascii="Arial" w:hAnsi="Arial" w:cs="Arial"/>
          <w:sz w:val="24"/>
          <w:szCs w:val="24"/>
        </w:rPr>
        <w:t>опстојување, негување и развивање</w:t>
      </w:r>
      <w:r>
        <w:rPr>
          <w:rFonts w:ascii="Arial" w:hAnsi="Arial" w:cs="Arial"/>
          <w:sz w:val="24"/>
          <w:szCs w:val="24"/>
          <w:lang w:val="mk-MK"/>
        </w:rPr>
        <w:t xml:space="preserve"> </w:t>
      </w:r>
      <w:r w:rsidRPr="00CD551A">
        <w:rPr>
          <w:rFonts w:ascii="Arial" w:hAnsi="Arial" w:cs="Arial"/>
          <w:sz w:val="24"/>
          <w:szCs w:val="24"/>
        </w:rPr>
        <w:t>на</w:t>
      </w:r>
      <w:r>
        <w:rPr>
          <w:rFonts w:ascii="Arial" w:hAnsi="Arial" w:cs="Arial"/>
          <w:sz w:val="24"/>
          <w:szCs w:val="24"/>
          <w:lang w:val="mk-MK"/>
        </w:rPr>
        <w:t xml:space="preserve"> </w:t>
      </w:r>
      <w:r w:rsidRPr="00CD551A">
        <w:rPr>
          <w:rFonts w:ascii="Arial" w:hAnsi="Arial" w:cs="Arial"/>
          <w:sz w:val="24"/>
          <w:szCs w:val="24"/>
        </w:rPr>
        <w:t>македонскиот</w:t>
      </w:r>
      <w:r>
        <w:rPr>
          <w:rFonts w:ascii="Arial" w:hAnsi="Arial" w:cs="Arial"/>
          <w:sz w:val="24"/>
          <w:szCs w:val="24"/>
          <w:lang w:val="mk-MK"/>
        </w:rPr>
        <w:t xml:space="preserve"> </w:t>
      </w:r>
      <w:r w:rsidRPr="00CD551A">
        <w:rPr>
          <w:rFonts w:ascii="Arial" w:hAnsi="Arial" w:cs="Arial"/>
          <w:sz w:val="24"/>
          <w:szCs w:val="24"/>
        </w:rPr>
        <w:t>јазик</w:t>
      </w:r>
      <w:r>
        <w:rPr>
          <w:rFonts w:ascii="Arial" w:hAnsi="Arial" w:cs="Arial"/>
          <w:sz w:val="24"/>
          <w:szCs w:val="24"/>
          <w:lang w:val="mk-MK"/>
        </w:rPr>
        <w:t xml:space="preserve"> </w:t>
      </w:r>
      <w:r w:rsidRPr="00CD551A">
        <w:rPr>
          <w:rFonts w:ascii="Arial" w:hAnsi="Arial" w:cs="Arial"/>
          <w:sz w:val="24"/>
          <w:szCs w:val="24"/>
        </w:rPr>
        <w:t>во</w:t>
      </w:r>
      <w:r>
        <w:rPr>
          <w:rFonts w:ascii="Arial" w:hAnsi="Arial" w:cs="Arial"/>
          <w:sz w:val="24"/>
          <w:szCs w:val="24"/>
          <w:lang w:val="mk-MK"/>
        </w:rPr>
        <w:t xml:space="preserve"> </w:t>
      </w:r>
      <w:r w:rsidRPr="00CD551A">
        <w:rPr>
          <w:rFonts w:ascii="Arial" w:hAnsi="Arial" w:cs="Arial"/>
          <w:sz w:val="24"/>
          <w:szCs w:val="24"/>
        </w:rPr>
        <w:t>вековите</w:t>
      </w:r>
      <w:r>
        <w:rPr>
          <w:rFonts w:ascii="Arial" w:hAnsi="Arial" w:cs="Arial"/>
          <w:sz w:val="24"/>
          <w:szCs w:val="24"/>
          <w:lang w:val="mk-MK"/>
        </w:rPr>
        <w:t xml:space="preserve"> </w:t>
      </w:r>
      <w:r w:rsidRPr="00CD551A">
        <w:rPr>
          <w:rFonts w:ascii="Arial" w:hAnsi="Arial" w:cs="Arial"/>
          <w:sz w:val="24"/>
          <w:szCs w:val="24"/>
        </w:rPr>
        <w:t>што</w:t>
      </w:r>
      <w:r>
        <w:rPr>
          <w:rFonts w:ascii="Arial" w:hAnsi="Arial" w:cs="Arial"/>
          <w:sz w:val="24"/>
          <w:szCs w:val="24"/>
          <w:lang w:val="mk-MK"/>
        </w:rPr>
        <w:t xml:space="preserve"> </w:t>
      </w:r>
      <w:r w:rsidRPr="00CD551A">
        <w:rPr>
          <w:rFonts w:ascii="Arial" w:hAnsi="Arial" w:cs="Arial"/>
          <w:sz w:val="24"/>
          <w:szCs w:val="24"/>
        </w:rPr>
        <w:t>доаѓа</w:t>
      </w:r>
      <w:r w:rsidRPr="00CD551A">
        <w:rPr>
          <w:rFonts w:ascii="Arial" w:hAnsi="Arial" w:cs="Arial"/>
          <w:sz w:val="24"/>
          <w:szCs w:val="24"/>
          <w:lang w:val="mk-MK"/>
        </w:rPr>
        <w:t>а</w:t>
      </w:r>
      <w:r w:rsidRPr="00CD551A">
        <w:rPr>
          <w:rFonts w:ascii="Arial" w:hAnsi="Arial" w:cs="Arial"/>
          <w:sz w:val="24"/>
          <w:szCs w:val="24"/>
        </w:rPr>
        <w:t>т;</w:t>
      </w:r>
    </w:p>
    <w:p w:rsidR="00CD551A" w:rsidRPr="00CD551A" w:rsidRDefault="00CD551A" w:rsidP="00CD551A">
      <w:pPr>
        <w:pStyle w:val="ListParagraph"/>
        <w:numPr>
          <w:ilvl w:val="0"/>
          <w:numId w:val="91"/>
        </w:numPr>
        <w:suppressAutoHyphens w:val="0"/>
        <w:contextualSpacing/>
        <w:jc w:val="both"/>
        <w:rPr>
          <w:rFonts w:ascii="Arial" w:hAnsi="Arial" w:cs="Arial"/>
          <w:sz w:val="24"/>
          <w:szCs w:val="24"/>
        </w:rPr>
      </w:pPr>
      <w:r w:rsidRPr="00CD551A">
        <w:rPr>
          <w:rFonts w:ascii="Arial" w:hAnsi="Arial" w:cs="Arial"/>
          <w:sz w:val="24"/>
          <w:szCs w:val="24"/>
        </w:rPr>
        <w:t>Негување</w:t>
      </w:r>
      <w:r>
        <w:rPr>
          <w:rFonts w:ascii="Arial" w:hAnsi="Arial" w:cs="Arial"/>
          <w:sz w:val="24"/>
          <w:szCs w:val="24"/>
          <w:lang w:val="mk-MK"/>
        </w:rPr>
        <w:t xml:space="preserve"> </w:t>
      </w:r>
      <w:r w:rsidRPr="00CD551A">
        <w:rPr>
          <w:rFonts w:ascii="Arial" w:hAnsi="Arial" w:cs="Arial"/>
          <w:sz w:val="24"/>
          <w:szCs w:val="24"/>
        </w:rPr>
        <w:t>љубов и почит</w:t>
      </w:r>
      <w:r>
        <w:rPr>
          <w:rFonts w:ascii="Arial" w:hAnsi="Arial" w:cs="Arial"/>
          <w:sz w:val="24"/>
          <w:szCs w:val="24"/>
          <w:lang w:val="mk-MK"/>
        </w:rPr>
        <w:t xml:space="preserve"> </w:t>
      </w:r>
      <w:r w:rsidRPr="00CD551A">
        <w:rPr>
          <w:rFonts w:ascii="Arial" w:hAnsi="Arial" w:cs="Arial"/>
          <w:sz w:val="24"/>
          <w:szCs w:val="24"/>
        </w:rPr>
        <w:t>кон</w:t>
      </w:r>
      <w:r>
        <w:rPr>
          <w:rFonts w:ascii="Arial" w:hAnsi="Arial" w:cs="Arial"/>
          <w:sz w:val="24"/>
          <w:szCs w:val="24"/>
          <w:lang w:val="mk-MK"/>
        </w:rPr>
        <w:t xml:space="preserve"> </w:t>
      </w:r>
      <w:r w:rsidRPr="00CD551A">
        <w:rPr>
          <w:rFonts w:ascii="Arial" w:hAnsi="Arial" w:cs="Arial"/>
          <w:sz w:val="24"/>
          <w:szCs w:val="24"/>
        </w:rPr>
        <w:t>својот</w:t>
      </w:r>
      <w:r>
        <w:rPr>
          <w:rFonts w:ascii="Arial" w:hAnsi="Arial" w:cs="Arial"/>
          <w:sz w:val="24"/>
          <w:szCs w:val="24"/>
          <w:lang w:val="mk-MK"/>
        </w:rPr>
        <w:t xml:space="preserve"> </w:t>
      </w:r>
      <w:r w:rsidRPr="00CD551A">
        <w:rPr>
          <w:rFonts w:ascii="Arial" w:hAnsi="Arial" w:cs="Arial"/>
          <w:sz w:val="24"/>
          <w:szCs w:val="24"/>
        </w:rPr>
        <w:t>јазик и народ, осознавајќи</w:t>
      </w:r>
      <w:r>
        <w:rPr>
          <w:rFonts w:ascii="Arial" w:hAnsi="Arial" w:cs="Arial"/>
          <w:sz w:val="24"/>
          <w:szCs w:val="24"/>
          <w:lang w:val="mk-MK"/>
        </w:rPr>
        <w:t xml:space="preserve"> </w:t>
      </w:r>
      <w:r w:rsidRPr="00CD551A">
        <w:rPr>
          <w:rFonts w:ascii="Arial" w:hAnsi="Arial" w:cs="Arial"/>
          <w:sz w:val="24"/>
          <w:szCs w:val="24"/>
        </w:rPr>
        <w:t>ги</w:t>
      </w:r>
      <w:r>
        <w:rPr>
          <w:rFonts w:ascii="Arial" w:hAnsi="Arial" w:cs="Arial"/>
          <w:sz w:val="24"/>
          <w:szCs w:val="24"/>
          <w:lang w:val="mk-MK"/>
        </w:rPr>
        <w:t xml:space="preserve"> </w:t>
      </w:r>
      <w:r w:rsidRPr="00CD551A">
        <w:rPr>
          <w:rFonts w:ascii="Arial" w:hAnsi="Arial" w:cs="Arial"/>
          <w:sz w:val="24"/>
          <w:szCs w:val="24"/>
        </w:rPr>
        <w:t>своит</w:t>
      </w:r>
      <w:r>
        <w:rPr>
          <w:rFonts w:ascii="Arial" w:hAnsi="Arial" w:cs="Arial"/>
          <w:sz w:val="24"/>
          <w:szCs w:val="24"/>
          <w:lang w:val="mk-MK"/>
        </w:rPr>
        <w:t xml:space="preserve"> </w:t>
      </w:r>
      <w:r w:rsidRPr="00CD551A">
        <w:rPr>
          <w:rFonts w:ascii="Arial" w:hAnsi="Arial" w:cs="Arial"/>
          <w:sz w:val="24"/>
          <w:szCs w:val="24"/>
        </w:rPr>
        <w:t>екорени и пронаоѓајќи</w:t>
      </w:r>
      <w:r>
        <w:rPr>
          <w:rFonts w:ascii="Arial" w:hAnsi="Arial" w:cs="Arial"/>
          <w:sz w:val="24"/>
          <w:szCs w:val="24"/>
          <w:lang w:val="mk-MK"/>
        </w:rPr>
        <w:t xml:space="preserve"> </w:t>
      </w:r>
      <w:r w:rsidRPr="00CD551A">
        <w:rPr>
          <w:rFonts w:ascii="Arial" w:hAnsi="Arial" w:cs="Arial"/>
          <w:sz w:val="24"/>
          <w:szCs w:val="24"/>
        </w:rPr>
        <w:t>секако</w:t>
      </w:r>
      <w:r>
        <w:rPr>
          <w:rFonts w:ascii="Arial" w:hAnsi="Arial" w:cs="Arial"/>
          <w:sz w:val="24"/>
          <w:szCs w:val="24"/>
          <w:lang w:val="mk-MK"/>
        </w:rPr>
        <w:t xml:space="preserve"> </w:t>
      </w:r>
      <w:r w:rsidRPr="00CD551A">
        <w:rPr>
          <w:rFonts w:ascii="Arial" w:hAnsi="Arial" w:cs="Arial"/>
          <w:sz w:val="24"/>
          <w:szCs w:val="24"/>
        </w:rPr>
        <w:t>алкаво</w:t>
      </w:r>
      <w:r>
        <w:rPr>
          <w:rFonts w:ascii="Arial" w:hAnsi="Arial" w:cs="Arial"/>
          <w:sz w:val="24"/>
          <w:szCs w:val="24"/>
          <w:lang w:val="mk-MK"/>
        </w:rPr>
        <w:t xml:space="preserve"> </w:t>
      </w:r>
      <w:r w:rsidRPr="00CD551A">
        <w:rPr>
          <w:rFonts w:ascii="Arial" w:hAnsi="Arial" w:cs="Arial"/>
          <w:sz w:val="24"/>
          <w:szCs w:val="24"/>
        </w:rPr>
        <w:t>синџирот</w:t>
      </w:r>
      <w:r>
        <w:rPr>
          <w:rFonts w:ascii="Arial" w:hAnsi="Arial" w:cs="Arial"/>
          <w:sz w:val="24"/>
          <w:szCs w:val="24"/>
          <w:lang w:val="mk-MK"/>
        </w:rPr>
        <w:t xml:space="preserve"> </w:t>
      </w:r>
      <w:r w:rsidRPr="00CD551A">
        <w:rPr>
          <w:rFonts w:ascii="Arial" w:hAnsi="Arial" w:cs="Arial"/>
          <w:sz w:val="24"/>
          <w:szCs w:val="24"/>
        </w:rPr>
        <w:t>на</w:t>
      </w:r>
      <w:r>
        <w:rPr>
          <w:rFonts w:ascii="Arial" w:hAnsi="Arial" w:cs="Arial"/>
          <w:sz w:val="24"/>
          <w:szCs w:val="24"/>
          <w:lang w:val="mk-MK"/>
        </w:rPr>
        <w:t xml:space="preserve"> </w:t>
      </w:r>
      <w:r w:rsidRPr="00CD551A">
        <w:rPr>
          <w:rFonts w:ascii="Arial" w:hAnsi="Arial" w:cs="Arial"/>
          <w:sz w:val="24"/>
          <w:szCs w:val="24"/>
        </w:rPr>
        <w:t>генерации</w:t>
      </w:r>
      <w:r>
        <w:rPr>
          <w:rFonts w:ascii="Arial" w:hAnsi="Arial" w:cs="Arial"/>
          <w:sz w:val="24"/>
          <w:szCs w:val="24"/>
          <w:lang w:val="mk-MK"/>
        </w:rPr>
        <w:t xml:space="preserve"> </w:t>
      </w:r>
      <w:r w:rsidRPr="00CD551A">
        <w:rPr>
          <w:rFonts w:ascii="Arial" w:hAnsi="Arial" w:cs="Arial"/>
          <w:sz w:val="24"/>
          <w:szCs w:val="24"/>
        </w:rPr>
        <w:t>кои</w:t>
      </w:r>
      <w:r>
        <w:rPr>
          <w:rFonts w:ascii="Arial" w:hAnsi="Arial" w:cs="Arial"/>
          <w:sz w:val="24"/>
          <w:szCs w:val="24"/>
          <w:lang w:val="mk-MK"/>
        </w:rPr>
        <w:t xml:space="preserve"> </w:t>
      </w:r>
      <w:r w:rsidRPr="00CD551A">
        <w:rPr>
          <w:rFonts w:ascii="Arial" w:hAnsi="Arial" w:cs="Arial"/>
          <w:sz w:val="24"/>
          <w:szCs w:val="24"/>
        </w:rPr>
        <w:t>зборуваат и пишуваат</w:t>
      </w:r>
      <w:r>
        <w:rPr>
          <w:rFonts w:ascii="Arial" w:hAnsi="Arial" w:cs="Arial"/>
          <w:sz w:val="24"/>
          <w:szCs w:val="24"/>
          <w:lang w:val="mk-MK"/>
        </w:rPr>
        <w:t xml:space="preserve"> </w:t>
      </w:r>
      <w:r w:rsidRPr="00CD551A">
        <w:rPr>
          <w:rFonts w:ascii="Arial" w:hAnsi="Arial" w:cs="Arial"/>
          <w:sz w:val="24"/>
          <w:szCs w:val="24"/>
        </w:rPr>
        <w:t>на</w:t>
      </w:r>
      <w:r>
        <w:rPr>
          <w:rFonts w:ascii="Arial" w:hAnsi="Arial" w:cs="Arial"/>
          <w:sz w:val="24"/>
          <w:szCs w:val="24"/>
          <w:lang w:val="mk-MK"/>
        </w:rPr>
        <w:t xml:space="preserve"> </w:t>
      </w:r>
      <w:r w:rsidRPr="00CD551A">
        <w:rPr>
          <w:rFonts w:ascii="Arial" w:hAnsi="Arial" w:cs="Arial"/>
          <w:sz w:val="24"/>
          <w:szCs w:val="24"/>
        </w:rPr>
        <w:t>македонскијазик;</w:t>
      </w:r>
    </w:p>
    <w:p w:rsidR="00CD551A" w:rsidRPr="00751BC8" w:rsidRDefault="00CD551A" w:rsidP="00CD551A">
      <w:pPr>
        <w:pStyle w:val="ListParagraph"/>
        <w:numPr>
          <w:ilvl w:val="0"/>
          <w:numId w:val="91"/>
        </w:numPr>
        <w:suppressAutoHyphens w:val="0"/>
        <w:contextualSpacing/>
        <w:jc w:val="both"/>
        <w:rPr>
          <w:rFonts w:ascii="Arial" w:hAnsi="Arial" w:cs="Arial"/>
          <w:sz w:val="24"/>
          <w:szCs w:val="24"/>
        </w:rPr>
      </w:pPr>
      <w:r w:rsidRPr="00CD551A">
        <w:rPr>
          <w:rFonts w:ascii="Arial" w:hAnsi="Arial" w:cs="Arial"/>
          <w:sz w:val="24"/>
          <w:szCs w:val="24"/>
        </w:rPr>
        <w:t>Преку</w:t>
      </w:r>
      <w:r>
        <w:rPr>
          <w:rFonts w:ascii="Arial" w:hAnsi="Arial" w:cs="Arial"/>
          <w:sz w:val="24"/>
          <w:szCs w:val="24"/>
          <w:lang w:val="mk-MK"/>
        </w:rPr>
        <w:t xml:space="preserve"> </w:t>
      </w:r>
      <w:r w:rsidRPr="00CD551A">
        <w:rPr>
          <w:rFonts w:ascii="Arial" w:hAnsi="Arial" w:cs="Arial"/>
          <w:sz w:val="24"/>
          <w:szCs w:val="24"/>
        </w:rPr>
        <w:t>давање</w:t>
      </w:r>
      <w:r>
        <w:rPr>
          <w:rFonts w:ascii="Arial" w:hAnsi="Arial" w:cs="Arial"/>
          <w:sz w:val="24"/>
          <w:szCs w:val="24"/>
          <w:lang w:val="mk-MK"/>
        </w:rPr>
        <w:t xml:space="preserve"> </w:t>
      </w:r>
      <w:r w:rsidRPr="00CD551A">
        <w:rPr>
          <w:rFonts w:ascii="Arial" w:hAnsi="Arial" w:cs="Arial"/>
          <w:sz w:val="24"/>
          <w:szCs w:val="24"/>
        </w:rPr>
        <w:t>опис</w:t>
      </w:r>
      <w:r>
        <w:rPr>
          <w:rFonts w:ascii="Arial" w:hAnsi="Arial" w:cs="Arial"/>
          <w:sz w:val="24"/>
          <w:szCs w:val="24"/>
          <w:lang w:val="mk-MK"/>
        </w:rPr>
        <w:t xml:space="preserve"> </w:t>
      </w:r>
      <w:r w:rsidRPr="00CD551A">
        <w:rPr>
          <w:rFonts w:ascii="Arial" w:hAnsi="Arial" w:cs="Arial"/>
          <w:sz w:val="24"/>
          <w:szCs w:val="24"/>
        </w:rPr>
        <w:t>и</w:t>
      </w:r>
      <w:r>
        <w:rPr>
          <w:rFonts w:ascii="Arial" w:hAnsi="Arial" w:cs="Arial"/>
          <w:sz w:val="24"/>
          <w:szCs w:val="24"/>
          <w:lang w:val="mk-MK"/>
        </w:rPr>
        <w:t xml:space="preserve"> </w:t>
      </w:r>
      <w:r w:rsidRPr="00CD551A">
        <w:rPr>
          <w:rFonts w:ascii="Arial" w:hAnsi="Arial" w:cs="Arial"/>
          <w:sz w:val="24"/>
          <w:szCs w:val="24"/>
        </w:rPr>
        <w:t>на</w:t>
      </w:r>
      <w:r>
        <w:rPr>
          <w:rFonts w:ascii="Arial" w:hAnsi="Arial" w:cs="Arial"/>
          <w:sz w:val="24"/>
          <w:szCs w:val="24"/>
          <w:lang w:val="mk-MK"/>
        </w:rPr>
        <w:t xml:space="preserve"> </w:t>
      </w:r>
      <w:r w:rsidRPr="00CD551A">
        <w:rPr>
          <w:rFonts w:ascii="Arial" w:hAnsi="Arial" w:cs="Arial"/>
          <w:sz w:val="24"/>
          <w:szCs w:val="24"/>
        </w:rPr>
        <w:t>природата, пишување</w:t>
      </w:r>
      <w:r>
        <w:rPr>
          <w:rFonts w:ascii="Arial" w:hAnsi="Arial" w:cs="Arial"/>
          <w:sz w:val="24"/>
          <w:szCs w:val="24"/>
          <w:lang w:val="mk-MK"/>
        </w:rPr>
        <w:t xml:space="preserve"> </w:t>
      </w:r>
      <w:r w:rsidRPr="00CD551A">
        <w:rPr>
          <w:rFonts w:ascii="Arial" w:hAnsi="Arial" w:cs="Arial"/>
          <w:sz w:val="24"/>
          <w:szCs w:val="24"/>
        </w:rPr>
        <w:t>за</w:t>
      </w:r>
      <w:r>
        <w:rPr>
          <w:rFonts w:ascii="Arial" w:hAnsi="Arial" w:cs="Arial"/>
          <w:sz w:val="24"/>
          <w:szCs w:val="24"/>
          <w:lang w:val="mk-MK"/>
        </w:rPr>
        <w:t xml:space="preserve"> </w:t>
      </w:r>
      <w:r w:rsidRPr="00CD551A">
        <w:rPr>
          <w:rFonts w:ascii="Arial" w:hAnsi="Arial" w:cs="Arial"/>
          <w:sz w:val="24"/>
          <w:szCs w:val="24"/>
        </w:rPr>
        <w:t>места и предели</w:t>
      </w:r>
      <w:r>
        <w:rPr>
          <w:rFonts w:ascii="Arial" w:hAnsi="Arial" w:cs="Arial"/>
          <w:sz w:val="24"/>
          <w:szCs w:val="24"/>
          <w:lang w:val="mk-MK"/>
        </w:rPr>
        <w:t xml:space="preserve"> </w:t>
      </w:r>
      <w:r w:rsidRPr="00CD551A">
        <w:rPr>
          <w:rFonts w:ascii="Arial" w:hAnsi="Arial" w:cs="Arial"/>
          <w:sz w:val="24"/>
          <w:szCs w:val="24"/>
        </w:rPr>
        <w:t>каде</w:t>
      </w:r>
      <w:r>
        <w:rPr>
          <w:rFonts w:ascii="Arial" w:hAnsi="Arial" w:cs="Arial"/>
          <w:sz w:val="24"/>
          <w:szCs w:val="24"/>
          <w:lang w:val="mk-MK"/>
        </w:rPr>
        <w:t xml:space="preserve"> </w:t>
      </w:r>
      <w:r w:rsidRPr="00CD551A">
        <w:rPr>
          <w:rFonts w:ascii="Arial" w:hAnsi="Arial" w:cs="Arial"/>
          <w:sz w:val="24"/>
          <w:szCs w:val="24"/>
        </w:rPr>
        <w:t>убаво</w:t>
      </w:r>
      <w:r>
        <w:rPr>
          <w:rFonts w:ascii="Arial" w:hAnsi="Arial" w:cs="Arial"/>
          <w:sz w:val="24"/>
          <w:szCs w:val="24"/>
          <w:lang w:val="mk-MK"/>
        </w:rPr>
        <w:t xml:space="preserve"> </w:t>
      </w:r>
      <w:r w:rsidRPr="00CD551A">
        <w:rPr>
          <w:rFonts w:ascii="Arial" w:hAnsi="Arial" w:cs="Arial"/>
          <w:sz w:val="24"/>
          <w:szCs w:val="24"/>
        </w:rPr>
        <w:t>се</w:t>
      </w:r>
      <w:r>
        <w:rPr>
          <w:rFonts w:ascii="Arial" w:hAnsi="Arial" w:cs="Arial"/>
          <w:sz w:val="24"/>
          <w:szCs w:val="24"/>
          <w:lang w:val="mk-MK"/>
        </w:rPr>
        <w:t xml:space="preserve"> </w:t>
      </w:r>
      <w:r w:rsidRPr="00CD551A">
        <w:rPr>
          <w:rFonts w:ascii="Arial" w:hAnsi="Arial" w:cs="Arial"/>
          <w:sz w:val="24"/>
          <w:szCs w:val="24"/>
        </w:rPr>
        <w:t>чувствувале</w:t>
      </w:r>
      <w:r>
        <w:rPr>
          <w:rFonts w:ascii="Arial" w:hAnsi="Arial" w:cs="Arial"/>
          <w:sz w:val="24"/>
          <w:szCs w:val="24"/>
          <w:lang w:val="mk-MK"/>
        </w:rPr>
        <w:t xml:space="preserve"> </w:t>
      </w:r>
      <w:r w:rsidRPr="00CD551A">
        <w:rPr>
          <w:rFonts w:ascii="Arial" w:hAnsi="Arial" w:cs="Arial"/>
          <w:sz w:val="24"/>
          <w:szCs w:val="24"/>
        </w:rPr>
        <w:t>да</w:t>
      </w:r>
      <w:r>
        <w:rPr>
          <w:rFonts w:ascii="Arial" w:hAnsi="Arial" w:cs="Arial"/>
          <w:sz w:val="24"/>
          <w:szCs w:val="24"/>
          <w:lang w:val="mk-MK"/>
        </w:rPr>
        <w:t xml:space="preserve"> </w:t>
      </w:r>
      <w:r w:rsidRPr="00CD551A">
        <w:rPr>
          <w:rFonts w:ascii="Arial" w:hAnsi="Arial" w:cs="Arial"/>
          <w:sz w:val="24"/>
          <w:szCs w:val="24"/>
        </w:rPr>
        <w:t>ја</w:t>
      </w:r>
      <w:r>
        <w:rPr>
          <w:rFonts w:ascii="Arial" w:hAnsi="Arial" w:cs="Arial"/>
          <w:sz w:val="24"/>
          <w:szCs w:val="24"/>
          <w:lang w:val="mk-MK"/>
        </w:rPr>
        <w:t xml:space="preserve"> </w:t>
      </w:r>
      <w:r w:rsidRPr="00CD551A">
        <w:rPr>
          <w:rFonts w:ascii="Arial" w:hAnsi="Arial" w:cs="Arial"/>
          <w:sz w:val="24"/>
          <w:szCs w:val="24"/>
        </w:rPr>
        <w:t>развиваат</w:t>
      </w:r>
      <w:r>
        <w:rPr>
          <w:rFonts w:ascii="Arial" w:hAnsi="Arial" w:cs="Arial"/>
          <w:sz w:val="24"/>
          <w:szCs w:val="24"/>
          <w:lang w:val="mk-MK"/>
        </w:rPr>
        <w:t xml:space="preserve"> </w:t>
      </w:r>
      <w:r w:rsidRPr="00CD551A">
        <w:rPr>
          <w:rFonts w:ascii="Arial" w:hAnsi="Arial" w:cs="Arial"/>
          <w:sz w:val="24"/>
          <w:szCs w:val="24"/>
        </w:rPr>
        <w:t>својата</w:t>
      </w:r>
      <w:r>
        <w:rPr>
          <w:rFonts w:ascii="Arial" w:hAnsi="Arial" w:cs="Arial"/>
          <w:sz w:val="24"/>
          <w:szCs w:val="24"/>
          <w:lang w:val="mk-MK"/>
        </w:rPr>
        <w:t xml:space="preserve"> </w:t>
      </w:r>
      <w:r w:rsidRPr="00CD551A">
        <w:rPr>
          <w:rFonts w:ascii="Arial" w:hAnsi="Arial" w:cs="Arial"/>
          <w:sz w:val="24"/>
          <w:szCs w:val="24"/>
        </w:rPr>
        <w:t>еколошка</w:t>
      </w:r>
      <w:r>
        <w:rPr>
          <w:rFonts w:ascii="Arial" w:hAnsi="Arial" w:cs="Arial"/>
          <w:sz w:val="24"/>
          <w:szCs w:val="24"/>
          <w:lang w:val="mk-MK"/>
        </w:rPr>
        <w:t xml:space="preserve"> </w:t>
      </w:r>
      <w:r w:rsidRPr="00CD551A">
        <w:rPr>
          <w:rFonts w:ascii="Arial" w:hAnsi="Arial" w:cs="Arial"/>
          <w:sz w:val="24"/>
          <w:szCs w:val="24"/>
        </w:rPr>
        <w:t>свест и потреба</w:t>
      </w:r>
      <w:r>
        <w:rPr>
          <w:rFonts w:ascii="Arial" w:hAnsi="Arial" w:cs="Arial"/>
          <w:sz w:val="24"/>
          <w:szCs w:val="24"/>
          <w:lang w:val="mk-MK"/>
        </w:rPr>
        <w:t xml:space="preserve"> </w:t>
      </w:r>
      <w:r w:rsidRPr="00CD551A">
        <w:rPr>
          <w:rFonts w:ascii="Arial" w:hAnsi="Arial" w:cs="Arial"/>
          <w:sz w:val="24"/>
          <w:szCs w:val="24"/>
        </w:rPr>
        <w:t>сите</w:t>
      </w:r>
      <w:r>
        <w:rPr>
          <w:rFonts w:ascii="Arial" w:hAnsi="Arial" w:cs="Arial"/>
          <w:sz w:val="24"/>
          <w:szCs w:val="24"/>
          <w:lang w:val="mk-MK"/>
        </w:rPr>
        <w:t xml:space="preserve"> </w:t>
      </w:r>
      <w:r w:rsidRPr="00CD551A">
        <w:rPr>
          <w:rFonts w:ascii="Arial" w:hAnsi="Arial" w:cs="Arial"/>
          <w:sz w:val="24"/>
          <w:szCs w:val="24"/>
        </w:rPr>
        <w:t>заеднички</w:t>
      </w:r>
      <w:r>
        <w:rPr>
          <w:rFonts w:ascii="Arial" w:hAnsi="Arial" w:cs="Arial"/>
          <w:sz w:val="24"/>
          <w:szCs w:val="24"/>
          <w:lang w:val="mk-MK"/>
        </w:rPr>
        <w:t xml:space="preserve"> </w:t>
      </w:r>
      <w:r w:rsidRPr="00CD551A">
        <w:rPr>
          <w:rFonts w:ascii="Arial" w:hAnsi="Arial" w:cs="Arial"/>
          <w:sz w:val="24"/>
          <w:szCs w:val="24"/>
        </w:rPr>
        <w:t>да</w:t>
      </w:r>
      <w:r>
        <w:rPr>
          <w:rFonts w:ascii="Arial" w:hAnsi="Arial" w:cs="Arial"/>
          <w:sz w:val="24"/>
          <w:szCs w:val="24"/>
          <w:lang w:val="mk-MK"/>
        </w:rPr>
        <w:t xml:space="preserve"> </w:t>
      </w:r>
      <w:r w:rsidRPr="00CD551A">
        <w:rPr>
          <w:rFonts w:ascii="Arial" w:hAnsi="Arial" w:cs="Arial"/>
          <w:sz w:val="24"/>
          <w:szCs w:val="24"/>
        </w:rPr>
        <w:t>го</w:t>
      </w:r>
      <w:r>
        <w:rPr>
          <w:rFonts w:ascii="Arial" w:hAnsi="Arial" w:cs="Arial"/>
          <w:sz w:val="24"/>
          <w:szCs w:val="24"/>
          <w:lang w:val="mk-MK"/>
        </w:rPr>
        <w:t xml:space="preserve"> </w:t>
      </w:r>
      <w:r w:rsidRPr="00CD551A">
        <w:rPr>
          <w:rFonts w:ascii="Arial" w:hAnsi="Arial" w:cs="Arial"/>
          <w:sz w:val="24"/>
          <w:szCs w:val="24"/>
        </w:rPr>
        <w:t>чуваме и негува</w:t>
      </w:r>
      <w:r>
        <w:rPr>
          <w:rFonts w:ascii="Arial" w:hAnsi="Arial" w:cs="Arial"/>
          <w:sz w:val="24"/>
          <w:szCs w:val="24"/>
          <w:lang w:val="mk-MK"/>
        </w:rPr>
        <w:t xml:space="preserve"> </w:t>
      </w:r>
      <w:r w:rsidRPr="00CD551A">
        <w:rPr>
          <w:rFonts w:ascii="Arial" w:hAnsi="Arial" w:cs="Arial"/>
          <w:sz w:val="24"/>
          <w:szCs w:val="24"/>
        </w:rPr>
        <w:t>просторот</w:t>
      </w:r>
      <w:r>
        <w:rPr>
          <w:rFonts w:ascii="Arial" w:hAnsi="Arial" w:cs="Arial"/>
          <w:sz w:val="24"/>
          <w:szCs w:val="24"/>
          <w:lang w:val="mk-MK"/>
        </w:rPr>
        <w:t xml:space="preserve"> </w:t>
      </w:r>
      <w:r w:rsidRPr="00CD551A">
        <w:rPr>
          <w:rFonts w:ascii="Arial" w:hAnsi="Arial" w:cs="Arial"/>
          <w:sz w:val="24"/>
          <w:szCs w:val="24"/>
        </w:rPr>
        <w:t>во</w:t>
      </w:r>
      <w:r>
        <w:rPr>
          <w:rFonts w:ascii="Arial" w:hAnsi="Arial" w:cs="Arial"/>
          <w:sz w:val="24"/>
          <w:szCs w:val="24"/>
          <w:lang w:val="mk-MK"/>
        </w:rPr>
        <w:t xml:space="preserve"> </w:t>
      </w:r>
      <w:r w:rsidRPr="00CD551A">
        <w:rPr>
          <w:rFonts w:ascii="Arial" w:hAnsi="Arial" w:cs="Arial"/>
          <w:sz w:val="24"/>
          <w:szCs w:val="24"/>
        </w:rPr>
        <w:t>ко</w:t>
      </w:r>
      <w:r>
        <w:rPr>
          <w:rFonts w:ascii="Arial" w:hAnsi="Arial" w:cs="Arial"/>
          <w:sz w:val="24"/>
          <w:szCs w:val="24"/>
          <w:lang w:val="mk-MK"/>
        </w:rPr>
        <w:t xml:space="preserve"> </w:t>
      </w:r>
      <w:r w:rsidRPr="00CD551A">
        <w:rPr>
          <w:rFonts w:ascii="Arial" w:hAnsi="Arial" w:cs="Arial"/>
          <w:sz w:val="24"/>
          <w:szCs w:val="24"/>
        </w:rPr>
        <w:t>јживееме</w:t>
      </w:r>
      <w:r>
        <w:rPr>
          <w:rFonts w:ascii="Arial" w:hAnsi="Arial" w:cs="Arial"/>
          <w:sz w:val="24"/>
          <w:szCs w:val="24"/>
          <w:lang w:val="mk-MK"/>
        </w:rPr>
        <w:t xml:space="preserve"> </w:t>
      </w:r>
      <w:r w:rsidRPr="00CD551A">
        <w:rPr>
          <w:rFonts w:ascii="Arial" w:hAnsi="Arial" w:cs="Arial"/>
          <w:sz w:val="24"/>
          <w:szCs w:val="24"/>
        </w:rPr>
        <w:t>на</w:t>
      </w:r>
      <w:r>
        <w:rPr>
          <w:rFonts w:ascii="Arial" w:hAnsi="Arial" w:cs="Arial"/>
          <w:sz w:val="24"/>
          <w:szCs w:val="24"/>
          <w:lang w:val="mk-MK"/>
        </w:rPr>
        <w:t xml:space="preserve"> </w:t>
      </w:r>
      <w:r w:rsidRPr="00CD551A">
        <w:rPr>
          <w:rFonts w:ascii="Arial" w:hAnsi="Arial" w:cs="Arial"/>
          <w:sz w:val="24"/>
          <w:szCs w:val="24"/>
        </w:rPr>
        <w:t>локално</w:t>
      </w:r>
      <w:r>
        <w:rPr>
          <w:rFonts w:ascii="Arial" w:hAnsi="Arial" w:cs="Arial"/>
          <w:sz w:val="24"/>
          <w:szCs w:val="24"/>
          <w:lang w:val="mk-MK"/>
        </w:rPr>
        <w:t xml:space="preserve"> </w:t>
      </w:r>
      <w:r w:rsidRPr="00CD551A">
        <w:rPr>
          <w:rFonts w:ascii="Arial" w:hAnsi="Arial" w:cs="Arial"/>
          <w:sz w:val="24"/>
          <w:szCs w:val="24"/>
        </w:rPr>
        <w:t>ниво и заштита</w:t>
      </w:r>
      <w:r>
        <w:rPr>
          <w:rFonts w:ascii="Arial" w:hAnsi="Arial" w:cs="Arial"/>
          <w:sz w:val="24"/>
          <w:szCs w:val="24"/>
          <w:lang w:val="mk-MK"/>
        </w:rPr>
        <w:t xml:space="preserve"> </w:t>
      </w:r>
      <w:r w:rsidRPr="00CD551A">
        <w:rPr>
          <w:rFonts w:ascii="Arial" w:hAnsi="Arial" w:cs="Arial"/>
          <w:sz w:val="24"/>
          <w:szCs w:val="24"/>
        </w:rPr>
        <w:t>на</w:t>
      </w:r>
      <w:r>
        <w:rPr>
          <w:rFonts w:ascii="Arial" w:hAnsi="Arial" w:cs="Arial"/>
          <w:sz w:val="24"/>
          <w:szCs w:val="24"/>
          <w:lang w:val="mk-MK"/>
        </w:rPr>
        <w:t xml:space="preserve"> </w:t>
      </w:r>
      <w:r w:rsidRPr="00CD551A">
        <w:rPr>
          <w:rFonts w:ascii="Arial" w:hAnsi="Arial" w:cs="Arial"/>
          <w:sz w:val="24"/>
          <w:szCs w:val="24"/>
        </w:rPr>
        <w:t>планетата</w:t>
      </w:r>
      <w:r>
        <w:rPr>
          <w:rFonts w:ascii="Arial" w:hAnsi="Arial" w:cs="Arial"/>
          <w:sz w:val="24"/>
          <w:szCs w:val="24"/>
          <w:lang w:val="mk-MK"/>
        </w:rPr>
        <w:t xml:space="preserve"> </w:t>
      </w:r>
      <w:r w:rsidRPr="00CD551A">
        <w:rPr>
          <w:rFonts w:ascii="Arial" w:hAnsi="Arial" w:cs="Arial"/>
          <w:sz w:val="24"/>
          <w:szCs w:val="24"/>
        </w:rPr>
        <w:t>Земја</w:t>
      </w:r>
      <w:r>
        <w:rPr>
          <w:rFonts w:ascii="Arial" w:hAnsi="Arial" w:cs="Arial"/>
          <w:sz w:val="24"/>
          <w:szCs w:val="24"/>
          <w:lang w:val="mk-MK"/>
        </w:rPr>
        <w:t xml:space="preserve"> </w:t>
      </w:r>
      <w:r w:rsidRPr="00CD551A">
        <w:rPr>
          <w:rFonts w:ascii="Arial" w:hAnsi="Arial" w:cs="Arial"/>
          <w:sz w:val="24"/>
          <w:szCs w:val="24"/>
        </w:rPr>
        <w:t>на</w:t>
      </w:r>
      <w:r>
        <w:rPr>
          <w:rFonts w:ascii="Arial" w:hAnsi="Arial" w:cs="Arial"/>
          <w:sz w:val="24"/>
          <w:szCs w:val="24"/>
          <w:lang w:val="mk-MK"/>
        </w:rPr>
        <w:t xml:space="preserve"> </w:t>
      </w:r>
      <w:r w:rsidRPr="00CD551A">
        <w:rPr>
          <w:rFonts w:ascii="Arial" w:hAnsi="Arial" w:cs="Arial"/>
          <w:sz w:val="24"/>
          <w:szCs w:val="24"/>
        </w:rPr>
        <w:t>глобално</w:t>
      </w:r>
      <w:r>
        <w:rPr>
          <w:rFonts w:ascii="Arial" w:hAnsi="Arial" w:cs="Arial"/>
          <w:sz w:val="24"/>
          <w:szCs w:val="24"/>
          <w:lang w:val="mk-MK"/>
        </w:rPr>
        <w:t xml:space="preserve"> </w:t>
      </w:r>
      <w:r w:rsidRPr="00CD551A">
        <w:rPr>
          <w:rFonts w:ascii="Arial" w:hAnsi="Arial" w:cs="Arial"/>
          <w:sz w:val="24"/>
          <w:szCs w:val="24"/>
        </w:rPr>
        <w:t>ниво.</w:t>
      </w:r>
    </w:p>
    <w:p w:rsidR="00CD551A" w:rsidRPr="00CD551A" w:rsidRDefault="00CD551A" w:rsidP="00CD551A">
      <w:pPr>
        <w:jc w:val="both"/>
        <w:rPr>
          <w:rFonts w:ascii="Arial" w:hAnsi="Arial" w:cs="Arial"/>
          <w:sz w:val="24"/>
          <w:szCs w:val="24"/>
          <w:u w:val="single"/>
          <w:lang w:val="mk-MK"/>
        </w:rPr>
      </w:pPr>
      <w:r w:rsidRPr="003837FF">
        <w:rPr>
          <w:rFonts w:ascii="Arial" w:hAnsi="Arial" w:cs="Arial"/>
          <w:sz w:val="24"/>
          <w:szCs w:val="24"/>
          <w:lang w:val="mk-MK"/>
        </w:rPr>
        <w:t>Б.</w:t>
      </w:r>
      <w:r w:rsidRPr="00CD551A">
        <w:rPr>
          <w:rFonts w:ascii="Arial" w:hAnsi="Arial" w:cs="Arial"/>
          <w:sz w:val="24"/>
          <w:szCs w:val="24"/>
          <w:u w:val="single"/>
        </w:rPr>
        <w:t>Основни</w:t>
      </w:r>
      <w:r w:rsidR="00751BC8">
        <w:rPr>
          <w:rFonts w:ascii="Arial" w:hAnsi="Arial" w:cs="Arial"/>
          <w:sz w:val="24"/>
          <w:szCs w:val="24"/>
          <w:u w:val="single"/>
          <w:lang w:val="mk-MK"/>
        </w:rPr>
        <w:t xml:space="preserve"> </w:t>
      </w:r>
      <w:r w:rsidRPr="00CD551A">
        <w:rPr>
          <w:rFonts w:ascii="Arial" w:hAnsi="Arial" w:cs="Arial"/>
          <w:sz w:val="24"/>
          <w:szCs w:val="24"/>
          <w:u w:val="single"/>
        </w:rPr>
        <w:t>определби</w:t>
      </w:r>
      <w:r w:rsidR="00751BC8">
        <w:rPr>
          <w:rFonts w:ascii="Arial" w:hAnsi="Arial" w:cs="Arial"/>
          <w:sz w:val="24"/>
          <w:szCs w:val="24"/>
          <w:u w:val="single"/>
          <w:lang w:val="mk-MK"/>
        </w:rPr>
        <w:t xml:space="preserve"> </w:t>
      </w:r>
      <w:r w:rsidRPr="00CD551A">
        <w:rPr>
          <w:rFonts w:ascii="Arial" w:hAnsi="Arial" w:cs="Arial"/>
          <w:sz w:val="24"/>
          <w:szCs w:val="24"/>
          <w:u w:val="single"/>
        </w:rPr>
        <w:t>на</w:t>
      </w:r>
      <w:r w:rsidR="00751BC8">
        <w:rPr>
          <w:rFonts w:ascii="Arial" w:hAnsi="Arial" w:cs="Arial"/>
          <w:sz w:val="24"/>
          <w:szCs w:val="24"/>
          <w:u w:val="single"/>
          <w:lang w:val="mk-MK"/>
        </w:rPr>
        <w:t xml:space="preserve"> </w:t>
      </w:r>
      <w:r w:rsidRPr="00CD551A">
        <w:rPr>
          <w:rFonts w:ascii="Arial" w:hAnsi="Arial" w:cs="Arial"/>
          <w:sz w:val="24"/>
          <w:szCs w:val="24"/>
          <w:u w:val="single"/>
          <w:lang w:val="mk-MK"/>
        </w:rPr>
        <w:t>наставниците</w:t>
      </w:r>
      <w:r w:rsidR="00751BC8">
        <w:rPr>
          <w:rFonts w:ascii="Arial" w:hAnsi="Arial" w:cs="Arial"/>
          <w:sz w:val="24"/>
          <w:szCs w:val="24"/>
          <w:u w:val="single"/>
          <w:lang w:val="mk-MK"/>
        </w:rPr>
        <w:t xml:space="preserve"> </w:t>
      </w:r>
      <w:r w:rsidRPr="00CD551A">
        <w:rPr>
          <w:rFonts w:ascii="Arial" w:hAnsi="Arial" w:cs="Arial"/>
          <w:sz w:val="24"/>
          <w:szCs w:val="24"/>
          <w:u w:val="single"/>
        </w:rPr>
        <w:t>по</w:t>
      </w:r>
      <w:r w:rsidR="00751BC8">
        <w:rPr>
          <w:rFonts w:ascii="Arial" w:hAnsi="Arial" w:cs="Arial"/>
          <w:sz w:val="24"/>
          <w:szCs w:val="24"/>
          <w:u w:val="single"/>
          <w:lang w:val="mk-MK"/>
        </w:rPr>
        <w:t xml:space="preserve"> </w:t>
      </w:r>
      <w:r w:rsidRPr="00CD551A">
        <w:rPr>
          <w:rFonts w:ascii="Arial" w:hAnsi="Arial" w:cs="Arial"/>
          <w:sz w:val="24"/>
          <w:szCs w:val="24"/>
          <w:u w:val="single"/>
        </w:rPr>
        <w:t>македонски</w:t>
      </w:r>
      <w:r w:rsidR="00751BC8">
        <w:rPr>
          <w:rFonts w:ascii="Arial" w:hAnsi="Arial" w:cs="Arial"/>
          <w:sz w:val="24"/>
          <w:szCs w:val="24"/>
          <w:u w:val="single"/>
          <w:lang w:val="mk-MK"/>
        </w:rPr>
        <w:t xml:space="preserve"> </w:t>
      </w:r>
      <w:r w:rsidRPr="00CD551A">
        <w:rPr>
          <w:rFonts w:ascii="Arial" w:hAnsi="Arial" w:cs="Arial"/>
          <w:sz w:val="24"/>
          <w:szCs w:val="24"/>
          <w:u w:val="single"/>
        </w:rPr>
        <w:t>јазик и литература</w:t>
      </w:r>
      <w:r w:rsidR="00751BC8">
        <w:rPr>
          <w:rFonts w:ascii="Arial" w:hAnsi="Arial" w:cs="Arial"/>
          <w:sz w:val="24"/>
          <w:szCs w:val="24"/>
          <w:u w:val="single"/>
          <w:lang w:val="mk-MK"/>
        </w:rPr>
        <w:t xml:space="preserve"> </w:t>
      </w:r>
      <w:r w:rsidRPr="00CD551A">
        <w:rPr>
          <w:rFonts w:ascii="Arial" w:hAnsi="Arial" w:cs="Arial"/>
          <w:sz w:val="24"/>
          <w:szCs w:val="24"/>
          <w:u w:val="single"/>
        </w:rPr>
        <w:t>при</w:t>
      </w:r>
      <w:r w:rsidR="00751BC8">
        <w:rPr>
          <w:rFonts w:ascii="Arial" w:hAnsi="Arial" w:cs="Arial"/>
          <w:sz w:val="24"/>
          <w:szCs w:val="24"/>
          <w:u w:val="single"/>
          <w:lang w:val="mk-MK"/>
        </w:rPr>
        <w:t xml:space="preserve"> </w:t>
      </w:r>
      <w:r w:rsidRPr="00CD551A">
        <w:rPr>
          <w:rFonts w:ascii="Arial" w:hAnsi="Arial" w:cs="Arial"/>
          <w:sz w:val="24"/>
          <w:szCs w:val="24"/>
          <w:u w:val="single"/>
        </w:rPr>
        <w:t>изготвувањето</w:t>
      </w:r>
      <w:r w:rsidR="00751BC8">
        <w:rPr>
          <w:rFonts w:ascii="Arial" w:hAnsi="Arial" w:cs="Arial"/>
          <w:sz w:val="24"/>
          <w:szCs w:val="24"/>
          <w:u w:val="single"/>
          <w:lang w:val="mk-MK"/>
        </w:rPr>
        <w:t xml:space="preserve"> </w:t>
      </w:r>
      <w:r w:rsidRPr="00CD551A">
        <w:rPr>
          <w:rFonts w:ascii="Arial" w:hAnsi="Arial" w:cs="Arial"/>
          <w:sz w:val="24"/>
          <w:szCs w:val="24"/>
          <w:u w:val="single"/>
        </w:rPr>
        <w:t>на</w:t>
      </w:r>
      <w:r w:rsidR="00751BC8">
        <w:rPr>
          <w:rFonts w:ascii="Arial" w:hAnsi="Arial" w:cs="Arial"/>
          <w:sz w:val="24"/>
          <w:szCs w:val="24"/>
          <w:u w:val="single"/>
          <w:lang w:val="mk-MK"/>
        </w:rPr>
        <w:t xml:space="preserve"> </w:t>
      </w:r>
      <w:r w:rsidRPr="00CD551A">
        <w:rPr>
          <w:rFonts w:ascii="Arial" w:hAnsi="Arial" w:cs="Arial"/>
          <w:sz w:val="24"/>
          <w:szCs w:val="24"/>
          <w:u w:val="single"/>
        </w:rPr>
        <w:t>програмата</w:t>
      </w:r>
      <w:r w:rsidR="00751BC8">
        <w:rPr>
          <w:rFonts w:ascii="Arial" w:hAnsi="Arial" w:cs="Arial"/>
          <w:sz w:val="24"/>
          <w:szCs w:val="24"/>
          <w:u w:val="single"/>
          <w:lang w:val="mk-MK"/>
        </w:rPr>
        <w:t xml:space="preserve"> </w:t>
      </w:r>
      <w:r w:rsidRPr="00CD551A">
        <w:rPr>
          <w:rFonts w:ascii="Arial" w:hAnsi="Arial" w:cs="Arial"/>
          <w:sz w:val="24"/>
          <w:szCs w:val="24"/>
          <w:u w:val="single"/>
        </w:rPr>
        <w:t>од</w:t>
      </w:r>
      <w:r w:rsidR="00751BC8">
        <w:rPr>
          <w:rFonts w:ascii="Arial" w:hAnsi="Arial" w:cs="Arial"/>
          <w:sz w:val="24"/>
          <w:szCs w:val="24"/>
          <w:u w:val="single"/>
          <w:lang w:val="mk-MK"/>
        </w:rPr>
        <w:t xml:space="preserve"> </w:t>
      </w:r>
      <w:r w:rsidRPr="00CD551A">
        <w:rPr>
          <w:rFonts w:ascii="Arial" w:hAnsi="Arial" w:cs="Arial"/>
          <w:sz w:val="24"/>
          <w:szCs w:val="24"/>
          <w:u w:val="single"/>
        </w:rPr>
        <w:t>подрачјето</w:t>
      </w:r>
      <w:r w:rsidR="00751BC8">
        <w:rPr>
          <w:rFonts w:ascii="Arial" w:hAnsi="Arial" w:cs="Arial"/>
          <w:sz w:val="24"/>
          <w:szCs w:val="24"/>
          <w:u w:val="single"/>
          <w:lang w:val="mk-MK"/>
        </w:rPr>
        <w:t xml:space="preserve"> </w:t>
      </w:r>
      <w:r w:rsidRPr="00CD551A">
        <w:rPr>
          <w:rFonts w:ascii="Arial" w:hAnsi="Arial" w:cs="Arial"/>
          <w:sz w:val="24"/>
          <w:szCs w:val="24"/>
          <w:u w:val="single"/>
        </w:rPr>
        <w:t>на</w:t>
      </w:r>
      <w:r w:rsidR="00751BC8">
        <w:rPr>
          <w:rFonts w:ascii="Arial" w:hAnsi="Arial" w:cs="Arial"/>
          <w:sz w:val="24"/>
          <w:szCs w:val="24"/>
          <w:u w:val="single"/>
          <w:lang w:val="mk-MK"/>
        </w:rPr>
        <w:t xml:space="preserve"> </w:t>
      </w:r>
      <w:r w:rsidRPr="00CD551A">
        <w:rPr>
          <w:rFonts w:ascii="Arial" w:hAnsi="Arial" w:cs="Arial"/>
          <w:sz w:val="24"/>
          <w:szCs w:val="24"/>
          <w:u w:val="single"/>
        </w:rPr>
        <w:t>литературата</w:t>
      </w:r>
      <w:r w:rsidR="00751BC8">
        <w:rPr>
          <w:rFonts w:ascii="Arial" w:hAnsi="Arial" w:cs="Arial"/>
          <w:sz w:val="24"/>
          <w:szCs w:val="24"/>
          <w:u w:val="single"/>
          <w:lang w:val="mk-MK"/>
        </w:rPr>
        <w:t xml:space="preserve"> </w:t>
      </w:r>
      <w:r w:rsidRPr="00CD551A">
        <w:rPr>
          <w:rFonts w:ascii="Arial" w:hAnsi="Arial" w:cs="Arial"/>
          <w:sz w:val="24"/>
          <w:szCs w:val="24"/>
          <w:u w:val="single"/>
        </w:rPr>
        <w:t>се:</w:t>
      </w:r>
    </w:p>
    <w:p w:rsidR="00CD551A" w:rsidRPr="00CD551A" w:rsidRDefault="00CD551A" w:rsidP="00CD551A">
      <w:pPr>
        <w:jc w:val="both"/>
        <w:rPr>
          <w:rFonts w:ascii="Arial" w:hAnsi="Arial" w:cs="Arial"/>
          <w:sz w:val="24"/>
          <w:szCs w:val="24"/>
          <w:u w:val="single"/>
          <w:lang w:val="mk-MK"/>
        </w:rPr>
      </w:pPr>
    </w:p>
    <w:p w:rsidR="00CD551A" w:rsidRPr="00CD551A" w:rsidRDefault="00CD551A" w:rsidP="004C199B">
      <w:pPr>
        <w:pStyle w:val="ListParagraph"/>
        <w:numPr>
          <w:ilvl w:val="0"/>
          <w:numId w:val="91"/>
        </w:numPr>
        <w:suppressAutoHyphens w:val="0"/>
        <w:contextualSpacing/>
        <w:jc w:val="both"/>
        <w:rPr>
          <w:rFonts w:ascii="Arial" w:hAnsi="Arial" w:cs="Arial"/>
          <w:sz w:val="24"/>
          <w:szCs w:val="24"/>
        </w:rPr>
      </w:pPr>
      <w:r w:rsidRPr="00CD551A">
        <w:rPr>
          <w:rFonts w:ascii="Arial" w:hAnsi="Arial" w:cs="Arial"/>
          <w:sz w:val="24"/>
          <w:szCs w:val="24"/>
        </w:rPr>
        <w:lastRenderedPageBreak/>
        <w:t>Развивање</w:t>
      </w:r>
      <w:r w:rsidR="00423C57">
        <w:rPr>
          <w:rFonts w:ascii="Arial" w:hAnsi="Arial" w:cs="Arial"/>
          <w:sz w:val="24"/>
          <w:szCs w:val="24"/>
          <w:lang w:val="mk-MK"/>
        </w:rPr>
        <w:t xml:space="preserve"> </w:t>
      </w:r>
      <w:r w:rsidRPr="00CD551A">
        <w:rPr>
          <w:rFonts w:ascii="Arial" w:hAnsi="Arial" w:cs="Arial"/>
          <w:sz w:val="24"/>
          <w:szCs w:val="24"/>
        </w:rPr>
        <w:t>на</w:t>
      </w:r>
      <w:r w:rsidR="00423C57">
        <w:rPr>
          <w:rFonts w:ascii="Arial" w:hAnsi="Arial" w:cs="Arial"/>
          <w:sz w:val="24"/>
          <w:szCs w:val="24"/>
          <w:lang w:val="mk-MK"/>
        </w:rPr>
        <w:t xml:space="preserve"> </w:t>
      </w:r>
      <w:r w:rsidRPr="00CD551A">
        <w:rPr>
          <w:rFonts w:ascii="Arial" w:hAnsi="Arial" w:cs="Arial"/>
          <w:sz w:val="24"/>
          <w:szCs w:val="24"/>
        </w:rPr>
        <w:t>свест</w:t>
      </w:r>
      <w:r w:rsidR="00423C57">
        <w:rPr>
          <w:rFonts w:ascii="Arial" w:hAnsi="Arial" w:cs="Arial"/>
          <w:sz w:val="24"/>
          <w:szCs w:val="24"/>
          <w:lang w:val="mk-MK"/>
        </w:rPr>
        <w:t xml:space="preserve"> </w:t>
      </w:r>
      <w:r w:rsidRPr="00CD551A">
        <w:rPr>
          <w:rFonts w:ascii="Arial" w:hAnsi="Arial" w:cs="Arial"/>
          <w:sz w:val="24"/>
          <w:szCs w:val="24"/>
        </w:rPr>
        <w:t>дека</w:t>
      </w:r>
      <w:r w:rsidR="00423C57">
        <w:rPr>
          <w:rFonts w:ascii="Arial" w:hAnsi="Arial" w:cs="Arial"/>
          <w:sz w:val="24"/>
          <w:szCs w:val="24"/>
          <w:lang w:val="mk-MK"/>
        </w:rPr>
        <w:t xml:space="preserve"> </w:t>
      </w:r>
      <w:r w:rsidRPr="00CD551A">
        <w:rPr>
          <w:rFonts w:ascii="Arial" w:hAnsi="Arial" w:cs="Arial"/>
          <w:sz w:val="24"/>
          <w:szCs w:val="24"/>
        </w:rPr>
        <w:t>преку</w:t>
      </w:r>
      <w:r w:rsidR="00423C57">
        <w:rPr>
          <w:rFonts w:ascii="Arial" w:hAnsi="Arial" w:cs="Arial"/>
          <w:sz w:val="24"/>
          <w:szCs w:val="24"/>
          <w:lang w:val="mk-MK"/>
        </w:rPr>
        <w:t xml:space="preserve"> </w:t>
      </w:r>
      <w:r w:rsidRPr="00CD551A">
        <w:rPr>
          <w:rFonts w:ascii="Arial" w:hAnsi="Arial" w:cs="Arial"/>
          <w:sz w:val="24"/>
          <w:szCs w:val="24"/>
        </w:rPr>
        <w:t>читање</w:t>
      </w:r>
      <w:r w:rsidR="00423C57">
        <w:rPr>
          <w:rFonts w:ascii="Arial" w:hAnsi="Arial" w:cs="Arial"/>
          <w:sz w:val="24"/>
          <w:szCs w:val="24"/>
          <w:lang w:val="mk-MK"/>
        </w:rPr>
        <w:t xml:space="preserve"> </w:t>
      </w:r>
      <w:r w:rsidRPr="00CD551A">
        <w:rPr>
          <w:rFonts w:ascii="Arial" w:hAnsi="Arial" w:cs="Arial"/>
          <w:sz w:val="24"/>
          <w:szCs w:val="24"/>
        </w:rPr>
        <w:t>на</w:t>
      </w:r>
      <w:r w:rsidR="00423C57">
        <w:rPr>
          <w:rFonts w:ascii="Arial" w:hAnsi="Arial" w:cs="Arial"/>
          <w:sz w:val="24"/>
          <w:szCs w:val="24"/>
          <w:lang w:val="mk-MK"/>
        </w:rPr>
        <w:t xml:space="preserve"> </w:t>
      </w:r>
      <w:r w:rsidRPr="00CD551A">
        <w:rPr>
          <w:rFonts w:ascii="Arial" w:hAnsi="Arial" w:cs="Arial"/>
          <w:sz w:val="24"/>
          <w:szCs w:val="24"/>
        </w:rPr>
        <w:t>литературни</w:t>
      </w:r>
      <w:r w:rsidR="00423C57">
        <w:rPr>
          <w:rFonts w:ascii="Arial" w:hAnsi="Arial" w:cs="Arial"/>
          <w:sz w:val="24"/>
          <w:szCs w:val="24"/>
          <w:lang w:val="mk-MK"/>
        </w:rPr>
        <w:t xml:space="preserve"> </w:t>
      </w:r>
      <w:r w:rsidRPr="00CD551A">
        <w:rPr>
          <w:rFonts w:ascii="Arial" w:hAnsi="Arial" w:cs="Arial"/>
          <w:sz w:val="24"/>
          <w:szCs w:val="24"/>
        </w:rPr>
        <w:t>дела</w:t>
      </w:r>
      <w:r w:rsidR="00423C57">
        <w:rPr>
          <w:rFonts w:ascii="Arial" w:hAnsi="Arial" w:cs="Arial"/>
          <w:sz w:val="24"/>
          <w:szCs w:val="24"/>
          <w:lang w:val="mk-MK"/>
        </w:rPr>
        <w:t xml:space="preserve"> </w:t>
      </w:r>
      <w:r w:rsidRPr="00CD551A">
        <w:rPr>
          <w:rFonts w:ascii="Arial" w:hAnsi="Arial" w:cs="Arial"/>
          <w:sz w:val="24"/>
          <w:szCs w:val="24"/>
        </w:rPr>
        <w:t>се</w:t>
      </w:r>
      <w:r w:rsidR="00423C57">
        <w:rPr>
          <w:rFonts w:ascii="Arial" w:hAnsi="Arial" w:cs="Arial"/>
          <w:sz w:val="24"/>
          <w:szCs w:val="24"/>
          <w:lang w:val="mk-MK"/>
        </w:rPr>
        <w:t xml:space="preserve"> </w:t>
      </w:r>
      <w:r w:rsidRPr="00CD551A">
        <w:rPr>
          <w:rFonts w:ascii="Arial" w:hAnsi="Arial" w:cs="Arial"/>
          <w:sz w:val="24"/>
          <w:szCs w:val="24"/>
        </w:rPr>
        <w:t>прошируваат</w:t>
      </w:r>
      <w:r w:rsidR="00423C57">
        <w:rPr>
          <w:rFonts w:ascii="Arial" w:hAnsi="Arial" w:cs="Arial"/>
          <w:sz w:val="24"/>
          <w:szCs w:val="24"/>
          <w:lang w:val="mk-MK"/>
        </w:rPr>
        <w:t xml:space="preserve"> </w:t>
      </w:r>
      <w:r w:rsidRPr="00CD551A">
        <w:rPr>
          <w:rFonts w:ascii="Arial" w:hAnsi="Arial" w:cs="Arial"/>
          <w:sz w:val="24"/>
          <w:szCs w:val="24"/>
        </w:rPr>
        <w:t>човековите</w:t>
      </w:r>
      <w:r w:rsidR="00423C57">
        <w:rPr>
          <w:rFonts w:ascii="Arial" w:hAnsi="Arial" w:cs="Arial"/>
          <w:sz w:val="24"/>
          <w:szCs w:val="24"/>
          <w:lang w:val="mk-MK"/>
        </w:rPr>
        <w:t xml:space="preserve"> </w:t>
      </w:r>
      <w:r w:rsidRPr="00CD551A">
        <w:rPr>
          <w:rFonts w:ascii="Arial" w:hAnsi="Arial" w:cs="Arial"/>
          <w:sz w:val="24"/>
          <w:szCs w:val="24"/>
        </w:rPr>
        <w:t>видици и се</w:t>
      </w:r>
      <w:r w:rsidR="00423C57">
        <w:rPr>
          <w:rFonts w:ascii="Arial" w:hAnsi="Arial" w:cs="Arial"/>
          <w:sz w:val="24"/>
          <w:szCs w:val="24"/>
          <w:lang w:val="mk-MK"/>
        </w:rPr>
        <w:t xml:space="preserve"> </w:t>
      </w:r>
      <w:r w:rsidRPr="00CD551A">
        <w:rPr>
          <w:rFonts w:ascii="Arial" w:hAnsi="Arial" w:cs="Arial"/>
          <w:sz w:val="24"/>
          <w:szCs w:val="24"/>
        </w:rPr>
        <w:t>зајакнуваат</w:t>
      </w:r>
      <w:r w:rsidR="00423C57">
        <w:rPr>
          <w:rFonts w:ascii="Arial" w:hAnsi="Arial" w:cs="Arial"/>
          <w:sz w:val="24"/>
          <w:szCs w:val="24"/>
          <w:lang w:val="mk-MK"/>
        </w:rPr>
        <w:t xml:space="preserve"> </w:t>
      </w:r>
      <w:r w:rsidRPr="00CD551A">
        <w:rPr>
          <w:rFonts w:ascii="Arial" w:hAnsi="Arial" w:cs="Arial"/>
          <w:sz w:val="24"/>
          <w:szCs w:val="24"/>
        </w:rPr>
        <w:t>интелектуалните</w:t>
      </w:r>
      <w:r w:rsidR="00423C57">
        <w:rPr>
          <w:rFonts w:ascii="Arial" w:hAnsi="Arial" w:cs="Arial"/>
          <w:sz w:val="24"/>
          <w:szCs w:val="24"/>
          <w:lang w:val="mk-MK"/>
        </w:rPr>
        <w:t xml:space="preserve"> </w:t>
      </w:r>
      <w:r w:rsidRPr="00CD551A">
        <w:rPr>
          <w:rFonts w:ascii="Arial" w:hAnsi="Arial" w:cs="Arial"/>
          <w:sz w:val="24"/>
          <w:szCs w:val="24"/>
        </w:rPr>
        <w:t>капацитети</w:t>
      </w:r>
      <w:r w:rsidR="00423C57">
        <w:rPr>
          <w:rFonts w:ascii="Arial" w:hAnsi="Arial" w:cs="Arial"/>
          <w:sz w:val="24"/>
          <w:szCs w:val="24"/>
          <w:lang w:val="mk-MK"/>
        </w:rPr>
        <w:t xml:space="preserve"> </w:t>
      </w:r>
      <w:r w:rsidRPr="00CD551A">
        <w:rPr>
          <w:rFonts w:ascii="Arial" w:hAnsi="Arial" w:cs="Arial"/>
          <w:sz w:val="24"/>
          <w:szCs w:val="24"/>
        </w:rPr>
        <w:t>на</w:t>
      </w:r>
      <w:r w:rsidR="00423C57">
        <w:rPr>
          <w:rFonts w:ascii="Arial" w:hAnsi="Arial" w:cs="Arial"/>
          <w:sz w:val="24"/>
          <w:szCs w:val="24"/>
          <w:lang w:val="mk-MK"/>
        </w:rPr>
        <w:t xml:space="preserve"> </w:t>
      </w:r>
      <w:r w:rsidRPr="00CD551A">
        <w:rPr>
          <w:rFonts w:ascii="Arial" w:hAnsi="Arial" w:cs="Arial"/>
          <w:sz w:val="24"/>
          <w:szCs w:val="24"/>
        </w:rPr>
        <w:t>секој</w:t>
      </w:r>
      <w:r w:rsidR="00423C57">
        <w:rPr>
          <w:rFonts w:ascii="Arial" w:hAnsi="Arial" w:cs="Arial"/>
          <w:sz w:val="24"/>
          <w:szCs w:val="24"/>
          <w:lang w:val="mk-MK"/>
        </w:rPr>
        <w:t xml:space="preserve"> </w:t>
      </w:r>
      <w:r w:rsidRPr="00CD551A">
        <w:rPr>
          <w:rFonts w:ascii="Arial" w:hAnsi="Arial" w:cs="Arial"/>
          <w:sz w:val="24"/>
          <w:szCs w:val="24"/>
        </w:rPr>
        <w:t>поединец;</w:t>
      </w:r>
    </w:p>
    <w:p w:rsidR="00CD551A" w:rsidRPr="00CD551A" w:rsidRDefault="00CD551A" w:rsidP="004C199B">
      <w:pPr>
        <w:pStyle w:val="ListParagraph"/>
        <w:numPr>
          <w:ilvl w:val="0"/>
          <w:numId w:val="91"/>
        </w:numPr>
        <w:suppressAutoHyphens w:val="0"/>
        <w:contextualSpacing/>
        <w:jc w:val="both"/>
        <w:rPr>
          <w:rFonts w:ascii="Arial" w:hAnsi="Arial" w:cs="Arial"/>
          <w:sz w:val="24"/>
          <w:szCs w:val="24"/>
        </w:rPr>
      </w:pPr>
      <w:r w:rsidRPr="00CD551A">
        <w:rPr>
          <w:rFonts w:ascii="Arial" w:hAnsi="Arial" w:cs="Arial"/>
          <w:sz w:val="24"/>
          <w:szCs w:val="24"/>
        </w:rPr>
        <w:t>Стекнување</w:t>
      </w:r>
      <w:r w:rsidR="00423C57">
        <w:rPr>
          <w:rFonts w:ascii="Arial" w:hAnsi="Arial" w:cs="Arial"/>
          <w:sz w:val="24"/>
          <w:szCs w:val="24"/>
          <w:lang w:val="mk-MK"/>
        </w:rPr>
        <w:t xml:space="preserve"> </w:t>
      </w:r>
      <w:r w:rsidRPr="00CD551A">
        <w:rPr>
          <w:rFonts w:ascii="Arial" w:hAnsi="Arial" w:cs="Arial"/>
          <w:sz w:val="24"/>
          <w:szCs w:val="24"/>
        </w:rPr>
        <w:t>на</w:t>
      </w:r>
      <w:r w:rsidR="00423C57">
        <w:rPr>
          <w:rFonts w:ascii="Arial" w:hAnsi="Arial" w:cs="Arial"/>
          <w:sz w:val="24"/>
          <w:szCs w:val="24"/>
          <w:lang w:val="mk-MK"/>
        </w:rPr>
        <w:t xml:space="preserve"> </w:t>
      </w:r>
      <w:r w:rsidRPr="00CD551A">
        <w:rPr>
          <w:rFonts w:ascii="Arial" w:hAnsi="Arial" w:cs="Arial"/>
          <w:sz w:val="24"/>
          <w:szCs w:val="24"/>
        </w:rPr>
        <w:t>култура</w:t>
      </w:r>
      <w:r w:rsidR="00423C57">
        <w:rPr>
          <w:rFonts w:ascii="Arial" w:hAnsi="Arial" w:cs="Arial"/>
          <w:sz w:val="24"/>
          <w:szCs w:val="24"/>
          <w:lang w:val="mk-MK"/>
        </w:rPr>
        <w:t xml:space="preserve"> </w:t>
      </w:r>
      <w:r w:rsidRPr="00CD551A">
        <w:rPr>
          <w:rFonts w:ascii="Arial" w:hAnsi="Arial" w:cs="Arial"/>
          <w:sz w:val="24"/>
          <w:szCs w:val="24"/>
        </w:rPr>
        <w:t>на</w:t>
      </w:r>
      <w:r w:rsidR="00423C57">
        <w:rPr>
          <w:rFonts w:ascii="Arial" w:hAnsi="Arial" w:cs="Arial"/>
          <w:sz w:val="24"/>
          <w:szCs w:val="24"/>
          <w:lang w:val="mk-MK"/>
        </w:rPr>
        <w:t xml:space="preserve"> </w:t>
      </w:r>
      <w:r w:rsidRPr="00CD551A">
        <w:rPr>
          <w:rFonts w:ascii="Arial" w:hAnsi="Arial" w:cs="Arial"/>
          <w:sz w:val="24"/>
          <w:szCs w:val="24"/>
        </w:rPr>
        <w:t>живеење и однесување</w:t>
      </w:r>
      <w:r w:rsidR="00423C57">
        <w:rPr>
          <w:rFonts w:ascii="Arial" w:hAnsi="Arial" w:cs="Arial"/>
          <w:sz w:val="24"/>
          <w:szCs w:val="24"/>
          <w:lang w:val="mk-MK"/>
        </w:rPr>
        <w:t xml:space="preserve"> </w:t>
      </w:r>
      <w:r w:rsidRPr="00CD551A">
        <w:rPr>
          <w:rFonts w:ascii="Arial" w:hAnsi="Arial" w:cs="Arial"/>
          <w:sz w:val="24"/>
          <w:szCs w:val="24"/>
        </w:rPr>
        <w:t>во</w:t>
      </w:r>
      <w:r w:rsidR="00423C57">
        <w:rPr>
          <w:rFonts w:ascii="Arial" w:hAnsi="Arial" w:cs="Arial"/>
          <w:sz w:val="24"/>
          <w:szCs w:val="24"/>
          <w:lang w:val="mk-MK"/>
        </w:rPr>
        <w:t xml:space="preserve"> </w:t>
      </w:r>
      <w:r w:rsidRPr="00CD551A">
        <w:rPr>
          <w:rFonts w:ascii="Arial" w:hAnsi="Arial" w:cs="Arial"/>
          <w:sz w:val="24"/>
          <w:szCs w:val="24"/>
        </w:rPr>
        <w:t>општественатасредина;</w:t>
      </w:r>
    </w:p>
    <w:p w:rsidR="00CD551A" w:rsidRPr="00CD551A" w:rsidRDefault="00CD551A" w:rsidP="004C199B">
      <w:pPr>
        <w:pStyle w:val="ListParagraph"/>
        <w:numPr>
          <w:ilvl w:val="0"/>
          <w:numId w:val="91"/>
        </w:numPr>
        <w:suppressAutoHyphens w:val="0"/>
        <w:contextualSpacing/>
        <w:jc w:val="both"/>
        <w:rPr>
          <w:rFonts w:ascii="Arial" w:hAnsi="Arial" w:cs="Arial"/>
          <w:sz w:val="24"/>
          <w:szCs w:val="24"/>
        </w:rPr>
      </w:pPr>
      <w:r w:rsidRPr="00CD551A">
        <w:rPr>
          <w:rFonts w:ascii="Arial" w:hAnsi="Arial" w:cs="Arial"/>
          <w:sz w:val="24"/>
          <w:szCs w:val="24"/>
        </w:rPr>
        <w:t>Љубовта</w:t>
      </w:r>
      <w:r w:rsidR="00423C57">
        <w:rPr>
          <w:rFonts w:ascii="Arial" w:hAnsi="Arial" w:cs="Arial"/>
          <w:sz w:val="24"/>
          <w:szCs w:val="24"/>
          <w:lang w:val="mk-MK"/>
        </w:rPr>
        <w:t xml:space="preserve"> </w:t>
      </w:r>
      <w:r w:rsidRPr="00CD551A">
        <w:rPr>
          <w:rFonts w:ascii="Arial" w:hAnsi="Arial" w:cs="Arial"/>
          <w:sz w:val="24"/>
          <w:szCs w:val="24"/>
        </w:rPr>
        <w:t>кон</w:t>
      </w:r>
      <w:r w:rsidR="00423C57">
        <w:rPr>
          <w:rFonts w:ascii="Arial" w:hAnsi="Arial" w:cs="Arial"/>
          <w:sz w:val="24"/>
          <w:szCs w:val="24"/>
          <w:lang w:val="mk-MK"/>
        </w:rPr>
        <w:t xml:space="preserve"> </w:t>
      </w:r>
      <w:r w:rsidRPr="00CD551A">
        <w:rPr>
          <w:rFonts w:ascii="Arial" w:hAnsi="Arial" w:cs="Arial"/>
          <w:sz w:val="24"/>
          <w:szCs w:val="24"/>
        </w:rPr>
        <w:t>природата, убавините</w:t>
      </w:r>
      <w:r w:rsidR="00423C57">
        <w:rPr>
          <w:rFonts w:ascii="Arial" w:hAnsi="Arial" w:cs="Arial"/>
          <w:sz w:val="24"/>
          <w:szCs w:val="24"/>
          <w:lang w:val="mk-MK"/>
        </w:rPr>
        <w:t xml:space="preserve"> </w:t>
      </w:r>
      <w:r w:rsidRPr="00CD551A">
        <w:rPr>
          <w:rFonts w:ascii="Arial" w:hAnsi="Arial" w:cs="Arial"/>
          <w:sz w:val="24"/>
          <w:szCs w:val="24"/>
        </w:rPr>
        <w:t>на</w:t>
      </w:r>
      <w:r w:rsidR="00423C57">
        <w:rPr>
          <w:rFonts w:ascii="Arial" w:hAnsi="Arial" w:cs="Arial"/>
          <w:sz w:val="24"/>
          <w:szCs w:val="24"/>
          <w:lang w:val="mk-MK"/>
        </w:rPr>
        <w:t xml:space="preserve"> </w:t>
      </w:r>
      <w:r w:rsidRPr="00CD551A">
        <w:rPr>
          <w:rFonts w:ascii="Arial" w:hAnsi="Arial" w:cs="Arial"/>
          <w:sz w:val="24"/>
          <w:szCs w:val="24"/>
        </w:rPr>
        <w:t>земјата и природните</w:t>
      </w:r>
      <w:r w:rsidR="00423C57">
        <w:rPr>
          <w:rFonts w:ascii="Arial" w:hAnsi="Arial" w:cs="Arial"/>
          <w:sz w:val="24"/>
          <w:szCs w:val="24"/>
          <w:lang w:val="mk-MK"/>
        </w:rPr>
        <w:t xml:space="preserve"> </w:t>
      </w:r>
      <w:r w:rsidRPr="00CD551A">
        <w:rPr>
          <w:rFonts w:ascii="Arial" w:hAnsi="Arial" w:cs="Arial"/>
          <w:sz w:val="24"/>
          <w:szCs w:val="24"/>
        </w:rPr>
        <w:t>богатства</w:t>
      </w:r>
      <w:r w:rsidR="00423C57">
        <w:rPr>
          <w:rFonts w:ascii="Arial" w:hAnsi="Arial" w:cs="Arial"/>
          <w:sz w:val="24"/>
          <w:szCs w:val="24"/>
          <w:lang w:val="mk-MK"/>
        </w:rPr>
        <w:t xml:space="preserve"> </w:t>
      </w:r>
      <w:r w:rsidRPr="00CD551A">
        <w:rPr>
          <w:rFonts w:ascii="Arial" w:hAnsi="Arial" w:cs="Arial"/>
          <w:sz w:val="24"/>
          <w:szCs w:val="24"/>
        </w:rPr>
        <w:t>кои</w:t>
      </w:r>
      <w:r w:rsidR="00423C57">
        <w:rPr>
          <w:rFonts w:ascii="Arial" w:hAnsi="Arial" w:cs="Arial"/>
          <w:sz w:val="24"/>
          <w:szCs w:val="24"/>
          <w:lang w:val="mk-MK"/>
        </w:rPr>
        <w:t xml:space="preserve"> </w:t>
      </w:r>
      <w:r w:rsidRPr="00CD551A">
        <w:rPr>
          <w:rFonts w:ascii="Arial" w:hAnsi="Arial" w:cs="Arial"/>
          <w:sz w:val="24"/>
          <w:szCs w:val="24"/>
        </w:rPr>
        <w:t>со</w:t>
      </w:r>
      <w:r w:rsidR="00423C57">
        <w:rPr>
          <w:rFonts w:ascii="Arial" w:hAnsi="Arial" w:cs="Arial"/>
          <w:sz w:val="24"/>
          <w:szCs w:val="24"/>
          <w:lang w:val="mk-MK"/>
        </w:rPr>
        <w:t xml:space="preserve"> </w:t>
      </w:r>
      <w:r w:rsidRPr="00CD551A">
        <w:rPr>
          <w:rFonts w:ascii="Arial" w:hAnsi="Arial" w:cs="Arial"/>
          <w:sz w:val="24"/>
          <w:szCs w:val="24"/>
        </w:rPr>
        <w:t>векови</w:t>
      </w:r>
      <w:r w:rsidR="00423C57">
        <w:rPr>
          <w:rFonts w:ascii="Arial" w:hAnsi="Arial" w:cs="Arial"/>
          <w:sz w:val="24"/>
          <w:szCs w:val="24"/>
          <w:lang w:val="mk-MK"/>
        </w:rPr>
        <w:t xml:space="preserve"> </w:t>
      </w:r>
      <w:r w:rsidRPr="00CD551A">
        <w:rPr>
          <w:rFonts w:ascii="Arial" w:hAnsi="Arial" w:cs="Arial"/>
          <w:sz w:val="24"/>
          <w:szCs w:val="24"/>
        </w:rPr>
        <w:t>се</w:t>
      </w:r>
      <w:r w:rsidR="00423C57">
        <w:rPr>
          <w:rFonts w:ascii="Arial" w:hAnsi="Arial" w:cs="Arial"/>
          <w:sz w:val="24"/>
          <w:szCs w:val="24"/>
          <w:lang w:val="mk-MK"/>
        </w:rPr>
        <w:t xml:space="preserve"> </w:t>
      </w:r>
      <w:r w:rsidRPr="00CD551A">
        <w:rPr>
          <w:rFonts w:ascii="Arial" w:hAnsi="Arial" w:cs="Arial"/>
          <w:sz w:val="24"/>
          <w:szCs w:val="24"/>
        </w:rPr>
        <w:t>инспирација</w:t>
      </w:r>
      <w:r w:rsidR="00423C57">
        <w:rPr>
          <w:rFonts w:ascii="Arial" w:hAnsi="Arial" w:cs="Arial"/>
          <w:sz w:val="24"/>
          <w:szCs w:val="24"/>
          <w:lang w:val="mk-MK"/>
        </w:rPr>
        <w:t xml:space="preserve"> </w:t>
      </w:r>
      <w:r w:rsidRPr="00CD551A">
        <w:rPr>
          <w:rFonts w:ascii="Arial" w:hAnsi="Arial" w:cs="Arial"/>
          <w:sz w:val="24"/>
          <w:szCs w:val="24"/>
        </w:rPr>
        <w:t>на</w:t>
      </w:r>
      <w:r w:rsidR="00423C57">
        <w:rPr>
          <w:rFonts w:ascii="Arial" w:hAnsi="Arial" w:cs="Arial"/>
          <w:sz w:val="24"/>
          <w:szCs w:val="24"/>
          <w:lang w:val="mk-MK"/>
        </w:rPr>
        <w:t xml:space="preserve"> </w:t>
      </w:r>
      <w:r w:rsidRPr="00CD551A">
        <w:rPr>
          <w:rFonts w:ascii="Arial" w:hAnsi="Arial" w:cs="Arial"/>
          <w:sz w:val="24"/>
          <w:szCs w:val="24"/>
        </w:rPr>
        <w:t>поетите и литератите, славењето</w:t>
      </w:r>
      <w:r w:rsidR="00423C57">
        <w:rPr>
          <w:rFonts w:ascii="Arial" w:hAnsi="Arial" w:cs="Arial"/>
          <w:sz w:val="24"/>
          <w:szCs w:val="24"/>
          <w:lang w:val="mk-MK"/>
        </w:rPr>
        <w:t xml:space="preserve"> </w:t>
      </w:r>
      <w:r w:rsidRPr="00CD551A">
        <w:rPr>
          <w:rFonts w:ascii="Arial" w:hAnsi="Arial" w:cs="Arial"/>
          <w:sz w:val="24"/>
          <w:szCs w:val="24"/>
        </w:rPr>
        <w:t>на</w:t>
      </w:r>
      <w:r w:rsidR="00423C57">
        <w:rPr>
          <w:rFonts w:ascii="Arial" w:hAnsi="Arial" w:cs="Arial"/>
          <w:sz w:val="24"/>
          <w:szCs w:val="24"/>
          <w:lang w:val="mk-MK"/>
        </w:rPr>
        <w:t xml:space="preserve"> </w:t>
      </w:r>
      <w:r w:rsidRPr="00CD551A">
        <w:rPr>
          <w:rFonts w:ascii="Arial" w:hAnsi="Arial" w:cs="Arial"/>
          <w:sz w:val="24"/>
          <w:szCs w:val="24"/>
        </w:rPr>
        <w:t>природата и прекрасните</w:t>
      </w:r>
      <w:r w:rsidR="00423C57">
        <w:rPr>
          <w:rFonts w:ascii="Arial" w:hAnsi="Arial" w:cs="Arial"/>
          <w:sz w:val="24"/>
          <w:szCs w:val="24"/>
          <w:lang w:val="mk-MK"/>
        </w:rPr>
        <w:t xml:space="preserve"> </w:t>
      </w:r>
      <w:r w:rsidRPr="00CD551A">
        <w:rPr>
          <w:rFonts w:ascii="Arial" w:hAnsi="Arial" w:cs="Arial"/>
          <w:sz w:val="24"/>
          <w:szCs w:val="24"/>
        </w:rPr>
        <w:t>описи</w:t>
      </w:r>
      <w:r w:rsidR="00423C57">
        <w:rPr>
          <w:rFonts w:ascii="Arial" w:hAnsi="Arial" w:cs="Arial"/>
          <w:sz w:val="24"/>
          <w:szCs w:val="24"/>
          <w:lang w:val="mk-MK"/>
        </w:rPr>
        <w:t xml:space="preserve"> </w:t>
      </w:r>
      <w:r w:rsidRPr="00CD551A">
        <w:rPr>
          <w:rFonts w:ascii="Arial" w:hAnsi="Arial" w:cs="Arial"/>
          <w:sz w:val="24"/>
          <w:szCs w:val="24"/>
        </w:rPr>
        <w:t>на</w:t>
      </w:r>
      <w:r w:rsidR="00423C57">
        <w:rPr>
          <w:rFonts w:ascii="Arial" w:hAnsi="Arial" w:cs="Arial"/>
          <w:sz w:val="24"/>
          <w:szCs w:val="24"/>
          <w:lang w:val="mk-MK"/>
        </w:rPr>
        <w:t xml:space="preserve"> </w:t>
      </w:r>
      <w:r w:rsidRPr="00CD551A">
        <w:rPr>
          <w:rFonts w:ascii="Arial" w:hAnsi="Arial" w:cs="Arial"/>
          <w:sz w:val="24"/>
          <w:szCs w:val="24"/>
        </w:rPr>
        <w:t>пејсажи, да</w:t>
      </w:r>
      <w:r w:rsidR="00423C57">
        <w:rPr>
          <w:rFonts w:ascii="Arial" w:hAnsi="Arial" w:cs="Arial"/>
          <w:sz w:val="24"/>
          <w:szCs w:val="24"/>
          <w:lang w:val="mk-MK"/>
        </w:rPr>
        <w:t xml:space="preserve"> </w:t>
      </w:r>
      <w:r w:rsidRPr="00CD551A">
        <w:rPr>
          <w:rFonts w:ascii="Arial" w:hAnsi="Arial" w:cs="Arial"/>
          <w:sz w:val="24"/>
          <w:szCs w:val="24"/>
        </w:rPr>
        <w:t>влијае</w:t>
      </w:r>
      <w:r w:rsidR="00423C57">
        <w:rPr>
          <w:rFonts w:ascii="Arial" w:hAnsi="Arial" w:cs="Arial"/>
          <w:sz w:val="24"/>
          <w:szCs w:val="24"/>
          <w:lang w:val="mk-MK"/>
        </w:rPr>
        <w:t xml:space="preserve"> </w:t>
      </w:r>
      <w:r w:rsidRPr="00CD551A">
        <w:rPr>
          <w:rFonts w:ascii="Arial" w:hAnsi="Arial" w:cs="Arial"/>
          <w:sz w:val="24"/>
          <w:szCs w:val="24"/>
        </w:rPr>
        <w:t>кај</w:t>
      </w:r>
      <w:r w:rsidR="00423C57">
        <w:rPr>
          <w:rFonts w:ascii="Arial" w:hAnsi="Arial" w:cs="Arial"/>
          <w:sz w:val="24"/>
          <w:szCs w:val="24"/>
          <w:lang w:val="mk-MK"/>
        </w:rPr>
        <w:t xml:space="preserve"> </w:t>
      </w:r>
      <w:r w:rsidRPr="00CD551A">
        <w:rPr>
          <w:rFonts w:ascii="Arial" w:hAnsi="Arial" w:cs="Arial"/>
          <w:sz w:val="24"/>
          <w:szCs w:val="24"/>
        </w:rPr>
        <w:t>учениците</w:t>
      </w:r>
      <w:r w:rsidR="00423C57">
        <w:rPr>
          <w:rFonts w:ascii="Arial" w:hAnsi="Arial" w:cs="Arial"/>
          <w:sz w:val="24"/>
          <w:szCs w:val="24"/>
          <w:lang w:val="mk-MK"/>
        </w:rPr>
        <w:t xml:space="preserve"> </w:t>
      </w:r>
      <w:r w:rsidRPr="00CD551A">
        <w:rPr>
          <w:rFonts w:ascii="Arial" w:hAnsi="Arial" w:cs="Arial"/>
          <w:sz w:val="24"/>
          <w:szCs w:val="24"/>
        </w:rPr>
        <w:t>за</w:t>
      </w:r>
      <w:r w:rsidR="00423C57">
        <w:rPr>
          <w:rFonts w:ascii="Arial" w:hAnsi="Arial" w:cs="Arial"/>
          <w:sz w:val="24"/>
          <w:szCs w:val="24"/>
          <w:lang w:val="mk-MK"/>
        </w:rPr>
        <w:t xml:space="preserve"> </w:t>
      </w:r>
      <w:r w:rsidRPr="00CD551A">
        <w:rPr>
          <w:rFonts w:ascii="Arial" w:hAnsi="Arial" w:cs="Arial"/>
          <w:sz w:val="24"/>
          <w:szCs w:val="24"/>
        </w:rPr>
        <w:t>подигање</w:t>
      </w:r>
      <w:r w:rsidR="00423C57">
        <w:rPr>
          <w:rFonts w:ascii="Arial" w:hAnsi="Arial" w:cs="Arial"/>
          <w:sz w:val="24"/>
          <w:szCs w:val="24"/>
          <w:lang w:val="mk-MK"/>
        </w:rPr>
        <w:t xml:space="preserve"> </w:t>
      </w:r>
      <w:r w:rsidRPr="00CD551A">
        <w:rPr>
          <w:rFonts w:ascii="Arial" w:hAnsi="Arial" w:cs="Arial"/>
          <w:sz w:val="24"/>
          <w:szCs w:val="24"/>
        </w:rPr>
        <w:t>на</w:t>
      </w:r>
      <w:r w:rsidR="00423C57">
        <w:rPr>
          <w:rFonts w:ascii="Arial" w:hAnsi="Arial" w:cs="Arial"/>
          <w:sz w:val="24"/>
          <w:szCs w:val="24"/>
          <w:lang w:val="mk-MK"/>
        </w:rPr>
        <w:t xml:space="preserve"> </w:t>
      </w:r>
      <w:r w:rsidRPr="00CD551A">
        <w:rPr>
          <w:rFonts w:ascii="Arial" w:hAnsi="Arial" w:cs="Arial"/>
          <w:sz w:val="24"/>
          <w:szCs w:val="24"/>
        </w:rPr>
        <w:t>свест</w:t>
      </w:r>
      <w:r w:rsidR="00423C57">
        <w:rPr>
          <w:rFonts w:ascii="Arial" w:hAnsi="Arial" w:cs="Arial"/>
          <w:sz w:val="24"/>
          <w:szCs w:val="24"/>
          <w:lang w:val="mk-MK"/>
        </w:rPr>
        <w:t xml:space="preserve"> </w:t>
      </w:r>
      <w:r w:rsidRPr="00CD551A">
        <w:rPr>
          <w:rFonts w:ascii="Arial" w:hAnsi="Arial" w:cs="Arial"/>
          <w:sz w:val="24"/>
          <w:szCs w:val="24"/>
        </w:rPr>
        <w:t>за</w:t>
      </w:r>
      <w:r w:rsidR="00423C57">
        <w:rPr>
          <w:rFonts w:ascii="Arial" w:hAnsi="Arial" w:cs="Arial"/>
          <w:sz w:val="24"/>
          <w:szCs w:val="24"/>
          <w:lang w:val="mk-MK"/>
        </w:rPr>
        <w:t xml:space="preserve"> </w:t>
      </w:r>
      <w:r w:rsidRPr="00CD551A">
        <w:rPr>
          <w:rFonts w:ascii="Arial" w:hAnsi="Arial" w:cs="Arial"/>
          <w:sz w:val="24"/>
          <w:szCs w:val="24"/>
        </w:rPr>
        <w:t>еколошка</w:t>
      </w:r>
      <w:r w:rsidR="00423C57">
        <w:rPr>
          <w:rFonts w:ascii="Arial" w:hAnsi="Arial" w:cs="Arial"/>
          <w:sz w:val="24"/>
          <w:szCs w:val="24"/>
          <w:lang w:val="mk-MK"/>
        </w:rPr>
        <w:t xml:space="preserve"> </w:t>
      </w:r>
      <w:r w:rsidRPr="00CD551A">
        <w:rPr>
          <w:rFonts w:ascii="Arial" w:hAnsi="Arial" w:cs="Arial"/>
          <w:sz w:val="24"/>
          <w:szCs w:val="24"/>
        </w:rPr>
        <w:t>култура и даја</w:t>
      </w:r>
      <w:r w:rsidR="00423C57">
        <w:rPr>
          <w:rFonts w:ascii="Arial" w:hAnsi="Arial" w:cs="Arial"/>
          <w:sz w:val="24"/>
          <w:szCs w:val="24"/>
          <w:lang w:val="mk-MK"/>
        </w:rPr>
        <w:t xml:space="preserve"> </w:t>
      </w:r>
      <w:r w:rsidRPr="00CD551A">
        <w:rPr>
          <w:rFonts w:ascii="Arial" w:hAnsi="Arial" w:cs="Arial"/>
          <w:sz w:val="24"/>
          <w:szCs w:val="24"/>
        </w:rPr>
        <w:t>сфатат</w:t>
      </w:r>
      <w:r w:rsidR="00423C57">
        <w:rPr>
          <w:rFonts w:ascii="Arial" w:hAnsi="Arial" w:cs="Arial"/>
          <w:sz w:val="24"/>
          <w:szCs w:val="24"/>
          <w:lang w:val="mk-MK"/>
        </w:rPr>
        <w:t xml:space="preserve"> </w:t>
      </w:r>
      <w:r w:rsidRPr="00CD551A">
        <w:rPr>
          <w:rFonts w:ascii="Arial" w:hAnsi="Arial" w:cs="Arial"/>
          <w:sz w:val="24"/>
          <w:szCs w:val="24"/>
        </w:rPr>
        <w:t>потребата</w:t>
      </w:r>
      <w:r w:rsidR="00423C57">
        <w:rPr>
          <w:rFonts w:ascii="Arial" w:hAnsi="Arial" w:cs="Arial"/>
          <w:sz w:val="24"/>
          <w:szCs w:val="24"/>
          <w:lang w:val="mk-MK"/>
        </w:rPr>
        <w:t xml:space="preserve"> </w:t>
      </w:r>
      <w:r w:rsidRPr="00CD551A">
        <w:rPr>
          <w:rFonts w:ascii="Arial" w:hAnsi="Arial" w:cs="Arial"/>
          <w:sz w:val="24"/>
          <w:szCs w:val="24"/>
        </w:rPr>
        <w:t>да</w:t>
      </w:r>
      <w:r w:rsidR="00423C57">
        <w:rPr>
          <w:rFonts w:ascii="Arial" w:hAnsi="Arial" w:cs="Arial"/>
          <w:sz w:val="24"/>
          <w:szCs w:val="24"/>
          <w:lang w:val="mk-MK"/>
        </w:rPr>
        <w:t xml:space="preserve"> </w:t>
      </w:r>
      <w:r w:rsidRPr="00CD551A">
        <w:rPr>
          <w:rFonts w:ascii="Arial" w:hAnsi="Arial" w:cs="Arial"/>
          <w:sz w:val="24"/>
          <w:szCs w:val="24"/>
        </w:rPr>
        <w:t>се</w:t>
      </w:r>
      <w:r w:rsidR="00423C57">
        <w:rPr>
          <w:rFonts w:ascii="Arial" w:hAnsi="Arial" w:cs="Arial"/>
          <w:sz w:val="24"/>
          <w:szCs w:val="24"/>
          <w:lang w:val="mk-MK"/>
        </w:rPr>
        <w:t xml:space="preserve"> </w:t>
      </w:r>
      <w:r w:rsidRPr="00CD551A">
        <w:rPr>
          <w:rFonts w:ascii="Arial" w:hAnsi="Arial" w:cs="Arial"/>
          <w:sz w:val="24"/>
          <w:szCs w:val="24"/>
        </w:rPr>
        <w:t>живее</w:t>
      </w:r>
      <w:r w:rsidR="00423C57">
        <w:rPr>
          <w:rFonts w:ascii="Arial" w:hAnsi="Arial" w:cs="Arial"/>
          <w:sz w:val="24"/>
          <w:szCs w:val="24"/>
          <w:lang w:val="mk-MK"/>
        </w:rPr>
        <w:t xml:space="preserve"> </w:t>
      </w:r>
      <w:r w:rsidRPr="00CD551A">
        <w:rPr>
          <w:rFonts w:ascii="Arial" w:hAnsi="Arial" w:cs="Arial"/>
          <w:sz w:val="24"/>
          <w:szCs w:val="24"/>
        </w:rPr>
        <w:t>во</w:t>
      </w:r>
      <w:r w:rsidR="00423C57">
        <w:rPr>
          <w:rFonts w:ascii="Arial" w:hAnsi="Arial" w:cs="Arial"/>
          <w:sz w:val="24"/>
          <w:szCs w:val="24"/>
          <w:lang w:val="mk-MK"/>
        </w:rPr>
        <w:t xml:space="preserve"> </w:t>
      </w:r>
      <w:r w:rsidRPr="00CD551A">
        <w:rPr>
          <w:rFonts w:ascii="Arial" w:hAnsi="Arial" w:cs="Arial"/>
          <w:sz w:val="24"/>
          <w:szCs w:val="24"/>
        </w:rPr>
        <w:t>согласност</w:t>
      </w:r>
      <w:r w:rsidR="00423C57">
        <w:rPr>
          <w:rFonts w:ascii="Arial" w:hAnsi="Arial" w:cs="Arial"/>
          <w:sz w:val="24"/>
          <w:szCs w:val="24"/>
          <w:lang w:val="mk-MK"/>
        </w:rPr>
        <w:t xml:space="preserve"> </w:t>
      </w:r>
      <w:r w:rsidRPr="00CD551A">
        <w:rPr>
          <w:rFonts w:ascii="Arial" w:hAnsi="Arial" w:cs="Arial"/>
          <w:sz w:val="24"/>
          <w:szCs w:val="24"/>
        </w:rPr>
        <w:t>со</w:t>
      </w:r>
      <w:r w:rsidR="00423C57">
        <w:rPr>
          <w:rFonts w:ascii="Arial" w:hAnsi="Arial" w:cs="Arial"/>
          <w:sz w:val="24"/>
          <w:szCs w:val="24"/>
          <w:lang w:val="mk-MK"/>
        </w:rPr>
        <w:t xml:space="preserve"> </w:t>
      </w:r>
      <w:r w:rsidRPr="00CD551A">
        <w:rPr>
          <w:rFonts w:ascii="Arial" w:hAnsi="Arial" w:cs="Arial"/>
          <w:sz w:val="24"/>
          <w:szCs w:val="24"/>
        </w:rPr>
        <w:t>природните</w:t>
      </w:r>
      <w:r w:rsidR="00423C57">
        <w:rPr>
          <w:rFonts w:ascii="Arial" w:hAnsi="Arial" w:cs="Arial"/>
          <w:sz w:val="24"/>
          <w:szCs w:val="24"/>
          <w:lang w:val="mk-MK"/>
        </w:rPr>
        <w:t xml:space="preserve"> </w:t>
      </w:r>
      <w:r w:rsidRPr="00CD551A">
        <w:rPr>
          <w:rFonts w:ascii="Arial" w:hAnsi="Arial" w:cs="Arial"/>
          <w:sz w:val="24"/>
          <w:szCs w:val="24"/>
        </w:rPr>
        <w:t>закони.</w:t>
      </w:r>
    </w:p>
    <w:p w:rsidR="00CD551A" w:rsidRPr="00CD551A" w:rsidRDefault="00CD551A" w:rsidP="004C199B">
      <w:pPr>
        <w:pStyle w:val="ListParagraph"/>
        <w:numPr>
          <w:ilvl w:val="0"/>
          <w:numId w:val="91"/>
        </w:numPr>
        <w:suppressAutoHyphens w:val="0"/>
        <w:contextualSpacing/>
        <w:jc w:val="both"/>
        <w:rPr>
          <w:rFonts w:ascii="Arial" w:hAnsi="Arial" w:cs="Arial"/>
          <w:sz w:val="24"/>
          <w:szCs w:val="24"/>
        </w:rPr>
      </w:pPr>
      <w:r w:rsidRPr="00CD551A">
        <w:rPr>
          <w:rFonts w:ascii="Arial" w:hAnsi="Arial" w:cs="Arial"/>
          <w:sz w:val="24"/>
          <w:szCs w:val="24"/>
        </w:rPr>
        <w:t>Читањето</w:t>
      </w:r>
      <w:r w:rsidR="00423C57">
        <w:rPr>
          <w:rFonts w:ascii="Arial" w:hAnsi="Arial" w:cs="Arial"/>
          <w:sz w:val="24"/>
          <w:szCs w:val="24"/>
          <w:lang w:val="mk-MK"/>
        </w:rPr>
        <w:t xml:space="preserve"> </w:t>
      </w:r>
      <w:r w:rsidRPr="00CD551A">
        <w:rPr>
          <w:rFonts w:ascii="Arial" w:hAnsi="Arial" w:cs="Arial"/>
          <w:sz w:val="24"/>
          <w:szCs w:val="24"/>
        </w:rPr>
        <w:t>на</w:t>
      </w:r>
      <w:r w:rsidR="00423C57">
        <w:rPr>
          <w:rFonts w:ascii="Arial" w:hAnsi="Arial" w:cs="Arial"/>
          <w:sz w:val="24"/>
          <w:szCs w:val="24"/>
          <w:lang w:val="mk-MK"/>
        </w:rPr>
        <w:t xml:space="preserve"> </w:t>
      </w:r>
      <w:r w:rsidRPr="00CD551A">
        <w:rPr>
          <w:rFonts w:ascii="Arial" w:hAnsi="Arial" w:cs="Arial"/>
          <w:sz w:val="24"/>
          <w:szCs w:val="24"/>
        </w:rPr>
        <w:t>уметничка</w:t>
      </w:r>
      <w:r w:rsidR="00423C57">
        <w:rPr>
          <w:rFonts w:ascii="Arial" w:hAnsi="Arial" w:cs="Arial"/>
          <w:sz w:val="24"/>
          <w:szCs w:val="24"/>
          <w:lang w:val="mk-MK"/>
        </w:rPr>
        <w:t xml:space="preserve"> </w:t>
      </w:r>
      <w:r w:rsidRPr="00CD551A">
        <w:rPr>
          <w:rFonts w:ascii="Arial" w:hAnsi="Arial" w:cs="Arial"/>
          <w:sz w:val="24"/>
          <w:szCs w:val="24"/>
        </w:rPr>
        <w:t>литература</w:t>
      </w:r>
      <w:r w:rsidR="00423C57">
        <w:rPr>
          <w:rFonts w:ascii="Arial" w:hAnsi="Arial" w:cs="Arial"/>
          <w:sz w:val="24"/>
          <w:szCs w:val="24"/>
          <w:lang w:val="mk-MK"/>
        </w:rPr>
        <w:t xml:space="preserve"> </w:t>
      </w:r>
      <w:r w:rsidRPr="00CD551A">
        <w:rPr>
          <w:rFonts w:ascii="Arial" w:hAnsi="Arial" w:cs="Arial"/>
          <w:sz w:val="24"/>
          <w:szCs w:val="24"/>
        </w:rPr>
        <w:t>како</w:t>
      </w:r>
      <w:r w:rsidR="00423C57">
        <w:rPr>
          <w:rFonts w:ascii="Arial" w:hAnsi="Arial" w:cs="Arial"/>
          <w:sz w:val="24"/>
          <w:szCs w:val="24"/>
          <w:lang w:val="mk-MK"/>
        </w:rPr>
        <w:t xml:space="preserve"> </w:t>
      </w:r>
      <w:r w:rsidRPr="00CD551A">
        <w:rPr>
          <w:rFonts w:ascii="Arial" w:hAnsi="Arial" w:cs="Arial"/>
          <w:sz w:val="24"/>
          <w:szCs w:val="24"/>
        </w:rPr>
        <w:t>стил</w:t>
      </w:r>
      <w:r w:rsidR="00423C57">
        <w:rPr>
          <w:rFonts w:ascii="Arial" w:hAnsi="Arial" w:cs="Arial"/>
          <w:sz w:val="24"/>
          <w:szCs w:val="24"/>
          <w:lang w:val="mk-MK"/>
        </w:rPr>
        <w:t xml:space="preserve"> </w:t>
      </w:r>
      <w:r w:rsidRPr="00CD551A">
        <w:rPr>
          <w:rFonts w:ascii="Arial" w:hAnsi="Arial" w:cs="Arial"/>
          <w:sz w:val="24"/>
          <w:szCs w:val="24"/>
        </w:rPr>
        <w:t>на</w:t>
      </w:r>
      <w:r w:rsidR="00423C57">
        <w:rPr>
          <w:rFonts w:ascii="Arial" w:hAnsi="Arial" w:cs="Arial"/>
          <w:sz w:val="24"/>
          <w:szCs w:val="24"/>
          <w:lang w:val="mk-MK"/>
        </w:rPr>
        <w:t xml:space="preserve"> </w:t>
      </w:r>
      <w:r w:rsidRPr="00CD551A">
        <w:rPr>
          <w:rFonts w:ascii="Arial" w:hAnsi="Arial" w:cs="Arial"/>
          <w:sz w:val="24"/>
          <w:szCs w:val="24"/>
        </w:rPr>
        <w:t>живеење е предуслов</w:t>
      </w:r>
      <w:r w:rsidR="00423C57">
        <w:rPr>
          <w:rFonts w:ascii="Arial" w:hAnsi="Arial" w:cs="Arial"/>
          <w:sz w:val="24"/>
          <w:szCs w:val="24"/>
          <w:lang w:val="mk-MK"/>
        </w:rPr>
        <w:t xml:space="preserve"> </w:t>
      </w:r>
      <w:r w:rsidRPr="00CD551A">
        <w:rPr>
          <w:rFonts w:ascii="Arial" w:hAnsi="Arial" w:cs="Arial"/>
          <w:sz w:val="24"/>
          <w:szCs w:val="24"/>
        </w:rPr>
        <w:t>за</w:t>
      </w:r>
      <w:r w:rsidR="00423C57">
        <w:rPr>
          <w:rFonts w:ascii="Arial" w:hAnsi="Arial" w:cs="Arial"/>
          <w:sz w:val="24"/>
          <w:szCs w:val="24"/>
          <w:lang w:val="mk-MK"/>
        </w:rPr>
        <w:t xml:space="preserve"> </w:t>
      </w:r>
      <w:r w:rsidRPr="00CD551A">
        <w:rPr>
          <w:rFonts w:ascii="Arial" w:hAnsi="Arial" w:cs="Arial"/>
          <w:sz w:val="24"/>
          <w:szCs w:val="24"/>
        </w:rPr>
        <w:t>квалитетно</w:t>
      </w:r>
      <w:r w:rsidR="00423C57">
        <w:rPr>
          <w:rFonts w:ascii="Arial" w:hAnsi="Arial" w:cs="Arial"/>
          <w:sz w:val="24"/>
          <w:szCs w:val="24"/>
          <w:lang w:val="mk-MK"/>
        </w:rPr>
        <w:t xml:space="preserve"> </w:t>
      </w:r>
      <w:r w:rsidRPr="00CD551A">
        <w:rPr>
          <w:rFonts w:ascii="Arial" w:hAnsi="Arial" w:cs="Arial"/>
          <w:sz w:val="24"/>
          <w:szCs w:val="24"/>
        </w:rPr>
        <w:t>размислување и прецизно, течно и интелектуално</w:t>
      </w:r>
      <w:r w:rsidR="00423C57">
        <w:rPr>
          <w:rFonts w:ascii="Arial" w:hAnsi="Arial" w:cs="Arial"/>
          <w:sz w:val="24"/>
          <w:szCs w:val="24"/>
          <w:lang w:val="mk-MK"/>
        </w:rPr>
        <w:t xml:space="preserve"> </w:t>
      </w:r>
      <w:r w:rsidRPr="00CD551A">
        <w:rPr>
          <w:rFonts w:ascii="Arial" w:hAnsi="Arial" w:cs="Arial"/>
          <w:sz w:val="24"/>
          <w:szCs w:val="24"/>
        </w:rPr>
        <w:t>изразување;</w:t>
      </w:r>
    </w:p>
    <w:p w:rsidR="00CD551A" w:rsidRPr="00CD551A" w:rsidRDefault="00CD551A" w:rsidP="004C199B">
      <w:pPr>
        <w:pStyle w:val="ListParagraph"/>
        <w:numPr>
          <w:ilvl w:val="0"/>
          <w:numId w:val="91"/>
        </w:numPr>
        <w:suppressAutoHyphens w:val="0"/>
        <w:contextualSpacing/>
        <w:jc w:val="both"/>
        <w:rPr>
          <w:rFonts w:ascii="Arial" w:hAnsi="Arial" w:cs="Arial"/>
          <w:sz w:val="24"/>
          <w:szCs w:val="24"/>
        </w:rPr>
      </w:pPr>
      <w:r w:rsidRPr="00CD551A">
        <w:rPr>
          <w:rFonts w:ascii="Arial" w:hAnsi="Arial" w:cs="Arial"/>
          <w:sz w:val="24"/>
          <w:szCs w:val="24"/>
        </w:rPr>
        <w:t>Настаните</w:t>
      </w:r>
      <w:r w:rsidR="00423C57">
        <w:rPr>
          <w:rFonts w:ascii="Arial" w:hAnsi="Arial" w:cs="Arial"/>
          <w:sz w:val="24"/>
          <w:szCs w:val="24"/>
          <w:lang w:val="mk-MK"/>
        </w:rPr>
        <w:t xml:space="preserve"> </w:t>
      </w:r>
      <w:r w:rsidRPr="00CD551A">
        <w:rPr>
          <w:rFonts w:ascii="Arial" w:hAnsi="Arial" w:cs="Arial"/>
          <w:sz w:val="24"/>
          <w:szCs w:val="24"/>
        </w:rPr>
        <w:t>од</w:t>
      </w:r>
      <w:r w:rsidR="00423C57">
        <w:rPr>
          <w:rFonts w:ascii="Arial" w:hAnsi="Arial" w:cs="Arial"/>
          <w:sz w:val="24"/>
          <w:szCs w:val="24"/>
          <w:lang w:val="mk-MK"/>
        </w:rPr>
        <w:t xml:space="preserve"> </w:t>
      </w:r>
      <w:r w:rsidRPr="00CD551A">
        <w:rPr>
          <w:rFonts w:ascii="Arial" w:hAnsi="Arial" w:cs="Arial"/>
          <w:sz w:val="24"/>
          <w:szCs w:val="24"/>
        </w:rPr>
        <w:t>културно-јавен</w:t>
      </w:r>
      <w:r w:rsidR="00423C57">
        <w:rPr>
          <w:rFonts w:ascii="Arial" w:hAnsi="Arial" w:cs="Arial"/>
          <w:sz w:val="24"/>
          <w:szCs w:val="24"/>
          <w:lang w:val="mk-MK"/>
        </w:rPr>
        <w:t xml:space="preserve"> </w:t>
      </w:r>
      <w:r w:rsidRPr="00CD551A">
        <w:rPr>
          <w:rFonts w:ascii="Arial" w:hAnsi="Arial" w:cs="Arial"/>
          <w:sz w:val="24"/>
          <w:szCs w:val="24"/>
        </w:rPr>
        <w:t xml:space="preserve">карактер, </w:t>
      </w:r>
      <w:r w:rsidRPr="00CD551A">
        <w:rPr>
          <w:rFonts w:ascii="Arial" w:hAnsi="Arial" w:cs="Arial"/>
          <w:sz w:val="24"/>
          <w:szCs w:val="24"/>
          <w:lang w:val="mk-MK"/>
        </w:rPr>
        <w:t xml:space="preserve">учениците да ги разберат како </w:t>
      </w:r>
      <w:r w:rsidRPr="00CD551A">
        <w:rPr>
          <w:rFonts w:ascii="Arial" w:hAnsi="Arial" w:cs="Arial"/>
          <w:sz w:val="24"/>
          <w:szCs w:val="24"/>
        </w:rPr>
        <w:t>можност</w:t>
      </w:r>
      <w:r w:rsidR="00423C57">
        <w:rPr>
          <w:rFonts w:ascii="Arial" w:hAnsi="Arial" w:cs="Arial"/>
          <w:sz w:val="24"/>
          <w:szCs w:val="24"/>
          <w:lang w:val="mk-MK"/>
        </w:rPr>
        <w:t xml:space="preserve"> </w:t>
      </w:r>
      <w:r w:rsidRPr="00CD551A">
        <w:rPr>
          <w:rFonts w:ascii="Arial" w:hAnsi="Arial" w:cs="Arial"/>
          <w:sz w:val="24"/>
          <w:szCs w:val="24"/>
        </w:rPr>
        <w:t>за</w:t>
      </w:r>
      <w:r w:rsidR="00423C57">
        <w:rPr>
          <w:rFonts w:ascii="Arial" w:hAnsi="Arial" w:cs="Arial"/>
          <w:sz w:val="24"/>
          <w:szCs w:val="24"/>
          <w:lang w:val="mk-MK"/>
        </w:rPr>
        <w:t xml:space="preserve"> </w:t>
      </w:r>
      <w:r w:rsidRPr="00CD551A">
        <w:rPr>
          <w:rFonts w:ascii="Arial" w:hAnsi="Arial" w:cs="Arial"/>
          <w:sz w:val="24"/>
          <w:szCs w:val="24"/>
        </w:rPr>
        <w:t>едуцирање и духовно</w:t>
      </w:r>
      <w:r w:rsidR="00423C57">
        <w:rPr>
          <w:rFonts w:ascii="Arial" w:hAnsi="Arial" w:cs="Arial"/>
          <w:sz w:val="24"/>
          <w:szCs w:val="24"/>
          <w:lang w:val="mk-MK"/>
        </w:rPr>
        <w:t xml:space="preserve"> </w:t>
      </w:r>
      <w:r w:rsidRPr="00CD551A">
        <w:rPr>
          <w:rFonts w:ascii="Arial" w:hAnsi="Arial" w:cs="Arial"/>
          <w:sz w:val="24"/>
          <w:szCs w:val="24"/>
        </w:rPr>
        <w:t>збогатување;</w:t>
      </w:r>
    </w:p>
    <w:p w:rsidR="00CD551A" w:rsidRPr="00CD551A" w:rsidRDefault="00CD551A" w:rsidP="004C199B">
      <w:pPr>
        <w:pStyle w:val="ListParagraph"/>
        <w:numPr>
          <w:ilvl w:val="0"/>
          <w:numId w:val="91"/>
        </w:numPr>
        <w:suppressAutoHyphens w:val="0"/>
        <w:contextualSpacing/>
        <w:jc w:val="both"/>
        <w:rPr>
          <w:rFonts w:ascii="Arial" w:hAnsi="Arial" w:cs="Arial"/>
          <w:sz w:val="24"/>
          <w:szCs w:val="24"/>
        </w:rPr>
      </w:pPr>
      <w:r w:rsidRPr="00CD551A">
        <w:rPr>
          <w:rFonts w:ascii="Arial" w:hAnsi="Arial" w:cs="Arial"/>
          <w:sz w:val="24"/>
          <w:szCs w:val="24"/>
        </w:rPr>
        <w:t>Богатството</w:t>
      </w:r>
      <w:r w:rsidR="00423C57">
        <w:rPr>
          <w:rFonts w:ascii="Arial" w:hAnsi="Arial" w:cs="Arial"/>
          <w:sz w:val="24"/>
          <w:szCs w:val="24"/>
          <w:lang w:val="mk-MK"/>
        </w:rPr>
        <w:t xml:space="preserve"> </w:t>
      </w:r>
      <w:r w:rsidRPr="00CD551A">
        <w:rPr>
          <w:rFonts w:ascii="Arial" w:hAnsi="Arial" w:cs="Arial"/>
          <w:sz w:val="24"/>
          <w:szCs w:val="24"/>
        </w:rPr>
        <w:t>од</w:t>
      </w:r>
      <w:r w:rsidR="00423C57">
        <w:rPr>
          <w:rFonts w:ascii="Arial" w:hAnsi="Arial" w:cs="Arial"/>
          <w:sz w:val="24"/>
          <w:szCs w:val="24"/>
          <w:lang w:val="mk-MK"/>
        </w:rPr>
        <w:t xml:space="preserve"> </w:t>
      </w:r>
      <w:r w:rsidRPr="00CD551A">
        <w:rPr>
          <w:rFonts w:ascii="Arial" w:hAnsi="Arial" w:cs="Arial"/>
          <w:sz w:val="24"/>
          <w:szCs w:val="24"/>
        </w:rPr>
        <w:t>зборовен и реченичен</w:t>
      </w:r>
      <w:r w:rsidR="00423C57">
        <w:rPr>
          <w:rFonts w:ascii="Arial" w:hAnsi="Arial" w:cs="Arial"/>
          <w:sz w:val="24"/>
          <w:szCs w:val="24"/>
          <w:lang w:val="mk-MK"/>
        </w:rPr>
        <w:t xml:space="preserve"> </w:t>
      </w:r>
      <w:r w:rsidRPr="00CD551A">
        <w:rPr>
          <w:rFonts w:ascii="Arial" w:hAnsi="Arial" w:cs="Arial"/>
          <w:sz w:val="24"/>
          <w:szCs w:val="24"/>
        </w:rPr>
        <w:t>фонд</w:t>
      </w:r>
      <w:r w:rsidR="00423C57">
        <w:rPr>
          <w:rFonts w:ascii="Arial" w:hAnsi="Arial" w:cs="Arial"/>
          <w:sz w:val="24"/>
          <w:szCs w:val="24"/>
          <w:lang w:val="mk-MK"/>
        </w:rPr>
        <w:t xml:space="preserve"> </w:t>
      </w:r>
      <w:r w:rsidRPr="00CD551A">
        <w:rPr>
          <w:rFonts w:ascii="Arial" w:hAnsi="Arial" w:cs="Arial"/>
          <w:sz w:val="24"/>
          <w:szCs w:val="24"/>
        </w:rPr>
        <w:t>го</w:t>
      </w:r>
      <w:r w:rsidR="00423C57">
        <w:rPr>
          <w:rFonts w:ascii="Arial" w:hAnsi="Arial" w:cs="Arial"/>
          <w:sz w:val="24"/>
          <w:szCs w:val="24"/>
          <w:lang w:val="mk-MK"/>
        </w:rPr>
        <w:t xml:space="preserve"> </w:t>
      </w:r>
      <w:r w:rsidRPr="00CD551A">
        <w:rPr>
          <w:rFonts w:ascii="Arial" w:hAnsi="Arial" w:cs="Arial"/>
          <w:sz w:val="24"/>
          <w:szCs w:val="24"/>
        </w:rPr>
        <w:t>прави</w:t>
      </w:r>
      <w:r w:rsidR="00423C57">
        <w:rPr>
          <w:rFonts w:ascii="Arial" w:hAnsi="Arial" w:cs="Arial"/>
          <w:sz w:val="24"/>
          <w:szCs w:val="24"/>
          <w:lang w:val="mk-MK"/>
        </w:rPr>
        <w:t xml:space="preserve"> </w:t>
      </w:r>
      <w:r w:rsidRPr="00CD551A">
        <w:rPr>
          <w:rFonts w:ascii="Arial" w:hAnsi="Arial" w:cs="Arial"/>
          <w:sz w:val="24"/>
          <w:szCs w:val="24"/>
        </w:rPr>
        <w:t>секој</w:t>
      </w:r>
      <w:r w:rsidR="00423C57">
        <w:rPr>
          <w:rFonts w:ascii="Arial" w:hAnsi="Arial" w:cs="Arial"/>
          <w:sz w:val="24"/>
          <w:szCs w:val="24"/>
          <w:lang w:val="mk-MK"/>
        </w:rPr>
        <w:t xml:space="preserve"> </w:t>
      </w:r>
      <w:r w:rsidRPr="00CD551A">
        <w:rPr>
          <w:rFonts w:ascii="Arial" w:hAnsi="Arial" w:cs="Arial"/>
          <w:sz w:val="24"/>
          <w:szCs w:val="24"/>
        </w:rPr>
        <w:t>поединец</w:t>
      </w:r>
      <w:r w:rsidR="00423C57">
        <w:rPr>
          <w:rFonts w:ascii="Arial" w:hAnsi="Arial" w:cs="Arial"/>
          <w:sz w:val="24"/>
          <w:szCs w:val="24"/>
          <w:lang w:val="mk-MK"/>
        </w:rPr>
        <w:t xml:space="preserve"> </w:t>
      </w:r>
      <w:r w:rsidRPr="00CD551A">
        <w:rPr>
          <w:rFonts w:ascii="Arial" w:hAnsi="Arial" w:cs="Arial"/>
          <w:sz w:val="24"/>
          <w:szCs w:val="24"/>
        </w:rPr>
        <w:t>лесно</w:t>
      </w:r>
      <w:r w:rsidR="00423C57">
        <w:rPr>
          <w:rFonts w:ascii="Arial" w:hAnsi="Arial" w:cs="Arial"/>
          <w:sz w:val="24"/>
          <w:szCs w:val="24"/>
          <w:lang w:val="mk-MK"/>
        </w:rPr>
        <w:t xml:space="preserve"> </w:t>
      </w:r>
      <w:r w:rsidRPr="00CD551A">
        <w:rPr>
          <w:rFonts w:ascii="Arial" w:hAnsi="Arial" w:cs="Arial"/>
          <w:sz w:val="24"/>
          <w:szCs w:val="24"/>
        </w:rPr>
        <w:t>при</w:t>
      </w:r>
      <w:r w:rsidR="00423C57">
        <w:rPr>
          <w:rFonts w:ascii="Arial" w:hAnsi="Arial" w:cs="Arial"/>
          <w:sz w:val="24"/>
          <w:szCs w:val="24"/>
          <w:lang w:val="mk-MK"/>
        </w:rPr>
        <w:t xml:space="preserve"> </w:t>
      </w:r>
      <w:r w:rsidRPr="00CD551A">
        <w:rPr>
          <w:rFonts w:ascii="Arial" w:hAnsi="Arial" w:cs="Arial"/>
          <w:sz w:val="24"/>
          <w:szCs w:val="24"/>
        </w:rPr>
        <w:t>способлив и пожелен</w:t>
      </w:r>
      <w:r w:rsidR="00423C57">
        <w:rPr>
          <w:rFonts w:ascii="Arial" w:hAnsi="Arial" w:cs="Arial"/>
          <w:sz w:val="24"/>
          <w:szCs w:val="24"/>
          <w:lang w:val="mk-MK"/>
        </w:rPr>
        <w:t xml:space="preserve"> </w:t>
      </w:r>
      <w:r w:rsidRPr="00CD551A">
        <w:rPr>
          <w:rFonts w:ascii="Arial" w:hAnsi="Arial" w:cs="Arial"/>
          <w:sz w:val="24"/>
          <w:szCs w:val="24"/>
        </w:rPr>
        <w:t>во</w:t>
      </w:r>
      <w:r w:rsidR="00423C57">
        <w:rPr>
          <w:rFonts w:ascii="Arial" w:hAnsi="Arial" w:cs="Arial"/>
          <w:sz w:val="24"/>
          <w:szCs w:val="24"/>
          <w:lang w:val="mk-MK"/>
        </w:rPr>
        <w:t xml:space="preserve"> </w:t>
      </w:r>
      <w:r w:rsidRPr="00CD551A">
        <w:rPr>
          <w:rFonts w:ascii="Arial" w:hAnsi="Arial" w:cs="Arial"/>
          <w:sz w:val="24"/>
          <w:szCs w:val="24"/>
        </w:rPr>
        <w:t>друштва</w:t>
      </w:r>
      <w:r w:rsidR="00423C57">
        <w:rPr>
          <w:rFonts w:ascii="Arial" w:hAnsi="Arial" w:cs="Arial"/>
          <w:sz w:val="24"/>
          <w:szCs w:val="24"/>
          <w:lang w:val="mk-MK"/>
        </w:rPr>
        <w:t xml:space="preserve"> </w:t>
      </w:r>
      <w:r w:rsidRPr="00CD551A">
        <w:rPr>
          <w:rFonts w:ascii="Arial" w:hAnsi="Arial" w:cs="Arial"/>
          <w:sz w:val="24"/>
          <w:szCs w:val="24"/>
        </w:rPr>
        <w:t>со</w:t>
      </w:r>
      <w:r w:rsidR="00423C57">
        <w:rPr>
          <w:rFonts w:ascii="Arial" w:hAnsi="Arial" w:cs="Arial"/>
          <w:sz w:val="24"/>
          <w:szCs w:val="24"/>
          <w:lang w:val="mk-MK"/>
        </w:rPr>
        <w:t xml:space="preserve"> </w:t>
      </w:r>
      <w:r w:rsidRPr="00CD551A">
        <w:rPr>
          <w:rFonts w:ascii="Arial" w:hAnsi="Arial" w:cs="Arial"/>
          <w:sz w:val="24"/>
          <w:szCs w:val="24"/>
        </w:rPr>
        <w:t>различни</w:t>
      </w:r>
      <w:r w:rsidR="00423C57">
        <w:rPr>
          <w:rFonts w:ascii="Arial" w:hAnsi="Arial" w:cs="Arial"/>
          <w:sz w:val="24"/>
          <w:szCs w:val="24"/>
          <w:lang w:val="mk-MK"/>
        </w:rPr>
        <w:t xml:space="preserve"> </w:t>
      </w:r>
      <w:r w:rsidRPr="00CD551A">
        <w:rPr>
          <w:rFonts w:ascii="Arial" w:hAnsi="Arial" w:cs="Arial"/>
          <w:sz w:val="24"/>
          <w:szCs w:val="24"/>
        </w:rPr>
        <w:t>интелектуални</w:t>
      </w:r>
      <w:r w:rsidR="00423C57">
        <w:rPr>
          <w:rFonts w:ascii="Arial" w:hAnsi="Arial" w:cs="Arial"/>
          <w:sz w:val="24"/>
          <w:szCs w:val="24"/>
          <w:lang w:val="mk-MK"/>
        </w:rPr>
        <w:t xml:space="preserve"> </w:t>
      </w:r>
      <w:r w:rsidRPr="00CD551A">
        <w:rPr>
          <w:rFonts w:ascii="Arial" w:hAnsi="Arial" w:cs="Arial"/>
          <w:sz w:val="24"/>
          <w:szCs w:val="24"/>
        </w:rPr>
        <w:t>перформанси и различни</w:t>
      </w:r>
      <w:r w:rsidR="00423C57">
        <w:rPr>
          <w:rFonts w:ascii="Arial" w:hAnsi="Arial" w:cs="Arial"/>
          <w:sz w:val="24"/>
          <w:szCs w:val="24"/>
          <w:lang w:val="mk-MK"/>
        </w:rPr>
        <w:t xml:space="preserve"> </w:t>
      </w:r>
      <w:r w:rsidRPr="00CD551A">
        <w:rPr>
          <w:rFonts w:ascii="Arial" w:hAnsi="Arial" w:cs="Arial"/>
          <w:sz w:val="24"/>
          <w:szCs w:val="24"/>
        </w:rPr>
        <w:t>општествени</w:t>
      </w:r>
      <w:r w:rsidR="00423C57">
        <w:rPr>
          <w:rFonts w:ascii="Arial" w:hAnsi="Arial" w:cs="Arial"/>
          <w:sz w:val="24"/>
          <w:szCs w:val="24"/>
          <w:lang w:val="mk-MK"/>
        </w:rPr>
        <w:t xml:space="preserve"> </w:t>
      </w:r>
      <w:r w:rsidRPr="00CD551A">
        <w:rPr>
          <w:rFonts w:ascii="Arial" w:hAnsi="Arial" w:cs="Arial"/>
          <w:sz w:val="24"/>
          <w:szCs w:val="24"/>
        </w:rPr>
        <w:t>или</w:t>
      </w:r>
      <w:r w:rsidR="00423C57">
        <w:rPr>
          <w:rFonts w:ascii="Arial" w:hAnsi="Arial" w:cs="Arial"/>
          <w:sz w:val="24"/>
          <w:szCs w:val="24"/>
          <w:lang w:val="mk-MK"/>
        </w:rPr>
        <w:t xml:space="preserve"> </w:t>
      </w:r>
      <w:r w:rsidRPr="00CD551A">
        <w:rPr>
          <w:rFonts w:ascii="Arial" w:hAnsi="Arial" w:cs="Arial"/>
          <w:sz w:val="24"/>
          <w:szCs w:val="24"/>
        </w:rPr>
        <w:t>професионални</w:t>
      </w:r>
      <w:r w:rsidR="00423C57">
        <w:rPr>
          <w:rFonts w:ascii="Arial" w:hAnsi="Arial" w:cs="Arial"/>
          <w:sz w:val="24"/>
          <w:szCs w:val="24"/>
          <w:lang w:val="mk-MK"/>
        </w:rPr>
        <w:t xml:space="preserve"> </w:t>
      </w:r>
      <w:r w:rsidRPr="00CD551A">
        <w:rPr>
          <w:rFonts w:ascii="Arial" w:hAnsi="Arial" w:cs="Arial"/>
          <w:sz w:val="24"/>
          <w:szCs w:val="24"/>
        </w:rPr>
        <w:t>интереси;</w:t>
      </w:r>
    </w:p>
    <w:tbl>
      <w:tblPr>
        <w:tblpPr w:leftFromText="180" w:rightFromText="180" w:vertAnchor="text" w:horzAnchor="page" w:tblpX="2589" w:tblpY="304"/>
        <w:tblW w:w="10035" w:type="dxa"/>
        <w:tblLayout w:type="fixed"/>
        <w:tblLook w:val="04A0"/>
      </w:tblPr>
      <w:tblGrid>
        <w:gridCol w:w="10035"/>
      </w:tblGrid>
      <w:tr w:rsidR="001E7ACC" w:rsidRPr="00CD551A" w:rsidTr="001E7ACC">
        <w:trPr>
          <w:trHeight w:val="621"/>
        </w:trPr>
        <w:tc>
          <w:tcPr>
            <w:tcW w:w="10035" w:type="dxa"/>
            <w:tcBorders>
              <w:top w:val="nil"/>
              <w:left w:val="single" w:sz="4" w:space="0" w:color="auto"/>
              <w:bottom w:val="single" w:sz="4" w:space="0" w:color="auto"/>
              <w:right w:val="single" w:sz="4" w:space="0" w:color="000000"/>
            </w:tcBorders>
            <w:shd w:val="clear" w:color="auto" w:fill="D99594"/>
            <w:noWrap/>
            <w:vAlign w:val="bottom"/>
            <w:hideMark/>
          </w:tcPr>
          <w:p w:rsidR="001E7ACC" w:rsidRPr="00CD551A" w:rsidRDefault="001E7ACC" w:rsidP="00E22606">
            <w:pPr>
              <w:jc w:val="center"/>
              <w:rPr>
                <w:rFonts w:ascii="Arial" w:hAnsi="Arial" w:cs="Arial"/>
                <w:color w:val="000000"/>
                <w:sz w:val="24"/>
                <w:szCs w:val="24"/>
                <w:lang w:val="mk-MK" w:eastAsia="mk-MK"/>
              </w:rPr>
            </w:pPr>
            <w:r w:rsidRPr="00CD551A">
              <w:rPr>
                <w:rFonts w:ascii="Arial" w:hAnsi="Arial" w:cs="Arial"/>
                <w:color w:val="000000"/>
                <w:sz w:val="24"/>
                <w:szCs w:val="24"/>
                <w:lang w:val="mk-MK" w:eastAsia="mk-MK"/>
              </w:rPr>
              <w:t xml:space="preserve">Наставници </w:t>
            </w:r>
            <w:r w:rsidRPr="00CD551A">
              <w:rPr>
                <w:rFonts w:ascii="Arial" w:hAnsi="Arial" w:cs="Arial"/>
                <w:color w:val="000000"/>
                <w:sz w:val="24"/>
                <w:szCs w:val="24"/>
                <w:lang w:eastAsia="mk-MK"/>
              </w:rPr>
              <w:t>по</w:t>
            </w:r>
            <w:r w:rsidR="00E22606">
              <w:rPr>
                <w:rFonts w:ascii="Arial" w:hAnsi="Arial" w:cs="Arial"/>
                <w:color w:val="000000"/>
                <w:sz w:val="24"/>
                <w:szCs w:val="24"/>
                <w:lang w:val="mk-MK" w:eastAsia="mk-MK"/>
              </w:rPr>
              <w:t xml:space="preserve"> </w:t>
            </w:r>
            <w:r w:rsidRPr="00CD551A">
              <w:rPr>
                <w:rFonts w:ascii="Arial" w:hAnsi="Arial" w:cs="Arial"/>
                <w:color w:val="000000"/>
                <w:sz w:val="24"/>
                <w:szCs w:val="24"/>
                <w:lang w:eastAsia="mk-MK"/>
              </w:rPr>
              <w:t>македонскијазик и литература</w:t>
            </w:r>
          </w:p>
        </w:tc>
      </w:tr>
      <w:tr w:rsidR="001E7ACC" w:rsidRPr="00CD551A" w:rsidTr="001E7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12"/>
        </w:trPr>
        <w:tc>
          <w:tcPr>
            <w:tcW w:w="10035" w:type="dxa"/>
          </w:tcPr>
          <w:p w:rsidR="001E7ACC" w:rsidRPr="001E7ACC" w:rsidRDefault="001E7ACC" w:rsidP="001E7ACC">
            <w:pPr>
              <w:pStyle w:val="ListParagraph"/>
              <w:numPr>
                <w:ilvl w:val="0"/>
                <w:numId w:val="93"/>
              </w:numPr>
              <w:suppressAutoHyphens w:val="0"/>
              <w:spacing w:after="0" w:line="240" w:lineRule="auto"/>
              <w:rPr>
                <w:rFonts w:ascii="Arial" w:hAnsi="Arial" w:cs="Arial"/>
                <w:sz w:val="24"/>
                <w:szCs w:val="24"/>
                <w:lang w:val="mk-MK"/>
              </w:rPr>
            </w:pPr>
            <w:r w:rsidRPr="001E7ACC">
              <w:rPr>
                <w:rFonts w:ascii="Arial" w:hAnsi="Arial" w:cs="Arial"/>
                <w:sz w:val="24"/>
                <w:szCs w:val="24"/>
                <w:lang w:val="mk-MK"/>
              </w:rPr>
              <w:t>Сузана Арсова</w:t>
            </w:r>
          </w:p>
          <w:p w:rsidR="001E7ACC" w:rsidRPr="00CD551A" w:rsidRDefault="001E7ACC" w:rsidP="001E7ACC">
            <w:pPr>
              <w:numPr>
                <w:ilvl w:val="0"/>
                <w:numId w:val="93"/>
              </w:numPr>
              <w:suppressAutoHyphens w:val="0"/>
              <w:spacing w:after="0" w:line="240" w:lineRule="auto"/>
              <w:rPr>
                <w:rFonts w:ascii="Arial" w:hAnsi="Arial" w:cs="Arial"/>
                <w:sz w:val="24"/>
                <w:szCs w:val="24"/>
                <w:lang w:val="mk-MK"/>
              </w:rPr>
            </w:pPr>
            <w:r w:rsidRPr="00CD551A">
              <w:rPr>
                <w:rFonts w:ascii="Arial" w:hAnsi="Arial" w:cs="Arial"/>
                <w:sz w:val="24"/>
                <w:szCs w:val="24"/>
                <w:lang w:val="mk-MK"/>
              </w:rPr>
              <w:t xml:space="preserve">Софче Дачова </w:t>
            </w:r>
          </w:p>
          <w:p w:rsidR="001E7ACC" w:rsidRPr="00CD551A" w:rsidRDefault="001E7ACC" w:rsidP="001E7ACC">
            <w:pPr>
              <w:numPr>
                <w:ilvl w:val="0"/>
                <w:numId w:val="93"/>
              </w:numPr>
              <w:suppressAutoHyphens w:val="0"/>
              <w:spacing w:after="0" w:line="240" w:lineRule="auto"/>
              <w:rPr>
                <w:rFonts w:ascii="Arial" w:hAnsi="Arial" w:cs="Arial"/>
                <w:sz w:val="24"/>
                <w:szCs w:val="24"/>
                <w:lang w:val="mk-MK"/>
              </w:rPr>
            </w:pPr>
            <w:r w:rsidRPr="00CD551A">
              <w:rPr>
                <w:rFonts w:ascii="Arial" w:hAnsi="Arial" w:cs="Arial"/>
                <w:sz w:val="24"/>
                <w:szCs w:val="24"/>
                <w:lang w:val="mk-MK"/>
              </w:rPr>
              <w:t>Силвана Андонова Иванова</w:t>
            </w:r>
          </w:p>
          <w:p w:rsidR="001E7ACC" w:rsidRPr="00CD551A" w:rsidRDefault="001E7ACC" w:rsidP="001E7ACC">
            <w:pPr>
              <w:numPr>
                <w:ilvl w:val="0"/>
                <w:numId w:val="93"/>
              </w:numPr>
              <w:suppressAutoHyphens w:val="0"/>
              <w:spacing w:after="0" w:line="240" w:lineRule="auto"/>
              <w:rPr>
                <w:rFonts w:ascii="Arial" w:hAnsi="Arial" w:cs="Arial"/>
                <w:sz w:val="24"/>
                <w:szCs w:val="24"/>
                <w:lang w:val="mk-MK"/>
              </w:rPr>
            </w:pPr>
            <w:r w:rsidRPr="00CD551A">
              <w:rPr>
                <w:rFonts w:ascii="Arial" w:hAnsi="Arial" w:cs="Arial"/>
                <w:sz w:val="24"/>
                <w:szCs w:val="24"/>
                <w:lang w:val="mk-MK"/>
              </w:rPr>
              <w:t>Јованка Шалева</w:t>
            </w:r>
          </w:p>
          <w:p w:rsidR="001E7ACC" w:rsidRPr="00CD551A" w:rsidRDefault="001E7ACC" w:rsidP="001E7ACC">
            <w:pPr>
              <w:numPr>
                <w:ilvl w:val="0"/>
                <w:numId w:val="93"/>
              </w:numPr>
              <w:suppressAutoHyphens w:val="0"/>
              <w:spacing w:after="0" w:line="240" w:lineRule="auto"/>
              <w:rPr>
                <w:rFonts w:ascii="Arial" w:hAnsi="Arial" w:cs="Arial"/>
                <w:sz w:val="24"/>
                <w:szCs w:val="24"/>
                <w:lang w:val="mk-MK"/>
              </w:rPr>
            </w:pPr>
            <w:r w:rsidRPr="00CD551A">
              <w:rPr>
                <w:rFonts w:ascii="Arial" w:hAnsi="Arial" w:cs="Arial"/>
                <w:sz w:val="24"/>
                <w:szCs w:val="24"/>
                <w:lang w:val="mk-MK"/>
              </w:rPr>
              <w:t>Анче Пандазијева</w:t>
            </w:r>
          </w:p>
        </w:tc>
      </w:tr>
    </w:tbl>
    <w:p w:rsidR="00CD551A" w:rsidRPr="00CD551A" w:rsidRDefault="00CD551A" w:rsidP="00CD551A">
      <w:pPr>
        <w:rPr>
          <w:rFonts w:ascii="Arial" w:hAnsi="Arial" w:cs="Arial"/>
          <w:sz w:val="24"/>
          <w:szCs w:val="24"/>
          <w:lang w:val="mk-MK"/>
        </w:rPr>
      </w:pPr>
    </w:p>
    <w:p w:rsidR="00CD551A" w:rsidRPr="00CD551A" w:rsidRDefault="00CD551A" w:rsidP="00CD551A">
      <w:pPr>
        <w:rPr>
          <w:rFonts w:ascii="Arial" w:hAnsi="Arial" w:cs="Arial"/>
          <w:sz w:val="24"/>
          <w:szCs w:val="24"/>
          <w:lang w:val="mk-MK"/>
        </w:rPr>
      </w:pPr>
    </w:p>
    <w:p w:rsidR="001E7ACC" w:rsidRDefault="001E7ACC" w:rsidP="00CD551A">
      <w:pPr>
        <w:jc w:val="both"/>
        <w:rPr>
          <w:rFonts w:ascii="Arial" w:hAnsi="Arial" w:cs="Arial"/>
          <w:sz w:val="24"/>
          <w:szCs w:val="24"/>
          <w:lang w:val="mk-MK"/>
        </w:rPr>
      </w:pPr>
    </w:p>
    <w:p w:rsidR="001E7ACC" w:rsidRDefault="001E7ACC" w:rsidP="00CD551A">
      <w:pPr>
        <w:jc w:val="both"/>
        <w:rPr>
          <w:rFonts w:ascii="Arial" w:hAnsi="Arial" w:cs="Arial"/>
          <w:sz w:val="24"/>
          <w:szCs w:val="24"/>
          <w:lang w:val="mk-MK"/>
        </w:rPr>
      </w:pPr>
    </w:p>
    <w:p w:rsidR="001E7ACC" w:rsidRDefault="001E7ACC" w:rsidP="00CD551A">
      <w:pPr>
        <w:jc w:val="both"/>
        <w:rPr>
          <w:rFonts w:ascii="Arial" w:hAnsi="Arial" w:cs="Arial"/>
          <w:sz w:val="24"/>
          <w:szCs w:val="24"/>
          <w:lang w:val="mk-MK"/>
        </w:rPr>
      </w:pPr>
    </w:p>
    <w:p w:rsidR="00CD551A" w:rsidRPr="00CD551A" w:rsidRDefault="00CD551A" w:rsidP="00CD551A">
      <w:pPr>
        <w:jc w:val="both"/>
        <w:rPr>
          <w:rFonts w:ascii="Arial" w:hAnsi="Arial" w:cs="Arial"/>
          <w:sz w:val="24"/>
          <w:szCs w:val="24"/>
          <w:lang w:val="mk-MK"/>
        </w:rPr>
      </w:pPr>
      <w:r w:rsidRPr="00CD551A">
        <w:rPr>
          <w:rFonts w:ascii="Arial" w:hAnsi="Arial" w:cs="Arial"/>
          <w:sz w:val="24"/>
          <w:szCs w:val="24"/>
          <w:lang w:val="mk-MK"/>
        </w:rPr>
        <w:t xml:space="preserve">Наставниците по македонски јазик и литература ќе работат на остварување на целите и задачите кои се наведени според дадениот календар на активности. Изготвената Програма </w:t>
      </w:r>
      <w:r w:rsidRPr="00CD551A">
        <w:rPr>
          <w:rFonts w:ascii="Arial" w:hAnsi="Arial" w:cs="Arial"/>
          <w:sz w:val="24"/>
          <w:szCs w:val="24"/>
          <w:lang w:val="ru-RU"/>
        </w:rPr>
        <w:t>не е рамковна и доколку во текот на годината има потреба од измени и дополнувања истата ќе биде дополнета согласно потребите.</w:t>
      </w:r>
    </w:p>
    <w:p w:rsidR="00CD551A" w:rsidRPr="00CD551A" w:rsidRDefault="00CD551A" w:rsidP="00CD551A">
      <w:pPr>
        <w:jc w:val="both"/>
        <w:rPr>
          <w:rFonts w:ascii="Arial" w:hAnsi="Arial" w:cs="Arial"/>
          <w:sz w:val="24"/>
          <w:szCs w:val="24"/>
        </w:rPr>
      </w:pPr>
      <w:r w:rsidRPr="00CD551A">
        <w:rPr>
          <w:rFonts w:ascii="Arial" w:hAnsi="Arial" w:cs="Arial"/>
          <w:sz w:val="24"/>
          <w:szCs w:val="24"/>
          <w:lang w:val="mk-MK"/>
        </w:rPr>
        <w:t xml:space="preserve">За учебната 2016/2017 година наставниците по македонски јазик и литература </w:t>
      </w:r>
    </w:p>
    <w:p w:rsidR="00CD551A" w:rsidRPr="00CD551A" w:rsidRDefault="00CD551A" w:rsidP="00CD551A">
      <w:pPr>
        <w:jc w:val="both"/>
        <w:rPr>
          <w:rFonts w:ascii="Arial" w:hAnsi="Arial" w:cs="Arial"/>
          <w:sz w:val="24"/>
          <w:szCs w:val="24"/>
          <w:lang w:val="mk-MK"/>
        </w:rPr>
      </w:pPr>
      <w:r w:rsidRPr="00CD551A">
        <w:rPr>
          <w:rFonts w:ascii="Arial" w:hAnsi="Arial" w:cs="Arial"/>
          <w:sz w:val="24"/>
          <w:szCs w:val="24"/>
          <w:lang w:val="mk-MK"/>
        </w:rPr>
        <w:t>ги дефинираат следниве шест стратешки цели и соодветно на тоа ги предвидоа следниве активности:</w:t>
      </w:r>
    </w:p>
    <w:tbl>
      <w:tblPr>
        <w:tblpPr w:leftFromText="180" w:rightFromText="180" w:horzAnchor="page" w:tblpX="3030" w:tblpY="-23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2686"/>
        <w:gridCol w:w="21"/>
        <w:gridCol w:w="46"/>
        <w:gridCol w:w="23"/>
        <w:gridCol w:w="180"/>
        <w:gridCol w:w="2250"/>
        <w:gridCol w:w="42"/>
        <w:gridCol w:w="25"/>
        <w:gridCol w:w="23"/>
        <w:gridCol w:w="2047"/>
        <w:gridCol w:w="23"/>
        <w:gridCol w:w="60"/>
        <w:gridCol w:w="2090"/>
        <w:gridCol w:w="56"/>
      </w:tblGrid>
      <w:tr w:rsidR="00B06633" w:rsidRPr="0016239F" w:rsidTr="001331A8">
        <w:trPr>
          <w:gridBefore w:val="1"/>
          <w:wBefore w:w="34" w:type="dxa"/>
          <w:trHeight w:val="282"/>
        </w:trPr>
        <w:tc>
          <w:tcPr>
            <w:tcW w:w="2753" w:type="dxa"/>
            <w:gridSpan w:val="3"/>
            <w:shd w:val="clear" w:color="auto" w:fill="FFFFCC"/>
            <w:vAlign w:val="center"/>
          </w:tcPr>
          <w:p w:rsidR="00B06633" w:rsidRPr="005944AB" w:rsidRDefault="00B06633" w:rsidP="004C199B">
            <w:pPr>
              <w:spacing w:line="360" w:lineRule="auto"/>
              <w:contextualSpacing/>
              <w:jc w:val="center"/>
              <w:rPr>
                <w:rFonts w:ascii="Arial" w:hAnsi="Arial" w:cs="Arial"/>
                <w:b/>
                <w:lang w:val="mk-MK"/>
              </w:rPr>
            </w:pPr>
            <w:r w:rsidRPr="005944AB">
              <w:rPr>
                <w:rFonts w:ascii="Arial" w:hAnsi="Arial" w:cs="Arial"/>
                <w:b/>
              </w:rPr>
              <w:lastRenderedPageBreak/>
              <w:t xml:space="preserve">I. </w:t>
            </w:r>
            <w:r w:rsidRPr="005944AB">
              <w:rPr>
                <w:rFonts w:ascii="Arial" w:hAnsi="Arial" w:cs="Arial"/>
                <w:b/>
                <w:lang w:val="mk-MK"/>
              </w:rPr>
              <w:t>Стратешка      цел</w:t>
            </w:r>
          </w:p>
        </w:tc>
        <w:tc>
          <w:tcPr>
            <w:tcW w:w="6819" w:type="dxa"/>
            <w:gridSpan w:val="11"/>
            <w:shd w:val="clear" w:color="auto" w:fill="FFFFCC"/>
          </w:tcPr>
          <w:p w:rsidR="00B06633" w:rsidRPr="005944AB" w:rsidRDefault="00B06633" w:rsidP="004C199B">
            <w:pPr>
              <w:rPr>
                <w:rFonts w:ascii="Arial" w:hAnsi="Arial" w:cs="Arial"/>
                <w:b/>
                <w:lang w:val="mk-MK"/>
              </w:rPr>
            </w:pPr>
            <w:r w:rsidRPr="005944AB">
              <w:rPr>
                <w:rFonts w:ascii="Arial" w:hAnsi="Arial" w:cs="Arial"/>
                <w:b/>
                <w:lang w:val="mk-MK"/>
              </w:rPr>
              <w:t>Промовирање и афирмација на училиштето со цел  привлекување на поголем број на ученици кои образованието ќе го продолжат во СОУ„Коле Нехтенин“</w:t>
            </w:r>
          </w:p>
        </w:tc>
      </w:tr>
      <w:tr w:rsidR="00B06633" w:rsidRPr="0016239F" w:rsidTr="001331A8">
        <w:trPr>
          <w:gridBefore w:val="1"/>
          <w:wBefore w:w="34" w:type="dxa"/>
          <w:trHeight w:val="282"/>
        </w:trPr>
        <w:tc>
          <w:tcPr>
            <w:tcW w:w="2753" w:type="dxa"/>
            <w:gridSpan w:val="3"/>
            <w:shd w:val="clear" w:color="auto" w:fill="FFFFCC"/>
            <w:vAlign w:val="center"/>
          </w:tcPr>
          <w:p w:rsidR="00B06633" w:rsidRPr="005944AB" w:rsidRDefault="00B06633" w:rsidP="004C199B">
            <w:pPr>
              <w:spacing w:line="360" w:lineRule="auto"/>
              <w:contextualSpacing/>
              <w:rPr>
                <w:rFonts w:ascii="Arial" w:hAnsi="Arial" w:cs="Arial"/>
                <w:b/>
              </w:rPr>
            </w:pPr>
            <w:r w:rsidRPr="005944AB">
              <w:rPr>
                <w:rFonts w:ascii="Arial" w:hAnsi="Arial" w:cs="Arial"/>
                <w:b/>
                <w:lang w:val="mk-MK"/>
              </w:rPr>
              <w:t>Посебни задачи  кои произлегуваат од стратешката цел</w:t>
            </w:r>
          </w:p>
        </w:tc>
        <w:tc>
          <w:tcPr>
            <w:tcW w:w="6819" w:type="dxa"/>
            <w:gridSpan w:val="11"/>
            <w:shd w:val="clear" w:color="auto" w:fill="FFFFCC"/>
          </w:tcPr>
          <w:p w:rsidR="00B06633" w:rsidRPr="005944AB" w:rsidRDefault="00B06633" w:rsidP="004C199B">
            <w:pPr>
              <w:rPr>
                <w:rFonts w:ascii="Arial" w:hAnsi="Arial" w:cs="Arial"/>
                <w:b/>
                <w:lang w:val="mk-MK"/>
              </w:rPr>
            </w:pPr>
            <w:r w:rsidRPr="005944AB">
              <w:rPr>
                <w:rFonts w:ascii="Arial" w:hAnsi="Arial" w:cs="Arial"/>
                <w:b/>
                <w:lang w:val="mk-MK"/>
              </w:rPr>
              <w:t>Промовирање и афирмација на училиштето преку различни натпревари при што доаѓа до израз интелектуалната способност на учениците кои предводени од своите ментори се натпреваруваат и освојуваат награди од областа на македонскиот јазик и литература на општинско и државно ниво.</w:t>
            </w:r>
          </w:p>
        </w:tc>
      </w:tr>
      <w:tr w:rsidR="00B06633" w:rsidRPr="0016239F" w:rsidTr="001331A8">
        <w:trPr>
          <w:gridBefore w:val="1"/>
          <w:wBefore w:w="34" w:type="dxa"/>
          <w:trHeight w:val="282"/>
        </w:trPr>
        <w:tc>
          <w:tcPr>
            <w:tcW w:w="9572" w:type="dxa"/>
            <w:gridSpan w:val="14"/>
            <w:vAlign w:val="center"/>
          </w:tcPr>
          <w:p w:rsidR="00B06633" w:rsidRPr="0016239F" w:rsidRDefault="00B06633" w:rsidP="004C199B">
            <w:pPr>
              <w:spacing w:line="360" w:lineRule="auto"/>
              <w:jc w:val="center"/>
              <w:rPr>
                <w:rFonts w:ascii="Arial" w:hAnsi="Arial" w:cs="Arial"/>
              </w:rPr>
            </w:pPr>
            <w:r w:rsidRPr="0016239F">
              <w:rPr>
                <w:rFonts w:ascii="Arial" w:hAnsi="Arial" w:cs="Arial"/>
              </w:rPr>
              <w:t>Активности</w:t>
            </w:r>
            <w:r w:rsidR="005944AB">
              <w:rPr>
                <w:rFonts w:ascii="Arial" w:hAnsi="Arial" w:cs="Arial"/>
                <w:lang w:val="mk-MK"/>
              </w:rPr>
              <w:t xml:space="preserve"> </w:t>
            </w:r>
            <w:r w:rsidRPr="0016239F">
              <w:rPr>
                <w:rFonts w:ascii="Arial" w:hAnsi="Arial" w:cs="Arial"/>
              </w:rPr>
              <w:t>за</w:t>
            </w:r>
            <w:r w:rsidR="005944AB">
              <w:rPr>
                <w:rFonts w:ascii="Arial" w:hAnsi="Arial" w:cs="Arial"/>
                <w:lang w:val="mk-MK"/>
              </w:rPr>
              <w:t xml:space="preserve"> </w:t>
            </w:r>
            <w:r w:rsidRPr="0016239F">
              <w:rPr>
                <w:rFonts w:ascii="Arial" w:hAnsi="Arial" w:cs="Arial"/>
              </w:rPr>
              <w:t>реализација</w:t>
            </w:r>
            <w:r w:rsidR="005944AB">
              <w:rPr>
                <w:rFonts w:ascii="Arial" w:hAnsi="Arial" w:cs="Arial"/>
                <w:lang w:val="mk-MK"/>
              </w:rPr>
              <w:t xml:space="preserve"> </w:t>
            </w:r>
            <w:r w:rsidRPr="0016239F">
              <w:rPr>
                <w:rFonts w:ascii="Arial" w:hAnsi="Arial" w:cs="Arial"/>
              </w:rPr>
              <w:t>на</w:t>
            </w:r>
            <w:r w:rsidR="005944AB">
              <w:rPr>
                <w:rFonts w:ascii="Arial" w:hAnsi="Arial" w:cs="Arial"/>
                <w:lang w:val="mk-MK"/>
              </w:rPr>
              <w:t xml:space="preserve"> </w:t>
            </w:r>
            <w:r w:rsidRPr="0016239F">
              <w:rPr>
                <w:rFonts w:ascii="Arial" w:hAnsi="Arial" w:cs="Arial"/>
              </w:rPr>
              <w:t>целта</w:t>
            </w:r>
          </w:p>
        </w:tc>
      </w:tr>
      <w:tr w:rsidR="00B06633" w:rsidRPr="0016239F" w:rsidTr="001331A8">
        <w:trPr>
          <w:gridBefore w:val="1"/>
          <w:wBefore w:w="34" w:type="dxa"/>
          <w:trHeight w:val="282"/>
        </w:trPr>
        <w:tc>
          <w:tcPr>
            <w:tcW w:w="5273" w:type="dxa"/>
            <w:gridSpan w:val="8"/>
            <w:vAlign w:val="center"/>
          </w:tcPr>
          <w:p w:rsidR="00B06633" w:rsidRPr="0016239F" w:rsidRDefault="00B06633" w:rsidP="004C199B">
            <w:pPr>
              <w:pStyle w:val="ListParagraph"/>
              <w:spacing w:line="360" w:lineRule="auto"/>
              <w:ind w:left="0"/>
              <w:jc w:val="center"/>
              <w:rPr>
                <w:rFonts w:ascii="Arial" w:hAnsi="Arial" w:cs="Arial"/>
                <w:lang w:val="mk-MK"/>
              </w:rPr>
            </w:pPr>
            <w:r w:rsidRPr="0016239F">
              <w:rPr>
                <w:rFonts w:ascii="Arial" w:hAnsi="Arial" w:cs="Arial"/>
                <w:lang w:val="mk-MK"/>
              </w:rPr>
              <w:t>Планирана активност</w:t>
            </w:r>
          </w:p>
        </w:tc>
        <w:tc>
          <w:tcPr>
            <w:tcW w:w="2070" w:type="dxa"/>
            <w:gridSpan w:val="2"/>
            <w:vAlign w:val="center"/>
          </w:tcPr>
          <w:p w:rsidR="00B06633" w:rsidRPr="0016239F" w:rsidRDefault="00B06633" w:rsidP="004C199B">
            <w:pPr>
              <w:spacing w:line="360" w:lineRule="auto"/>
              <w:ind w:right="-18"/>
              <w:jc w:val="center"/>
              <w:rPr>
                <w:rFonts w:ascii="Arial" w:hAnsi="Arial" w:cs="Arial"/>
              </w:rPr>
            </w:pPr>
            <w:r w:rsidRPr="0016239F">
              <w:rPr>
                <w:rFonts w:ascii="Arial" w:hAnsi="Arial" w:cs="Arial"/>
              </w:rPr>
              <w:t>Носители</w:t>
            </w:r>
            <w:r w:rsidR="005944AB">
              <w:rPr>
                <w:rFonts w:ascii="Arial" w:hAnsi="Arial" w:cs="Arial"/>
                <w:lang w:val="mk-MK"/>
              </w:rPr>
              <w:t xml:space="preserve"> </w:t>
            </w:r>
            <w:r w:rsidRPr="0016239F">
              <w:rPr>
                <w:rFonts w:ascii="Arial" w:hAnsi="Arial" w:cs="Arial"/>
              </w:rPr>
              <w:t>на</w:t>
            </w:r>
            <w:r w:rsidR="005944AB">
              <w:rPr>
                <w:rFonts w:ascii="Arial" w:hAnsi="Arial" w:cs="Arial"/>
                <w:lang w:val="mk-MK"/>
              </w:rPr>
              <w:t xml:space="preserve"> </w:t>
            </w:r>
            <w:r w:rsidRPr="0016239F">
              <w:rPr>
                <w:rFonts w:ascii="Arial" w:hAnsi="Arial" w:cs="Arial"/>
              </w:rPr>
              <w:t>активноста</w:t>
            </w:r>
          </w:p>
        </w:tc>
        <w:tc>
          <w:tcPr>
            <w:tcW w:w="2229" w:type="dxa"/>
            <w:gridSpan w:val="4"/>
            <w:vAlign w:val="center"/>
          </w:tcPr>
          <w:p w:rsidR="00B06633" w:rsidRPr="0016239F" w:rsidRDefault="00B06633" w:rsidP="004C199B">
            <w:pPr>
              <w:spacing w:line="360" w:lineRule="auto"/>
              <w:jc w:val="center"/>
              <w:rPr>
                <w:rFonts w:ascii="Arial" w:hAnsi="Arial" w:cs="Arial"/>
              </w:rPr>
            </w:pPr>
            <w:r w:rsidRPr="0016239F">
              <w:rPr>
                <w:rFonts w:ascii="Arial" w:hAnsi="Arial" w:cs="Arial"/>
              </w:rPr>
              <w:t>Временска</w:t>
            </w:r>
            <w:r w:rsidR="005944AB">
              <w:rPr>
                <w:rFonts w:ascii="Arial" w:hAnsi="Arial" w:cs="Arial"/>
                <w:lang w:val="mk-MK"/>
              </w:rPr>
              <w:t xml:space="preserve"> </w:t>
            </w:r>
            <w:r w:rsidRPr="0016239F">
              <w:rPr>
                <w:rFonts w:ascii="Arial" w:hAnsi="Arial" w:cs="Arial"/>
              </w:rPr>
              <w:t>рамка</w:t>
            </w:r>
          </w:p>
        </w:tc>
      </w:tr>
      <w:tr w:rsidR="00B06633" w:rsidRPr="0016239F" w:rsidTr="001331A8">
        <w:trPr>
          <w:gridBefore w:val="1"/>
          <w:wBefore w:w="34" w:type="dxa"/>
          <w:trHeight w:val="282"/>
        </w:trPr>
        <w:tc>
          <w:tcPr>
            <w:tcW w:w="5273" w:type="dxa"/>
            <w:gridSpan w:val="8"/>
          </w:tcPr>
          <w:p w:rsidR="00B06633" w:rsidRPr="0016239F" w:rsidRDefault="00B06633" w:rsidP="004C199B">
            <w:pPr>
              <w:spacing w:line="360" w:lineRule="auto"/>
              <w:contextualSpacing/>
              <w:jc w:val="both"/>
              <w:rPr>
                <w:rFonts w:ascii="Arial" w:hAnsi="Arial" w:cs="Arial"/>
                <w:lang w:val="mk-MK"/>
              </w:rPr>
            </w:pPr>
            <w:r w:rsidRPr="0016239F">
              <w:rPr>
                <w:rFonts w:ascii="Arial" w:hAnsi="Arial" w:cs="Arial"/>
                <w:lang w:val="mk-MK"/>
              </w:rPr>
              <w:t>-Учество на општински и државни конкурси со лични творби од учениците.</w:t>
            </w:r>
          </w:p>
          <w:p w:rsidR="00B06633" w:rsidRPr="0016239F" w:rsidRDefault="00B06633" w:rsidP="004C199B">
            <w:pPr>
              <w:contextualSpacing/>
              <w:jc w:val="both"/>
              <w:rPr>
                <w:rFonts w:ascii="Arial" w:hAnsi="Arial" w:cs="Arial"/>
              </w:rPr>
            </w:pPr>
            <w:r w:rsidRPr="0016239F">
              <w:rPr>
                <w:rFonts w:ascii="Arial" w:hAnsi="Arial" w:cs="Arial"/>
                <w:lang w:val="mk-MK"/>
              </w:rPr>
              <w:t>-</w:t>
            </w:r>
            <w:r w:rsidRPr="0016239F">
              <w:rPr>
                <w:rFonts w:ascii="Arial" w:hAnsi="Arial" w:cs="Arial"/>
              </w:rPr>
              <w:t>Учество</w:t>
            </w:r>
            <w:r w:rsidR="00B724AF">
              <w:rPr>
                <w:rFonts w:ascii="Arial" w:hAnsi="Arial" w:cs="Arial"/>
                <w:lang w:val="mk-MK"/>
              </w:rPr>
              <w:t xml:space="preserve"> </w:t>
            </w:r>
            <w:r w:rsidRPr="0016239F">
              <w:rPr>
                <w:rFonts w:ascii="Arial" w:hAnsi="Arial" w:cs="Arial"/>
              </w:rPr>
              <w:t>на</w:t>
            </w:r>
            <w:r w:rsidR="00B724AF">
              <w:rPr>
                <w:rFonts w:ascii="Arial" w:hAnsi="Arial" w:cs="Arial"/>
                <w:lang w:val="mk-MK"/>
              </w:rPr>
              <w:t xml:space="preserve"> </w:t>
            </w:r>
            <w:r w:rsidRPr="0016239F">
              <w:rPr>
                <w:rFonts w:ascii="Arial" w:hAnsi="Arial" w:cs="Arial"/>
              </w:rPr>
              <w:t>Поетски</w:t>
            </w:r>
            <w:r w:rsidR="00B724AF">
              <w:rPr>
                <w:rFonts w:ascii="Arial" w:hAnsi="Arial" w:cs="Arial"/>
                <w:lang w:val="mk-MK"/>
              </w:rPr>
              <w:t xml:space="preserve"> </w:t>
            </w:r>
            <w:r w:rsidRPr="0016239F">
              <w:rPr>
                <w:rFonts w:ascii="Arial" w:hAnsi="Arial" w:cs="Arial"/>
              </w:rPr>
              <w:t>вечери</w:t>
            </w:r>
            <w:r w:rsidR="00B724AF">
              <w:rPr>
                <w:rFonts w:ascii="Arial" w:hAnsi="Arial" w:cs="Arial"/>
                <w:lang w:val="mk-MK"/>
              </w:rPr>
              <w:t xml:space="preserve"> </w:t>
            </w:r>
            <w:r w:rsidRPr="0016239F">
              <w:rPr>
                <w:rFonts w:ascii="Arial" w:hAnsi="Arial" w:cs="Arial"/>
              </w:rPr>
              <w:t>во</w:t>
            </w:r>
            <w:r w:rsidR="00B724AF">
              <w:rPr>
                <w:rFonts w:ascii="Arial" w:hAnsi="Arial" w:cs="Arial"/>
                <w:lang w:val="mk-MK"/>
              </w:rPr>
              <w:t xml:space="preserve"> </w:t>
            </w:r>
            <w:r w:rsidRPr="0016239F">
              <w:rPr>
                <w:rFonts w:ascii="Arial" w:hAnsi="Arial" w:cs="Arial"/>
              </w:rPr>
              <w:t>Дом</w:t>
            </w:r>
            <w:r w:rsidR="00B724AF">
              <w:rPr>
                <w:rFonts w:ascii="Arial" w:hAnsi="Arial" w:cs="Arial"/>
                <w:lang w:val="mk-MK"/>
              </w:rPr>
              <w:t xml:space="preserve"> </w:t>
            </w:r>
            <w:r w:rsidRPr="0016239F">
              <w:rPr>
                <w:rFonts w:ascii="Arial" w:hAnsi="Arial" w:cs="Arial"/>
              </w:rPr>
              <w:t>на</w:t>
            </w:r>
            <w:r w:rsidR="00B724AF">
              <w:rPr>
                <w:rFonts w:ascii="Arial" w:hAnsi="Arial" w:cs="Arial"/>
                <w:lang w:val="mk-MK"/>
              </w:rPr>
              <w:t xml:space="preserve"> </w:t>
            </w:r>
            <w:r w:rsidRPr="0016239F">
              <w:rPr>
                <w:rFonts w:ascii="Arial" w:hAnsi="Arial" w:cs="Arial"/>
              </w:rPr>
              <w:t>млади</w:t>
            </w:r>
          </w:p>
          <w:p w:rsidR="00B06633" w:rsidRPr="0016239F" w:rsidRDefault="00B06633" w:rsidP="004C199B">
            <w:pPr>
              <w:contextualSpacing/>
              <w:jc w:val="both"/>
              <w:rPr>
                <w:rFonts w:ascii="Arial" w:hAnsi="Arial" w:cs="Arial"/>
                <w:lang w:val="mk-MK"/>
              </w:rPr>
            </w:pPr>
            <w:r w:rsidRPr="0016239F">
              <w:rPr>
                <w:rFonts w:ascii="Arial" w:hAnsi="Arial" w:cs="Arial"/>
                <w:lang w:val="mk-MK"/>
              </w:rPr>
              <w:t>-</w:t>
            </w:r>
            <w:r w:rsidRPr="0016239F">
              <w:rPr>
                <w:rFonts w:ascii="Arial" w:hAnsi="Arial" w:cs="Arial"/>
              </w:rPr>
              <w:t>Учествона МАССУМ –</w:t>
            </w:r>
            <w:r w:rsidR="00EF5358">
              <w:rPr>
                <w:rFonts w:ascii="Arial" w:hAnsi="Arial" w:cs="Arial"/>
                <w:lang w:val="mk-MK"/>
              </w:rPr>
              <w:t xml:space="preserve"> </w:t>
            </w:r>
            <w:r w:rsidRPr="0016239F">
              <w:rPr>
                <w:rFonts w:ascii="Arial" w:hAnsi="Arial" w:cs="Arial"/>
              </w:rPr>
              <w:t>натпревар</w:t>
            </w:r>
            <w:r w:rsidRPr="0016239F">
              <w:rPr>
                <w:rFonts w:ascii="Arial" w:hAnsi="Arial" w:cs="Arial"/>
                <w:lang w:val="mk-MK"/>
              </w:rPr>
              <w:t>ите во рамките на Образовното рандеву;</w:t>
            </w:r>
          </w:p>
          <w:p w:rsidR="00B06633" w:rsidRPr="0016239F" w:rsidRDefault="00B06633" w:rsidP="004C199B">
            <w:pPr>
              <w:contextualSpacing/>
              <w:jc w:val="both"/>
              <w:rPr>
                <w:rFonts w:ascii="Arial" w:hAnsi="Arial" w:cs="Arial"/>
                <w:lang w:val="mk-MK"/>
              </w:rPr>
            </w:pPr>
            <w:r w:rsidRPr="0016239F">
              <w:rPr>
                <w:rFonts w:ascii="Arial" w:hAnsi="Arial" w:cs="Arial"/>
                <w:lang w:val="mk-MK"/>
              </w:rPr>
              <w:t>-</w:t>
            </w:r>
            <w:r w:rsidRPr="0016239F">
              <w:rPr>
                <w:rFonts w:ascii="Arial" w:hAnsi="Arial" w:cs="Arial"/>
              </w:rPr>
              <w:t>Посета</w:t>
            </w:r>
            <w:r w:rsidR="00EF5358">
              <w:rPr>
                <w:rFonts w:ascii="Arial" w:hAnsi="Arial" w:cs="Arial"/>
                <w:lang w:val="mk-MK"/>
              </w:rPr>
              <w:t xml:space="preserve"> </w:t>
            </w:r>
            <w:r w:rsidRPr="0016239F">
              <w:rPr>
                <w:rFonts w:ascii="Arial" w:hAnsi="Arial" w:cs="Arial"/>
              </w:rPr>
              <w:t>на</w:t>
            </w:r>
            <w:r w:rsidR="00EF5358">
              <w:rPr>
                <w:rFonts w:ascii="Arial" w:hAnsi="Arial" w:cs="Arial"/>
                <w:lang w:val="mk-MK"/>
              </w:rPr>
              <w:t xml:space="preserve"> </w:t>
            </w:r>
            <w:r w:rsidRPr="0016239F">
              <w:rPr>
                <w:rFonts w:ascii="Arial" w:hAnsi="Arial" w:cs="Arial"/>
              </w:rPr>
              <w:t>саемот</w:t>
            </w:r>
            <w:r w:rsidR="00EF5358">
              <w:rPr>
                <w:rFonts w:ascii="Arial" w:hAnsi="Arial" w:cs="Arial"/>
                <w:lang w:val="mk-MK"/>
              </w:rPr>
              <w:t xml:space="preserve"> </w:t>
            </w:r>
            <w:r w:rsidRPr="0016239F">
              <w:rPr>
                <w:rFonts w:ascii="Arial" w:hAnsi="Arial" w:cs="Arial"/>
              </w:rPr>
              <w:t>на</w:t>
            </w:r>
            <w:r w:rsidR="00EF5358">
              <w:rPr>
                <w:rFonts w:ascii="Arial" w:hAnsi="Arial" w:cs="Arial"/>
                <w:lang w:val="mk-MK"/>
              </w:rPr>
              <w:t xml:space="preserve"> </w:t>
            </w:r>
            <w:r w:rsidRPr="0016239F">
              <w:rPr>
                <w:rFonts w:ascii="Arial" w:hAnsi="Arial" w:cs="Arial"/>
              </w:rPr>
              <w:t>книгата</w:t>
            </w:r>
            <w:r w:rsidR="00EF5358">
              <w:rPr>
                <w:rFonts w:ascii="Arial" w:hAnsi="Arial" w:cs="Arial"/>
                <w:lang w:val="mk-MK"/>
              </w:rPr>
              <w:t xml:space="preserve"> </w:t>
            </w:r>
            <w:r w:rsidRPr="0016239F">
              <w:rPr>
                <w:rFonts w:ascii="Arial" w:hAnsi="Arial" w:cs="Arial"/>
              </w:rPr>
              <w:t>во НУБ</w:t>
            </w:r>
            <w:r w:rsidR="00EF5358">
              <w:rPr>
                <w:rFonts w:ascii="Arial" w:hAnsi="Arial" w:cs="Arial"/>
                <w:lang w:val="mk-MK"/>
              </w:rPr>
              <w:t xml:space="preserve"> </w:t>
            </w:r>
            <w:r w:rsidR="00EF5358">
              <w:rPr>
                <w:rFonts w:ascii="MAC C Times" w:hAnsi="MAC C Times" w:cs="Arial"/>
                <w:lang w:val="mk-MK"/>
              </w:rPr>
              <w:t>"</w:t>
            </w:r>
            <w:r w:rsidRPr="0016239F">
              <w:rPr>
                <w:rFonts w:ascii="Arial" w:hAnsi="Arial" w:cs="Arial"/>
              </w:rPr>
              <w:t>ГоцеДелчев</w:t>
            </w:r>
            <w:r w:rsidR="00EF5358">
              <w:rPr>
                <w:rFonts w:ascii="MAC C Times" w:hAnsi="MAC C Times" w:cs="Arial"/>
              </w:rPr>
              <w:t>"</w:t>
            </w:r>
            <w:r w:rsidR="00EF5358">
              <w:rPr>
                <w:rFonts w:ascii="Arial" w:hAnsi="Arial" w:cs="Arial"/>
                <w:lang w:val="mk-MK"/>
              </w:rPr>
              <w:t xml:space="preserve"> </w:t>
            </w:r>
            <w:r w:rsidRPr="0016239F">
              <w:rPr>
                <w:rFonts w:ascii="Arial" w:hAnsi="Arial" w:cs="Arial"/>
              </w:rPr>
              <w:t>во</w:t>
            </w:r>
            <w:r w:rsidR="00EF5358">
              <w:rPr>
                <w:rFonts w:ascii="Arial" w:hAnsi="Arial" w:cs="Arial"/>
                <w:lang w:val="mk-MK"/>
              </w:rPr>
              <w:t xml:space="preserve"> </w:t>
            </w:r>
            <w:r w:rsidRPr="0016239F">
              <w:rPr>
                <w:rFonts w:ascii="Arial" w:hAnsi="Arial" w:cs="Arial"/>
              </w:rPr>
              <w:t>Штип</w:t>
            </w:r>
          </w:p>
          <w:p w:rsidR="00B06633" w:rsidRPr="0016239F" w:rsidRDefault="00B06633" w:rsidP="004C199B">
            <w:pPr>
              <w:contextualSpacing/>
              <w:jc w:val="both"/>
              <w:rPr>
                <w:rFonts w:ascii="Arial" w:hAnsi="Arial" w:cs="Arial"/>
                <w:lang w:val="mk-MK"/>
              </w:rPr>
            </w:pPr>
            <w:r w:rsidRPr="0016239F">
              <w:rPr>
                <w:rFonts w:ascii="Arial" w:hAnsi="Arial" w:cs="Arial"/>
                <w:lang w:val="mk-MK"/>
              </w:rPr>
              <w:t>-Интензивирање на активностите на литературно-рецитаторската секција.</w:t>
            </w:r>
          </w:p>
          <w:p w:rsidR="00B06633" w:rsidRPr="0016239F" w:rsidRDefault="00B06633" w:rsidP="004C199B">
            <w:pPr>
              <w:contextualSpacing/>
              <w:jc w:val="both"/>
              <w:rPr>
                <w:rFonts w:ascii="Arial" w:hAnsi="Arial" w:cs="Arial"/>
                <w:lang w:val="mk-MK"/>
              </w:rPr>
            </w:pPr>
            <w:r w:rsidRPr="0016239F">
              <w:rPr>
                <w:rFonts w:ascii="Arial" w:hAnsi="Arial" w:cs="Arial"/>
                <w:lang w:val="mk-MK"/>
              </w:rPr>
              <w:t>-Организирање на училишни литературни конкурси</w:t>
            </w:r>
          </w:p>
        </w:tc>
        <w:tc>
          <w:tcPr>
            <w:tcW w:w="2070" w:type="dxa"/>
            <w:gridSpan w:val="2"/>
          </w:tcPr>
          <w:p w:rsidR="00B06633" w:rsidRPr="0016239F" w:rsidRDefault="00B06633" w:rsidP="004C199B">
            <w:pPr>
              <w:rPr>
                <w:rFonts w:ascii="Arial" w:hAnsi="Arial" w:cs="Arial"/>
                <w:lang w:val="mk-MK"/>
              </w:rPr>
            </w:pPr>
          </w:p>
          <w:p w:rsidR="00B06633" w:rsidRPr="0016239F" w:rsidRDefault="00B06633" w:rsidP="004C199B">
            <w:pPr>
              <w:rPr>
                <w:rFonts w:ascii="Arial" w:hAnsi="Arial" w:cs="Arial"/>
                <w:lang w:val="mk-MK"/>
              </w:rPr>
            </w:pPr>
            <w:r w:rsidRPr="0016239F">
              <w:rPr>
                <w:rFonts w:ascii="Arial" w:hAnsi="Arial" w:cs="Arial"/>
                <w:lang w:val="mk-MK"/>
              </w:rPr>
              <w:t>Сите наставници по македонски јазик и литература</w:t>
            </w:r>
          </w:p>
          <w:p w:rsidR="00B06633" w:rsidRPr="0016239F" w:rsidRDefault="00B06633" w:rsidP="004C199B">
            <w:pPr>
              <w:rPr>
                <w:rFonts w:ascii="Arial" w:hAnsi="Arial" w:cs="Arial"/>
                <w:lang w:val="mk-MK"/>
              </w:rPr>
            </w:pPr>
          </w:p>
          <w:p w:rsidR="00B06633" w:rsidRPr="0016239F" w:rsidRDefault="00B06633" w:rsidP="004C199B">
            <w:pPr>
              <w:rPr>
                <w:rFonts w:ascii="Arial" w:hAnsi="Arial" w:cs="Arial"/>
                <w:lang w:val="mk-MK"/>
              </w:rPr>
            </w:pPr>
          </w:p>
          <w:p w:rsidR="00B06633" w:rsidRPr="0016239F" w:rsidRDefault="00B06633" w:rsidP="004C199B">
            <w:pPr>
              <w:rPr>
                <w:rFonts w:ascii="Arial" w:hAnsi="Arial" w:cs="Arial"/>
                <w:lang w:val="mk-MK"/>
              </w:rPr>
            </w:pPr>
          </w:p>
          <w:p w:rsidR="00B06633" w:rsidRPr="0016239F" w:rsidRDefault="00B06633" w:rsidP="004C199B">
            <w:pPr>
              <w:rPr>
                <w:rFonts w:ascii="Arial" w:hAnsi="Arial" w:cs="Arial"/>
              </w:rPr>
            </w:pPr>
          </w:p>
        </w:tc>
        <w:tc>
          <w:tcPr>
            <w:tcW w:w="2229" w:type="dxa"/>
            <w:gridSpan w:val="4"/>
          </w:tcPr>
          <w:p w:rsidR="00EF5358" w:rsidRDefault="00EF5358" w:rsidP="004C199B">
            <w:pPr>
              <w:rPr>
                <w:rFonts w:ascii="Arial" w:hAnsi="Arial" w:cs="Arial"/>
                <w:lang w:val="mk-MK"/>
              </w:rPr>
            </w:pPr>
          </w:p>
          <w:p w:rsidR="00B06633" w:rsidRPr="0016239F" w:rsidRDefault="00B06633" w:rsidP="004C199B">
            <w:pPr>
              <w:rPr>
                <w:rFonts w:ascii="Arial" w:hAnsi="Arial" w:cs="Arial"/>
                <w:lang w:val="mk-MK"/>
              </w:rPr>
            </w:pPr>
            <w:r w:rsidRPr="0016239F">
              <w:rPr>
                <w:rFonts w:ascii="Arial" w:hAnsi="Arial" w:cs="Arial"/>
                <w:lang w:val="mk-MK"/>
              </w:rPr>
              <w:t>Во текот на целата учебна година</w:t>
            </w:r>
          </w:p>
        </w:tc>
      </w:tr>
      <w:tr w:rsidR="00B06633" w:rsidRPr="0016239F" w:rsidTr="001331A8">
        <w:trPr>
          <w:gridBefore w:val="1"/>
          <w:wBefore w:w="34" w:type="dxa"/>
          <w:trHeight w:val="282"/>
        </w:trPr>
        <w:tc>
          <w:tcPr>
            <w:tcW w:w="5273" w:type="dxa"/>
            <w:gridSpan w:val="8"/>
          </w:tcPr>
          <w:p w:rsidR="00EA15D9" w:rsidRDefault="00EA15D9" w:rsidP="004C199B">
            <w:pPr>
              <w:contextualSpacing/>
              <w:rPr>
                <w:rFonts w:ascii="Arial" w:hAnsi="Arial" w:cs="Arial"/>
                <w:b/>
                <w:lang w:val="mk-MK"/>
              </w:rPr>
            </w:pPr>
            <w:r>
              <w:rPr>
                <w:rFonts w:ascii="Arial" w:hAnsi="Arial" w:cs="Arial"/>
                <w:lang w:val="mk-MK"/>
              </w:rPr>
              <w:lastRenderedPageBreak/>
              <w:t xml:space="preserve">- </w:t>
            </w:r>
            <w:r w:rsidR="00B06633" w:rsidRPr="0016239F">
              <w:rPr>
                <w:rFonts w:ascii="Arial" w:hAnsi="Arial" w:cs="Arial"/>
              </w:rPr>
              <w:t>Учество</w:t>
            </w:r>
            <w:r>
              <w:rPr>
                <w:rFonts w:ascii="Arial" w:hAnsi="Arial" w:cs="Arial"/>
                <w:lang w:val="mk-MK"/>
              </w:rPr>
              <w:t xml:space="preserve"> </w:t>
            </w:r>
            <w:r w:rsidR="00B06633" w:rsidRPr="0016239F">
              <w:rPr>
                <w:rFonts w:ascii="Arial" w:hAnsi="Arial" w:cs="Arial"/>
              </w:rPr>
              <w:t>на</w:t>
            </w:r>
            <w:r>
              <w:rPr>
                <w:rFonts w:ascii="Arial" w:hAnsi="Arial" w:cs="Arial"/>
                <w:lang w:val="mk-MK"/>
              </w:rPr>
              <w:t xml:space="preserve"> </w:t>
            </w:r>
            <w:r w:rsidR="00B06633" w:rsidRPr="0016239F">
              <w:rPr>
                <w:rFonts w:ascii="Arial" w:hAnsi="Arial" w:cs="Arial"/>
                <w:lang w:val="mk-MK"/>
              </w:rPr>
              <w:t>општински</w:t>
            </w:r>
            <w:r>
              <w:rPr>
                <w:rFonts w:ascii="Arial" w:hAnsi="Arial" w:cs="Arial"/>
                <w:lang w:val="mk-MK"/>
              </w:rPr>
              <w:t xml:space="preserve"> </w:t>
            </w:r>
            <w:r w:rsidR="00B06633" w:rsidRPr="0016239F">
              <w:rPr>
                <w:rFonts w:ascii="Arial" w:hAnsi="Arial" w:cs="Arial"/>
              </w:rPr>
              <w:t>натпревар</w:t>
            </w:r>
            <w:r>
              <w:rPr>
                <w:rFonts w:ascii="Arial" w:hAnsi="Arial" w:cs="Arial"/>
                <w:lang w:val="mk-MK"/>
              </w:rPr>
              <w:t xml:space="preserve"> </w:t>
            </w:r>
            <w:r w:rsidR="00B06633" w:rsidRPr="0016239F">
              <w:rPr>
                <w:rFonts w:ascii="Arial" w:hAnsi="Arial" w:cs="Arial"/>
              </w:rPr>
              <w:t>по</w:t>
            </w:r>
            <w:r>
              <w:rPr>
                <w:rFonts w:ascii="Arial" w:hAnsi="Arial" w:cs="Arial"/>
                <w:lang w:val="mk-MK"/>
              </w:rPr>
              <w:t xml:space="preserve"> </w:t>
            </w:r>
            <w:r w:rsidR="00B06633" w:rsidRPr="0016239F">
              <w:rPr>
                <w:rFonts w:ascii="Arial" w:hAnsi="Arial" w:cs="Arial"/>
              </w:rPr>
              <w:t>македонски</w:t>
            </w:r>
            <w:r>
              <w:rPr>
                <w:rFonts w:ascii="Arial" w:hAnsi="Arial" w:cs="Arial"/>
                <w:lang w:val="mk-MK"/>
              </w:rPr>
              <w:t xml:space="preserve"> </w:t>
            </w:r>
            <w:r w:rsidR="00B06633" w:rsidRPr="0016239F">
              <w:rPr>
                <w:rFonts w:ascii="Arial" w:hAnsi="Arial" w:cs="Arial"/>
              </w:rPr>
              <w:t>јазик и литература</w:t>
            </w:r>
            <w:r>
              <w:rPr>
                <w:rFonts w:ascii="Arial" w:hAnsi="Arial" w:cs="Arial"/>
                <w:lang w:val="mk-MK"/>
              </w:rPr>
              <w:t xml:space="preserve"> </w:t>
            </w:r>
            <w:r w:rsidR="00B06633" w:rsidRPr="0016239F">
              <w:rPr>
                <w:rFonts w:ascii="Arial" w:hAnsi="Arial" w:cs="Arial"/>
              </w:rPr>
              <w:t>за</w:t>
            </w:r>
            <w:r>
              <w:rPr>
                <w:rFonts w:ascii="Arial" w:hAnsi="Arial" w:cs="Arial"/>
                <w:lang w:val="mk-MK"/>
              </w:rPr>
              <w:t xml:space="preserve"> </w:t>
            </w:r>
            <w:r w:rsidR="00B06633" w:rsidRPr="0016239F">
              <w:rPr>
                <w:rFonts w:ascii="Arial" w:hAnsi="Arial" w:cs="Arial"/>
              </w:rPr>
              <w:t>учениците</w:t>
            </w:r>
            <w:r>
              <w:rPr>
                <w:rFonts w:ascii="Arial" w:hAnsi="Arial" w:cs="Arial"/>
                <w:lang w:val="mk-MK"/>
              </w:rPr>
              <w:t xml:space="preserve"> </w:t>
            </w:r>
            <w:r w:rsidR="00B06633" w:rsidRPr="0016239F">
              <w:rPr>
                <w:rFonts w:ascii="Arial" w:hAnsi="Arial" w:cs="Arial"/>
              </w:rPr>
              <w:t>од</w:t>
            </w:r>
            <w:r>
              <w:rPr>
                <w:rFonts w:ascii="Arial" w:hAnsi="Arial" w:cs="Arial"/>
                <w:lang w:val="mk-MK"/>
              </w:rPr>
              <w:t xml:space="preserve"> </w:t>
            </w:r>
            <w:r w:rsidR="00B06633" w:rsidRPr="0016239F">
              <w:rPr>
                <w:rFonts w:ascii="Arial" w:hAnsi="Arial" w:cs="Arial"/>
                <w:lang w:val="mk-MK"/>
              </w:rPr>
              <w:t>трета</w:t>
            </w:r>
            <w:r>
              <w:rPr>
                <w:rFonts w:ascii="Arial" w:hAnsi="Arial" w:cs="Arial"/>
                <w:lang w:val="mk-MK"/>
              </w:rPr>
              <w:t xml:space="preserve"> </w:t>
            </w:r>
            <w:r w:rsidR="00B06633" w:rsidRPr="0016239F">
              <w:rPr>
                <w:rFonts w:ascii="Arial" w:hAnsi="Arial" w:cs="Arial"/>
              </w:rPr>
              <w:t>година</w:t>
            </w:r>
          </w:p>
          <w:p w:rsidR="00B06633" w:rsidRPr="00EA15D9" w:rsidRDefault="00B06633" w:rsidP="004C199B">
            <w:pPr>
              <w:contextualSpacing/>
              <w:rPr>
                <w:rFonts w:ascii="Arial" w:hAnsi="Arial" w:cs="Arial"/>
                <w:b/>
              </w:rPr>
            </w:pPr>
            <w:r w:rsidRPr="0016239F">
              <w:rPr>
                <w:rFonts w:ascii="Arial" w:hAnsi="Arial" w:cs="Arial"/>
              </w:rPr>
              <w:t>Учество</w:t>
            </w:r>
            <w:r w:rsidR="00EA15D9">
              <w:rPr>
                <w:rFonts w:ascii="Arial" w:hAnsi="Arial" w:cs="Arial"/>
                <w:lang w:val="mk-MK"/>
              </w:rPr>
              <w:t xml:space="preserve"> </w:t>
            </w:r>
            <w:r w:rsidRPr="0016239F">
              <w:rPr>
                <w:rFonts w:ascii="Arial" w:hAnsi="Arial" w:cs="Arial"/>
              </w:rPr>
              <w:t>на</w:t>
            </w:r>
            <w:r w:rsidR="00EA15D9">
              <w:rPr>
                <w:rFonts w:ascii="Arial" w:hAnsi="Arial" w:cs="Arial"/>
                <w:lang w:val="mk-MK"/>
              </w:rPr>
              <w:t xml:space="preserve"> </w:t>
            </w:r>
            <w:r w:rsidRPr="0016239F">
              <w:rPr>
                <w:rFonts w:ascii="Arial" w:hAnsi="Arial" w:cs="Arial"/>
                <w:lang w:val="mk-MK"/>
              </w:rPr>
              <w:t>д</w:t>
            </w:r>
            <w:r w:rsidRPr="0016239F">
              <w:rPr>
                <w:rFonts w:ascii="Arial" w:hAnsi="Arial" w:cs="Arial"/>
              </w:rPr>
              <w:t>ржавниот</w:t>
            </w:r>
            <w:r w:rsidR="00EA15D9">
              <w:rPr>
                <w:rFonts w:ascii="Arial" w:hAnsi="Arial" w:cs="Arial"/>
                <w:lang w:val="mk-MK"/>
              </w:rPr>
              <w:t xml:space="preserve"> </w:t>
            </w:r>
            <w:r w:rsidRPr="0016239F">
              <w:rPr>
                <w:rFonts w:ascii="Arial" w:hAnsi="Arial" w:cs="Arial"/>
              </w:rPr>
              <w:t>натпревар</w:t>
            </w:r>
            <w:r w:rsidR="00EA15D9">
              <w:rPr>
                <w:rFonts w:ascii="Arial" w:hAnsi="Arial" w:cs="Arial"/>
                <w:lang w:val="mk-MK"/>
              </w:rPr>
              <w:t xml:space="preserve"> </w:t>
            </w:r>
            <w:r w:rsidRPr="0016239F">
              <w:rPr>
                <w:rFonts w:ascii="Arial" w:hAnsi="Arial" w:cs="Arial"/>
              </w:rPr>
              <w:t>по</w:t>
            </w:r>
            <w:r w:rsidR="00EA15D9">
              <w:rPr>
                <w:rFonts w:ascii="Arial" w:hAnsi="Arial" w:cs="Arial"/>
                <w:lang w:val="mk-MK"/>
              </w:rPr>
              <w:t xml:space="preserve"> </w:t>
            </w:r>
            <w:r w:rsidRPr="0016239F">
              <w:rPr>
                <w:rFonts w:ascii="Arial" w:hAnsi="Arial" w:cs="Arial"/>
              </w:rPr>
              <w:t>македонски</w:t>
            </w:r>
            <w:r w:rsidR="00EA15D9">
              <w:rPr>
                <w:rFonts w:ascii="Arial" w:hAnsi="Arial" w:cs="Arial"/>
                <w:lang w:val="mk-MK"/>
              </w:rPr>
              <w:t xml:space="preserve"> </w:t>
            </w:r>
            <w:r w:rsidRPr="0016239F">
              <w:rPr>
                <w:rFonts w:ascii="Arial" w:hAnsi="Arial" w:cs="Arial"/>
              </w:rPr>
              <w:t>јазик и литературазаученицитеод</w:t>
            </w:r>
            <w:r w:rsidRPr="0016239F">
              <w:rPr>
                <w:rFonts w:ascii="Arial" w:hAnsi="Arial" w:cs="Arial"/>
                <w:lang w:val="mk-MK"/>
              </w:rPr>
              <w:t>трета</w:t>
            </w:r>
            <w:r w:rsidRPr="0016239F">
              <w:rPr>
                <w:rFonts w:ascii="Arial" w:hAnsi="Arial" w:cs="Arial"/>
              </w:rPr>
              <w:t>година</w:t>
            </w:r>
          </w:p>
        </w:tc>
        <w:tc>
          <w:tcPr>
            <w:tcW w:w="2070" w:type="dxa"/>
            <w:gridSpan w:val="2"/>
          </w:tcPr>
          <w:p w:rsidR="00B06633" w:rsidRPr="0016239F" w:rsidRDefault="00B06633" w:rsidP="004C199B">
            <w:pPr>
              <w:jc w:val="center"/>
              <w:rPr>
                <w:rFonts w:ascii="Arial" w:hAnsi="Arial" w:cs="Arial"/>
                <w:lang w:val="mk-MK"/>
              </w:rPr>
            </w:pPr>
          </w:p>
          <w:p w:rsidR="00B06633" w:rsidRPr="0016239F" w:rsidRDefault="00B06633" w:rsidP="004C199B">
            <w:pPr>
              <w:jc w:val="center"/>
              <w:rPr>
                <w:rFonts w:ascii="Arial" w:hAnsi="Arial" w:cs="Arial"/>
                <w:lang w:val="mk-MK"/>
              </w:rPr>
            </w:pPr>
            <w:r w:rsidRPr="0016239F">
              <w:rPr>
                <w:rFonts w:ascii="Arial" w:hAnsi="Arial" w:cs="Arial"/>
                <w:lang w:val="mk-MK"/>
              </w:rPr>
              <w:t>Наставник Сузана Арсова</w:t>
            </w:r>
          </w:p>
          <w:p w:rsidR="00B06633" w:rsidRPr="0016239F" w:rsidRDefault="00B06633" w:rsidP="004C199B">
            <w:pPr>
              <w:jc w:val="center"/>
              <w:rPr>
                <w:rFonts w:ascii="Arial" w:hAnsi="Arial" w:cs="Arial"/>
                <w:lang w:val="mk-MK"/>
              </w:rPr>
            </w:pPr>
          </w:p>
        </w:tc>
        <w:tc>
          <w:tcPr>
            <w:tcW w:w="2229" w:type="dxa"/>
            <w:gridSpan w:val="4"/>
          </w:tcPr>
          <w:p w:rsidR="00B06633" w:rsidRPr="0016239F" w:rsidRDefault="00B06633" w:rsidP="004C199B">
            <w:pPr>
              <w:jc w:val="center"/>
              <w:rPr>
                <w:rFonts w:ascii="Arial" w:hAnsi="Arial" w:cs="Arial"/>
                <w:lang w:val="mk-MK"/>
              </w:rPr>
            </w:pPr>
          </w:p>
          <w:p w:rsidR="00B06633" w:rsidRPr="0016239F" w:rsidRDefault="00B06633" w:rsidP="004C199B">
            <w:pPr>
              <w:jc w:val="center"/>
              <w:rPr>
                <w:rFonts w:ascii="Arial" w:hAnsi="Arial" w:cs="Arial"/>
                <w:lang w:val="mk-MK"/>
              </w:rPr>
            </w:pPr>
            <w:r w:rsidRPr="0016239F">
              <w:rPr>
                <w:rFonts w:ascii="Arial" w:hAnsi="Arial" w:cs="Arial"/>
                <w:lang w:val="mk-MK"/>
              </w:rPr>
              <w:t>Мај 2017</w:t>
            </w:r>
          </w:p>
        </w:tc>
      </w:tr>
      <w:tr w:rsidR="00B06633" w:rsidRPr="0016239F" w:rsidTr="001331A8">
        <w:trPr>
          <w:gridBefore w:val="1"/>
          <w:wBefore w:w="34" w:type="dxa"/>
          <w:trHeight w:val="1212"/>
        </w:trPr>
        <w:tc>
          <w:tcPr>
            <w:tcW w:w="5273" w:type="dxa"/>
            <w:gridSpan w:val="8"/>
          </w:tcPr>
          <w:p w:rsidR="00B06633" w:rsidRPr="00C6794D" w:rsidRDefault="00B06633" w:rsidP="004C199B">
            <w:pPr>
              <w:spacing w:line="360" w:lineRule="auto"/>
              <w:contextualSpacing/>
              <w:rPr>
                <w:rFonts w:ascii="Arial" w:hAnsi="Arial" w:cs="Arial"/>
                <w:lang w:val="mk-MK"/>
              </w:rPr>
            </w:pPr>
            <w:r w:rsidRPr="0016239F">
              <w:rPr>
                <w:rFonts w:ascii="Arial" w:hAnsi="Arial" w:cs="Arial"/>
                <w:lang w:val="mk-MK"/>
              </w:rPr>
              <w:t>-Афирмација на постигнатите резултати од натпревари и конкурси на наши ученици преку локалните и државни медиум</w:t>
            </w:r>
            <w:r w:rsidR="00C6794D">
              <w:rPr>
                <w:rFonts w:ascii="Arial" w:hAnsi="Arial" w:cs="Arial"/>
                <w:lang w:val="mk-MK"/>
              </w:rPr>
              <w:t>и.</w:t>
            </w:r>
          </w:p>
        </w:tc>
        <w:tc>
          <w:tcPr>
            <w:tcW w:w="2070" w:type="dxa"/>
            <w:gridSpan w:val="2"/>
          </w:tcPr>
          <w:p w:rsidR="00B06633" w:rsidRPr="0016239F" w:rsidRDefault="00B06633" w:rsidP="004C199B">
            <w:pPr>
              <w:rPr>
                <w:rFonts w:ascii="Arial" w:hAnsi="Arial" w:cs="Arial"/>
                <w:lang w:val="mk-MK"/>
              </w:rPr>
            </w:pPr>
            <w:r w:rsidRPr="0016239F">
              <w:rPr>
                <w:rFonts w:ascii="Arial" w:hAnsi="Arial" w:cs="Arial"/>
                <w:lang w:val="mk-MK"/>
              </w:rPr>
              <w:t>Сите наставници по македонски јазик и литература</w:t>
            </w:r>
          </w:p>
        </w:tc>
        <w:tc>
          <w:tcPr>
            <w:tcW w:w="2229" w:type="dxa"/>
            <w:gridSpan w:val="4"/>
          </w:tcPr>
          <w:p w:rsidR="00B06633" w:rsidRPr="0016239F" w:rsidRDefault="00B06633" w:rsidP="004C199B">
            <w:pPr>
              <w:rPr>
                <w:rFonts w:ascii="Arial" w:hAnsi="Arial" w:cs="Arial"/>
                <w:lang w:val="mk-MK"/>
              </w:rPr>
            </w:pPr>
            <w:r w:rsidRPr="0016239F">
              <w:rPr>
                <w:rFonts w:ascii="Arial" w:hAnsi="Arial" w:cs="Arial"/>
                <w:lang w:val="mk-MK"/>
              </w:rPr>
              <w:t>Во текот на целата учебна година</w:t>
            </w:r>
          </w:p>
        </w:tc>
      </w:tr>
      <w:tr w:rsidR="00B06633" w:rsidRPr="0016239F" w:rsidTr="001331A8">
        <w:trPr>
          <w:gridBefore w:val="1"/>
          <w:wBefore w:w="34" w:type="dxa"/>
          <w:trHeight w:val="1105"/>
        </w:trPr>
        <w:tc>
          <w:tcPr>
            <w:tcW w:w="5273" w:type="dxa"/>
            <w:gridSpan w:val="8"/>
          </w:tcPr>
          <w:p w:rsidR="00B06633" w:rsidRPr="0016239F" w:rsidRDefault="00B06633" w:rsidP="004C199B">
            <w:pPr>
              <w:spacing w:line="360" w:lineRule="auto"/>
              <w:contextualSpacing/>
              <w:rPr>
                <w:rFonts w:ascii="Arial" w:hAnsi="Arial" w:cs="Arial"/>
                <w:lang w:val="mk-MK"/>
              </w:rPr>
            </w:pPr>
            <w:r w:rsidRPr="0016239F">
              <w:rPr>
                <w:rFonts w:ascii="Arial" w:hAnsi="Arial" w:cs="Arial"/>
                <w:lang w:val="mk-MK"/>
              </w:rPr>
              <w:t>-Учество во осмислување и реализирање на Програмата по повод патрониот празник на училиштето</w:t>
            </w:r>
          </w:p>
        </w:tc>
        <w:tc>
          <w:tcPr>
            <w:tcW w:w="2070" w:type="dxa"/>
            <w:gridSpan w:val="2"/>
          </w:tcPr>
          <w:p w:rsidR="00B06633" w:rsidRPr="0016239F" w:rsidRDefault="00B06633" w:rsidP="004C199B">
            <w:pPr>
              <w:rPr>
                <w:rFonts w:ascii="Arial" w:hAnsi="Arial" w:cs="Arial"/>
                <w:lang w:val="mk-MK"/>
              </w:rPr>
            </w:pPr>
            <w:r w:rsidRPr="0016239F">
              <w:rPr>
                <w:rFonts w:ascii="Arial" w:hAnsi="Arial" w:cs="Arial"/>
                <w:lang w:val="mk-MK"/>
              </w:rPr>
              <w:t>Сите наставници по македонски јазик и литература</w:t>
            </w:r>
          </w:p>
        </w:tc>
        <w:tc>
          <w:tcPr>
            <w:tcW w:w="2229" w:type="dxa"/>
            <w:gridSpan w:val="4"/>
          </w:tcPr>
          <w:p w:rsidR="00B06633" w:rsidRPr="0016239F" w:rsidRDefault="00B06633" w:rsidP="004C199B">
            <w:pPr>
              <w:rPr>
                <w:rFonts w:ascii="Arial" w:hAnsi="Arial" w:cs="Arial"/>
                <w:lang w:val="mk-MK"/>
              </w:rPr>
            </w:pPr>
          </w:p>
          <w:p w:rsidR="00B06633" w:rsidRPr="0016239F" w:rsidRDefault="00B06633" w:rsidP="004C199B">
            <w:pPr>
              <w:rPr>
                <w:rFonts w:ascii="Arial" w:hAnsi="Arial" w:cs="Arial"/>
                <w:lang w:val="mk-MK"/>
              </w:rPr>
            </w:pPr>
            <w:r w:rsidRPr="0016239F">
              <w:rPr>
                <w:rFonts w:ascii="Arial" w:hAnsi="Arial" w:cs="Arial"/>
                <w:lang w:val="mk-MK"/>
              </w:rPr>
              <w:t xml:space="preserve">  Мај 2017</w:t>
            </w:r>
          </w:p>
        </w:tc>
      </w:tr>
      <w:tr w:rsidR="00B06633" w:rsidRPr="0016239F" w:rsidTr="004C199B">
        <w:trPr>
          <w:trHeight w:val="282"/>
        </w:trPr>
        <w:tc>
          <w:tcPr>
            <w:tcW w:w="2810" w:type="dxa"/>
            <w:gridSpan w:val="5"/>
            <w:shd w:val="clear" w:color="auto" w:fill="FFFFCC"/>
            <w:vAlign w:val="center"/>
          </w:tcPr>
          <w:p w:rsidR="00B06633" w:rsidRPr="00387C70" w:rsidRDefault="00B06633" w:rsidP="004C199B">
            <w:pPr>
              <w:spacing w:line="360" w:lineRule="auto"/>
              <w:contextualSpacing/>
              <w:jc w:val="center"/>
              <w:rPr>
                <w:rFonts w:ascii="Arial" w:hAnsi="Arial" w:cs="Arial"/>
                <w:b/>
                <w:lang w:val="mk-MK"/>
              </w:rPr>
            </w:pPr>
            <w:r w:rsidRPr="00387C70">
              <w:rPr>
                <w:rFonts w:ascii="Arial" w:hAnsi="Arial" w:cs="Arial"/>
                <w:b/>
              </w:rPr>
              <w:t>II.</w:t>
            </w:r>
            <w:r w:rsidRPr="00387C70">
              <w:rPr>
                <w:rFonts w:ascii="Arial" w:hAnsi="Arial" w:cs="Arial"/>
                <w:b/>
                <w:lang w:val="mk-MK"/>
              </w:rPr>
              <w:t>Стратешка      цел</w:t>
            </w:r>
          </w:p>
        </w:tc>
        <w:tc>
          <w:tcPr>
            <w:tcW w:w="6796" w:type="dxa"/>
            <w:gridSpan w:val="10"/>
            <w:shd w:val="clear" w:color="auto" w:fill="FFFFCC"/>
          </w:tcPr>
          <w:p w:rsidR="00B06633" w:rsidRPr="00387C70" w:rsidRDefault="00B06633" w:rsidP="004C199B">
            <w:pPr>
              <w:jc w:val="both"/>
              <w:rPr>
                <w:rFonts w:ascii="Arial" w:hAnsi="Arial" w:cs="Arial"/>
                <w:b/>
              </w:rPr>
            </w:pPr>
            <w:r w:rsidRPr="00387C70">
              <w:rPr>
                <w:rFonts w:ascii="Arial" w:hAnsi="Arial" w:cs="Arial"/>
                <w:b/>
                <w:lang w:val="mk-MK"/>
              </w:rPr>
              <w:t>Современ начин на учење, интеракција ученик-ученик, ученик-наставник, користење на ИКТ-технологија, и други современи педагошки форми и техники со цел мотивација на учениците, стекнување на трајни знаења што ќе доведе до успешно полагање на државната матура или завршен испит.</w:t>
            </w:r>
          </w:p>
        </w:tc>
      </w:tr>
      <w:tr w:rsidR="00B06633" w:rsidRPr="0016239F" w:rsidTr="004C199B">
        <w:trPr>
          <w:trHeight w:val="282"/>
        </w:trPr>
        <w:tc>
          <w:tcPr>
            <w:tcW w:w="2810" w:type="dxa"/>
            <w:gridSpan w:val="5"/>
            <w:shd w:val="clear" w:color="auto" w:fill="FFFFCC"/>
            <w:vAlign w:val="center"/>
          </w:tcPr>
          <w:p w:rsidR="00B06633" w:rsidRPr="00387C70" w:rsidRDefault="00B06633" w:rsidP="004C199B">
            <w:pPr>
              <w:pStyle w:val="ListParagraph"/>
              <w:spacing w:line="360" w:lineRule="auto"/>
              <w:ind w:left="0"/>
              <w:contextualSpacing/>
              <w:jc w:val="both"/>
              <w:rPr>
                <w:rFonts w:ascii="Arial" w:hAnsi="Arial" w:cs="Arial"/>
                <w:b/>
                <w:lang w:val="mk-MK"/>
              </w:rPr>
            </w:pPr>
            <w:r w:rsidRPr="00387C70">
              <w:rPr>
                <w:rFonts w:ascii="Arial" w:hAnsi="Arial" w:cs="Arial"/>
                <w:b/>
                <w:lang w:val="mk-MK"/>
              </w:rPr>
              <w:t>Посебни задачи  кои произлегуваат од стратешката цел</w:t>
            </w:r>
          </w:p>
        </w:tc>
        <w:tc>
          <w:tcPr>
            <w:tcW w:w="6796" w:type="dxa"/>
            <w:gridSpan w:val="10"/>
            <w:shd w:val="clear" w:color="auto" w:fill="FFFFCC"/>
          </w:tcPr>
          <w:p w:rsidR="00B06633" w:rsidRPr="00387C70" w:rsidRDefault="00B06633" w:rsidP="004C199B">
            <w:pPr>
              <w:jc w:val="both"/>
              <w:rPr>
                <w:rFonts w:ascii="Arial" w:hAnsi="Arial" w:cs="Arial"/>
              </w:rPr>
            </w:pPr>
            <w:r w:rsidRPr="00387C70">
              <w:rPr>
                <w:rFonts w:ascii="Arial" w:hAnsi="Arial" w:cs="Arial"/>
                <w:lang w:val="mk-MK"/>
              </w:rPr>
              <w:t>Целосна и успешна реализација на наставните планови и програми по македонски јазик и литература со примена на современа наставна технологија (ИКТ,</w:t>
            </w:r>
            <w:r w:rsidRPr="00387C70">
              <w:rPr>
                <w:rFonts w:ascii="Arial" w:hAnsi="Arial" w:cs="Arial"/>
              </w:rPr>
              <w:t xml:space="preserve"> Power Point </w:t>
            </w:r>
            <w:r w:rsidRPr="00387C70">
              <w:rPr>
                <w:rFonts w:ascii="Arial" w:hAnsi="Arial" w:cs="Arial"/>
                <w:lang w:val="mk-MK"/>
              </w:rPr>
              <w:t>презентации,слајдови,филмови,наставни нагледни средства</w:t>
            </w:r>
            <w:r w:rsidRPr="00387C70">
              <w:rPr>
                <w:rFonts w:ascii="Arial" w:hAnsi="Arial" w:cs="Arial"/>
              </w:rPr>
              <w:t xml:space="preserve">, </w:t>
            </w:r>
            <w:r w:rsidRPr="00387C70">
              <w:rPr>
                <w:rFonts w:ascii="Arial" w:hAnsi="Arial" w:cs="Arial"/>
                <w:lang w:val="mk-MK"/>
              </w:rPr>
              <w:t xml:space="preserve">користење на електронска табла) во сите години на образование. </w:t>
            </w:r>
          </w:p>
        </w:tc>
      </w:tr>
      <w:tr w:rsidR="00B06633" w:rsidRPr="0016239F" w:rsidTr="004C199B">
        <w:trPr>
          <w:trHeight w:val="282"/>
        </w:trPr>
        <w:tc>
          <w:tcPr>
            <w:tcW w:w="9606" w:type="dxa"/>
            <w:gridSpan w:val="15"/>
            <w:vAlign w:val="center"/>
          </w:tcPr>
          <w:p w:rsidR="00B06633" w:rsidRPr="0016239F" w:rsidRDefault="00B06633" w:rsidP="004C199B">
            <w:pPr>
              <w:spacing w:line="360" w:lineRule="auto"/>
              <w:jc w:val="center"/>
              <w:rPr>
                <w:rFonts w:ascii="Arial" w:hAnsi="Arial" w:cs="Arial"/>
                <w:lang w:val="mk-MK"/>
              </w:rPr>
            </w:pPr>
            <w:r w:rsidRPr="0016239F">
              <w:rPr>
                <w:rFonts w:ascii="Arial" w:hAnsi="Arial" w:cs="Arial"/>
              </w:rPr>
              <w:lastRenderedPageBreak/>
              <w:t>Активности</w:t>
            </w:r>
            <w:r w:rsidR="00387C70">
              <w:rPr>
                <w:rFonts w:ascii="Arial" w:hAnsi="Arial" w:cs="Arial"/>
                <w:lang w:val="mk-MK"/>
              </w:rPr>
              <w:t xml:space="preserve"> </w:t>
            </w:r>
            <w:r w:rsidRPr="0016239F">
              <w:rPr>
                <w:rFonts w:ascii="Arial" w:hAnsi="Arial" w:cs="Arial"/>
              </w:rPr>
              <w:t>за</w:t>
            </w:r>
            <w:r w:rsidR="00387C70">
              <w:rPr>
                <w:rFonts w:ascii="Arial" w:hAnsi="Arial" w:cs="Arial"/>
                <w:lang w:val="mk-MK"/>
              </w:rPr>
              <w:t xml:space="preserve"> </w:t>
            </w:r>
            <w:r w:rsidRPr="0016239F">
              <w:rPr>
                <w:rFonts w:ascii="Arial" w:hAnsi="Arial" w:cs="Arial"/>
              </w:rPr>
              <w:t>реализација</w:t>
            </w:r>
            <w:r w:rsidR="00387C70">
              <w:rPr>
                <w:rFonts w:ascii="Arial" w:hAnsi="Arial" w:cs="Arial"/>
                <w:lang w:val="mk-MK"/>
              </w:rPr>
              <w:t xml:space="preserve"> </w:t>
            </w:r>
            <w:r w:rsidRPr="0016239F">
              <w:rPr>
                <w:rFonts w:ascii="Arial" w:hAnsi="Arial" w:cs="Arial"/>
              </w:rPr>
              <w:t>на</w:t>
            </w:r>
            <w:r w:rsidR="00387C70">
              <w:rPr>
                <w:rFonts w:ascii="Arial" w:hAnsi="Arial" w:cs="Arial"/>
                <w:lang w:val="mk-MK"/>
              </w:rPr>
              <w:t xml:space="preserve"> </w:t>
            </w:r>
            <w:r w:rsidRPr="0016239F">
              <w:rPr>
                <w:rFonts w:ascii="Arial" w:hAnsi="Arial" w:cs="Arial"/>
              </w:rPr>
              <w:t>целта</w:t>
            </w:r>
          </w:p>
        </w:tc>
      </w:tr>
      <w:tr w:rsidR="00B06633" w:rsidRPr="0016239F" w:rsidTr="004C199B">
        <w:trPr>
          <w:trHeight w:val="282"/>
        </w:trPr>
        <w:tc>
          <w:tcPr>
            <w:tcW w:w="5240" w:type="dxa"/>
            <w:gridSpan w:val="7"/>
            <w:vAlign w:val="center"/>
          </w:tcPr>
          <w:p w:rsidR="00B06633" w:rsidRPr="0016239F" w:rsidRDefault="00B06633" w:rsidP="004C199B">
            <w:pPr>
              <w:pStyle w:val="ListParagraph"/>
              <w:spacing w:line="360" w:lineRule="auto"/>
              <w:ind w:left="0"/>
              <w:jc w:val="center"/>
              <w:rPr>
                <w:rFonts w:ascii="Arial" w:hAnsi="Arial" w:cs="Arial"/>
                <w:lang w:val="mk-MK"/>
              </w:rPr>
            </w:pPr>
            <w:r w:rsidRPr="0016239F">
              <w:rPr>
                <w:rFonts w:ascii="Arial" w:hAnsi="Arial" w:cs="Arial"/>
                <w:lang w:val="mk-MK"/>
              </w:rPr>
              <w:t>Планирана активност</w:t>
            </w:r>
          </w:p>
        </w:tc>
        <w:tc>
          <w:tcPr>
            <w:tcW w:w="2160" w:type="dxa"/>
            <w:gridSpan w:val="5"/>
            <w:vAlign w:val="center"/>
          </w:tcPr>
          <w:p w:rsidR="00B06633" w:rsidRPr="0016239F" w:rsidRDefault="00B06633" w:rsidP="004C199B">
            <w:pPr>
              <w:spacing w:after="0" w:line="360" w:lineRule="auto"/>
              <w:ind w:right="-18"/>
              <w:jc w:val="center"/>
              <w:rPr>
                <w:rFonts w:ascii="Arial" w:hAnsi="Arial" w:cs="Arial"/>
              </w:rPr>
            </w:pPr>
            <w:r w:rsidRPr="0016239F">
              <w:rPr>
                <w:rFonts w:ascii="Arial" w:hAnsi="Arial" w:cs="Arial"/>
              </w:rPr>
              <w:t>Носители</w:t>
            </w:r>
            <w:r w:rsidR="00194501">
              <w:rPr>
                <w:rFonts w:ascii="Arial" w:hAnsi="Arial" w:cs="Arial"/>
                <w:lang w:val="mk-MK"/>
              </w:rPr>
              <w:t xml:space="preserve"> </w:t>
            </w:r>
            <w:r w:rsidRPr="0016239F">
              <w:rPr>
                <w:rFonts w:ascii="Arial" w:hAnsi="Arial" w:cs="Arial"/>
              </w:rPr>
              <w:t>на</w:t>
            </w:r>
            <w:r w:rsidR="00194501">
              <w:rPr>
                <w:rFonts w:ascii="Arial" w:hAnsi="Arial" w:cs="Arial"/>
                <w:lang w:val="mk-MK"/>
              </w:rPr>
              <w:t xml:space="preserve"> </w:t>
            </w:r>
            <w:r w:rsidRPr="0016239F">
              <w:rPr>
                <w:rFonts w:ascii="Arial" w:hAnsi="Arial" w:cs="Arial"/>
              </w:rPr>
              <w:t>активноста</w:t>
            </w:r>
          </w:p>
        </w:tc>
        <w:tc>
          <w:tcPr>
            <w:tcW w:w="2206" w:type="dxa"/>
            <w:gridSpan w:val="3"/>
            <w:vAlign w:val="center"/>
          </w:tcPr>
          <w:p w:rsidR="00194501" w:rsidRDefault="00B06633" w:rsidP="004C199B">
            <w:pPr>
              <w:spacing w:after="0" w:line="360" w:lineRule="auto"/>
              <w:jc w:val="center"/>
              <w:rPr>
                <w:rFonts w:ascii="Arial" w:hAnsi="Arial" w:cs="Arial"/>
                <w:lang w:val="mk-MK"/>
              </w:rPr>
            </w:pPr>
            <w:r w:rsidRPr="0016239F">
              <w:rPr>
                <w:rFonts w:ascii="Arial" w:hAnsi="Arial" w:cs="Arial"/>
              </w:rPr>
              <w:t>Временска</w:t>
            </w:r>
          </w:p>
          <w:p w:rsidR="00B06633" w:rsidRPr="0016239F" w:rsidRDefault="00B06633" w:rsidP="004C199B">
            <w:pPr>
              <w:spacing w:line="360" w:lineRule="auto"/>
              <w:jc w:val="center"/>
              <w:rPr>
                <w:rFonts w:ascii="Arial" w:hAnsi="Arial" w:cs="Arial"/>
              </w:rPr>
            </w:pPr>
            <w:r w:rsidRPr="0016239F">
              <w:rPr>
                <w:rFonts w:ascii="Arial" w:hAnsi="Arial" w:cs="Arial"/>
              </w:rPr>
              <w:t>рамка</w:t>
            </w:r>
          </w:p>
        </w:tc>
      </w:tr>
      <w:tr w:rsidR="00B06633" w:rsidRPr="0016239F" w:rsidTr="004C199B">
        <w:trPr>
          <w:trHeight w:val="2924"/>
        </w:trPr>
        <w:tc>
          <w:tcPr>
            <w:tcW w:w="5240" w:type="dxa"/>
            <w:gridSpan w:val="7"/>
          </w:tcPr>
          <w:p w:rsidR="00B06633" w:rsidRPr="0016239F" w:rsidRDefault="00B06633" w:rsidP="004C199B">
            <w:pPr>
              <w:pStyle w:val="ListParagraph"/>
              <w:numPr>
                <w:ilvl w:val="0"/>
                <w:numId w:val="91"/>
              </w:numPr>
              <w:suppressAutoHyphens w:val="0"/>
              <w:ind w:left="0"/>
              <w:contextualSpacing/>
              <w:jc w:val="both"/>
              <w:rPr>
                <w:rFonts w:ascii="Arial" w:hAnsi="Arial" w:cs="Arial"/>
                <w:lang w:val="mk-MK"/>
              </w:rPr>
            </w:pPr>
            <w:r w:rsidRPr="0016239F">
              <w:rPr>
                <w:rFonts w:ascii="Arial" w:hAnsi="Arial" w:cs="Arial"/>
                <w:lang w:val="mk-MK"/>
              </w:rPr>
              <w:t>- Изработување на наставни програми со годишно и тематско планирање на  наставните содржини предвидени со наставните програми дадени од БРОза четирите години од средно образование.</w:t>
            </w:r>
          </w:p>
          <w:p w:rsidR="00B06633" w:rsidRPr="0016239F" w:rsidRDefault="00B06633" w:rsidP="004C199B">
            <w:pPr>
              <w:pStyle w:val="ListParagraph"/>
              <w:numPr>
                <w:ilvl w:val="0"/>
                <w:numId w:val="91"/>
              </w:numPr>
              <w:suppressAutoHyphens w:val="0"/>
              <w:ind w:left="0"/>
              <w:contextualSpacing/>
              <w:jc w:val="both"/>
              <w:rPr>
                <w:rFonts w:ascii="Arial" w:hAnsi="Arial" w:cs="Arial"/>
                <w:lang w:val="mk-MK"/>
              </w:rPr>
            </w:pPr>
            <w:r w:rsidRPr="0016239F">
              <w:rPr>
                <w:rFonts w:ascii="Arial" w:hAnsi="Arial" w:cs="Arial"/>
                <w:lang w:val="mk-MK"/>
              </w:rPr>
              <w:t>- Изработка на програма за примена на ИКТ-технологија во наставата во сите години и од сите наставници по македонски јазик и литература</w:t>
            </w:r>
          </w:p>
        </w:tc>
        <w:tc>
          <w:tcPr>
            <w:tcW w:w="2160" w:type="dxa"/>
            <w:gridSpan w:val="5"/>
          </w:tcPr>
          <w:p w:rsidR="00B06633" w:rsidRPr="0016239F" w:rsidRDefault="00B06633" w:rsidP="004C199B">
            <w:pPr>
              <w:rPr>
                <w:rFonts w:ascii="Arial" w:hAnsi="Arial" w:cs="Arial"/>
                <w:lang w:val="mk-MK"/>
              </w:rPr>
            </w:pPr>
            <w:r w:rsidRPr="0016239F">
              <w:rPr>
                <w:rFonts w:ascii="Arial" w:hAnsi="Arial" w:cs="Arial"/>
                <w:lang w:val="mk-MK"/>
              </w:rPr>
              <w:t>Сите наставници по македонски јазик и литература</w:t>
            </w:r>
          </w:p>
          <w:p w:rsidR="00B06633" w:rsidRPr="0016239F" w:rsidRDefault="00B06633" w:rsidP="004C199B">
            <w:pPr>
              <w:rPr>
                <w:rFonts w:ascii="Arial" w:hAnsi="Arial" w:cs="Arial"/>
                <w:lang w:val="mk-MK"/>
              </w:rPr>
            </w:pPr>
          </w:p>
          <w:p w:rsidR="00B06633" w:rsidRPr="0016239F" w:rsidRDefault="00B06633" w:rsidP="004C199B">
            <w:pPr>
              <w:rPr>
                <w:rFonts w:ascii="Arial" w:hAnsi="Arial" w:cs="Arial"/>
                <w:lang w:val="mk-MK"/>
              </w:rPr>
            </w:pPr>
          </w:p>
        </w:tc>
        <w:tc>
          <w:tcPr>
            <w:tcW w:w="2206" w:type="dxa"/>
            <w:gridSpan w:val="3"/>
          </w:tcPr>
          <w:p w:rsidR="00B06633" w:rsidRPr="0016239F" w:rsidRDefault="00B06633" w:rsidP="004C199B">
            <w:pPr>
              <w:rPr>
                <w:rFonts w:ascii="Arial" w:hAnsi="Arial" w:cs="Arial"/>
                <w:lang w:val="mk-MK"/>
              </w:rPr>
            </w:pPr>
            <w:r w:rsidRPr="0016239F">
              <w:rPr>
                <w:rFonts w:ascii="Arial" w:hAnsi="Arial" w:cs="Arial"/>
                <w:lang w:val="mk-MK"/>
              </w:rPr>
              <w:t>Септември 2016</w:t>
            </w:r>
          </w:p>
          <w:p w:rsidR="00B06633" w:rsidRPr="0016239F" w:rsidRDefault="00B06633" w:rsidP="004C199B">
            <w:pPr>
              <w:rPr>
                <w:rFonts w:ascii="Arial" w:hAnsi="Arial" w:cs="Arial"/>
                <w:lang w:val="mk-MK"/>
              </w:rPr>
            </w:pPr>
          </w:p>
          <w:p w:rsidR="00B06633" w:rsidRPr="0016239F" w:rsidRDefault="00B06633" w:rsidP="004C199B">
            <w:pPr>
              <w:rPr>
                <w:rFonts w:ascii="Arial" w:hAnsi="Arial" w:cs="Arial"/>
                <w:lang w:val="mk-MK"/>
              </w:rPr>
            </w:pPr>
          </w:p>
          <w:p w:rsidR="00B06633" w:rsidRPr="0016239F" w:rsidRDefault="00B06633" w:rsidP="004C199B">
            <w:pPr>
              <w:rPr>
                <w:rFonts w:ascii="Arial" w:hAnsi="Arial" w:cs="Arial"/>
                <w:lang w:val="mk-MK"/>
              </w:rPr>
            </w:pPr>
          </w:p>
        </w:tc>
      </w:tr>
      <w:tr w:rsidR="00B06633" w:rsidRPr="0016239F" w:rsidTr="004C199B">
        <w:trPr>
          <w:trHeight w:val="2141"/>
        </w:trPr>
        <w:tc>
          <w:tcPr>
            <w:tcW w:w="5240" w:type="dxa"/>
            <w:gridSpan w:val="7"/>
          </w:tcPr>
          <w:p w:rsidR="00B06633" w:rsidRPr="0016239F" w:rsidRDefault="00B06633" w:rsidP="004C199B">
            <w:pPr>
              <w:pStyle w:val="ListParagraph"/>
              <w:numPr>
                <w:ilvl w:val="0"/>
                <w:numId w:val="91"/>
              </w:numPr>
              <w:suppressAutoHyphens w:val="0"/>
              <w:ind w:left="0"/>
              <w:contextualSpacing/>
              <w:jc w:val="both"/>
              <w:rPr>
                <w:rFonts w:ascii="Arial" w:hAnsi="Arial" w:cs="Arial"/>
              </w:rPr>
            </w:pPr>
            <w:r w:rsidRPr="0016239F">
              <w:rPr>
                <w:rFonts w:ascii="Arial" w:hAnsi="Arial" w:cs="Arial"/>
                <w:lang w:val="mk-MK"/>
              </w:rPr>
              <w:t xml:space="preserve"> - Редовно и континуирано внесување на податоци во е-дневникот од страна на сите членови на активот.</w:t>
            </w:r>
          </w:p>
          <w:p w:rsidR="00B06633" w:rsidRPr="0016239F" w:rsidRDefault="00B06633" w:rsidP="004C199B">
            <w:pPr>
              <w:pStyle w:val="ListParagraph"/>
              <w:numPr>
                <w:ilvl w:val="0"/>
                <w:numId w:val="91"/>
              </w:numPr>
              <w:suppressAutoHyphens w:val="0"/>
              <w:ind w:left="0"/>
              <w:contextualSpacing/>
              <w:jc w:val="both"/>
              <w:rPr>
                <w:rFonts w:ascii="Arial" w:hAnsi="Arial" w:cs="Arial"/>
                <w:lang w:val="mk-MK"/>
              </w:rPr>
            </w:pPr>
            <w:r w:rsidRPr="0016239F">
              <w:rPr>
                <w:rFonts w:ascii="Arial" w:hAnsi="Arial" w:cs="Arial"/>
                <w:lang w:val="mk-MK"/>
              </w:rPr>
              <w:t>- Изработени голем број на наставни нагледни средства.</w:t>
            </w:r>
          </w:p>
          <w:p w:rsidR="00B06633" w:rsidRPr="0016239F" w:rsidRDefault="00B06633" w:rsidP="004C199B">
            <w:pPr>
              <w:pStyle w:val="ListParagraph"/>
              <w:numPr>
                <w:ilvl w:val="0"/>
                <w:numId w:val="91"/>
              </w:numPr>
              <w:suppressAutoHyphens w:val="0"/>
              <w:ind w:left="0"/>
              <w:contextualSpacing/>
              <w:jc w:val="both"/>
              <w:rPr>
                <w:rFonts w:ascii="Arial" w:hAnsi="Arial" w:cs="Arial"/>
                <w:lang w:val="mk-MK"/>
              </w:rPr>
            </w:pPr>
            <w:r w:rsidRPr="0016239F">
              <w:rPr>
                <w:rFonts w:ascii="Arial" w:hAnsi="Arial" w:cs="Arial"/>
                <w:lang w:val="mk-MK"/>
              </w:rPr>
              <w:t xml:space="preserve">- Изработени презентации во </w:t>
            </w:r>
            <w:r w:rsidRPr="0016239F">
              <w:rPr>
                <w:rFonts w:ascii="Arial" w:hAnsi="Arial" w:cs="Arial"/>
                <w:i/>
              </w:rPr>
              <w:t xml:space="preserve">Power Point </w:t>
            </w:r>
            <w:r w:rsidRPr="0016239F">
              <w:rPr>
                <w:rFonts w:ascii="Arial" w:hAnsi="Arial" w:cs="Arial"/>
                <w:lang w:val="mk-MK"/>
              </w:rPr>
              <w:t>на дела од писателите кои ќе се работат според програмите и учениците визуелно ќе го следат предавањето на електронската табла во училишната медиотека.</w:t>
            </w:r>
          </w:p>
          <w:p w:rsidR="00B06633" w:rsidRPr="0016239F" w:rsidRDefault="00B06633" w:rsidP="004C199B">
            <w:pPr>
              <w:pStyle w:val="ListParagraph"/>
              <w:numPr>
                <w:ilvl w:val="0"/>
                <w:numId w:val="91"/>
              </w:numPr>
              <w:suppressAutoHyphens w:val="0"/>
              <w:spacing w:after="0"/>
              <w:ind w:left="0"/>
              <w:contextualSpacing/>
              <w:jc w:val="both"/>
              <w:rPr>
                <w:rFonts w:ascii="Arial" w:hAnsi="Arial" w:cs="Arial"/>
                <w:lang w:val="mk-MK"/>
              </w:rPr>
            </w:pPr>
            <w:r w:rsidRPr="0016239F">
              <w:rPr>
                <w:rFonts w:ascii="Arial" w:hAnsi="Arial" w:cs="Arial"/>
                <w:lang w:val="mk-MK"/>
              </w:rPr>
              <w:t xml:space="preserve">- </w:t>
            </w:r>
            <w:r w:rsidRPr="0016239F">
              <w:rPr>
                <w:rFonts w:ascii="Arial" w:hAnsi="Arial" w:cs="Arial"/>
              </w:rPr>
              <w:t>ОрганизиранипосетинатеатарскипретстависопретходендоговорсодиректоротнаНародниоттеатар и ДомотнакултуратавоШтип</w:t>
            </w:r>
            <w:r w:rsidRPr="0016239F">
              <w:rPr>
                <w:rFonts w:ascii="Arial" w:hAnsi="Arial" w:cs="Arial"/>
                <w:lang w:val="mk-MK"/>
              </w:rPr>
              <w:t>.</w:t>
            </w:r>
          </w:p>
          <w:p w:rsidR="00B06633" w:rsidRPr="0016239F" w:rsidRDefault="00B06633" w:rsidP="004C199B">
            <w:pPr>
              <w:contextualSpacing/>
              <w:jc w:val="both"/>
              <w:rPr>
                <w:rFonts w:ascii="Arial" w:hAnsi="Arial" w:cs="Arial"/>
                <w:lang w:val="mk-MK"/>
              </w:rPr>
            </w:pPr>
            <w:r w:rsidRPr="0016239F">
              <w:rPr>
                <w:rFonts w:ascii="Arial" w:hAnsi="Arial" w:cs="Arial"/>
                <w:lang w:val="mk-MK"/>
              </w:rPr>
              <w:lastRenderedPageBreak/>
              <w:t xml:space="preserve"> -Следење на филмови снимени според делата што се обработуваат</w:t>
            </w:r>
            <w:r w:rsidR="00A0783B">
              <w:rPr>
                <w:rFonts w:ascii="Arial" w:hAnsi="Arial" w:cs="Arial"/>
                <w:lang w:val="mk-MK"/>
              </w:rPr>
              <w:t>.</w:t>
            </w:r>
          </w:p>
          <w:p w:rsidR="00B06633" w:rsidRPr="0016239F" w:rsidRDefault="00B06633" w:rsidP="004C199B">
            <w:pPr>
              <w:contextualSpacing/>
              <w:jc w:val="both"/>
              <w:rPr>
                <w:rFonts w:ascii="Arial" w:hAnsi="Arial" w:cs="Arial"/>
                <w:lang w:val="mk-MK"/>
              </w:rPr>
            </w:pPr>
          </w:p>
        </w:tc>
        <w:tc>
          <w:tcPr>
            <w:tcW w:w="2160" w:type="dxa"/>
            <w:gridSpan w:val="5"/>
          </w:tcPr>
          <w:p w:rsidR="00B06633" w:rsidRPr="0016239F" w:rsidRDefault="00B06633" w:rsidP="004C199B">
            <w:pPr>
              <w:rPr>
                <w:rFonts w:ascii="Arial" w:hAnsi="Arial" w:cs="Arial"/>
                <w:lang w:val="mk-MK"/>
              </w:rPr>
            </w:pPr>
            <w:r w:rsidRPr="0016239F">
              <w:rPr>
                <w:rFonts w:ascii="Arial" w:hAnsi="Arial" w:cs="Arial"/>
                <w:lang w:val="mk-MK"/>
              </w:rPr>
              <w:lastRenderedPageBreak/>
              <w:t>Сите наставници по македонски јазик и литература</w:t>
            </w:r>
          </w:p>
          <w:p w:rsidR="00B06633" w:rsidRPr="0016239F" w:rsidRDefault="00B06633" w:rsidP="004C199B">
            <w:pPr>
              <w:rPr>
                <w:rFonts w:ascii="Arial" w:hAnsi="Arial" w:cs="Arial"/>
                <w:lang w:val="mk-MK"/>
              </w:rPr>
            </w:pPr>
          </w:p>
          <w:p w:rsidR="00B06633" w:rsidRPr="0016239F" w:rsidRDefault="00B06633" w:rsidP="004C199B">
            <w:pPr>
              <w:rPr>
                <w:rFonts w:ascii="Arial" w:hAnsi="Arial" w:cs="Arial"/>
                <w:lang w:val="mk-MK"/>
              </w:rPr>
            </w:pPr>
          </w:p>
          <w:p w:rsidR="00B06633" w:rsidRPr="0016239F" w:rsidRDefault="00B06633" w:rsidP="004C199B">
            <w:pPr>
              <w:rPr>
                <w:rFonts w:ascii="Arial" w:hAnsi="Arial" w:cs="Arial"/>
                <w:lang w:val="mk-MK"/>
              </w:rPr>
            </w:pPr>
          </w:p>
          <w:p w:rsidR="00B06633" w:rsidRPr="0016239F" w:rsidRDefault="00B06633" w:rsidP="004C199B">
            <w:pPr>
              <w:rPr>
                <w:rFonts w:ascii="Arial" w:hAnsi="Arial" w:cs="Arial"/>
                <w:lang w:val="mk-MK"/>
              </w:rPr>
            </w:pPr>
          </w:p>
          <w:p w:rsidR="00B06633" w:rsidRPr="0016239F" w:rsidRDefault="00B06633" w:rsidP="004C199B">
            <w:pPr>
              <w:rPr>
                <w:rFonts w:ascii="Arial" w:hAnsi="Arial" w:cs="Arial"/>
                <w:lang w:val="mk-MK"/>
              </w:rPr>
            </w:pPr>
          </w:p>
          <w:p w:rsidR="00B06633" w:rsidRPr="0016239F" w:rsidRDefault="00B06633" w:rsidP="004C199B">
            <w:pPr>
              <w:rPr>
                <w:rFonts w:ascii="Arial" w:hAnsi="Arial" w:cs="Arial"/>
                <w:lang w:val="mk-MK"/>
              </w:rPr>
            </w:pPr>
          </w:p>
        </w:tc>
        <w:tc>
          <w:tcPr>
            <w:tcW w:w="2206" w:type="dxa"/>
            <w:gridSpan w:val="3"/>
          </w:tcPr>
          <w:p w:rsidR="00B06633" w:rsidRPr="0016239F" w:rsidRDefault="00B06633" w:rsidP="004C199B">
            <w:pPr>
              <w:rPr>
                <w:rFonts w:ascii="Arial" w:hAnsi="Arial" w:cs="Arial"/>
                <w:lang w:val="mk-MK"/>
              </w:rPr>
            </w:pPr>
            <w:r w:rsidRPr="0016239F">
              <w:rPr>
                <w:rFonts w:ascii="Arial" w:hAnsi="Arial" w:cs="Arial"/>
                <w:lang w:val="mk-MK"/>
              </w:rPr>
              <w:t>Во текот на целата учебна година</w:t>
            </w:r>
          </w:p>
          <w:p w:rsidR="00B06633" w:rsidRPr="0016239F" w:rsidRDefault="00B06633" w:rsidP="004C199B">
            <w:pPr>
              <w:rPr>
                <w:rFonts w:ascii="Arial" w:hAnsi="Arial" w:cs="Arial"/>
                <w:lang w:val="mk-MK"/>
              </w:rPr>
            </w:pPr>
          </w:p>
          <w:p w:rsidR="00B06633" w:rsidRPr="0016239F" w:rsidRDefault="00B06633" w:rsidP="004C199B">
            <w:pPr>
              <w:rPr>
                <w:rFonts w:ascii="Arial" w:hAnsi="Arial" w:cs="Arial"/>
                <w:lang w:val="mk-MK"/>
              </w:rPr>
            </w:pPr>
          </w:p>
          <w:p w:rsidR="00B06633" w:rsidRPr="0016239F" w:rsidRDefault="00B06633" w:rsidP="004C199B">
            <w:pPr>
              <w:rPr>
                <w:rFonts w:ascii="Arial" w:hAnsi="Arial" w:cs="Arial"/>
                <w:lang w:val="mk-MK"/>
              </w:rPr>
            </w:pPr>
          </w:p>
          <w:p w:rsidR="00B06633" w:rsidRPr="0016239F" w:rsidRDefault="00B06633" w:rsidP="004C199B">
            <w:pPr>
              <w:rPr>
                <w:rFonts w:ascii="Arial" w:hAnsi="Arial" w:cs="Arial"/>
                <w:lang w:val="mk-MK"/>
              </w:rPr>
            </w:pPr>
          </w:p>
          <w:p w:rsidR="00B06633" w:rsidRPr="0016239F" w:rsidRDefault="00B06633" w:rsidP="004C199B">
            <w:pPr>
              <w:rPr>
                <w:rFonts w:ascii="Arial" w:hAnsi="Arial" w:cs="Arial"/>
                <w:lang w:val="mk-MK"/>
              </w:rPr>
            </w:pPr>
          </w:p>
          <w:p w:rsidR="00B06633" w:rsidRPr="0016239F" w:rsidRDefault="00B06633" w:rsidP="004C199B">
            <w:pPr>
              <w:rPr>
                <w:rFonts w:ascii="Arial" w:hAnsi="Arial" w:cs="Arial"/>
                <w:lang w:val="mk-MK"/>
              </w:rPr>
            </w:pPr>
          </w:p>
          <w:p w:rsidR="00B06633" w:rsidRPr="0016239F" w:rsidRDefault="00B06633" w:rsidP="004C199B">
            <w:pPr>
              <w:rPr>
                <w:rFonts w:ascii="Arial" w:hAnsi="Arial" w:cs="Arial"/>
                <w:lang w:val="mk-MK"/>
              </w:rPr>
            </w:pPr>
          </w:p>
          <w:p w:rsidR="00B06633" w:rsidRPr="0016239F" w:rsidRDefault="00B06633" w:rsidP="004C199B">
            <w:pPr>
              <w:ind w:firstLine="720"/>
              <w:rPr>
                <w:rFonts w:ascii="Arial" w:hAnsi="Arial" w:cs="Arial"/>
                <w:lang w:val="mk-MK"/>
              </w:rPr>
            </w:pPr>
          </w:p>
        </w:tc>
      </w:tr>
      <w:tr w:rsidR="00B06633" w:rsidRPr="0016239F" w:rsidTr="004C199B">
        <w:trPr>
          <w:trHeight w:val="2141"/>
        </w:trPr>
        <w:tc>
          <w:tcPr>
            <w:tcW w:w="5240" w:type="dxa"/>
            <w:gridSpan w:val="7"/>
            <w:tcBorders>
              <w:top w:val="single" w:sz="4" w:space="0" w:color="auto"/>
              <w:left w:val="single" w:sz="4" w:space="0" w:color="auto"/>
              <w:bottom w:val="single" w:sz="4" w:space="0" w:color="auto"/>
              <w:right w:val="single" w:sz="4" w:space="0" w:color="auto"/>
            </w:tcBorders>
          </w:tcPr>
          <w:p w:rsidR="00B06633" w:rsidRPr="00425FB9" w:rsidRDefault="00B06633" w:rsidP="004C199B">
            <w:pPr>
              <w:suppressAutoHyphens w:val="0"/>
              <w:rPr>
                <w:rFonts w:ascii="Arial" w:hAnsi="Arial" w:cs="Arial"/>
                <w:lang w:val="mk-MK"/>
              </w:rPr>
            </w:pPr>
          </w:p>
          <w:p w:rsidR="00B06633" w:rsidRPr="0016239F" w:rsidRDefault="00B06633" w:rsidP="004C199B">
            <w:pPr>
              <w:pStyle w:val="ListParagraph"/>
              <w:suppressAutoHyphens w:val="0"/>
              <w:ind w:left="0" w:hanging="360"/>
              <w:rPr>
                <w:rFonts w:ascii="Arial" w:hAnsi="Arial" w:cs="Arial"/>
                <w:lang w:val="mk-MK"/>
              </w:rPr>
            </w:pPr>
            <w:r w:rsidRPr="00B06633">
              <w:rPr>
                <w:rFonts w:ascii="Arial" w:hAnsi="Arial" w:cs="Arial"/>
                <w:lang w:val="mk-MK"/>
              </w:rPr>
              <w:t>-</w:t>
            </w:r>
            <w:r w:rsidR="00A0783B">
              <w:rPr>
                <w:rFonts w:ascii="Arial" w:hAnsi="Arial" w:cs="Arial"/>
                <w:lang w:val="mk-MK"/>
              </w:rPr>
              <w:t xml:space="preserve">    -</w:t>
            </w:r>
            <w:r w:rsidR="00425FB9">
              <w:rPr>
                <w:rFonts w:ascii="Arial" w:hAnsi="Arial" w:cs="Arial"/>
                <w:lang w:val="mk-MK"/>
              </w:rPr>
              <w:t>С</w:t>
            </w:r>
            <w:r w:rsidRPr="00B06633">
              <w:rPr>
                <w:rFonts w:ascii="Arial" w:hAnsi="Arial" w:cs="Arial"/>
                <w:lang w:val="mk-MK"/>
              </w:rPr>
              <w:t>провед</w:t>
            </w:r>
            <w:r w:rsidRPr="0016239F">
              <w:rPr>
                <w:rFonts w:ascii="Arial" w:hAnsi="Arial" w:cs="Arial"/>
                <w:lang w:val="mk-MK"/>
              </w:rPr>
              <w:t xml:space="preserve">ување </w:t>
            </w:r>
            <w:r w:rsidRPr="00B06633">
              <w:rPr>
                <w:rFonts w:ascii="Arial" w:hAnsi="Arial" w:cs="Arial"/>
                <w:lang w:val="mk-MK"/>
              </w:rPr>
              <w:t>завршени</w:t>
            </w:r>
            <w:r w:rsidR="00425FB9">
              <w:rPr>
                <w:rFonts w:ascii="Arial" w:hAnsi="Arial" w:cs="Arial"/>
                <w:lang w:val="mk-MK"/>
              </w:rPr>
              <w:t xml:space="preserve"> и</w:t>
            </w:r>
            <w:r w:rsidRPr="00B06633">
              <w:rPr>
                <w:rFonts w:ascii="Arial" w:hAnsi="Arial" w:cs="Arial"/>
                <w:lang w:val="mk-MK"/>
              </w:rPr>
              <w:t>спит</w:t>
            </w:r>
            <w:r w:rsidRPr="0016239F">
              <w:rPr>
                <w:rFonts w:ascii="Arial" w:hAnsi="Arial" w:cs="Arial"/>
                <w:lang w:val="mk-MK"/>
              </w:rPr>
              <w:t xml:space="preserve">во четиригодишното образование преку тест-книшка </w:t>
            </w:r>
          </w:p>
          <w:p w:rsidR="00B06633" w:rsidRPr="0016239F" w:rsidRDefault="00B06633" w:rsidP="004C199B">
            <w:pPr>
              <w:pStyle w:val="ListParagraph"/>
              <w:suppressAutoHyphens w:val="0"/>
              <w:ind w:left="0" w:hanging="360"/>
              <w:rPr>
                <w:rFonts w:ascii="Arial" w:hAnsi="Arial" w:cs="Arial"/>
                <w:lang w:val="mk-MK"/>
              </w:rPr>
            </w:pPr>
            <w:r w:rsidRPr="0016239F">
              <w:rPr>
                <w:rFonts w:ascii="Arial" w:hAnsi="Arial" w:cs="Arial"/>
                <w:lang w:val="mk-MK"/>
              </w:rPr>
              <w:t>- С</w:t>
            </w:r>
            <w:r w:rsidR="00A0783B">
              <w:rPr>
                <w:rFonts w:ascii="Arial" w:hAnsi="Arial" w:cs="Arial"/>
                <w:lang w:val="mk-MK"/>
              </w:rPr>
              <w:t xml:space="preserve"> -</w:t>
            </w:r>
            <w:r w:rsidR="00425FB9">
              <w:rPr>
                <w:rFonts w:ascii="Arial" w:hAnsi="Arial" w:cs="Arial"/>
                <w:lang w:val="mk-MK"/>
              </w:rPr>
              <w:t>С</w:t>
            </w:r>
            <w:r w:rsidRPr="00B06633">
              <w:rPr>
                <w:rFonts w:ascii="Arial" w:hAnsi="Arial" w:cs="Arial"/>
                <w:lang w:val="mk-MK"/>
              </w:rPr>
              <w:t>провед</w:t>
            </w:r>
            <w:r w:rsidRPr="0016239F">
              <w:rPr>
                <w:rFonts w:ascii="Arial" w:hAnsi="Arial" w:cs="Arial"/>
                <w:lang w:val="mk-MK"/>
              </w:rPr>
              <w:t xml:space="preserve">ување на </w:t>
            </w:r>
            <w:r w:rsidR="00425FB9">
              <w:rPr>
                <w:rFonts w:ascii="Arial" w:hAnsi="Arial" w:cs="Arial"/>
                <w:lang w:val="mk-MK"/>
              </w:rPr>
              <w:t>заврш</w:t>
            </w:r>
            <w:r w:rsidRPr="00B06633">
              <w:rPr>
                <w:rFonts w:ascii="Arial" w:hAnsi="Arial" w:cs="Arial"/>
                <w:lang w:val="mk-MK"/>
              </w:rPr>
              <w:t>ни</w:t>
            </w:r>
            <w:r w:rsidR="00425FB9">
              <w:rPr>
                <w:rFonts w:ascii="Arial" w:hAnsi="Arial" w:cs="Arial"/>
                <w:lang w:val="mk-MK"/>
              </w:rPr>
              <w:t xml:space="preserve"> И</w:t>
            </w:r>
            <w:r w:rsidRPr="00B06633">
              <w:rPr>
                <w:rFonts w:ascii="Arial" w:hAnsi="Arial" w:cs="Arial"/>
                <w:lang w:val="mk-MK"/>
              </w:rPr>
              <w:t>спит</w:t>
            </w:r>
            <w:r w:rsidR="00425FB9">
              <w:rPr>
                <w:rFonts w:ascii="Arial" w:hAnsi="Arial" w:cs="Arial"/>
                <w:lang w:val="mk-MK"/>
              </w:rPr>
              <w:t xml:space="preserve"> </w:t>
            </w:r>
            <w:r w:rsidRPr="0016239F">
              <w:rPr>
                <w:rFonts w:ascii="Arial" w:hAnsi="Arial" w:cs="Arial"/>
                <w:lang w:val="mk-MK"/>
              </w:rPr>
              <w:t xml:space="preserve">во тригодишното образование преку пишување на есеј според даден наслов. </w:t>
            </w:r>
          </w:p>
        </w:tc>
        <w:tc>
          <w:tcPr>
            <w:tcW w:w="2160" w:type="dxa"/>
            <w:gridSpan w:val="5"/>
            <w:tcBorders>
              <w:top w:val="single" w:sz="4" w:space="0" w:color="auto"/>
              <w:left w:val="single" w:sz="4" w:space="0" w:color="auto"/>
              <w:bottom w:val="single" w:sz="4" w:space="0" w:color="auto"/>
              <w:right w:val="single" w:sz="4" w:space="0" w:color="auto"/>
            </w:tcBorders>
          </w:tcPr>
          <w:p w:rsidR="00B06633" w:rsidRPr="00B06633" w:rsidRDefault="00B06633" w:rsidP="004C199B">
            <w:pPr>
              <w:rPr>
                <w:rFonts w:ascii="Arial" w:hAnsi="Arial" w:cs="Arial"/>
                <w:lang w:val="mk-MK"/>
              </w:rPr>
            </w:pPr>
            <w:r w:rsidRPr="0016239F">
              <w:rPr>
                <w:rFonts w:ascii="Arial" w:hAnsi="Arial" w:cs="Arial"/>
                <w:lang w:val="mk-MK"/>
              </w:rPr>
              <w:t>Носители на активноста наставник Сузана Арсоваво четиригодишно образование</w:t>
            </w:r>
            <w:r w:rsidR="00425FB9">
              <w:rPr>
                <w:rFonts w:ascii="Arial" w:hAnsi="Arial" w:cs="Arial"/>
                <w:lang w:val="mk-MK"/>
              </w:rPr>
              <w:t xml:space="preserve"> </w:t>
            </w:r>
            <w:r w:rsidRPr="0016239F">
              <w:rPr>
                <w:rFonts w:ascii="Arial" w:hAnsi="Arial" w:cs="Arial"/>
                <w:lang w:val="mk-MK"/>
              </w:rPr>
              <w:t>и наставник Анче Пандазијева и Јованка Шалева образовани</w:t>
            </w:r>
            <w:r w:rsidR="00425FB9">
              <w:rPr>
                <w:rFonts w:ascii="Arial" w:hAnsi="Arial" w:cs="Arial"/>
                <w:lang w:val="mk-MK"/>
              </w:rPr>
              <w:t>е</w:t>
            </w:r>
          </w:p>
        </w:tc>
        <w:tc>
          <w:tcPr>
            <w:tcW w:w="2206" w:type="dxa"/>
            <w:gridSpan w:val="3"/>
            <w:tcBorders>
              <w:top w:val="single" w:sz="4" w:space="0" w:color="auto"/>
              <w:left w:val="single" w:sz="4" w:space="0" w:color="auto"/>
              <w:bottom w:val="single" w:sz="4" w:space="0" w:color="auto"/>
              <w:right w:val="single" w:sz="4" w:space="0" w:color="auto"/>
            </w:tcBorders>
          </w:tcPr>
          <w:p w:rsidR="00B06633" w:rsidRPr="0016239F" w:rsidRDefault="00B06633" w:rsidP="004C199B">
            <w:pPr>
              <w:jc w:val="center"/>
              <w:rPr>
                <w:rFonts w:ascii="Arial" w:hAnsi="Arial" w:cs="Arial"/>
                <w:lang w:val="mk-MK"/>
              </w:rPr>
            </w:pPr>
            <w:r w:rsidRPr="0016239F">
              <w:rPr>
                <w:rFonts w:ascii="Arial" w:hAnsi="Arial" w:cs="Arial"/>
                <w:lang w:val="mk-MK"/>
              </w:rPr>
              <w:t>јуни 2017</w:t>
            </w:r>
          </w:p>
          <w:p w:rsidR="00B06633" w:rsidRPr="0016239F" w:rsidRDefault="00B06633" w:rsidP="004C199B">
            <w:pPr>
              <w:rPr>
                <w:rFonts w:ascii="Arial" w:hAnsi="Arial" w:cs="Arial"/>
                <w:lang w:val="mk-MK"/>
              </w:rPr>
            </w:pPr>
          </w:p>
          <w:p w:rsidR="00B06633" w:rsidRPr="0016239F" w:rsidRDefault="00B06633" w:rsidP="004C199B">
            <w:pPr>
              <w:rPr>
                <w:rFonts w:ascii="Arial" w:hAnsi="Arial" w:cs="Arial"/>
                <w:lang w:val="mk-MK"/>
              </w:rPr>
            </w:pPr>
          </w:p>
          <w:p w:rsidR="00B06633" w:rsidRPr="0016239F" w:rsidRDefault="00B06633" w:rsidP="004C199B">
            <w:pPr>
              <w:rPr>
                <w:rFonts w:ascii="Arial" w:hAnsi="Arial" w:cs="Arial"/>
                <w:lang w:val="mk-MK"/>
              </w:rPr>
            </w:pPr>
          </w:p>
        </w:tc>
      </w:tr>
      <w:tr w:rsidR="00B06633" w:rsidRPr="0016239F" w:rsidTr="004C199B">
        <w:trPr>
          <w:trHeight w:val="282"/>
        </w:trPr>
        <w:tc>
          <w:tcPr>
            <w:tcW w:w="2990" w:type="dxa"/>
            <w:gridSpan w:val="6"/>
            <w:shd w:val="clear" w:color="auto" w:fill="FFFFCC"/>
            <w:vAlign w:val="center"/>
          </w:tcPr>
          <w:p w:rsidR="00B06633" w:rsidRPr="004F47F4" w:rsidRDefault="00B06633" w:rsidP="004C199B">
            <w:pPr>
              <w:spacing w:line="360" w:lineRule="auto"/>
              <w:contextualSpacing/>
              <w:rPr>
                <w:rFonts w:ascii="Arial" w:hAnsi="Arial" w:cs="Arial"/>
                <w:b/>
                <w:lang w:val="mk-MK"/>
              </w:rPr>
            </w:pPr>
            <w:r w:rsidRPr="004F47F4">
              <w:rPr>
                <w:rFonts w:ascii="Arial" w:hAnsi="Arial" w:cs="Arial"/>
                <w:b/>
              </w:rPr>
              <w:t xml:space="preserve">III. </w:t>
            </w:r>
            <w:r w:rsidRPr="004F47F4">
              <w:rPr>
                <w:rFonts w:ascii="Arial" w:hAnsi="Arial" w:cs="Arial"/>
                <w:b/>
                <w:lang w:val="mk-MK"/>
              </w:rPr>
              <w:t>Стратешка      цел</w:t>
            </w:r>
          </w:p>
        </w:tc>
        <w:tc>
          <w:tcPr>
            <w:tcW w:w="6616" w:type="dxa"/>
            <w:gridSpan w:val="9"/>
            <w:shd w:val="clear" w:color="auto" w:fill="FFFFCC"/>
          </w:tcPr>
          <w:p w:rsidR="00B06633" w:rsidRPr="004F47F4" w:rsidRDefault="00B06633" w:rsidP="004C199B">
            <w:pPr>
              <w:rPr>
                <w:rFonts w:ascii="Arial" w:hAnsi="Arial" w:cs="Arial"/>
                <w:b/>
                <w:lang w:val="mk-MK"/>
              </w:rPr>
            </w:pPr>
            <w:r w:rsidRPr="004F47F4">
              <w:rPr>
                <w:rFonts w:ascii="Arial" w:hAnsi="Arial" w:cs="Arial"/>
                <w:b/>
                <w:lang w:val="mk-MK"/>
              </w:rPr>
              <w:t>Учениците да го познаваат историскиот развој на македонскиот литературен јазик и писменост, да го владеат македонскиот правопис и правоговор како и кириличното писмо како би можеле да го афимираат македонскиот јазик како посебен јазик со посебни обележја и специфики секаде каде за тоа ќе имаат можност</w:t>
            </w:r>
          </w:p>
        </w:tc>
      </w:tr>
      <w:tr w:rsidR="00B06633" w:rsidRPr="0016239F" w:rsidTr="004C199B">
        <w:trPr>
          <w:trHeight w:val="282"/>
        </w:trPr>
        <w:tc>
          <w:tcPr>
            <w:tcW w:w="9606" w:type="dxa"/>
            <w:gridSpan w:val="15"/>
            <w:vAlign w:val="center"/>
          </w:tcPr>
          <w:p w:rsidR="00B06633" w:rsidRPr="0016239F" w:rsidRDefault="00B06633" w:rsidP="004C199B">
            <w:pPr>
              <w:spacing w:line="360" w:lineRule="auto"/>
              <w:jc w:val="center"/>
              <w:rPr>
                <w:rFonts w:ascii="Arial" w:hAnsi="Arial" w:cs="Arial"/>
                <w:lang w:val="mk-MK"/>
              </w:rPr>
            </w:pPr>
            <w:r w:rsidRPr="0016239F">
              <w:rPr>
                <w:rFonts w:ascii="Arial" w:hAnsi="Arial" w:cs="Arial"/>
              </w:rPr>
              <w:t>Активности</w:t>
            </w:r>
            <w:r w:rsidR="004F47F4">
              <w:rPr>
                <w:rFonts w:ascii="Arial" w:hAnsi="Arial" w:cs="Arial"/>
                <w:lang w:val="mk-MK"/>
              </w:rPr>
              <w:t xml:space="preserve"> </w:t>
            </w:r>
            <w:r w:rsidRPr="0016239F">
              <w:rPr>
                <w:rFonts w:ascii="Arial" w:hAnsi="Arial" w:cs="Arial"/>
              </w:rPr>
              <w:t>за</w:t>
            </w:r>
            <w:r w:rsidR="004F47F4">
              <w:rPr>
                <w:rFonts w:ascii="Arial" w:hAnsi="Arial" w:cs="Arial"/>
                <w:lang w:val="mk-MK"/>
              </w:rPr>
              <w:t xml:space="preserve"> </w:t>
            </w:r>
            <w:r w:rsidRPr="0016239F">
              <w:rPr>
                <w:rFonts w:ascii="Arial" w:hAnsi="Arial" w:cs="Arial"/>
              </w:rPr>
              <w:t>реализација</w:t>
            </w:r>
            <w:r w:rsidR="004F47F4">
              <w:rPr>
                <w:rFonts w:ascii="Arial" w:hAnsi="Arial" w:cs="Arial"/>
                <w:lang w:val="mk-MK"/>
              </w:rPr>
              <w:t xml:space="preserve"> </w:t>
            </w:r>
            <w:r w:rsidRPr="0016239F">
              <w:rPr>
                <w:rFonts w:ascii="Arial" w:hAnsi="Arial" w:cs="Arial"/>
              </w:rPr>
              <w:t>на</w:t>
            </w:r>
            <w:r w:rsidR="004F47F4">
              <w:rPr>
                <w:rFonts w:ascii="Arial" w:hAnsi="Arial" w:cs="Arial"/>
                <w:lang w:val="mk-MK"/>
              </w:rPr>
              <w:t xml:space="preserve"> </w:t>
            </w:r>
            <w:r w:rsidRPr="0016239F">
              <w:rPr>
                <w:rFonts w:ascii="Arial" w:hAnsi="Arial" w:cs="Arial"/>
              </w:rPr>
              <w:t>целта</w:t>
            </w:r>
          </w:p>
        </w:tc>
      </w:tr>
      <w:tr w:rsidR="00B06633" w:rsidRPr="0016239F" w:rsidTr="004C199B">
        <w:trPr>
          <w:trHeight w:val="282"/>
        </w:trPr>
        <w:tc>
          <w:tcPr>
            <w:tcW w:w="5330" w:type="dxa"/>
            <w:gridSpan w:val="10"/>
            <w:vAlign w:val="center"/>
          </w:tcPr>
          <w:p w:rsidR="00B06633" w:rsidRPr="0016239F" w:rsidRDefault="00B06633" w:rsidP="004C199B">
            <w:pPr>
              <w:pStyle w:val="ListParagraph"/>
              <w:spacing w:line="360" w:lineRule="auto"/>
              <w:ind w:left="0"/>
              <w:jc w:val="center"/>
              <w:rPr>
                <w:rFonts w:ascii="Arial" w:hAnsi="Arial" w:cs="Arial"/>
                <w:lang w:val="mk-MK"/>
              </w:rPr>
            </w:pPr>
            <w:r w:rsidRPr="0016239F">
              <w:rPr>
                <w:rFonts w:ascii="Arial" w:hAnsi="Arial" w:cs="Arial"/>
                <w:lang w:val="mk-MK"/>
              </w:rPr>
              <w:t>Планирана активност</w:t>
            </w:r>
          </w:p>
        </w:tc>
        <w:tc>
          <w:tcPr>
            <w:tcW w:w="2070" w:type="dxa"/>
            <w:gridSpan w:val="2"/>
            <w:vAlign w:val="center"/>
          </w:tcPr>
          <w:p w:rsidR="00B06633" w:rsidRPr="0016239F" w:rsidRDefault="00B06633" w:rsidP="004C199B">
            <w:pPr>
              <w:spacing w:line="360" w:lineRule="auto"/>
              <w:ind w:right="-18"/>
              <w:jc w:val="center"/>
              <w:rPr>
                <w:rFonts w:ascii="Arial" w:hAnsi="Arial" w:cs="Arial"/>
              </w:rPr>
            </w:pPr>
            <w:r w:rsidRPr="0016239F">
              <w:rPr>
                <w:rFonts w:ascii="Arial" w:hAnsi="Arial" w:cs="Arial"/>
              </w:rPr>
              <w:t>Носители</w:t>
            </w:r>
            <w:r w:rsidR="004F47F4">
              <w:rPr>
                <w:rFonts w:ascii="Arial" w:hAnsi="Arial" w:cs="Arial"/>
                <w:lang w:val="mk-MK"/>
              </w:rPr>
              <w:t xml:space="preserve"> </w:t>
            </w:r>
            <w:r w:rsidRPr="0016239F">
              <w:rPr>
                <w:rFonts w:ascii="Arial" w:hAnsi="Arial" w:cs="Arial"/>
              </w:rPr>
              <w:t>на</w:t>
            </w:r>
            <w:r w:rsidR="004F47F4">
              <w:rPr>
                <w:rFonts w:ascii="Arial" w:hAnsi="Arial" w:cs="Arial"/>
                <w:lang w:val="mk-MK"/>
              </w:rPr>
              <w:t xml:space="preserve"> </w:t>
            </w:r>
            <w:r w:rsidRPr="0016239F">
              <w:rPr>
                <w:rFonts w:ascii="Arial" w:hAnsi="Arial" w:cs="Arial"/>
              </w:rPr>
              <w:lastRenderedPageBreak/>
              <w:t>активноста</w:t>
            </w:r>
          </w:p>
        </w:tc>
        <w:tc>
          <w:tcPr>
            <w:tcW w:w="2206" w:type="dxa"/>
            <w:gridSpan w:val="3"/>
            <w:vAlign w:val="center"/>
          </w:tcPr>
          <w:p w:rsidR="00B06633" w:rsidRPr="0016239F" w:rsidRDefault="00B06633" w:rsidP="004C199B">
            <w:pPr>
              <w:spacing w:line="360" w:lineRule="auto"/>
              <w:jc w:val="center"/>
              <w:rPr>
                <w:rFonts w:ascii="Arial" w:hAnsi="Arial" w:cs="Arial"/>
              </w:rPr>
            </w:pPr>
            <w:r w:rsidRPr="0016239F">
              <w:rPr>
                <w:rFonts w:ascii="Arial" w:hAnsi="Arial" w:cs="Arial"/>
              </w:rPr>
              <w:lastRenderedPageBreak/>
              <w:t>Временска</w:t>
            </w:r>
            <w:r w:rsidR="004F47F4">
              <w:rPr>
                <w:rFonts w:ascii="Arial" w:hAnsi="Arial" w:cs="Arial"/>
                <w:lang w:val="mk-MK"/>
              </w:rPr>
              <w:t xml:space="preserve"> </w:t>
            </w:r>
            <w:r w:rsidRPr="0016239F">
              <w:rPr>
                <w:rFonts w:ascii="Arial" w:hAnsi="Arial" w:cs="Arial"/>
              </w:rPr>
              <w:t>рамка</w:t>
            </w:r>
          </w:p>
        </w:tc>
      </w:tr>
      <w:tr w:rsidR="00B06633" w:rsidRPr="0016239F" w:rsidTr="004C199B">
        <w:trPr>
          <w:trHeight w:val="1885"/>
        </w:trPr>
        <w:tc>
          <w:tcPr>
            <w:tcW w:w="5330" w:type="dxa"/>
            <w:gridSpan w:val="10"/>
          </w:tcPr>
          <w:p w:rsidR="00B06633" w:rsidRPr="0016239F" w:rsidRDefault="00B06633" w:rsidP="004C199B">
            <w:pPr>
              <w:spacing w:line="360" w:lineRule="auto"/>
              <w:contextualSpacing/>
              <w:rPr>
                <w:rFonts w:ascii="Arial" w:hAnsi="Arial" w:cs="Arial"/>
                <w:lang w:val="mk-MK"/>
              </w:rPr>
            </w:pPr>
            <w:r w:rsidRPr="0016239F">
              <w:rPr>
                <w:rFonts w:ascii="Arial" w:hAnsi="Arial" w:cs="Arial"/>
                <w:lang w:val="mk-MK"/>
              </w:rPr>
              <w:lastRenderedPageBreak/>
              <w:t>-Реализација на темите од областа јазик од наставните планови и програми;</w:t>
            </w:r>
          </w:p>
          <w:p w:rsidR="00B06633" w:rsidRPr="00867C25" w:rsidRDefault="00B06633" w:rsidP="004C199B">
            <w:pPr>
              <w:spacing w:line="360" w:lineRule="auto"/>
              <w:contextualSpacing/>
              <w:rPr>
                <w:rFonts w:ascii="Arial" w:hAnsi="Arial" w:cs="Arial"/>
                <w:lang w:val="mk-MK"/>
              </w:rPr>
            </w:pPr>
            <w:r w:rsidRPr="0016239F">
              <w:rPr>
                <w:rFonts w:ascii="Arial" w:hAnsi="Arial" w:cs="Arial"/>
                <w:lang w:val="mk-MK"/>
              </w:rPr>
              <w:t>-Изработка на тестови за проверка на    знаењата на учениците од областа на јазикот и правописот</w:t>
            </w:r>
            <w:r w:rsidR="00867C25">
              <w:rPr>
                <w:rFonts w:ascii="Arial" w:hAnsi="Arial" w:cs="Arial"/>
                <w:b/>
                <w:i/>
                <w:lang w:val="mk-MK"/>
              </w:rPr>
              <w:t>.</w:t>
            </w:r>
          </w:p>
        </w:tc>
        <w:tc>
          <w:tcPr>
            <w:tcW w:w="2070" w:type="dxa"/>
            <w:gridSpan w:val="2"/>
          </w:tcPr>
          <w:p w:rsidR="00B06633" w:rsidRPr="0016239F" w:rsidRDefault="00B06633" w:rsidP="004C199B">
            <w:pPr>
              <w:rPr>
                <w:rFonts w:ascii="Arial" w:hAnsi="Arial" w:cs="Arial"/>
                <w:lang w:val="mk-MK"/>
              </w:rPr>
            </w:pPr>
            <w:r w:rsidRPr="0016239F">
              <w:rPr>
                <w:rFonts w:ascii="Arial" w:hAnsi="Arial" w:cs="Arial"/>
                <w:lang w:val="mk-MK"/>
              </w:rPr>
              <w:t>Сите наставници по македонски јазик и литература</w:t>
            </w:r>
          </w:p>
          <w:p w:rsidR="00B06633" w:rsidRPr="0016239F" w:rsidRDefault="00B06633" w:rsidP="004C199B">
            <w:pPr>
              <w:rPr>
                <w:rFonts w:ascii="Arial" w:hAnsi="Arial" w:cs="Arial"/>
              </w:rPr>
            </w:pPr>
          </w:p>
        </w:tc>
        <w:tc>
          <w:tcPr>
            <w:tcW w:w="2206" w:type="dxa"/>
            <w:gridSpan w:val="3"/>
          </w:tcPr>
          <w:p w:rsidR="00B06633" w:rsidRPr="0016239F" w:rsidRDefault="00B06633" w:rsidP="004C199B">
            <w:pPr>
              <w:rPr>
                <w:rFonts w:ascii="Arial" w:hAnsi="Arial" w:cs="Arial"/>
              </w:rPr>
            </w:pPr>
            <w:r w:rsidRPr="0016239F">
              <w:rPr>
                <w:rFonts w:ascii="Arial" w:hAnsi="Arial" w:cs="Arial"/>
                <w:lang w:val="mk-MK"/>
              </w:rPr>
              <w:t>Во текот на целата учебна година</w:t>
            </w:r>
          </w:p>
        </w:tc>
      </w:tr>
      <w:tr w:rsidR="00B06633" w:rsidRPr="0016239F" w:rsidTr="004C199B">
        <w:trPr>
          <w:trHeight w:val="809"/>
        </w:trPr>
        <w:tc>
          <w:tcPr>
            <w:tcW w:w="5330" w:type="dxa"/>
            <w:gridSpan w:val="10"/>
          </w:tcPr>
          <w:p w:rsidR="00B06633" w:rsidRPr="0016239F" w:rsidRDefault="00B06633" w:rsidP="004C199B">
            <w:pPr>
              <w:spacing w:line="360" w:lineRule="auto"/>
              <w:contextualSpacing/>
              <w:rPr>
                <w:rFonts w:ascii="Arial" w:hAnsi="Arial" w:cs="Arial"/>
              </w:rPr>
            </w:pPr>
            <w:r w:rsidRPr="0016239F">
              <w:rPr>
                <w:rFonts w:ascii="Arial" w:hAnsi="Arial" w:cs="Arial"/>
                <w:lang w:val="mk-MK"/>
              </w:rPr>
              <w:t xml:space="preserve">-Изработка на проекти од областа на јазикот </w:t>
            </w:r>
          </w:p>
        </w:tc>
        <w:tc>
          <w:tcPr>
            <w:tcW w:w="2070" w:type="dxa"/>
            <w:gridSpan w:val="2"/>
          </w:tcPr>
          <w:p w:rsidR="00B06633" w:rsidRPr="0016239F" w:rsidRDefault="00B06633" w:rsidP="004C199B">
            <w:pPr>
              <w:rPr>
                <w:rFonts w:ascii="Arial" w:hAnsi="Arial" w:cs="Arial"/>
              </w:rPr>
            </w:pPr>
            <w:r w:rsidRPr="0016239F">
              <w:rPr>
                <w:rFonts w:ascii="Arial" w:hAnsi="Arial" w:cs="Arial"/>
                <w:lang w:val="mk-MK"/>
              </w:rPr>
              <w:t>Сите наставници по македонски јазик и литература</w:t>
            </w:r>
          </w:p>
        </w:tc>
        <w:tc>
          <w:tcPr>
            <w:tcW w:w="2206" w:type="dxa"/>
            <w:gridSpan w:val="3"/>
          </w:tcPr>
          <w:p w:rsidR="00B06633" w:rsidRPr="0016239F" w:rsidRDefault="00B06633" w:rsidP="004C199B">
            <w:pPr>
              <w:rPr>
                <w:rFonts w:ascii="Arial" w:hAnsi="Arial" w:cs="Arial"/>
                <w:lang w:val="mk-MK"/>
              </w:rPr>
            </w:pPr>
            <w:r w:rsidRPr="0016239F">
              <w:rPr>
                <w:rFonts w:ascii="Arial" w:hAnsi="Arial" w:cs="Arial"/>
                <w:lang w:val="mk-MK"/>
              </w:rPr>
              <w:t>Во текот на целата учебна година</w:t>
            </w:r>
          </w:p>
          <w:p w:rsidR="00B06633" w:rsidRPr="0016239F" w:rsidRDefault="00B06633" w:rsidP="004C199B">
            <w:pPr>
              <w:rPr>
                <w:rFonts w:ascii="Arial" w:hAnsi="Arial" w:cs="Arial"/>
              </w:rPr>
            </w:pPr>
          </w:p>
        </w:tc>
      </w:tr>
      <w:tr w:rsidR="00B06633" w:rsidRPr="0016239F" w:rsidTr="004C199B">
        <w:trPr>
          <w:trHeight w:val="1457"/>
        </w:trPr>
        <w:tc>
          <w:tcPr>
            <w:tcW w:w="5330" w:type="dxa"/>
            <w:gridSpan w:val="10"/>
          </w:tcPr>
          <w:p w:rsidR="00B06633" w:rsidRPr="0016239F" w:rsidRDefault="00B06633" w:rsidP="004C199B">
            <w:pPr>
              <w:spacing w:line="360" w:lineRule="auto"/>
              <w:contextualSpacing/>
              <w:rPr>
                <w:rFonts w:ascii="Arial" w:hAnsi="Arial" w:cs="Arial"/>
                <w:lang w:val="mk-MK"/>
              </w:rPr>
            </w:pPr>
            <w:r w:rsidRPr="0016239F">
              <w:rPr>
                <w:rFonts w:ascii="Arial" w:hAnsi="Arial" w:cs="Arial"/>
                <w:lang w:val="mk-MK"/>
              </w:rPr>
              <w:t>-Аудитивна презентација на поетски текстови преку изразно читање;</w:t>
            </w:r>
          </w:p>
          <w:p w:rsidR="00B06633" w:rsidRPr="00867C25" w:rsidRDefault="00B06633" w:rsidP="004C199B">
            <w:pPr>
              <w:spacing w:line="360" w:lineRule="auto"/>
              <w:contextualSpacing/>
              <w:rPr>
                <w:rFonts w:ascii="Arial" w:hAnsi="Arial" w:cs="Arial"/>
                <w:lang w:val="mk-MK"/>
              </w:rPr>
            </w:pPr>
            <w:r w:rsidRPr="0016239F">
              <w:rPr>
                <w:rFonts w:ascii="Arial" w:hAnsi="Arial" w:cs="Arial"/>
                <w:lang w:val="mk-MK"/>
              </w:rPr>
              <w:t>-</w:t>
            </w:r>
            <w:r w:rsidRPr="0016239F">
              <w:rPr>
                <w:rFonts w:ascii="Arial" w:hAnsi="Arial" w:cs="Arial"/>
              </w:rPr>
              <w:t>Учество</w:t>
            </w:r>
            <w:r w:rsidR="004F47F4">
              <w:rPr>
                <w:rFonts w:ascii="Arial" w:hAnsi="Arial" w:cs="Arial"/>
                <w:lang w:val="mk-MK"/>
              </w:rPr>
              <w:t xml:space="preserve"> </w:t>
            </w:r>
            <w:r w:rsidRPr="0016239F">
              <w:rPr>
                <w:rFonts w:ascii="Arial" w:hAnsi="Arial" w:cs="Arial"/>
              </w:rPr>
              <w:t>на</w:t>
            </w:r>
            <w:r w:rsidR="004F47F4">
              <w:rPr>
                <w:rFonts w:ascii="Arial" w:hAnsi="Arial" w:cs="Arial"/>
                <w:lang w:val="mk-MK"/>
              </w:rPr>
              <w:t xml:space="preserve"> </w:t>
            </w:r>
            <w:r w:rsidRPr="0016239F">
              <w:rPr>
                <w:rFonts w:ascii="Arial" w:hAnsi="Arial" w:cs="Arial"/>
              </w:rPr>
              <w:t>Поетски</w:t>
            </w:r>
            <w:r w:rsidR="004F47F4">
              <w:rPr>
                <w:rFonts w:ascii="Arial" w:hAnsi="Arial" w:cs="Arial"/>
                <w:lang w:val="mk-MK"/>
              </w:rPr>
              <w:t xml:space="preserve"> </w:t>
            </w:r>
            <w:r w:rsidRPr="0016239F">
              <w:rPr>
                <w:rFonts w:ascii="Arial" w:hAnsi="Arial" w:cs="Arial"/>
              </w:rPr>
              <w:t>вечери</w:t>
            </w:r>
            <w:r w:rsidRPr="0016239F">
              <w:rPr>
                <w:rFonts w:ascii="Arial" w:hAnsi="Arial" w:cs="Arial"/>
                <w:lang w:val="mk-MK"/>
              </w:rPr>
              <w:t xml:space="preserve"> и поетски читања.</w:t>
            </w:r>
          </w:p>
        </w:tc>
        <w:tc>
          <w:tcPr>
            <w:tcW w:w="2070" w:type="dxa"/>
            <w:gridSpan w:val="2"/>
          </w:tcPr>
          <w:p w:rsidR="00B06633" w:rsidRPr="0016239F" w:rsidRDefault="00B06633" w:rsidP="004C199B">
            <w:pPr>
              <w:rPr>
                <w:rFonts w:ascii="Arial" w:hAnsi="Arial" w:cs="Arial"/>
                <w:lang w:val="mk-MK"/>
              </w:rPr>
            </w:pPr>
            <w:r w:rsidRPr="0016239F">
              <w:rPr>
                <w:rFonts w:ascii="Arial" w:hAnsi="Arial" w:cs="Arial"/>
                <w:lang w:val="mk-MK"/>
              </w:rPr>
              <w:t>Сите наставници по македонски јазик и литература</w:t>
            </w:r>
          </w:p>
          <w:p w:rsidR="00B06633" w:rsidRPr="0016239F" w:rsidRDefault="00B06633" w:rsidP="004C199B">
            <w:pPr>
              <w:rPr>
                <w:rFonts w:ascii="Arial" w:hAnsi="Arial" w:cs="Arial"/>
              </w:rPr>
            </w:pPr>
          </w:p>
        </w:tc>
        <w:tc>
          <w:tcPr>
            <w:tcW w:w="2206" w:type="dxa"/>
            <w:gridSpan w:val="3"/>
          </w:tcPr>
          <w:p w:rsidR="00B06633" w:rsidRPr="00867C25" w:rsidRDefault="00B06633" w:rsidP="004C199B">
            <w:pPr>
              <w:rPr>
                <w:rFonts w:ascii="Arial" w:hAnsi="Arial" w:cs="Arial"/>
                <w:lang w:val="mk-MK"/>
              </w:rPr>
            </w:pPr>
            <w:r w:rsidRPr="0016239F">
              <w:rPr>
                <w:rFonts w:ascii="Arial" w:hAnsi="Arial" w:cs="Arial"/>
                <w:lang w:val="mk-MK"/>
              </w:rPr>
              <w:t>Во текот на целата учебна година</w:t>
            </w:r>
          </w:p>
        </w:tc>
      </w:tr>
      <w:tr w:rsidR="00B06633" w:rsidRPr="0016239F" w:rsidTr="004C199B">
        <w:trPr>
          <w:trHeight w:val="1668"/>
        </w:trPr>
        <w:tc>
          <w:tcPr>
            <w:tcW w:w="5330" w:type="dxa"/>
            <w:gridSpan w:val="10"/>
          </w:tcPr>
          <w:p w:rsidR="00B06633" w:rsidRPr="0016239F" w:rsidRDefault="00B06633" w:rsidP="004C199B">
            <w:pPr>
              <w:contextualSpacing/>
              <w:rPr>
                <w:rFonts w:ascii="Arial" w:hAnsi="Arial" w:cs="Arial"/>
                <w:b/>
              </w:rPr>
            </w:pPr>
            <w:r w:rsidRPr="0016239F">
              <w:rPr>
                <w:rFonts w:ascii="Arial" w:hAnsi="Arial" w:cs="Arial"/>
                <w:lang w:val="mk-MK"/>
              </w:rPr>
              <w:t>-Посета на Лесновскиот манастир – лулката на македонската писменост</w:t>
            </w:r>
          </w:p>
          <w:p w:rsidR="00B06633" w:rsidRPr="00867C25" w:rsidRDefault="00B06633" w:rsidP="004C199B">
            <w:pPr>
              <w:contextualSpacing/>
              <w:rPr>
                <w:rFonts w:ascii="Arial" w:hAnsi="Arial" w:cs="Arial"/>
                <w:b/>
                <w:lang w:val="mk-MK"/>
              </w:rPr>
            </w:pPr>
            <w:r w:rsidRPr="0016239F">
              <w:rPr>
                <w:rFonts w:ascii="Arial" w:hAnsi="Arial" w:cs="Arial"/>
                <w:lang w:val="mk-MK"/>
              </w:rPr>
              <w:t>-</w:t>
            </w:r>
            <w:r w:rsidRPr="0016239F">
              <w:rPr>
                <w:rFonts w:ascii="Arial" w:hAnsi="Arial" w:cs="Arial"/>
              </w:rPr>
              <w:t>Посета</w:t>
            </w:r>
            <w:r w:rsidR="004F47F4">
              <w:rPr>
                <w:rFonts w:ascii="Arial" w:hAnsi="Arial" w:cs="Arial"/>
                <w:lang w:val="mk-MK"/>
              </w:rPr>
              <w:t xml:space="preserve"> </w:t>
            </w:r>
            <w:r w:rsidRPr="0016239F">
              <w:rPr>
                <w:rFonts w:ascii="Arial" w:hAnsi="Arial" w:cs="Arial"/>
              </w:rPr>
              <w:t>на</w:t>
            </w:r>
            <w:r w:rsidR="004F47F4">
              <w:rPr>
                <w:rFonts w:ascii="Arial" w:hAnsi="Arial" w:cs="Arial"/>
                <w:lang w:val="mk-MK"/>
              </w:rPr>
              <w:t xml:space="preserve"> </w:t>
            </w:r>
            <w:r w:rsidRPr="0016239F">
              <w:rPr>
                <w:rFonts w:ascii="Arial" w:hAnsi="Arial" w:cs="Arial"/>
              </w:rPr>
              <w:t>Саемот</w:t>
            </w:r>
            <w:r w:rsidR="004F47F4">
              <w:rPr>
                <w:rFonts w:ascii="Arial" w:hAnsi="Arial" w:cs="Arial"/>
                <w:lang w:val="mk-MK"/>
              </w:rPr>
              <w:t xml:space="preserve"> </w:t>
            </w:r>
            <w:r w:rsidRPr="0016239F">
              <w:rPr>
                <w:rFonts w:ascii="Arial" w:hAnsi="Arial" w:cs="Arial"/>
              </w:rPr>
              <w:t>на</w:t>
            </w:r>
            <w:r w:rsidR="004F47F4">
              <w:rPr>
                <w:rFonts w:ascii="Arial" w:hAnsi="Arial" w:cs="Arial"/>
                <w:lang w:val="mk-MK"/>
              </w:rPr>
              <w:t xml:space="preserve"> </w:t>
            </w:r>
            <w:r w:rsidRPr="0016239F">
              <w:rPr>
                <w:rFonts w:ascii="Arial" w:hAnsi="Arial" w:cs="Arial"/>
              </w:rPr>
              <w:t>книгата</w:t>
            </w:r>
            <w:r w:rsidR="004F47F4">
              <w:rPr>
                <w:rFonts w:ascii="Arial" w:hAnsi="Arial" w:cs="Arial"/>
                <w:lang w:val="mk-MK"/>
              </w:rPr>
              <w:t xml:space="preserve"> </w:t>
            </w:r>
            <w:r w:rsidRPr="0016239F">
              <w:rPr>
                <w:rFonts w:ascii="Arial" w:hAnsi="Arial" w:cs="Arial"/>
              </w:rPr>
              <w:t>во</w:t>
            </w:r>
            <w:r w:rsidR="004F47F4">
              <w:rPr>
                <w:rFonts w:ascii="Arial" w:hAnsi="Arial" w:cs="Arial"/>
                <w:lang w:val="mk-MK"/>
              </w:rPr>
              <w:t xml:space="preserve"> </w:t>
            </w:r>
            <w:r w:rsidRPr="0016239F">
              <w:rPr>
                <w:rFonts w:ascii="Arial" w:hAnsi="Arial" w:cs="Arial"/>
              </w:rPr>
              <w:t>Скопје</w:t>
            </w:r>
          </w:p>
        </w:tc>
        <w:tc>
          <w:tcPr>
            <w:tcW w:w="2070" w:type="dxa"/>
            <w:gridSpan w:val="2"/>
          </w:tcPr>
          <w:p w:rsidR="00B06633" w:rsidRPr="0016239F" w:rsidRDefault="00B06633" w:rsidP="004C199B">
            <w:pPr>
              <w:rPr>
                <w:rFonts w:ascii="Arial" w:hAnsi="Arial" w:cs="Arial"/>
                <w:lang w:val="mk-MK"/>
              </w:rPr>
            </w:pPr>
            <w:r w:rsidRPr="0016239F">
              <w:rPr>
                <w:rFonts w:ascii="Arial" w:hAnsi="Arial" w:cs="Arial"/>
                <w:lang w:val="mk-MK"/>
              </w:rPr>
              <w:t>Носители на активноста Сузана Арсова и Софче Дачова</w:t>
            </w:r>
          </w:p>
        </w:tc>
        <w:tc>
          <w:tcPr>
            <w:tcW w:w="2206" w:type="dxa"/>
            <w:gridSpan w:val="3"/>
          </w:tcPr>
          <w:p w:rsidR="00B06633" w:rsidRPr="0016239F" w:rsidRDefault="00B06633" w:rsidP="004C199B">
            <w:pPr>
              <w:rPr>
                <w:rFonts w:ascii="Arial" w:hAnsi="Arial" w:cs="Arial"/>
                <w:lang w:val="mk-MK"/>
              </w:rPr>
            </w:pPr>
            <w:r w:rsidRPr="0016239F">
              <w:rPr>
                <w:rFonts w:ascii="Arial" w:hAnsi="Arial" w:cs="Arial"/>
                <w:lang w:val="mk-MK"/>
              </w:rPr>
              <w:t>октомври</w:t>
            </w:r>
          </w:p>
          <w:p w:rsidR="00B06633" w:rsidRPr="0016239F" w:rsidRDefault="00B06633" w:rsidP="004C199B">
            <w:pPr>
              <w:rPr>
                <w:rFonts w:ascii="Arial" w:hAnsi="Arial" w:cs="Arial"/>
              </w:rPr>
            </w:pPr>
            <w:r w:rsidRPr="0016239F">
              <w:rPr>
                <w:rFonts w:ascii="Arial" w:hAnsi="Arial" w:cs="Arial"/>
                <w:lang w:val="mk-MK"/>
              </w:rPr>
              <w:t>април</w:t>
            </w:r>
          </w:p>
        </w:tc>
      </w:tr>
      <w:tr w:rsidR="00B06633" w:rsidRPr="0016239F" w:rsidTr="004C199B">
        <w:trPr>
          <w:trHeight w:val="282"/>
        </w:trPr>
        <w:tc>
          <w:tcPr>
            <w:tcW w:w="2720" w:type="dxa"/>
            <w:gridSpan w:val="2"/>
            <w:shd w:val="clear" w:color="auto" w:fill="FFFFCC"/>
            <w:vAlign w:val="center"/>
          </w:tcPr>
          <w:p w:rsidR="00B06633" w:rsidRPr="00880523" w:rsidRDefault="00B06633" w:rsidP="004C199B">
            <w:pPr>
              <w:spacing w:line="360" w:lineRule="auto"/>
              <w:contextualSpacing/>
              <w:rPr>
                <w:rFonts w:ascii="Arial" w:hAnsi="Arial" w:cs="Arial"/>
                <w:b/>
                <w:lang w:val="mk-MK"/>
              </w:rPr>
            </w:pPr>
            <w:r w:rsidRPr="00880523">
              <w:rPr>
                <w:rFonts w:ascii="Arial" w:hAnsi="Arial" w:cs="Arial"/>
                <w:b/>
              </w:rPr>
              <w:t xml:space="preserve">IV. </w:t>
            </w:r>
            <w:r w:rsidRPr="00880523">
              <w:rPr>
                <w:rFonts w:ascii="Arial" w:hAnsi="Arial" w:cs="Arial"/>
                <w:b/>
                <w:lang w:val="mk-MK"/>
              </w:rPr>
              <w:t>Стратешка      цел</w:t>
            </w:r>
          </w:p>
        </w:tc>
        <w:tc>
          <w:tcPr>
            <w:tcW w:w="6886" w:type="dxa"/>
            <w:gridSpan w:val="13"/>
            <w:shd w:val="clear" w:color="auto" w:fill="FFFFCC"/>
          </w:tcPr>
          <w:p w:rsidR="00B06633" w:rsidRPr="00880523" w:rsidRDefault="00B06633" w:rsidP="004C199B">
            <w:pPr>
              <w:rPr>
                <w:rFonts w:ascii="Arial" w:hAnsi="Arial" w:cs="Arial"/>
                <w:b/>
                <w:lang w:val="mk-MK"/>
              </w:rPr>
            </w:pPr>
            <w:r w:rsidRPr="00880523">
              <w:rPr>
                <w:rFonts w:ascii="Arial" w:hAnsi="Arial" w:cs="Arial"/>
                <w:b/>
                <w:lang w:val="mk-MK"/>
              </w:rPr>
              <w:t xml:space="preserve">Праведно оценување и поединечна работа со ученици со слаб успех, а наспроти тоа мотивирање и работа со надарени ученици преку реализирање на дополнителна,  додатна и настава за талентирани ученици сè со цел </w:t>
            </w:r>
            <w:r w:rsidRPr="00880523">
              <w:rPr>
                <w:rFonts w:ascii="Arial" w:hAnsi="Arial" w:cs="Arial"/>
                <w:b/>
                <w:lang w:val="mk-MK"/>
              </w:rPr>
              <w:lastRenderedPageBreak/>
              <w:t>постигнување на поголем успех кај учениците.</w:t>
            </w:r>
          </w:p>
        </w:tc>
      </w:tr>
      <w:tr w:rsidR="00B06633" w:rsidRPr="0016239F" w:rsidTr="004C199B">
        <w:trPr>
          <w:trHeight w:val="282"/>
        </w:trPr>
        <w:tc>
          <w:tcPr>
            <w:tcW w:w="9606" w:type="dxa"/>
            <w:gridSpan w:val="15"/>
            <w:vAlign w:val="center"/>
          </w:tcPr>
          <w:p w:rsidR="00B06633" w:rsidRPr="0016239F" w:rsidRDefault="00B06633" w:rsidP="004C199B">
            <w:pPr>
              <w:spacing w:line="360" w:lineRule="auto"/>
              <w:jc w:val="center"/>
              <w:rPr>
                <w:rFonts w:ascii="Arial" w:hAnsi="Arial" w:cs="Arial"/>
                <w:lang w:val="mk-MK"/>
              </w:rPr>
            </w:pPr>
            <w:r w:rsidRPr="0016239F">
              <w:rPr>
                <w:rFonts w:ascii="Arial" w:hAnsi="Arial" w:cs="Arial"/>
                <w:lang w:val="mk-MK"/>
              </w:rPr>
              <w:lastRenderedPageBreak/>
              <w:t>А</w:t>
            </w:r>
            <w:r w:rsidRPr="0016239F">
              <w:rPr>
                <w:rFonts w:ascii="Arial" w:hAnsi="Arial" w:cs="Arial"/>
              </w:rPr>
              <w:t>ктивности</w:t>
            </w:r>
            <w:r w:rsidR="004F47F4">
              <w:rPr>
                <w:rFonts w:ascii="Arial" w:hAnsi="Arial" w:cs="Arial"/>
                <w:lang w:val="mk-MK"/>
              </w:rPr>
              <w:t xml:space="preserve"> </w:t>
            </w:r>
            <w:r w:rsidRPr="0016239F">
              <w:rPr>
                <w:rFonts w:ascii="Arial" w:hAnsi="Arial" w:cs="Arial"/>
              </w:rPr>
              <w:t>за</w:t>
            </w:r>
            <w:r w:rsidR="004F47F4">
              <w:rPr>
                <w:rFonts w:ascii="Arial" w:hAnsi="Arial" w:cs="Arial"/>
                <w:lang w:val="mk-MK"/>
              </w:rPr>
              <w:t xml:space="preserve"> </w:t>
            </w:r>
            <w:r w:rsidRPr="0016239F">
              <w:rPr>
                <w:rFonts w:ascii="Arial" w:hAnsi="Arial" w:cs="Arial"/>
              </w:rPr>
              <w:t>реализација</w:t>
            </w:r>
            <w:r w:rsidR="004F47F4">
              <w:rPr>
                <w:rFonts w:ascii="Arial" w:hAnsi="Arial" w:cs="Arial"/>
                <w:lang w:val="mk-MK"/>
              </w:rPr>
              <w:t xml:space="preserve"> </w:t>
            </w:r>
            <w:r w:rsidRPr="0016239F">
              <w:rPr>
                <w:rFonts w:ascii="Arial" w:hAnsi="Arial" w:cs="Arial"/>
              </w:rPr>
              <w:t>на</w:t>
            </w:r>
            <w:r w:rsidR="004F47F4">
              <w:rPr>
                <w:rFonts w:ascii="Arial" w:hAnsi="Arial" w:cs="Arial"/>
                <w:lang w:val="mk-MK"/>
              </w:rPr>
              <w:t xml:space="preserve"> </w:t>
            </w:r>
            <w:r w:rsidRPr="0016239F">
              <w:rPr>
                <w:rFonts w:ascii="Arial" w:hAnsi="Arial" w:cs="Arial"/>
              </w:rPr>
              <w:t>целта</w:t>
            </w:r>
          </w:p>
        </w:tc>
      </w:tr>
      <w:tr w:rsidR="00B06633" w:rsidRPr="0016239F" w:rsidTr="004C199B">
        <w:trPr>
          <w:trHeight w:val="282"/>
        </w:trPr>
        <w:tc>
          <w:tcPr>
            <w:tcW w:w="5240" w:type="dxa"/>
            <w:gridSpan w:val="7"/>
            <w:vAlign w:val="center"/>
          </w:tcPr>
          <w:p w:rsidR="00B06633" w:rsidRPr="0016239F" w:rsidRDefault="00B06633" w:rsidP="004C199B">
            <w:pPr>
              <w:pStyle w:val="ListParagraph"/>
              <w:spacing w:line="360" w:lineRule="auto"/>
              <w:ind w:left="0"/>
              <w:rPr>
                <w:rFonts w:ascii="Arial" w:hAnsi="Arial" w:cs="Arial"/>
                <w:lang w:val="mk-MK"/>
              </w:rPr>
            </w:pPr>
            <w:r w:rsidRPr="0016239F">
              <w:rPr>
                <w:rFonts w:ascii="Arial" w:hAnsi="Arial" w:cs="Arial"/>
                <w:lang w:val="mk-MK"/>
              </w:rPr>
              <w:t xml:space="preserve">             Планирана активност </w:t>
            </w:r>
          </w:p>
        </w:tc>
        <w:tc>
          <w:tcPr>
            <w:tcW w:w="2160" w:type="dxa"/>
            <w:gridSpan w:val="5"/>
            <w:vAlign w:val="center"/>
          </w:tcPr>
          <w:p w:rsidR="00B06633" w:rsidRPr="0016239F" w:rsidRDefault="00B06633" w:rsidP="004C199B">
            <w:pPr>
              <w:spacing w:line="360" w:lineRule="auto"/>
              <w:ind w:right="-18"/>
              <w:jc w:val="center"/>
              <w:rPr>
                <w:rFonts w:ascii="Arial" w:hAnsi="Arial" w:cs="Arial"/>
              </w:rPr>
            </w:pPr>
            <w:r w:rsidRPr="0016239F">
              <w:rPr>
                <w:rFonts w:ascii="Arial" w:hAnsi="Arial" w:cs="Arial"/>
              </w:rPr>
              <w:t>Носители</w:t>
            </w:r>
            <w:r w:rsidR="004F47F4">
              <w:rPr>
                <w:rFonts w:ascii="Arial" w:hAnsi="Arial" w:cs="Arial"/>
                <w:lang w:val="mk-MK"/>
              </w:rPr>
              <w:t xml:space="preserve"> </w:t>
            </w:r>
            <w:r w:rsidRPr="0016239F">
              <w:rPr>
                <w:rFonts w:ascii="Arial" w:hAnsi="Arial" w:cs="Arial"/>
              </w:rPr>
              <w:t>на</w:t>
            </w:r>
            <w:r w:rsidR="004F47F4">
              <w:rPr>
                <w:rFonts w:ascii="Arial" w:hAnsi="Arial" w:cs="Arial"/>
                <w:lang w:val="mk-MK"/>
              </w:rPr>
              <w:t xml:space="preserve"> </w:t>
            </w:r>
            <w:r w:rsidRPr="0016239F">
              <w:rPr>
                <w:rFonts w:ascii="Arial" w:hAnsi="Arial" w:cs="Arial"/>
              </w:rPr>
              <w:t>активноста</w:t>
            </w:r>
          </w:p>
        </w:tc>
        <w:tc>
          <w:tcPr>
            <w:tcW w:w="2206" w:type="dxa"/>
            <w:gridSpan w:val="3"/>
            <w:vAlign w:val="center"/>
          </w:tcPr>
          <w:p w:rsidR="00B06633" w:rsidRPr="0016239F" w:rsidRDefault="00B06633" w:rsidP="004C199B">
            <w:pPr>
              <w:spacing w:line="360" w:lineRule="auto"/>
              <w:jc w:val="center"/>
              <w:rPr>
                <w:rFonts w:ascii="Arial" w:hAnsi="Arial" w:cs="Arial"/>
              </w:rPr>
            </w:pPr>
            <w:r w:rsidRPr="0016239F">
              <w:rPr>
                <w:rFonts w:ascii="Arial" w:hAnsi="Arial" w:cs="Arial"/>
              </w:rPr>
              <w:t>Временска</w:t>
            </w:r>
            <w:r w:rsidR="004F47F4">
              <w:rPr>
                <w:rFonts w:ascii="Arial" w:hAnsi="Arial" w:cs="Arial"/>
                <w:lang w:val="mk-MK"/>
              </w:rPr>
              <w:t xml:space="preserve"> </w:t>
            </w:r>
            <w:r w:rsidRPr="0016239F">
              <w:rPr>
                <w:rFonts w:ascii="Arial" w:hAnsi="Arial" w:cs="Arial"/>
              </w:rPr>
              <w:t>рамка</w:t>
            </w:r>
          </w:p>
        </w:tc>
      </w:tr>
      <w:tr w:rsidR="00B06633" w:rsidRPr="0016239F" w:rsidTr="004C199B">
        <w:trPr>
          <w:trHeight w:val="282"/>
        </w:trPr>
        <w:tc>
          <w:tcPr>
            <w:tcW w:w="5240" w:type="dxa"/>
            <w:gridSpan w:val="7"/>
          </w:tcPr>
          <w:p w:rsidR="00B06633" w:rsidRPr="0016239F" w:rsidRDefault="00B06633" w:rsidP="004C199B">
            <w:pPr>
              <w:spacing w:line="360" w:lineRule="auto"/>
              <w:contextualSpacing/>
              <w:rPr>
                <w:rFonts w:ascii="Arial" w:hAnsi="Arial" w:cs="Arial"/>
                <w:lang w:val="mk-MK"/>
              </w:rPr>
            </w:pPr>
            <w:r w:rsidRPr="0016239F">
              <w:rPr>
                <w:rFonts w:ascii="Arial" w:hAnsi="Arial" w:cs="Arial"/>
                <w:lang w:val="mk-MK"/>
              </w:rPr>
              <w:t>-Изработување на План и програма за додатна и дополнителна настава</w:t>
            </w:r>
          </w:p>
        </w:tc>
        <w:tc>
          <w:tcPr>
            <w:tcW w:w="2160" w:type="dxa"/>
            <w:gridSpan w:val="5"/>
          </w:tcPr>
          <w:p w:rsidR="00B06633" w:rsidRPr="0016239F" w:rsidRDefault="00B06633" w:rsidP="004C199B">
            <w:pPr>
              <w:rPr>
                <w:rFonts w:ascii="Arial" w:hAnsi="Arial" w:cs="Arial"/>
                <w:lang w:val="mk-MK"/>
              </w:rPr>
            </w:pPr>
            <w:r w:rsidRPr="0016239F">
              <w:rPr>
                <w:rFonts w:ascii="Arial" w:hAnsi="Arial" w:cs="Arial"/>
                <w:lang w:val="mk-MK"/>
              </w:rPr>
              <w:t>Сите наставници по македонски јазик и литература</w:t>
            </w:r>
          </w:p>
          <w:p w:rsidR="00B06633" w:rsidRPr="0016239F" w:rsidRDefault="00B06633" w:rsidP="004C199B">
            <w:pPr>
              <w:rPr>
                <w:rFonts w:ascii="Arial" w:hAnsi="Arial" w:cs="Arial"/>
                <w:lang w:val="mk-MK"/>
              </w:rPr>
            </w:pPr>
          </w:p>
        </w:tc>
        <w:tc>
          <w:tcPr>
            <w:tcW w:w="2206" w:type="dxa"/>
            <w:gridSpan w:val="3"/>
          </w:tcPr>
          <w:p w:rsidR="00B06633" w:rsidRPr="0016239F" w:rsidRDefault="00B06633" w:rsidP="004C199B">
            <w:pPr>
              <w:rPr>
                <w:rFonts w:ascii="Arial" w:hAnsi="Arial" w:cs="Arial"/>
                <w:lang w:val="mk-MK"/>
              </w:rPr>
            </w:pPr>
          </w:p>
          <w:p w:rsidR="00B06633" w:rsidRPr="0016239F" w:rsidRDefault="00B06633" w:rsidP="004C199B">
            <w:pPr>
              <w:rPr>
                <w:rFonts w:ascii="Arial" w:hAnsi="Arial" w:cs="Arial"/>
                <w:lang w:val="mk-MK"/>
              </w:rPr>
            </w:pPr>
            <w:r w:rsidRPr="0016239F">
              <w:rPr>
                <w:rFonts w:ascii="Arial" w:hAnsi="Arial" w:cs="Arial"/>
                <w:lang w:val="mk-MK"/>
              </w:rPr>
              <w:t>Септември 2016</w:t>
            </w:r>
          </w:p>
        </w:tc>
      </w:tr>
      <w:tr w:rsidR="00B06633" w:rsidRPr="0016239F" w:rsidTr="004C199B">
        <w:trPr>
          <w:trHeight w:val="3784"/>
        </w:trPr>
        <w:tc>
          <w:tcPr>
            <w:tcW w:w="5240" w:type="dxa"/>
            <w:gridSpan w:val="7"/>
          </w:tcPr>
          <w:p w:rsidR="00B06633" w:rsidRPr="0016239F" w:rsidRDefault="00B06633" w:rsidP="004C199B">
            <w:pPr>
              <w:spacing w:line="360" w:lineRule="auto"/>
              <w:contextualSpacing/>
              <w:rPr>
                <w:rFonts w:ascii="Arial" w:hAnsi="Arial" w:cs="Arial"/>
                <w:lang w:val="mk-MK"/>
              </w:rPr>
            </w:pPr>
            <w:r w:rsidRPr="0016239F">
              <w:rPr>
                <w:rFonts w:ascii="Arial" w:hAnsi="Arial" w:cs="Arial"/>
                <w:lang w:val="mk-MK"/>
              </w:rPr>
              <w:t>-Работа со учениците кои покажуваат слаб успех по предметот со цел да се намали бројот на учениците кои на крајот од учебната година ќе имат слаба оцена по наставниот предмет.</w:t>
            </w:r>
          </w:p>
          <w:p w:rsidR="00B06633" w:rsidRPr="0016239F" w:rsidRDefault="00B06633" w:rsidP="004C199B">
            <w:pPr>
              <w:spacing w:line="360" w:lineRule="auto"/>
              <w:contextualSpacing/>
              <w:rPr>
                <w:rFonts w:ascii="Arial" w:hAnsi="Arial" w:cs="Arial"/>
                <w:lang w:val="mk-MK"/>
              </w:rPr>
            </w:pPr>
            <w:r w:rsidRPr="0016239F">
              <w:rPr>
                <w:rFonts w:ascii="Arial" w:hAnsi="Arial" w:cs="Arial"/>
                <w:lang w:val="mk-MK"/>
              </w:rPr>
              <w:t>-Изработка на програма за талентирани ученици во наставата во сите години и од сите наставници по македонски јазик и литература</w:t>
            </w:r>
          </w:p>
          <w:p w:rsidR="00B06633" w:rsidRPr="0016239F" w:rsidRDefault="00B06633" w:rsidP="004C199B">
            <w:pPr>
              <w:spacing w:line="360" w:lineRule="auto"/>
              <w:contextualSpacing/>
              <w:rPr>
                <w:rFonts w:ascii="Arial" w:hAnsi="Arial" w:cs="Arial"/>
                <w:lang w:val="mk-MK"/>
              </w:rPr>
            </w:pPr>
            <w:r w:rsidRPr="0016239F">
              <w:rPr>
                <w:rFonts w:ascii="Arial" w:hAnsi="Arial" w:cs="Arial"/>
                <w:lang w:val="ru-RU"/>
              </w:rPr>
              <w:t xml:space="preserve">-Соработка со </w:t>
            </w:r>
            <w:r w:rsidRPr="0016239F">
              <w:rPr>
                <w:rFonts w:ascii="Arial" w:hAnsi="Arial" w:cs="Arial"/>
                <w:lang w:val="mk-MK"/>
              </w:rPr>
              <w:t xml:space="preserve">стручните служби </w:t>
            </w:r>
            <w:r w:rsidRPr="0016239F">
              <w:rPr>
                <w:rFonts w:ascii="Arial" w:hAnsi="Arial" w:cs="Arial"/>
                <w:lang w:val="ru-RU"/>
              </w:rPr>
              <w:t>во училиштето;</w:t>
            </w:r>
          </w:p>
          <w:p w:rsidR="00B06633" w:rsidRPr="004C199B" w:rsidRDefault="00B06633" w:rsidP="004C199B">
            <w:pPr>
              <w:spacing w:line="360" w:lineRule="auto"/>
              <w:contextualSpacing/>
              <w:rPr>
                <w:rFonts w:ascii="Arial" w:hAnsi="Arial" w:cs="Arial"/>
                <w:lang w:val="mk-MK"/>
              </w:rPr>
            </w:pPr>
            <w:r w:rsidRPr="0016239F">
              <w:rPr>
                <w:rFonts w:ascii="Arial" w:hAnsi="Arial" w:cs="Arial"/>
                <w:lang w:val="ru-RU"/>
              </w:rPr>
              <w:t>-Остварување на соработка на релација ученик-родител-наставник</w:t>
            </w:r>
          </w:p>
        </w:tc>
        <w:tc>
          <w:tcPr>
            <w:tcW w:w="2160" w:type="dxa"/>
            <w:gridSpan w:val="5"/>
          </w:tcPr>
          <w:p w:rsidR="00B06633" w:rsidRPr="0016239F" w:rsidRDefault="00B06633" w:rsidP="004C199B">
            <w:pPr>
              <w:rPr>
                <w:rFonts w:ascii="Arial" w:hAnsi="Arial" w:cs="Arial"/>
                <w:lang w:val="mk-MK"/>
              </w:rPr>
            </w:pPr>
            <w:r w:rsidRPr="0016239F">
              <w:rPr>
                <w:rFonts w:ascii="Arial" w:hAnsi="Arial" w:cs="Arial"/>
                <w:lang w:val="mk-MK"/>
              </w:rPr>
              <w:t>Сите наставници по македонски јазик и литература</w:t>
            </w:r>
          </w:p>
          <w:p w:rsidR="00B06633" w:rsidRPr="0016239F" w:rsidRDefault="00B06633" w:rsidP="004C199B">
            <w:pPr>
              <w:rPr>
                <w:rFonts w:ascii="Arial" w:hAnsi="Arial" w:cs="Arial"/>
                <w:lang w:val="mk-MK"/>
              </w:rPr>
            </w:pPr>
          </w:p>
          <w:p w:rsidR="00B06633" w:rsidRPr="0016239F" w:rsidRDefault="00B06633" w:rsidP="004C199B">
            <w:pPr>
              <w:rPr>
                <w:rFonts w:ascii="Arial" w:hAnsi="Arial" w:cs="Arial"/>
                <w:lang w:val="mk-MK"/>
              </w:rPr>
            </w:pPr>
          </w:p>
          <w:p w:rsidR="00B06633" w:rsidRPr="0016239F" w:rsidRDefault="00B06633" w:rsidP="004C199B">
            <w:pPr>
              <w:rPr>
                <w:rFonts w:ascii="Arial" w:hAnsi="Arial" w:cs="Arial"/>
                <w:lang w:val="mk-MK"/>
              </w:rPr>
            </w:pPr>
          </w:p>
          <w:p w:rsidR="00B06633" w:rsidRPr="0016239F" w:rsidRDefault="00B06633" w:rsidP="004C199B">
            <w:pPr>
              <w:rPr>
                <w:rFonts w:ascii="Arial" w:hAnsi="Arial" w:cs="Arial"/>
              </w:rPr>
            </w:pPr>
          </w:p>
        </w:tc>
        <w:tc>
          <w:tcPr>
            <w:tcW w:w="2206" w:type="dxa"/>
            <w:gridSpan w:val="3"/>
          </w:tcPr>
          <w:p w:rsidR="00B06633" w:rsidRPr="0016239F" w:rsidRDefault="00B06633" w:rsidP="004C199B">
            <w:pPr>
              <w:rPr>
                <w:rFonts w:ascii="Arial" w:hAnsi="Arial" w:cs="Arial"/>
                <w:lang w:val="mk-MK"/>
              </w:rPr>
            </w:pPr>
            <w:r w:rsidRPr="0016239F">
              <w:rPr>
                <w:rFonts w:ascii="Arial" w:hAnsi="Arial" w:cs="Arial"/>
                <w:lang w:val="mk-MK"/>
              </w:rPr>
              <w:t>Во текот на целата учебна година</w:t>
            </w:r>
          </w:p>
          <w:p w:rsidR="00B06633" w:rsidRPr="0016239F" w:rsidRDefault="00B06633" w:rsidP="004C199B">
            <w:pPr>
              <w:rPr>
                <w:rFonts w:ascii="Arial" w:hAnsi="Arial" w:cs="Arial"/>
                <w:lang w:val="mk-MK"/>
              </w:rPr>
            </w:pPr>
          </w:p>
        </w:tc>
      </w:tr>
      <w:tr w:rsidR="00B06633" w:rsidRPr="0016239F" w:rsidTr="004C199B">
        <w:trPr>
          <w:trHeight w:val="1052"/>
        </w:trPr>
        <w:tc>
          <w:tcPr>
            <w:tcW w:w="5240" w:type="dxa"/>
            <w:gridSpan w:val="7"/>
          </w:tcPr>
          <w:p w:rsidR="00B06633" w:rsidRPr="0016239F" w:rsidRDefault="00B06633" w:rsidP="004C199B">
            <w:pPr>
              <w:contextualSpacing/>
              <w:rPr>
                <w:rFonts w:ascii="Arial" w:hAnsi="Arial" w:cs="Arial"/>
                <w:lang w:val="mk-MK"/>
              </w:rPr>
            </w:pPr>
            <w:r w:rsidRPr="0016239F">
              <w:rPr>
                <w:rFonts w:ascii="Arial" w:hAnsi="Arial" w:cs="Arial"/>
                <w:lang w:val="mk-MK"/>
              </w:rPr>
              <w:t>-Одржување на продолжителна настава за учениците кои покажале слаб успех и реализирање на јунските поправни испити;</w:t>
            </w:r>
          </w:p>
        </w:tc>
        <w:tc>
          <w:tcPr>
            <w:tcW w:w="2160" w:type="dxa"/>
            <w:gridSpan w:val="5"/>
          </w:tcPr>
          <w:p w:rsidR="00B06633" w:rsidRPr="0016239F" w:rsidRDefault="00B06633" w:rsidP="004C199B">
            <w:pPr>
              <w:rPr>
                <w:rFonts w:ascii="Arial" w:hAnsi="Arial" w:cs="Arial"/>
              </w:rPr>
            </w:pPr>
            <w:r w:rsidRPr="0016239F">
              <w:rPr>
                <w:rFonts w:ascii="Arial" w:hAnsi="Arial" w:cs="Arial"/>
                <w:lang w:val="mk-MK"/>
              </w:rPr>
              <w:t>Сите наставници по македонски јазик и литература</w:t>
            </w:r>
          </w:p>
        </w:tc>
        <w:tc>
          <w:tcPr>
            <w:tcW w:w="2206" w:type="dxa"/>
            <w:gridSpan w:val="3"/>
          </w:tcPr>
          <w:p w:rsidR="00B06633" w:rsidRPr="0016239F" w:rsidRDefault="00B06633" w:rsidP="004C199B">
            <w:pPr>
              <w:jc w:val="center"/>
              <w:rPr>
                <w:rFonts w:ascii="Arial" w:hAnsi="Arial" w:cs="Arial"/>
                <w:lang w:val="mk-MK"/>
              </w:rPr>
            </w:pPr>
            <w:r w:rsidRPr="0016239F">
              <w:rPr>
                <w:rFonts w:ascii="Arial" w:hAnsi="Arial" w:cs="Arial"/>
                <w:lang w:val="mk-MK"/>
              </w:rPr>
              <w:t>јуни</w:t>
            </w:r>
          </w:p>
          <w:p w:rsidR="00B06633" w:rsidRPr="0016239F" w:rsidRDefault="00B06633" w:rsidP="004C199B">
            <w:pPr>
              <w:rPr>
                <w:rFonts w:ascii="Arial" w:hAnsi="Arial" w:cs="Arial"/>
                <w:lang w:val="mk-MK"/>
              </w:rPr>
            </w:pPr>
          </w:p>
        </w:tc>
      </w:tr>
      <w:tr w:rsidR="00B06633" w:rsidRPr="0016239F" w:rsidTr="004C199B">
        <w:trPr>
          <w:trHeight w:val="2712"/>
        </w:trPr>
        <w:tc>
          <w:tcPr>
            <w:tcW w:w="5240" w:type="dxa"/>
            <w:gridSpan w:val="7"/>
          </w:tcPr>
          <w:p w:rsidR="00B06633" w:rsidRPr="00022139" w:rsidRDefault="00B06633" w:rsidP="004C199B">
            <w:pPr>
              <w:pStyle w:val="ListParagraph"/>
              <w:ind w:left="0"/>
              <w:contextualSpacing/>
              <w:rPr>
                <w:rFonts w:ascii="Arial" w:hAnsi="Arial" w:cs="Arial"/>
                <w:lang w:val="mk-MK"/>
              </w:rPr>
            </w:pPr>
            <w:r w:rsidRPr="0016239F">
              <w:rPr>
                <w:rFonts w:ascii="Arial" w:hAnsi="Arial" w:cs="Arial"/>
                <w:lang w:val="mk-MK"/>
              </w:rPr>
              <w:lastRenderedPageBreak/>
              <w:t>-</w:t>
            </w:r>
            <w:r w:rsidRPr="00022139">
              <w:rPr>
                <w:rFonts w:ascii="Arial" w:hAnsi="Arial" w:cs="Arial"/>
                <w:lang w:val="mk-MK"/>
              </w:rPr>
              <w:t>Реализација на темите од областа јазик   од наставните планови и програми;</w:t>
            </w:r>
          </w:p>
          <w:p w:rsidR="00B06633" w:rsidRPr="00022139" w:rsidRDefault="00B06633" w:rsidP="004C199B">
            <w:pPr>
              <w:pStyle w:val="ListParagraph"/>
              <w:ind w:left="0"/>
              <w:contextualSpacing/>
              <w:rPr>
                <w:rFonts w:ascii="Arial" w:hAnsi="Arial" w:cs="Arial"/>
                <w:lang w:val="mk-MK"/>
              </w:rPr>
            </w:pPr>
            <w:r w:rsidRPr="00022139">
              <w:rPr>
                <w:rFonts w:ascii="Arial" w:hAnsi="Arial" w:cs="Arial"/>
                <w:lang w:val="mk-MK"/>
              </w:rPr>
              <w:t>-Изработка на тестови за проверка на    знаењата на учениците од областа на јазикот и правописот.(редовни,полугодишни и годишни)</w:t>
            </w:r>
          </w:p>
          <w:p w:rsidR="00B06633" w:rsidRPr="0016239F" w:rsidRDefault="00B06633" w:rsidP="004C199B">
            <w:pPr>
              <w:rPr>
                <w:rFonts w:ascii="Arial" w:hAnsi="Arial" w:cs="Arial"/>
                <w:lang w:val="mk-MK"/>
              </w:rPr>
            </w:pPr>
            <w:r w:rsidRPr="00022139">
              <w:rPr>
                <w:rFonts w:ascii="Arial" w:hAnsi="Arial" w:cs="Arial"/>
                <w:lang w:val="mk-MK"/>
              </w:rPr>
              <w:t>- Изработка на редовни три писмени работи во секоја година, и четири во спортска гимназија</w:t>
            </w:r>
            <w:r w:rsidRPr="0016239F">
              <w:rPr>
                <w:rFonts w:ascii="Arial" w:hAnsi="Arial" w:cs="Arial"/>
                <w:lang w:val="mk-MK"/>
              </w:rPr>
              <w:t>.</w:t>
            </w:r>
          </w:p>
        </w:tc>
        <w:tc>
          <w:tcPr>
            <w:tcW w:w="2160" w:type="dxa"/>
            <w:gridSpan w:val="5"/>
          </w:tcPr>
          <w:p w:rsidR="00B06633" w:rsidRPr="0016239F" w:rsidRDefault="00B06633" w:rsidP="004C199B">
            <w:pPr>
              <w:rPr>
                <w:rFonts w:ascii="Arial" w:hAnsi="Arial" w:cs="Arial"/>
              </w:rPr>
            </w:pPr>
            <w:r w:rsidRPr="0016239F">
              <w:rPr>
                <w:rFonts w:ascii="Arial" w:hAnsi="Arial" w:cs="Arial"/>
                <w:lang w:val="mk-MK"/>
              </w:rPr>
              <w:t>Сите наставници по македонски јазик и литература</w:t>
            </w:r>
          </w:p>
          <w:p w:rsidR="00B06633" w:rsidRPr="0016239F" w:rsidRDefault="00B06633" w:rsidP="004C199B">
            <w:pPr>
              <w:rPr>
                <w:rFonts w:ascii="Arial" w:hAnsi="Arial" w:cs="Arial"/>
              </w:rPr>
            </w:pPr>
          </w:p>
        </w:tc>
        <w:tc>
          <w:tcPr>
            <w:tcW w:w="2206" w:type="dxa"/>
            <w:gridSpan w:val="3"/>
          </w:tcPr>
          <w:p w:rsidR="00B06633" w:rsidRPr="0016239F" w:rsidRDefault="00B06633" w:rsidP="004C199B">
            <w:pPr>
              <w:rPr>
                <w:rFonts w:ascii="Arial" w:hAnsi="Arial" w:cs="Arial"/>
                <w:lang w:val="mk-MK"/>
              </w:rPr>
            </w:pPr>
            <w:r w:rsidRPr="0016239F">
              <w:rPr>
                <w:rFonts w:ascii="Arial" w:hAnsi="Arial" w:cs="Arial"/>
                <w:lang w:val="mk-MK"/>
              </w:rPr>
              <w:t>Преку целата учебна година</w:t>
            </w:r>
          </w:p>
        </w:tc>
      </w:tr>
      <w:tr w:rsidR="00B06633" w:rsidRPr="0016239F" w:rsidTr="004C199B">
        <w:trPr>
          <w:gridAfter w:val="1"/>
          <w:wAfter w:w="56" w:type="dxa"/>
          <w:trHeight w:val="280"/>
        </w:trPr>
        <w:tc>
          <w:tcPr>
            <w:tcW w:w="2741" w:type="dxa"/>
            <w:gridSpan w:val="3"/>
            <w:shd w:val="clear" w:color="auto" w:fill="FFFFCC"/>
            <w:vAlign w:val="center"/>
          </w:tcPr>
          <w:p w:rsidR="00B06633" w:rsidRPr="00022139" w:rsidRDefault="00B06633" w:rsidP="004C199B">
            <w:pPr>
              <w:spacing w:line="360" w:lineRule="auto"/>
              <w:ind w:left="141"/>
              <w:contextualSpacing/>
              <w:rPr>
                <w:rFonts w:ascii="Arial" w:hAnsi="Arial" w:cs="Arial"/>
                <w:b/>
                <w:lang w:val="mk-MK"/>
              </w:rPr>
            </w:pPr>
            <w:r w:rsidRPr="00022139">
              <w:rPr>
                <w:rFonts w:ascii="Arial" w:hAnsi="Arial" w:cs="Arial"/>
                <w:b/>
              </w:rPr>
              <w:t>V.</w:t>
            </w:r>
            <w:r w:rsidRPr="00022139">
              <w:rPr>
                <w:rFonts w:ascii="Arial" w:hAnsi="Arial" w:cs="Arial"/>
                <w:b/>
                <w:lang w:val="mk-MK"/>
              </w:rPr>
              <w:t>Стратешка      цел</w:t>
            </w:r>
          </w:p>
        </w:tc>
        <w:tc>
          <w:tcPr>
            <w:tcW w:w="6809" w:type="dxa"/>
            <w:gridSpan w:val="11"/>
            <w:shd w:val="clear" w:color="auto" w:fill="FFFFCC"/>
          </w:tcPr>
          <w:p w:rsidR="00B06633" w:rsidRPr="00022139" w:rsidRDefault="00B06633" w:rsidP="004C199B">
            <w:pPr>
              <w:rPr>
                <w:rFonts w:ascii="Arial" w:hAnsi="Arial" w:cs="Arial"/>
                <w:b/>
                <w:lang w:val="mk-MK"/>
              </w:rPr>
            </w:pPr>
            <w:r w:rsidRPr="00022139">
              <w:rPr>
                <w:rFonts w:ascii="Arial" w:hAnsi="Arial" w:cs="Arial"/>
                <w:b/>
                <w:lang w:val="mk-MK"/>
              </w:rPr>
              <w:t>Учениците да развиваат еколошка свест и љубов кон природата и местото каде живеат.</w:t>
            </w:r>
          </w:p>
        </w:tc>
      </w:tr>
      <w:tr w:rsidR="00B06633" w:rsidRPr="0016239F" w:rsidTr="004C199B">
        <w:trPr>
          <w:gridAfter w:val="1"/>
          <w:wAfter w:w="56" w:type="dxa"/>
          <w:trHeight w:val="280"/>
        </w:trPr>
        <w:tc>
          <w:tcPr>
            <w:tcW w:w="9550" w:type="dxa"/>
            <w:gridSpan w:val="14"/>
            <w:vAlign w:val="center"/>
          </w:tcPr>
          <w:p w:rsidR="00B06633" w:rsidRPr="0016239F" w:rsidRDefault="00B06633" w:rsidP="004C199B">
            <w:pPr>
              <w:spacing w:line="360" w:lineRule="auto"/>
              <w:jc w:val="center"/>
              <w:rPr>
                <w:rFonts w:ascii="Arial" w:hAnsi="Arial" w:cs="Arial"/>
              </w:rPr>
            </w:pPr>
            <w:r w:rsidRPr="0016239F">
              <w:rPr>
                <w:rFonts w:ascii="Arial" w:hAnsi="Arial" w:cs="Arial"/>
              </w:rPr>
              <w:t>Активности</w:t>
            </w:r>
            <w:r w:rsidR="00022139">
              <w:rPr>
                <w:rFonts w:ascii="Arial" w:hAnsi="Arial" w:cs="Arial"/>
                <w:lang w:val="mk-MK"/>
              </w:rPr>
              <w:t xml:space="preserve"> </w:t>
            </w:r>
            <w:r w:rsidRPr="0016239F">
              <w:rPr>
                <w:rFonts w:ascii="Arial" w:hAnsi="Arial" w:cs="Arial"/>
              </w:rPr>
              <w:t>за</w:t>
            </w:r>
            <w:r w:rsidR="00022139">
              <w:rPr>
                <w:rFonts w:ascii="Arial" w:hAnsi="Arial" w:cs="Arial"/>
                <w:lang w:val="mk-MK"/>
              </w:rPr>
              <w:t xml:space="preserve"> </w:t>
            </w:r>
            <w:r w:rsidRPr="0016239F">
              <w:rPr>
                <w:rFonts w:ascii="Arial" w:hAnsi="Arial" w:cs="Arial"/>
              </w:rPr>
              <w:t>реализација</w:t>
            </w:r>
            <w:r w:rsidR="00022139">
              <w:rPr>
                <w:rFonts w:ascii="Arial" w:hAnsi="Arial" w:cs="Arial"/>
                <w:lang w:val="mk-MK"/>
              </w:rPr>
              <w:t xml:space="preserve"> </w:t>
            </w:r>
            <w:r w:rsidRPr="0016239F">
              <w:rPr>
                <w:rFonts w:ascii="Arial" w:hAnsi="Arial" w:cs="Arial"/>
              </w:rPr>
              <w:t>на</w:t>
            </w:r>
            <w:r w:rsidR="00022139">
              <w:rPr>
                <w:rFonts w:ascii="Arial" w:hAnsi="Arial" w:cs="Arial"/>
                <w:lang w:val="mk-MK"/>
              </w:rPr>
              <w:t xml:space="preserve"> </w:t>
            </w:r>
            <w:r w:rsidRPr="0016239F">
              <w:rPr>
                <w:rFonts w:ascii="Arial" w:hAnsi="Arial" w:cs="Arial"/>
              </w:rPr>
              <w:t>целта</w:t>
            </w:r>
          </w:p>
        </w:tc>
      </w:tr>
      <w:tr w:rsidR="00B06633" w:rsidRPr="0016239F" w:rsidTr="004C199B">
        <w:trPr>
          <w:gridAfter w:val="1"/>
          <w:wAfter w:w="56" w:type="dxa"/>
          <w:trHeight w:val="280"/>
        </w:trPr>
        <w:tc>
          <w:tcPr>
            <w:tcW w:w="5282" w:type="dxa"/>
            <w:gridSpan w:val="8"/>
            <w:vAlign w:val="center"/>
          </w:tcPr>
          <w:p w:rsidR="00B06633" w:rsidRPr="0016239F" w:rsidRDefault="00B06633" w:rsidP="004C199B">
            <w:pPr>
              <w:pStyle w:val="ListParagraph"/>
              <w:spacing w:line="360" w:lineRule="auto"/>
              <w:ind w:left="0"/>
              <w:jc w:val="center"/>
              <w:rPr>
                <w:rFonts w:ascii="Arial" w:hAnsi="Arial" w:cs="Arial"/>
                <w:lang w:val="mk-MK"/>
              </w:rPr>
            </w:pPr>
            <w:r w:rsidRPr="0016239F">
              <w:rPr>
                <w:rFonts w:ascii="Arial" w:hAnsi="Arial" w:cs="Arial"/>
                <w:lang w:val="mk-MK"/>
              </w:rPr>
              <w:t>Планирана активност</w:t>
            </w:r>
          </w:p>
        </w:tc>
        <w:tc>
          <w:tcPr>
            <w:tcW w:w="2178" w:type="dxa"/>
            <w:gridSpan w:val="5"/>
            <w:vAlign w:val="center"/>
          </w:tcPr>
          <w:p w:rsidR="00B06633" w:rsidRPr="0016239F" w:rsidRDefault="00B06633" w:rsidP="004C199B">
            <w:pPr>
              <w:spacing w:line="360" w:lineRule="auto"/>
              <w:ind w:right="-18"/>
              <w:jc w:val="center"/>
              <w:rPr>
                <w:rFonts w:ascii="Arial" w:hAnsi="Arial" w:cs="Arial"/>
              </w:rPr>
            </w:pPr>
            <w:r w:rsidRPr="0016239F">
              <w:rPr>
                <w:rFonts w:ascii="Arial" w:hAnsi="Arial" w:cs="Arial"/>
              </w:rPr>
              <w:t>Носители</w:t>
            </w:r>
            <w:r w:rsidR="00022139">
              <w:rPr>
                <w:rFonts w:ascii="Arial" w:hAnsi="Arial" w:cs="Arial"/>
                <w:lang w:val="mk-MK"/>
              </w:rPr>
              <w:t xml:space="preserve"> </w:t>
            </w:r>
            <w:r w:rsidRPr="0016239F">
              <w:rPr>
                <w:rFonts w:ascii="Arial" w:hAnsi="Arial" w:cs="Arial"/>
              </w:rPr>
              <w:t>на</w:t>
            </w:r>
            <w:r w:rsidR="00022139">
              <w:rPr>
                <w:rFonts w:ascii="Arial" w:hAnsi="Arial" w:cs="Arial"/>
                <w:lang w:val="mk-MK"/>
              </w:rPr>
              <w:t xml:space="preserve"> </w:t>
            </w:r>
            <w:r w:rsidRPr="0016239F">
              <w:rPr>
                <w:rFonts w:ascii="Arial" w:hAnsi="Arial" w:cs="Arial"/>
              </w:rPr>
              <w:t>активноста</w:t>
            </w:r>
          </w:p>
        </w:tc>
        <w:tc>
          <w:tcPr>
            <w:tcW w:w="2090" w:type="dxa"/>
            <w:vAlign w:val="center"/>
          </w:tcPr>
          <w:p w:rsidR="00B06633" w:rsidRPr="0016239F" w:rsidRDefault="00B06633" w:rsidP="004C199B">
            <w:pPr>
              <w:spacing w:line="360" w:lineRule="auto"/>
              <w:jc w:val="center"/>
              <w:rPr>
                <w:rFonts w:ascii="Arial" w:hAnsi="Arial" w:cs="Arial"/>
              </w:rPr>
            </w:pPr>
            <w:r w:rsidRPr="0016239F">
              <w:rPr>
                <w:rFonts w:ascii="Arial" w:hAnsi="Arial" w:cs="Arial"/>
              </w:rPr>
              <w:t>Временска</w:t>
            </w:r>
            <w:r w:rsidR="00022139">
              <w:rPr>
                <w:rFonts w:ascii="Arial" w:hAnsi="Arial" w:cs="Arial"/>
                <w:lang w:val="mk-MK"/>
              </w:rPr>
              <w:t xml:space="preserve"> </w:t>
            </w:r>
            <w:r w:rsidRPr="0016239F">
              <w:rPr>
                <w:rFonts w:ascii="Arial" w:hAnsi="Arial" w:cs="Arial"/>
              </w:rPr>
              <w:t>рамка</w:t>
            </w:r>
          </w:p>
        </w:tc>
      </w:tr>
      <w:tr w:rsidR="00B06633" w:rsidRPr="0016239F" w:rsidTr="004C199B">
        <w:trPr>
          <w:gridAfter w:val="1"/>
          <w:wAfter w:w="56" w:type="dxa"/>
          <w:trHeight w:val="280"/>
        </w:trPr>
        <w:tc>
          <w:tcPr>
            <w:tcW w:w="5282" w:type="dxa"/>
            <w:gridSpan w:val="8"/>
          </w:tcPr>
          <w:p w:rsidR="00B06633" w:rsidRPr="00022139" w:rsidRDefault="00022139" w:rsidP="004C199B">
            <w:pPr>
              <w:suppressAutoHyphens w:val="0"/>
              <w:spacing w:after="0" w:line="360" w:lineRule="auto"/>
              <w:contextualSpacing/>
              <w:rPr>
                <w:rFonts w:ascii="Arial" w:hAnsi="Arial" w:cs="Arial"/>
                <w:lang w:val="mk-MK"/>
              </w:rPr>
            </w:pPr>
            <w:r>
              <w:rPr>
                <w:rFonts w:ascii="Arial" w:hAnsi="Arial" w:cs="Arial"/>
                <w:lang w:val="mk-MK"/>
              </w:rPr>
              <w:t>-</w:t>
            </w:r>
            <w:r w:rsidR="00B06633" w:rsidRPr="00022139">
              <w:rPr>
                <w:rFonts w:ascii="Arial" w:hAnsi="Arial" w:cs="Arial"/>
                <w:lang w:val="mk-MK"/>
              </w:rPr>
              <w:t>Изработка на програма за примена на еко-стандарди во наставата во сите години и од сите наставници по македонски јазик и литература</w:t>
            </w:r>
          </w:p>
          <w:p w:rsidR="00B06633" w:rsidRPr="00022139" w:rsidRDefault="00022139" w:rsidP="004C199B">
            <w:pPr>
              <w:suppressAutoHyphens w:val="0"/>
              <w:spacing w:after="0" w:line="360" w:lineRule="auto"/>
              <w:contextualSpacing/>
              <w:rPr>
                <w:rFonts w:ascii="Arial" w:hAnsi="Arial" w:cs="Arial"/>
                <w:lang w:val="mk-MK"/>
              </w:rPr>
            </w:pPr>
            <w:r>
              <w:rPr>
                <w:rFonts w:ascii="Arial" w:hAnsi="Arial" w:cs="Arial"/>
                <w:lang w:val="mk-MK"/>
              </w:rPr>
              <w:t>-</w:t>
            </w:r>
            <w:r w:rsidR="00B06633" w:rsidRPr="00022139">
              <w:rPr>
                <w:rFonts w:ascii="Arial" w:hAnsi="Arial" w:cs="Arial"/>
                <w:lang w:val="mk-MK"/>
              </w:rPr>
              <w:t>Пишување на есеи од областа на екологијата;</w:t>
            </w:r>
          </w:p>
          <w:p w:rsidR="00B06633" w:rsidRPr="00022139" w:rsidRDefault="00022139" w:rsidP="004C199B">
            <w:pPr>
              <w:suppressAutoHyphens w:val="0"/>
              <w:spacing w:after="0" w:line="360" w:lineRule="auto"/>
              <w:contextualSpacing/>
              <w:rPr>
                <w:rFonts w:ascii="Arial" w:hAnsi="Arial" w:cs="Arial"/>
                <w:lang w:val="mk-MK"/>
              </w:rPr>
            </w:pPr>
            <w:r>
              <w:rPr>
                <w:rFonts w:ascii="Arial" w:hAnsi="Arial" w:cs="Arial"/>
                <w:lang w:val="mk-MK"/>
              </w:rPr>
              <w:t>-</w:t>
            </w:r>
            <w:r w:rsidR="00B06633" w:rsidRPr="00022139">
              <w:rPr>
                <w:rFonts w:ascii="Arial" w:hAnsi="Arial" w:cs="Arial"/>
                <w:lang w:val="mk-MK"/>
              </w:rPr>
              <w:t>Давање на свои размислувања како најдобро да се сочува околината од загадување;</w:t>
            </w:r>
          </w:p>
          <w:p w:rsidR="00B06633" w:rsidRPr="00022139" w:rsidRDefault="00022139" w:rsidP="004C199B">
            <w:pPr>
              <w:suppressAutoHyphens w:val="0"/>
              <w:spacing w:after="0" w:line="360" w:lineRule="auto"/>
              <w:contextualSpacing/>
              <w:rPr>
                <w:rFonts w:ascii="Arial" w:hAnsi="Arial" w:cs="Arial"/>
                <w:lang w:val="mk-MK"/>
              </w:rPr>
            </w:pPr>
            <w:r>
              <w:rPr>
                <w:rFonts w:ascii="Arial" w:hAnsi="Arial" w:cs="Arial"/>
                <w:lang w:val="mk-MK"/>
              </w:rPr>
              <w:t>-</w:t>
            </w:r>
            <w:r w:rsidR="00B06633" w:rsidRPr="00022139">
              <w:rPr>
                <w:rFonts w:ascii="Arial" w:hAnsi="Arial" w:cs="Arial"/>
                <w:lang w:val="mk-MK"/>
              </w:rPr>
              <w:t>Дебатирање на теми од екологијата</w:t>
            </w:r>
          </w:p>
        </w:tc>
        <w:tc>
          <w:tcPr>
            <w:tcW w:w="2178" w:type="dxa"/>
            <w:gridSpan w:val="5"/>
          </w:tcPr>
          <w:p w:rsidR="00B06633" w:rsidRPr="0016239F" w:rsidRDefault="00B06633" w:rsidP="004C199B">
            <w:pPr>
              <w:rPr>
                <w:rFonts w:ascii="Arial" w:hAnsi="Arial" w:cs="Arial"/>
                <w:lang w:val="mk-MK"/>
              </w:rPr>
            </w:pPr>
            <w:r w:rsidRPr="0016239F">
              <w:rPr>
                <w:rFonts w:ascii="Arial" w:hAnsi="Arial" w:cs="Arial"/>
                <w:lang w:val="mk-MK"/>
              </w:rPr>
              <w:t>Учениците со помош на наставниците</w:t>
            </w:r>
          </w:p>
        </w:tc>
        <w:tc>
          <w:tcPr>
            <w:tcW w:w="2090" w:type="dxa"/>
          </w:tcPr>
          <w:p w:rsidR="00B06633" w:rsidRPr="0016239F" w:rsidRDefault="00B06633" w:rsidP="004C199B">
            <w:pPr>
              <w:rPr>
                <w:rFonts w:ascii="Arial" w:hAnsi="Arial" w:cs="Arial"/>
                <w:lang w:val="mk-MK"/>
              </w:rPr>
            </w:pPr>
            <w:r w:rsidRPr="0016239F">
              <w:rPr>
                <w:rFonts w:ascii="Arial" w:hAnsi="Arial" w:cs="Arial"/>
                <w:lang w:val="mk-MK"/>
              </w:rPr>
              <w:t>Во текот на целата учебна година</w:t>
            </w:r>
          </w:p>
        </w:tc>
      </w:tr>
      <w:tr w:rsidR="00B06633" w:rsidRPr="0016239F" w:rsidTr="004C199B">
        <w:trPr>
          <w:gridAfter w:val="1"/>
          <w:wAfter w:w="56" w:type="dxa"/>
          <w:trHeight w:val="280"/>
        </w:trPr>
        <w:tc>
          <w:tcPr>
            <w:tcW w:w="5282" w:type="dxa"/>
            <w:gridSpan w:val="8"/>
          </w:tcPr>
          <w:p w:rsidR="00B06633" w:rsidRPr="00022139" w:rsidRDefault="00022139" w:rsidP="004C199B">
            <w:pPr>
              <w:suppressAutoHyphens w:val="0"/>
              <w:spacing w:after="0" w:line="360" w:lineRule="auto"/>
              <w:contextualSpacing/>
              <w:rPr>
                <w:rFonts w:ascii="Arial" w:hAnsi="Arial" w:cs="Arial"/>
                <w:lang w:val="mk-MK"/>
              </w:rPr>
            </w:pPr>
            <w:r>
              <w:rPr>
                <w:rFonts w:ascii="Arial" w:hAnsi="Arial" w:cs="Arial"/>
                <w:lang w:val="mk-MK"/>
              </w:rPr>
              <w:t>-</w:t>
            </w:r>
            <w:r w:rsidR="00B06633" w:rsidRPr="00022139">
              <w:rPr>
                <w:rFonts w:ascii="Arial" w:hAnsi="Arial" w:cs="Arial"/>
                <w:lang w:val="mk-MK"/>
              </w:rPr>
              <w:t xml:space="preserve">Учество на наградни конкурси со теми од </w:t>
            </w:r>
            <w:r w:rsidR="00B06633" w:rsidRPr="00022139">
              <w:rPr>
                <w:rFonts w:ascii="Arial" w:hAnsi="Arial" w:cs="Arial"/>
                <w:lang w:val="mk-MK"/>
              </w:rPr>
              <w:lastRenderedPageBreak/>
              <w:t>екологијата</w:t>
            </w:r>
          </w:p>
          <w:p w:rsidR="00B06633" w:rsidRPr="0016239F" w:rsidRDefault="00B06633" w:rsidP="004C199B">
            <w:pPr>
              <w:rPr>
                <w:rFonts w:ascii="Arial" w:hAnsi="Arial" w:cs="Arial"/>
              </w:rPr>
            </w:pPr>
          </w:p>
        </w:tc>
        <w:tc>
          <w:tcPr>
            <w:tcW w:w="2178" w:type="dxa"/>
            <w:gridSpan w:val="5"/>
          </w:tcPr>
          <w:p w:rsidR="00B06633" w:rsidRPr="0016239F" w:rsidRDefault="00B06633" w:rsidP="004C199B">
            <w:pPr>
              <w:rPr>
                <w:rFonts w:ascii="Arial" w:hAnsi="Arial" w:cs="Arial"/>
              </w:rPr>
            </w:pPr>
            <w:r w:rsidRPr="0016239F">
              <w:rPr>
                <w:rFonts w:ascii="Arial" w:hAnsi="Arial" w:cs="Arial"/>
                <w:lang w:val="mk-MK"/>
              </w:rPr>
              <w:lastRenderedPageBreak/>
              <w:t xml:space="preserve">Учениците со помош на </w:t>
            </w:r>
            <w:r w:rsidRPr="0016239F">
              <w:rPr>
                <w:rFonts w:ascii="Arial" w:hAnsi="Arial" w:cs="Arial"/>
                <w:lang w:val="mk-MK"/>
              </w:rPr>
              <w:lastRenderedPageBreak/>
              <w:t xml:space="preserve">наставниците </w:t>
            </w:r>
          </w:p>
        </w:tc>
        <w:tc>
          <w:tcPr>
            <w:tcW w:w="2090" w:type="dxa"/>
          </w:tcPr>
          <w:p w:rsidR="00B06633" w:rsidRPr="0016239F" w:rsidRDefault="00B06633" w:rsidP="004C199B">
            <w:pPr>
              <w:rPr>
                <w:rFonts w:ascii="Arial" w:hAnsi="Arial" w:cs="Arial"/>
              </w:rPr>
            </w:pPr>
            <w:r w:rsidRPr="0016239F">
              <w:rPr>
                <w:rFonts w:ascii="Arial" w:hAnsi="Arial" w:cs="Arial"/>
                <w:lang w:val="mk-MK"/>
              </w:rPr>
              <w:lastRenderedPageBreak/>
              <w:t xml:space="preserve">Во текот на целата учебна </w:t>
            </w:r>
            <w:r w:rsidRPr="0016239F">
              <w:rPr>
                <w:rFonts w:ascii="Arial" w:hAnsi="Arial" w:cs="Arial"/>
                <w:lang w:val="mk-MK"/>
              </w:rPr>
              <w:lastRenderedPageBreak/>
              <w:t>година</w:t>
            </w:r>
          </w:p>
        </w:tc>
      </w:tr>
      <w:tr w:rsidR="00B06633" w:rsidRPr="0016239F" w:rsidTr="004C199B">
        <w:trPr>
          <w:gridAfter w:val="1"/>
          <w:wAfter w:w="56" w:type="dxa"/>
          <w:trHeight w:val="294"/>
        </w:trPr>
        <w:tc>
          <w:tcPr>
            <w:tcW w:w="5282" w:type="dxa"/>
            <w:gridSpan w:val="8"/>
          </w:tcPr>
          <w:p w:rsidR="00B06633" w:rsidRPr="00022139" w:rsidRDefault="00022139" w:rsidP="004C199B">
            <w:pPr>
              <w:suppressAutoHyphens w:val="0"/>
              <w:spacing w:after="0" w:line="240" w:lineRule="auto"/>
              <w:rPr>
                <w:rFonts w:ascii="Arial" w:hAnsi="Arial" w:cs="Arial"/>
                <w:lang w:val="mk-MK"/>
              </w:rPr>
            </w:pPr>
            <w:r>
              <w:rPr>
                <w:rFonts w:ascii="Arial" w:hAnsi="Arial" w:cs="Arial"/>
                <w:lang w:val="mk-MK"/>
              </w:rPr>
              <w:lastRenderedPageBreak/>
              <w:t>-</w:t>
            </w:r>
            <w:r w:rsidR="00B06633" w:rsidRPr="00022139">
              <w:rPr>
                <w:rFonts w:ascii="Arial" w:hAnsi="Arial" w:cs="Arial"/>
                <w:lang w:val="mk-MK"/>
              </w:rPr>
              <w:t>Организирање на различни типови на работилници со теми опфатени од еко-стандардите</w:t>
            </w:r>
          </w:p>
        </w:tc>
        <w:tc>
          <w:tcPr>
            <w:tcW w:w="2178" w:type="dxa"/>
            <w:gridSpan w:val="5"/>
          </w:tcPr>
          <w:p w:rsidR="00B06633" w:rsidRPr="0016239F" w:rsidRDefault="00B06633" w:rsidP="004C199B">
            <w:pPr>
              <w:rPr>
                <w:rFonts w:ascii="Arial" w:hAnsi="Arial" w:cs="Arial"/>
              </w:rPr>
            </w:pPr>
            <w:r w:rsidRPr="0016239F">
              <w:rPr>
                <w:rFonts w:ascii="Arial" w:hAnsi="Arial" w:cs="Arial"/>
                <w:lang w:val="mk-MK"/>
              </w:rPr>
              <w:t xml:space="preserve">Учениците со помош на наставниците </w:t>
            </w:r>
          </w:p>
        </w:tc>
        <w:tc>
          <w:tcPr>
            <w:tcW w:w="2090" w:type="dxa"/>
          </w:tcPr>
          <w:p w:rsidR="00B06633" w:rsidRPr="0016239F" w:rsidRDefault="00B06633" w:rsidP="004C199B">
            <w:pPr>
              <w:rPr>
                <w:rFonts w:ascii="Arial" w:hAnsi="Arial" w:cs="Arial"/>
                <w:lang w:val="mk-MK"/>
              </w:rPr>
            </w:pPr>
            <w:r w:rsidRPr="0016239F">
              <w:rPr>
                <w:rFonts w:ascii="Arial" w:hAnsi="Arial" w:cs="Arial"/>
                <w:lang w:val="mk-MK"/>
              </w:rPr>
              <w:t>Во текот на целата учебна година</w:t>
            </w:r>
          </w:p>
          <w:p w:rsidR="00B06633" w:rsidRPr="0016239F" w:rsidRDefault="00B06633" w:rsidP="004C199B">
            <w:pPr>
              <w:rPr>
                <w:rFonts w:ascii="Arial" w:hAnsi="Arial" w:cs="Arial"/>
              </w:rPr>
            </w:pPr>
          </w:p>
        </w:tc>
      </w:tr>
      <w:tr w:rsidR="00B06633" w:rsidRPr="0016239F" w:rsidTr="004C199B">
        <w:trPr>
          <w:gridAfter w:val="1"/>
          <w:wAfter w:w="56" w:type="dxa"/>
          <w:trHeight w:val="280"/>
        </w:trPr>
        <w:tc>
          <w:tcPr>
            <w:tcW w:w="2741" w:type="dxa"/>
            <w:gridSpan w:val="3"/>
            <w:shd w:val="clear" w:color="auto" w:fill="FFFFCC"/>
            <w:vAlign w:val="center"/>
          </w:tcPr>
          <w:p w:rsidR="00B06633" w:rsidRPr="00022139" w:rsidRDefault="00B06633" w:rsidP="004C199B">
            <w:pPr>
              <w:spacing w:line="360" w:lineRule="auto"/>
              <w:ind w:left="141"/>
              <w:contextualSpacing/>
              <w:rPr>
                <w:rFonts w:ascii="Arial" w:hAnsi="Arial" w:cs="Arial"/>
                <w:b/>
                <w:lang w:val="mk-MK"/>
              </w:rPr>
            </w:pPr>
            <w:r w:rsidRPr="00022139">
              <w:rPr>
                <w:rFonts w:ascii="Arial" w:hAnsi="Arial" w:cs="Arial"/>
                <w:b/>
              </w:rPr>
              <w:t>VI.</w:t>
            </w:r>
            <w:r w:rsidRPr="00022139">
              <w:rPr>
                <w:rFonts w:ascii="Arial" w:hAnsi="Arial" w:cs="Arial"/>
                <w:b/>
                <w:lang w:val="mk-MK"/>
              </w:rPr>
              <w:t>Стратешка      цел</w:t>
            </w:r>
          </w:p>
        </w:tc>
        <w:tc>
          <w:tcPr>
            <w:tcW w:w="6809" w:type="dxa"/>
            <w:gridSpan w:val="11"/>
            <w:shd w:val="clear" w:color="auto" w:fill="FFFFCC"/>
          </w:tcPr>
          <w:p w:rsidR="00B06633" w:rsidRPr="00022139" w:rsidRDefault="00B06633" w:rsidP="004C199B">
            <w:pPr>
              <w:rPr>
                <w:rFonts w:ascii="Arial" w:hAnsi="Arial" w:cs="Arial"/>
                <w:b/>
                <w:lang w:val="mk-MK"/>
              </w:rPr>
            </w:pPr>
            <w:r w:rsidRPr="00022139">
              <w:rPr>
                <w:rFonts w:ascii="Arial" w:hAnsi="Arial" w:cs="Arial"/>
                <w:b/>
                <w:lang w:val="mk-MK"/>
              </w:rPr>
              <w:t>Стручно надградување и обучување на наставниците преку посета на различни типови на обуки, семинари и работилници</w:t>
            </w:r>
          </w:p>
        </w:tc>
      </w:tr>
      <w:tr w:rsidR="00B06633" w:rsidRPr="0016239F" w:rsidTr="004C199B">
        <w:trPr>
          <w:gridAfter w:val="1"/>
          <w:wAfter w:w="56" w:type="dxa"/>
          <w:trHeight w:val="280"/>
        </w:trPr>
        <w:tc>
          <w:tcPr>
            <w:tcW w:w="9550" w:type="dxa"/>
            <w:gridSpan w:val="14"/>
            <w:vAlign w:val="center"/>
          </w:tcPr>
          <w:p w:rsidR="00B06633" w:rsidRPr="0016239F" w:rsidRDefault="00B06633" w:rsidP="004C199B">
            <w:pPr>
              <w:spacing w:line="360" w:lineRule="auto"/>
              <w:jc w:val="center"/>
              <w:rPr>
                <w:rFonts w:ascii="Arial" w:hAnsi="Arial" w:cs="Arial"/>
              </w:rPr>
            </w:pPr>
            <w:r w:rsidRPr="0016239F">
              <w:rPr>
                <w:rFonts w:ascii="Arial" w:hAnsi="Arial" w:cs="Arial"/>
              </w:rPr>
              <w:t>Активности</w:t>
            </w:r>
            <w:r w:rsidR="00022139">
              <w:rPr>
                <w:rFonts w:ascii="Arial" w:hAnsi="Arial" w:cs="Arial"/>
                <w:lang w:val="mk-MK"/>
              </w:rPr>
              <w:t xml:space="preserve"> </w:t>
            </w:r>
            <w:r w:rsidRPr="0016239F">
              <w:rPr>
                <w:rFonts w:ascii="Arial" w:hAnsi="Arial" w:cs="Arial"/>
              </w:rPr>
              <w:t>за</w:t>
            </w:r>
            <w:r w:rsidR="00022139">
              <w:rPr>
                <w:rFonts w:ascii="Arial" w:hAnsi="Arial" w:cs="Arial"/>
                <w:lang w:val="mk-MK"/>
              </w:rPr>
              <w:t xml:space="preserve"> </w:t>
            </w:r>
            <w:r w:rsidRPr="0016239F">
              <w:rPr>
                <w:rFonts w:ascii="Arial" w:hAnsi="Arial" w:cs="Arial"/>
              </w:rPr>
              <w:t>реализација</w:t>
            </w:r>
            <w:r w:rsidR="00022139">
              <w:rPr>
                <w:rFonts w:ascii="Arial" w:hAnsi="Arial" w:cs="Arial"/>
                <w:lang w:val="mk-MK"/>
              </w:rPr>
              <w:t xml:space="preserve"> </w:t>
            </w:r>
            <w:r w:rsidRPr="0016239F">
              <w:rPr>
                <w:rFonts w:ascii="Arial" w:hAnsi="Arial" w:cs="Arial"/>
              </w:rPr>
              <w:t>на</w:t>
            </w:r>
            <w:r w:rsidR="00022139">
              <w:rPr>
                <w:rFonts w:ascii="Arial" w:hAnsi="Arial" w:cs="Arial"/>
                <w:lang w:val="mk-MK"/>
              </w:rPr>
              <w:t xml:space="preserve"> </w:t>
            </w:r>
            <w:r w:rsidRPr="0016239F">
              <w:rPr>
                <w:rFonts w:ascii="Arial" w:hAnsi="Arial" w:cs="Arial"/>
              </w:rPr>
              <w:t>целта</w:t>
            </w:r>
          </w:p>
        </w:tc>
      </w:tr>
      <w:tr w:rsidR="00B06633" w:rsidRPr="0016239F" w:rsidTr="004C199B">
        <w:trPr>
          <w:gridAfter w:val="1"/>
          <w:wAfter w:w="56" w:type="dxa"/>
          <w:trHeight w:val="280"/>
        </w:trPr>
        <w:tc>
          <w:tcPr>
            <w:tcW w:w="5282" w:type="dxa"/>
            <w:gridSpan w:val="8"/>
            <w:vAlign w:val="center"/>
          </w:tcPr>
          <w:p w:rsidR="00B06633" w:rsidRPr="0016239F" w:rsidRDefault="00B06633" w:rsidP="004C199B">
            <w:pPr>
              <w:pStyle w:val="ListParagraph"/>
              <w:spacing w:line="360" w:lineRule="auto"/>
              <w:ind w:left="0"/>
              <w:jc w:val="center"/>
              <w:rPr>
                <w:rFonts w:ascii="Arial" w:hAnsi="Arial" w:cs="Arial"/>
                <w:lang w:val="mk-MK"/>
              </w:rPr>
            </w:pPr>
            <w:r w:rsidRPr="0016239F">
              <w:rPr>
                <w:rFonts w:ascii="Arial" w:hAnsi="Arial" w:cs="Arial"/>
                <w:lang w:val="mk-MK"/>
              </w:rPr>
              <w:t>Планирана активност</w:t>
            </w:r>
          </w:p>
        </w:tc>
        <w:tc>
          <w:tcPr>
            <w:tcW w:w="2178" w:type="dxa"/>
            <w:gridSpan w:val="5"/>
            <w:vAlign w:val="center"/>
          </w:tcPr>
          <w:p w:rsidR="00B06633" w:rsidRPr="0016239F" w:rsidRDefault="00B06633" w:rsidP="004C199B">
            <w:pPr>
              <w:spacing w:line="360" w:lineRule="auto"/>
              <w:ind w:right="-18"/>
              <w:jc w:val="center"/>
              <w:rPr>
                <w:rFonts w:ascii="Arial" w:hAnsi="Arial" w:cs="Arial"/>
              </w:rPr>
            </w:pPr>
            <w:r w:rsidRPr="0016239F">
              <w:rPr>
                <w:rFonts w:ascii="Arial" w:hAnsi="Arial" w:cs="Arial"/>
              </w:rPr>
              <w:t>Носители</w:t>
            </w:r>
            <w:r w:rsidR="00022139">
              <w:rPr>
                <w:rFonts w:ascii="Arial" w:hAnsi="Arial" w:cs="Arial"/>
                <w:lang w:val="mk-MK"/>
              </w:rPr>
              <w:t xml:space="preserve"> </w:t>
            </w:r>
            <w:r w:rsidRPr="0016239F">
              <w:rPr>
                <w:rFonts w:ascii="Arial" w:hAnsi="Arial" w:cs="Arial"/>
              </w:rPr>
              <w:t>на</w:t>
            </w:r>
            <w:r w:rsidR="00022139">
              <w:rPr>
                <w:rFonts w:ascii="Arial" w:hAnsi="Arial" w:cs="Arial"/>
                <w:lang w:val="mk-MK"/>
              </w:rPr>
              <w:t xml:space="preserve"> </w:t>
            </w:r>
            <w:r w:rsidRPr="0016239F">
              <w:rPr>
                <w:rFonts w:ascii="Arial" w:hAnsi="Arial" w:cs="Arial"/>
              </w:rPr>
              <w:t>активноста</w:t>
            </w:r>
          </w:p>
        </w:tc>
        <w:tc>
          <w:tcPr>
            <w:tcW w:w="2090" w:type="dxa"/>
            <w:vAlign w:val="center"/>
          </w:tcPr>
          <w:p w:rsidR="00B06633" w:rsidRPr="0016239F" w:rsidRDefault="00B06633" w:rsidP="004C199B">
            <w:pPr>
              <w:spacing w:line="360" w:lineRule="auto"/>
              <w:jc w:val="center"/>
              <w:rPr>
                <w:rFonts w:ascii="Arial" w:hAnsi="Arial" w:cs="Arial"/>
              </w:rPr>
            </w:pPr>
            <w:r w:rsidRPr="0016239F">
              <w:rPr>
                <w:rFonts w:ascii="Arial" w:hAnsi="Arial" w:cs="Arial"/>
              </w:rPr>
              <w:t>Временска</w:t>
            </w:r>
            <w:r w:rsidR="00022139">
              <w:rPr>
                <w:rFonts w:ascii="Arial" w:hAnsi="Arial" w:cs="Arial"/>
                <w:lang w:val="mk-MK"/>
              </w:rPr>
              <w:t xml:space="preserve"> </w:t>
            </w:r>
            <w:r w:rsidRPr="0016239F">
              <w:rPr>
                <w:rFonts w:ascii="Arial" w:hAnsi="Arial" w:cs="Arial"/>
              </w:rPr>
              <w:t>рамка</w:t>
            </w:r>
          </w:p>
        </w:tc>
      </w:tr>
      <w:tr w:rsidR="00B06633" w:rsidRPr="0016239F" w:rsidTr="004C199B">
        <w:trPr>
          <w:gridAfter w:val="1"/>
          <w:wAfter w:w="56" w:type="dxa"/>
          <w:trHeight w:val="280"/>
        </w:trPr>
        <w:tc>
          <w:tcPr>
            <w:tcW w:w="5282" w:type="dxa"/>
            <w:gridSpan w:val="8"/>
          </w:tcPr>
          <w:p w:rsidR="00B06633" w:rsidRPr="00022139" w:rsidRDefault="00022139" w:rsidP="004C199B">
            <w:pPr>
              <w:suppressAutoHyphens w:val="0"/>
              <w:spacing w:after="0" w:line="360" w:lineRule="auto"/>
              <w:contextualSpacing/>
              <w:jc w:val="both"/>
              <w:rPr>
                <w:rFonts w:ascii="Arial" w:hAnsi="Arial" w:cs="Arial"/>
                <w:lang w:val="mk-MK"/>
              </w:rPr>
            </w:pPr>
            <w:r>
              <w:rPr>
                <w:rFonts w:ascii="Arial" w:hAnsi="Arial" w:cs="Arial"/>
                <w:lang w:val="mk-MK"/>
              </w:rPr>
              <w:t>-</w:t>
            </w:r>
            <w:r w:rsidR="00B06633" w:rsidRPr="00022139">
              <w:rPr>
                <w:rFonts w:ascii="Arial" w:hAnsi="Arial" w:cs="Arial"/>
                <w:lang w:val="mk-MK"/>
              </w:rPr>
              <w:t>Обуки, семинари, работилници, трибини во текот на учебната 2016 / 2017</w:t>
            </w:r>
            <w:r w:rsidR="001331A8">
              <w:rPr>
                <w:rFonts w:ascii="Arial" w:hAnsi="Arial" w:cs="Arial"/>
                <w:lang w:val="mk-MK"/>
              </w:rPr>
              <w:t xml:space="preserve"> и соработка во поглед на разменување на форми и методи за работа преку посети од наставник на наставник на час. </w:t>
            </w:r>
          </w:p>
        </w:tc>
        <w:tc>
          <w:tcPr>
            <w:tcW w:w="2178" w:type="dxa"/>
            <w:gridSpan w:val="5"/>
          </w:tcPr>
          <w:p w:rsidR="00B06633" w:rsidRPr="0016239F" w:rsidRDefault="00B06633" w:rsidP="004C199B">
            <w:pPr>
              <w:rPr>
                <w:rFonts w:ascii="Arial" w:hAnsi="Arial" w:cs="Arial"/>
                <w:lang w:val="mk-MK"/>
              </w:rPr>
            </w:pPr>
            <w:r w:rsidRPr="0016239F">
              <w:rPr>
                <w:rFonts w:ascii="Arial" w:hAnsi="Arial" w:cs="Arial"/>
                <w:lang w:val="mk-MK"/>
              </w:rPr>
              <w:t>Сите наставници по македонски јазик и литература</w:t>
            </w:r>
          </w:p>
        </w:tc>
        <w:tc>
          <w:tcPr>
            <w:tcW w:w="2090" w:type="dxa"/>
          </w:tcPr>
          <w:p w:rsidR="00B06633" w:rsidRPr="0016239F" w:rsidRDefault="00B06633" w:rsidP="004C199B">
            <w:pPr>
              <w:rPr>
                <w:rFonts w:ascii="Arial" w:hAnsi="Arial" w:cs="Arial"/>
                <w:lang w:val="mk-MK"/>
              </w:rPr>
            </w:pPr>
            <w:r w:rsidRPr="0016239F">
              <w:rPr>
                <w:rFonts w:ascii="Arial" w:hAnsi="Arial" w:cs="Arial"/>
                <w:lang w:val="mk-MK"/>
              </w:rPr>
              <w:t>Во текот на учебната година</w:t>
            </w:r>
          </w:p>
          <w:p w:rsidR="00B06633" w:rsidRPr="0016239F" w:rsidRDefault="00B06633" w:rsidP="004C199B">
            <w:pPr>
              <w:rPr>
                <w:rFonts w:ascii="Arial" w:hAnsi="Arial" w:cs="Arial"/>
                <w:lang w:val="mk-MK"/>
              </w:rPr>
            </w:pPr>
          </w:p>
        </w:tc>
      </w:tr>
      <w:tr w:rsidR="00B06633" w:rsidRPr="0016239F" w:rsidTr="004C199B">
        <w:trPr>
          <w:gridAfter w:val="1"/>
          <w:wAfter w:w="56" w:type="dxa"/>
          <w:trHeight w:val="1016"/>
        </w:trPr>
        <w:tc>
          <w:tcPr>
            <w:tcW w:w="5282" w:type="dxa"/>
            <w:gridSpan w:val="8"/>
          </w:tcPr>
          <w:p w:rsidR="00B06633" w:rsidRPr="00022139" w:rsidRDefault="00022139" w:rsidP="004C199B">
            <w:pPr>
              <w:suppressAutoHyphens w:val="0"/>
              <w:spacing w:after="0" w:line="360" w:lineRule="auto"/>
              <w:contextualSpacing/>
              <w:jc w:val="both"/>
              <w:rPr>
                <w:rFonts w:ascii="Arial" w:hAnsi="Arial" w:cs="Arial"/>
                <w:lang w:val="mk-MK"/>
              </w:rPr>
            </w:pPr>
            <w:r>
              <w:rPr>
                <w:rFonts w:ascii="Arial" w:hAnsi="Arial" w:cs="Arial"/>
                <w:lang w:val="mk-MK"/>
              </w:rPr>
              <w:t>-</w:t>
            </w:r>
            <w:r w:rsidR="00B06633" w:rsidRPr="00022139">
              <w:rPr>
                <w:rFonts w:ascii="Arial" w:hAnsi="Arial" w:cs="Arial"/>
                <w:lang w:val="mk-MK"/>
              </w:rPr>
              <w:t xml:space="preserve">Продолжување на обуки од </w:t>
            </w:r>
            <w:r w:rsidR="00B06633" w:rsidRPr="00022139">
              <w:rPr>
                <w:rFonts w:ascii="Arial" w:hAnsi="Arial" w:cs="Arial"/>
              </w:rPr>
              <w:t>Yes-</w:t>
            </w:r>
            <w:r w:rsidR="00B06633" w:rsidRPr="00022139">
              <w:rPr>
                <w:rFonts w:ascii="Arial" w:hAnsi="Arial" w:cs="Arial"/>
                <w:lang w:val="mk-MK"/>
              </w:rPr>
              <w:t>мрежа(</w:t>
            </w:r>
            <w:r w:rsidR="00B06633" w:rsidRPr="00022139">
              <w:rPr>
                <w:rFonts w:ascii="Arial" w:hAnsi="Arial" w:cs="Arial"/>
              </w:rPr>
              <w:t>USAID</w:t>
            </w:r>
            <w:r w:rsidR="00B06633" w:rsidRPr="00022139">
              <w:rPr>
                <w:rFonts w:ascii="Arial" w:hAnsi="Arial" w:cs="Arial"/>
                <w:lang w:val="mk-MK"/>
              </w:rPr>
              <w:t>)</w:t>
            </w:r>
          </w:p>
        </w:tc>
        <w:tc>
          <w:tcPr>
            <w:tcW w:w="2178" w:type="dxa"/>
            <w:gridSpan w:val="5"/>
          </w:tcPr>
          <w:p w:rsidR="00B06633" w:rsidRPr="0016239F" w:rsidRDefault="00B06633" w:rsidP="004C199B">
            <w:pPr>
              <w:rPr>
                <w:rFonts w:ascii="Arial" w:hAnsi="Arial" w:cs="Arial"/>
                <w:lang w:val="mk-MK"/>
              </w:rPr>
            </w:pPr>
            <w:r w:rsidRPr="0016239F">
              <w:rPr>
                <w:rFonts w:ascii="Arial" w:hAnsi="Arial" w:cs="Arial"/>
                <w:lang w:val="mk-MK"/>
              </w:rPr>
              <w:t>наставник.  Сузана Арсова</w:t>
            </w:r>
          </w:p>
        </w:tc>
        <w:tc>
          <w:tcPr>
            <w:tcW w:w="2090" w:type="dxa"/>
          </w:tcPr>
          <w:p w:rsidR="00B06633" w:rsidRPr="0016239F" w:rsidRDefault="00B06633" w:rsidP="004C199B">
            <w:pPr>
              <w:rPr>
                <w:rFonts w:ascii="Arial" w:hAnsi="Arial" w:cs="Arial"/>
                <w:lang w:val="mk-MK"/>
              </w:rPr>
            </w:pPr>
            <w:r w:rsidRPr="0016239F">
              <w:rPr>
                <w:rFonts w:ascii="Arial" w:hAnsi="Arial" w:cs="Arial"/>
                <w:lang w:val="mk-MK"/>
              </w:rPr>
              <w:t>Во текот на учебната година</w:t>
            </w:r>
          </w:p>
          <w:p w:rsidR="00B06633" w:rsidRPr="0016239F" w:rsidRDefault="00B06633" w:rsidP="004C199B">
            <w:pPr>
              <w:rPr>
                <w:rFonts w:ascii="Arial" w:hAnsi="Arial" w:cs="Arial"/>
                <w:lang w:val="mk-MK"/>
              </w:rPr>
            </w:pPr>
          </w:p>
        </w:tc>
      </w:tr>
    </w:tbl>
    <w:p w:rsidR="00CD551A" w:rsidRPr="00CD551A" w:rsidRDefault="00CD551A" w:rsidP="00CD551A">
      <w:pPr>
        <w:rPr>
          <w:rFonts w:ascii="Arial" w:hAnsi="Arial" w:cs="Arial"/>
          <w:sz w:val="24"/>
          <w:szCs w:val="24"/>
          <w:lang w:val="mk-MK"/>
        </w:rPr>
      </w:pPr>
    </w:p>
    <w:p w:rsidR="00BA7940" w:rsidRPr="00CD551A" w:rsidRDefault="00BA7940" w:rsidP="00BA7940">
      <w:pPr>
        <w:rPr>
          <w:rFonts w:ascii="Arial" w:hAnsi="Arial" w:cs="Arial"/>
          <w:sz w:val="24"/>
          <w:szCs w:val="24"/>
        </w:rPr>
      </w:pPr>
    </w:p>
    <w:p w:rsidR="00FE1445" w:rsidRPr="00CD551A" w:rsidRDefault="00FE1445" w:rsidP="00FE1445">
      <w:pPr>
        <w:jc w:val="center"/>
        <w:rPr>
          <w:rFonts w:ascii="Arial" w:hAnsi="Arial" w:cs="Arial"/>
          <w:sz w:val="24"/>
          <w:szCs w:val="24"/>
          <w:lang w:val="mk-MK"/>
        </w:rPr>
      </w:pPr>
    </w:p>
    <w:p w:rsidR="00FE1445" w:rsidRDefault="00FE1445" w:rsidP="00E14D81">
      <w:pPr>
        <w:autoSpaceDE w:val="0"/>
        <w:spacing w:line="240" w:lineRule="atLeast"/>
        <w:jc w:val="center"/>
        <w:rPr>
          <w:rFonts w:ascii="Arial" w:hAnsi="Arial" w:cs="Arial"/>
          <w:sz w:val="24"/>
          <w:szCs w:val="24"/>
          <w:lang w:val="mk-MK"/>
        </w:rPr>
      </w:pPr>
    </w:p>
    <w:p w:rsidR="00F659CF" w:rsidRDefault="00F659CF" w:rsidP="00E14D81">
      <w:pPr>
        <w:autoSpaceDE w:val="0"/>
        <w:spacing w:line="240" w:lineRule="atLeast"/>
        <w:jc w:val="center"/>
        <w:rPr>
          <w:rFonts w:ascii="Arial" w:hAnsi="Arial" w:cs="Arial"/>
          <w:sz w:val="24"/>
          <w:szCs w:val="24"/>
          <w:lang w:val="mk-MK"/>
        </w:rPr>
      </w:pPr>
    </w:p>
    <w:p w:rsidR="00F659CF" w:rsidRDefault="00F659CF" w:rsidP="00E14D81">
      <w:pPr>
        <w:autoSpaceDE w:val="0"/>
        <w:spacing w:line="240" w:lineRule="atLeast"/>
        <w:jc w:val="center"/>
        <w:rPr>
          <w:rFonts w:ascii="Arial" w:hAnsi="Arial" w:cs="Arial"/>
          <w:sz w:val="24"/>
          <w:szCs w:val="24"/>
          <w:lang w:val="mk-MK"/>
        </w:rPr>
      </w:pPr>
    </w:p>
    <w:p w:rsidR="00022139" w:rsidRDefault="00022139" w:rsidP="00E14D81">
      <w:pPr>
        <w:autoSpaceDE w:val="0"/>
        <w:spacing w:line="240" w:lineRule="atLeast"/>
        <w:jc w:val="center"/>
        <w:rPr>
          <w:rFonts w:ascii="Arial" w:hAnsi="Arial" w:cs="Arial"/>
          <w:sz w:val="24"/>
          <w:szCs w:val="24"/>
          <w:lang w:val="mk-MK"/>
        </w:rPr>
      </w:pPr>
    </w:p>
    <w:p w:rsidR="00022139" w:rsidRDefault="00022139" w:rsidP="00E14D81">
      <w:pPr>
        <w:autoSpaceDE w:val="0"/>
        <w:spacing w:line="240" w:lineRule="atLeast"/>
        <w:jc w:val="center"/>
        <w:rPr>
          <w:rFonts w:ascii="Arial" w:hAnsi="Arial" w:cs="Arial"/>
          <w:sz w:val="24"/>
          <w:szCs w:val="24"/>
          <w:lang w:val="mk-MK"/>
        </w:rPr>
      </w:pPr>
    </w:p>
    <w:p w:rsidR="00022139" w:rsidRDefault="00022139" w:rsidP="00E14D81">
      <w:pPr>
        <w:autoSpaceDE w:val="0"/>
        <w:spacing w:line="240" w:lineRule="atLeast"/>
        <w:jc w:val="center"/>
        <w:rPr>
          <w:rFonts w:ascii="Arial" w:hAnsi="Arial" w:cs="Arial"/>
          <w:sz w:val="24"/>
          <w:szCs w:val="24"/>
          <w:lang w:val="mk-MK"/>
        </w:rPr>
      </w:pPr>
    </w:p>
    <w:p w:rsidR="00022139" w:rsidRDefault="00022139" w:rsidP="00E14D81">
      <w:pPr>
        <w:autoSpaceDE w:val="0"/>
        <w:spacing w:line="240" w:lineRule="atLeast"/>
        <w:jc w:val="center"/>
        <w:rPr>
          <w:rFonts w:ascii="Arial" w:hAnsi="Arial" w:cs="Arial"/>
          <w:sz w:val="24"/>
          <w:szCs w:val="24"/>
          <w:lang w:val="mk-MK"/>
        </w:rPr>
      </w:pPr>
    </w:p>
    <w:p w:rsidR="00022139" w:rsidRDefault="00022139" w:rsidP="00E14D81">
      <w:pPr>
        <w:autoSpaceDE w:val="0"/>
        <w:spacing w:line="240" w:lineRule="atLeast"/>
        <w:jc w:val="center"/>
        <w:rPr>
          <w:rFonts w:ascii="Arial" w:hAnsi="Arial" w:cs="Arial"/>
          <w:sz w:val="24"/>
          <w:szCs w:val="24"/>
          <w:lang w:val="mk-MK"/>
        </w:rPr>
      </w:pPr>
    </w:p>
    <w:p w:rsidR="00022139" w:rsidRDefault="00022139" w:rsidP="00E14D81">
      <w:pPr>
        <w:autoSpaceDE w:val="0"/>
        <w:spacing w:line="240" w:lineRule="atLeast"/>
        <w:jc w:val="center"/>
        <w:rPr>
          <w:rFonts w:ascii="Arial" w:hAnsi="Arial" w:cs="Arial"/>
          <w:sz w:val="24"/>
          <w:szCs w:val="24"/>
          <w:lang w:val="mk-MK"/>
        </w:rPr>
      </w:pPr>
    </w:p>
    <w:p w:rsidR="00022139" w:rsidRDefault="00022139" w:rsidP="00E14D81">
      <w:pPr>
        <w:autoSpaceDE w:val="0"/>
        <w:spacing w:line="240" w:lineRule="atLeast"/>
        <w:jc w:val="center"/>
        <w:rPr>
          <w:rFonts w:ascii="Arial" w:hAnsi="Arial" w:cs="Arial"/>
          <w:sz w:val="24"/>
          <w:szCs w:val="24"/>
          <w:lang w:val="mk-MK"/>
        </w:rPr>
      </w:pPr>
    </w:p>
    <w:p w:rsidR="00022139" w:rsidRDefault="00022139" w:rsidP="00E14D81">
      <w:pPr>
        <w:autoSpaceDE w:val="0"/>
        <w:spacing w:line="240" w:lineRule="atLeast"/>
        <w:jc w:val="center"/>
        <w:rPr>
          <w:rFonts w:ascii="Arial" w:hAnsi="Arial" w:cs="Arial"/>
          <w:sz w:val="24"/>
          <w:szCs w:val="24"/>
          <w:lang w:val="mk-MK"/>
        </w:rPr>
      </w:pPr>
    </w:p>
    <w:p w:rsidR="00022139" w:rsidRDefault="00022139" w:rsidP="00E14D81">
      <w:pPr>
        <w:autoSpaceDE w:val="0"/>
        <w:spacing w:line="240" w:lineRule="atLeast"/>
        <w:jc w:val="center"/>
        <w:rPr>
          <w:rFonts w:ascii="Arial" w:hAnsi="Arial" w:cs="Arial"/>
          <w:sz w:val="24"/>
          <w:szCs w:val="24"/>
          <w:lang w:val="mk-MK"/>
        </w:rPr>
      </w:pPr>
    </w:p>
    <w:p w:rsidR="00022139" w:rsidRDefault="00022139" w:rsidP="00E14D81">
      <w:pPr>
        <w:autoSpaceDE w:val="0"/>
        <w:spacing w:line="240" w:lineRule="atLeast"/>
        <w:jc w:val="center"/>
        <w:rPr>
          <w:rFonts w:ascii="Arial" w:hAnsi="Arial" w:cs="Arial"/>
          <w:sz w:val="24"/>
          <w:szCs w:val="24"/>
          <w:lang w:val="mk-MK"/>
        </w:rPr>
      </w:pPr>
    </w:p>
    <w:p w:rsidR="00F659CF" w:rsidRPr="00CA6DA1" w:rsidRDefault="00F659CF" w:rsidP="00E14D81">
      <w:pPr>
        <w:autoSpaceDE w:val="0"/>
        <w:spacing w:line="240" w:lineRule="atLeast"/>
        <w:jc w:val="center"/>
        <w:rPr>
          <w:rFonts w:ascii="Arial" w:hAnsi="Arial" w:cs="Arial"/>
          <w:sz w:val="24"/>
          <w:szCs w:val="24"/>
          <w:lang w:val="mk-MK"/>
        </w:rPr>
      </w:pPr>
    </w:p>
    <w:p w:rsidR="00770073" w:rsidRPr="00CA6DA1" w:rsidRDefault="00770073" w:rsidP="00770073">
      <w:pPr>
        <w:tabs>
          <w:tab w:val="left" w:pos="585"/>
        </w:tabs>
        <w:autoSpaceDE w:val="0"/>
        <w:spacing w:after="0" w:line="240" w:lineRule="auto"/>
        <w:rPr>
          <w:rFonts w:ascii="Arial" w:hAnsi="Arial" w:cs="Arial"/>
          <w:sz w:val="24"/>
          <w:szCs w:val="24"/>
          <w:lang w:val="mk-MK"/>
        </w:rPr>
      </w:pPr>
    </w:p>
    <w:p w:rsidR="00E14D81" w:rsidRPr="00CA6DA1" w:rsidRDefault="00E14D81" w:rsidP="00770073">
      <w:pPr>
        <w:tabs>
          <w:tab w:val="left" w:pos="585"/>
        </w:tabs>
        <w:autoSpaceDE w:val="0"/>
        <w:spacing w:after="0" w:line="240" w:lineRule="auto"/>
        <w:rPr>
          <w:rFonts w:ascii="Arial" w:hAnsi="Arial" w:cs="Arial"/>
          <w:sz w:val="24"/>
          <w:szCs w:val="24"/>
          <w:lang w:val="mk-MK"/>
        </w:rPr>
      </w:pPr>
    </w:p>
    <w:p w:rsidR="00334C04" w:rsidRDefault="00334C04" w:rsidP="00334C04">
      <w:pPr>
        <w:shd w:val="clear" w:color="auto" w:fill="F2DBDB"/>
        <w:autoSpaceDE w:val="0"/>
        <w:spacing w:after="0" w:line="240" w:lineRule="auto"/>
        <w:jc w:val="center"/>
        <w:rPr>
          <w:rFonts w:ascii="Arial" w:eastAsia="Times New Roman" w:hAnsi="Arial" w:cs="Arial"/>
          <w:b/>
          <w:sz w:val="24"/>
          <w:szCs w:val="24"/>
          <w:lang w:val="mk-MK" w:eastAsia="ar-SA"/>
        </w:rPr>
      </w:pPr>
      <w:r w:rsidRPr="00CA6DA1">
        <w:rPr>
          <w:rFonts w:ascii="Arial" w:eastAsia="Times New Roman" w:hAnsi="Arial" w:cs="Arial"/>
          <w:b/>
          <w:sz w:val="24"/>
          <w:szCs w:val="24"/>
          <w:lang w:val="mk-MK" w:eastAsia="ar-SA"/>
        </w:rPr>
        <w:t>ГОДИШНА ПРОГРАМА</w:t>
      </w:r>
    </w:p>
    <w:p w:rsidR="008E408D" w:rsidRPr="00334C04" w:rsidRDefault="008E408D" w:rsidP="001657CF">
      <w:pPr>
        <w:shd w:val="clear" w:color="auto" w:fill="F2DBDB"/>
        <w:autoSpaceDE w:val="0"/>
        <w:spacing w:after="0" w:line="240" w:lineRule="auto"/>
        <w:jc w:val="center"/>
        <w:rPr>
          <w:rFonts w:ascii="Arial" w:eastAsia="Times New Roman" w:hAnsi="Arial" w:cs="Arial"/>
          <w:b/>
          <w:sz w:val="24"/>
          <w:szCs w:val="24"/>
          <w:lang w:val="mk-MK" w:eastAsia="ar-SA"/>
        </w:rPr>
      </w:pPr>
      <w:r w:rsidRPr="00334C04">
        <w:rPr>
          <w:rFonts w:ascii="Arial" w:eastAsia="Times New Roman" w:hAnsi="Arial" w:cs="Arial"/>
          <w:b/>
          <w:sz w:val="24"/>
          <w:szCs w:val="24"/>
          <w:lang w:val="mk-MK" w:eastAsia="ar-SA"/>
        </w:rPr>
        <w:t xml:space="preserve">на активот по природни науки </w:t>
      </w:r>
      <w:r w:rsidR="001230BB">
        <w:rPr>
          <w:rFonts w:ascii="Arial" w:eastAsia="Times New Roman" w:hAnsi="Arial" w:cs="Arial"/>
          <w:b/>
          <w:sz w:val="24"/>
          <w:szCs w:val="24"/>
          <w:lang w:val="mk-MK" w:eastAsia="ar-SA"/>
        </w:rPr>
        <w:t>и угостителско – туристичка струка</w:t>
      </w:r>
    </w:p>
    <w:p w:rsidR="008E408D" w:rsidRPr="00CA6DA1" w:rsidRDefault="008E408D" w:rsidP="008E408D">
      <w:pPr>
        <w:spacing w:after="20"/>
        <w:rPr>
          <w:rFonts w:ascii="Arial" w:hAnsi="Arial" w:cs="Arial"/>
          <w:sz w:val="24"/>
          <w:szCs w:val="24"/>
        </w:rPr>
      </w:pPr>
    </w:p>
    <w:p w:rsidR="00602A98" w:rsidRPr="006702EC" w:rsidRDefault="00602A98" w:rsidP="00602A98">
      <w:pPr>
        <w:autoSpaceDE w:val="0"/>
        <w:autoSpaceDN w:val="0"/>
        <w:adjustRightInd w:val="0"/>
        <w:jc w:val="center"/>
        <w:rPr>
          <w:rFonts w:ascii="Arial" w:hAnsi="Arial" w:cs="Arial"/>
          <w:b/>
          <w:bCs/>
          <w:sz w:val="28"/>
          <w:szCs w:val="28"/>
          <w:lang w:val="mk-MK"/>
        </w:rPr>
      </w:pPr>
      <w:r>
        <w:rPr>
          <w:rFonts w:ascii="Arial" w:hAnsi="Arial" w:cs="Arial"/>
          <w:b/>
          <w:bCs/>
          <w:sz w:val="28"/>
          <w:szCs w:val="28"/>
          <w:lang w:val="mk-MK"/>
        </w:rPr>
        <w:t>Вовед</w:t>
      </w:r>
    </w:p>
    <w:p w:rsidR="00602A98" w:rsidRDefault="00602A98" w:rsidP="00602A98">
      <w:pPr>
        <w:autoSpaceDE w:val="0"/>
        <w:autoSpaceDN w:val="0"/>
        <w:adjustRightInd w:val="0"/>
        <w:jc w:val="center"/>
        <w:rPr>
          <w:rFonts w:ascii="Arial" w:hAnsi="Arial" w:cs="Arial"/>
          <w:sz w:val="24"/>
          <w:szCs w:val="24"/>
          <w:lang w:val="mk-MK"/>
        </w:rPr>
      </w:pPr>
    </w:p>
    <w:p w:rsidR="00602A98" w:rsidRDefault="00602A98" w:rsidP="00602A98">
      <w:pPr>
        <w:rPr>
          <w:rFonts w:ascii="Arial" w:hAnsi="Arial" w:cs="Arial"/>
          <w:sz w:val="24"/>
          <w:szCs w:val="24"/>
          <w:lang w:val="mk-MK"/>
        </w:rPr>
      </w:pPr>
      <w:r w:rsidRPr="00D608BC">
        <w:rPr>
          <w:rFonts w:ascii="Arial" w:hAnsi="Arial" w:cs="Arial"/>
          <w:sz w:val="24"/>
          <w:szCs w:val="24"/>
          <w:lang w:val="mk-MK"/>
        </w:rPr>
        <w:t xml:space="preserve">  </w:t>
      </w:r>
      <w:r>
        <w:rPr>
          <w:rFonts w:ascii="Arial" w:hAnsi="Arial" w:cs="Arial"/>
          <w:sz w:val="24"/>
          <w:szCs w:val="24"/>
          <w:lang w:val="mk-MK"/>
        </w:rPr>
        <w:t xml:space="preserve"> </w:t>
      </w:r>
      <w:r w:rsidRPr="00D608BC">
        <w:rPr>
          <w:rFonts w:ascii="Arial" w:hAnsi="Arial" w:cs="Arial"/>
          <w:sz w:val="24"/>
          <w:szCs w:val="24"/>
          <w:lang w:val="mk-MK"/>
        </w:rPr>
        <w:t xml:space="preserve">Природните науки придонесуваат за креативно размислување и критички осврт, примена на технологијата и заедничка работа во комбинација со висок степен на комуникација и лична одговорност на ученикот. Вештините во природните науки се претставени и се вклучени во когнитивен стил на поучување, во процесот на кооперативно - активно учење, пристап до информатичката технологија и дизајнирањето на експерименти. Прилагодливоста     (флексибилноста) е високо вреднувана вештина во природните науки бидејќи логичкото заклучување врз основа на докази може да доведе до менување на претходните мислења и хипотези. </w:t>
      </w:r>
      <w:r w:rsidR="00150683">
        <w:rPr>
          <w:rFonts w:ascii="Arial" w:hAnsi="Arial" w:cs="Arial"/>
          <w:sz w:val="24"/>
          <w:szCs w:val="24"/>
          <w:lang w:val="mk-MK"/>
        </w:rPr>
        <w:t xml:space="preserve"> </w:t>
      </w:r>
      <w:r w:rsidRPr="00D608BC">
        <w:rPr>
          <w:rFonts w:ascii="Arial" w:hAnsi="Arial" w:cs="Arial"/>
          <w:sz w:val="24"/>
          <w:szCs w:val="24"/>
          <w:lang w:val="mk-MK"/>
        </w:rPr>
        <w:t xml:space="preserve">Напредокот на технологијата и надградувањето на сфаќањата во природните науки отвораат нови подрачја за интердисциплинарни истражувања и нови начини на работа за кои ученикот треба да биде подготвен. Природните науки поттикнуваат иницијатива за внимателно набљудување, одговарање на прашања, пронаоѓање решение на поставените проблеми, самонасочување, учење во текот на целиот живот, бараат висока продуктивност и голема одговорност.  </w:t>
      </w:r>
    </w:p>
    <w:p w:rsidR="00602A98" w:rsidRDefault="00602A98" w:rsidP="00602A98">
      <w:pPr>
        <w:jc w:val="both"/>
        <w:rPr>
          <w:rFonts w:ascii="Arial" w:hAnsi="Arial" w:cs="Arial"/>
          <w:sz w:val="24"/>
          <w:szCs w:val="24"/>
          <w:lang w:val="mk-MK"/>
        </w:rPr>
      </w:pPr>
      <w:r>
        <w:rPr>
          <w:rFonts w:ascii="Arial" w:hAnsi="Arial" w:cs="Arial"/>
          <w:sz w:val="24"/>
          <w:szCs w:val="24"/>
          <w:lang w:val="mk-MK"/>
        </w:rPr>
        <w:t xml:space="preserve">    Во Годишната програма на Активота на природните науки се дадени: целите и задачите, структурата на Активот и Акциониот план на активности. Во изработка на Програмата треба да учествуваат сите членови на Активот , а за успешна реализација на планираните активности потребно е задолжително присуство на сите состаноци.</w:t>
      </w:r>
    </w:p>
    <w:p w:rsidR="00602A98" w:rsidRDefault="00602A98" w:rsidP="00602A98">
      <w:pPr>
        <w:rPr>
          <w:rFonts w:ascii="Arial" w:hAnsi="Arial" w:cs="Arial"/>
          <w:sz w:val="24"/>
          <w:szCs w:val="24"/>
          <w:lang w:val="mk-MK"/>
        </w:rPr>
      </w:pPr>
      <w:r>
        <w:rPr>
          <w:rFonts w:ascii="Arial" w:hAnsi="Arial" w:cs="Arial"/>
          <w:sz w:val="24"/>
          <w:szCs w:val="24"/>
          <w:lang w:val="mk-MK"/>
        </w:rPr>
        <w:t xml:space="preserve">     Во угостителско-туристичката струка во нашето училиште се издвојуваат два профила готвач/келнер кои се изучуваат во една </w:t>
      </w:r>
      <w:r w:rsidRPr="00461467">
        <w:rPr>
          <w:rFonts w:ascii="Arial" w:hAnsi="Arial" w:cs="Arial"/>
          <w:sz w:val="24"/>
          <w:szCs w:val="24"/>
        </w:rPr>
        <w:t>комбинирана паралелка,</w:t>
      </w:r>
      <w:r>
        <w:rPr>
          <w:rFonts w:ascii="Arial" w:hAnsi="Arial" w:cs="Arial"/>
          <w:sz w:val="24"/>
          <w:szCs w:val="24"/>
          <w:lang w:val="mk-MK"/>
        </w:rPr>
        <w:t>тригодишно</w:t>
      </w:r>
      <w:r w:rsidRPr="00A433A6">
        <w:rPr>
          <w:rFonts w:ascii="Arial" w:hAnsi="Arial" w:cs="Arial"/>
          <w:sz w:val="24"/>
          <w:szCs w:val="24"/>
        </w:rPr>
        <w:t xml:space="preserve"> </w:t>
      </w:r>
      <w:r>
        <w:rPr>
          <w:rFonts w:ascii="Arial" w:hAnsi="Arial" w:cs="Arial"/>
          <w:sz w:val="24"/>
          <w:szCs w:val="24"/>
        </w:rPr>
        <w:t xml:space="preserve">образование. </w:t>
      </w:r>
      <w:r>
        <w:rPr>
          <w:rFonts w:ascii="Arial" w:hAnsi="Arial" w:cs="Arial"/>
          <w:sz w:val="24"/>
          <w:szCs w:val="24"/>
          <w:lang w:val="mk-MK"/>
        </w:rPr>
        <w:t>Н</w:t>
      </w:r>
      <w:r w:rsidRPr="00461467">
        <w:rPr>
          <w:rFonts w:ascii="Arial" w:hAnsi="Arial" w:cs="Arial"/>
          <w:sz w:val="24"/>
          <w:szCs w:val="24"/>
        </w:rPr>
        <w:t>аставните програми во прва, втора и</w:t>
      </w:r>
      <w:r w:rsidRPr="00A433A6">
        <w:rPr>
          <w:rFonts w:ascii="Arial" w:hAnsi="Arial" w:cs="Arial"/>
          <w:sz w:val="24"/>
          <w:szCs w:val="24"/>
        </w:rPr>
        <w:t xml:space="preserve"> </w:t>
      </w:r>
      <w:r w:rsidRPr="00461467">
        <w:rPr>
          <w:rFonts w:ascii="Arial" w:hAnsi="Arial" w:cs="Arial"/>
          <w:sz w:val="24"/>
          <w:szCs w:val="24"/>
        </w:rPr>
        <w:t>трета година се од реформирано тригодишно образован</w:t>
      </w:r>
      <w:r>
        <w:rPr>
          <w:rFonts w:ascii="Arial" w:hAnsi="Arial" w:cs="Arial"/>
          <w:sz w:val="24"/>
          <w:szCs w:val="24"/>
          <w:lang w:val="mk-MK"/>
        </w:rPr>
        <w:t>и</w:t>
      </w:r>
      <w:r w:rsidRPr="00461467">
        <w:rPr>
          <w:rFonts w:ascii="Arial" w:hAnsi="Arial" w:cs="Arial"/>
          <w:sz w:val="24"/>
          <w:szCs w:val="24"/>
        </w:rPr>
        <w:t>е.</w:t>
      </w:r>
      <w:r>
        <w:rPr>
          <w:rFonts w:ascii="Arial" w:hAnsi="Arial" w:cs="Arial"/>
          <w:sz w:val="24"/>
          <w:szCs w:val="24"/>
          <w:lang w:val="mk-MK"/>
        </w:rPr>
        <w:t>На</w:t>
      </w:r>
      <w:r w:rsidRPr="00A433A6">
        <w:rPr>
          <w:rFonts w:ascii="Arial" w:hAnsi="Arial" w:cs="Arial"/>
          <w:sz w:val="24"/>
          <w:szCs w:val="24"/>
        </w:rPr>
        <w:t xml:space="preserve"> </w:t>
      </w:r>
      <w:r w:rsidRPr="00461467">
        <w:rPr>
          <w:rFonts w:ascii="Arial" w:hAnsi="Arial" w:cs="Arial"/>
          <w:sz w:val="24"/>
          <w:szCs w:val="24"/>
        </w:rPr>
        <w:t>учениците им се овозможува своето образование да го надополнат со</w:t>
      </w:r>
      <w:r>
        <w:rPr>
          <w:rFonts w:ascii="Arial" w:hAnsi="Arial" w:cs="Arial"/>
          <w:sz w:val="24"/>
          <w:szCs w:val="24"/>
          <w:lang w:val="mk-MK"/>
        </w:rPr>
        <w:t xml:space="preserve"> четврта година</w:t>
      </w:r>
      <w:r w:rsidRPr="00A433A6">
        <w:rPr>
          <w:rFonts w:ascii="Arial" w:hAnsi="Arial" w:cs="Arial"/>
          <w:sz w:val="24"/>
          <w:szCs w:val="24"/>
        </w:rPr>
        <w:t xml:space="preserve"> </w:t>
      </w:r>
      <w:r w:rsidRPr="00461467">
        <w:rPr>
          <w:rFonts w:ascii="Arial" w:hAnsi="Arial" w:cs="Arial"/>
          <w:sz w:val="24"/>
          <w:szCs w:val="24"/>
        </w:rPr>
        <w:t>по вонреден пат со запшување  вертикална проодност и полагање на</w:t>
      </w:r>
      <w:r w:rsidRPr="00A433A6">
        <w:rPr>
          <w:rFonts w:ascii="Arial" w:hAnsi="Arial" w:cs="Arial"/>
          <w:sz w:val="24"/>
          <w:szCs w:val="24"/>
        </w:rPr>
        <w:t xml:space="preserve"> </w:t>
      </w:r>
      <w:r w:rsidRPr="00461467">
        <w:rPr>
          <w:rFonts w:ascii="Arial" w:hAnsi="Arial" w:cs="Arial"/>
          <w:sz w:val="24"/>
          <w:szCs w:val="24"/>
        </w:rPr>
        <w:t>предмети од хотелско туристички техничар.</w:t>
      </w:r>
    </w:p>
    <w:p w:rsidR="00602A98" w:rsidRDefault="00602A98" w:rsidP="00602A98">
      <w:pPr>
        <w:rPr>
          <w:rFonts w:ascii="Arial" w:hAnsi="Arial" w:cs="Arial"/>
          <w:sz w:val="24"/>
          <w:szCs w:val="24"/>
          <w:lang w:val="mk-MK"/>
        </w:rPr>
      </w:pPr>
      <w:r>
        <w:rPr>
          <w:rFonts w:ascii="Arial" w:hAnsi="Arial" w:cs="Arial"/>
          <w:sz w:val="24"/>
          <w:szCs w:val="24"/>
          <w:lang w:val="mk-MK"/>
        </w:rPr>
        <w:t xml:space="preserve">   За изведување на наставата од угостителско-туристичката струка на располагање се два кабинета кои се добро опремени и овозможуваат изведување на квалитетен наставен процес и успешна реализација на наставните активности. </w:t>
      </w:r>
    </w:p>
    <w:p w:rsidR="00602A98" w:rsidRDefault="00602A98" w:rsidP="00602A98">
      <w:pPr>
        <w:rPr>
          <w:rFonts w:ascii="Arial" w:hAnsi="Arial" w:cs="Arial"/>
          <w:sz w:val="24"/>
          <w:szCs w:val="24"/>
          <w:lang w:val="mk-MK"/>
        </w:rPr>
      </w:pPr>
      <w:r>
        <w:rPr>
          <w:rFonts w:ascii="Arial" w:hAnsi="Arial" w:cs="Arial"/>
          <w:sz w:val="24"/>
          <w:szCs w:val="24"/>
          <w:lang w:val="mk-MK"/>
        </w:rPr>
        <w:lastRenderedPageBreak/>
        <w:t xml:space="preserve">   Наставата во угостителско-туристичката струка се изведува во следните кабинети:</w:t>
      </w:r>
    </w:p>
    <w:p w:rsidR="00602A98" w:rsidRDefault="00602A98" w:rsidP="00602A98">
      <w:pPr>
        <w:numPr>
          <w:ilvl w:val="0"/>
          <w:numId w:val="145"/>
        </w:numPr>
        <w:suppressAutoHyphens w:val="0"/>
        <w:spacing w:after="0" w:line="240" w:lineRule="auto"/>
        <w:rPr>
          <w:rFonts w:ascii="Arial" w:hAnsi="Arial" w:cs="Arial"/>
          <w:sz w:val="24"/>
          <w:szCs w:val="24"/>
          <w:lang w:val="mk-MK"/>
        </w:rPr>
      </w:pPr>
      <w:r>
        <w:rPr>
          <w:rFonts w:ascii="Arial" w:hAnsi="Arial" w:cs="Arial"/>
          <w:sz w:val="24"/>
          <w:szCs w:val="24"/>
          <w:lang w:val="mk-MK"/>
        </w:rPr>
        <w:t>Кабинет по готварство  и</w:t>
      </w:r>
    </w:p>
    <w:p w:rsidR="00602A98" w:rsidRDefault="00602A98" w:rsidP="00602A98">
      <w:pPr>
        <w:numPr>
          <w:ilvl w:val="0"/>
          <w:numId w:val="145"/>
        </w:numPr>
        <w:suppressAutoHyphens w:val="0"/>
        <w:spacing w:after="0" w:line="240" w:lineRule="auto"/>
        <w:rPr>
          <w:rFonts w:ascii="Arial" w:hAnsi="Arial" w:cs="Arial"/>
          <w:sz w:val="24"/>
          <w:szCs w:val="24"/>
          <w:lang w:val="mk-MK"/>
        </w:rPr>
      </w:pPr>
      <w:r>
        <w:rPr>
          <w:rFonts w:ascii="Arial" w:hAnsi="Arial" w:cs="Arial"/>
          <w:sz w:val="24"/>
          <w:szCs w:val="24"/>
          <w:lang w:val="mk-MK"/>
        </w:rPr>
        <w:t>Кабинет по угостителско послужување</w:t>
      </w:r>
    </w:p>
    <w:p w:rsidR="00602A98" w:rsidRDefault="00602A98" w:rsidP="00602A98">
      <w:pPr>
        <w:rPr>
          <w:rFonts w:ascii="Arial" w:hAnsi="Arial" w:cs="Arial"/>
          <w:sz w:val="24"/>
          <w:szCs w:val="24"/>
          <w:lang w:val="mk-MK"/>
        </w:rPr>
      </w:pPr>
      <w:r>
        <w:rPr>
          <w:rFonts w:ascii="Arial" w:hAnsi="Arial" w:cs="Arial"/>
          <w:sz w:val="24"/>
          <w:szCs w:val="24"/>
          <w:lang w:val="mk-MK"/>
        </w:rPr>
        <w:t xml:space="preserve">  Покрај кабинетската настава, наставата се изведува и во угостителски објекти со кои училиштето има склучено договор за соработка. Наставата која се изведува во угостителските објекти се контролира од страна на предметниот наставник по практична настава.</w:t>
      </w:r>
    </w:p>
    <w:p w:rsidR="00602A98" w:rsidRPr="00A433A6" w:rsidRDefault="00602A98" w:rsidP="00602A98">
      <w:pPr>
        <w:rPr>
          <w:rFonts w:ascii="Arial" w:hAnsi="Arial" w:cs="Arial"/>
          <w:sz w:val="24"/>
          <w:szCs w:val="24"/>
          <w:lang w:val="mk-MK"/>
        </w:rPr>
      </w:pPr>
      <w:r>
        <w:rPr>
          <w:rFonts w:ascii="Arial" w:hAnsi="Arial" w:cs="Arial"/>
          <w:sz w:val="24"/>
          <w:szCs w:val="24"/>
          <w:lang w:val="mk-MK"/>
        </w:rPr>
        <w:t>Кадровскиот потенцијал и условите во кои се изведува наставата гарантираат дека сите поставени цели, задачи и активности во делот на овој актив ќе бидат квалитетно и навремено извршени, а за тоа е потребно задолжително присуство на сите состаноци.</w:t>
      </w:r>
    </w:p>
    <w:p w:rsidR="00602A98" w:rsidRPr="00A433A6" w:rsidRDefault="00602A98" w:rsidP="00602A98">
      <w:pPr>
        <w:jc w:val="both"/>
        <w:rPr>
          <w:rFonts w:ascii="Arial" w:hAnsi="Arial" w:cs="Arial"/>
          <w:sz w:val="24"/>
          <w:szCs w:val="24"/>
          <w:lang w:val="mk-MK"/>
        </w:rPr>
      </w:pPr>
      <w:r w:rsidRPr="00461467">
        <w:rPr>
          <w:rFonts w:ascii="Arial" w:hAnsi="Arial" w:cs="Arial"/>
          <w:sz w:val="24"/>
          <w:szCs w:val="24"/>
        </w:rPr>
        <w:t xml:space="preserve">  </w:t>
      </w:r>
    </w:p>
    <w:p w:rsidR="00602A98" w:rsidRPr="00A433A6" w:rsidRDefault="00602A98" w:rsidP="00602A98">
      <w:pPr>
        <w:jc w:val="both"/>
        <w:rPr>
          <w:rStyle w:val="Emphasis"/>
          <w:lang w:val="mk-MK"/>
        </w:rPr>
      </w:pPr>
    </w:p>
    <w:p w:rsidR="00602A98" w:rsidRDefault="00602A98" w:rsidP="00602A98">
      <w:pPr>
        <w:jc w:val="both"/>
        <w:rPr>
          <w:rFonts w:ascii="Arial" w:hAnsi="Arial" w:cs="Arial"/>
          <w:sz w:val="24"/>
          <w:szCs w:val="24"/>
          <w:lang w:val="mk-MK"/>
        </w:rPr>
      </w:pPr>
    </w:p>
    <w:p w:rsidR="00602A98" w:rsidRDefault="00602A98" w:rsidP="00602A98">
      <w:pPr>
        <w:jc w:val="both"/>
        <w:rPr>
          <w:rFonts w:ascii="Arial" w:hAnsi="Arial" w:cs="Arial"/>
          <w:sz w:val="24"/>
          <w:szCs w:val="24"/>
          <w:lang w:val="mk-MK"/>
        </w:rPr>
      </w:pPr>
    </w:p>
    <w:p w:rsidR="00602A98" w:rsidRPr="001A127E" w:rsidRDefault="00602A98" w:rsidP="00602A98">
      <w:pPr>
        <w:autoSpaceDE w:val="0"/>
        <w:autoSpaceDN w:val="0"/>
        <w:adjustRightInd w:val="0"/>
        <w:rPr>
          <w:rFonts w:ascii="Arial" w:hAnsi="Arial" w:cs="Arial"/>
          <w:sz w:val="24"/>
          <w:szCs w:val="24"/>
          <w:lang w:val="mk-MK"/>
        </w:rPr>
      </w:pPr>
    </w:p>
    <w:p w:rsidR="00602A98" w:rsidRDefault="00602A98" w:rsidP="00602A98">
      <w:pPr>
        <w:tabs>
          <w:tab w:val="left" w:pos="960"/>
          <w:tab w:val="center" w:pos="4819"/>
        </w:tabs>
        <w:autoSpaceDE w:val="0"/>
        <w:autoSpaceDN w:val="0"/>
        <w:adjustRightInd w:val="0"/>
        <w:rPr>
          <w:rFonts w:ascii="Arial" w:hAnsi="Arial" w:cs="Arial"/>
          <w:b/>
          <w:bCs/>
          <w:sz w:val="28"/>
          <w:szCs w:val="28"/>
          <w:lang w:val="mk-MK"/>
        </w:rPr>
      </w:pPr>
      <w:r>
        <w:rPr>
          <w:rFonts w:ascii="Arial" w:hAnsi="Arial" w:cs="Arial"/>
          <w:b/>
          <w:bCs/>
          <w:sz w:val="28"/>
          <w:szCs w:val="28"/>
          <w:lang w:val="mk-MK"/>
        </w:rPr>
        <w:tab/>
      </w:r>
    </w:p>
    <w:p w:rsidR="00602A98" w:rsidRDefault="00602A98" w:rsidP="00602A98">
      <w:pPr>
        <w:tabs>
          <w:tab w:val="left" w:pos="960"/>
          <w:tab w:val="center" w:pos="4819"/>
        </w:tabs>
        <w:autoSpaceDE w:val="0"/>
        <w:autoSpaceDN w:val="0"/>
        <w:adjustRightInd w:val="0"/>
        <w:rPr>
          <w:rFonts w:ascii="Arial" w:hAnsi="Arial" w:cs="Arial"/>
          <w:b/>
          <w:bCs/>
          <w:sz w:val="28"/>
          <w:szCs w:val="28"/>
        </w:rPr>
      </w:pPr>
    </w:p>
    <w:p w:rsidR="00602A98" w:rsidRDefault="00602A98" w:rsidP="00602A98">
      <w:pPr>
        <w:tabs>
          <w:tab w:val="left" w:pos="960"/>
          <w:tab w:val="center" w:pos="4819"/>
        </w:tabs>
        <w:autoSpaceDE w:val="0"/>
        <w:autoSpaceDN w:val="0"/>
        <w:adjustRightInd w:val="0"/>
        <w:rPr>
          <w:rFonts w:ascii="Arial" w:hAnsi="Arial" w:cs="Arial"/>
          <w:b/>
          <w:bCs/>
          <w:sz w:val="28"/>
          <w:szCs w:val="28"/>
        </w:rPr>
      </w:pPr>
    </w:p>
    <w:p w:rsidR="00602A98" w:rsidRDefault="00602A98" w:rsidP="00602A98">
      <w:pPr>
        <w:tabs>
          <w:tab w:val="left" w:pos="960"/>
          <w:tab w:val="center" w:pos="4819"/>
        </w:tabs>
        <w:autoSpaceDE w:val="0"/>
        <w:autoSpaceDN w:val="0"/>
        <w:adjustRightInd w:val="0"/>
        <w:rPr>
          <w:rFonts w:ascii="Arial" w:hAnsi="Arial" w:cs="Arial"/>
          <w:b/>
          <w:bCs/>
          <w:sz w:val="28"/>
          <w:szCs w:val="28"/>
        </w:rPr>
      </w:pPr>
    </w:p>
    <w:p w:rsidR="00602A98" w:rsidRPr="00602A98" w:rsidRDefault="00602A98" w:rsidP="00602A98">
      <w:pPr>
        <w:tabs>
          <w:tab w:val="left" w:pos="960"/>
          <w:tab w:val="center" w:pos="4819"/>
        </w:tabs>
        <w:autoSpaceDE w:val="0"/>
        <w:autoSpaceDN w:val="0"/>
        <w:adjustRightInd w:val="0"/>
        <w:rPr>
          <w:rFonts w:ascii="Arial" w:hAnsi="Arial" w:cs="Arial"/>
          <w:b/>
          <w:bCs/>
          <w:sz w:val="28"/>
          <w:szCs w:val="28"/>
        </w:rPr>
      </w:pPr>
    </w:p>
    <w:p w:rsidR="00602A98" w:rsidRDefault="00602A98" w:rsidP="00602A98">
      <w:pPr>
        <w:tabs>
          <w:tab w:val="left" w:pos="960"/>
          <w:tab w:val="center" w:pos="4819"/>
        </w:tabs>
        <w:autoSpaceDE w:val="0"/>
        <w:autoSpaceDN w:val="0"/>
        <w:adjustRightInd w:val="0"/>
        <w:spacing w:after="0"/>
        <w:jc w:val="center"/>
        <w:rPr>
          <w:rFonts w:ascii="Arial" w:hAnsi="Arial" w:cs="Arial"/>
          <w:b/>
          <w:bCs/>
          <w:sz w:val="28"/>
          <w:szCs w:val="28"/>
          <w:lang w:val="mk-MK"/>
        </w:rPr>
      </w:pPr>
      <w:r w:rsidRPr="006702EC">
        <w:rPr>
          <w:rFonts w:ascii="Arial" w:hAnsi="Arial" w:cs="Arial"/>
          <w:b/>
          <w:bCs/>
          <w:sz w:val="28"/>
          <w:szCs w:val="28"/>
          <w:lang w:val="mk-MK"/>
        </w:rPr>
        <w:lastRenderedPageBreak/>
        <w:t>Цели</w:t>
      </w:r>
      <w:r w:rsidRPr="00C248F0">
        <w:rPr>
          <w:rFonts w:ascii="Arial" w:hAnsi="Arial" w:cs="Arial"/>
          <w:b/>
          <w:bCs/>
          <w:sz w:val="28"/>
          <w:szCs w:val="28"/>
          <w:lang w:val="ru-RU"/>
        </w:rPr>
        <w:t xml:space="preserve"> </w:t>
      </w:r>
      <w:r w:rsidRPr="006702EC">
        <w:rPr>
          <w:rFonts w:ascii="Arial" w:hAnsi="Arial" w:cs="Arial"/>
          <w:b/>
          <w:bCs/>
          <w:sz w:val="28"/>
          <w:szCs w:val="28"/>
          <w:lang w:val="mk-MK"/>
        </w:rPr>
        <w:t>и</w:t>
      </w:r>
      <w:r w:rsidRPr="00C248F0">
        <w:rPr>
          <w:rFonts w:ascii="Arial" w:hAnsi="Arial" w:cs="Arial"/>
          <w:b/>
          <w:bCs/>
          <w:sz w:val="28"/>
          <w:szCs w:val="28"/>
          <w:lang w:val="ru-RU"/>
        </w:rPr>
        <w:t xml:space="preserve"> </w:t>
      </w:r>
      <w:r w:rsidRPr="006702EC">
        <w:rPr>
          <w:rFonts w:ascii="Arial" w:hAnsi="Arial" w:cs="Arial"/>
          <w:b/>
          <w:bCs/>
          <w:sz w:val="28"/>
          <w:szCs w:val="28"/>
          <w:lang w:val="mk-MK"/>
        </w:rPr>
        <w:t>задачи</w:t>
      </w:r>
      <w:r w:rsidRPr="00C248F0">
        <w:rPr>
          <w:rFonts w:ascii="Arial" w:hAnsi="Arial" w:cs="Arial"/>
          <w:b/>
          <w:bCs/>
          <w:sz w:val="28"/>
          <w:szCs w:val="28"/>
          <w:lang w:val="ru-RU"/>
        </w:rPr>
        <w:t xml:space="preserve"> </w:t>
      </w:r>
      <w:r w:rsidRPr="006702EC">
        <w:rPr>
          <w:rFonts w:ascii="Arial" w:hAnsi="Arial" w:cs="Arial"/>
          <w:b/>
          <w:bCs/>
          <w:sz w:val="28"/>
          <w:szCs w:val="28"/>
          <w:lang w:val="mk-MK"/>
        </w:rPr>
        <w:t>на</w:t>
      </w:r>
      <w:r w:rsidRPr="00C248F0">
        <w:rPr>
          <w:rFonts w:ascii="Arial" w:hAnsi="Arial" w:cs="Arial"/>
          <w:b/>
          <w:bCs/>
          <w:sz w:val="28"/>
          <w:szCs w:val="28"/>
          <w:lang w:val="ru-RU"/>
        </w:rPr>
        <w:t xml:space="preserve"> </w:t>
      </w:r>
      <w:r w:rsidRPr="006702EC">
        <w:rPr>
          <w:rFonts w:ascii="Arial" w:hAnsi="Arial" w:cs="Arial"/>
          <w:b/>
          <w:bCs/>
          <w:sz w:val="28"/>
          <w:szCs w:val="28"/>
          <w:lang w:val="mk-MK"/>
        </w:rPr>
        <w:t>Активот</w:t>
      </w:r>
      <w:r w:rsidRPr="00C248F0">
        <w:rPr>
          <w:rFonts w:ascii="Arial" w:hAnsi="Arial" w:cs="Arial"/>
          <w:b/>
          <w:bCs/>
          <w:sz w:val="28"/>
          <w:szCs w:val="28"/>
          <w:lang w:val="ru-RU"/>
        </w:rPr>
        <w:t xml:space="preserve">  </w:t>
      </w:r>
      <w:r w:rsidRPr="006702EC">
        <w:rPr>
          <w:rFonts w:ascii="Arial" w:hAnsi="Arial" w:cs="Arial"/>
          <w:b/>
          <w:bCs/>
          <w:sz w:val="28"/>
          <w:szCs w:val="28"/>
          <w:lang w:val="mk-MK"/>
        </w:rPr>
        <w:t>на</w:t>
      </w:r>
      <w:r w:rsidRPr="00C248F0">
        <w:rPr>
          <w:rFonts w:ascii="Arial" w:hAnsi="Arial" w:cs="Arial"/>
          <w:b/>
          <w:bCs/>
          <w:sz w:val="28"/>
          <w:szCs w:val="28"/>
          <w:lang w:val="ru-RU"/>
        </w:rPr>
        <w:t xml:space="preserve"> </w:t>
      </w:r>
      <w:r w:rsidRPr="006702EC">
        <w:rPr>
          <w:rFonts w:ascii="Arial" w:hAnsi="Arial" w:cs="Arial"/>
          <w:b/>
          <w:bCs/>
          <w:sz w:val="28"/>
          <w:szCs w:val="28"/>
          <w:lang w:val="mk-MK"/>
        </w:rPr>
        <w:t>природните</w:t>
      </w:r>
      <w:r w:rsidRPr="00C248F0">
        <w:rPr>
          <w:rFonts w:ascii="Arial" w:hAnsi="Arial" w:cs="Arial"/>
          <w:b/>
          <w:bCs/>
          <w:sz w:val="28"/>
          <w:szCs w:val="28"/>
          <w:lang w:val="ru-RU"/>
        </w:rPr>
        <w:t xml:space="preserve"> </w:t>
      </w:r>
      <w:r>
        <w:rPr>
          <w:rFonts w:ascii="Arial" w:hAnsi="Arial" w:cs="Arial"/>
          <w:b/>
          <w:bCs/>
          <w:sz w:val="28"/>
          <w:szCs w:val="28"/>
          <w:lang w:val="mk-MK"/>
        </w:rPr>
        <w:t>науки и</w:t>
      </w:r>
    </w:p>
    <w:p w:rsidR="00602A98" w:rsidRPr="006702EC" w:rsidRDefault="00602A98" w:rsidP="00602A98">
      <w:pPr>
        <w:autoSpaceDE w:val="0"/>
        <w:autoSpaceDN w:val="0"/>
        <w:adjustRightInd w:val="0"/>
        <w:jc w:val="center"/>
        <w:rPr>
          <w:rFonts w:ascii="Arial" w:hAnsi="Arial" w:cs="Arial"/>
          <w:b/>
          <w:bCs/>
          <w:sz w:val="28"/>
          <w:szCs w:val="28"/>
          <w:lang w:val="mk-MK"/>
        </w:rPr>
      </w:pPr>
      <w:r>
        <w:rPr>
          <w:rFonts w:ascii="Arial" w:hAnsi="Arial" w:cs="Arial"/>
          <w:b/>
          <w:bCs/>
          <w:sz w:val="28"/>
          <w:szCs w:val="28"/>
          <w:lang w:val="mk-MK"/>
        </w:rPr>
        <w:t>угостителско-туристичката струка</w:t>
      </w:r>
    </w:p>
    <w:p w:rsidR="00602A98" w:rsidRPr="00602A98" w:rsidRDefault="00602A98" w:rsidP="00602A98">
      <w:pPr>
        <w:autoSpaceDE w:val="0"/>
        <w:autoSpaceDN w:val="0"/>
        <w:adjustRightInd w:val="0"/>
        <w:rPr>
          <w:rFonts w:ascii="Arial" w:hAnsi="Arial" w:cs="Arial"/>
          <w:sz w:val="24"/>
          <w:szCs w:val="24"/>
        </w:rPr>
      </w:pPr>
    </w:p>
    <w:p w:rsidR="00602A98" w:rsidRPr="001A127E" w:rsidRDefault="00602A98" w:rsidP="00602A98">
      <w:pPr>
        <w:autoSpaceDE w:val="0"/>
        <w:autoSpaceDN w:val="0"/>
        <w:adjustRightInd w:val="0"/>
        <w:rPr>
          <w:rFonts w:ascii="Arial" w:hAnsi="Arial" w:cs="Arial"/>
          <w:sz w:val="24"/>
          <w:szCs w:val="24"/>
          <w:lang w:val="mk-MK"/>
        </w:rPr>
      </w:pPr>
      <w:r w:rsidRPr="00C248F0">
        <w:rPr>
          <w:rFonts w:ascii="Arial" w:hAnsi="Arial" w:cs="Arial"/>
          <w:sz w:val="24"/>
          <w:szCs w:val="24"/>
          <w:lang w:val="ru-RU"/>
        </w:rPr>
        <w:t>-</w:t>
      </w:r>
      <w:r>
        <w:rPr>
          <w:rFonts w:ascii="Arial" w:hAnsi="Arial" w:cs="Arial"/>
          <w:sz w:val="24"/>
          <w:szCs w:val="24"/>
          <w:lang w:val="mk-MK"/>
        </w:rPr>
        <w:t>Учество во презентациите и Отворениот ден- на училиштето за промовирање и афирмирање</w:t>
      </w:r>
      <w:r w:rsidRPr="001A127E">
        <w:rPr>
          <w:rFonts w:ascii="Arial" w:hAnsi="Arial" w:cs="Arial"/>
          <w:sz w:val="24"/>
          <w:szCs w:val="24"/>
          <w:lang w:val="mk-MK"/>
        </w:rPr>
        <w:t xml:space="preserve"> на училиштето со цел привлекување на поголем</w:t>
      </w:r>
    </w:p>
    <w:p w:rsidR="00602A98" w:rsidRPr="001A127E" w:rsidRDefault="00602A98" w:rsidP="00602A98">
      <w:pPr>
        <w:autoSpaceDE w:val="0"/>
        <w:autoSpaceDN w:val="0"/>
        <w:adjustRightInd w:val="0"/>
        <w:rPr>
          <w:rFonts w:ascii="Arial" w:hAnsi="Arial" w:cs="Arial"/>
          <w:sz w:val="24"/>
          <w:szCs w:val="24"/>
          <w:lang w:val="mk-MK"/>
        </w:rPr>
      </w:pPr>
      <w:r w:rsidRPr="001A127E">
        <w:rPr>
          <w:rFonts w:ascii="Arial" w:hAnsi="Arial" w:cs="Arial"/>
          <w:sz w:val="24"/>
          <w:szCs w:val="24"/>
          <w:lang w:val="mk-MK"/>
        </w:rPr>
        <w:t>број на ученици кои образованието ќе го продолжат во СОУ„Коле Нехтенин“;</w:t>
      </w:r>
    </w:p>
    <w:p w:rsidR="00602A98" w:rsidRPr="001A127E" w:rsidRDefault="00602A98" w:rsidP="00602A98">
      <w:pPr>
        <w:autoSpaceDE w:val="0"/>
        <w:autoSpaceDN w:val="0"/>
        <w:adjustRightInd w:val="0"/>
        <w:rPr>
          <w:rFonts w:ascii="Arial" w:hAnsi="Arial" w:cs="Arial"/>
          <w:sz w:val="24"/>
          <w:szCs w:val="24"/>
          <w:lang w:val="mk-MK"/>
        </w:rPr>
      </w:pPr>
      <w:r w:rsidRPr="00C248F0">
        <w:rPr>
          <w:rFonts w:ascii="Arial" w:hAnsi="Arial" w:cs="Arial"/>
          <w:sz w:val="24"/>
          <w:szCs w:val="24"/>
          <w:lang w:val="ru-RU"/>
        </w:rPr>
        <w:t>-</w:t>
      </w:r>
      <w:r w:rsidRPr="001A127E">
        <w:rPr>
          <w:rFonts w:ascii="Arial" w:hAnsi="Arial" w:cs="Arial"/>
          <w:sz w:val="24"/>
          <w:szCs w:val="24"/>
          <w:lang w:val="mk-MK"/>
        </w:rPr>
        <w:t xml:space="preserve">Реализирање на целите зацртани во Годишната програма на училиштето </w:t>
      </w:r>
    </w:p>
    <w:p w:rsidR="00602A98" w:rsidRPr="001A127E" w:rsidRDefault="00602A98" w:rsidP="00602A98">
      <w:pPr>
        <w:autoSpaceDE w:val="0"/>
        <w:autoSpaceDN w:val="0"/>
        <w:adjustRightInd w:val="0"/>
        <w:rPr>
          <w:rFonts w:ascii="Arial" w:hAnsi="Arial" w:cs="Arial"/>
          <w:sz w:val="24"/>
          <w:szCs w:val="24"/>
          <w:lang w:val="mk-MK"/>
        </w:rPr>
      </w:pPr>
      <w:r w:rsidRPr="00C248F0">
        <w:rPr>
          <w:rFonts w:ascii="Arial" w:hAnsi="Arial" w:cs="Arial"/>
          <w:sz w:val="24"/>
          <w:szCs w:val="24"/>
          <w:lang w:val="ru-RU"/>
        </w:rPr>
        <w:t>-</w:t>
      </w:r>
      <w:r>
        <w:rPr>
          <w:rFonts w:ascii="Arial" w:hAnsi="Arial" w:cs="Arial"/>
          <w:sz w:val="24"/>
          <w:szCs w:val="24"/>
          <w:lang w:val="mk-MK"/>
        </w:rPr>
        <w:t>Реализирање на Годишните</w:t>
      </w:r>
      <w:r w:rsidRPr="001A127E">
        <w:rPr>
          <w:rFonts w:ascii="Arial" w:hAnsi="Arial" w:cs="Arial"/>
          <w:sz w:val="24"/>
          <w:szCs w:val="24"/>
          <w:lang w:val="mk-MK"/>
        </w:rPr>
        <w:t xml:space="preserve"> програми и тематските планирања на секој</w:t>
      </w:r>
    </w:p>
    <w:p w:rsidR="00602A98" w:rsidRDefault="00602A98" w:rsidP="00602A98">
      <w:pPr>
        <w:autoSpaceDE w:val="0"/>
        <w:autoSpaceDN w:val="0"/>
        <w:adjustRightInd w:val="0"/>
        <w:rPr>
          <w:rFonts w:ascii="Arial" w:hAnsi="Arial" w:cs="Arial"/>
          <w:sz w:val="24"/>
          <w:szCs w:val="24"/>
          <w:lang w:val="mk-MK"/>
        </w:rPr>
      </w:pPr>
      <w:r>
        <w:rPr>
          <w:rFonts w:ascii="Arial" w:hAnsi="Arial" w:cs="Arial"/>
          <w:sz w:val="24"/>
          <w:szCs w:val="24"/>
          <w:lang w:val="mk-MK"/>
        </w:rPr>
        <w:t>наставник од Активот</w:t>
      </w:r>
    </w:p>
    <w:p w:rsidR="00602A98" w:rsidRDefault="00602A98" w:rsidP="00602A98">
      <w:pPr>
        <w:rPr>
          <w:rFonts w:ascii="Arial" w:hAnsi="Arial" w:cs="Arial"/>
          <w:sz w:val="24"/>
          <w:szCs w:val="24"/>
          <w:lang w:val="ru-RU"/>
        </w:rPr>
      </w:pPr>
      <w:r>
        <w:rPr>
          <w:rFonts w:ascii="Arial" w:hAnsi="Arial" w:cs="Arial"/>
          <w:sz w:val="24"/>
          <w:szCs w:val="24"/>
          <w:lang w:val="mk-MK"/>
        </w:rPr>
        <w:t>-Презентирање на атрактивноста на угостителско-туристичката струка преку разговори со родители на ученици, отворен ден на училиштето,</w:t>
      </w:r>
      <w:r>
        <w:rPr>
          <w:rFonts w:ascii="Arial" w:hAnsi="Arial" w:cs="Arial"/>
          <w:sz w:val="24"/>
          <w:szCs w:val="24"/>
          <w:lang w:val="ru-RU"/>
        </w:rPr>
        <w:t>организирање на различни свечени приеми во училиштето и надвор од него.</w:t>
      </w:r>
    </w:p>
    <w:p w:rsidR="00602A98" w:rsidRDefault="00602A98" w:rsidP="00602A98">
      <w:pPr>
        <w:autoSpaceDE w:val="0"/>
        <w:autoSpaceDN w:val="0"/>
        <w:adjustRightInd w:val="0"/>
        <w:rPr>
          <w:rFonts w:ascii="Arial" w:hAnsi="Arial" w:cs="Arial"/>
          <w:sz w:val="24"/>
          <w:szCs w:val="24"/>
          <w:lang w:val="mk-MK"/>
        </w:rPr>
      </w:pPr>
      <w:r>
        <w:rPr>
          <w:rFonts w:ascii="Arial" w:hAnsi="Arial" w:cs="Arial"/>
          <w:sz w:val="24"/>
          <w:szCs w:val="24"/>
          <w:lang w:val="mk-MK"/>
        </w:rPr>
        <w:t>-</w:t>
      </w:r>
      <w:r w:rsidRPr="00317548">
        <w:rPr>
          <w:rFonts w:ascii="Arial" w:hAnsi="Arial" w:cs="Arial"/>
          <w:sz w:val="24"/>
          <w:szCs w:val="24"/>
          <w:lang w:val="mk-MK"/>
        </w:rPr>
        <w:t xml:space="preserve"> </w:t>
      </w:r>
      <w:r w:rsidRPr="00D608BC">
        <w:rPr>
          <w:rFonts w:ascii="Arial" w:hAnsi="Arial" w:cs="Arial"/>
          <w:sz w:val="24"/>
          <w:szCs w:val="24"/>
          <w:lang w:val="mk-MK"/>
        </w:rPr>
        <w:t xml:space="preserve">Унапредување на наставата по математика и природната група предмети, преку оспособување на учениците за критичко размислување што ќе  овозможи постигнување успеси во глобалната економија базирана на знаење,  преку поддршка и обезбедување професионален развој  на наставниците, создавање на ресурси за учење преку проекти, што само по себе подразбира следните приоритети:  </w:t>
      </w:r>
    </w:p>
    <w:p w:rsidR="00602A98" w:rsidRDefault="00602A98" w:rsidP="00602A98">
      <w:pPr>
        <w:autoSpaceDE w:val="0"/>
        <w:autoSpaceDN w:val="0"/>
        <w:adjustRightInd w:val="0"/>
        <w:rPr>
          <w:rFonts w:ascii="Arial" w:hAnsi="Arial" w:cs="Arial"/>
          <w:sz w:val="24"/>
          <w:szCs w:val="24"/>
          <w:lang w:val="mk-MK"/>
        </w:rPr>
      </w:pPr>
      <w:r>
        <w:rPr>
          <w:rFonts w:ascii="Arial" w:hAnsi="Arial" w:cs="Arial"/>
          <w:sz w:val="24"/>
          <w:szCs w:val="24"/>
          <w:lang w:val="mk-MK"/>
        </w:rPr>
        <w:t>- П</w:t>
      </w:r>
      <w:r w:rsidRPr="00D608BC">
        <w:rPr>
          <w:rFonts w:ascii="Arial" w:hAnsi="Arial" w:cs="Arial"/>
          <w:sz w:val="24"/>
          <w:szCs w:val="24"/>
          <w:lang w:val="mk-MK"/>
        </w:rPr>
        <w:t>одобрување на успехот на учениците, преку употреба на современи наставни методи по математика и природните науки ( објаснување, демонстрации, дискусии, воведни истражување, отворено истражување) и вештини на учење ( набљудување, класификација, дедукција, предвидување, мерење, правење модели, оперативно дефинирање, идентификација на варијабли, формулирање хипотези, запишување и толкување на податоци, извлекување заклучоци);</w:t>
      </w:r>
    </w:p>
    <w:p w:rsidR="00602A98" w:rsidRPr="001A127E" w:rsidRDefault="00602A98" w:rsidP="00602A98">
      <w:pPr>
        <w:jc w:val="both"/>
        <w:rPr>
          <w:rFonts w:ascii="Arial" w:hAnsi="Arial" w:cs="Arial"/>
          <w:sz w:val="24"/>
          <w:szCs w:val="24"/>
          <w:lang w:val="mk-MK"/>
        </w:rPr>
      </w:pPr>
      <w:r>
        <w:rPr>
          <w:rFonts w:ascii="Arial" w:hAnsi="Arial" w:cs="Arial"/>
          <w:sz w:val="24"/>
          <w:szCs w:val="24"/>
          <w:lang w:val="mk-MK"/>
        </w:rPr>
        <w:t>-- И</w:t>
      </w:r>
      <w:r w:rsidRPr="00D608BC">
        <w:rPr>
          <w:rFonts w:ascii="Arial" w:hAnsi="Arial" w:cs="Arial"/>
          <w:sz w:val="24"/>
          <w:szCs w:val="24"/>
          <w:lang w:val="mk-MK"/>
        </w:rPr>
        <w:t>збор на учебници, збирки, прирачници и друга соодветна литература потребно за  изведување на наставата во текот на учебната година;</w:t>
      </w:r>
    </w:p>
    <w:p w:rsidR="00602A98" w:rsidRPr="001A127E" w:rsidRDefault="00602A98" w:rsidP="00602A98">
      <w:pPr>
        <w:autoSpaceDE w:val="0"/>
        <w:autoSpaceDN w:val="0"/>
        <w:adjustRightInd w:val="0"/>
        <w:rPr>
          <w:rFonts w:ascii="Arial" w:hAnsi="Arial" w:cs="Arial"/>
          <w:sz w:val="24"/>
          <w:szCs w:val="24"/>
          <w:lang w:val="mk-MK"/>
        </w:rPr>
      </w:pPr>
      <w:r w:rsidRPr="00C248F0">
        <w:rPr>
          <w:rFonts w:ascii="Arial" w:hAnsi="Arial" w:cs="Arial"/>
          <w:sz w:val="24"/>
          <w:szCs w:val="24"/>
          <w:lang w:val="ru-RU"/>
        </w:rPr>
        <w:lastRenderedPageBreak/>
        <w:t>-</w:t>
      </w:r>
      <w:r>
        <w:rPr>
          <w:rFonts w:ascii="Arial" w:hAnsi="Arial" w:cs="Arial"/>
          <w:sz w:val="24"/>
          <w:szCs w:val="24"/>
          <w:lang w:val="mk-MK"/>
        </w:rPr>
        <w:t>К</w:t>
      </w:r>
      <w:r w:rsidRPr="001A127E">
        <w:rPr>
          <w:rFonts w:ascii="Arial" w:hAnsi="Arial" w:cs="Arial"/>
          <w:sz w:val="24"/>
          <w:szCs w:val="24"/>
          <w:lang w:val="mk-MK"/>
        </w:rPr>
        <w:t>ористење на нови</w:t>
      </w:r>
      <w:r>
        <w:rPr>
          <w:rFonts w:ascii="Arial" w:hAnsi="Arial" w:cs="Arial"/>
          <w:sz w:val="24"/>
          <w:szCs w:val="24"/>
          <w:lang w:val="mk-MK"/>
        </w:rPr>
        <w:t xml:space="preserve"> и современи методи и форми  во наставата за унапредување на воспитно-образовниот процес</w:t>
      </w:r>
    </w:p>
    <w:p w:rsidR="00602A98" w:rsidRPr="001A127E" w:rsidRDefault="00602A98" w:rsidP="00602A98">
      <w:pPr>
        <w:autoSpaceDE w:val="0"/>
        <w:autoSpaceDN w:val="0"/>
        <w:adjustRightInd w:val="0"/>
        <w:rPr>
          <w:rFonts w:ascii="Arial" w:hAnsi="Arial" w:cs="Arial"/>
          <w:sz w:val="24"/>
          <w:szCs w:val="24"/>
          <w:lang w:val="mk-MK"/>
        </w:rPr>
      </w:pPr>
      <w:r w:rsidRPr="00C248F0">
        <w:rPr>
          <w:rFonts w:ascii="Arial" w:hAnsi="Arial" w:cs="Arial"/>
          <w:sz w:val="24"/>
          <w:szCs w:val="24"/>
          <w:lang w:val="ru-RU"/>
        </w:rPr>
        <w:t>-</w:t>
      </w:r>
      <w:r>
        <w:rPr>
          <w:rFonts w:ascii="Arial" w:hAnsi="Arial" w:cs="Arial"/>
          <w:sz w:val="24"/>
          <w:szCs w:val="24"/>
          <w:lang w:val="mk-MK"/>
        </w:rPr>
        <w:t>Подобрување на квалитетот на наставата со к</w:t>
      </w:r>
      <w:r w:rsidRPr="001A127E">
        <w:rPr>
          <w:rFonts w:ascii="Arial" w:hAnsi="Arial" w:cs="Arial"/>
          <w:sz w:val="24"/>
          <w:szCs w:val="24"/>
          <w:lang w:val="mk-MK"/>
        </w:rPr>
        <w:t>ористење на ИКТ</w:t>
      </w:r>
      <w:r>
        <w:rPr>
          <w:rFonts w:ascii="Arial" w:hAnsi="Arial" w:cs="Arial"/>
          <w:sz w:val="24"/>
          <w:szCs w:val="24"/>
          <w:lang w:val="mk-MK"/>
        </w:rPr>
        <w:t xml:space="preserve"> во наставата во колку што го дозволува </w:t>
      </w:r>
      <w:r w:rsidRPr="001A127E">
        <w:rPr>
          <w:rFonts w:ascii="Arial" w:hAnsi="Arial" w:cs="Arial"/>
          <w:sz w:val="24"/>
          <w:szCs w:val="24"/>
          <w:lang w:val="mk-MK"/>
        </w:rPr>
        <w:t>техничката подготвеност на учи</w:t>
      </w:r>
      <w:r>
        <w:rPr>
          <w:rFonts w:ascii="Arial" w:hAnsi="Arial" w:cs="Arial"/>
          <w:sz w:val="24"/>
          <w:szCs w:val="24"/>
          <w:lang w:val="mk-MK"/>
        </w:rPr>
        <w:t>лиштето ;</w:t>
      </w:r>
    </w:p>
    <w:p w:rsidR="00602A98" w:rsidRPr="001A127E" w:rsidRDefault="00602A98" w:rsidP="00602A98">
      <w:pPr>
        <w:autoSpaceDE w:val="0"/>
        <w:autoSpaceDN w:val="0"/>
        <w:adjustRightInd w:val="0"/>
        <w:rPr>
          <w:rFonts w:ascii="Arial" w:hAnsi="Arial" w:cs="Arial"/>
          <w:sz w:val="24"/>
          <w:szCs w:val="24"/>
          <w:lang w:val="mk-MK"/>
        </w:rPr>
      </w:pPr>
      <w:r w:rsidRPr="00C248F0">
        <w:rPr>
          <w:rFonts w:ascii="Arial" w:hAnsi="Arial" w:cs="Arial"/>
          <w:sz w:val="24"/>
          <w:szCs w:val="24"/>
          <w:lang w:val="ru-RU"/>
        </w:rPr>
        <w:t>-</w:t>
      </w:r>
      <w:r>
        <w:rPr>
          <w:rFonts w:ascii="Arial" w:hAnsi="Arial" w:cs="Arial"/>
          <w:sz w:val="24"/>
          <w:szCs w:val="24"/>
          <w:lang w:val="mk-MK"/>
        </w:rPr>
        <w:t>У</w:t>
      </w:r>
      <w:r w:rsidRPr="001A127E">
        <w:rPr>
          <w:rFonts w:ascii="Arial" w:hAnsi="Arial" w:cs="Arial"/>
          <w:sz w:val="24"/>
          <w:szCs w:val="24"/>
          <w:lang w:val="mk-MK"/>
        </w:rPr>
        <w:t>спешно реализирање на екстерно</w:t>
      </w:r>
      <w:r>
        <w:rPr>
          <w:rFonts w:ascii="Arial" w:hAnsi="Arial" w:cs="Arial"/>
          <w:sz w:val="24"/>
          <w:szCs w:val="24"/>
          <w:lang w:val="mk-MK"/>
        </w:rPr>
        <w:t>то</w:t>
      </w:r>
      <w:r w:rsidRPr="001A127E">
        <w:rPr>
          <w:rFonts w:ascii="Arial" w:hAnsi="Arial" w:cs="Arial"/>
          <w:sz w:val="24"/>
          <w:szCs w:val="24"/>
          <w:lang w:val="mk-MK"/>
        </w:rPr>
        <w:t xml:space="preserve"> оценување, државна</w:t>
      </w:r>
      <w:r>
        <w:rPr>
          <w:rFonts w:ascii="Arial" w:hAnsi="Arial" w:cs="Arial"/>
          <w:sz w:val="24"/>
          <w:szCs w:val="24"/>
          <w:lang w:val="mk-MK"/>
        </w:rPr>
        <w:t>та</w:t>
      </w:r>
      <w:r w:rsidRPr="001A127E">
        <w:rPr>
          <w:rFonts w:ascii="Arial" w:hAnsi="Arial" w:cs="Arial"/>
          <w:sz w:val="24"/>
          <w:szCs w:val="24"/>
          <w:lang w:val="mk-MK"/>
        </w:rPr>
        <w:t xml:space="preserve"> матура,</w:t>
      </w:r>
      <w:r>
        <w:rPr>
          <w:rFonts w:ascii="Arial" w:hAnsi="Arial" w:cs="Arial"/>
          <w:sz w:val="24"/>
          <w:szCs w:val="24"/>
          <w:lang w:val="mk-MK"/>
        </w:rPr>
        <w:t xml:space="preserve"> </w:t>
      </w:r>
      <w:r w:rsidRPr="001A127E">
        <w:rPr>
          <w:rFonts w:ascii="Arial" w:hAnsi="Arial" w:cs="Arial"/>
          <w:sz w:val="24"/>
          <w:szCs w:val="24"/>
          <w:lang w:val="mk-MK"/>
        </w:rPr>
        <w:t>испити за редовни и вонредни ученици, поправни испити;</w:t>
      </w:r>
    </w:p>
    <w:p w:rsidR="00602A98" w:rsidRPr="001A127E" w:rsidRDefault="00602A98" w:rsidP="00602A98">
      <w:pPr>
        <w:autoSpaceDE w:val="0"/>
        <w:autoSpaceDN w:val="0"/>
        <w:adjustRightInd w:val="0"/>
        <w:rPr>
          <w:rFonts w:ascii="Arial" w:hAnsi="Arial" w:cs="Arial"/>
          <w:sz w:val="24"/>
          <w:szCs w:val="24"/>
          <w:lang w:val="mk-MK"/>
        </w:rPr>
      </w:pPr>
      <w:r w:rsidRPr="00C248F0">
        <w:rPr>
          <w:rFonts w:ascii="Arial" w:hAnsi="Arial" w:cs="Arial"/>
          <w:sz w:val="24"/>
          <w:szCs w:val="24"/>
          <w:lang w:val="ru-RU"/>
        </w:rPr>
        <w:t>-</w:t>
      </w:r>
      <w:r>
        <w:rPr>
          <w:rFonts w:ascii="Arial" w:hAnsi="Arial" w:cs="Arial"/>
          <w:sz w:val="24"/>
          <w:szCs w:val="24"/>
          <w:lang w:val="mk-MK"/>
        </w:rPr>
        <w:t xml:space="preserve">Соработка </w:t>
      </w:r>
      <w:r w:rsidRPr="001A127E">
        <w:rPr>
          <w:rFonts w:ascii="Arial" w:hAnsi="Arial" w:cs="Arial"/>
          <w:sz w:val="24"/>
          <w:szCs w:val="24"/>
          <w:lang w:val="mk-MK"/>
        </w:rPr>
        <w:t xml:space="preserve"> наставник-род</w:t>
      </w:r>
      <w:r>
        <w:rPr>
          <w:rFonts w:ascii="Arial" w:hAnsi="Arial" w:cs="Arial"/>
          <w:sz w:val="24"/>
          <w:szCs w:val="24"/>
          <w:lang w:val="mk-MK"/>
        </w:rPr>
        <w:t xml:space="preserve">ител-ученик со цел да се </w:t>
      </w:r>
      <w:r w:rsidRPr="001A127E">
        <w:rPr>
          <w:rFonts w:ascii="Arial" w:hAnsi="Arial" w:cs="Arial"/>
          <w:sz w:val="24"/>
          <w:szCs w:val="24"/>
          <w:lang w:val="mk-MK"/>
        </w:rPr>
        <w:t xml:space="preserve"> подобри поведението и успехот кај</w:t>
      </w:r>
      <w:r>
        <w:rPr>
          <w:rFonts w:ascii="Arial" w:hAnsi="Arial" w:cs="Arial"/>
          <w:sz w:val="24"/>
          <w:szCs w:val="24"/>
          <w:lang w:val="mk-MK"/>
        </w:rPr>
        <w:t xml:space="preserve"> учениците;</w:t>
      </w:r>
    </w:p>
    <w:p w:rsidR="00602A98" w:rsidRDefault="00602A98" w:rsidP="00602A98">
      <w:pPr>
        <w:autoSpaceDE w:val="0"/>
        <w:autoSpaceDN w:val="0"/>
        <w:adjustRightInd w:val="0"/>
        <w:rPr>
          <w:rFonts w:ascii="Arial" w:hAnsi="Arial" w:cs="Arial"/>
          <w:sz w:val="24"/>
          <w:szCs w:val="24"/>
          <w:lang w:val="mk-MK"/>
        </w:rPr>
      </w:pPr>
      <w:r w:rsidRPr="00C248F0">
        <w:rPr>
          <w:rFonts w:ascii="Arial" w:hAnsi="Arial" w:cs="Arial"/>
          <w:sz w:val="24"/>
          <w:szCs w:val="24"/>
          <w:lang w:val="ru-RU"/>
        </w:rPr>
        <w:t xml:space="preserve">- </w:t>
      </w:r>
      <w:r w:rsidRPr="001A127E">
        <w:rPr>
          <w:rFonts w:ascii="Arial" w:hAnsi="Arial" w:cs="Arial"/>
          <w:sz w:val="24"/>
          <w:szCs w:val="24"/>
          <w:lang w:val="mk-MK"/>
        </w:rPr>
        <w:t>Активна и совесна работа како класни</w:t>
      </w:r>
      <w:r>
        <w:rPr>
          <w:rFonts w:ascii="Arial" w:hAnsi="Arial" w:cs="Arial"/>
          <w:sz w:val="24"/>
          <w:szCs w:val="24"/>
          <w:lang w:val="mk-MK"/>
        </w:rPr>
        <w:t xml:space="preserve"> раководители од редот на наставниците од Активот;</w:t>
      </w:r>
    </w:p>
    <w:p w:rsidR="00602A98" w:rsidRDefault="00602A98" w:rsidP="00602A98">
      <w:pPr>
        <w:autoSpaceDE w:val="0"/>
        <w:autoSpaceDN w:val="0"/>
        <w:adjustRightInd w:val="0"/>
        <w:rPr>
          <w:rFonts w:ascii="Arial" w:hAnsi="Arial" w:cs="Arial"/>
          <w:sz w:val="24"/>
          <w:szCs w:val="24"/>
          <w:lang w:val="mk-MK"/>
        </w:rPr>
      </w:pPr>
      <w:r>
        <w:rPr>
          <w:rFonts w:ascii="Arial" w:hAnsi="Arial" w:cs="Arial"/>
          <w:sz w:val="24"/>
          <w:szCs w:val="24"/>
          <w:lang w:val="mk-MK"/>
        </w:rPr>
        <w:t>-Зацврстување на меѓусебното почитување и доверба помеѓу сите членови на Активот, како и со сите вработени во училиштето;</w:t>
      </w:r>
    </w:p>
    <w:p w:rsidR="00602A98" w:rsidRDefault="00602A98" w:rsidP="00602A98">
      <w:pPr>
        <w:autoSpaceDE w:val="0"/>
        <w:autoSpaceDN w:val="0"/>
        <w:adjustRightInd w:val="0"/>
        <w:rPr>
          <w:rFonts w:ascii="Arial" w:hAnsi="Arial" w:cs="Arial"/>
          <w:sz w:val="24"/>
          <w:szCs w:val="24"/>
          <w:lang w:val="mk-MK"/>
        </w:rPr>
      </w:pPr>
      <w:r>
        <w:rPr>
          <w:rFonts w:ascii="Arial" w:hAnsi="Arial" w:cs="Arial"/>
          <w:sz w:val="24"/>
          <w:szCs w:val="24"/>
          <w:lang w:val="mk-MK"/>
        </w:rPr>
        <w:t>-Воспоставување на хармонична средина во која може несметано да се реализира воспитно-образовната работа и да се постигнат предвидените цели и резултати;</w:t>
      </w:r>
    </w:p>
    <w:p w:rsidR="00602A98" w:rsidRPr="00DA62C1" w:rsidRDefault="00602A98" w:rsidP="00602A98">
      <w:pPr>
        <w:autoSpaceDE w:val="0"/>
        <w:autoSpaceDN w:val="0"/>
        <w:adjustRightInd w:val="0"/>
        <w:rPr>
          <w:rFonts w:ascii="Arial" w:hAnsi="Arial" w:cs="Arial"/>
          <w:sz w:val="24"/>
          <w:szCs w:val="24"/>
          <w:lang w:val="mk-MK"/>
        </w:rPr>
      </w:pPr>
      <w:r>
        <w:rPr>
          <w:rFonts w:ascii="Arial" w:hAnsi="Arial" w:cs="Arial"/>
          <w:sz w:val="24"/>
          <w:szCs w:val="24"/>
          <w:lang w:val="mk-MK"/>
        </w:rPr>
        <w:t>-П</w:t>
      </w:r>
      <w:r w:rsidRPr="00D608BC">
        <w:rPr>
          <w:rFonts w:ascii="Arial" w:hAnsi="Arial" w:cs="Arial"/>
          <w:sz w:val="24"/>
          <w:szCs w:val="24"/>
          <w:lang w:val="mk-MK"/>
        </w:rPr>
        <w:t xml:space="preserve">одобрување квалитетот на наставата преку професионално усовршување </w:t>
      </w:r>
      <w:r>
        <w:rPr>
          <w:rFonts w:ascii="Arial" w:hAnsi="Arial" w:cs="Arial"/>
          <w:sz w:val="24"/>
          <w:szCs w:val="24"/>
          <w:lang w:val="mk-MK"/>
        </w:rPr>
        <w:t xml:space="preserve">и надградување на наставниот кадар со </w:t>
      </w:r>
      <w:r w:rsidRPr="00D608BC">
        <w:rPr>
          <w:rFonts w:ascii="Arial" w:hAnsi="Arial" w:cs="Arial"/>
          <w:sz w:val="24"/>
          <w:szCs w:val="24"/>
          <w:lang w:val="mk-MK"/>
        </w:rPr>
        <w:t xml:space="preserve"> учество на семинари, обуки, работилници, саеми</w:t>
      </w:r>
      <w:r>
        <w:rPr>
          <w:rFonts w:ascii="Arial" w:hAnsi="Arial" w:cs="Arial"/>
          <w:sz w:val="24"/>
          <w:szCs w:val="24"/>
          <w:lang w:val="mk-MK"/>
        </w:rPr>
        <w:t>, конгреси, трибини</w:t>
      </w:r>
      <w:r w:rsidRPr="00D608BC">
        <w:rPr>
          <w:rFonts w:ascii="Arial" w:hAnsi="Arial" w:cs="Arial"/>
          <w:sz w:val="24"/>
          <w:szCs w:val="24"/>
          <w:lang w:val="mk-MK"/>
        </w:rPr>
        <w:t xml:space="preserve"> и др. организирани од Министерството за образование и наука и Бирото за развој на образованието</w:t>
      </w:r>
    </w:p>
    <w:p w:rsidR="00602A98" w:rsidRPr="00D16D74" w:rsidRDefault="00602A98" w:rsidP="00602A98">
      <w:pPr>
        <w:autoSpaceDE w:val="0"/>
        <w:autoSpaceDN w:val="0"/>
        <w:adjustRightInd w:val="0"/>
        <w:rPr>
          <w:rFonts w:ascii="Arial" w:hAnsi="Arial" w:cs="Arial"/>
          <w:sz w:val="24"/>
          <w:szCs w:val="24"/>
        </w:rPr>
      </w:pPr>
      <w:r w:rsidRPr="00C248F0">
        <w:rPr>
          <w:rFonts w:ascii="Arial" w:hAnsi="Arial" w:cs="Arial"/>
          <w:sz w:val="24"/>
          <w:szCs w:val="24"/>
          <w:lang w:val="ru-RU"/>
        </w:rPr>
        <w:t xml:space="preserve">- </w:t>
      </w:r>
      <w:r w:rsidRPr="001A127E">
        <w:rPr>
          <w:rFonts w:ascii="Arial" w:hAnsi="Arial" w:cs="Arial"/>
          <w:sz w:val="24"/>
          <w:szCs w:val="24"/>
          <w:lang w:val="mk-MK"/>
        </w:rPr>
        <w:t xml:space="preserve">Учество на наставниците од Активот во </w:t>
      </w:r>
      <w:r>
        <w:rPr>
          <w:rFonts w:ascii="Arial" w:hAnsi="Arial" w:cs="Arial"/>
          <w:sz w:val="24"/>
          <w:szCs w:val="24"/>
          <w:lang w:val="mk-MK"/>
        </w:rPr>
        <w:t>Управниот Одбор,</w:t>
      </w:r>
      <w:r w:rsidRPr="001A127E">
        <w:rPr>
          <w:rFonts w:ascii="Arial" w:hAnsi="Arial" w:cs="Arial"/>
          <w:sz w:val="24"/>
          <w:szCs w:val="24"/>
          <w:lang w:val="mk-MK"/>
        </w:rPr>
        <w:t xml:space="preserve"> комисии, стручни тимови</w:t>
      </w:r>
      <w:r>
        <w:rPr>
          <w:rFonts w:ascii="Arial" w:hAnsi="Arial" w:cs="Arial"/>
          <w:sz w:val="24"/>
          <w:szCs w:val="24"/>
          <w:lang w:val="mk-MK"/>
        </w:rPr>
        <w:t xml:space="preserve"> и др </w:t>
      </w:r>
      <w:r w:rsidRPr="001A127E">
        <w:rPr>
          <w:rFonts w:ascii="Arial" w:hAnsi="Arial" w:cs="Arial"/>
          <w:sz w:val="24"/>
          <w:szCs w:val="24"/>
          <w:lang w:val="mk-MK"/>
        </w:rPr>
        <w:t xml:space="preserve"> за потребите на училиштето </w:t>
      </w:r>
      <w:r>
        <w:rPr>
          <w:rFonts w:ascii="Arial" w:hAnsi="Arial" w:cs="Arial"/>
          <w:sz w:val="24"/>
          <w:szCs w:val="24"/>
          <w:lang w:val="mk-MK"/>
        </w:rPr>
        <w:t>;</w:t>
      </w:r>
    </w:p>
    <w:p w:rsidR="00602A98" w:rsidRPr="001A127E" w:rsidRDefault="00602A98" w:rsidP="00602A98">
      <w:pPr>
        <w:autoSpaceDE w:val="0"/>
        <w:autoSpaceDN w:val="0"/>
        <w:adjustRightInd w:val="0"/>
        <w:rPr>
          <w:rFonts w:ascii="Arial" w:hAnsi="Arial" w:cs="Arial"/>
          <w:sz w:val="24"/>
          <w:szCs w:val="24"/>
          <w:lang w:val="mk-MK"/>
        </w:rPr>
      </w:pPr>
      <w:r w:rsidRPr="00C248F0">
        <w:rPr>
          <w:rFonts w:ascii="Arial" w:hAnsi="Arial" w:cs="Arial"/>
          <w:sz w:val="24"/>
          <w:szCs w:val="24"/>
          <w:lang w:val="ru-RU"/>
        </w:rPr>
        <w:t xml:space="preserve">- </w:t>
      </w:r>
      <w:r w:rsidRPr="001A127E">
        <w:rPr>
          <w:rFonts w:ascii="Arial" w:hAnsi="Arial" w:cs="Arial"/>
          <w:sz w:val="24"/>
          <w:szCs w:val="24"/>
          <w:lang w:val="mk-MK"/>
        </w:rPr>
        <w:t>Соработка со</w:t>
      </w:r>
      <w:r>
        <w:rPr>
          <w:rFonts w:ascii="Arial" w:hAnsi="Arial" w:cs="Arial"/>
          <w:sz w:val="24"/>
          <w:szCs w:val="24"/>
          <w:lang w:val="mk-MK"/>
        </w:rPr>
        <w:t xml:space="preserve"> Директорот, </w:t>
      </w:r>
      <w:r w:rsidRPr="001A127E">
        <w:rPr>
          <w:rFonts w:ascii="Arial" w:hAnsi="Arial" w:cs="Arial"/>
          <w:sz w:val="24"/>
          <w:szCs w:val="24"/>
          <w:lang w:val="mk-MK"/>
        </w:rPr>
        <w:t>Педагошка</w:t>
      </w:r>
      <w:r>
        <w:rPr>
          <w:rFonts w:ascii="Arial" w:hAnsi="Arial" w:cs="Arial"/>
          <w:sz w:val="24"/>
          <w:szCs w:val="24"/>
          <w:lang w:val="mk-MK"/>
        </w:rPr>
        <w:t xml:space="preserve">та </w:t>
      </w:r>
      <w:r w:rsidRPr="001A127E">
        <w:rPr>
          <w:rFonts w:ascii="Arial" w:hAnsi="Arial" w:cs="Arial"/>
          <w:sz w:val="24"/>
          <w:szCs w:val="24"/>
          <w:lang w:val="mk-MK"/>
        </w:rPr>
        <w:t xml:space="preserve"> служба како и </w:t>
      </w:r>
      <w:r>
        <w:rPr>
          <w:rFonts w:ascii="Arial" w:hAnsi="Arial" w:cs="Arial"/>
          <w:sz w:val="24"/>
          <w:szCs w:val="24"/>
          <w:lang w:val="mk-MK"/>
        </w:rPr>
        <w:t xml:space="preserve">со останатите Активи, </w:t>
      </w:r>
      <w:r w:rsidRPr="001A127E">
        <w:rPr>
          <w:rFonts w:ascii="Arial" w:hAnsi="Arial" w:cs="Arial"/>
          <w:sz w:val="24"/>
          <w:szCs w:val="24"/>
          <w:lang w:val="mk-MK"/>
        </w:rPr>
        <w:t>Училишен одбор, Совет на родители, Ученички</w:t>
      </w:r>
      <w:r>
        <w:rPr>
          <w:rFonts w:ascii="Arial" w:hAnsi="Arial" w:cs="Arial"/>
          <w:sz w:val="24"/>
          <w:szCs w:val="24"/>
          <w:lang w:val="mk-MK"/>
        </w:rPr>
        <w:t xml:space="preserve"> </w:t>
      </w:r>
      <w:r w:rsidRPr="001A127E">
        <w:rPr>
          <w:rFonts w:ascii="Arial" w:hAnsi="Arial" w:cs="Arial"/>
          <w:sz w:val="24"/>
          <w:szCs w:val="24"/>
          <w:lang w:val="mk-MK"/>
        </w:rPr>
        <w:t>совет, Еко-клуб, Младинската организација, Кариерен центар,</w:t>
      </w:r>
      <w:r>
        <w:rPr>
          <w:rFonts w:ascii="Arial" w:hAnsi="Arial" w:cs="Arial"/>
          <w:sz w:val="24"/>
          <w:szCs w:val="24"/>
          <w:lang w:val="mk-MK"/>
        </w:rPr>
        <w:t xml:space="preserve"> Клуб на „Млади физичари“  и др, секции;</w:t>
      </w:r>
    </w:p>
    <w:p w:rsidR="00602A98" w:rsidRDefault="00602A98" w:rsidP="00602A98">
      <w:pPr>
        <w:autoSpaceDE w:val="0"/>
        <w:autoSpaceDN w:val="0"/>
        <w:adjustRightInd w:val="0"/>
        <w:rPr>
          <w:rFonts w:ascii="Arial" w:hAnsi="Arial" w:cs="Arial"/>
          <w:sz w:val="24"/>
          <w:szCs w:val="24"/>
          <w:lang w:val="mk-MK"/>
        </w:rPr>
      </w:pPr>
      <w:r w:rsidRPr="00C248F0">
        <w:rPr>
          <w:rFonts w:ascii="Arial" w:hAnsi="Arial" w:cs="Arial"/>
          <w:sz w:val="24"/>
          <w:szCs w:val="24"/>
          <w:lang w:val="ru-RU"/>
        </w:rPr>
        <w:t xml:space="preserve">- </w:t>
      </w:r>
      <w:r>
        <w:rPr>
          <w:rFonts w:ascii="Arial" w:hAnsi="Arial" w:cs="Arial"/>
          <w:sz w:val="24"/>
          <w:szCs w:val="24"/>
          <w:lang w:val="mk-MK"/>
        </w:rPr>
        <w:t>И</w:t>
      </w:r>
      <w:r w:rsidRPr="00317548">
        <w:rPr>
          <w:rFonts w:ascii="Arial" w:hAnsi="Arial" w:cs="Arial"/>
          <w:sz w:val="24"/>
          <w:szCs w:val="24"/>
          <w:lang w:val="mk-MK"/>
        </w:rPr>
        <w:t>спол</w:t>
      </w:r>
      <w:r>
        <w:rPr>
          <w:rFonts w:ascii="Arial" w:hAnsi="Arial" w:cs="Arial"/>
          <w:sz w:val="24"/>
          <w:szCs w:val="24"/>
          <w:lang w:val="mk-MK"/>
        </w:rPr>
        <w:t xml:space="preserve">нување на обврските </w:t>
      </w:r>
      <w:r w:rsidRPr="00317548">
        <w:rPr>
          <w:rFonts w:ascii="Arial" w:hAnsi="Arial" w:cs="Arial"/>
          <w:sz w:val="24"/>
          <w:szCs w:val="24"/>
          <w:lang w:val="mk-MK"/>
        </w:rPr>
        <w:t xml:space="preserve"> дадени од</w:t>
      </w:r>
      <w:r>
        <w:rPr>
          <w:rFonts w:ascii="Arial" w:hAnsi="Arial" w:cs="Arial"/>
          <w:sz w:val="24"/>
          <w:szCs w:val="24"/>
          <w:lang w:val="mk-MK"/>
        </w:rPr>
        <w:t xml:space="preserve"> </w:t>
      </w:r>
      <w:r w:rsidRPr="00317548">
        <w:rPr>
          <w:rFonts w:ascii="Arial" w:hAnsi="Arial" w:cs="Arial"/>
          <w:sz w:val="24"/>
          <w:szCs w:val="24"/>
          <w:lang w:val="mk-MK"/>
        </w:rPr>
        <w:t>МОН, Биро за развој на образованието, Државен испитен</w:t>
      </w:r>
      <w:r>
        <w:rPr>
          <w:rFonts w:ascii="Arial" w:hAnsi="Arial" w:cs="Arial"/>
          <w:sz w:val="24"/>
          <w:szCs w:val="24"/>
          <w:lang w:val="mk-MK"/>
        </w:rPr>
        <w:t xml:space="preserve"> </w:t>
      </w:r>
      <w:r w:rsidRPr="00317548">
        <w:rPr>
          <w:rFonts w:ascii="Arial" w:hAnsi="Arial" w:cs="Arial"/>
          <w:sz w:val="24"/>
          <w:szCs w:val="24"/>
          <w:lang w:val="mk-MK"/>
        </w:rPr>
        <w:t xml:space="preserve">центар, Државен просветен </w:t>
      </w:r>
      <w:r>
        <w:rPr>
          <w:rFonts w:ascii="Arial" w:hAnsi="Arial" w:cs="Arial"/>
          <w:sz w:val="24"/>
          <w:szCs w:val="24"/>
          <w:lang w:val="mk-MK"/>
        </w:rPr>
        <w:t xml:space="preserve">инспекторат, Овластен општински </w:t>
      </w:r>
      <w:r w:rsidRPr="00317548">
        <w:rPr>
          <w:rFonts w:ascii="Arial" w:hAnsi="Arial" w:cs="Arial"/>
          <w:sz w:val="24"/>
          <w:szCs w:val="24"/>
          <w:lang w:val="mk-MK"/>
        </w:rPr>
        <w:t>инспектор</w:t>
      </w:r>
      <w:r>
        <w:rPr>
          <w:rFonts w:ascii="Arial" w:hAnsi="Arial" w:cs="Arial"/>
          <w:sz w:val="24"/>
          <w:szCs w:val="24"/>
          <w:lang w:val="mk-MK"/>
        </w:rPr>
        <w:t xml:space="preserve">, </w:t>
      </w:r>
      <w:r w:rsidRPr="00317548">
        <w:rPr>
          <w:rFonts w:ascii="Arial" w:hAnsi="Arial" w:cs="Arial"/>
          <w:sz w:val="24"/>
          <w:szCs w:val="24"/>
          <w:lang w:val="mk-MK"/>
        </w:rPr>
        <w:t xml:space="preserve">Менаџерски </w:t>
      </w:r>
      <w:r>
        <w:rPr>
          <w:rFonts w:ascii="Arial" w:hAnsi="Arial" w:cs="Arial"/>
          <w:sz w:val="24"/>
          <w:szCs w:val="24"/>
          <w:lang w:val="mk-MK"/>
        </w:rPr>
        <w:t>тим на училиштето и сл;</w:t>
      </w:r>
    </w:p>
    <w:p w:rsidR="00602A98" w:rsidRDefault="00602A98" w:rsidP="00602A98">
      <w:pPr>
        <w:autoSpaceDE w:val="0"/>
        <w:autoSpaceDN w:val="0"/>
        <w:adjustRightInd w:val="0"/>
        <w:rPr>
          <w:rFonts w:ascii="Arial" w:hAnsi="Arial" w:cs="Arial"/>
          <w:sz w:val="24"/>
          <w:szCs w:val="24"/>
          <w:lang w:val="mk-MK"/>
        </w:rPr>
      </w:pPr>
      <w:r>
        <w:rPr>
          <w:rFonts w:ascii="Arial" w:hAnsi="Arial" w:cs="Arial"/>
          <w:sz w:val="24"/>
          <w:szCs w:val="24"/>
          <w:lang w:val="mk-MK"/>
        </w:rPr>
        <w:t>-</w:t>
      </w:r>
      <w:r w:rsidRPr="002776EF">
        <w:rPr>
          <w:rFonts w:ascii="Arial" w:hAnsi="Arial" w:cs="Arial"/>
          <w:sz w:val="24"/>
          <w:szCs w:val="24"/>
          <w:lang w:val="mk-MK"/>
        </w:rPr>
        <w:t xml:space="preserve"> </w:t>
      </w:r>
      <w:r>
        <w:rPr>
          <w:rFonts w:ascii="Arial" w:hAnsi="Arial" w:cs="Arial"/>
          <w:sz w:val="24"/>
          <w:szCs w:val="24"/>
          <w:lang w:val="mk-MK"/>
        </w:rPr>
        <w:t>Т</w:t>
      </w:r>
      <w:r w:rsidRPr="00D608BC">
        <w:rPr>
          <w:rFonts w:ascii="Arial" w:hAnsi="Arial" w:cs="Arial"/>
          <w:sz w:val="24"/>
          <w:szCs w:val="24"/>
          <w:lang w:val="mk-MK"/>
        </w:rPr>
        <w:t>ранспарентно и објективно вреднување и оценување  на учениците преку користење на современи методи, техники на формативно и сумативно оценување,  кое овозможува континуирано следење на напредокот на ученикот;</w:t>
      </w:r>
    </w:p>
    <w:p w:rsidR="00602A98" w:rsidRDefault="00602A98" w:rsidP="00602A98">
      <w:pPr>
        <w:autoSpaceDE w:val="0"/>
        <w:autoSpaceDN w:val="0"/>
        <w:adjustRightInd w:val="0"/>
        <w:rPr>
          <w:rFonts w:ascii="Arial" w:hAnsi="Arial" w:cs="Arial"/>
          <w:sz w:val="24"/>
          <w:szCs w:val="24"/>
          <w:lang w:val="mk-MK"/>
        </w:rPr>
      </w:pPr>
      <w:r>
        <w:rPr>
          <w:rFonts w:ascii="Arial" w:hAnsi="Arial" w:cs="Arial"/>
          <w:sz w:val="24"/>
          <w:szCs w:val="24"/>
          <w:lang w:val="mk-MK"/>
        </w:rPr>
        <w:lastRenderedPageBreak/>
        <w:t>-</w:t>
      </w:r>
      <w:r w:rsidRPr="00D608BC">
        <w:rPr>
          <w:rFonts w:ascii="Arial" w:hAnsi="Arial" w:cs="Arial"/>
          <w:sz w:val="24"/>
          <w:szCs w:val="24"/>
          <w:lang w:val="mk-MK"/>
        </w:rPr>
        <w:t>-</w:t>
      </w:r>
      <w:r>
        <w:rPr>
          <w:rFonts w:ascii="Arial" w:hAnsi="Arial" w:cs="Arial"/>
          <w:sz w:val="24"/>
          <w:szCs w:val="24"/>
          <w:lang w:val="mk-MK"/>
        </w:rPr>
        <w:t>П</w:t>
      </w:r>
      <w:r w:rsidRPr="00D608BC">
        <w:rPr>
          <w:rFonts w:ascii="Arial" w:hAnsi="Arial" w:cs="Arial"/>
          <w:sz w:val="24"/>
          <w:szCs w:val="24"/>
          <w:lang w:val="mk-MK"/>
        </w:rPr>
        <w:t>одобрување на редовноста кај учениците преку  соработка на структурите во училиштето: наставници, класни раководители, педагошка служба, директорот, со родителите (старателите) ;</w:t>
      </w:r>
    </w:p>
    <w:p w:rsidR="00602A98" w:rsidRPr="00B40DBB" w:rsidRDefault="00602A98" w:rsidP="00602A98">
      <w:pPr>
        <w:autoSpaceDE w:val="0"/>
        <w:autoSpaceDN w:val="0"/>
        <w:adjustRightInd w:val="0"/>
        <w:rPr>
          <w:rFonts w:ascii="Arial" w:hAnsi="Arial" w:cs="Arial"/>
          <w:sz w:val="24"/>
          <w:szCs w:val="24"/>
          <w:lang w:val="mk-MK"/>
        </w:rPr>
      </w:pPr>
      <w:r>
        <w:rPr>
          <w:rFonts w:ascii="Arial" w:hAnsi="Arial" w:cs="Arial"/>
          <w:sz w:val="24"/>
          <w:szCs w:val="24"/>
          <w:lang w:val="mk-MK"/>
        </w:rPr>
        <w:t>-С</w:t>
      </w:r>
      <w:r w:rsidRPr="00B40DBB">
        <w:rPr>
          <w:rFonts w:ascii="Arial" w:hAnsi="Arial" w:cs="Arial"/>
          <w:sz w:val="24"/>
          <w:szCs w:val="24"/>
          <w:lang w:val="mk-MK"/>
        </w:rPr>
        <w:t>оработка со учениците кои имаат потешкотии во совладувањето на материјалот и нивно охрабрување да посетуваат дополнителна настава</w:t>
      </w:r>
    </w:p>
    <w:p w:rsidR="00602A98" w:rsidRDefault="00602A98" w:rsidP="00602A98">
      <w:pPr>
        <w:autoSpaceDE w:val="0"/>
        <w:autoSpaceDN w:val="0"/>
        <w:adjustRightInd w:val="0"/>
        <w:rPr>
          <w:rFonts w:ascii="Arial" w:hAnsi="Arial" w:cs="Arial"/>
          <w:sz w:val="24"/>
          <w:szCs w:val="24"/>
          <w:lang w:val="mk-MK"/>
        </w:rPr>
      </w:pPr>
      <w:r w:rsidRPr="00C248F0">
        <w:rPr>
          <w:rFonts w:ascii="Arial" w:hAnsi="Arial" w:cs="Arial"/>
          <w:sz w:val="24"/>
          <w:szCs w:val="24"/>
          <w:lang w:val="ru-RU"/>
        </w:rPr>
        <w:t xml:space="preserve">- </w:t>
      </w:r>
      <w:r w:rsidRPr="00317548">
        <w:rPr>
          <w:rFonts w:ascii="Arial" w:hAnsi="Arial" w:cs="Arial"/>
          <w:sz w:val="24"/>
          <w:szCs w:val="24"/>
          <w:lang w:val="mk-MK"/>
        </w:rPr>
        <w:t xml:space="preserve">Да се </w:t>
      </w:r>
      <w:r>
        <w:rPr>
          <w:rFonts w:ascii="Arial" w:hAnsi="Arial" w:cs="Arial"/>
          <w:sz w:val="24"/>
          <w:szCs w:val="24"/>
          <w:lang w:val="mk-MK"/>
        </w:rPr>
        <w:t xml:space="preserve">стимулитаат и </w:t>
      </w:r>
      <w:r w:rsidRPr="00317548">
        <w:rPr>
          <w:rFonts w:ascii="Arial" w:hAnsi="Arial" w:cs="Arial"/>
          <w:sz w:val="24"/>
          <w:szCs w:val="24"/>
          <w:lang w:val="mk-MK"/>
        </w:rPr>
        <w:t xml:space="preserve">мотивираат </w:t>
      </w:r>
      <w:r>
        <w:rPr>
          <w:rFonts w:ascii="Arial" w:hAnsi="Arial" w:cs="Arial"/>
          <w:sz w:val="24"/>
          <w:szCs w:val="24"/>
          <w:lang w:val="mk-MK"/>
        </w:rPr>
        <w:t>надарените ученици</w:t>
      </w:r>
      <w:r w:rsidRPr="00317548">
        <w:rPr>
          <w:rFonts w:ascii="Arial" w:hAnsi="Arial" w:cs="Arial"/>
          <w:sz w:val="24"/>
          <w:szCs w:val="24"/>
          <w:lang w:val="mk-MK"/>
        </w:rPr>
        <w:t xml:space="preserve"> за учество во различни натпревари и да се</w:t>
      </w:r>
      <w:r>
        <w:rPr>
          <w:rFonts w:ascii="Arial" w:hAnsi="Arial" w:cs="Arial"/>
          <w:sz w:val="24"/>
          <w:szCs w:val="24"/>
          <w:lang w:val="mk-MK"/>
        </w:rPr>
        <w:t xml:space="preserve"> </w:t>
      </w:r>
      <w:r w:rsidRPr="00317548">
        <w:rPr>
          <w:rFonts w:ascii="Arial" w:hAnsi="Arial" w:cs="Arial"/>
          <w:sz w:val="24"/>
          <w:szCs w:val="24"/>
          <w:lang w:val="mk-MK"/>
        </w:rPr>
        <w:t>пот</w:t>
      </w:r>
      <w:r>
        <w:rPr>
          <w:rFonts w:ascii="Arial" w:hAnsi="Arial" w:cs="Arial"/>
          <w:sz w:val="24"/>
          <w:szCs w:val="24"/>
          <w:lang w:val="mk-MK"/>
        </w:rPr>
        <w:t>т</w:t>
      </w:r>
      <w:r w:rsidRPr="00317548">
        <w:rPr>
          <w:rFonts w:ascii="Arial" w:hAnsi="Arial" w:cs="Arial"/>
          <w:sz w:val="24"/>
          <w:szCs w:val="24"/>
          <w:lang w:val="mk-MK"/>
        </w:rPr>
        <w:t xml:space="preserve">икнат за освојување на </w:t>
      </w:r>
      <w:r>
        <w:rPr>
          <w:rFonts w:ascii="Arial" w:hAnsi="Arial" w:cs="Arial"/>
          <w:sz w:val="24"/>
          <w:szCs w:val="24"/>
          <w:lang w:val="mk-MK"/>
        </w:rPr>
        <w:t>високи места во различни натпреварувања преку посета на додатна настава.</w:t>
      </w:r>
    </w:p>
    <w:p w:rsidR="00602A98" w:rsidRDefault="00602A98" w:rsidP="00602A98">
      <w:pPr>
        <w:autoSpaceDE w:val="0"/>
        <w:autoSpaceDN w:val="0"/>
        <w:adjustRightInd w:val="0"/>
        <w:rPr>
          <w:rFonts w:ascii="Arial" w:hAnsi="Arial" w:cs="Arial"/>
          <w:sz w:val="24"/>
          <w:szCs w:val="24"/>
          <w:lang w:val="mk-MK"/>
        </w:rPr>
      </w:pPr>
    </w:p>
    <w:p w:rsidR="00602A98" w:rsidRDefault="00602A98" w:rsidP="00D16D74">
      <w:pPr>
        <w:autoSpaceDE w:val="0"/>
        <w:autoSpaceDN w:val="0"/>
        <w:adjustRightInd w:val="0"/>
        <w:spacing w:after="0"/>
        <w:jc w:val="center"/>
        <w:rPr>
          <w:rFonts w:ascii="Arial" w:hAnsi="Arial" w:cs="Arial"/>
          <w:b/>
          <w:bCs/>
          <w:sz w:val="28"/>
          <w:szCs w:val="28"/>
          <w:lang w:val="mk-MK"/>
        </w:rPr>
      </w:pPr>
      <w:r w:rsidRPr="006702EC">
        <w:rPr>
          <w:rFonts w:ascii="Arial" w:hAnsi="Arial" w:cs="Arial"/>
          <w:b/>
          <w:bCs/>
          <w:sz w:val="28"/>
          <w:szCs w:val="28"/>
          <w:lang w:val="mk-MK"/>
        </w:rPr>
        <w:t>Структура</w:t>
      </w:r>
      <w:r w:rsidRPr="00C248F0">
        <w:rPr>
          <w:rFonts w:ascii="Arial" w:hAnsi="Arial" w:cs="Arial"/>
          <w:b/>
          <w:bCs/>
          <w:sz w:val="28"/>
          <w:szCs w:val="28"/>
          <w:lang w:val="ru-RU"/>
        </w:rPr>
        <w:t xml:space="preserve"> </w:t>
      </w:r>
      <w:r w:rsidRPr="006702EC">
        <w:rPr>
          <w:rFonts w:ascii="Arial" w:hAnsi="Arial" w:cs="Arial"/>
          <w:b/>
          <w:bCs/>
          <w:sz w:val="28"/>
          <w:szCs w:val="28"/>
          <w:lang w:val="mk-MK"/>
        </w:rPr>
        <w:t>на</w:t>
      </w:r>
      <w:r w:rsidRPr="00C248F0">
        <w:rPr>
          <w:rFonts w:ascii="Arial" w:hAnsi="Arial" w:cs="Arial"/>
          <w:b/>
          <w:bCs/>
          <w:sz w:val="28"/>
          <w:szCs w:val="28"/>
          <w:lang w:val="ru-RU"/>
        </w:rPr>
        <w:t xml:space="preserve"> </w:t>
      </w:r>
      <w:r w:rsidRPr="006702EC">
        <w:rPr>
          <w:rFonts w:ascii="Arial" w:hAnsi="Arial" w:cs="Arial"/>
          <w:b/>
          <w:bCs/>
          <w:sz w:val="28"/>
          <w:szCs w:val="28"/>
          <w:lang w:val="mk-MK"/>
        </w:rPr>
        <w:t>Активот</w:t>
      </w:r>
      <w:r w:rsidRPr="00C248F0">
        <w:rPr>
          <w:rFonts w:ascii="Arial" w:hAnsi="Arial" w:cs="Arial"/>
          <w:b/>
          <w:bCs/>
          <w:sz w:val="28"/>
          <w:szCs w:val="28"/>
          <w:lang w:val="ru-RU"/>
        </w:rPr>
        <w:t xml:space="preserve"> </w:t>
      </w:r>
      <w:r w:rsidRPr="006702EC">
        <w:rPr>
          <w:rFonts w:ascii="Arial" w:hAnsi="Arial" w:cs="Arial"/>
          <w:b/>
          <w:bCs/>
          <w:sz w:val="28"/>
          <w:szCs w:val="28"/>
          <w:lang w:val="mk-MK"/>
        </w:rPr>
        <w:t>на</w:t>
      </w:r>
      <w:r w:rsidRPr="00C248F0">
        <w:rPr>
          <w:rFonts w:ascii="Arial" w:hAnsi="Arial" w:cs="Arial"/>
          <w:b/>
          <w:bCs/>
          <w:sz w:val="28"/>
          <w:szCs w:val="28"/>
          <w:lang w:val="ru-RU"/>
        </w:rPr>
        <w:t xml:space="preserve"> </w:t>
      </w:r>
      <w:r w:rsidRPr="006702EC">
        <w:rPr>
          <w:rFonts w:ascii="Arial" w:hAnsi="Arial" w:cs="Arial"/>
          <w:b/>
          <w:bCs/>
          <w:sz w:val="28"/>
          <w:szCs w:val="28"/>
          <w:lang w:val="mk-MK"/>
        </w:rPr>
        <w:t>природните</w:t>
      </w:r>
      <w:r w:rsidRPr="00C248F0">
        <w:rPr>
          <w:rFonts w:ascii="Arial" w:hAnsi="Arial" w:cs="Arial"/>
          <w:b/>
          <w:bCs/>
          <w:sz w:val="28"/>
          <w:szCs w:val="28"/>
          <w:lang w:val="ru-RU"/>
        </w:rPr>
        <w:t xml:space="preserve"> </w:t>
      </w:r>
      <w:r w:rsidRPr="006702EC">
        <w:rPr>
          <w:rFonts w:ascii="Arial" w:hAnsi="Arial" w:cs="Arial"/>
          <w:b/>
          <w:bCs/>
          <w:sz w:val="28"/>
          <w:szCs w:val="28"/>
          <w:lang w:val="mk-MK"/>
        </w:rPr>
        <w:t>предмети</w:t>
      </w:r>
      <w:r>
        <w:rPr>
          <w:rFonts w:ascii="Arial" w:hAnsi="Arial" w:cs="Arial"/>
          <w:b/>
          <w:bCs/>
          <w:sz w:val="28"/>
          <w:szCs w:val="28"/>
          <w:lang w:val="mk-MK"/>
        </w:rPr>
        <w:t xml:space="preserve"> и</w:t>
      </w:r>
    </w:p>
    <w:p w:rsidR="00602A98" w:rsidRPr="006702EC" w:rsidRDefault="00602A98" w:rsidP="00602A98">
      <w:pPr>
        <w:autoSpaceDE w:val="0"/>
        <w:autoSpaceDN w:val="0"/>
        <w:adjustRightInd w:val="0"/>
        <w:jc w:val="center"/>
        <w:rPr>
          <w:rFonts w:ascii="Arial" w:hAnsi="Arial" w:cs="Arial"/>
          <w:b/>
          <w:bCs/>
          <w:sz w:val="28"/>
          <w:szCs w:val="28"/>
          <w:lang w:val="mk-MK"/>
        </w:rPr>
      </w:pPr>
      <w:r>
        <w:rPr>
          <w:rFonts w:ascii="Arial" w:hAnsi="Arial" w:cs="Arial"/>
          <w:b/>
          <w:bCs/>
          <w:sz w:val="28"/>
          <w:szCs w:val="28"/>
          <w:lang w:val="mk-MK"/>
        </w:rPr>
        <w:t>угостителско –туристичката струка</w:t>
      </w:r>
    </w:p>
    <w:p w:rsidR="00602A98" w:rsidRDefault="00602A98" w:rsidP="00602A98">
      <w:pPr>
        <w:autoSpaceDE w:val="0"/>
        <w:autoSpaceDN w:val="0"/>
        <w:adjustRightInd w:val="0"/>
        <w:rPr>
          <w:rFonts w:ascii="Arial" w:hAnsi="Arial" w:cs="Arial"/>
          <w:sz w:val="24"/>
          <w:szCs w:val="24"/>
          <w:lang w:val="mk-MK"/>
        </w:rPr>
      </w:pPr>
    </w:p>
    <w:p w:rsidR="00602A98" w:rsidRPr="00C248F0" w:rsidRDefault="00602A98" w:rsidP="00602A98">
      <w:pPr>
        <w:autoSpaceDE w:val="0"/>
        <w:autoSpaceDN w:val="0"/>
        <w:adjustRightInd w:val="0"/>
        <w:rPr>
          <w:rFonts w:ascii="Arial" w:hAnsi="Arial" w:cs="Arial"/>
          <w:sz w:val="24"/>
          <w:szCs w:val="24"/>
          <w:lang w:val="ru-RU"/>
        </w:rPr>
      </w:pPr>
      <w:r w:rsidRPr="00317548">
        <w:rPr>
          <w:rFonts w:ascii="Arial" w:hAnsi="Arial" w:cs="Arial"/>
          <w:sz w:val="24"/>
          <w:szCs w:val="24"/>
          <w:lang w:val="mk-MK"/>
        </w:rPr>
        <w:t>Во</w:t>
      </w:r>
      <w:r w:rsidRPr="00C248F0">
        <w:rPr>
          <w:rFonts w:ascii="Arial" w:hAnsi="Arial" w:cs="Arial"/>
          <w:sz w:val="24"/>
          <w:szCs w:val="24"/>
          <w:lang w:val="ru-RU"/>
        </w:rPr>
        <w:t xml:space="preserve"> </w:t>
      </w:r>
      <w:r w:rsidRPr="00317548">
        <w:rPr>
          <w:rFonts w:ascii="Arial" w:hAnsi="Arial" w:cs="Arial"/>
          <w:sz w:val="24"/>
          <w:szCs w:val="24"/>
          <w:lang w:val="mk-MK"/>
        </w:rPr>
        <w:t>Активот</w:t>
      </w:r>
      <w:r w:rsidRPr="00C248F0">
        <w:rPr>
          <w:rFonts w:ascii="Arial" w:hAnsi="Arial" w:cs="Arial"/>
          <w:sz w:val="24"/>
          <w:szCs w:val="24"/>
          <w:lang w:val="ru-RU"/>
        </w:rPr>
        <w:t xml:space="preserve"> </w:t>
      </w:r>
      <w:r w:rsidRPr="00317548">
        <w:rPr>
          <w:rFonts w:ascii="Arial" w:hAnsi="Arial" w:cs="Arial"/>
          <w:sz w:val="24"/>
          <w:szCs w:val="24"/>
          <w:lang w:val="mk-MK"/>
        </w:rPr>
        <w:t>на</w:t>
      </w:r>
      <w:r w:rsidRPr="00C248F0">
        <w:rPr>
          <w:rFonts w:ascii="Arial" w:hAnsi="Arial" w:cs="Arial"/>
          <w:sz w:val="24"/>
          <w:szCs w:val="24"/>
          <w:lang w:val="ru-RU"/>
        </w:rPr>
        <w:t xml:space="preserve"> </w:t>
      </w:r>
      <w:r w:rsidRPr="00317548">
        <w:rPr>
          <w:rFonts w:ascii="Arial" w:hAnsi="Arial" w:cs="Arial"/>
          <w:sz w:val="24"/>
          <w:szCs w:val="24"/>
          <w:lang w:val="mk-MK"/>
        </w:rPr>
        <w:t>природните</w:t>
      </w:r>
      <w:r w:rsidRPr="00C248F0">
        <w:rPr>
          <w:rFonts w:ascii="Arial" w:hAnsi="Arial" w:cs="Arial"/>
          <w:sz w:val="24"/>
          <w:szCs w:val="24"/>
          <w:lang w:val="ru-RU"/>
        </w:rPr>
        <w:t xml:space="preserve"> </w:t>
      </w:r>
      <w:r w:rsidRPr="00317548">
        <w:rPr>
          <w:rFonts w:ascii="Arial" w:hAnsi="Arial" w:cs="Arial"/>
          <w:sz w:val="24"/>
          <w:szCs w:val="24"/>
          <w:lang w:val="mk-MK"/>
        </w:rPr>
        <w:t>науки</w:t>
      </w:r>
      <w:r>
        <w:rPr>
          <w:rFonts w:ascii="Arial" w:hAnsi="Arial" w:cs="Arial"/>
          <w:sz w:val="24"/>
          <w:szCs w:val="24"/>
          <w:lang w:val="mk-MK"/>
        </w:rPr>
        <w:t xml:space="preserve"> и угостителско туристичката струка</w:t>
      </w:r>
      <w:r w:rsidRPr="00C248F0">
        <w:rPr>
          <w:rFonts w:ascii="Arial" w:hAnsi="Arial" w:cs="Arial"/>
          <w:sz w:val="24"/>
          <w:szCs w:val="24"/>
          <w:lang w:val="ru-RU"/>
        </w:rPr>
        <w:t xml:space="preserve"> </w:t>
      </w:r>
      <w:r w:rsidRPr="00317548">
        <w:rPr>
          <w:rFonts w:ascii="Arial" w:hAnsi="Arial" w:cs="Arial"/>
          <w:sz w:val="24"/>
          <w:szCs w:val="24"/>
          <w:lang w:val="mk-MK"/>
        </w:rPr>
        <w:t>заеднички</w:t>
      </w:r>
      <w:r w:rsidRPr="00C248F0">
        <w:rPr>
          <w:rFonts w:ascii="Arial" w:hAnsi="Arial" w:cs="Arial"/>
          <w:sz w:val="24"/>
          <w:szCs w:val="24"/>
          <w:lang w:val="ru-RU"/>
        </w:rPr>
        <w:t xml:space="preserve"> </w:t>
      </w:r>
      <w:r w:rsidRPr="00317548">
        <w:rPr>
          <w:rFonts w:ascii="Arial" w:hAnsi="Arial" w:cs="Arial"/>
          <w:sz w:val="24"/>
          <w:szCs w:val="24"/>
          <w:lang w:val="mk-MK"/>
        </w:rPr>
        <w:t>ќе</w:t>
      </w:r>
      <w:r w:rsidRPr="00C248F0">
        <w:rPr>
          <w:rFonts w:ascii="Arial" w:hAnsi="Arial" w:cs="Arial"/>
          <w:sz w:val="24"/>
          <w:szCs w:val="24"/>
          <w:lang w:val="ru-RU"/>
        </w:rPr>
        <w:t xml:space="preserve"> </w:t>
      </w:r>
      <w:r w:rsidRPr="00317548">
        <w:rPr>
          <w:rFonts w:ascii="Arial" w:hAnsi="Arial" w:cs="Arial"/>
          <w:sz w:val="24"/>
          <w:szCs w:val="24"/>
          <w:lang w:val="mk-MK"/>
        </w:rPr>
        <w:t>работат</w:t>
      </w:r>
      <w:r w:rsidRPr="00C248F0">
        <w:rPr>
          <w:rFonts w:ascii="Arial" w:hAnsi="Arial" w:cs="Arial"/>
          <w:sz w:val="24"/>
          <w:szCs w:val="24"/>
          <w:lang w:val="ru-RU"/>
        </w:rPr>
        <w:t xml:space="preserve"> </w:t>
      </w:r>
      <w:r w:rsidRPr="00317548">
        <w:rPr>
          <w:rFonts w:ascii="Arial" w:hAnsi="Arial" w:cs="Arial"/>
          <w:sz w:val="24"/>
          <w:szCs w:val="24"/>
          <w:lang w:val="mk-MK"/>
        </w:rPr>
        <w:t>и</w:t>
      </w:r>
      <w:r w:rsidRPr="00C248F0">
        <w:rPr>
          <w:rFonts w:ascii="Arial" w:hAnsi="Arial" w:cs="Arial"/>
          <w:sz w:val="24"/>
          <w:szCs w:val="24"/>
          <w:lang w:val="ru-RU"/>
        </w:rPr>
        <w:t xml:space="preserve"> </w:t>
      </w:r>
      <w:r w:rsidRPr="00317548">
        <w:rPr>
          <w:rFonts w:ascii="Arial" w:hAnsi="Arial" w:cs="Arial"/>
          <w:sz w:val="24"/>
          <w:szCs w:val="24"/>
          <w:lang w:val="mk-MK"/>
        </w:rPr>
        <w:t>ке</w:t>
      </w:r>
      <w:r w:rsidRPr="00C248F0">
        <w:rPr>
          <w:rFonts w:ascii="Arial" w:hAnsi="Arial" w:cs="Arial"/>
          <w:sz w:val="24"/>
          <w:szCs w:val="24"/>
          <w:lang w:val="ru-RU"/>
        </w:rPr>
        <w:t xml:space="preserve"> </w:t>
      </w:r>
      <w:r w:rsidRPr="00317548">
        <w:rPr>
          <w:rFonts w:ascii="Arial" w:hAnsi="Arial" w:cs="Arial"/>
          <w:sz w:val="24"/>
          <w:szCs w:val="24"/>
          <w:lang w:val="mk-MK"/>
        </w:rPr>
        <w:t>донесуваат</w:t>
      </w:r>
      <w:r w:rsidRPr="00C248F0">
        <w:rPr>
          <w:rFonts w:ascii="Arial" w:hAnsi="Arial" w:cs="Arial"/>
          <w:sz w:val="24"/>
          <w:szCs w:val="24"/>
          <w:lang w:val="ru-RU"/>
        </w:rPr>
        <w:t xml:space="preserve"> </w:t>
      </w:r>
      <w:r w:rsidRPr="00317548">
        <w:rPr>
          <w:rFonts w:ascii="Arial" w:hAnsi="Arial" w:cs="Arial"/>
          <w:sz w:val="24"/>
          <w:szCs w:val="24"/>
          <w:lang w:val="mk-MK"/>
        </w:rPr>
        <w:t>одлуки</w:t>
      </w:r>
      <w:r w:rsidRPr="00C248F0">
        <w:rPr>
          <w:rFonts w:ascii="Arial" w:hAnsi="Arial" w:cs="Arial"/>
          <w:sz w:val="24"/>
          <w:szCs w:val="24"/>
          <w:lang w:val="ru-RU"/>
        </w:rPr>
        <w:t xml:space="preserve"> </w:t>
      </w:r>
      <w:r w:rsidRPr="00317548">
        <w:rPr>
          <w:rFonts w:ascii="Arial" w:hAnsi="Arial" w:cs="Arial"/>
          <w:sz w:val="24"/>
          <w:szCs w:val="24"/>
          <w:lang w:val="mk-MK"/>
        </w:rPr>
        <w:t>поврзани</w:t>
      </w:r>
      <w:r w:rsidRPr="00C248F0">
        <w:rPr>
          <w:rFonts w:ascii="Arial" w:hAnsi="Arial" w:cs="Arial"/>
          <w:sz w:val="24"/>
          <w:szCs w:val="24"/>
          <w:lang w:val="ru-RU"/>
        </w:rPr>
        <w:t xml:space="preserve"> </w:t>
      </w:r>
      <w:r w:rsidRPr="00317548">
        <w:rPr>
          <w:rFonts w:ascii="Arial" w:hAnsi="Arial" w:cs="Arial"/>
          <w:sz w:val="24"/>
          <w:szCs w:val="24"/>
          <w:lang w:val="mk-MK"/>
        </w:rPr>
        <w:t>со</w:t>
      </w:r>
      <w:r w:rsidRPr="00C248F0">
        <w:rPr>
          <w:rFonts w:ascii="Arial" w:hAnsi="Arial" w:cs="Arial"/>
          <w:sz w:val="24"/>
          <w:szCs w:val="24"/>
          <w:lang w:val="ru-RU"/>
        </w:rPr>
        <w:t xml:space="preserve"> </w:t>
      </w:r>
      <w:r w:rsidRPr="00317548">
        <w:rPr>
          <w:rFonts w:ascii="Arial" w:hAnsi="Arial" w:cs="Arial"/>
          <w:sz w:val="24"/>
          <w:szCs w:val="24"/>
          <w:lang w:val="mk-MK"/>
        </w:rPr>
        <w:t>образовно</w:t>
      </w:r>
      <w:r w:rsidRPr="00C248F0">
        <w:rPr>
          <w:rFonts w:ascii="Arial" w:hAnsi="Arial" w:cs="Arial"/>
          <w:sz w:val="24"/>
          <w:szCs w:val="24"/>
          <w:lang w:val="ru-RU"/>
        </w:rPr>
        <w:t xml:space="preserve"> </w:t>
      </w:r>
      <w:r w:rsidRPr="00317548">
        <w:rPr>
          <w:rFonts w:ascii="Arial" w:hAnsi="Arial" w:cs="Arial"/>
          <w:sz w:val="24"/>
          <w:szCs w:val="24"/>
          <w:lang w:val="mk-MK"/>
        </w:rPr>
        <w:t>воспитниот</w:t>
      </w:r>
      <w:r w:rsidRPr="00C248F0">
        <w:rPr>
          <w:rFonts w:ascii="Arial" w:hAnsi="Arial" w:cs="Arial"/>
          <w:sz w:val="24"/>
          <w:szCs w:val="24"/>
          <w:lang w:val="ru-RU"/>
        </w:rPr>
        <w:t xml:space="preserve"> </w:t>
      </w:r>
      <w:r w:rsidRPr="00317548">
        <w:rPr>
          <w:rFonts w:ascii="Arial" w:hAnsi="Arial" w:cs="Arial"/>
          <w:sz w:val="24"/>
          <w:szCs w:val="24"/>
          <w:lang w:val="mk-MK"/>
        </w:rPr>
        <w:t>процес</w:t>
      </w:r>
      <w:r w:rsidRPr="00C248F0">
        <w:rPr>
          <w:rFonts w:ascii="Arial" w:hAnsi="Arial" w:cs="Arial"/>
          <w:sz w:val="24"/>
          <w:szCs w:val="24"/>
          <w:lang w:val="ru-RU"/>
        </w:rPr>
        <w:t xml:space="preserve"> </w:t>
      </w:r>
      <w:r w:rsidRPr="00317548">
        <w:rPr>
          <w:rFonts w:ascii="Arial" w:hAnsi="Arial" w:cs="Arial"/>
          <w:sz w:val="24"/>
          <w:szCs w:val="24"/>
          <w:lang w:val="mk-MK"/>
        </w:rPr>
        <w:t>и</w:t>
      </w:r>
      <w:r w:rsidRPr="00C248F0">
        <w:rPr>
          <w:rFonts w:ascii="Arial" w:hAnsi="Arial" w:cs="Arial"/>
          <w:sz w:val="24"/>
          <w:szCs w:val="24"/>
          <w:lang w:val="ru-RU"/>
        </w:rPr>
        <w:t xml:space="preserve"> </w:t>
      </w:r>
      <w:r w:rsidRPr="00317548">
        <w:rPr>
          <w:rFonts w:ascii="Arial" w:hAnsi="Arial" w:cs="Arial"/>
          <w:sz w:val="24"/>
          <w:szCs w:val="24"/>
          <w:lang w:val="mk-MK"/>
        </w:rPr>
        <w:t>воншколските</w:t>
      </w:r>
      <w:r w:rsidRPr="00C248F0">
        <w:rPr>
          <w:rFonts w:ascii="Arial" w:hAnsi="Arial" w:cs="Arial"/>
          <w:sz w:val="24"/>
          <w:szCs w:val="24"/>
          <w:lang w:val="ru-RU"/>
        </w:rPr>
        <w:t xml:space="preserve"> </w:t>
      </w:r>
      <w:r w:rsidRPr="00317548">
        <w:rPr>
          <w:rFonts w:ascii="Arial" w:hAnsi="Arial" w:cs="Arial"/>
          <w:sz w:val="24"/>
          <w:szCs w:val="24"/>
          <w:lang w:val="mk-MK"/>
        </w:rPr>
        <w:t>активности</w:t>
      </w:r>
      <w:r>
        <w:rPr>
          <w:rFonts w:ascii="Arial" w:hAnsi="Arial" w:cs="Arial"/>
          <w:sz w:val="24"/>
          <w:szCs w:val="24"/>
          <w:lang w:val="mk-MK"/>
        </w:rPr>
        <w:t xml:space="preserve"> и ќе ги решават проблемите и дилемите </w:t>
      </w:r>
      <w:r w:rsidRPr="00C248F0">
        <w:rPr>
          <w:rFonts w:ascii="Arial" w:hAnsi="Arial" w:cs="Arial"/>
          <w:sz w:val="24"/>
          <w:szCs w:val="24"/>
          <w:lang w:val="ru-RU"/>
        </w:rPr>
        <w:t xml:space="preserve"> </w:t>
      </w:r>
      <w:r w:rsidRPr="00317548">
        <w:rPr>
          <w:rFonts w:ascii="Arial" w:hAnsi="Arial" w:cs="Arial"/>
          <w:sz w:val="24"/>
          <w:szCs w:val="24"/>
          <w:lang w:val="mk-MK"/>
        </w:rPr>
        <w:t>наставниците</w:t>
      </w:r>
      <w:r w:rsidRPr="00C248F0">
        <w:rPr>
          <w:rFonts w:ascii="Arial" w:hAnsi="Arial" w:cs="Arial"/>
          <w:sz w:val="24"/>
          <w:szCs w:val="24"/>
          <w:lang w:val="ru-RU"/>
        </w:rPr>
        <w:t xml:space="preserve"> </w:t>
      </w:r>
      <w:r w:rsidRPr="00317548">
        <w:rPr>
          <w:rFonts w:ascii="Arial" w:hAnsi="Arial" w:cs="Arial"/>
          <w:sz w:val="24"/>
          <w:szCs w:val="24"/>
          <w:lang w:val="mk-MK"/>
        </w:rPr>
        <w:t>по</w:t>
      </w:r>
      <w:r w:rsidRPr="00C248F0">
        <w:rPr>
          <w:rFonts w:ascii="Arial" w:hAnsi="Arial" w:cs="Arial"/>
          <w:sz w:val="24"/>
          <w:szCs w:val="24"/>
          <w:lang w:val="ru-RU"/>
        </w:rPr>
        <w:t xml:space="preserve"> </w:t>
      </w:r>
      <w:r w:rsidRPr="00317548">
        <w:rPr>
          <w:rFonts w:ascii="Arial" w:hAnsi="Arial" w:cs="Arial"/>
          <w:sz w:val="24"/>
          <w:szCs w:val="24"/>
          <w:lang w:val="mk-MK"/>
        </w:rPr>
        <w:t>математика</w:t>
      </w:r>
      <w:r w:rsidRPr="00C248F0">
        <w:rPr>
          <w:rFonts w:ascii="Arial" w:hAnsi="Arial" w:cs="Arial"/>
          <w:sz w:val="24"/>
          <w:szCs w:val="24"/>
          <w:lang w:val="ru-RU"/>
        </w:rPr>
        <w:t xml:space="preserve">, </w:t>
      </w:r>
      <w:r w:rsidRPr="00317548">
        <w:rPr>
          <w:rFonts w:ascii="Arial" w:hAnsi="Arial" w:cs="Arial"/>
          <w:sz w:val="24"/>
          <w:szCs w:val="24"/>
          <w:lang w:val="mk-MK"/>
        </w:rPr>
        <w:t>физика</w:t>
      </w:r>
      <w:r w:rsidRPr="00C248F0">
        <w:rPr>
          <w:rFonts w:ascii="Arial" w:hAnsi="Arial" w:cs="Arial"/>
          <w:sz w:val="24"/>
          <w:szCs w:val="24"/>
          <w:lang w:val="ru-RU"/>
        </w:rPr>
        <w:t xml:space="preserve">, </w:t>
      </w:r>
      <w:r w:rsidRPr="00317548">
        <w:rPr>
          <w:rFonts w:ascii="Arial" w:hAnsi="Arial" w:cs="Arial"/>
          <w:sz w:val="24"/>
          <w:szCs w:val="24"/>
          <w:lang w:val="mk-MK"/>
        </w:rPr>
        <w:t>биологија</w:t>
      </w:r>
      <w:r w:rsidRPr="00C248F0">
        <w:rPr>
          <w:rFonts w:ascii="Arial" w:hAnsi="Arial" w:cs="Arial"/>
          <w:sz w:val="24"/>
          <w:szCs w:val="24"/>
          <w:lang w:val="ru-RU"/>
        </w:rPr>
        <w:t xml:space="preserve">, </w:t>
      </w:r>
      <w:r w:rsidRPr="00317548">
        <w:rPr>
          <w:rFonts w:ascii="Arial" w:hAnsi="Arial" w:cs="Arial"/>
          <w:sz w:val="24"/>
          <w:szCs w:val="24"/>
          <w:lang w:val="mk-MK"/>
        </w:rPr>
        <w:t>хемија</w:t>
      </w:r>
      <w:r>
        <w:rPr>
          <w:rFonts w:ascii="Arial" w:hAnsi="Arial" w:cs="Arial"/>
          <w:sz w:val="24"/>
          <w:szCs w:val="24"/>
          <w:lang w:val="ru-RU"/>
        </w:rPr>
        <w:t xml:space="preserve">, </w:t>
      </w:r>
      <w:r w:rsidRPr="00317548">
        <w:rPr>
          <w:rFonts w:ascii="Arial" w:hAnsi="Arial" w:cs="Arial"/>
          <w:sz w:val="24"/>
          <w:szCs w:val="24"/>
          <w:lang w:val="mk-MK"/>
        </w:rPr>
        <w:t>географија</w:t>
      </w:r>
      <w:r>
        <w:rPr>
          <w:rFonts w:ascii="Arial" w:hAnsi="Arial" w:cs="Arial"/>
          <w:sz w:val="24"/>
          <w:szCs w:val="24"/>
          <w:lang w:val="mk-MK"/>
        </w:rPr>
        <w:t xml:space="preserve"> и наставниците од угостителско-туристичката струка</w:t>
      </w:r>
      <w:r w:rsidRPr="00C248F0">
        <w:rPr>
          <w:rFonts w:ascii="Arial" w:hAnsi="Arial" w:cs="Arial"/>
          <w:sz w:val="24"/>
          <w:szCs w:val="24"/>
          <w:lang w:val="ru-RU"/>
        </w:rPr>
        <w:t>.</w:t>
      </w:r>
    </w:p>
    <w:p w:rsidR="00602A98" w:rsidRDefault="00602A98" w:rsidP="00602A98">
      <w:pPr>
        <w:autoSpaceDE w:val="0"/>
        <w:autoSpaceDN w:val="0"/>
        <w:adjustRightInd w:val="0"/>
        <w:rPr>
          <w:rFonts w:ascii="Arial" w:hAnsi="Arial" w:cs="Arial"/>
          <w:sz w:val="24"/>
          <w:szCs w:val="24"/>
          <w:lang w:val="mk-MK"/>
        </w:rPr>
      </w:pPr>
    </w:p>
    <w:p w:rsidR="00F71CEB" w:rsidRDefault="00F71CEB" w:rsidP="00D16D74">
      <w:pPr>
        <w:autoSpaceDE w:val="0"/>
        <w:autoSpaceDN w:val="0"/>
        <w:adjustRightInd w:val="0"/>
        <w:spacing w:after="0"/>
        <w:jc w:val="center"/>
        <w:rPr>
          <w:rFonts w:ascii="Arial" w:hAnsi="Arial" w:cs="Arial"/>
          <w:b/>
          <w:bCs/>
          <w:sz w:val="28"/>
          <w:szCs w:val="28"/>
          <w:lang w:val="mk-MK"/>
        </w:rPr>
      </w:pPr>
    </w:p>
    <w:p w:rsidR="00F71CEB" w:rsidRDefault="00F71CEB" w:rsidP="00D16D74">
      <w:pPr>
        <w:autoSpaceDE w:val="0"/>
        <w:autoSpaceDN w:val="0"/>
        <w:adjustRightInd w:val="0"/>
        <w:spacing w:after="0"/>
        <w:jc w:val="center"/>
        <w:rPr>
          <w:rFonts w:ascii="Arial" w:hAnsi="Arial" w:cs="Arial"/>
          <w:b/>
          <w:bCs/>
          <w:sz w:val="28"/>
          <w:szCs w:val="28"/>
          <w:lang w:val="mk-MK"/>
        </w:rPr>
      </w:pPr>
    </w:p>
    <w:p w:rsidR="00F71CEB" w:rsidRDefault="00F71CEB" w:rsidP="00D16D74">
      <w:pPr>
        <w:autoSpaceDE w:val="0"/>
        <w:autoSpaceDN w:val="0"/>
        <w:adjustRightInd w:val="0"/>
        <w:spacing w:after="0"/>
        <w:jc w:val="center"/>
        <w:rPr>
          <w:rFonts w:ascii="Arial" w:hAnsi="Arial" w:cs="Arial"/>
          <w:b/>
          <w:bCs/>
          <w:sz w:val="28"/>
          <w:szCs w:val="28"/>
          <w:lang w:val="mk-MK"/>
        </w:rPr>
      </w:pPr>
    </w:p>
    <w:p w:rsidR="00F71CEB" w:rsidRDefault="00F71CEB" w:rsidP="00D16D74">
      <w:pPr>
        <w:autoSpaceDE w:val="0"/>
        <w:autoSpaceDN w:val="0"/>
        <w:adjustRightInd w:val="0"/>
        <w:spacing w:after="0"/>
        <w:jc w:val="center"/>
        <w:rPr>
          <w:rFonts w:ascii="Arial" w:hAnsi="Arial" w:cs="Arial"/>
          <w:b/>
          <w:bCs/>
          <w:sz w:val="28"/>
          <w:szCs w:val="28"/>
          <w:lang w:val="mk-MK"/>
        </w:rPr>
      </w:pPr>
    </w:p>
    <w:p w:rsidR="00F71CEB" w:rsidRDefault="00F71CEB" w:rsidP="00D16D74">
      <w:pPr>
        <w:autoSpaceDE w:val="0"/>
        <w:autoSpaceDN w:val="0"/>
        <w:adjustRightInd w:val="0"/>
        <w:spacing w:after="0"/>
        <w:jc w:val="center"/>
        <w:rPr>
          <w:rFonts w:ascii="Arial" w:hAnsi="Arial" w:cs="Arial"/>
          <w:b/>
          <w:bCs/>
          <w:sz w:val="28"/>
          <w:szCs w:val="28"/>
          <w:lang w:val="mk-MK"/>
        </w:rPr>
      </w:pPr>
    </w:p>
    <w:p w:rsidR="00F71CEB" w:rsidRDefault="00F71CEB" w:rsidP="00D16D74">
      <w:pPr>
        <w:autoSpaceDE w:val="0"/>
        <w:autoSpaceDN w:val="0"/>
        <w:adjustRightInd w:val="0"/>
        <w:spacing w:after="0"/>
        <w:jc w:val="center"/>
        <w:rPr>
          <w:rFonts w:ascii="Arial" w:hAnsi="Arial" w:cs="Arial"/>
          <w:b/>
          <w:bCs/>
          <w:sz w:val="28"/>
          <w:szCs w:val="28"/>
          <w:lang w:val="mk-MK"/>
        </w:rPr>
      </w:pPr>
    </w:p>
    <w:p w:rsidR="00F71CEB" w:rsidRDefault="00F71CEB" w:rsidP="00D16D74">
      <w:pPr>
        <w:autoSpaceDE w:val="0"/>
        <w:autoSpaceDN w:val="0"/>
        <w:adjustRightInd w:val="0"/>
        <w:spacing w:after="0"/>
        <w:jc w:val="center"/>
        <w:rPr>
          <w:rFonts w:ascii="Arial" w:hAnsi="Arial" w:cs="Arial"/>
          <w:b/>
          <w:bCs/>
          <w:sz w:val="28"/>
          <w:szCs w:val="28"/>
          <w:lang w:val="mk-MK"/>
        </w:rPr>
      </w:pPr>
    </w:p>
    <w:p w:rsidR="00602A98" w:rsidRPr="006702EC" w:rsidRDefault="00602A98" w:rsidP="00D16D74">
      <w:pPr>
        <w:autoSpaceDE w:val="0"/>
        <w:autoSpaceDN w:val="0"/>
        <w:adjustRightInd w:val="0"/>
        <w:spacing w:after="0"/>
        <w:jc w:val="center"/>
        <w:rPr>
          <w:rFonts w:ascii="Arial" w:hAnsi="Arial" w:cs="Arial"/>
          <w:b/>
          <w:bCs/>
          <w:sz w:val="28"/>
          <w:szCs w:val="28"/>
          <w:lang w:val="mk-MK"/>
        </w:rPr>
      </w:pPr>
      <w:r w:rsidRPr="006702EC">
        <w:rPr>
          <w:rFonts w:ascii="Arial" w:hAnsi="Arial" w:cs="Arial"/>
          <w:b/>
          <w:bCs/>
          <w:sz w:val="28"/>
          <w:szCs w:val="28"/>
          <w:lang w:val="mk-MK"/>
        </w:rPr>
        <w:lastRenderedPageBreak/>
        <w:t>Табеларен</w:t>
      </w:r>
      <w:r w:rsidRPr="00C248F0">
        <w:rPr>
          <w:rFonts w:ascii="Arial" w:hAnsi="Arial" w:cs="Arial"/>
          <w:b/>
          <w:bCs/>
          <w:sz w:val="28"/>
          <w:szCs w:val="28"/>
          <w:lang w:val="ru-RU"/>
        </w:rPr>
        <w:t xml:space="preserve"> </w:t>
      </w:r>
      <w:r w:rsidRPr="006702EC">
        <w:rPr>
          <w:rFonts w:ascii="Arial" w:hAnsi="Arial" w:cs="Arial"/>
          <w:b/>
          <w:bCs/>
          <w:sz w:val="28"/>
          <w:szCs w:val="28"/>
          <w:lang w:val="mk-MK"/>
        </w:rPr>
        <w:t>приказ</w:t>
      </w:r>
      <w:r w:rsidRPr="00C248F0">
        <w:rPr>
          <w:rFonts w:ascii="Arial" w:hAnsi="Arial" w:cs="Arial"/>
          <w:b/>
          <w:bCs/>
          <w:sz w:val="28"/>
          <w:szCs w:val="28"/>
          <w:lang w:val="ru-RU"/>
        </w:rPr>
        <w:t xml:space="preserve"> </w:t>
      </w:r>
      <w:r w:rsidRPr="006702EC">
        <w:rPr>
          <w:rFonts w:ascii="Arial" w:hAnsi="Arial" w:cs="Arial"/>
          <w:b/>
          <w:bCs/>
          <w:sz w:val="28"/>
          <w:szCs w:val="28"/>
          <w:lang w:val="mk-MK"/>
        </w:rPr>
        <w:t>на</w:t>
      </w:r>
      <w:r w:rsidRPr="00C248F0">
        <w:rPr>
          <w:rFonts w:ascii="Arial" w:hAnsi="Arial" w:cs="Arial"/>
          <w:b/>
          <w:bCs/>
          <w:sz w:val="28"/>
          <w:szCs w:val="28"/>
          <w:lang w:val="ru-RU"/>
        </w:rPr>
        <w:t xml:space="preserve"> </w:t>
      </w:r>
      <w:r w:rsidRPr="006702EC">
        <w:rPr>
          <w:rFonts w:ascii="Arial" w:hAnsi="Arial" w:cs="Arial"/>
          <w:b/>
          <w:bCs/>
          <w:sz w:val="28"/>
          <w:szCs w:val="28"/>
          <w:lang w:val="mk-MK"/>
        </w:rPr>
        <w:t>наставниците</w:t>
      </w:r>
      <w:r w:rsidRPr="00C248F0">
        <w:rPr>
          <w:rFonts w:ascii="Arial" w:hAnsi="Arial" w:cs="Arial"/>
          <w:b/>
          <w:bCs/>
          <w:sz w:val="28"/>
          <w:szCs w:val="28"/>
          <w:lang w:val="ru-RU"/>
        </w:rPr>
        <w:t xml:space="preserve"> </w:t>
      </w:r>
      <w:r w:rsidRPr="006702EC">
        <w:rPr>
          <w:rFonts w:ascii="Arial" w:hAnsi="Arial" w:cs="Arial"/>
          <w:b/>
          <w:bCs/>
          <w:sz w:val="28"/>
          <w:szCs w:val="28"/>
          <w:lang w:val="mk-MK"/>
        </w:rPr>
        <w:t>кои</w:t>
      </w:r>
      <w:r w:rsidRPr="00C248F0">
        <w:rPr>
          <w:rFonts w:ascii="Arial" w:hAnsi="Arial" w:cs="Arial"/>
          <w:b/>
          <w:bCs/>
          <w:sz w:val="28"/>
          <w:szCs w:val="28"/>
          <w:lang w:val="ru-RU"/>
        </w:rPr>
        <w:t xml:space="preserve"> </w:t>
      </w:r>
      <w:r w:rsidRPr="006702EC">
        <w:rPr>
          <w:rFonts w:ascii="Arial" w:hAnsi="Arial" w:cs="Arial"/>
          <w:b/>
          <w:bCs/>
          <w:sz w:val="28"/>
          <w:szCs w:val="28"/>
          <w:lang w:val="mk-MK"/>
        </w:rPr>
        <w:t>влегуваат</w:t>
      </w:r>
      <w:r w:rsidRPr="00C248F0">
        <w:rPr>
          <w:rFonts w:ascii="Arial" w:hAnsi="Arial" w:cs="Arial"/>
          <w:b/>
          <w:bCs/>
          <w:sz w:val="28"/>
          <w:szCs w:val="28"/>
          <w:lang w:val="ru-RU"/>
        </w:rPr>
        <w:t xml:space="preserve"> </w:t>
      </w:r>
      <w:r w:rsidRPr="006702EC">
        <w:rPr>
          <w:rFonts w:ascii="Arial" w:hAnsi="Arial" w:cs="Arial"/>
          <w:b/>
          <w:bCs/>
          <w:sz w:val="28"/>
          <w:szCs w:val="28"/>
          <w:lang w:val="mk-MK"/>
        </w:rPr>
        <w:t>во</w:t>
      </w:r>
    </w:p>
    <w:p w:rsidR="00710608" w:rsidRPr="00F71CEB" w:rsidRDefault="00D16D74" w:rsidP="00F71CEB">
      <w:pPr>
        <w:autoSpaceDE w:val="0"/>
        <w:autoSpaceDN w:val="0"/>
        <w:adjustRightInd w:val="0"/>
        <w:jc w:val="center"/>
        <w:rPr>
          <w:rFonts w:ascii="Arial" w:hAnsi="Arial" w:cs="Arial"/>
          <w:b/>
          <w:bCs/>
          <w:sz w:val="28"/>
          <w:szCs w:val="28"/>
          <w:lang w:val="mk-MK"/>
        </w:rPr>
      </w:pPr>
      <w:r>
        <w:rPr>
          <w:rFonts w:ascii="Arial" w:hAnsi="Arial" w:cs="Arial"/>
          <w:b/>
          <w:bCs/>
          <w:sz w:val="28"/>
          <w:szCs w:val="28"/>
        </w:rPr>
        <w:t>a</w:t>
      </w:r>
      <w:r w:rsidR="00602A98" w:rsidRPr="006702EC">
        <w:rPr>
          <w:rFonts w:ascii="Arial" w:hAnsi="Arial" w:cs="Arial"/>
          <w:b/>
          <w:bCs/>
          <w:sz w:val="28"/>
          <w:szCs w:val="28"/>
          <w:lang w:val="mk-MK"/>
        </w:rPr>
        <w:t>ктивот</w:t>
      </w:r>
      <w:r w:rsidR="00602A98" w:rsidRPr="006702EC">
        <w:rPr>
          <w:rFonts w:ascii="Arial" w:hAnsi="Arial" w:cs="Arial"/>
          <w:b/>
          <w:bCs/>
          <w:sz w:val="28"/>
          <w:szCs w:val="28"/>
        </w:rPr>
        <w:t xml:space="preserve"> </w:t>
      </w:r>
      <w:r w:rsidR="00602A98" w:rsidRPr="006702EC">
        <w:rPr>
          <w:rFonts w:ascii="Arial" w:hAnsi="Arial" w:cs="Arial"/>
          <w:b/>
          <w:bCs/>
          <w:sz w:val="28"/>
          <w:szCs w:val="28"/>
          <w:lang w:val="mk-MK"/>
        </w:rPr>
        <w:t>на</w:t>
      </w:r>
      <w:r w:rsidR="00602A98" w:rsidRPr="006702EC">
        <w:rPr>
          <w:rFonts w:ascii="Arial" w:hAnsi="Arial" w:cs="Arial"/>
          <w:b/>
          <w:bCs/>
          <w:sz w:val="28"/>
          <w:szCs w:val="28"/>
        </w:rPr>
        <w:t xml:space="preserve"> </w:t>
      </w:r>
      <w:r w:rsidR="00602A98" w:rsidRPr="006702EC">
        <w:rPr>
          <w:rFonts w:ascii="Arial" w:hAnsi="Arial" w:cs="Arial"/>
          <w:b/>
          <w:bCs/>
          <w:sz w:val="28"/>
          <w:szCs w:val="28"/>
          <w:lang w:val="mk-MK"/>
        </w:rPr>
        <w:t>природните</w:t>
      </w:r>
      <w:r w:rsidR="00602A98" w:rsidRPr="006702EC">
        <w:rPr>
          <w:rFonts w:ascii="Arial" w:hAnsi="Arial" w:cs="Arial"/>
          <w:b/>
          <w:bCs/>
          <w:sz w:val="28"/>
          <w:szCs w:val="28"/>
        </w:rPr>
        <w:t xml:space="preserve"> </w:t>
      </w:r>
      <w:r w:rsidR="00602A98" w:rsidRPr="006702EC">
        <w:rPr>
          <w:rFonts w:ascii="Arial" w:hAnsi="Arial" w:cs="Arial"/>
          <w:b/>
          <w:bCs/>
          <w:sz w:val="28"/>
          <w:szCs w:val="28"/>
          <w:lang w:val="mk-MK"/>
        </w:rPr>
        <w:t>предмет</w:t>
      </w:r>
      <w:r>
        <w:rPr>
          <w:rFonts w:ascii="Arial" w:hAnsi="Arial" w:cs="Arial"/>
          <w:b/>
          <w:bCs/>
          <w:sz w:val="28"/>
          <w:szCs w:val="28"/>
        </w:rPr>
        <w:t xml:space="preserve"> </w:t>
      </w:r>
      <w:r w:rsidR="00F71CEB">
        <w:rPr>
          <w:rFonts w:ascii="Arial" w:hAnsi="Arial" w:cs="Arial"/>
          <w:b/>
          <w:bCs/>
          <w:sz w:val="28"/>
          <w:szCs w:val="28"/>
          <w:lang w:val="mk-MK"/>
        </w:rPr>
        <w:t>и угостителско-туристичка струка</w:t>
      </w:r>
    </w:p>
    <w:p w:rsidR="00602A98" w:rsidRPr="001B7661" w:rsidRDefault="00602A98" w:rsidP="00602A98">
      <w:pPr>
        <w:tabs>
          <w:tab w:val="left" w:pos="1140"/>
        </w:tabs>
        <w:rPr>
          <w:rFonts w:ascii="Arial" w:hAnsi="Arial" w:cs="Arial"/>
          <w:sz w:val="24"/>
          <w:szCs w:val="24"/>
          <w:lang w:val="mk-MK"/>
        </w:rPr>
      </w:pPr>
      <w:r>
        <w:rPr>
          <w:rFonts w:ascii="Arial" w:hAnsi="Arial" w:cs="Arial"/>
          <w:sz w:val="24"/>
          <w:szCs w:val="24"/>
          <w:lang w:val="mk-MK"/>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602A98" w:rsidRPr="006666F0" w:rsidTr="00602A98">
        <w:trPr>
          <w:jc w:val="center"/>
        </w:trPr>
        <w:tc>
          <w:tcPr>
            <w:tcW w:w="3284" w:type="dxa"/>
            <w:shd w:val="clear" w:color="auto" w:fill="E5DFEC"/>
          </w:tcPr>
          <w:p w:rsidR="00602A98" w:rsidRPr="006666F0" w:rsidRDefault="00602A98" w:rsidP="00710608">
            <w:pPr>
              <w:jc w:val="center"/>
              <w:rPr>
                <w:rFonts w:ascii="Arial" w:hAnsi="Arial" w:cs="Arial"/>
                <w:sz w:val="24"/>
                <w:szCs w:val="24"/>
              </w:rPr>
            </w:pPr>
            <w:r w:rsidRPr="006666F0">
              <w:rPr>
                <w:rFonts w:ascii="Arial" w:hAnsi="Arial" w:cs="Arial"/>
                <w:sz w:val="24"/>
                <w:szCs w:val="24"/>
                <w:lang w:val="mk-MK"/>
              </w:rPr>
              <w:t>претседател</w:t>
            </w:r>
          </w:p>
        </w:tc>
        <w:tc>
          <w:tcPr>
            <w:tcW w:w="3285" w:type="dxa"/>
            <w:shd w:val="clear" w:color="auto" w:fill="E5DFEC"/>
          </w:tcPr>
          <w:p w:rsidR="00602A98" w:rsidRPr="006666F0" w:rsidRDefault="00602A98" w:rsidP="00710608">
            <w:pPr>
              <w:jc w:val="center"/>
              <w:rPr>
                <w:rFonts w:ascii="Arial" w:hAnsi="Arial" w:cs="Arial"/>
                <w:sz w:val="24"/>
                <w:szCs w:val="24"/>
              </w:rPr>
            </w:pPr>
            <w:r w:rsidRPr="006666F0">
              <w:rPr>
                <w:rFonts w:ascii="Arial" w:hAnsi="Arial" w:cs="Arial"/>
                <w:sz w:val="24"/>
                <w:szCs w:val="24"/>
                <w:lang w:val="mk-MK"/>
              </w:rPr>
              <w:t>Жаклина Атова</w:t>
            </w:r>
          </w:p>
        </w:tc>
        <w:tc>
          <w:tcPr>
            <w:tcW w:w="3285" w:type="dxa"/>
            <w:shd w:val="clear" w:color="auto" w:fill="E5DFEC"/>
          </w:tcPr>
          <w:p w:rsidR="00602A98" w:rsidRPr="006666F0" w:rsidRDefault="00602A98" w:rsidP="00710608">
            <w:pPr>
              <w:jc w:val="center"/>
              <w:rPr>
                <w:rFonts w:ascii="Arial" w:hAnsi="Arial" w:cs="Arial"/>
                <w:sz w:val="24"/>
                <w:szCs w:val="24"/>
                <w:lang w:val="mk-MK"/>
              </w:rPr>
            </w:pPr>
            <w:r w:rsidRPr="006666F0">
              <w:rPr>
                <w:rFonts w:ascii="Arial" w:hAnsi="Arial" w:cs="Arial"/>
                <w:sz w:val="24"/>
                <w:szCs w:val="24"/>
                <w:lang w:val="mk-MK"/>
              </w:rPr>
              <w:t>проф. по математика</w:t>
            </w:r>
          </w:p>
          <w:p w:rsidR="00602A98" w:rsidRPr="006666F0" w:rsidRDefault="00602A98" w:rsidP="00710608">
            <w:pPr>
              <w:jc w:val="center"/>
              <w:rPr>
                <w:rFonts w:ascii="Arial" w:hAnsi="Arial" w:cs="Arial"/>
                <w:sz w:val="24"/>
                <w:szCs w:val="24"/>
              </w:rPr>
            </w:pPr>
          </w:p>
        </w:tc>
      </w:tr>
      <w:tr w:rsidR="00602A98" w:rsidRPr="006666F0" w:rsidTr="00602A98">
        <w:trPr>
          <w:jc w:val="center"/>
        </w:trPr>
        <w:tc>
          <w:tcPr>
            <w:tcW w:w="3284" w:type="dxa"/>
            <w:shd w:val="clear" w:color="auto" w:fill="FDE9D9"/>
          </w:tcPr>
          <w:p w:rsidR="00602A98" w:rsidRDefault="00602A98" w:rsidP="00710608">
            <w:pPr>
              <w:jc w:val="center"/>
              <w:rPr>
                <w:rFonts w:ascii="Arial" w:hAnsi="Arial" w:cs="Arial"/>
                <w:sz w:val="24"/>
                <w:szCs w:val="24"/>
                <w:lang w:val="mk-MK"/>
              </w:rPr>
            </w:pPr>
            <w:r w:rsidRPr="006666F0">
              <w:rPr>
                <w:rFonts w:ascii="Arial" w:hAnsi="Arial" w:cs="Arial"/>
                <w:sz w:val="24"/>
                <w:szCs w:val="24"/>
                <w:lang w:val="mk-MK"/>
              </w:rPr>
              <w:t>член</w:t>
            </w:r>
          </w:p>
          <w:p w:rsidR="00602A98" w:rsidRPr="006666F0" w:rsidRDefault="00602A98" w:rsidP="00710608">
            <w:pPr>
              <w:jc w:val="center"/>
              <w:rPr>
                <w:rFonts w:ascii="Arial" w:hAnsi="Arial" w:cs="Arial"/>
                <w:sz w:val="24"/>
                <w:szCs w:val="24"/>
              </w:rPr>
            </w:pPr>
          </w:p>
        </w:tc>
        <w:tc>
          <w:tcPr>
            <w:tcW w:w="3285" w:type="dxa"/>
            <w:shd w:val="clear" w:color="auto" w:fill="FDE9D9"/>
          </w:tcPr>
          <w:p w:rsidR="00602A98" w:rsidRPr="006666F0" w:rsidRDefault="00602A98" w:rsidP="00710608">
            <w:pPr>
              <w:jc w:val="center"/>
              <w:rPr>
                <w:rFonts w:ascii="Arial" w:hAnsi="Arial" w:cs="Arial"/>
                <w:sz w:val="24"/>
                <w:szCs w:val="24"/>
              </w:rPr>
            </w:pPr>
            <w:r w:rsidRPr="006666F0">
              <w:rPr>
                <w:rFonts w:ascii="Arial" w:hAnsi="Arial" w:cs="Arial"/>
                <w:sz w:val="24"/>
                <w:szCs w:val="24"/>
                <w:lang w:val="mk-MK"/>
              </w:rPr>
              <w:t>Вилма Илиевска</w:t>
            </w:r>
          </w:p>
        </w:tc>
        <w:tc>
          <w:tcPr>
            <w:tcW w:w="3285" w:type="dxa"/>
            <w:shd w:val="clear" w:color="auto" w:fill="FDE9D9"/>
          </w:tcPr>
          <w:p w:rsidR="00602A98" w:rsidRPr="006666F0" w:rsidRDefault="00602A98" w:rsidP="00710608">
            <w:pPr>
              <w:jc w:val="center"/>
              <w:rPr>
                <w:rFonts w:ascii="Arial" w:hAnsi="Arial" w:cs="Arial"/>
                <w:sz w:val="24"/>
                <w:szCs w:val="24"/>
              </w:rPr>
            </w:pPr>
            <w:r w:rsidRPr="006666F0">
              <w:rPr>
                <w:rFonts w:ascii="Arial" w:hAnsi="Arial" w:cs="Arial"/>
                <w:sz w:val="24"/>
                <w:szCs w:val="24"/>
                <w:lang w:val="mk-MK"/>
              </w:rPr>
              <w:t>проф. по математика</w:t>
            </w:r>
          </w:p>
        </w:tc>
      </w:tr>
      <w:tr w:rsidR="00602A98" w:rsidRPr="006666F0" w:rsidTr="00602A98">
        <w:trPr>
          <w:jc w:val="center"/>
        </w:trPr>
        <w:tc>
          <w:tcPr>
            <w:tcW w:w="3284" w:type="dxa"/>
            <w:shd w:val="clear" w:color="auto" w:fill="E5DFEC"/>
          </w:tcPr>
          <w:p w:rsidR="00602A98" w:rsidRDefault="00602A98" w:rsidP="00710608">
            <w:pPr>
              <w:jc w:val="center"/>
              <w:rPr>
                <w:rFonts w:ascii="Arial" w:hAnsi="Arial" w:cs="Arial"/>
                <w:sz w:val="24"/>
                <w:szCs w:val="24"/>
                <w:lang w:val="mk-MK"/>
              </w:rPr>
            </w:pPr>
            <w:r w:rsidRPr="006666F0">
              <w:rPr>
                <w:rFonts w:ascii="Arial" w:hAnsi="Arial" w:cs="Arial"/>
                <w:sz w:val="24"/>
                <w:szCs w:val="24"/>
                <w:lang w:val="mk-MK"/>
              </w:rPr>
              <w:t>член</w:t>
            </w:r>
          </w:p>
          <w:p w:rsidR="00602A98" w:rsidRPr="006666F0" w:rsidRDefault="00602A98" w:rsidP="00710608">
            <w:pPr>
              <w:jc w:val="center"/>
              <w:rPr>
                <w:rFonts w:ascii="Arial" w:hAnsi="Arial" w:cs="Arial"/>
                <w:sz w:val="24"/>
                <w:szCs w:val="24"/>
              </w:rPr>
            </w:pPr>
          </w:p>
        </w:tc>
        <w:tc>
          <w:tcPr>
            <w:tcW w:w="3285" w:type="dxa"/>
            <w:shd w:val="clear" w:color="auto" w:fill="E5DFEC"/>
          </w:tcPr>
          <w:p w:rsidR="00602A98" w:rsidRPr="006666F0" w:rsidRDefault="00602A98" w:rsidP="00710608">
            <w:pPr>
              <w:jc w:val="center"/>
              <w:rPr>
                <w:rFonts w:ascii="Arial" w:hAnsi="Arial" w:cs="Arial"/>
                <w:sz w:val="24"/>
                <w:szCs w:val="24"/>
              </w:rPr>
            </w:pPr>
            <w:r w:rsidRPr="006666F0">
              <w:rPr>
                <w:rFonts w:ascii="Arial" w:hAnsi="Arial" w:cs="Arial"/>
                <w:sz w:val="24"/>
                <w:szCs w:val="24"/>
                <w:lang w:val="mk-MK"/>
              </w:rPr>
              <w:t>Светлана Кавракова</w:t>
            </w:r>
          </w:p>
        </w:tc>
        <w:tc>
          <w:tcPr>
            <w:tcW w:w="3285" w:type="dxa"/>
            <w:shd w:val="clear" w:color="auto" w:fill="E5DFEC"/>
          </w:tcPr>
          <w:p w:rsidR="00602A98" w:rsidRPr="006666F0" w:rsidRDefault="00602A98" w:rsidP="00710608">
            <w:pPr>
              <w:jc w:val="center"/>
              <w:rPr>
                <w:rFonts w:ascii="Arial" w:hAnsi="Arial" w:cs="Arial"/>
                <w:sz w:val="24"/>
                <w:szCs w:val="24"/>
              </w:rPr>
            </w:pPr>
            <w:r w:rsidRPr="006666F0">
              <w:rPr>
                <w:rFonts w:ascii="Arial" w:hAnsi="Arial" w:cs="Arial"/>
                <w:sz w:val="24"/>
                <w:szCs w:val="24"/>
                <w:lang w:val="mk-MK"/>
              </w:rPr>
              <w:t>проф. по математика</w:t>
            </w:r>
          </w:p>
        </w:tc>
      </w:tr>
      <w:tr w:rsidR="00602A98" w:rsidRPr="006666F0" w:rsidTr="00602A98">
        <w:trPr>
          <w:jc w:val="center"/>
        </w:trPr>
        <w:tc>
          <w:tcPr>
            <w:tcW w:w="3284" w:type="dxa"/>
            <w:shd w:val="clear" w:color="auto" w:fill="FDE9D9"/>
          </w:tcPr>
          <w:p w:rsidR="00602A98" w:rsidRDefault="00602A98" w:rsidP="00710608">
            <w:pPr>
              <w:jc w:val="center"/>
              <w:rPr>
                <w:rFonts w:ascii="Arial" w:hAnsi="Arial" w:cs="Arial"/>
                <w:sz w:val="24"/>
                <w:szCs w:val="24"/>
                <w:lang w:val="mk-MK"/>
              </w:rPr>
            </w:pPr>
            <w:r w:rsidRPr="006666F0">
              <w:rPr>
                <w:rFonts w:ascii="Arial" w:hAnsi="Arial" w:cs="Arial"/>
                <w:sz w:val="24"/>
                <w:szCs w:val="24"/>
                <w:lang w:val="mk-MK"/>
              </w:rPr>
              <w:t>член</w:t>
            </w:r>
          </w:p>
          <w:p w:rsidR="00602A98" w:rsidRPr="006666F0" w:rsidRDefault="00602A98" w:rsidP="00710608">
            <w:pPr>
              <w:jc w:val="center"/>
              <w:rPr>
                <w:rFonts w:ascii="Arial" w:hAnsi="Arial" w:cs="Arial"/>
                <w:sz w:val="24"/>
                <w:szCs w:val="24"/>
              </w:rPr>
            </w:pPr>
          </w:p>
        </w:tc>
        <w:tc>
          <w:tcPr>
            <w:tcW w:w="3285" w:type="dxa"/>
            <w:shd w:val="clear" w:color="auto" w:fill="FDE9D9"/>
          </w:tcPr>
          <w:p w:rsidR="00602A98" w:rsidRPr="006666F0" w:rsidRDefault="00602A98" w:rsidP="00710608">
            <w:pPr>
              <w:jc w:val="center"/>
              <w:rPr>
                <w:rFonts w:ascii="Arial" w:hAnsi="Arial" w:cs="Arial"/>
                <w:sz w:val="24"/>
                <w:szCs w:val="24"/>
              </w:rPr>
            </w:pPr>
            <w:r w:rsidRPr="006666F0">
              <w:rPr>
                <w:rFonts w:ascii="Arial" w:hAnsi="Arial" w:cs="Arial"/>
                <w:sz w:val="24"/>
                <w:szCs w:val="24"/>
                <w:lang w:val="mk-MK"/>
              </w:rPr>
              <w:t>Зоран   Ѓорѓиев</w:t>
            </w:r>
          </w:p>
        </w:tc>
        <w:tc>
          <w:tcPr>
            <w:tcW w:w="3285" w:type="dxa"/>
            <w:shd w:val="clear" w:color="auto" w:fill="FDE9D9"/>
          </w:tcPr>
          <w:p w:rsidR="00602A98" w:rsidRPr="006666F0" w:rsidRDefault="00602A98" w:rsidP="00710608">
            <w:pPr>
              <w:jc w:val="center"/>
              <w:rPr>
                <w:rFonts w:ascii="Arial" w:hAnsi="Arial" w:cs="Arial"/>
                <w:sz w:val="24"/>
                <w:szCs w:val="24"/>
              </w:rPr>
            </w:pPr>
            <w:r w:rsidRPr="006666F0">
              <w:rPr>
                <w:rFonts w:ascii="Arial" w:hAnsi="Arial" w:cs="Arial"/>
                <w:sz w:val="24"/>
                <w:szCs w:val="24"/>
                <w:lang w:val="mk-MK"/>
              </w:rPr>
              <w:t>проф. по математика</w:t>
            </w:r>
          </w:p>
        </w:tc>
      </w:tr>
      <w:tr w:rsidR="00602A98" w:rsidRPr="006666F0" w:rsidTr="00602A98">
        <w:trPr>
          <w:jc w:val="center"/>
        </w:trPr>
        <w:tc>
          <w:tcPr>
            <w:tcW w:w="3284" w:type="dxa"/>
            <w:shd w:val="clear" w:color="auto" w:fill="E5DFEC"/>
          </w:tcPr>
          <w:p w:rsidR="00602A98" w:rsidRDefault="00602A98" w:rsidP="00710608">
            <w:pPr>
              <w:jc w:val="center"/>
              <w:rPr>
                <w:rFonts w:ascii="Arial" w:hAnsi="Arial" w:cs="Arial"/>
                <w:sz w:val="24"/>
                <w:szCs w:val="24"/>
                <w:lang w:val="mk-MK"/>
              </w:rPr>
            </w:pPr>
            <w:r w:rsidRPr="006666F0">
              <w:rPr>
                <w:rFonts w:ascii="Arial" w:hAnsi="Arial" w:cs="Arial"/>
                <w:sz w:val="24"/>
                <w:szCs w:val="24"/>
                <w:lang w:val="mk-MK"/>
              </w:rPr>
              <w:t>член</w:t>
            </w:r>
          </w:p>
          <w:p w:rsidR="00602A98" w:rsidRPr="006666F0" w:rsidRDefault="00602A98" w:rsidP="00710608">
            <w:pPr>
              <w:jc w:val="center"/>
              <w:rPr>
                <w:rFonts w:ascii="Arial" w:hAnsi="Arial" w:cs="Arial"/>
                <w:sz w:val="24"/>
                <w:szCs w:val="24"/>
              </w:rPr>
            </w:pPr>
          </w:p>
        </w:tc>
        <w:tc>
          <w:tcPr>
            <w:tcW w:w="3285" w:type="dxa"/>
            <w:shd w:val="clear" w:color="auto" w:fill="E5DFEC"/>
          </w:tcPr>
          <w:p w:rsidR="00602A98" w:rsidRPr="006666F0" w:rsidRDefault="00602A98" w:rsidP="00710608">
            <w:pPr>
              <w:jc w:val="center"/>
              <w:rPr>
                <w:rFonts w:ascii="Arial" w:hAnsi="Arial" w:cs="Arial"/>
                <w:sz w:val="24"/>
                <w:szCs w:val="24"/>
              </w:rPr>
            </w:pPr>
            <w:r w:rsidRPr="006666F0">
              <w:rPr>
                <w:rFonts w:ascii="Arial" w:hAnsi="Arial" w:cs="Arial"/>
                <w:sz w:val="24"/>
                <w:szCs w:val="24"/>
                <w:lang w:val="mk-MK"/>
              </w:rPr>
              <w:t>Виолета Попадинов</w:t>
            </w:r>
          </w:p>
        </w:tc>
        <w:tc>
          <w:tcPr>
            <w:tcW w:w="3285" w:type="dxa"/>
            <w:shd w:val="clear" w:color="auto" w:fill="E5DFEC"/>
          </w:tcPr>
          <w:p w:rsidR="00602A98" w:rsidRPr="006666F0" w:rsidRDefault="00602A98" w:rsidP="00710608">
            <w:pPr>
              <w:jc w:val="center"/>
              <w:rPr>
                <w:rFonts w:ascii="Arial" w:hAnsi="Arial" w:cs="Arial"/>
                <w:sz w:val="24"/>
                <w:szCs w:val="24"/>
              </w:rPr>
            </w:pPr>
            <w:r w:rsidRPr="006666F0">
              <w:rPr>
                <w:rFonts w:ascii="Arial" w:hAnsi="Arial" w:cs="Arial"/>
                <w:sz w:val="24"/>
                <w:szCs w:val="24"/>
                <w:lang w:val="mk-MK"/>
              </w:rPr>
              <w:t>проф.  по физика</w:t>
            </w:r>
          </w:p>
        </w:tc>
      </w:tr>
      <w:tr w:rsidR="00602A98" w:rsidRPr="006666F0" w:rsidTr="00602A98">
        <w:trPr>
          <w:jc w:val="center"/>
        </w:trPr>
        <w:tc>
          <w:tcPr>
            <w:tcW w:w="3284" w:type="dxa"/>
            <w:shd w:val="clear" w:color="auto" w:fill="FDE9D9"/>
          </w:tcPr>
          <w:p w:rsidR="00602A98" w:rsidRDefault="00602A98" w:rsidP="00710608">
            <w:pPr>
              <w:jc w:val="center"/>
              <w:rPr>
                <w:rFonts w:ascii="Arial" w:hAnsi="Arial" w:cs="Arial"/>
                <w:sz w:val="24"/>
                <w:szCs w:val="24"/>
                <w:lang w:val="mk-MK"/>
              </w:rPr>
            </w:pPr>
            <w:r w:rsidRPr="006666F0">
              <w:rPr>
                <w:rFonts w:ascii="Arial" w:hAnsi="Arial" w:cs="Arial"/>
                <w:sz w:val="24"/>
                <w:szCs w:val="24"/>
                <w:lang w:val="mk-MK"/>
              </w:rPr>
              <w:t>член</w:t>
            </w:r>
          </w:p>
          <w:p w:rsidR="00602A98" w:rsidRPr="006666F0" w:rsidRDefault="00602A98" w:rsidP="00710608">
            <w:pPr>
              <w:jc w:val="center"/>
              <w:rPr>
                <w:rFonts w:ascii="Arial" w:hAnsi="Arial" w:cs="Arial"/>
                <w:sz w:val="24"/>
                <w:szCs w:val="24"/>
              </w:rPr>
            </w:pPr>
          </w:p>
        </w:tc>
        <w:tc>
          <w:tcPr>
            <w:tcW w:w="3285" w:type="dxa"/>
            <w:shd w:val="clear" w:color="auto" w:fill="FDE9D9"/>
          </w:tcPr>
          <w:p w:rsidR="00602A98" w:rsidRPr="006666F0" w:rsidRDefault="00602A98" w:rsidP="00710608">
            <w:pPr>
              <w:jc w:val="center"/>
              <w:rPr>
                <w:rFonts w:ascii="Arial" w:hAnsi="Arial" w:cs="Arial"/>
                <w:sz w:val="24"/>
                <w:szCs w:val="24"/>
              </w:rPr>
            </w:pPr>
            <w:r w:rsidRPr="006666F0">
              <w:rPr>
                <w:rFonts w:ascii="Arial" w:hAnsi="Arial" w:cs="Arial"/>
                <w:sz w:val="24"/>
                <w:szCs w:val="24"/>
                <w:lang w:val="mk-MK"/>
              </w:rPr>
              <w:t>Коце Стојанов</w:t>
            </w:r>
          </w:p>
        </w:tc>
        <w:tc>
          <w:tcPr>
            <w:tcW w:w="3285" w:type="dxa"/>
            <w:shd w:val="clear" w:color="auto" w:fill="FDE9D9"/>
          </w:tcPr>
          <w:p w:rsidR="00602A98" w:rsidRPr="006666F0" w:rsidRDefault="00602A98" w:rsidP="00710608">
            <w:pPr>
              <w:jc w:val="center"/>
              <w:rPr>
                <w:rFonts w:ascii="Arial" w:hAnsi="Arial" w:cs="Arial"/>
                <w:sz w:val="24"/>
                <w:szCs w:val="24"/>
              </w:rPr>
            </w:pPr>
            <w:r w:rsidRPr="006666F0">
              <w:rPr>
                <w:rFonts w:ascii="Arial" w:hAnsi="Arial" w:cs="Arial"/>
                <w:sz w:val="24"/>
                <w:szCs w:val="24"/>
                <w:lang w:val="mk-MK"/>
              </w:rPr>
              <w:t>проф.  по физика</w:t>
            </w:r>
          </w:p>
        </w:tc>
      </w:tr>
      <w:tr w:rsidR="00602A98" w:rsidRPr="006666F0" w:rsidTr="00602A98">
        <w:trPr>
          <w:jc w:val="center"/>
        </w:trPr>
        <w:tc>
          <w:tcPr>
            <w:tcW w:w="3284" w:type="dxa"/>
            <w:shd w:val="clear" w:color="auto" w:fill="E5DFEC"/>
          </w:tcPr>
          <w:p w:rsidR="00602A98" w:rsidRDefault="00602A98" w:rsidP="00710608">
            <w:pPr>
              <w:jc w:val="center"/>
              <w:rPr>
                <w:rFonts w:ascii="Arial" w:hAnsi="Arial" w:cs="Arial"/>
                <w:sz w:val="24"/>
                <w:szCs w:val="24"/>
                <w:lang w:val="mk-MK"/>
              </w:rPr>
            </w:pPr>
            <w:r w:rsidRPr="006666F0">
              <w:rPr>
                <w:rFonts w:ascii="Arial" w:hAnsi="Arial" w:cs="Arial"/>
                <w:sz w:val="24"/>
                <w:szCs w:val="24"/>
                <w:lang w:val="mk-MK"/>
              </w:rPr>
              <w:t>член</w:t>
            </w:r>
          </w:p>
          <w:p w:rsidR="00602A98" w:rsidRPr="006666F0" w:rsidRDefault="00602A98" w:rsidP="00710608">
            <w:pPr>
              <w:jc w:val="center"/>
              <w:rPr>
                <w:rFonts w:ascii="Arial" w:hAnsi="Arial" w:cs="Arial"/>
                <w:sz w:val="24"/>
                <w:szCs w:val="24"/>
              </w:rPr>
            </w:pPr>
          </w:p>
        </w:tc>
        <w:tc>
          <w:tcPr>
            <w:tcW w:w="3285" w:type="dxa"/>
            <w:shd w:val="clear" w:color="auto" w:fill="E5DFEC"/>
          </w:tcPr>
          <w:p w:rsidR="00602A98" w:rsidRPr="006666F0" w:rsidRDefault="00602A98" w:rsidP="00710608">
            <w:pPr>
              <w:jc w:val="center"/>
              <w:rPr>
                <w:rFonts w:ascii="Arial" w:hAnsi="Arial" w:cs="Arial"/>
                <w:sz w:val="24"/>
                <w:szCs w:val="24"/>
              </w:rPr>
            </w:pPr>
            <w:r w:rsidRPr="006666F0">
              <w:rPr>
                <w:rFonts w:ascii="Arial" w:hAnsi="Arial" w:cs="Arial"/>
                <w:sz w:val="24"/>
                <w:szCs w:val="24"/>
                <w:lang w:val="mk-MK"/>
              </w:rPr>
              <w:lastRenderedPageBreak/>
              <w:t>Лидија  Кишишева</w:t>
            </w:r>
          </w:p>
        </w:tc>
        <w:tc>
          <w:tcPr>
            <w:tcW w:w="3285" w:type="dxa"/>
            <w:shd w:val="clear" w:color="auto" w:fill="E5DFEC"/>
          </w:tcPr>
          <w:p w:rsidR="00602A98" w:rsidRPr="006666F0" w:rsidRDefault="00602A98" w:rsidP="00710608">
            <w:pPr>
              <w:jc w:val="center"/>
              <w:rPr>
                <w:rFonts w:ascii="Arial" w:hAnsi="Arial" w:cs="Arial"/>
                <w:sz w:val="24"/>
                <w:szCs w:val="24"/>
              </w:rPr>
            </w:pPr>
            <w:r w:rsidRPr="006666F0">
              <w:rPr>
                <w:rFonts w:ascii="Arial" w:hAnsi="Arial" w:cs="Arial"/>
                <w:sz w:val="24"/>
                <w:szCs w:val="24"/>
                <w:lang w:val="mk-MK"/>
              </w:rPr>
              <w:t>проф. по хемија</w:t>
            </w:r>
          </w:p>
        </w:tc>
      </w:tr>
      <w:tr w:rsidR="00602A98" w:rsidRPr="006666F0" w:rsidTr="00602A98">
        <w:trPr>
          <w:jc w:val="center"/>
        </w:trPr>
        <w:tc>
          <w:tcPr>
            <w:tcW w:w="3284" w:type="dxa"/>
            <w:shd w:val="clear" w:color="auto" w:fill="FDE9D9"/>
          </w:tcPr>
          <w:p w:rsidR="00602A98" w:rsidRDefault="00602A98" w:rsidP="00710608">
            <w:pPr>
              <w:jc w:val="center"/>
              <w:rPr>
                <w:rFonts w:ascii="Arial" w:hAnsi="Arial" w:cs="Arial"/>
                <w:sz w:val="24"/>
                <w:szCs w:val="24"/>
                <w:lang w:val="mk-MK"/>
              </w:rPr>
            </w:pPr>
            <w:r w:rsidRPr="006666F0">
              <w:rPr>
                <w:rFonts w:ascii="Arial" w:hAnsi="Arial" w:cs="Arial"/>
                <w:sz w:val="24"/>
                <w:szCs w:val="24"/>
                <w:lang w:val="mk-MK"/>
              </w:rPr>
              <w:lastRenderedPageBreak/>
              <w:t>член</w:t>
            </w:r>
          </w:p>
          <w:p w:rsidR="00602A98" w:rsidRPr="006666F0" w:rsidRDefault="00602A98" w:rsidP="00710608">
            <w:pPr>
              <w:jc w:val="right"/>
              <w:rPr>
                <w:rFonts w:ascii="Arial" w:hAnsi="Arial" w:cs="Arial"/>
                <w:sz w:val="24"/>
                <w:szCs w:val="24"/>
              </w:rPr>
            </w:pPr>
          </w:p>
        </w:tc>
        <w:tc>
          <w:tcPr>
            <w:tcW w:w="3285" w:type="dxa"/>
            <w:shd w:val="clear" w:color="auto" w:fill="FDE9D9"/>
          </w:tcPr>
          <w:p w:rsidR="00602A98" w:rsidRPr="00076B5C" w:rsidRDefault="00076B5C" w:rsidP="00710608">
            <w:pPr>
              <w:jc w:val="center"/>
              <w:rPr>
                <w:rFonts w:ascii="Arial" w:hAnsi="Arial" w:cs="Arial"/>
                <w:sz w:val="24"/>
                <w:szCs w:val="24"/>
                <w:lang w:val="mk-MK"/>
              </w:rPr>
            </w:pPr>
            <w:r>
              <w:rPr>
                <w:rFonts w:ascii="Arial" w:hAnsi="Arial" w:cs="Arial"/>
                <w:sz w:val="24"/>
                <w:szCs w:val="24"/>
                <w:lang w:val="mk-MK"/>
              </w:rPr>
              <w:t xml:space="preserve">Марија З. Зафирова </w:t>
            </w:r>
          </w:p>
        </w:tc>
        <w:tc>
          <w:tcPr>
            <w:tcW w:w="3285" w:type="dxa"/>
            <w:shd w:val="clear" w:color="auto" w:fill="FDE9D9"/>
          </w:tcPr>
          <w:p w:rsidR="00602A98" w:rsidRPr="006666F0" w:rsidRDefault="00602A98" w:rsidP="00710608">
            <w:pPr>
              <w:jc w:val="center"/>
              <w:rPr>
                <w:rFonts w:ascii="Arial" w:hAnsi="Arial" w:cs="Arial"/>
                <w:sz w:val="24"/>
                <w:szCs w:val="24"/>
                <w:lang w:val="mk-MK"/>
              </w:rPr>
            </w:pPr>
            <w:r w:rsidRPr="006666F0">
              <w:rPr>
                <w:rFonts w:ascii="Arial" w:hAnsi="Arial" w:cs="Arial"/>
                <w:sz w:val="24"/>
                <w:szCs w:val="24"/>
                <w:lang w:val="mk-MK"/>
              </w:rPr>
              <w:t>проф по биологија</w:t>
            </w:r>
          </w:p>
        </w:tc>
      </w:tr>
      <w:tr w:rsidR="00602A98" w:rsidRPr="006666F0" w:rsidTr="00602A98">
        <w:trPr>
          <w:jc w:val="center"/>
        </w:trPr>
        <w:tc>
          <w:tcPr>
            <w:tcW w:w="3284" w:type="dxa"/>
            <w:shd w:val="clear" w:color="auto" w:fill="E5DFEC"/>
          </w:tcPr>
          <w:p w:rsidR="00602A98" w:rsidRPr="006666F0" w:rsidRDefault="00602A98" w:rsidP="00710608">
            <w:pPr>
              <w:jc w:val="center"/>
              <w:rPr>
                <w:rFonts w:ascii="Arial" w:hAnsi="Arial" w:cs="Arial"/>
                <w:sz w:val="24"/>
                <w:szCs w:val="24"/>
              </w:rPr>
            </w:pPr>
            <w:r w:rsidRPr="006666F0">
              <w:rPr>
                <w:rFonts w:ascii="Arial" w:hAnsi="Arial" w:cs="Arial"/>
                <w:sz w:val="24"/>
                <w:szCs w:val="24"/>
                <w:lang w:val="mk-MK"/>
              </w:rPr>
              <w:t>член</w:t>
            </w:r>
          </w:p>
        </w:tc>
        <w:tc>
          <w:tcPr>
            <w:tcW w:w="3285" w:type="dxa"/>
            <w:shd w:val="clear" w:color="auto" w:fill="E5DFEC"/>
          </w:tcPr>
          <w:p w:rsidR="00602A98" w:rsidRPr="00C248F0" w:rsidRDefault="00602A98" w:rsidP="00710608">
            <w:pPr>
              <w:jc w:val="center"/>
              <w:rPr>
                <w:rFonts w:ascii="Arial" w:hAnsi="Arial" w:cs="Arial"/>
                <w:sz w:val="24"/>
                <w:szCs w:val="24"/>
              </w:rPr>
            </w:pPr>
            <w:r>
              <w:rPr>
                <w:rFonts w:ascii="Arial" w:hAnsi="Arial" w:cs="Arial"/>
                <w:sz w:val="24"/>
                <w:szCs w:val="24"/>
                <w:lang w:val="mk-MK"/>
              </w:rPr>
              <w:t>Татјана Трајчева</w:t>
            </w:r>
          </w:p>
          <w:p w:rsidR="00602A98" w:rsidRPr="006666F0" w:rsidRDefault="00602A98" w:rsidP="00710608">
            <w:pPr>
              <w:jc w:val="center"/>
              <w:rPr>
                <w:rFonts w:ascii="Arial" w:hAnsi="Arial" w:cs="Arial"/>
                <w:sz w:val="24"/>
                <w:szCs w:val="24"/>
                <w:lang w:val="mk-MK"/>
              </w:rPr>
            </w:pPr>
          </w:p>
        </w:tc>
        <w:tc>
          <w:tcPr>
            <w:tcW w:w="3285" w:type="dxa"/>
            <w:shd w:val="clear" w:color="auto" w:fill="E5DFEC"/>
          </w:tcPr>
          <w:p w:rsidR="00602A98" w:rsidRPr="006666F0" w:rsidRDefault="00602A98" w:rsidP="00710608">
            <w:pPr>
              <w:jc w:val="center"/>
              <w:rPr>
                <w:rFonts w:ascii="Arial" w:hAnsi="Arial" w:cs="Arial"/>
                <w:sz w:val="24"/>
                <w:szCs w:val="24"/>
                <w:lang w:val="mk-MK"/>
              </w:rPr>
            </w:pPr>
            <w:r w:rsidRPr="006666F0">
              <w:rPr>
                <w:rFonts w:ascii="Arial" w:hAnsi="Arial" w:cs="Arial"/>
                <w:sz w:val="24"/>
                <w:szCs w:val="24"/>
                <w:lang w:val="mk-MK"/>
              </w:rPr>
              <w:t>проф по географија</w:t>
            </w:r>
          </w:p>
        </w:tc>
      </w:tr>
      <w:tr w:rsidR="00602A98" w:rsidRPr="006666F0" w:rsidTr="00602A98">
        <w:trPr>
          <w:jc w:val="center"/>
        </w:trPr>
        <w:tc>
          <w:tcPr>
            <w:tcW w:w="3284" w:type="dxa"/>
            <w:shd w:val="clear" w:color="auto" w:fill="E5DFEC"/>
          </w:tcPr>
          <w:p w:rsidR="00602A98" w:rsidRDefault="00602A98" w:rsidP="00710608">
            <w:pPr>
              <w:jc w:val="center"/>
              <w:rPr>
                <w:rFonts w:ascii="Arial" w:hAnsi="Arial" w:cs="Arial"/>
                <w:sz w:val="24"/>
                <w:szCs w:val="24"/>
                <w:lang w:val="mk-MK"/>
              </w:rPr>
            </w:pPr>
            <w:r>
              <w:rPr>
                <w:rFonts w:ascii="Arial" w:hAnsi="Arial" w:cs="Arial"/>
                <w:sz w:val="24"/>
                <w:szCs w:val="24"/>
                <w:lang w:val="mk-MK"/>
              </w:rPr>
              <w:t>член</w:t>
            </w:r>
          </w:p>
          <w:p w:rsidR="00602A98" w:rsidRPr="006666F0" w:rsidRDefault="00602A98" w:rsidP="00710608">
            <w:pPr>
              <w:jc w:val="center"/>
              <w:rPr>
                <w:rFonts w:ascii="Arial" w:hAnsi="Arial" w:cs="Arial"/>
                <w:sz w:val="24"/>
                <w:szCs w:val="24"/>
                <w:lang w:val="mk-MK"/>
              </w:rPr>
            </w:pPr>
          </w:p>
        </w:tc>
        <w:tc>
          <w:tcPr>
            <w:tcW w:w="3285" w:type="dxa"/>
            <w:shd w:val="clear" w:color="auto" w:fill="E5DFEC"/>
          </w:tcPr>
          <w:p w:rsidR="00602A98" w:rsidRDefault="00602A98" w:rsidP="00710608">
            <w:pPr>
              <w:jc w:val="center"/>
              <w:rPr>
                <w:rFonts w:ascii="Arial" w:hAnsi="Arial" w:cs="Arial"/>
                <w:sz w:val="24"/>
                <w:szCs w:val="24"/>
                <w:lang w:val="mk-MK"/>
              </w:rPr>
            </w:pPr>
            <w:r>
              <w:rPr>
                <w:rFonts w:ascii="Arial" w:hAnsi="Arial" w:cs="Arial"/>
                <w:sz w:val="24"/>
                <w:szCs w:val="24"/>
                <w:lang w:val="mk-MK"/>
              </w:rPr>
              <w:t>Јулија Саздова</w:t>
            </w:r>
          </w:p>
        </w:tc>
        <w:tc>
          <w:tcPr>
            <w:tcW w:w="3285" w:type="dxa"/>
            <w:shd w:val="clear" w:color="auto" w:fill="E5DFEC"/>
          </w:tcPr>
          <w:p w:rsidR="00602A98" w:rsidRPr="006666F0" w:rsidRDefault="00602A98" w:rsidP="00710608">
            <w:pPr>
              <w:jc w:val="center"/>
              <w:rPr>
                <w:rFonts w:ascii="Arial" w:hAnsi="Arial" w:cs="Arial"/>
                <w:sz w:val="24"/>
                <w:szCs w:val="24"/>
                <w:lang w:val="mk-MK"/>
              </w:rPr>
            </w:pPr>
            <w:r w:rsidRPr="006666F0">
              <w:rPr>
                <w:rFonts w:ascii="Arial" w:hAnsi="Arial" w:cs="Arial"/>
                <w:sz w:val="24"/>
                <w:szCs w:val="24"/>
                <w:lang w:val="mk-MK"/>
              </w:rPr>
              <w:t xml:space="preserve">проф по </w:t>
            </w:r>
            <w:r>
              <w:rPr>
                <w:rFonts w:ascii="Arial" w:hAnsi="Arial" w:cs="Arial"/>
                <w:sz w:val="24"/>
                <w:szCs w:val="24"/>
                <w:lang w:val="mk-MK"/>
              </w:rPr>
              <w:t>стручни предмети од угостителско -туристичка струка</w:t>
            </w:r>
          </w:p>
        </w:tc>
      </w:tr>
      <w:tr w:rsidR="00602A98" w:rsidRPr="006666F0" w:rsidTr="00602A98">
        <w:trPr>
          <w:jc w:val="center"/>
        </w:trPr>
        <w:tc>
          <w:tcPr>
            <w:tcW w:w="3284" w:type="dxa"/>
            <w:shd w:val="clear" w:color="auto" w:fill="FDE9D9"/>
          </w:tcPr>
          <w:p w:rsidR="00602A98" w:rsidRDefault="00602A98" w:rsidP="00710608">
            <w:pPr>
              <w:jc w:val="center"/>
              <w:rPr>
                <w:rFonts w:ascii="Arial" w:hAnsi="Arial" w:cs="Arial"/>
                <w:sz w:val="24"/>
                <w:szCs w:val="24"/>
                <w:lang w:val="mk-MK"/>
              </w:rPr>
            </w:pPr>
            <w:r>
              <w:rPr>
                <w:rFonts w:ascii="Arial" w:hAnsi="Arial" w:cs="Arial"/>
                <w:sz w:val="24"/>
                <w:szCs w:val="24"/>
                <w:lang w:val="mk-MK"/>
              </w:rPr>
              <w:t>член</w:t>
            </w:r>
          </w:p>
          <w:p w:rsidR="00602A98" w:rsidRPr="006666F0" w:rsidRDefault="00602A98" w:rsidP="00710608">
            <w:pPr>
              <w:jc w:val="center"/>
              <w:rPr>
                <w:rFonts w:ascii="Arial" w:hAnsi="Arial" w:cs="Arial"/>
                <w:sz w:val="24"/>
                <w:szCs w:val="24"/>
                <w:lang w:val="mk-MK"/>
              </w:rPr>
            </w:pPr>
          </w:p>
        </w:tc>
        <w:tc>
          <w:tcPr>
            <w:tcW w:w="3285" w:type="dxa"/>
            <w:shd w:val="clear" w:color="auto" w:fill="FDE9D9"/>
          </w:tcPr>
          <w:p w:rsidR="00602A98" w:rsidRDefault="00602A98" w:rsidP="00710608">
            <w:pPr>
              <w:jc w:val="center"/>
              <w:rPr>
                <w:rFonts w:ascii="Arial" w:hAnsi="Arial" w:cs="Arial"/>
                <w:sz w:val="24"/>
                <w:szCs w:val="24"/>
                <w:lang w:val="mk-MK"/>
              </w:rPr>
            </w:pPr>
            <w:r>
              <w:rPr>
                <w:rFonts w:ascii="Arial" w:hAnsi="Arial" w:cs="Arial"/>
                <w:sz w:val="24"/>
                <w:szCs w:val="24"/>
                <w:lang w:val="mk-MK"/>
              </w:rPr>
              <w:t>М-р Горан Антониевски</w:t>
            </w:r>
          </w:p>
        </w:tc>
        <w:tc>
          <w:tcPr>
            <w:tcW w:w="3285" w:type="dxa"/>
            <w:shd w:val="clear" w:color="auto" w:fill="FDE9D9"/>
          </w:tcPr>
          <w:p w:rsidR="00602A98" w:rsidRPr="006666F0" w:rsidRDefault="00602A98" w:rsidP="00710608">
            <w:pPr>
              <w:tabs>
                <w:tab w:val="left" w:pos="405"/>
              </w:tabs>
              <w:rPr>
                <w:rFonts w:ascii="Arial" w:hAnsi="Arial" w:cs="Arial"/>
                <w:sz w:val="24"/>
                <w:szCs w:val="24"/>
                <w:lang w:val="mk-MK"/>
              </w:rPr>
            </w:pPr>
            <w:r>
              <w:rPr>
                <w:rFonts w:ascii="Arial" w:hAnsi="Arial" w:cs="Arial"/>
                <w:sz w:val="24"/>
                <w:szCs w:val="24"/>
                <w:lang w:val="mk-MK"/>
              </w:rPr>
              <w:tab/>
            </w:r>
            <w:r w:rsidRPr="006666F0">
              <w:rPr>
                <w:rFonts w:ascii="Arial" w:hAnsi="Arial" w:cs="Arial"/>
                <w:sz w:val="24"/>
                <w:szCs w:val="24"/>
                <w:lang w:val="mk-MK"/>
              </w:rPr>
              <w:t xml:space="preserve">проф по </w:t>
            </w:r>
            <w:r>
              <w:rPr>
                <w:rFonts w:ascii="Arial" w:hAnsi="Arial" w:cs="Arial"/>
                <w:sz w:val="24"/>
                <w:szCs w:val="24"/>
                <w:lang w:val="mk-MK"/>
              </w:rPr>
              <w:t xml:space="preserve">стручни предмети од угостителско </w:t>
            </w:r>
            <w:r w:rsidR="00710608">
              <w:rPr>
                <w:rFonts w:ascii="Arial" w:hAnsi="Arial" w:cs="Arial"/>
                <w:sz w:val="24"/>
                <w:szCs w:val="24"/>
              </w:rPr>
              <w:t xml:space="preserve">    </w:t>
            </w:r>
            <w:r>
              <w:rPr>
                <w:rFonts w:ascii="Arial" w:hAnsi="Arial" w:cs="Arial"/>
                <w:sz w:val="24"/>
                <w:szCs w:val="24"/>
                <w:lang w:val="mk-MK"/>
              </w:rPr>
              <w:t>-туристичка струка</w:t>
            </w:r>
          </w:p>
        </w:tc>
      </w:tr>
      <w:tr w:rsidR="00602A98" w:rsidRPr="006666F0" w:rsidTr="00602A98">
        <w:trPr>
          <w:jc w:val="center"/>
        </w:trPr>
        <w:tc>
          <w:tcPr>
            <w:tcW w:w="3284" w:type="dxa"/>
            <w:shd w:val="clear" w:color="auto" w:fill="E5DFEC"/>
          </w:tcPr>
          <w:p w:rsidR="00602A98" w:rsidRDefault="00602A98" w:rsidP="00710608">
            <w:pPr>
              <w:jc w:val="center"/>
              <w:rPr>
                <w:rFonts w:ascii="Arial" w:hAnsi="Arial" w:cs="Arial"/>
                <w:sz w:val="24"/>
                <w:szCs w:val="24"/>
                <w:lang w:val="mk-MK"/>
              </w:rPr>
            </w:pPr>
            <w:r>
              <w:rPr>
                <w:rFonts w:ascii="Arial" w:hAnsi="Arial" w:cs="Arial"/>
                <w:sz w:val="24"/>
                <w:szCs w:val="24"/>
                <w:lang w:val="mk-MK"/>
              </w:rPr>
              <w:t>член</w:t>
            </w:r>
          </w:p>
          <w:p w:rsidR="00602A98" w:rsidRPr="006666F0" w:rsidRDefault="00602A98" w:rsidP="00710608">
            <w:pPr>
              <w:jc w:val="center"/>
              <w:rPr>
                <w:rFonts w:ascii="Arial" w:hAnsi="Arial" w:cs="Arial"/>
                <w:sz w:val="24"/>
                <w:szCs w:val="24"/>
                <w:lang w:val="mk-MK"/>
              </w:rPr>
            </w:pPr>
          </w:p>
        </w:tc>
        <w:tc>
          <w:tcPr>
            <w:tcW w:w="3285" w:type="dxa"/>
            <w:shd w:val="clear" w:color="auto" w:fill="E5DFEC"/>
          </w:tcPr>
          <w:p w:rsidR="00602A98" w:rsidRDefault="00602A98" w:rsidP="00710608">
            <w:pPr>
              <w:jc w:val="center"/>
              <w:rPr>
                <w:rFonts w:ascii="Arial" w:hAnsi="Arial" w:cs="Arial"/>
                <w:sz w:val="24"/>
                <w:szCs w:val="24"/>
                <w:lang w:val="mk-MK"/>
              </w:rPr>
            </w:pPr>
            <w:r>
              <w:rPr>
                <w:rFonts w:ascii="Arial" w:hAnsi="Arial" w:cs="Arial"/>
                <w:sz w:val="24"/>
                <w:szCs w:val="24"/>
                <w:lang w:val="mk-MK"/>
              </w:rPr>
              <w:t>М-р Митко Коцев</w:t>
            </w:r>
          </w:p>
        </w:tc>
        <w:tc>
          <w:tcPr>
            <w:tcW w:w="3285" w:type="dxa"/>
            <w:shd w:val="clear" w:color="auto" w:fill="E5DFEC"/>
          </w:tcPr>
          <w:p w:rsidR="00602A98" w:rsidRPr="006666F0" w:rsidRDefault="00602A98" w:rsidP="00710608">
            <w:pPr>
              <w:jc w:val="center"/>
              <w:rPr>
                <w:rFonts w:ascii="Arial" w:hAnsi="Arial" w:cs="Arial"/>
                <w:sz w:val="24"/>
                <w:szCs w:val="24"/>
                <w:lang w:val="mk-MK"/>
              </w:rPr>
            </w:pPr>
            <w:r w:rsidRPr="006666F0">
              <w:rPr>
                <w:rFonts w:ascii="Arial" w:hAnsi="Arial" w:cs="Arial"/>
                <w:sz w:val="24"/>
                <w:szCs w:val="24"/>
                <w:lang w:val="mk-MK"/>
              </w:rPr>
              <w:t xml:space="preserve">проф по </w:t>
            </w:r>
            <w:r>
              <w:rPr>
                <w:rFonts w:ascii="Arial" w:hAnsi="Arial" w:cs="Arial"/>
                <w:sz w:val="24"/>
                <w:szCs w:val="24"/>
                <w:lang w:val="mk-MK"/>
              </w:rPr>
              <w:t>стручни предмети од угостителско -туристичка струка</w:t>
            </w:r>
          </w:p>
        </w:tc>
      </w:tr>
    </w:tbl>
    <w:p w:rsidR="00602A98" w:rsidRDefault="00602A98" w:rsidP="00602A98">
      <w:pPr>
        <w:rPr>
          <w:rFonts w:ascii="Arial" w:hAnsi="Arial" w:cs="Arial"/>
          <w:sz w:val="24"/>
          <w:szCs w:val="24"/>
          <w:lang w:val="mk-MK"/>
        </w:rPr>
      </w:pPr>
    </w:p>
    <w:p w:rsidR="004B4358" w:rsidRDefault="004B4358" w:rsidP="00602A98">
      <w:pPr>
        <w:rPr>
          <w:rFonts w:ascii="Arial" w:hAnsi="Arial" w:cs="Arial"/>
          <w:sz w:val="24"/>
          <w:szCs w:val="24"/>
          <w:lang w:val="mk-MK"/>
        </w:rPr>
      </w:pPr>
    </w:p>
    <w:p w:rsidR="004B4358" w:rsidRDefault="004B4358" w:rsidP="00602A98">
      <w:pPr>
        <w:rPr>
          <w:rFonts w:ascii="Arial" w:hAnsi="Arial" w:cs="Arial"/>
          <w:sz w:val="24"/>
          <w:szCs w:val="24"/>
          <w:lang w:val="mk-MK"/>
        </w:rPr>
      </w:pPr>
    </w:p>
    <w:p w:rsidR="004B4358" w:rsidRDefault="004B4358" w:rsidP="00602A98">
      <w:pPr>
        <w:rPr>
          <w:rFonts w:ascii="Arial" w:hAnsi="Arial" w:cs="Arial"/>
          <w:sz w:val="24"/>
          <w:szCs w:val="24"/>
          <w:lang w:val="mk-MK"/>
        </w:rPr>
      </w:pPr>
    </w:p>
    <w:p w:rsidR="00F71CEB" w:rsidRPr="004B4358" w:rsidRDefault="00F71CEB" w:rsidP="00602A98">
      <w:pPr>
        <w:shd w:val="clear" w:color="auto" w:fill="FFFFFF"/>
        <w:rPr>
          <w:rFonts w:ascii="Arial" w:hAnsi="Arial" w:cs="Arial"/>
          <w:b/>
          <w:sz w:val="24"/>
          <w:szCs w:val="24"/>
          <w:lang w:val="mk-M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4"/>
        <w:gridCol w:w="1559"/>
        <w:gridCol w:w="1241"/>
      </w:tblGrid>
      <w:tr w:rsidR="00602A98" w:rsidRPr="006666F0" w:rsidTr="00602A98">
        <w:trPr>
          <w:jc w:val="center"/>
        </w:trPr>
        <w:tc>
          <w:tcPr>
            <w:tcW w:w="9854" w:type="dxa"/>
            <w:gridSpan w:val="3"/>
            <w:shd w:val="clear" w:color="auto" w:fill="auto"/>
          </w:tcPr>
          <w:p w:rsidR="00602A98" w:rsidRDefault="00602A98" w:rsidP="004B4358">
            <w:pPr>
              <w:spacing w:after="0"/>
              <w:jc w:val="center"/>
              <w:rPr>
                <w:rFonts w:ascii="Arial" w:hAnsi="Arial" w:cs="Arial"/>
                <w:b/>
                <w:sz w:val="28"/>
                <w:szCs w:val="28"/>
                <w:lang w:val="ru-RU"/>
              </w:rPr>
            </w:pPr>
            <w:r w:rsidRPr="006666F0">
              <w:rPr>
                <w:rFonts w:ascii="Arial" w:hAnsi="Arial" w:cs="Arial"/>
                <w:b/>
                <w:sz w:val="28"/>
                <w:szCs w:val="28"/>
                <w:lang w:val="ru-RU"/>
              </w:rPr>
              <w:lastRenderedPageBreak/>
              <w:t>Акционен план на активот на природни науки</w:t>
            </w:r>
          </w:p>
          <w:p w:rsidR="00602A98" w:rsidRPr="00F71CEB" w:rsidRDefault="00602A98" w:rsidP="00F71CEB">
            <w:pPr>
              <w:spacing w:after="0"/>
              <w:jc w:val="center"/>
              <w:rPr>
                <w:rFonts w:ascii="Arial" w:hAnsi="Arial" w:cs="Arial"/>
                <w:b/>
                <w:sz w:val="28"/>
                <w:szCs w:val="28"/>
                <w:lang w:val="ru-RU"/>
              </w:rPr>
            </w:pPr>
            <w:r>
              <w:rPr>
                <w:rFonts w:ascii="Arial" w:hAnsi="Arial" w:cs="Arial"/>
                <w:b/>
                <w:sz w:val="28"/>
                <w:szCs w:val="28"/>
                <w:lang w:val="ru-RU"/>
              </w:rPr>
              <w:t>и угостителско -  туристичка струка</w:t>
            </w:r>
          </w:p>
        </w:tc>
      </w:tr>
      <w:tr w:rsidR="00602A98" w:rsidRPr="006666F0" w:rsidTr="00602A98">
        <w:trPr>
          <w:jc w:val="center"/>
        </w:trPr>
        <w:tc>
          <w:tcPr>
            <w:tcW w:w="7054" w:type="dxa"/>
            <w:shd w:val="clear" w:color="auto" w:fill="auto"/>
          </w:tcPr>
          <w:p w:rsidR="00602A98" w:rsidRPr="006666F0" w:rsidRDefault="00602A98" w:rsidP="004B4358">
            <w:pPr>
              <w:jc w:val="center"/>
              <w:rPr>
                <w:rFonts w:ascii="Arial" w:hAnsi="Arial" w:cs="Arial"/>
                <w:b/>
                <w:sz w:val="28"/>
                <w:szCs w:val="28"/>
                <w:lang w:val="ru-RU"/>
              </w:rPr>
            </w:pPr>
            <w:r w:rsidRPr="006666F0">
              <w:rPr>
                <w:rFonts w:ascii="Arial" w:hAnsi="Arial" w:cs="Arial"/>
                <w:b/>
                <w:sz w:val="28"/>
                <w:szCs w:val="28"/>
                <w:lang w:val="ru-RU"/>
              </w:rPr>
              <w:t>Активности на  Активот</w:t>
            </w:r>
          </w:p>
        </w:tc>
        <w:tc>
          <w:tcPr>
            <w:tcW w:w="1559" w:type="dxa"/>
            <w:shd w:val="clear" w:color="auto" w:fill="auto"/>
          </w:tcPr>
          <w:p w:rsidR="00602A98" w:rsidRPr="006666F0" w:rsidRDefault="00602A98" w:rsidP="00710608">
            <w:pPr>
              <w:rPr>
                <w:rFonts w:ascii="Arial" w:hAnsi="Arial" w:cs="Arial"/>
                <w:sz w:val="24"/>
                <w:szCs w:val="24"/>
                <w:lang w:val="ru-RU"/>
              </w:rPr>
            </w:pPr>
            <w:r w:rsidRPr="006666F0">
              <w:rPr>
                <w:rFonts w:ascii="Arial" w:hAnsi="Arial" w:cs="Arial"/>
                <w:sz w:val="24"/>
                <w:szCs w:val="24"/>
                <w:lang w:val="ru-RU"/>
              </w:rPr>
              <w:t>Носители     на активност</w:t>
            </w:r>
          </w:p>
        </w:tc>
        <w:tc>
          <w:tcPr>
            <w:tcW w:w="1241" w:type="dxa"/>
            <w:shd w:val="clear" w:color="auto" w:fill="auto"/>
          </w:tcPr>
          <w:p w:rsidR="00602A98" w:rsidRPr="006666F0" w:rsidRDefault="00602A98" w:rsidP="00F71CEB">
            <w:pPr>
              <w:jc w:val="center"/>
              <w:rPr>
                <w:rFonts w:ascii="Arial" w:hAnsi="Arial" w:cs="Arial"/>
                <w:sz w:val="24"/>
                <w:szCs w:val="24"/>
                <w:lang w:val="ru-RU"/>
              </w:rPr>
            </w:pPr>
            <w:r w:rsidRPr="006666F0">
              <w:rPr>
                <w:rFonts w:ascii="Arial" w:hAnsi="Arial" w:cs="Arial"/>
                <w:sz w:val="24"/>
                <w:szCs w:val="24"/>
                <w:lang w:val="ru-RU"/>
              </w:rPr>
              <w:t>Време</w:t>
            </w:r>
            <w:r>
              <w:rPr>
                <w:rFonts w:ascii="Arial" w:hAnsi="Arial" w:cs="Arial"/>
                <w:sz w:val="24"/>
                <w:szCs w:val="24"/>
                <w:lang w:val="ru-RU"/>
              </w:rPr>
              <w:t>н</w:t>
            </w:r>
            <w:r w:rsidRPr="006666F0">
              <w:rPr>
                <w:rFonts w:ascii="Arial" w:hAnsi="Arial" w:cs="Arial"/>
                <w:sz w:val="24"/>
                <w:szCs w:val="24"/>
                <w:lang w:val="ru-RU"/>
              </w:rPr>
              <w:t xml:space="preserve">а </w:t>
            </w:r>
            <w:r w:rsidRPr="006666F0">
              <w:rPr>
                <w:rFonts w:ascii="Arial" w:hAnsi="Arial" w:cs="Arial"/>
                <w:lang w:val="ru-RU"/>
              </w:rPr>
              <w:t>реализација</w:t>
            </w:r>
          </w:p>
        </w:tc>
      </w:tr>
      <w:tr w:rsidR="00602A98" w:rsidRPr="006666F0" w:rsidTr="00602A98">
        <w:trPr>
          <w:cantSplit/>
          <w:trHeight w:val="2573"/>
          <w:jc w:val="center"/>
        </w:trPr>
        <w:tc>
          <w:tcPr>
            <w:tcW w:w="7054" w:type="dxa"/>
            <w:shd w:val="clear" w:color="auto" w:fill="auto"/>
          </w:tcPr>
          <w:p w:rsidR="004B4358" w:rsidRDefault="00602A98" w:rsidP="004B4358">
            <w:pPr>
              <w:spacing w:after="0"/>
              <w:rPr>
                <w:rFonts w:ascii="Arial" w:hAnsi="Arial" w:cs="Arial"/>
                <w:sz w:val="24"/>
                <w:szCs w:val="24"/>
                <w:lang w:val="mk-MK"/>
              </w:rPr>
            </w:pPr>
            <w:r w:rsidRPr="006666F0">
              <w:rPr>
                <w:rFonts w:ascii="Arial" w:hAnsi="Arial" w:cs="Arial"/>
                <w:sz w:val="24"/>
                <w:szCs w:val="24"/>
                <w:lang w:val="ru-RU"/>
              </w:rPr>
              <w:t xml:space="preserve">- </w:t>
            </w:r>
            <w:r w:rsidRPr="006666F0">
              <w:rPr>
                <w:rFonts w:ascii="Arial" w:hAnsi="Arial" w:cs="Arial"/>
                <w:sz w:val="24"/>
                <w:szCs w:val="24"/>
                <w:lang w:val="mk-MK"/>
              </w:rPr>
              <w:t>Договор за распределба на часовите п</w:t>
            </w:r>
            <w:r>
              <w:rPr>
                <w:rFonts w:ascii="Arial" w:hAnsi="Arial" w:cs="Arial"/>
                <w:sz w:val="24"/>
                <w:szCs w:val="24"/>
                <w:lang w:val="mk-MK"/>
              </w:rPr>
              <w:t>о класови   за     учебната 2016/2017</w:t>
            </w:r>
            <w:r w:rsidRPr="006666F0">
              <w:rPr>
                <w:rFonts w:ascii="Arial" w:hAnsi="Arial" w:cs="Arial"/>
                <w:sz w:val="24"/>
                <w:szCs w:val="24"/>
                <w:lang w:val="mk-MK"/>
              </w:rPr>
              <w:t xml:space="preserve"> година;</w:t>
            </w:r>
          </w:p>
          <w:p w:rsidR="00602A98" w:rsidRPr="006666F0" w:rsidRDefault="00602A98" w:rsidP="004B4358">
            <w:pPr>
              <w:spacing w:after="0"/>
              <w:rPr>
                <w:rFonts w:ascii="Arial" w:hAnsi="Arial" w:cs="Arial"/>
                <w:sz w:val="24"/>
                <w:szCs w:val="24"/>
                <w:lang w:val="mk-MK"/>
              </w:rPr>
            </w:pPr>
            <w:r w:rsidRPr="006666F0">
              <w:rPr>
                <w:rFonts w:ascii="Arial" w:hAnsi="Arial" w:cs="Arial"/>
                <w:sz w:val="24"/>
                <w:szCs w:val="24"/>
                <w:lang w:val="mk-MK"/>
              </w:rPr>
              <w:t>- Избор на учебници, збирки, прирачници и друга дополнителна литература по предметите во активот;</w:t>
            </w:r>
          </w:p>
          <w:p w:rsidR="00602A98" w:rsidRPr="006666F0" w:rsidRDefault="00602A98" w:rsidP="004B4358">
            <w:pPr>
              <w:spacing w:after="0"/>
              <w:rPr>
                <w:rFonts w:ascii="Arial" w:hAnsi="Arial" w:cs="Arial"/>
                <w:sz w:val="24"/>
                <w:szCs w:val="24"/>
                <w:lang w:val="ru-RU"/>
              </w:rPr>
            </w:pPr>
            <w:r w:rsidRPr="006666F0">
              <w:rPr>
                <w:rFonts w:ascii="Arial" w:hAnsi="Arial" w:cs="Arial"/>
                <w:sz w:val="24"/>
                <w:szCs w:val="24"/>
                <w:lang w:val="mk-MK"/>
              </w:rPr>
              <w:t>- Изработка на глобален годишен план и тематско процесно планирање по предмети за редовната наст</w:t>
            </w:r>
            <w:r w:rsidRPr="006666F0">
              <w:rPr>
                <w:rFonts w:ascii="Arial" w:hAnsi="Arial" w:cs="Arial"/>
                <w:sz w:val="24"/>
                <w:szCs w:val="24"/>
                <w:lang w:val="ru-RU"/>
              </w:rPr>
              <w:t>-ава;</w:t>
            </w:r>
          </w:p>
          <w:p w:rsidR="00602A98" w:rsidRPr="006666F0" w:rsidRDefault="00602A98" w:rsidP="004B4358">
            <w:pPr>
              <w:spacing w:after="0"/>
              <w:rPr>
                <w:rFonts w:ascii="Arial" w:hAnsi="Arial" w:cs="Arial"/>
                <w:sz w:val="24"/>
                <w:szCs w:val="24"/>
                <w:lang w:val="ru-RU"/>
              </w:rPr>
            </w:pPr>
            <w:r w:rsidRPr="006666F0">
              <w:rPr>
                <w:rFonts w:ascii="Arial" w:hAnsi="Arial" w:cs="Arial"/>
                <w:sz w:val="24"/>
                <w:szCs w:val="24"/>
                <w:lang w:val="ru-RU"/>
              </w:rPr>
              <w:t>- Поправни испити за редовни ученици во августовски испитен рок;</w:t>
            </w:r>
          </w:p>
          <w:p w:rsidR="00602A98" w:rsidRPr="006666F0" w:rsidRDefault="00602A98" w:rsidP="004B4358">
            <w:pPr>
              <w:spacing w:after="0"/>
              <w:rPr>
                <w:rFonts w:ascii="Arial" w:hAnsi="Arial" w:cs="Arial"/>
                <w:sz w:val="24"/>
                <w:szCs w:val="24"/>
                <w:lang w:val="ru-RU"/>
              </w:rPr>
            </w:pPr>
            <w:r w:rsidRPr="006666F0">
              <w:rPr>
                <w:rFonts w:ascii="Arial" w:hAnsi="Arial" w:cs="Arial"/>
                <w:sz w:val="24"/>
                <w:szCs w:val="24"/>
                <w:lang w:val="ru-RU"/>
              </w:rPr>
              <w:t xml:space="preserve"> - Испити за вонредни ученици, вертикална проодност;</w:t>
            </w:r>
          </w:p>
          <w:p w:rsidR="00602A98" w:rsidRPr="006666F0" w:rsidRDefault="00602A98" w:rsidP="004B4358">
            <w:pPr>
              <w:spacing w:after="0"/>
              <w:rPr>
                <w:rFonts w:ascii="Arial" w:hAnsi="Arial" w:cs="Arial"/>
                <w:sz w:val="24"/>
                <w:szCs w:val="24"/>
                <w:lang w:val="ru-RU"/>
              </w:rPr>
            </w:pPr>
            <w:r w:rsidRPr="006666F0">
              <w:rPr>
                <w:rFonts w:ascii="Arial" w:hAnsi="Arial" w:cs="Arial"/>
                <w:sz w:val="24"/>
                <w:szCs w:val="24"/>
                <w:lang w:val="mk-MK"/>
              </w:rPr>
              <w:t xml:space="preserve">- </w:t>
            </w:r>
            <w:r w:rsidRPr="006666F0">
              <w:rPr>
                <w:rFonts w:ascii="Arial" w:hAnsi="Arial" w:cs="Arial"/>
                <w:sz w:val="24"/>
                <w:szCs w:val="24"/>
                <w:lang w:val="ru-RU"/>
              </w:rPr>
              <w:t xml:space="preserve"> Државна матура;</w:t>
            </w:r>
          </w:p>
          <w:p w:rsidR="00602A98" w:rsidRPr="006666F0" w:rsidRDefault="00602A98" w:rsidP="004B4358">
            <w:pPr>
              <w:spacing w:after="0"/>
              <w:rPr>
                <w:rFonts w:ascii="Arial" w:hAnsi="Arial" w:cs="Arial"/>
                <w:sz w:val="24"/>
                <w:szCs w:val="24"/>
                <w:lang w:val="mk-MK"/>
              </w:rPr>
            </w:pPr>
            <w:r w:rsidRPr="006666F0">
              <w:rPr>
                <w:rFonts w:ascii="Arial" w:hAnsi="Arial" w:cs="Arial"/>
                <w:sz w:val="24"/>
                <w:szCs w:val="24"/>
                <w:lang w:val="mk-MK"/>
              </w:rPr>
              <w:t>- Училишна матура;</w:t>
            </w:r>
          </w:p>
          <w:p w:rsidR="004B4358" w:rsidRDefault="00602A98" w:rsidP="004B4358">
            <w:pPr>
              <w:spacing w:after="0"/>
              <w:rPr>
                <w:rFonts w:ascii="Arial" w:hAnsi="Arial" w:cs="Arial"/>
                <w:sz w:val="24"/>
                <w:szCs w:val="24"/>
                <w:lang w:val="mk-MK"/>
              </w:rPr>
            </w:pPr>
            <w:r w:rsidRPr="006666F0">
              <w:rPr>
                <w:rFonts w:ascii="Arial" w:hAnsi="Arial" w:cs="Arial"/>
                <w:sz w:val="24"/>
                <w:szCs w:val="24"/>
                <w:lang w:val="mk-MK"/>
              </w:rPr>
              <w:t>- Состаноци на Активот;</w:t>
            </w:r>
          </w:p>
          <w:p w:rsidR="00602A98" w:rsidRPr="006666F0" w:rsidRDefault="00602A98" w:rsidP="004B4358">
            <w:pPr>
              <w:spacing w:after="0"/>
              <w:rPr>
                <w:rFonts w:ascii="Arial" w:hAnsi="Arial" w:cs="Arial"/>
                <w:sz w:val="24"/>
                <w:szCs w:val="24"/>
                <w:lang w:val="mk-MK"/>
              </w:rPr>
            </w:pPr>
            <w:r w:rsidRPr="006666F0">
              <w:rPr>
                <w:rFonts w:ascii="Arial" w:hAnsi="Arial" w:cs="Arial"/>
                <w:sz w:val="24"/>
                <w:szCs w:val="24"/>
                <w:lang w:val="mk-MK"/>
              </w:rPr>
              <w:t>- Соработка со други активи;</w:t>
            </w:r>
          </w:p>
          <w:p w:rsidR="004B4358" w:rsidRDefault="00602A98" w:rsidP="004B4358">
            <w:pPr>
              <w:spacing w:after="0"/>
              <w:rPr>
                <w:rFonts w:ascii="Arial" w:hAnsi="Arial" w:cs="Arial"/>
                <w:sz w:val="24"/>
                <w:szCs w:val="24"/>
                <w:lang w:val="mk-MK"/>
              </w:rPr>
            </w:pPr>
            <w:r w:rsidRPr="006666F0">
              <w:rPr>
                <w:rFonts w:ascii="Arial" w:hAnsi="Arial" w:cs="Arial"/>
                <w:sz w:val="24"/>
                <w:szCs w:val="24"/>
                <w:lang w:val="mk-MK"/>
              </w:rPr>
              <w:t>- Наставнички совети;</w:t>
            </w:r>
          </w:p>
          <w:p w:rsidR="00602A98" w:rsidRPr="004B4358" w:rsidRDefault="00602A98" w:rsidP="004B4358">
            <w:pPr>
              <w:rPr>
                <w:rFonts w:ascii="Arial" w:hAnsi="Arial" w:cs="Arial"/>
                <w:sz w:val="24"/>
                <w:szCs w:val="24"/>
                <w:lang w:val="mk-MK"/>
              </w:rPr>
            </w:pPr>
            <w:r w:rsidRPr="006666F0">
              <w:rPr>
                <w:rFonts w:ascii="Arial" w:hAnsi="Arial" w:cs="Arial"/>
                <w:sz w:val="24"/>
                <w:szCs w:val="24"/>
                <w:lang w:val="mk-MK"/>
              </w:rPr>
              <w:t>- Соработка со Педагошката Служба и Директорот;</w:t>
            </w:r>
          </w:p>
        </w:tc>
        <w:tc>
          <w:tcPr>
            <w:tcW w:w="1559" w:type="dxa"/>
            <w:shd w:val="clear" w:color="auto" w:fill="auto"/>
          </w:tcPr>
          <w:p w:rsidR="00602A98" w:rsidRPr="006666F0" w:rsidRDefault="00602A98" w:rsidP="00710608">
            <w:pPr>
              <w:jc w:val="center"/>
              <w:rPr>
                <w:rFonts w:ascii="Arial" w:hAnsi="Arial" w:cs="Arial"/>
                <w:sz w:val="24"/>
                <w:szCs w:val="24"/>
                <w:lang w:val="ru-RU"/>
              </w:rPr>
            </w:pPr>
          </w:p>
          <w:p w:rsidR="00602A98" w:rsidRPr="006666F0" w:rsidRDefault="00602A98" w:rsidP="00710608">
            <w:pPr>
              <w:jc w:val="center"/>
              <w:rPr>
                <w:rFonts w:ascii="Arial" w:hAnsi="Arial" w:cs="Arial"/>
                <w:sz w:val="24"/>
                <w:szCs w:val="24"/>
                <w:lang w:val="ru-RU"/>
              </w:rPr>
            </w:pPr>
          </w:p>
          <w:p w:rsidR="00602A98" w:rsidRPr="006666F0" w:rsidRDefault="00602A98" w:rsidP="00710608">
            <w:pPr>
              <w:jc w:val="center"/>
              <w:rPr>
                <w:rFonts w:ascii="Arial" w:hAnsi="Arial" w:cs="Arial"/>
                <w:sz w:val="24"/>
                <w:szCs w:val="24"/>
                <w:lang w:val="ru-RU"/>
              </w:rPr>
            </w:pPr>
          </w:p>
          <w:p w:rsidR="00602A98" w:rsidRPr="006666F0" w:rsidRDefault="00602A98" w:rsidP="00710608">
            <w:pPr>
              <w:jc w:val="center"/>
              <w:rPr>
                <w:rFonts w:ascii="Arial" w:hAnsi="Arial" w:cs="Arial"/>
                <w:sz w:val="24"/>
                <w:szCs w:val="24"/>
                <w:lang w:val="ru-RU"/>
              </w:rPr>
            </w:pPr>
          </w:p>
          <w:p w:rsidR="00602A98" w:rsidRPr="006666F0" w:rsidRDefault="00602A98" w:rsidP="00710608">
            <w:pPr>
              <w:jc w:val="center"/>
              <w:rPr>
                <w:rFonts w:ascii="Arial" w:hAnsi="Arial" w:cs="Arial"/>
                <w:sz w:val="24"/>
                <w:szCs w:val="24"/>
                <w:lang w:val="ru-RU"/>
              </w:rPr>
            </w:pPr>
          </w:p>
          <w:p w:rsidR="00602A98" w:rsidRPr="006666F0" w:rsidRDefault="00602A98" w:rsidP="00710608">
            <w:pPr>
              <w:jc w:val="center"/>
              <w:rPr>
                <w:rFonts w:ascii="Arial" w:hAnsi="Arial" w:cs="Arial"/>
                <w:sz w:val="24"/>
                <w:szCs w:val="24"/>
                <w:lang w:val="ru-RU"/>
              </w:rPr>
            </w:pPr>
            <w:r w:rsidRPr="006666F0">
              <w:rPr>
                <w:rFonts w:ascii="Arial" w:hAnsi="Arial" w:cs="Arial"/>
                <w:sz w:val="24"/>
                <w:szCs w:val="24"/>
                <w:lang w:val="ru-RU"/>
              </w:rPr>
              <w:t>Членовите на Активот</w:t>
            </w:r>
          </w:p>
        </w:tc>
        <w:tc>
          <w:tcPr>
            <w:tcW w:w="1241" w:type="dxa"/>
            <w:shd w:val="clear" w:color="auto" w:fill="auto"/>
            <w:textDirection w:val="btLr"/>
          </w:tcPr>
          <w:p w:rsidR="00602A98" w:rsidRPr="006666F0" w:rsidRDefault="00602A98" w:rsidP="00710608">
            <w:pPr>
              <w:ind w:left="113" w:right="113"/>
              <w:jc w:val="center"/>
              <w:rPr>
                <w:rFonts w:ascii="Arial" w:hAnsi="Arial" w:cs="Arial"/>
                <w:b/>
                <w:sz w:val="28"/>
                <w:szCs w:val="28"/>
                <w:lang w:val="mk-MK"/>
              </w:rPr>
            </w:pPr>
            <w:r w:rsidRPr="006666F0">
              <w:rPr>
                <w:rFonts w:ascii="Arial" w:hAnsi="Arial" w:cs="Arial"/>
                <w:b/>
                <w:sz w:val="28"/>
                <w:szCs w:val="28"/>
                <w:lang w:val="mk-MK"/>
              </w:rPr>
              <w:t>а в г у с т</w:t>
            </w:r>
          </w:p>
          <w:p w:rsidR="00602A98" w:rsidRPr="006666F0" w:rsidRDefault="00602A98" w:rsidP="00710608">
            <w:pPr>
              <w:ind w:left="113" w:right="113"/>
              <w:jc w:val="center"/>
              <w:rPr>
                <w:rFonts w:ascii="Arial" w:hAnsi="Arial" w:cs="Arial"/>
                <w:b/>
                <w:sz w:val="28"/>
                <w:szCs w:val="28"/>
                <w:lang w:val="mk-MK"/>
              </w:rPr>
            </w:pPr>
          </w:p>
        </w:tc>
      </w:tr>
      <w:tr w:rsidR="00602A98" w:rsidRPr="006666F0" w:rsidTr="00602A98">
        <w:trPr>
          <w:cantSplit/>
          <w:trHeight w:val="2573"/>
          <w:jc w:val="center"/>
        </w:trPr>
        <w:tc>
          <w:tcPr>
            <w:tcW w:w="7054" w:type="dxa"/>
            <w:shd w:val="clear" w:color="auto" w:fill="auto"/>
          </w:tcPr>
          <w:p w:rsidR="004B4358" w:rsidRDefault="00602A98" w:rsidP="004B4358">
            <w:pPr>
              <w:spacing w:after="0"/>
              <w:rPr>
                <w:rFonts w:ascii="Arial" w:hAnsi="Arial" w:cs="Arial"/>
                <w:sz w:val="24"/>
                <w:szCs w:val="24"/>
                <w:lang w:val="ru-RU"/>
              </w:rPr>
            </w:pPr>
            <w:r w:rsidRPr="006666F0">
              <w:rPr>
                <w:rFonts w:ascii="Arial" w:hAnsi="Arial" w:cs="Arial"/>
                <w:sz w:val="24"/>
                <w:szCs w:val="24"/>
                <w:lang w:val="mk-MK"/>
              </w:rPr>
              <w:lastRenderedPageBreak/>
              <w:t>-</w:t>
            </w:r>
            <w:r w:rsidRPr="006666F0">
              <w:rPr>
                <w:rFonts w:ascii="Arial" w:hAnsi="Arial" w:cs="Arial"/>
                <w:sz w:val="24"/>
                <w:szCs w:val="24"/>
                <w:lang w:val="ru-RU"/>
              </w:rPr>
              <w:t xml:space="preserve"> Изработка на План и Програма  за дополнителна и додатна настава и слободни активности;</w:t>
            </w:r>
          </w:p>
          <w:p w:rsidR="004B4358" w:rsidRDefault="00602A98" w:rsidP="004B4358">
            <w:pPr>
              <w:spacing w:after="0"/>
              <w:rPr>
                <w:rFonts w:ascii="Arial" w:hAnsi="Arial" w:cs="Arial"/>
                <w:sz w:val="24"/>
                <w:szCs w:val="24"/>
                <w:lang w:val="ru-RU"/>
              </w:rPr>
            </w:pPr>
            <w:r w:rsidRPr="006666F0">
              <w:rPr>
                <w:rFonts w:ascii="Arial" w:hAnsi="Arial" w:cs="Arial"/>
                <w:sz w:val="24"/>
                <w:szCs w:val="24"/>
                <w:lang w:val="mk-MK"/>
              </w:rPr>
              <w:t>- Состаноци на Активот;</w:t>
            </w:r>
          </w:p>
          <w:p w:rsidR="00602A98" w:rsidRPr="004B4358" w:rsidRDefault="00602A98" w:rsidP="004B4358">
            <w:pPr>
              <w:spacing w:after="0"/>
              <w:rPr>
                <w:rFonts w:ascii="Arial" w:hAnsi="Arial" w:cs="Arial"/>
                <w:sz w:val="24"/>
                <w:szCs w:val="24"/>
                <w:lang w:val="ru-RU"/>
              </w:rPr>
            </w:pPr>
            <w:r w:rsidRPr="006666F0">
              <w:rPr>
                <w:rFonts w:ascii="Arial" w:hAnsi="Arial" w:cs="Arial"/>
                <w:sz w:val="24"/>
                <w:szCs w:val="24"/>
                <w:lang w:val="mk-MK"/>
              </w:rPr>
              <w:t>- Календар на оценување;</w:t>
            </w:r>
          </w:p>
          <w:p w:rsidR="004B4358" w:rsidRDefault="00602A98" w:rsidP="004B4358">
            <w:pPr>
              <w:spacing w:after="0"/>
              <w:rPr>
                <w:rFonts w:ascii="Arial" w:hAnsi="Arial" w:cs="Arial"/>
                <w:sz w:val="24"/>
                <w:szCs w:val="24"/>
                <w:lang w:val="mk-MK"/>
              </w:rPr>
            </w:pPr>
            <w:r w:rsidRPr="006666F0">
              <w:rPr>
                <w:rFonts w:ascii="Arial" w:hAnsi="Arial" w:cs="Arial"/>
                <w:sz w:val="24"/>
                <w:szCs w:val="24"/>
                <w:lang w:val="mk-MK"/>
              </w:rPr>
              <w:t>- План за користење на ИКТ во наставата;</w:t>
            </w:r>
          </w:p>
          <w:p w:rsidR="00602A98" w:rsidRPr="006666F0" w:rsidRDefault="00602A98" w:rsidP="004B4358">
            <w:pPr>
              <w:spacing w:after="0"/>
              <w:rPr>
                <w:rFonts w:ascii="Arial" w:hAnsi="Arial" w:cs="Arial"/>
                <w:sz w:val="24"/>
                <w:szCs w:val="24"/>
                <w:lang w:val="mk-MK"/>
              </w:rPr>
            </w:pPr>
            <w:r w:rsidRPr="006666F0">
              <w:rPr>
                <w:rFonts w:ascii="Arial" w:hAnsi="Arial" w:cs="Arial"/>
                <w:sz w:val="24"/>
                <w:szCs w:val="24"/>
                <w:lang w:val="mk-MK"/>
              </w:rPr>
              <w:t xml:space="preserve">- </w:t>
            </w:r>
            <w:r>
              <w:rPr>
                <w:rFonts w:ascii="Arial" w:hAnsi="Arial" w:cs="Arial"/>
                <w:sz w:val="24"/>
                <w:szCs w:val="24"/>
              </w:rPr>
              <w:t>A</w:t>
            </w:r>
            <w:r>
              <w:rPr>
                <w:rFonts w:ascii="Arial" w:hAnsi="Arial" w:cs="Arial"/>
                <w:sz w:val="24"/>
                <w:szCs w:val="24"/>
                <w:lang w:val="mk-MK"/>
              </w:rPr>
              <w:t>ктивности во кариерниот центар</w:t>
            </w:r>
            <w:r w:rsidRPr="006666F0">
              <w:rPr>
                <w:rFonts w:ascii="Arial" w:hAnsi="Arial" w:cs="Arial"/>
                <w:sz w:val="24"/>
                <w:szCs w:val="24"/>
                <w:lang w:val="mk-MK"/>
              </w:rPr>
              <w:t>;</w:t>
            </w:r>
          </w:p>
          <w:p w:rsidR="00602A98" w:rsidRPr="006666F0" w:rsidRDefault="00602A98" w:rsidP="004B4358">
            <w:pPr>
              <w:spacing w:after="0"/>
              <w:rPr>
                <w:rFonts w:ascii="Arial" w:hAnsi="Arial" w:cs="Arial"/>
                <w:sz w:val="24"/>
                <w:szCs w:val="24"/>
                <w:lang w:val="mk-MK"/>
              </w:rPr>
            </w:pPr>
            <w:r w:rsidRPr="006666F0">
              <w:rPr>
                <w:rFonts w:ascii="Arial" w:hAnsi="Arial" w:cs="Arial"/>
                <w:sz w:val="24"/>
                <w:szCs w:val="24"/>
                <w:lang w:val="mk-MK"/>
              </w:rPr>
              <w:t xml:space="preserve">- Учество на семенари и работилници организирани од </w:t>
            </w:r>
            <w:r w:rsidR="004B4358">
              <w:rPr>
                <w:rFonts w:ascii="Arial" w:hAnsi="Arial" w:cs="Arial"/>
                <w:sz w:val="24"/>
                <w:szCs w:val="24"/>
                <w:lang w:val="mk-MK"/>
              </w:rPr>
              <w:t xml:space="preserve">  </w:t>
            </w:r>
            <w:r w:rsidRPr="006666F0">
              <w:rPr>
                <w:rFonts w:ascii="Arial" w:hAnsi="Arial" w:cs="Arial"/>
                <w:sz w:val="24"/>
                <w:szCs w:val="24"/>
                <w:lang w:val="mk-MK"/>
              </w:rPr>
              <w:t>Бирото за развој, МОН, УСАИД и сл.;</w:t>
            </w:r>
          </w:p>
          <w:p w:rsidR="00602A98" w:rsidRPr="006666F0" w:rsidRDefault="00602A98" w:rsidP="004B4358">
            <w:pPr>
              <w:spacing w:after="0"/>
              <w:rPr>
                <w:rFonts w:ascii="Arial" w:hAnsi="Arial" w:cs="Arial"/>
                <w:sz w:val="24"/>
                <w:szCs w:val="24"/>
                <w:lang w:val="mk-MK"/>
              </w:rPr>
            </w:pPr>
            <w:r w:rsidRPr="006666F0">
              <w:rPr>
                <w:rFonts w:ascii="Arial" w:hAnsi="Arial" w:cs="Arial"/>
                <w:sz w:val="24"/>
                <w:szCs w:val="24"/>
                <w:lang w:val="mk-MK"/>
              </w:rPr>
              <w:t>- Родителски средби;</w:t>
            </w:r>
          </w:p>
          <w:p w:rsidR="00602A98" w:rsidRPr="006666F0" w:rsidRDefault="00602A98" w:rsidP="004B4358">
            <w:pPr>
              <w:spacing w:after="0"/>
              <w:rPr>
                <w:rFonts w:ascii="Arial" w:hAnsi="Arial" w:cs="Arial"/>
                <w:sz w:val="24"/>
                <w:szCs w:val="24"/>
                <w:lang w:val="mk-MK"/>
              </w:rPr>
            </w:pPr>
            <w:r w:rsidRPr="006666F0">
              <w:rPr>
                <w:rFonts w:ascii="Arial" w:hAnsi="Arial" w:cs="Arial"/>
                <w:sz w:val="24"/>
                <w:szCs w:val="24"/>
                <w:lang w:val="mk-MK"/>
              </w:rPr>
              <w:t>- Соработка со други активи;</w:t>
            </w:r>
          </w:p>
          <w:p w:rsidR="000C01F3" w:rsidRDefault="00602A98" w:rsidP="000C01F3">
            <w:pPr>
              <w:spacing w:after="0"/>
              <w:rPr>
                <w:rFonts w:ascii="Arial" w:hAnsi="Arial" w:cs="Arial"/>
                <w:sz w:val="24"/>
                <w:szCs w:val="24"/>
                <w:lang w:val="mk-MK"/>
              </w:rPr>
            </w:pPr>
            <w:r w:rsidRPr="006666F0">
              <w:rPr>
                <w:rFonts w:ascii="Arial" w:hAnsi="Arial" w:cs="Arial"/>
                <w:sz w:val="24"/>
                <w:szCs w:val="24"/>
                <w:lang w:val="mk-MK"/>
              </w:rPr>
              <w:t>- Наставнички совети;</w:t>
            </w:r>
          </w:p>
          <w:p w:rsidR="00602A98" w:rsidRPr="006666F0" w:rsidRDefault="00602A98" w:rsidP="000C01F3">
            <w:pPr>
              <w:spacing w:after="0"/>
              <w:rPr>
                <w:rFonts w:ascii="Arial" w:hAnsi="Arial" w:cs="Arial"/>
                <w:sz w:val="24"/>
                <w:szCs w:val="24"/>
                <w:lang w:val="mk-MK"/>
              </w:rPr>
            </w:pPr>
            <w:r w:rsidRPr="006666F0">
              <w:rPr>
                <w:rFonts w:ascii="Arial" w:hAnsi="Arial" w:cs="Arial"/>
                <w:sz w:val="24"/>
                <w:szCs w:val="24"/>
                <w:lang w:val="mk-MK"/>
              </w:rPr>
              <w:t>- Соработка со Педагошката Служба и Директорот;</w:t>
            </w:r>
          </w:p>
          <w:p w:rsidR="000C01F3" w:rsidRDefault="00602A98" w:rsidP="000C01F3">
            <w:pPr>
              <w:spacing w:after="0"/>
              <w:rPr>
                <w:rFonts w:ascii="Arial" w:hAnsi="Arial" w:cs="Arial"/>
                <w:sz w:val="24"/>
                <w:szCs w:val="24"/>
                <w:lang w:val="mk-MK"/>
              </w:rPr>
            </w:pPr>
            <w:r w:rsidRPr="006666F0">
              <w:rPr>
                <w:rFonts w:ascii="Arial" w:hAnsi="Arial" w:cs="Arial"/>
                <w:sz w:val="24"/>
                <w:szCs w:val="24"/>
                <w:lang w:val="mk-MK"/>
              </w:rPr>
              <w:t>- Формирање на Комисии за изведување на Испитите</w:t>
            </w:r>
            <w:r w:rsidR="000C01F3">
              <w:rPr>
                <w:rFonts w:ascii="Arial" w:hAnsi="Arial" w:cs="Arial"/>
                <w:sz w:val="24"/>
                <w:szCs w:val="24"/>
                <w:lang w:val="mk-MK"/>
              </w:rPr>
              <w:t xml:space="preserve"> </w:t>
            </w:r>
            <w:r w:rsidRPr="006666F0">
              <w:rPr>
                <w:rFonts w:ascii="Arial" w:hAnsi="Arial" w:cs="Arial"/>
                <w:sz w:val="24"/>
                <w:szCs w:val="24"/>
                <w:lang w:val="mk-MK"/>
              </w:rPr>
              <w:t xml:space="preserve">за вонредни ученици како и за поправните испити </w:t>
            </w:r>
          </w:p>
          <w:p w:rsidR="00602A98" w:rsidRPr="000C01F3" w:rsidRDefault="00602A98" w:rsidP="000C01F3">
            <w:pPr>
              <w:spacing w:after="0"/>
              <w:rPr>
                <w:rFonts w:ascii="Arial" w:hAnsi="Arial" w:cs="Arial"/>
                <w:sz w:val="24"/>
                <w:szCs w:val="24"/>
                <w:lang w:val="mk-MK"/>
              </w:rPr>
            </w:pPr>
            <w:r w:rsidRPr="006666F0">
              <w:rPr>
                <w:rFonts w:ascii="Arial" w:hAnsi="Arial" w:cs="Arial"/>
                <w:sz w:val="24"/>
                <w:szCs w:val="24"/>
                <w:lang w:val="ru-RU"/>
              </w:rPr>
              <w:t>- Работа на е-Дневникот</w:t>
            </w:r>
          </w:p>
          <w:p w:rsidR="000C01F3" w:rsidRDefault="00602A98" w:rsidP="000C01F3">
            <w:pPr>
              <w:spacing w:after="0"/>
              <w:rPr>
                <w:rFonts w:ascii="Arial" w:hAnsi="Arial" w:cs="Arial"/>
                <w:sz w:val="24"/>
                <w:szCs w:val="24"/>
                <w:lang w:val="ru-RU"/>
              </w:rPr>
            </w:pPr>
            <w:r>
              <w:rPr>
                <w:rFonts w:ascii="Arial" w:hAnsi="Arial" w:cs="Arial"/>
                <w:sz w:val="24"/>
                <w:szCs w:val="24"/>
                <w:lang w:val="ru-RU"/>
              </w:rPr>
              <w:t>-Реализација на слободни часови од областа на природните науки;</w:t>
            </w:r>
          </w:p>
          <w:p w:rsidR="00602A98" w:rsidRPr="000C01F3" w:rsidRDefault="00602A98" w:rsidP="000C01F3">
            <w:pPr>
              <w:rPr>
                <w:rFonts w:ascii="Arial" w:hAnsi="Arial" w:cs="Arial"/>
                <w:sz w:val="24"/>
                <w:szCs w:val="24"/>
                <w:lang w:val="ru-RU"/>
              </w:rPr>
            </w:pPr>
            <w:r>
              <w:rPr>
                <w:rFonts w:ascii="Arial" w:hAnsi="Arial" w:cs="Arial"/>
                <w:sz w:val="24"/>
                <w:szCs w:val="24"/>
                <w:lang w:val="ru-RU"/>
              </w:rPr>
              <w:t>-Контролирање на практичната настава во угостителските објекти</w:t>
            </w:r>
          </w:p>
        </w:tc>
        <w:tc>
          <w:tcPr>
            <w:tcW w:w="1559" w:type="dxa"/>
            <w:shd w:val="clear" w:color="auto" w:fill="auto"/>
          </w:tcPr>
          <w:p w:rsidR="00602A98" w:rsidRPr="006666F0" w:rsidRDefault="00602A98" w:rsidP="00710608">
            <w:pPr>
              <w:rPr>
                <w:rFonts w:ascii="Arial" w:hAnsi="Arial" w:cs="Arial"/>
                <w:sz w:val="24"/>
                <w:szCs w:val="24"/>
                <w:lang w:val="ru-RU"/>
              </w:rPr>
            </w:pPr>
          </w:p>
          <w:p w:rsidR="00602A98" w:rsidRPr="006666F0" w:rsidRDefault="00602A98" w:rsidP="00710608">
            <w:pPr>
              <w:rPr>
                <w:rFonts w:ascii="Arial" w:hAnsi="Arial" w:cs="Arial"/>
                <w:sz w:val="24"/>
                <w:szCs w:val="24"/>
                <w:lang w:val="ru-RU"/>
              </w:rPr>
            </w:pPr>
          </w:p>
          <w:p w:rsidR="00602A98" w:rsidRPr="006666F0" w:rsidRDefault="00602A98" w:rsidP="00710608">
            <w:pPr>
              <w:rPr>
                <w:rFonts w:ascii="Arial" w:hAnsi="Arial" w:cs="Arial"/>
                <w:sz w:val="24"/>
                <w:szCs w:val="24"/>
                <w:lang w:val="ru-RU"/>
              </w:rPr>
            </w:pPr>
          </w:p>
          <w:p w:rsidR="00602A98" w:rsidRPr="006666F0" w:rsidRDefault="00602A98" w:rsidP="00710608">
            <w:pPr>
              <w:rPr>
                <w:rFonts w:ascii="Arial" w:hAnsi="Arial" w:cs="Arial"/>
                <w:sz w:val="24"/>
                <w:szCs w:val="24"/>
                <w:lang w:val="ru-RU"/>
              </w:rPr>
            </w:pPr>
          </w:p>
          <w:p w:rsidR="00602A98" w:rsidRPr="006666F0" w:rsidRDefault="00602A98" w:rsidP="00710608">
            <w:pPr>
              <w:rPr>
                <w:rFonts w:ascii="Arial" w:hAnsi="Arial" w:cs="Arial"/>
                <w:sz w:val="24"/>
                <w:szCs w:val="24"/>
                <w:lang w:val="ru-RU"/>
              </w:rPr>
            </w:pPr>
          </w:p>
          <w:p w:rsidR="00602A98" w:rsidRPr="006666F0" w:rsidRDefault="00602A98" w:rsidP="00710608">
            <w:pPr>
              <w:rPr>
                <w:rFonts w:ascii="Arial" w:hAnsi="Arial" w:cs="Arial"/>
                <w:sz w:val="24"/>
                <w:szCs w:val="24"/>
                <w:lang w:val="ru-RU"/>
              </w:rPr>
            </w:pPr>
            <w:r w:rsidRPr="006666F0">
              <w:rPr>
                <w:rFonts w:ascii="Arial" w:hAnsi="Arial" w:cs="Arial"/>
                <w:sz w:val="24"/>
                <w:szCs w:val="24"/>
                <w:lang w:val="ru-RU"/>
              </w:rPr>
              <w:t>Членовите на Активот</w:t>
            </w:r>
          </w:p>
        </w:tc>
        <w:tc>
          <w:tcPr>
            <w:tcW w:w="1241" w:type="dxa"/>
            <w:shd w:val="clear" w:color="auto" w:fill="auto"/>
            <w:textDirection w:val="btLr"/>
          </w:tcPr>
          <w:p w:rsidR="00602A98" w:rsidRPr="006666F0" w:rsidRDefault="00602A98" w:rsidP="00710608">
            <w:pPr>
              <w:ind w:left="113" w:right="113"/>
              <w:jc w:val="center"/>
              <w:rPr>
                <w:rFonts w:ascii="Arial" w:hAnsi="Arial" w:cs="Arial"/>
                <w:b/>
                <w:sz w:val="28"/>
                <w:szCs w:val="28"/>
                <w:lang w:val="mk-MK"/>
              </w:rPr>
            </w:pPr>
          </w:p>
          <w:p w:rsidR="00602A98" w:rsidRPr="006666F0" w:rsidRDefault="00602A98" w:rsidP="00710608">
            <w:pPr>
              <w:ind w:left="113" w:right="113"/>
              <w:jc w:val="center"/>
              <w:rPr>
                <w:rFonts w:ascii="Arial" w:hAnsi="Arial" w:cs="Arial"/>
                <w:b/>
                <w:sz w:val="28"/>
                <w:szCs w:val="28"/>
                <w:lang w:val="mk-MK"/>
              </w:rPr>
            </w:pPr>
            <w:r w:rsidRPr="006666F0">
              <w:rPr>
                <w:rFonts w:ascii="Arial" w:hAnsi="Arial" w:cs="Arial"/>
                <w:b/>
                <w:sz w:val="28"/>
                <w:szCs w:val="28"/>
                <w:lang w:val="mk-MK"/>
              </w:rPr>
              <w:t xml:space="preserve">с е п т е м в р и   </w:t>
            </w:r>
          </w:p>
          <w:p w:rsidR="00602A98" w:rsidRPr="006666F0" w:rsidRDefault="00602A98" w:rsidP="00710608">
            <w:pPr>
              <w:ind w:left="113" w:right="113"/>
              <w:jc w:val="center"/>
              <w:rPr>
                <w:rFonts w:ascii="Arial" w:hAnsi="Arial" w:cs="Arial"/>
                <w:b/>
                <w:sz w:val="28"/>
                <w:szCs w:val="28"/>
                <w:lang w:val="mk-MK"/>
              </w:rPr>
            </w:pPr>
          </w:p>
        </w:tc>
      </w:tr>
      <w:tr w:rsidR="00602A98" w:rsidRPr="006666F0" w:rsidTr="00602A98">
        <w:trPr>
          <w:cantSplit/>
          <w:trHeight w:val="2256"/>
          <w:jc w:val="center"/>
        </w:trPr>
        <w:tc>
          <w:tcPr>
            <w:tcW w:w="7054" w:type="dxa"/>
            <w:shd w:val="clear" w:color="auto" w:fill="auto"/>
          </w:tcPr>
          <w:p w:rsidR="00602A98" w:rsidRPr="006666F0" w:rsidRDefault="00602A98" w:rsidP="00871A0C">
            <w:pPr>
              <w:spacing w:after="0"/>
              <w:rPr>
                <w:rFonts w:ascii="Arial" w:hAnsi="Arial" w:cs="Arial"/>
                <w:sz w:val="24"/>
                <w:szCs w:val="24"/>
                <w:lang w:val="ru-RU"/>
              </w:rPr>
            </w:pPr>
            <w:r w:rsidRPr="006666F0">
              <w:rPr>
                <w:rFonts w:ascii="Arial" w:hAnsi="Arial" w:cs="Arial"/>
                <w:sz w:val="24"/>
                <w:szCs w:val="24"/>
                <w:lang w:val="ru-RU"/>
              </w:rPr>
              <w:lastRenderedPageBreak/>
              <w:t>- Остварување координација помеѓу сродни наставни предмети</w:t>
            </w:r>
          </w:p>
          <w:p w:rsidR="00602A98" w:rsidRPr="006666F0" w:rsidRDefault="00602A98" w:rsidP="00871A0C">
            <w:pPr>
              <w:spacing w:after="0"/>
              <w:rPr>
                <w:rFonts w:ascii="Arial" w:hAnsi="Arial" w:cs="Arial"/>
                <w:sz w:val="24"/>
                <w:szCs w:val="24"/>
                <w:lang w:val="ru-RU"/>
              </w:rPr>
            </w:pPr>
            <w:r w:rsidRPr="006666F0">
              <w:rPr>
                <w:rFonts w:ascii="Arial" w:hAnsi="Arial" w:cs="Arial"/>
                <w:sz w:val="24"/>
                <w:szCs w:val="24"/>
                <w:lang w:val="ru-RU"/>
              </w:rPr>
              <w:t>- Изготвување на интерни тестови и писмени работи</w:t>
            </w:r>
          </w:p>
          <w:p w:rsidR="00602A98" w:rsidRDefault="00602A98" w:rsidP="00871A0C">
            <w:pPr>
              <w:spacing w:after="0"/>
              <w:rPr>
                <w:rFonts w:ascii="Arial" w:hAnsi="Arial" w:cs="Arial"/>
                <w:sz w:val="24"/>
                <w:szCs w:val="24"/>
                <w:lang w:val="ru-RU"/>
              </w:rPr>
            </w:pPr>
            <w:r w:rsidRPr="006666F0">
              <w:rPr>
                <w:rFonts w:ascii="Arial" w:hAnsi="Arial" w:cs="Arial"/>
                <w:sz w:val="24"/>
                <w:szCs w:val="24"/>
                <w:lang w:val="ru-RU"/>
              </w:rPr>
              <w:t>- Реализација на Планови и Програми за работа</w:t>
            </w:r>
          </w:p>
          <w:p w:rsidR="00602A98" w:rsidRPr="006666F0" w:rsidRDefault="00602A98" w:rsidP="00871A0C">
            <w:pPr>
              <w:spacing w:after="0"/>
              <w:rPr>
                <w:rFonts w:ascii="Arial" w:hAnsi="Arial" w:cs="Arial"/>
                <w:sz w:val="24"/>
                <w:szCs w:val="24"/>
                <w:lang w:val="ru-RU"/>
              </w:rPr>
            </w:pPr>
            <w:r>
              <w:rPr>
                <w:rFonts w:ascii="Arial" w:hAnsi="Arial" w:cs="Arial"/>
                <w:sz w:val="24"/>
                <w:szCs w:val="24"/>
                <w:lang w:val="ru-RU"/>
              </w:rPr>
              <w:t>-Реализација на слободни часови од областа на природните науки;</w:t>
            </w:r>
          </w:p>
          <w:p w:rsidR="00602A98" w:rsidRPr="006666F0" w:rsidRDefault="00602A98" w:rsidP="00871A0C">
            <w:pPr>
              <w:spacing w:after="0"/>
              <w:rPr>
                <w:rFonts w:ascii="Arial" w:hAnsi="Arial" w:cs="Arial"/>
                <w:sz w:val="24"/>
                <w:szCs w:val="24"/>
                <w:lang w:val="ru-RU"/>
              </w:rPr>
            </w:pPr>
            <w:r>
              <w:rPr>
                <w:rFonts w:ascii="Arial" w:hAnsi="Arial" w:cs="Arial"/>
                <w:sz w:val="24"/>
                <w:szCs w:val="24"/>
                <w:lang w:val="ru-RU"/>
              </w:rPr>
              <w:t>-Реализација на слободни часови од областа на природните науки;</w:t>
            </w:r>
          </w:p>
          <w:p w:rsidR="00602A98" w:rsidRPr="006666F0" w:rsidRDefault="00602A98" w:rsidP="00871A0C">
            <w:pPr>
              <w:spacing w:after="0"/>
              <w:rPr>
                <w:rFonts w:ascii="Arial" w:hAnsi="Arial" w:cs="Arial"/>
                <w:sz w:val="24"/>
                <w:szCs w:val="24"/>
                <w:lang w:val="ru-RU"/>
              </w:rPr>
            </w:pPr>
            <w:r w:rsidRPr="006666F0">
              <w:rPr>
                <w:rFonts w:ascii="Arial" w:hAnsi="Arial" w:cs="Arial"/>
                <w:sz w:val="24"/>
                <w:szCs w:val="24"/>
                <w:lang w:val="ru-RU"/>
              </w:rPr>
              <w:t>- Подобрување на условите за работа во училиштето</w:t>
            </w:r>
          </w:p>
          <w:p w:rsidR="00602A98" w:rsidRPr="006666F0" w:rsidRDefault="00602A98" w:rsidP="00871A0C">
            <w:pPr>
              <w:spacing w:after="0"/>
              <w:rPr>
                <w:rFonts w:ascii="Arial" w:hAnsi="Arial" w:cs="Arial"/>
                <w:sz w:val="24"/>
                <w:szCs w:val="24"/>
                <w:lang w:val="ru-RU"/>
              </w:rPr>
            </w:pPr>
            <w:r w:rsidRPr="006666F0">
              <w:rPr>
                <w:rFonts w:ascii="Arial" w:hAnsi="Arial" w:cs="Arial"/>
                <w:sz w:val="24"/>
                <w:szCs w:val="24"/>
                <w:lang w:val="ru-RU"/>
              </w:rPr>
              <w:t>- Работа на е-Дневникот</w:t>
            </w:r>
          </w:p>
          <w:p w:rsidR="00602A98" w:rsidRPr="006666F0" w:rsidRDefault="00602A98" w:rsidP="00871A0C">
            <w:pPr>
              <w:spacing w:after="0"/>
              <w:rPr>
                <w:rFonts w:ascii="Arial" w:hAnsi="Arial" w:cs="Arial"/>
                <w:sz w:val="24"/>
                <w:szCs w:val="24"/>
                <w:lang w:val="ru-RU"/>
              </w:rPr>
            </w:pPr>
            <w:r w:rsidRPr="006666F0">
              <w:rPr>
                <w:rFonts w:ascii="Arial" w:hAnsi="Arial" w:cs="Arial"/>
                <w:sz w:val="24"/>
                <w:szCs w:val="24"/>
                <w:lang w:val="ru-RU"/>
              </w:rPr>
              <w:t>-Состаноци на Активот</w:t>
            </w:r>
          </w:p>
          <w:p w:rsidR="00602A98" w:rsidRPr="006666F0" w:rsidRDefault="00602A98" w:rsidP="00871A0C">
            <w:pPr>
              <w:spacing w:after="0"/>
              <w:rPr>
                <w:rFonts w:ascii="Arial" w:hAnsi="Arial" w:cs="Arial"/>
                <w:sz w:val="24"/>
                <w:szCs w:val="24"/>
                <w:lang w:val="ru-RU"/>
              </w:rPr>
            </w:pPr>
            <w:r w:rsidRPr="006666F0">
              <w:rPr>
                <w:rFonts w:ascii="Arial" w:hAnsi="Arial" w:cs="Arial"/>
                <w:sz w:val="24"/>
                <w:szCs w:val="24"/>
                <w:lang w:val="ru-RU"/>
              </w:rPr>
              <w:t>-Испити за вонредни ученици</w:t>
            </w:r>
          </w:p>
          <w:p w:rsidR="00602A98" w:rsidRPr="006666F0" w:rsidRDefault="00602A98" w:rsidP="00871A0C">
            <w:pPr>
              <w:spacing w:after="0"/>
              <w:rPr>
                <w:rFonts w:ascii="Arial" w:hAnsi="Arial" w:cs="Arial"/>
                <w:sz w:val="24"/>
                <w:szCs w:val="24"/>
                <w:lang w:val="ru-RU"/>
              </w:rPr>
            </w:pPr>
            <w:r w:rsidRPr="006666F0">
              <w:rPr>
                <w:rFonts w:ascii="Arial" w:hAnsi="Arial" w:cs="Arial"/>
                <w:sz w:val="24"/>
                <w:szCs w:val="24"/>
                <w:lang w:val="ru-RU"/>
              </w:rPr>
              <w:t>- Анализа на резултатите од успехот на учениците по природните науки во првото тримесечие од учебната година</w:t>
            </w:r>
          </w:p>
          <w:p w:rsidR="00602A98" w:rsidRPr="006666F0" w:rsidRDefault="00602A98" w:rsidP="00871A0C">
            <w:pPr>
              <w:spacing w:after="0"/>
              <w:rPr>
                <w:rFonts w:ascii="Arial" w:hAnsi="Arial" w:cs="Arial"/>
                <w:sz w:val="24"/>
                <w:szCs w:val="24"/>
                <w:lang w:val="mk-MK"/>
              </w:rPr>
            </w:pPr>
            <w:r w:rsidRPr="006666F0">
              <w:rPr>
                <w:rFonts w:ascii="Arial" w:hAnsi="Arial" w:cs="Arial"/>
                <w:sz w:val="24"/>
                <w:szCs w:val="24"/>
                <w:lang w:val="mk-MK"/>
              </w:rPr>
              <w:t xml:space="preserve">- Проектни задачи од екологија и здрава животна средина во согласност со ЕКО стандардите кои се вградени во годишните и тематските планови по природната група предмети </w:t>
            </w:r>
          </w:p>
          <w:p w:rsidR="00871A0C" w:rsidRDefault="00602A98" w:rsidP="00871A0C">
            <w:pPr>
              <w:spacing w:after="0"/>
              <w:rPr>
                <w:rFonts w:ascii="Arial" w:hAnsi="Arial" w:cs="Arial"/>
                <w:sz w:val="24"/>
                <w:szCs w:val="24"/>
                <w:lang w:val="mk-MK"/>
              </w:rPr>
            </w:pPr>
            <w:r w:rsidRPr="006666F0">
              <w:rPr>
                <w:rFonts w:ascii="Arial" w:hAnsi="Arial" w:cs="Arial"/>
                <w:sz w:val="24"/>
                <w:szCs w:val="24"/>
                <w:lang w:val="mk-MK"/>
              </w:rPr>
              <w:t>-Учество на семенари и работилници организирани од Бирото за развој, МОН, УСАИД и сл</w:t>
            </w:r>
          </w:p>
          <w:p w:rsidR="00602A98" w:rsidRPr="006666F0" w:rsidRDefault="00602A98" w:rsidP="00871A0C">
            <w:pPr>
              <w:spacing w:after="0"/>
              <w:rPr>
                <w:rFonts w:ascii="Arial" w:hAnsi="Arial" w:cs="Arial"/>
                <w:sz w:val="24"/>
                <w:szCs w:val="24"/>
                <w:lang w:val="mk-MK"/>
              </w:rPr>
            </w:pPr>
            <w:r>
              <w:rPr>
                <w:rFonts w:ascii="Arial" w:hAnsi="Arial" w:cs="Arial"/>
                <w:sz w:val="24"/>
                <w:szCs w:val="24"/>
                <w:lang w:val="mk-MK"/>
              </w:rPr>
              <w:t>-</w:t>
            </w:r>
            <w:r w:rsidRPr="002D4CAC">
              <w:rPr>
                <w:rFonts w:ascii="Arial" w:hAnsi="Arial" w:cs="Arial"/>
                <w:sz w:val="24"/>
                <w:szCs w:val="24"/>
                <w:lang w:val="ru-RU"/>
              </w:rPr>
              <w:t xml:space="preserve"> </w:t>
            </w:r>
            <w:r>
              <w:rPr>
                <w:rFonts w:ascii="Arial" w:hAnsi="Arial" w:cs="Arial"/>
                <w:sz w:val="24"/>
                <w:szCs w:val="24"/>
              </w:rPr>
              <w:t>A</w:t>
            </w:r>
            <w:r>
              <w:rPr>
                <w:rFonts w:ascii="Arial" w:hAnsi="Arial" w:cs="Arial"/>
                <w:sz w:val="24"/>
                <w:szCs w:val="24"/>
                <w:lang w:val="mk-MK"/>
              </w:rPr>
              <w:t>ктивности во кариерниот центар</w:t>
            </w:r>
            <w:r w:rsidRPr="006666F0">
              <w:rPr>
                <w:rFonts w:ascii="Arial" w:hAnsi="Arial" w:cs="Arial"/>
                <w:sz w:val="24"/>
                <w:szCs w:val="24"/>
                <w:lang w:val="mk-MK"/>
              </w:rPr>
              <w:t>;</w:t>
            </w:r>
          </w:p>
          <w:p w:rsidR="00602A98" w:rsidRPr="006666F0" w:rsidRDefault="00602A98" w:rsidP="00871A0C">
            <w:pPr>
              <w:spacing w:after="0"/>
              <w:rPr>
                <w:rFonts w:ascii="Arial" w:hAnsi="Arial" w:cs="Arial"/>
                <w:sz w:val="24"/>
                <w:szCs w:val="24"/>
                <w:lang w:val="mk-MK"/>
              </w:rPr>
            </w:pPr>
            <w:r w:rsidRPr="006666F0">
              <w:rPr>
                <w:rFonts w:ascii="Arial" w:hAnsi="Arial" w:cs="Arial"/>
                <w:sz w:val="24"/>
                <w:szCs w:val="24"/>
                <w:lang w:val="mk-MK"/>
              </w:rPr>
              <w:t>-Соработка со Педагошката Служба и Директорот</w:t>
            </w:r>
          </w:p>
          <w:p w:rsidR="00602A98" w:rsidRPr="006666F0" w:rsidRDefault="00602A98" w:rsidP="00871A0C">
            <w:pPr>
              <w:spacing w:after="0"/>
              <w:rPr>
                <w:rFonts w:ascii="Arial" w:hAnsi="Arial" w:cs="Arial"/>
                <w:sz w:val="24"/>
                <w:szCs w:val="24"/>
                <w:lang w:val="mk-MK"/>
              </w:rPr>
            </w:pPr>
            <w:r w:rsidRPr="006666F0">
              <w:rPr>
                <w:rFonts w:ascii="Arial" w:hAnsi="Arial" w:cs="Arial"/>
                <w:sz w:val="24"/>
                <w:szCs w:val="24"/>
                <w:lang w:val="mk-MK"/>
              </w:rPr>
              <w:t>-Соработка со родители</w:t>
            </w:r>
          </w:p>
          <w:p w:rsidR="00602A98" w:rsidRDefault="00602A98" w:rsidP="00871A0C">
            <w:pPr>
              <w:spacing w:after="0"/>
              <w:rPr>
                <w:rFonts w:ascii="Arial" w:hAnsi="Arial" w:cs="Arial"/>
                <w:sz w:val="24"/>
                <w:szCs w:val="24"/>
                <w:lang w:val="mk-MK"/>
              </w:rPr>
            </w:pPr>
            <w:r w:rsidRPr="006666F0">
              <w:rPr>
                <w:rFonts w:ascii="Arial" w:hAnsi="Arial" w:cs="Arial"/>
                <w:sz w:val="24"/>
                <w:szCs w:val="24"/>
                <w:lang w:val="mk-MK"/>
              </w:rPr>
              <w:t>-Родителска средба</w:t>
            </w:r>
          </w:p>
          <w:p w:rsidR="00602A98" w:rsidRDefault="00602A98" w:rsidP="00871A0C">
            <w:pPr>
              <w:spacing w:after="0"/>
              <w:rPr>
                <w:rFonts w:ascii="Arial" w:hAnsi="Arial" w:cs="Arial"/>
                <w:sz w:val="24"/>
                <w:szCs w:val="24"/>
              </w:rPr>
            </w:pPr>
            <w:r>
              <w:rPr>
                <w:rFonts w:ascii="Arial" w:hAnsi="Arial" w:cs="Arial"/>
                <w:sz w:val="24"/>
                <w:szCs w:val="24"/>
                <w:lang w:val="ru-RU"/>
              </w:rPr>
              <w:t>-Контролирање на практичната настава во угостителските објекти</w:t>
            </w:r>
          </w:p>
          <w:p w:rsidR="00602A98" w:rsidRPr="00226236" w:rsidRDefault="00602A98" w:rsidP="00871A0C">
            <w:pPr>
              <w:rPr>
                <w:rFonts w:ascii="Arial" w:hAnsi="Arial" w:cs="Arial"/>
                <w:sz w:val="24"/>
                <w:szCs w:val="24"/>
                <w:lang w:val="mk-MK"/>
              </w:rPr>
            </w:pPr>
            <w:r>
              <w:rPr>
                <w:rFonts w:ascii="Arial" w:hAnsi="Arial" w:cs="Arial"/>
                <w:sz w:val="24"/>
                <w:szCs w:val="24"/>
              </w:rPr>
              <w:t>-</w:t>
            </w:r>
            <w:r>
              <w:rPr>
                <w:rFonts w:ascii="Arial" w:hAnsi="Arial" w:cs="Arial"/>
                <w:sz w:val="24"/>
                <w:szCs w:val="24"/>
                <w:lang w:val="mk-MK"/>
              </w:rPr>
              <w:t>Посета наставник-наставник</w:t>
            </w:r>
          </w:p>
        </w:tc>
        <w:tc>
          <w:tcPr>
            <w:tcW w:w="1559" w:type="dxa"/>
            <w:shd w:val="clear" w:color="auto" w:fill="auto"/>
          </w:tcPr>
          <w:p w:rsidR="00602A98" w:rsidRPr="006666F0" w:rsidRDefault="00602A98" w:rsidP="00710608">
            <w:pPr>
              <w:rPr>
                <w:rFonts w:ascii="Arial" w:hAnsi="Arial" w:cs="Arial"/>
                <w:sz w:val="24"/>
                <w:szCs w:val="24"/>
                <w:lang w:val="ru-RU"/>
              </w:rPr>
            </w:pPr>
          </w:p>
          <w:p w:rsidR="00602A98" w:rsidRPr="006666F0" w:rsidRDefault="00602A98" w:rsidP="00710608">
            <w:pPr>
              <w:rPr>
                <w:rFonts w:ascii="Arial" w:hAnsi="Arial" w:cs="Arial"/>
                <w:sz w:val="24"/>
                <w:szCs w:val="24"/>
                <w:lang w:val="ru-RU"/>
              </w:rPr>
            </w:pPr>
          </w:p>
          <w:p w:rsidR="00602A98" w:rsidRPr="006666F0" w:rsidRDefault="00602A98" w:rsidP="00710608">
            <w:pPr>
              <w:rPr>
                <w:rFonts w:ascii="Arial" w:hAnsi="Arial" w:cs="Arial"/>
                <w:sz w:val="24"/>
                <w:szCs w:val="24"/>
                <w:lang w:val="ru-RU"/>
              </w:rPr>
            </w:pPr>
          </w:p>
          <w:p w:rsidR="00602A98" w:rsidRPr="006666F0" w:rsidRDefault="00602A98" w:rsidP="00710608">
            <w:pPr>
              <w:rPr>
                <w:rFonts w:ascii="Arial" w:hAnsi="Arial" w:cs="Arial"/>
                <w:sz w:val="24"/>
                <w:szCs w:val="24"/>
                <w:lang w:val="ru-RU"/>
              </w:rPr>
            </w:pPr>
          </w:p>
          <w:p w:rsidR="00602A98" w:rsidRPr="006666F0" w:rsidRDefault="00602A98" w:rsidP="00710608">
            <w:pPr>
              <w:rPr>
                <w:rFonts w:ascii="Arial" w:hAnsi="Arial" w:cs="Arial"/>
                <w:sz w:val="24"/>
                <w:szCs w:val="24"/>
                <w:lang w:val="ru-RU"/>
              </w:rPr>
            </w:pPr>
          </w:p>
          <w:p w:rsidR="00602A98" w:rsidRPr="006666F0" w:rsidRDefault="00602A98" w:rsidP="00710608">
            <w:pPr>
              <w:rPr>
                <w:rFonts w:ascii="Arial" w:hAnsi="Arial" w:cs="Arial"/>
                <w:sz w:val="24"/>
                <w:szCs w:val="24"/>
                <w:lang w:val="ru-RU"/>
              </w:rPr>
            </w:pPr>
          </w:p>
          <w:p w:rsidR="00602A98" w:rsidRPr="006666F0" w:rsidRDefault="00602A98" w:rsidP="00710608">
            <w:pPr>
              <w:rPr>
                <w:rFonts w:ascii="Arial" w:hAnsi="Arial" w:cs="Arial"/>
                <w:sz w:val="24"/>
                <w:szCs w:val="24"/>
                <w:lang w:val="ru-RU"/>
              </w:rPr>
            </w:pPr>
          </w:p>
          <w:p w:rsidR="00602A98" w:rsidRPr="006666F0" w:rsidRDefault="00602A98" w:rsidP="00710608">
            <w:pPr>
              <w:rPr>
                <w:rFonts w:ascii="Arial" w:hAnsi="Arial" w:cs="Arial"/>
                <w:sz w:val="24"/>
                <w:szCs w:val="24"/>
                <w:lang w:val="ru-RU"/>
              </w:rPr>
            </w:pPr>
          </w:p>
          <w:p w:rsidR="00602A98" w:rsidRPr="006666F0" w:rsidRDefault="00602A98" w:rsidP="00710608">
            <w:pPr>
              <w:rPr>
                <w:rFonts w:ascii="Arial" w:hAnsi="Arial" w:cs="Arial"/>
                <w:sz w:val="24"/>
                <w:szCs w:val="24"/>
                <w:lang w:val="ru-RU"/>
              </w:rPr>
            </w:pPr>
          </w:p>
          <w:p w:rsidR="00602A98" w:rsidRPr="006666F0" w:rsidRDefault="00602A98" w:rsidP="00710608">
            <w:pPr>
              <w:rPr>
                <w:rFonts w:ascii="Arial" w:hAnsi="Arial" w:cs="Arial"/>
                <w:sz w:val="24"/>
                <w:szCs w:val="24"/>
                <w:lang w:val="ru-RU"/>
              </w:rPr>
            </w:pPr>
            <w:r w:rsidRPr="006666F0">
              <w:rPr>
                <w:rFonts w:ascii="Arial" w:hAnsi="Arial" w:cs="Arial"/>
                <w:sz w:val="24"/>
                <w:szCs w:val="24"/>
                <w:lang w:val="ru-RU"/>
              </w:rPr>
              <w:t>Членовите на Активот</w:t>
            </w:r>
          </w:p>
        </w:tc>
        <w:tc>
          <w:tcPr>
            <w:tcW w:w="1241" w:type="dxa"/>
            <w:shd w:val="clear" w:color="auto" w:fill="auto"/>
            <w:textDirection w:val="btLr"/>
          </w:tcPr>
          <w:p w:rsidR="00602A98" w:rsidRPr="006666F0" w:rsidRDefault="00602A98" w:rsidP="00710608">
            <w:pPr>
              <w:ind w:left="113" w:right="113"/>
              <w:jc w:val="center"/>
              <w:rPr>
                <w:rFonts w:ascii="Arial" w:hAnsi="Arial" w:cs="Arial"/>
                <w:sz w:val="24"/>
                <w:szCs w:val="24"/>
                <w:lang w:val="ru-RU"/>
              </w:rPr>
            </w:pPr>
            <w:r w:rsidRPr="006666F0">
              <w:rPr>
                <w:rFonts w:ascii="Arial" w:hAnsi="Arial" w:cs="Arial"/>
                <w:b/>
                <w:sz w:val="28"/>
                <w:szCs w:val="28"/>
                <w:lang w:val="ru-RU"/>
              </w:rPr>
              <w:t xml:space="preserve">     о к т о м в р и</w:t>
            </w:r>
            <w:r w:rsidRPr="006666F0">
              <w:rPr>
                <w:rFonts w:ascii="Arial" w:hAnsi="Arial" w:cs="Arial"/>
                <w:sz w:val="24"/>
                <w:szCs w:val="24"/>
                <w:lang w:val="ru-RU"/>
              </w:rPr>
              <w:t xml:space="preserve">   </w:t>
            </w:r>
          </w:p>
          <w:p w:rsidR="00602A98" w:rsidRPr="006666F0" w:rsidRDefault="00602A98" w:rsidP="00710608">
            <w:pPr>
              <w:ind w:left="113" w:right="113"/>
              <w:jc w:val="center"/>
              <w:rPr>
                <w:rFonts w:ascii="Arial" w:hAnsi="Arial" w:cs="Arial"/>
                <w:sz w:val="24"/>
                <w:szCs w:val="24"/>
                <w:lang w:val="ru-RU"/>
              </w:rPr>
            </w:pPr>
            <w:r>
              <w:rPr>
                <w:rFonts w:ascii="Arial" w:hAnsi="Arial" w:cs="Arial"/>
                <w:b/>
                <w:sz w:val="28"/>
                <w:szCs w:val="28"/>
                <w:lang w:val="ru-RU"/>
              </w:rPr>
              <w:t xml:space="preserve">     </w:t>
            </w:r>
            <w:r w:rsidRPr="006666F0">
              <w:rPr>
                <w:rFonts w:ascii="Arial" w:hAnsi="Arial" w:cs="Arial"/>
                <w:b/>
                <w:sz w:val="28"/>
                <w:szCs w:val="28"/>
                <w:lang w:val="ru-RU"/>
              </w:rPr>
              <w:t>н о е м в р и</w:t>
            </w:r>
          </w:p>
          <w:p w:rsidR="00602A98" w:rsidRPr="006666F0" w:rsidRDefault="00602A98" w:rsidP="00710608">
            <w:pPr>
              <w:ind w:left="113" w:right="113"/>
              <w:rPr>
                <w:rFonts w:ascii="Arial" w:hAnsi="Arial" w:cs="Arial"/>
                <w:sz w:val="24"/>
                <w:szCs w:val="24"/>
                <w:lang w:val="ru-RU"/>
              </w:rPr>
            </w:pPr>
          </w:p>
          <w:p w:rsidR="00602A98" w:rsidRPr="006666F0" w:rsidRDefault="00602A98" w:rsidP="00710608">
            <w:pPr>
              <w:ind w:left="113" w:right="113"/>
              <w:rPr>
                <w:rFonts w:ascii="Arial" w:hAnsi="Arial" w:cs="Arial"/>
                <w:sz w:val="24"/>
                <w:szCs w:val="24"/>
                <w:lang w:val="ru-RU"/>
              </w:rPr>
            </w:pPr>
          </w:p>
          <w:p w:rsidR="00602A98" w:rsidRPr="006666F0" w:rsidRDefault="00602A98" w:rsidP="00710608">
            <w:pPr>
              <w:ind w:left="113" w:right="113"/>
              <w:rPr>
                <w:rFonts w:ascii="Arial" w:hAnsi="Arial" w:cs="Arial"/>
                <w:sz w:val="24"/>
                <w:szCs w:val="24"/>
                <w:lang w:val="ru-RU"/>
              </w:rPr>
            </w:pPr>
          </w:p>
          <w:p w:rsidR="00602A98" w:rsidRPr="006666F0" w:rsidRDefault="00602A98" w:rsidP="00710608">
            <w:pPr>
              <w:ind w:left="113" w:right="113"/>
              <w:rPr>
                <w:rFonts w:ascii="Arial" w:hAnsi="Arial" w:cs="Arial"/>
                <w:sz w:val="24"/>
                <w:szCs w:val="24"/>
                <w:lang w:val="ru-RU"/>
              </w:rPr>
            </w:pPr>
          </w:p>
          <w:p w:rsidR="00602A98" w:rsidRPr="006666F0" w:rsidRDefault="00602A98" w:rsidP="00710608">
            <w:pPr>
              <w:ind w:left="113" w:right="113"/>
              <w:rPr>
                <w:rFonts w:ascii="Arial" w:hAnsi="Arial" w:cs="Arial"/>
                <w:sz w:val="24"/>
                <w:szCs w:val="24"/>
                <w:lang w:val="ru-RU"/>
              </w:rPr>
            </w:pPr>
          </w:p>
        </w:tc>
      </w:tr>
      <w:tr w:rsidR="00602A98" w:rsidRPr="006666F0" w:rsidTr="00602A98">
        <w:trPr>
          <w:cantSplit/>
          <w:trHeight w:val="1120"/>
          <w:jc w:val="center"/>
        </w:trPr>
        <w:tc>
          <w:tcPr>
            <w:tcW w:w="7054" w:type="dxa"/>
            <w:shd w:val="clear" w:color="auto" w:fill="auto"/>
          </w:tcPr>
          <w:p w:rsidR="00602A98" w:rsidRPr="006666F0" w:rsidRDefault="00602A98" w:rsidP="00113ECB">
            <w:pPr>
              <w:tabs>
                <w:tab w:val="center" w:pos="4095"/>
              </w:tabs>
              <w:spacing w:after="0"/>
              <w:rPr>
                <w:rFonts w:ascii="Arial" w:hAnsi="Arial" w:cs="Arial"/>
                <w:sz w:val="24"/>
                <w:szCs w:val="24"/>
                <w:lang w:val="ru-RU"/>
              </w:rPr>
            </w:pPr>
            <w:r w:rsidRPr="006666F0">
              <w:rPr>
                <w:rFonts w:ascii="Arial" w:hAnsi="Arial" w:cs="Arial"/>
                <w:sz w:val="24"/>
                <w:szCs w:val="24"/>
                <w:lang w:val="ru-RU"/>
              </w:rPr>
              <w:lastRenderedPageBreak/>
              <w:t xml:space="preserve"> - Реализирање на планот и програмата за работа</w:t>
            </w:r>
          </w:p>
          <w:p w:rsidR="00602A98" w:rsidRPr="006666F0" w:rsidRDefault="00602A98" w:rsidP="00113ECB">
            <w:pPr>
              <w:tabs>
                <w:tab w:val="center" w:pos="4095"/>
              </w:tabs>
              <w:spacing w:after="0"/>
              <w:rPr>
                <w:rFonts w:ascii="Arial" w:hAnsi="Arial" w:cs="Arial"/>
                <w:sz w:val="24"/>
                <w:szCs w:val="24"/>
                <w:lang w:val="ru-RU"/>
              </w:rPr>
            </w:pPr>
            <w:r w:rsidRPr="006666F0">
              <w:rPr>
                <w:rFonts w:ascii="Arial" w:hAnsi="Arial" w:cs="Arial"/>
                <w:sz w:val="24"/>
                <w:szCs w:val="24"/>
                <w:lang w:val="ru-RU"/>
              </w:rPr>
              <w:t>- Подготовка на учениците за натпревари по математика и по природните науки</w:t>
            </w:r>
          </w:p>
          <w:p w:rsidR="00602A98" w:rsidRPr="006666F0" w:rsidRDefault="00602A98" w:rsidP="00113ECB">
            <w:pPr>
              <w:tabs>
                <w:tab w:val="center" w:pos="4095"/>
              </w:tabs>
              <w:spacing w:after="0"/>
              <w:rPr>
                <w:rFonts w:ascii="Arial" w:hAnsi="Arial" w:cs="Arial"/>
                <w:sz w:val="24"/>
                <w:szCs w:val="24"/>
                <w:lang w:val="ru-RU"/>
              </w:rPr>
            </w:pPr>
            <w:r w:rsidRPr="006666F0">
              <w:rPr>
                <w:rFonts w:ascii="Arial" w:hAnsi="Arial" w:cs="Arial"/>
                <w:sz w:val="24"/>
                <w:szCs w:val="24"/>
                <w:lang w:val="ru-RU"/>
              </w:rPr>
              <w:t>- Подготовка  на проектни задачи по хемија</w:t>
            </w:r>
            <w:r>
              <w:rPr>
                <w:rFonts w:ascii="Arial" w:hAnsi="Arial" w:cs="Arial"/>
                <w:sz w:val="24"/>
                <w:szCs w:val="24"/>
                <w:lang w:val="ru-RU"/>
              </w:rPr>
              <w:t xml:space="preserve"> и географија</w:t>
            </w:r>
          </w:p>
          <w:p w:rsidR="00602A98" w:rsidRPr="006666F0" w:rsidRDefault="00602A98" w:rsidP="00113ECB">
            <w:pPr>
              <w:spacing w:after="0"/>
              <w:rPr>
                <w:rFonts w:ascii="Arial" w:hAnsi="Arial" w:cs="Arial"/>
                <w:sz w:val="24"/>
                <w:szCs w:val="24"/>
                <w:lang w:val="ru-RU"/>
              </w:rPr>
            </w:pPr>
            <w:r w:rsidRPr="006666F0">
              <w:rPr>
                <w:rFonts w:ascii="Arial" w:hAnsi="Arial" w:cs="Arial"/>
                <w:sz w:val="24"/>
                <w:szCs w:val="24"/>
                <w:lang w:val="ru-RU"/>
              </w:rPr>
              <w:t>- Изготвување на интерни тестови</w:t>
            </w:r>
          </w:p>
          <w:p w:rsidR="00602A98" w:rsidRPr="006666F0" w:rsidRDefault="00602A98" w:rsidP="00113ECB">
            <w:pPr>
              <w:spacing w:after="0"/>
              <w:rPr>
                <w:rFonts w:ascii="Arial" w:hAnsi="Arial" w:cs="Arial"/>
                <w:sz w:val="24"/>
                <w:szCs w:val="24"/>
                <w:lang w:val="ru-RU"/>
              </w:rPr>
            </w:pPr>
            <w:r w:rsidRPr="006666F0">
              <w:rPr>
                <w:rFonts w:ascii="Arial" w:hAnsi="Arial" w:cs="Arial"/>
                <w:sz w:val="24"/>
                <w:szCs w:val="24"/>
                <w:lang w:val="ru-RU"/>
              </w:rPr>
              <w:t>-Работа  на е-Дневникот</w:t>
            </w:r>
          </w:p>
          <w:p w:rsidR="00602A98" w:rsidRPr="006666F0" w:rsidRDefault="00602A98" w:rsidP="00113ECB">
            <w:pPr>
              <w:spacing w:after="0"/>
              <w:rPr>
                <w:rFonts w:ascii="Arial" w:hAnsi="Arial" w:cs="Arial"/>
                <w:sz w:val="24"/>
                <w:szCs w:val="24"/>
                <w:lang w:val="ru-RU"/>
              </w:rPr>
            </w:pPr>
            <w:r w:rsidRPr="006666F0">
              <w:rPr>
                <w:rFonts w:ascii="Arial" w:hAnsi="Arial" w:cs="Arial"/>
                <w:sz w:val="24"/>
                <w:szCs w:val="24"/>
                <w:lang w:val="ru-RU"/>
              </w:rPr>
              <w:t>- Анализа на резултатите од успехот на учениците по природните науки во првото полугодие од учебната година</w:t>
            </w:r>
          </w:p>
          <w:p w:rsidR="00602A98" w:rsidRPr="006666F0" w:rsidRDefault="00602A98" w:rsidP="00113ECB">
            <w:pPr>
              <w:spacing w:after="0"/>
              <w:rPr>
                <w:rFonts w:ascii="Arial" w:hAnsi="Arial" w:cs="Arial"/>
                <w:sz w:val="24"/>
                <w:szCs w:val="24"/>
                <w:lang w:val="ru-RU"/>
              </w:rPr>
            </w:pPr>
            <w:r w:rsidRPr="006666F0">
              <w:rPr>
                <w:rFonts w:ascii="Arial" w:hAnsi="Arial" w:cs="Arial"/>
                <w:sz w:val="24"/>
                <w:szCs w:val="24"/>
                <w:lang w:val="ru-RU"/>
              </w:rPr>
              <w:t xml:space="preserve">- Соработка со </w:t>
            </w:r>
            <w:r w:rsidRPr="006666F0">
              <w:rPr>
                <w:rFonts w:ascii="Arial" w:hAnsi="Arial" w:cs="Arial"/>
                <w:sz w:val="24"/>
                <w:szCs w:val="24"/>
                <w:lang w:val="mk-MK"/>
              </w:rPr>
              <w:t xml:space="preserve">стручните служби </w:t>
            </w:r>
            <w:r w:rsidRPr="006666F0">
              <w:rPr>
                <w:rFonts w:ascii="Arial" w:hAnsi="Arial" w:cs="Arial"/>
                <w:sz w:val="24"/>
                <w:szCs w:val="24"/>
                <w:lang w:val="ru-RU"/>
              </w:rPr>
              <w:t>во училиштето</w:t>
            </w:r>
          </w:p>
          <w:p w:rsidR="00602A98" w:rsidRPr="006666F0" w:rsidRDefault="00602A98" w:rsidP="00113ECB">
            <w:pPr>
              <w:spacing w:after="0"/>
              <w:rPr>
                <w:rFonts w:ascii="Arial" w:hAnsi="Arial" w:cs="Arial"/>
                <w:sz w:val="24"/>
                <w:szCs w:val="24"/>
                <w:lang w:val="ru-RU"/>
              </w:rPr>
            </w:pPr>
            <w:r w:rsidRPr="006666F0">
              <w:rPr>
                <w:rFonts w:ascii="Arial" w:hAnsi="Arial" w:cs="Arial"/>
                <w:sz w:val="24"/>
                <w:szCs w:val="24"/>
                <w:lang w:val="ru-RU"/>
              </w:rPr>
              <w:t>- Соработка со родителите на учениците</w:t>
            </w:r>
          </w:p>
          <w:p w:rsidR="00602A98" w:rsidRPr="006666F0" w:rsidRDefault="00602A98" w:rsidP="00113ECB">
            <w:pPr>
              <w:spacing w:after="0"/>
              <w:rPr>
                <w:rFonts w:ascii="Arial" w:hAnsi="Arial" w:cs="Arial"/>
                <w:sz w:val="24"/>
                <w:szCs w:val="24"/>
                <w:lang w:val="ru-RU"/>
              </w:rPr>
            </w:pPr>
            <w:r w:rsidRPr="006666F0">
              <w:rPr>
                <w:rFonts w:ascii="Arial" w:hAnsi="Arial" w:cs="Arial"/>
                <w:sz w:val="24"/>
                <w:szCs w:val="24"/>
                <w:lang w:val="ru-RU"/>
              </w:rPr>
              <w:t>-Испити за вонредни ученици</w:t>
            </w:r>
          </w:p>
          <w:p w:rsidR="00602A98" w:rsidRPr="006666F0" w:rsidRDefault="00602A98" w:rsidP="00113ECB">
            <w:pPr>
              <w:spacing w:after="0"/>
              <w:rPr>
                <w:rFonts w:ascii="Arial" w:hAnsi="Arial" w:cs="Arial"/>
                <w:sz w:val="24"/>
                <w:szCs w:val="24"/>
                <w:lang w:val="ru-RU"/>
              </w:rPr>
            </w:pPr>
            <w:r w:rsidRPr="006666F0">
              <w:rPr>
                <w:rFonts w:ascii="Arial" w:hAnsi="Arial" w:cs="Arial"/>
                <w:sz w:val="24"/>
                <w:szCs w:val="24"/>
                <w:lang w:val="ru-RU"/>
              </w:rPr>
              <w:t>-Наставнички совет</w:t>
            </w:r>
          </w:p>
          <w:p w:rsidR="00602A98" w:rsidRDefault="00602A98" w:rsidP="00113ECB">
            <w:pPr>
              <w:spacing w:after="0"/>
              <w:rPr>
                <w:rFonts w:ascii="Arial" w:hAnsi="Arial" w:cs="Arial"/>
                <w:sz w:val="24"/>
                <w:szCs w:val="24"/>
                <w:lang w:val="mk-MK"/>
              </w:rPr>
            </w:pPr>
            <w:r w:rsidRPr="006666F0">
              <w:rPr>
                <w:rFonts w:ascii="Arial" w:hAnsi="Arial" w:cs="Arial"/>
                <w:sz w:val="24"/>
                <w:szCs w:val="24"/>
                <w:lang w:val="mk-MK"/>
              </w:rPr>
              <w:t>-Учество на семенари и работилници организирани од Бирото за развој, МОН, УСАИД и сл</w:t>
            </w:r>
          </w:p>
          <w:p w:rsidR="00602A98" w:rsidRPr="006666F0" w:rsidRDefault="00602A98" w:rsidP="00113ECB">
            <w:pPr>
              <w:spacing w:after="0"/>
              <w:rPr>
                <w:rFonts w:ascii="Arial" w:hAnsi="Arial" w:cs="Arial"/>
                <w:sz w:val="24"/>
                <w:szCs w:val="24"/>
                <w:lang w:val="mk-MK"/>
              </w:rPr>
            </w:pPr>
            <w:r>
              <w:rPr>
                <w:rFonts w:ascii="Arial" w:hAnsi="Arial" w:cs="Arial"/>
                <w:sz w:val="24"/>
                <w:szCs w:val="24"/>
                <w:lang w:val="mk-MK"/>
              </w:rPr>
              <w:t>-</w:t>
            </w:r>
            <w:r w:rsidRPr="002D4CAC">
              <w:rPr>
                <w:rFonts w:ascii="Arial" w:hAnsi="Arial" w:cs="Arial"/>
                <w:sz w:val="24"/>
                <w:szCs w:val="24"/>
                <w:lang w:val="ru-RU"/>
              </w:rPr>
              <w:t xml:space="preserve"> </w:t>
            </w:r>
            <w:r>
              <w:rPr>
                <w:rFonts w:ascii="Arial" w:hAnsi="Arial" w:cs="Arial"/>
                <w:sz w:val="24"/>
                <w:szCs w:val="24"/>
              </w:rPr>
              <w:t>A</w:t>
            </w:r>
            <w:r>
              <w:rPr>
                <w:rFonts w:ascii="Arial" w:hAnsi="Arial" w:cs="Arial"/>
                <w:sz w:val="24"/>
                <w:szCs w:val="24"/>
                <w:lang w:val="mk-MK"/>
              </w:rPr>
              <w:t>ктивности во кариерниот центар</w:t>
            </w:r>
            <w:r w:rsidRPr="006666F0">
              <w:rPr>
                <w:rFonts w:ascii="Arial" w:hAnsi="Arial" w:cs="Arial"/>
                <w:sz w:val="24"/>
                <w:szCs w:val="24"/>
                <w:lang w:val="mk-MK"/>
              </w:rPr>
              <w:t>;</w:t>
            </w:r>
          </w:p>
          <w:p w:rsidR="00602A98" w:rsidRPr="006666F0" w:rsidRDefault="00602A98" w:rsidP="00113ECB">
            <w:pPr>
              <w:spacing w:after="0"/>
              <w:rPr>
                <w:rFonts w:ascii="Arial" w:hAnsi="Arial" w:cs="Arial"/>
                <w:sz w:val="24"/>
                <w:szCs w:val="24"/>
                <w:lang w:val="ru-RU"/>
              </w:rPr>
            </w:pPr>
            <w:r>
              <w:rPr>
                <w:rFonts w:ascii="Arial" w:hAnsi="Arial" w:cs="Arial"/>
                <w:sz w:val="24"/>
                <w:szCs w:val="24"/>
                <w:lang w:val="ru-RU"/>
              </w:rPr>
              <w:t>-Реализација на слободни часови од областа на природните науки;</w:t>
            </w:r>
          </w:p>
          <w:p w:rsidR="00602A98" w:rsidRPr="00226236" w:rsidRDefault="00602A98" w:rsidP="00CD6B84">
            <w:pPr>
              <w:rPr>
                <w:rFonts w:ascii="Arial" w:hAnsi="Arial" w:cs="Arial"/>
                <w:sz w:val="24"/>
                <w:szCs w:val="24"/>
              </w:rPr>
            </w:pPr>
            <w:r>
              <w:rPr>
                <w:rFonts w:ascii="Arial" w:hAnsi="Arial" w:cs="Arial"/>
                <w:sz w:val="24"/>
                <w:szCs w:val="24"/>
                <w:lang w:val="ru-RU"/>
              </w:rPr>
              <w:t>-Контролирање на практичната настава во угостителските објекти</w:t>
            </w:r>
          </w:p>
        </w:tc>
        <w:tc>
          <w:tcPr>
            <w:tcW w:w="1559" w:type="dxa"/>
            <w:shd w:val="clear" w:color="auto" w:fill="auto"/>
          </w:tcPr>
          <w:p w:rsidR="00602A98" w:rsidRPr="006666F0" w:rsidRDefault="00602A98" w:rsidP="00710608">
            <w:pPr>
              <w:rPr>
                <w:rFonts w:ascii="Arial" w:hAnsi="Arial" w:cs="Arial"/>
                <w:sz w:val="24"/>
                <w:szCs w:val="24"/>
                <w:lang w:val="ru-RU"/>
              </w:rPr>
            </w:pPr>
          </w:p>
          <w:p w:rsidR="00602A98" w:rsidRPr="006666F0" w:rsidRDefault="00602A98" w:rsidP="00710608">
            <w:pPr>
              <w:rPr>
                <w:rFonts w:ascii="Arial" w:hAnsi="Arial" w:cs="Arial"/>
                <w:sz w:val="24"/>
                <w:szCs w:val="24"/>
                <w:lang w:val="ru-RU"/>
              </w:rPr>
            </w:pPr>
          </w:p>
          <w:p w:rsidR="00602A98" w:rsidRPr="006666F0" w:rsidRDefault="00602A98" w:rsidP="00710608">
            <w:pPr>
              <w:rPr>
                <w:rFonts w:ascii="Arial" w:hAnsi="Arial" w:cs="Arial"/>
                <w:sz w:val="24"/>
                <w:szCs w:val="24"/>
                <w:lang w:val="ru-RU"/>
              </w:rPr>
            </w:pPr>
          </w:p>
          <w:p w:rsidR="00602A98" w:rsidRPr="006666F0" w:rsidRDefault="00602A98" w:rsidP="00710608">
            <w:pPr>
              <w:rPr>
                <w:rFonts w:ascii="Arial" w:hAnsi="Arial" w:cs="Arial"/>
                <w:sz w:val="24"/>
                <w:szCs w:val="24"/>
                <w:lang w:val="ru-RU"/>
              </w:rPr>
            </w:pPr>
            <w:r w:rsidRPr="006666F0">
              <w:rPr>
                <w:rFonts w:ascii="Arial" w:hAnsi="Arial" w:cs="Arial"/>
                <w:sz w:val="24"/>
                <w:szCs w:val="24"/>
                <w:lang w:val="ru-RU"/>
              </w:rPr>
              <w:t>Членовите  на Активот</w:t>
            </w:r>
          </w:p>
        </w:tc>
        <w:tc>
          <w:tcPr>
            <w:tcW w:w="1241" w:type="dxa"/>
            <w:shd w:val="clear" w:color="auto" w:fill="auto"/>
            <w:textDirection w:val="btLr"/>
          </w:tcPr>
          <w:p w:rsidR="00602A98" w:rsidRDefault="00602A98" w:rsidP="00710608">
            <w:pPr>
              <w:ind w:left="113" w:right="113"/>
              <w:jc w:val="center"/>
              <w:rPr>
                <w:rFonts w:ascii="Arial" w:hAnsi="Arial" w:cs="Arial"/>
                <w:b/>
                <w:sz w:val="28"/>
                <w:szCs w:val="28"/>
                <w:lang w:val="mk-MK"/>
              </w:rPr>
            </w:pPr>
            <w:r w:rsidRPr="006666F0">
              <w:rPr>
                <w:rFonts w:ascii="Arial" w:hAnsi="Arial" w:cs="Arial"/>
                <w:b/>
                <w:sz w:val="28"/>
                <w:szCs w:val="28"/>
                <w:lang w:val="ru-RU"/>
              </w:rPr>
              <w:t>д е к е м в р и</w:t>
            </w:r>
            <w:r w:rsidRPr="00C248F0">
              <w:rPr>
                <w:rFonts w:ascii="Arial" w:hAnsi="Arial" w:cs="Arial"/>
                <w:b/>
                <w:sz w:val="28"/>
                <w:szCs w:val="28"/>
                <w:lang w:val="ru-RU"/>
              </w:rPr>
              <w:t xml:space="preserve"> </w:t>
            </w:r>
            <w:r>
              <w:rPr>
                <w:rFonts w:ascii="Arial" w:hAnsi="Arial" w:cs="Arial"/>
                <w:b/>
                <w:sz w:val="28"/>
                <w:szCs w:val="28"/>
                <w:lang w:val="mk-MK"/>
              </w:rPr>
              <w:t xml:space="preserve"> </w:t>
            </w:r>
          </w:p>
          <w:p w:rsidR="00602A98" w:rsidRPr="00EA21D3" w:rsidRDefault="00602A98" w:rsidP="00710608">
            <w:pPr>
              <w:ind w:left="113" w:right="113"/>
              <w:jc w:val="center"/>
              <w:rPr>
                <w:rFonts w:ascii="Arial" w:hAnsi="Arial" w:cs="Arial"/>
                <w:b/>
                <w:sz w:val="28"/>
                <w:szCs w:val="28"/>
                <w:lang w:val="mk-MK"/>
              </w:rPr>
            </w:pPr>
            <w:r>
              <w:rPr>
                <w:rFonts w:ascii="Arial" w:hAnsi="Arial" w:cs="Arial"/>
                <w:b/>
                <w:sz w:val="28"/>
                <w:szCs w:val="28"/>
                <w:lang w:val="mk-MK"/>
              </w:rPr>
              <w:t>ј а н у а ри</w:t>
            </w:r>
          </w:p>
        </w:tc>
      </w:tr>
      <w:tr w:rsidR="00602A98" w:rsidRPr="006666F0" w:rsidTr="00602A98">
        <w:trPr>
          <w:cantSplit/>
          <w:trHeight w:val="1134"/>
          <w:jc w:val="center"/>
        </w:trPr>
        <w:tc>
          <w:tcPr>
            <w:tcW w:w="7054" w:type="dxa"/>
            <w:shd w:val="clear" w:color="auto" w:fill="auto"/>
          </w:tcPr>
          <w:p w:rsidR="00602A98" w:rsidRPr="00710608" w:rsidRDefault="00602A98" w:rsidP="00113ECB">
            <w:pPr>
              <w:spacing w:after="0"/>
              <w:ind w:left="284" w:hanging="284"/>
              <w:rPr>
                <w:rFonts w:ascii="Arial" w:hAnsi="Arial" w:cs="Arial"/>
                <w:b/>
                <w:sz w:val="24"/>
                <w:szCs w:val="24"/>
                <w:lang w:val="ru-RU"/>
              </w:rPr>
            </w:pPr>
            <w:r w:rsidRPr="00C248F0">
              <w:rPr>
                <w:rFonts w:ascii="Arial" w:hAnsi="Arial" w:cs="Arial"/>
                <w:b/>
                <w:sz w:val="24"/>
                <w:szCs w:val="24"/>
                <w:lang w:val="ru-RU"/>
              </w:rPr>
              <w:lastRenderedPageBreak/>
              <w:t xml:space="preserve"> </w:t>
            </w:r>
            <w:r w:rsidRPr="006666F0">
              <w:rPr>
                <w:rFonts w:ascii="Arial" w:hAnsi="Arial" w:cs="Arial"/>
                <w:sz w:val="24"/>
                <w:szCs w:val="24"/>
                <w:lang w:val="mk-MK"/>
              </w:rPr>
              <w:t>-Реализирање на планот и програмите за работа</w:t>
            </w:r>
          </w:p>
          <w:p w:rsidR="00602A98" w:rsidRPr="006666F0" w:rsidRDefault="00602A98" w:rsidP="00113ECB">
            <w:pPr>
              <w:spacing w:after="0"/>
              <w:rPr>
                <w:rFonts w:ascii="Arial" w:hAnsi="Arial" w:cs="Arial"/>
                <w:sz w:val="24"/>
                <w:szCs w:val="24"/>
                <w:lang w:val="mk-MK"/>
              </w:rPr>
            </w:pPr>
            <w:r w:rsidRPr="00710608">
              <w:rPr>
                <w:rFonts w:ascii="Arial" w:hAnsi="Arial" w:cs="Arial"/>
                <w:sz w:val="24"/>
                <w:szCs w:val="24"/>
                <w:lang w:val="mk-MK"/>
              </w:rPr>
              <w:t>-</w:t>
            </w:r>
            <w:r w:rsidRPr="006666F0">
              <w:rPr>
                <w:rFonts w:ascii="Arial" w:hAnsi="Arial" w:cs="Arial"/>
                <w:b/>
                <w:sz w:val="24"/>
                <w:szCs w:val="24"/>
                <w:lang w:val="mk-MK"/>
              </w:rPr>
              <w:t xml:space="preserve"> </w:t>
            </w:r>
            <w:r w:rsidRPr="006666F0">
              <w:rPr>
                <w:rFonts w:ascii="Arial" w:hAnsi="Arial" w:cs="Arial"/>
                <w:sz w:val="24"/>
                <w:szCs w:val="24"/>
                <w:lang w:val="mk-MK"/>
              </w:rPr>
              <w:t>Подготовка на ученици за регионален натпревар по математика и по физика;</w:t>
            </w:r>
          </w:p>
          <w:p w:rsidR="00602A98" w:rsidRPr="006666F0" w:rsidRDefault="00602A98" w:rsidP="00113ECB">
            <w:pPr>
              <w:spacing w:after="0"/>
              <w:rPr>
                <w:rFonts w:ascii="Arial" w:hAnsi="Arial" w:cs="Arial"/>
                <w:sz w:val="24"/>
                <w:szCs w:val="24"/>
                <w:lang w:val="mk-MK"/>
              </w:rPr>
            </w:pPr>
            <w:r w:rsidRPr="006666F0">
              <w:rPr>
                <w:rFonts w:ascii="Arial" w:hAnsi="Arial" w:cs="Arial"/>
                <w:sz w:val="24"/>
                <w:szCs w:val="24"/>
                <w:lang w:val="mk-MK"/>
              </w:rPr>
              <w:t>- Подготовка на ученици за државен натпревар по математика</w:t>
            </w:r>
          </w:p>
          <w:p w:rsidR="00710608" w:rsidRDefault="00602A98" w:rsidP="00113ECB">
            <w:pPr>
              <w:spacing w:after="0"/>
              <w:rPr>
                <w:rFonts w:ascii="Arial" w:hAnsi="Arial" w:cs="Arial"/>
                <w:sz w:val="24"/>
                <w:szCs w:val="24"/>
              </w:rPr>
            </w:pPr>
            <w:r w:rsidRPr="006666F0">
              <w:rPr>
                <w:rFonts w:ascii="Arial" w:hAnsi="Arial" w:cs="Arial"/>
                <w:sz w:val="24"/>
                <w:szCs w:val="24"/>
                <w:lang w:val="mk-MK"/>
              </w:rPr>
              <w:t xml:space="preserve"> -Подготовка на ученици за натпревар ,,Кенгур,,</w:t>
            </w:r>
          </w:p>
          <w:p w:rsidR="00113ECB" w:rsidRDefault="00602A98" w:rsidP="00113ECB">
            <w:pPr>
              <w:spacing w:after="0"/>
              <w:rPr>
                <w:rFonts w:ascii="Arial" w:hAnsi="Arial" w:cs="Arial"/>
                <w:sz w:val="24"/>
                <w:szCs w:val="24"/>
                <w:lang w:val="mk-MK"/>
              </w:rPr>
            </w:pPr>
            <w:r w:rsidRPr="006666F0">
              <w:rPr>
                <w:rFonts w:ascii="Arial" w:hAnsi="Arial" w:cs="Arial"/>
                <w:sz w:val="24"/>
                <w:szCs w:val="24"/>
                <w:lang w:val="mk-MK"/>
              </w:rPr>
              <w:t>- Проектни задачи од екологија и здрава животна                      средина</w:t>
            </w:r>
          </w:p>
          <w:p w:rsidR="00113ECB" w:rsidRDefault="00602A98" w:rsidP="00113ECB">
            <w:pPr>
              <w:spacing w:after="0"/>
              <w:rPr>
                <w:rFonts w:ascii="Arial" w:hAnsi="Arial" w:cs="Arial"/>
                <w:sz w:val="24"/>
                <w:szCs w:val="24"/>
                <w:lang w:val="mk-MK"/>
              </w:rPr>
            </w:pPr>
            <w:r w:rsidRPr="006666F0">
              <w:rPr>
                <w:rFonts w:ascii="Arial" w:hAnsi="Arial" w:cs="Arial"/>
                <w:sz w:val="24"/>
                <w:szCs w:val="24"/>
                <w:lang w:val="mk-MK"/>
              </w:rPr>
              <w:t xml:space="preserve"> -Редовни состаноци</w:t>
            </w:r>
          </w:p>
          <w:p w:rsidR="00602A98" w:rsidRPr="00113ECB" w:rsidRDefault="00602A98" w:rsidP="00113ECB">
            <w:pPr>
              <w:spacing w:after="0"/>
              <w:rPr>
                <w:rFonts w:ascii="Arial" w:hAnsi="Arial" w:cs="Arial"/>
                <w:sz w:val="24"/>
                <w:szCs w:val="24"/>
                <w:lang w:val="mk-MK"/>
              </w:rPr>
            </w:pPr>
            <w:r w:rsidRPr="006666F0">
              <w:rPr>
                <w:rFonts w:ascii="Arial" w:hAnsi="Arial" w:cs="Arial"/>
                <w:sz w:val="24"/>
                <w:szCs w:val="24"/>
                <w:lang w:val="ru-RU"/>
              </w:rPr>
              <w:t xml:space="preserve">- Соработка со </w:t>
            </w:r>
            <w:r w:rsidRPr="006666F0">
              <w:rPr>
                <w:rFonts w:ascii="Arial" w:hAnsi="Arial" w:cs="Arial"/>
                <w:sz w:val="24"/>
                <w:szCs w:val="24"/>
                <w:lang w:val="mk-MK"/>
              </w:rPr>
              <w:t xml:space="preserve">стручните служби </w:t>
            </w:r>
            <w:r w:rsidRPr="006666F0">
              <w:rPr>
                <w:rFonts w:ascii="Arial" w:hAnsi="Arial" w:cs="Arial"/>
                <w:sz w:val="24"/>
                <w:szCs w:val="24"/>
                <w:lang w:val="ru-RU"/>
              </w:rPr>
              <w:t>во училиштето</w:t>
            </w:r>
          </w:p>
          <w:p w:rsidR="00602A98" w:rsidRPr="006666F0" w:rsidRDefault="00602A98" w:rsidP="00113ECB">
            <w:pPr>
              <w:spacing w:after="0"/>
              <w:rPr>
                <w:rFonts w:ascii="Arial" w:hAnsi="Arial" w:cs="Arial"/>
                <w:sz w:val="24"/>
                <w:szCs w:val="24"/>
                <w:lang w:val="ru-RU"/>
              </w:rPr>
            </w:pPr>
            <w:r w:rsidRPr="006666F0">
              <w:rPr>
                <w:rFonts w:ascii="Arial" w:hAnsi="Arial" w:cs="Arial"/>
                <w:sz w:val="24"/>
                <w:szCs w:val="24"/>
                <w:lang w:val="ru-RU"/>
              </w:rPr>
              <w:t>- Соработка со родителите на учениците;</w:t>
            </w:r>
          </w:p>
          <w:p w:rsidR="00602A98" w:rsidRPr="006666F0" w:rsidRDefault="00710608" w:rsidP="00113ECB">
            <w:pPr>
              <w:spacing w:after="0"/>
              <w:rPr>
                <w:rFonts w:ascii="Arial" w:hAnsi="Arial" w:cs="Arial"/>
                <w:sz w:val="24"/>
                <w:szCs w:val="24"/>
                <w:lang w:val="ru-RU"/>
              </w:rPr>
            </w:pPr>
            <w:r>
              <w:rPr>
                <w:rFonts w:ascii="Arial" w:hAnsi="Arial" w:cs="Arial"/>
                <w:sz w:val="24"/>
                <w:szCs w:val="24"/>
                <w:lang w:val="ru-RU"/>
              </w:rPr>
              <w:t xml:space="preserve"> </w:t>
            </w:r>
            <w:r w:rsidR="00602A98" w:rsidRPr="006666F0">
              <w:rPr>
                <w:rFonts w:ascii="Arial" w:hAnsi="Arial" w:cs="Arial"/>
                <w:sz w:val="24"/>
                <w:szCs w:val="24"/>
                <w:lang w:val="ru-RU"/>
              </w:rPr>
              <w:t>-Работа на е-Дневникот;</w:t>
            </w:r>
          </w:p>
          <w:p w:rsidR="00113ECB" w:rsidRDefault="00710608" w:rsidP="00113ECB">
            <w:pPr>
              <w:spacing w:after="0"/>
              <w:rPr>
                <w:rFonts w:ascii="Arial" w:hAnsi="Arial" w:cs="Arial"/>
                <w:sz w:val="24"/>
                <w:szCs w:val="24"/>
                <w:lang w:val="mk-MK"/>
              </w:rPr>
            </w:pPr>
            <w:r>
              <w:rPr>
                <w:rFonts w:ascii="Arial" w:hAnsi="Arial" w:cs="Arial"/>
                <w:sz w:val="24"/>
                <w:szCs w:val="24"/>
                <w:lang w:val="mk-MK"/>
              </w:rPr>
              <w:t xml:space="preserve"> </w:t>
            </w:r>
            <w:r w:rsidR="00602A98" w:rsidRPr="006666F0">
              <w:rPr>
                <w:rFonts w:ascii="Arial" w:hAnsi="Arial" w:cs="Arial"/>
                <w:sz w:val="24"/>
                <w:szCs w:val="24"/>
                <w:lang w:val="mk-MK"/>
              </w:rPr>
              <w:t>-Испити за вонредни ученици;</w:t>
            </w:r>
          </w:p>
          <w:p w:rsidR="00710608" w:rsidRPr="00113ECB" w:rsidRDefault="00602A98" w:rsidP="00113ECB">
            <w:pPr>
              <w:spacing w:after="0"/>
              <w:rPr>
                <w:rFonts w:ascii="Arial" w:hAnsi="Arial" w:cs="Arial"/>
                <w:sz w:val="24"/>
                <w:szCs w:val="24"/>
                <w:lang w:val="mk-MK"/>
              </w:rPr>
            </w:pPr>
            <w:r w:rsidRPr="006666F0">
              <w:rPr>
                <w:rFonts w:ascii="Arial" w:hAnsi="Arial" w:cs="Arial"/>
                <w:sz w:val="24"/>
                <w:szCs w:val="24"/>
                <w:lang w:val="mk-MK"/>
              </w:rPr>
              <w:t xml:space="preserve"> -Соработка со ЕКО-клубот;</w:t>
            </w:r>
          </w:p>
          <w:p w:rsidR="00602A98" w:rsidRDefault="00602A98" w:rsidP="00113ECB">
            <w:pPr>
              <w:spacing w:after="0"/>
              <w:rPr>
                <w:rFonts w:ascii="Arial" w:hAnsi="Arial" w:cs="Arial"/>
                <w:sz w:val="24"/>
                <w:szCs w:val="24"/>
                <w:lang w:val="mk-MK"/>
              </w:rPr>
            </w:pPr>
            <w:r w:rsidRPr="006666F0">
              <w:rPr>
                <w:rFonts w:ascii="Arial" w:hAnsi="Arial" w:cs="Arial"/>
                <w:sz w:val="24"/>
                <w:szCs w:val="24"/>
                <w:lang w:val="mk-MK"/>
              </w:rPr>
              <w:t>-Учество на семенари и работилници организирани од Бирото за развој, МОН, УСАИД и сл.;</w:t>
            </w:r>
          </w:p>
          <w:p w:rsidR="00113ECB" w:rsidRDefault="00602A98" w:rsidP="00113ECB">
            <w:pPr>
              <w:spacing w:after="0"/>
              <w:rPr>
                <w:rFonts w:ascii="Arial" w:hAnsi="Arial" w:cs="Arial"/>
                <w:sz w:val="24"/>
                <w:szCs w:val="24"/>
                <w:lang w:val="mk-MK"/>
              </w:rPr>
            </w:pPr>
            <w:r>
              <w:rPr>
                <w:rFonts w:ascii="Arial" w:hAnsi="Arial" w:cs="Arial"/>
                <w:sz w:val="24"/>
                <w:szCs w:val="24"/>
                <w:lang w:val="mk-MK"/>
              </w:rPr>
              <w:t>-Регионален натпревар по математика</w:t>
            </w:r>
          </w:p>
          <w:p w:rsidR="00602A98" w:rsidRDefault="00602A98" w:rsidP="00113ECB">
            <w:pPr>
              <w:spacing w:after="0"/>
              <w:rPr>
                <w:rFonts w:ascii="Arial" w:hAnsi="Arial" w:cs="Arial"/>
                <w:sz w:val="24"/>
                <w:szCs w:val="24"/>
                <w:lang w:val="mk-MK"/>
              </w:rPr>
            </w:pPr>
            <w:r w:rsidRPr="006666F0">
              <w:rPr>
                <w:rFonts w:ascii="Arial" w:hAnsi="Arial" w:cs="Arial"/>
                <w:sz w:val="24"/>
                <w:szCs w:val="24"/>
                <w:lang w:val="mk-MK"/>
              </w:rPr>
              <w:t>- Општински натпревар по физика;</w:t>
            </w:r>
          </w:p>
          <w:p w:rsidR="00113ECB" w:rsidRDefault="00602A98" w:rsidP="00113ECB">
            <w:pPr>
              <w:spacing w:after="0"/>
              <w:jc w:val="both"/>
              <w:rPr>
                <w:rFonts w:ascii="Arial" w:hAnsi="Arial" w:cs="Arial"/>
                <w:sz w:val="24"/>
                <w:szCs w:val="24"/>
                <w:lang w:val="mk-MK"/>
              </w:rPr>
            </w:pPr>
            <w:r>
              <w:rPr>
                <w:rFonts w:ascii="Arial" w:hAnsi="Arial" w:cs="Arial"/>
                <w:sz w:val="24"/>
                <w:szCs w:val="24"/>
                <w:lang w:val="mk-MK"/>
              </w:rPr>
              <w:t>-Екстерно оценување на завршните класови</w:t>
            </w:r>
          </w:p>
          <w:p w:rsidR="00113ECB" w:rsidRDefault="00602A98" w:rsidP="00113ECB">
            <w:pPr>
              <w:spacing w:after="0"/>
              <w:jc w:val="both"/>
              <w:rPr>
                <w:rFonts w:ascii="Arial" w:hAnsi="Arial" w:cs="Arial"/>
                <w:sz w:val="24"/>
                <w:szCs w:val="24"/>
                <w:lang w:val="mk-MK"/>
              </w:rPr>
            </w:pPr>
            <w:r>
              <w:rPr>
                <w:rFonts w:ascii="Arial" w:hAnsi="Arial" w:cs="Arial"/>
                <w:sz w:val="24"/>
                <w:szCs w:val="24"/>
                <w:lang w:val="mk-MK"/>
              </w:rPr>
              <w:t>-Државен натпревар поматематика</w:t>
            </w:r>
          </w:p>
          <w:p w:rsidR="00602A98" w:rsidRDefault="00602A98" w:rsidP="00113ECB">
            <w:pPr>
              <w:spacing w:after="0"/>
              <w:jc w:val="both"/>
              <w:rPr>
                <w:rFonts w:ascii="Arial" w:hAnsi="Arial" w:cs="Arial"/>
                <w:sz w:val="24"/>
                <w:szCs w:val="24"/>
                <w:lang w:val="mk-MK"/>
              </w:rPr>
            </w:pPr>
            <w:r>
              <w:rPr>
                <w:rFonts w:ascii="Arial" w:hAnsi="Arial" w:cs="Arial"/>
                <w:sz w:val="24"/>
                <w:szCs w:val="24"/>
                <w:lang w:val="mk-MK"/>
              </w:rPr>
              <w:t>-</w:t>
            </w:r>
            <w:r>
              <w:rPr>
                <w:rFonts w:ascii="Arial" w:hAnsi="Arial" w:cs="Arial"/>
                <w:sz w:val="24"/>
                <w:szCs w:val="24"/>
              </w:rPr>
              <w:t xml:space="preserve">“ </w:t>
            </w:r>
            <w:r>
              <w:rPr>
                <w:rFonts w:ascii="Arial" w:hAnsi="Arial" w:cs="Arial"/>
                <w:sz w:val="24"/>
                <w:szCs w:val="24"/>
                <w:lang w:val="mk-MK"/>
              </w:rPr>
              <w:t>Кенгур</w:t>
            </w:r>
            <w:r>
              <w:rPr>
                <w:rFonts w:ascii="Arial" w:hAnsi="Arial" w:cs="Arial"/>
                <w:sz w:val="24"/>
                <w:szCs w:val="24"/>
              </w:rPr>
              <w:t xml:space="preserve"> “</w:t>
            </w:r>
            <w:r>
              <w:rPr>
                <w:rFonts w:ascii="Arial" w:hAnsi="Arial" w:cs="Arial"/>
                <w:sz w:val="24"/>
                <w:szCs w:val="24"/>
                <w:lang w:val="mk-MK"/>
              </w:rPr>
              <w:t>- интернационален натпревар по математика</w:t>
            </w:r>
          </w:p>
          <w:p w:rsidR="00602A98" w:rsidRDefault="00602A98" w:rsidP="00113ECB">
            <w:pPr>
              <w:spacing w:after="0"/>
              <w:rPr>
                <w:rFonts w:ascii="Arial" w:hAnsi="Arial" w:cs="Arial"/>
                <w:sz w:val="24"/>
                <w:szCs w:val="24"/>
                <w:lang w:val="mk-MK"/>
              </w:rPr>
            </w:pPr>
            <w:r>
              <w:rPr>
                <w:rFonts w:ascii="Arial" w:hAnsi="Arial" w:cs="Arial"/>
                <w:sz w:val="24"/>
                <w:szCs w:val="24"/>
                <w:lang w:val="mk-MK"/>
              </w:rPr>
              <w:t>-</w:t>
            </w:r>
            <w:r>
              <w:rPr>
                <w:rFonts w:ascii="Arial" w:hAnsi="Arial" w:cs="Arial"/>
                <w:sz w:val="24"/>
                <w:szCs w:val="24"/>
              </w:rPr>
              <w:t xml:space="preserve"> A</w:t>
            </w:r>
            <w:r>
              <w:rPr>
                <w:rFonts w:ascii="Arial" w:hAnsi="Arial" w:cs="Arial"/>
                <w:sz w:val="24"/>
                <w:szCs w:val="24"/>
                <w:lang w:val="mk-MK"/>
              </w:rPr>
              <w:t>ктивности во кариерниот центар</w:t>
            </w:r>
            <w:r w:rsidRPr="006666F0">
              <w:rPr>
                <w:rFonts w:ascii="Arial" w:hAnsi="Arial" w:cs="Arial"/>
                <w:sz w:val="24"/>
                <w:szCs w:val="24"/>
                <w:lang w:val="mk-MK"/>
              </w:rPr>
              <w:t>;</w:t>
            </w:r>
          </w:p>
          <w:p w:rsidR="00113ECB" w:rsidRDefault="00602A98" w:rsidP="00113ECB">
            <w:pPr>
              <w:spacing w:after="0"/>
              <w:rPr>
                <w:rFonts w:ascii="Arial" w:hAnsi="Arial" w:cs="Arial"/>
                <w:sz w:val="24"/>
                <w:szCs w:val="24"/>
                <w:lang w:val="ru-RU"/>
              </w:rPr>
            </w:pPr>
            <w:r>
              <w:rPr>
                <w:rFonts w:ascii="Arial" w:hAnsi="Arial" w:cs="Arial"/>
                <w:sz w:val="24"/>
                <w:szCs w:val="24"/>
                <w:lang w:val="ru-RU"/>
              </w:rPr>
              <w:t>-Реализација на слободни часови од областа на природните науки;</w:t>
            </w:r>
          </w:p>
          <w:p w:rsidR="00113ECB" w:rsidRDefault="00602A98" w:rsidP="00113ECB">
            <w:pPr>
              <w:spacing w:after="0"/>
              <w:rPr>
                <w:rFonts w:ascii="Arial" w:hAnsi="Arial" w:cs="Arial"/>
                <w:sz w:val="24"/>
                <w:szCs w:val="24"/>
                <w:lang w:val="ru-RU"/>
              </w:rPr>
            </w:pPr>
            <w:r>
              <w:rPr>
                <w:rFonts w:ascii="Arial" w:hAnsi="Arial" w:cs="Arial"/>
                <w:sz w:val="24"/>
                <w:szCs w:val="24"/>
                <w:lang w:val="ru-RU"/>
              </w:rPr>
              <w:t>-Контролирање на практичната настава во угостителските објекти</w:t>
            </w:r>
          </w:p>
          <w:p w:rsidR="00602A98" w:rsidRPr="002D4CAC" w:rsidRDefault="00602A98" w:rsidP="00113ECB">
            <w:pPr>
              <w:rPr>
                <w:rFonts w:ascii="Arial" w:hAnsi="Arial" w:cs="Arial"/>
                <w:sz w:val="24"/>
                <w:szCs w:val="24"/>
                <w:lang w:val="ru-RU"/>
              </w:rPr>
            </w:pPr>
            <w:r>
              <w:rPr>
                <w:rFonts w:ascii="Arial" w:hAnsi="Arial" w:cs="Arial"/>
                <w:sz w:val="24"/>
                <w:szCs w:val="24"/>
                <w:lang w:val="ru-RU"/>
              </w:rPr>
              <w:t>-посета наставник-наставник</w:t>
            </w:r>
          </w:p>
        </w:tc>
        <w:tc>
          <w:tcPr>
            <w:tcW w:w="1559" w:type="dxa"/>
            <w:shd w:val="clear" w:color="auto" w:fill="auto"/>
          </w:tcPr>
          <w:p w:rsidR="00602A98" w:rsidRPr="006666F0" w:rsidRDefault="00602A98" w:rsidP="00710608">
            <w:pPr>
              <w:rPr>
                <w:rFonts w:ascii="Arial" w:hAnsi="Arial" w:cs="Arial"/>
                <w:b/>
                <w:sz w:val="24"/>
                <w:szCs w:val="24"/>
                <w:lang w:val="ru-RU"/>
              </w:rPr>
            </w:pPr>
          </w:p>
          <w:p w:rsidR="00602A98" w:rsidRPr="006666F0" w:rsidRDefault="00602A98" w:rsidP="00710608">
            <w:pPr>
              <w:rPr>
                <w:rFonts w:ascii="Arial" w:hAnsi="Arial" w:cs="Arial"/>
                <w:sz w:val="24"/>
                <w:szCs w:val="24"/>
                <w:lang w:val="ru-RU"/>
              </w:rPr>
            </w:pPr>
          </w:p>
          <w:p w:rsidR="00602A98" w:rsidRPr="006666F0" w:rsidRDefault="00602A98" w:rsidP="00710608">
            <w:pPr>
              <w:rPr>
                <w:rFonts w:ascii="Arial" w:hAnsi="Arial" w:cs="Arial"/>
                <w:sz w:val="24"/>
                <w:szCs w:val="24"/>
                <w:lang w:val="ru-RU"/>
              </w:rPr>
            </w:pPr>
          </w:p>
          <w:p w:rsidR="00602A98" w:rsidRPr="006666F0" w:rsidRDefault="00602A98" w:rsidP="00710608">
            <w:pPr>
              <w:rPr>
                <w:rFonts w:ascii="Arial" w:hAnsi="Arial" w:cs="Arial"/>
                <w:sz w:val="24"/>
                <w:szCs w:val="24"/>
                <w:lang w:val="ru-RU"/>
              </w:rPr>
            </w:pPr>
          </w:p>
          <w:p w:rsidR="00602A98" w:rsidRPr="006666F0" w:rsidRDefault="00602A98" w:rsidP="00710608">
            <w:pPr>
              <w:rPr>
                <w:rFonts w:ascii="Arial" w:hAnsi="Arial" w:cs="Arial"/>
                <w:sz w:val="24"/>
                <w:szCs w:val="24"/>
                <w:lang w:val="ru-RU"/>
              </w:rPr>
            </w:pPr>
          </w:p>
          <w:p w:rsidR="00602A98" w:rsidRPr="006666F0" w:rsidRDefault="00602A98" w:rsidP="00710608">
            <w:pPr>
              <w:rPr>
                <w:rFonts w:ascii="Arial" w:hAnsi="Arial" w:cs="Arial"/>
                <w:sz w:val="24"/>
                <w:szCs w:val="24"/>
                <w:lang w:val="ru-RU"/>
              </w:rPr>
            </w:pPr>
            <w:r w:rsidRPr="006666F0">
              <w:rPr>
                <w:rFonts w:ascii="Arial" w:hAnsi="Arial" w:cs="Arial"/>
                <w:sz w:val="24"/>
                <w:szCs w:val="24"/>
                <w:lang w:val="ru-RU"/>
              </w:rPr>
              <w:t>Членовите</w:t>
            </w:r>
            <w:r w:rsidR="00344CEB">
              <w:rPr>
                <w:rFonts w:ascii="Arial" w:hAnsi="Arial" w:cs="Arial"/>
                <w:sz w:val="24"/>
                <w:szCs w:val="24"/>
                <w:lang w:val="ru-RU"/>
              </w:rPr>
              <w:t xml:space="preserve"> </w:t>
            </w:r>
            <w:r w:rsidRPr="006666F0">
              <w:rPr>
                <w:rFonts w:ascii="Arial" w:hAnsi="Arial" w:cs="Arial"/>
                <w:sz w:val="24"/>
                <w:szCs w:val="24"/>
                <w:lang w:val="ru-RU"/>
              </w:rPr>
              <w:t>на активот</w:t>
            </w:r>
          </w:p>
        </w:tc>
        <w:tc>
          <w:tcPr>
            <w:tcW w:w="1241" w:type="dxa"/>
            <w:shd w:val="clear" w:color="auto" w:fill="auto"/>
            <w:textDirection w:val="btLr"/>
          </w:tcPr>
          <w:p w:rsidR="00602A98" w:rsidRPr="006666F0" w:rsidRDefault="00602A98" w:rsidP="00710608">
            <w:pPr>
              <w:ind w:left="113" w:right="113"/>
              <w:jc w:val="center"/>
              <w:rPr>
                <w:rFonts w:ascii="Arial" w:hAnsi="Arial" w:cs="Arial"/>
                <w:b/>
                <w:sz w:val="28"/>
                <w:szCs w:val="28"/>
                <w:lang w:val="ru-RU"/>
              </w:rPr>
            </w:pPr>
            <w:r w:rsidRPr="006666F0">
              <w:rPr>
                <w:rFonts w:ascii="Arial" w:hAnsi="Arial" w:cs="Arial"/>
                <w:b/>
                <w:sz w:val="28"/>
                <w:szCs w:val="28"/>
                <w:lang w:val="ru-RU"/>
              </w:rPr>
              <w:t>ф е в р у а р и</w:t>
            </w:r>
          </w:p>
          <w:p w:rsidR="00602A98" w:rsidRPr="006666F0" w:rsidRDefault="00602A98" w:rsidP="00710608">
            <w:pPr>
              <w:ind w:left="113" w:right="113"/>
              <w:jc w:val="center"/>
              <w:rPr>
                <w:rFonts w:ascii="Arial" w:hAnsi="Arial" w:cs="Arial"/>
                <w:b/>
                <w:sz w:val="28"/>
                <w:szCs w:val="28"/>
                <w:lang w:val="ru-RU"/>
              </w:rPr>
            </w:pPr>
            <w:r w:rsidRPr="006666F0">
              <w:rPr>
                <w:rFonts w:ascii="Arial" w:hAnsi="Arial" w:cs="Arial"/>
                <w:b/>
                <w:sz w:val="28"/>
                <w:szCs w:val="28"/>
                <w:lang w:val="ru-RU"/>
              </w:rPr>
              <w:t xml:space="preserve">м а р т   </w:t>
            </w:r>
          </w:p>
        </w:tc>
      </w:tr>
      <w:tr w:rsidR="00602A98" w:rsidRPr="006666F0" w:rsidTr="00602A98">
        <w:trPr>
          <w:cantSplit/>
          <w:trHeight w:val="1134"/>
          <w:jc w:val="center"/>
        </w:trPr>
        <w:tc>
          <w:tcPr>
            <w:tcW w:w="7054" w:type="dxa"/>
            <w:shd w:val="clear" w:color="auto" w:fill="auto"/>
          </w:tcPr>
          <w:p w:rsidR="00710608" w:rsidRDefault="00602A98" w:rsidP="00113ECB">
            <w:pPr>
              <w:spacing w:after="0"/>
              <w:rPr>
                <w:rFonts w:ascii="Arial" w:hAnsi="Arial" w:cs="Arial"/>
                <w:sz w:val="24"/>
                <w:szCs w:val="24"/>
              </w:rPr>
            </w:pPr>
            <w:r w:rsidRPr="006666F0">
              <w:rPr>
                <w:rFonts w:ascii="Arial" w:hAnsi="Arial" w:cs="Arial"/>
                <w:sz w:val="24"/>
                <w:szCs w:val="24"/>
                <w:lang w:val="mk-MK"/>
              </w:rPr>
              <w:lastRenderedPageBreak/>
              <w:t xml:space="preserve"> -Реализирање на планот и програмите за работа</w:t>
            </w:r>
          </w:p>
          <w:p w:rsidR="00602A98" w:rsidRPr="00710608" w:rsidRDefault="00710608" w:rsidP="00136FAF">
            <w:pPr>
              <w:spacing w:after="0"/>
              <w:rPr>
                <w:rFonts w:ascii="Arial" w:hAnsi="Arial" w:cs="Arial"/>
                <w:sz w:val="24"/>
                <w:szCs w:val="24"/>
                <w:lang w:val="ru-RU"/>
              </w:rPr>
            </w:pPr>
            <w:r>
              <w:rPr>
                <w:rFonts w:ascii="Arial" w:hAnsi="Arial" w:cs="Arial"/>
                <w:sz w:val="24"/>
                <w:szCs w:val="24"/>
                <w:lang w:val="mk-MK"/>
              </w:rPr>
              <w:t xml:space="preserve"> </w:t>
            </w:r>
            <w:r w:rsidR="00602A98" w:rsidRPr="006666F0">
              <w:rPr>
                <w:rFonts w:ascii="Arial" w:hAnsi="Arial" w:cs="Arial"/>
                <w:sz w:val="24"/>
                <w:szCs w:val="24"/>
                <w:lang w:val="mk-MK"/>
              </w:rPr>
              <w:t>- Подготовка на учениците за полагање на државната   матура</w:t>
            </w:r>
          </w:p>
          <w:p w:rsidR="00602A98" w:rsidRPr="006666F0" w:rsidRDefault="00710608" w:rsidP="00136FAF">
            <w:pPr>
              <w:spacing w:after="0"/>
              <w:rPr>
                <w:rFonts w:ascii="Arial" w:hAnsi="Arial" w:cs="Arial"/>
                <w:sz w:val="24"/>
                <w:szCs w:val="24"/>
                <w:lang w:val="mk-MK"/>
              </w:rPr>
            </w:pPr>
            <w:r>
              <w:rPr>
                <w:rFonts w:ascii="Arial" w:hAnsi="Arial" w:cs="Arial"/>
                <w:sz w:val="24"/>
                <w:szCs w:val="24"/>
                <w:lang w:val="mk-MK"/>
              </w:rPr>
              <w:t xml:space="preserve"> </w:t>
            </w:r>
            <w:r w:rsidR="00602A98" w:rsidRPr="006666F0">
              <w:rPr>
                <w:rFonts w:ascii="Arial" w:hAnsi="Arial" w:cs="Arial"/>
                <w:sz w:val="24"/>
                <w:szCs w:val="24"/>
                <w:lang w:val="mk-MK"/>
              </w:rPr>
              <w:t xml:space="preserve"> -Регионален натпревар по физика; </w:t>
            </w:r>
          </w:p>
          <w:p w:rsidR="00602A98" w:rsidRPr="006666F0" w:rsidRDefault="00602A98" w:rsidP="00136FAF">
            <w:pPr>
              <w:spacing w:after="0"/>
              <w:rPr>
                <w:rFonts w:ascii="Arial" w:hAnsi="Arial" w:cs="Arial"/>
                <w:sz w:val="24"/>
                <w:szCs w:val="24"/>
                <w:lang w:val="ru-RU"/>
              </w:rPr>
            </w:pPr>
            <w:r w:rsidRPr="006666F0">
              <w:rPr>
                <w:rFonts w:ascii="Arial" w:hAnsi="Arial" w:cs="Arial"/>
                <w:sz w:val="24"/>
                <w:szCs w:val="24"/>
                <w:lang w:val="mk-MK"/>
              </w:rPr>
              <w:t xml:space="preserve"> - </w:t>
            </w:r>
            <w:r w:rsidRPr="006666F0">
              <w:rPr>
                <w:rFonts w:ascii="Arial" w:hAnsi="Arial" w:cs="Arial"/>
                <w:sz w:val="24"/>
                <w:szCs w:val="24"/>
                <w:lang w:val="ru-RU"/>
              </w:rPr>
              <w:t>Анализа на резултатите од успехот на учениците по природните науки во третото тримесечие од учебната година;</w:t>
            </w:r>
          </w:p>
          <w:p w:rsidR="00602A98" w:rsidRPr="006666F0" w:rsidRDefault="00CD6B84" w:rsidP="00136FAF">
            <w:pPr>
              <w:spacing w:after="0"/>
              <w:rPr>
                <w:rFonts w:ascii="Arial" w:hAnsi="Arial" w:cs="Arial"/>
                <w:sz w:val="24"/>
                <w:szCs w:val="24"/>
                <w:lang w:val="ru-RU"/>
              </w:rPr>
            </w:pPr>
            <w:r>
              <w:rPr>
                <w:rFonts w:ascii="Arial" w:hAnsi="Arial" w:cs="Arial"/>
                <w:sz w:val="24"/>
                <w:szCs w:val="24"/>
                <w:lang w:val="ru-RU"/>
              </w:rPr>
              <w:t xml:space="preserve"> </w:t>
            </w:r>
            <w:r w:rsidR="00602A98" w:rsidRPr="006666F0">
              <w:rPr>
                <w:rFonts w:ascii="Arial" w:hAnsi="Arial" w:cs="Arial"/>
                <w:sz w:val="24"/>
                <w:szCs w:val="24"/>
                <w:lang w:val="ru-RU"/>
              </w:rPr>
              <w:t xml:space="preserve">- Соработка со стручните служби во училиштето; </w:t>
            </w:r>
          </w:p>
          <w:p w:rsidR="00602A98" w:rsidRPr="006666F0" w:rsidRDefault="00CD6B84" w:rsidP="00136FAF">
            <w:pPr>
              <w:spacing w:after="0"/>
              <w:rPr>
                <w:rFonts w:ascii="Arial" w:hAnsi="Arial" w:cs="Arial"/>
                <w:sz w:val="24"/>
                <w:szCs w:val="24"/>
                <w:lang w:val="mk-MK"/>
              </w:rPr>
            </w:pPr>
            <w:r>
              <w:rPr>
                <w:rFonts w:ascii="Arial" w:hAnsi="Arial" w:cs="Arial"/>
                <w:sz w:val="24"/>
                <w:szCs w:val="24"/>
                <w:lang w:val="ru-RU"/>
              </w:rPr>
              <w:t xml:space="preserve"> </w:t>
            </w:r>
            <w:r w:rsidR="00602A98" w:rsidRPr="006666F0">
              <w:rPr>
                <w:rFonts w:ascii="Arial" w:hAnsi="Arial" w:cs="Arial"/>
                <w:sz w:val="24"/>
                <w:szCs w:val="24"/>
                <w:lang w:val="ru-RU"/>
              </w:rPr>
              <w:t>- Изготвување на интерни тестови</w:t>
            </w:r>
            <w:r w:rsidR="00602A98" w:rsidRPr="006666F0">
              <w:rPr>
                <w:rFonts w:ascii="Arial" w:hAnsi="Arial" w:cs="Arial"/>
                <w:sz w:val="24"/>
                <w:szCs w:val="24"/>
                <w:lang w:val="mk-MK"/>
              </w:rPr>
              <w:t xml:space="preserve"> и писмени работи </w:t>
            </w:r>
          </w:p>
          <w:p w:rsidR="00602A98" w:rsidRPr="006666F0" w:rsidRDefault="00CD6B84" w:rsidP="00136FAF">
            <w:pPr>
              <w:spacing w:after="0"/>
              <w:rPr>
                <w:rFonts w:ascii="Arial" w:hAnsi="Arial" w:cs="Arial"/>
                <w:sz w:val="24"/>
                <w:szCs w:val="24"/>
                <w:lang w:val="mk-MK"/>
              </w:rPr>
            </w:pPr>
            <w:r>
              <w:rPr>
                <w:rFonts w:ascii="Arial" w:hAnsi="Arial" w:cs="Arial"/>
                <w:sz w:val="24"/>
                <w:szCs w:val="24"/>
                <w:lang w:val="ru-RU"/>
              </w:rPr>
              <w:t xml:space="preserve"> </w:t>
            </w:r>
            <w:r w:rsidR="00602A98" w:rsidRPr="006666F0">
              <w:rPr>
                <w:rFonts w:ascii="Arial" w:hAnsi="Arial" w:cs="Arial"/>
                <w:sz w:val="24"/>
                <w:szCs w:val="24"/>
                <w:lang w:val="mk-MK"/>
              </w:rPr>
              <w:t xml:space="preserve">- Соработка со родителите на учениците   </w:t>
            </w:r>
          </w:p>
          <w:p w:rsidR="00602A98" w:rsidRPr="006666F0" w:rsidRDefault="00CD6B84" w:rsidP="00136FAF">
            <w:pPr>
              <w:spacing w:after="0"/>
              <w:rPr>
                <w:rFonts w:ascii="Arial" w:hAnsi="Arial" w:cs="Arial"/>
                <w:sz w:val="24"/>
                <w:szCs w:val="24"/>
                <w:lang w:val="mk-MK"/>
              </w:rPr>
            </w:pPr>
            <w:r>
              <w:rPr>
                <w:rFonts w:ascii="Arial" w:hAnsi="Arial" w:cs="Arial"/>
                <w:sz w:val="24"/>
                <w:szCs w:val="24"/>
                <w:lang w:val="ru-RU"/>
              </w:rPr>
              <w:t xml:space="preserve"> </w:t>
            </w:r>
            <w:r w:rsidR="00602A98" w:rsidRPr="006666F0">
              <w:rPr>
                <w:rFonts w:ascii="Arial" w:hAnsi="Arial" w:cs="Arial"/>
                <w:sz w:val="24"/>
                <w:szCs w:val="24"/>
                <w:lang w:val="mk-MK"/>
              </w:rPr>
              <w:t>-Испити за вонредни ученици</w:t>
            </w:r>
          </w:p>
          <w:p w:rsidR="00602A98" w:rsidRPr="006666F0" w:rsidRDefault="00602A98" w:rsidP="00136FAF">
            <w:pPr>
              <w:spacing w:after="0"/>
              <w:rPr>
                <w:rFonts w:ascii="Arial" w:hAnsi="Arial" w:cs="Arial"/>
                <w:sz w:val="24"/>
                <w:szCs w:val="24"/>
                <w:lang w:val="mk-MK"/>
              </w:rPr>
            </w:pPr>
            <w:r w:rsidRPr="00C248F0">
              <w:rPr>
                <w:rFonts w:ascii="Arial" w:hAnsi="Arial" w:cs="Arial"/>
                <w:sz w:val="24"/>
                <w:szCs w:val="24"/>
                <w:lang w:val="ru-RU"/>
              </w:rPr>
              <w:t xml:space="preserve"> </w:t>
            </w:r>
            <w:r w:rsidRPr="006666F0">
              <w:rPr>
                <w:rFonts w:ascii="Arial" w:hAnsi="Arial" w:cs="Arial"/>
                <w:sz w:val="24"/>
                <w:szCs w:val="24"/>
                <w:lang w:val="mk-MK"/>
              </w:rPr>
              <w:t xml:space="preserve">-Соработка со другите Активи </w:t>
            </w:r>
          </w:p>
          <w:p w:rsidR="00CD6B84" w:rsidRDefault="00CD6B84" w:rsidP="00136FAF">
            <w:pPr>
              <w:spacing w:after="0"/>
              <w:rPr>
                <w:rFonts w:ascii="Arial" w:hAnsi="Arial" w:cs="Arial"/>
                <w:sz w:val="24"/>
                <w:szCs w:val="24"/>
              </w:rPr>
            </w:pPr>
            <w:r>
              <w:rPr>
                <w:rFonts w:ascii="Arial" w:hAnsi="Arial" w:cs="Arial"/>
                <w:sz w:val="24"/>
                <w:szCs w:val="24"/>
                <w:lang w:val="ru-RU"/>
              </w:rPr>
              <w:t xml:space="preserve"> </w:t>
            </w:r>
            <w:r w:rsidR="00602A98" w:rsidRPr="006666F0">
              <w:rPr>
                <w:rFonts w:ascii="Arial" w:hAnsi="Arial" w:cs="Arial"/>
                <w:sz w:val="24"/>
                <w:szCs w:val="24"/>
                <w:lang w:val="mk-MK"/>
              </w:rPr>
              <w:t>-Работа на е-Дневникот</w:t>
            </w:r>
          </w:p>
          <w:p w:rsidR="00602A98" w:rsidRPr="006666F0" w:rsidRDefault="00602A98" w:rsidP="00136FAF">
            <w:pPr>
              <w:spacing w:after="0"/>
              <w:rPr>
                <w:rFonts w:ascii="Arial" w:hAnsi="Arial" w:cs="Arial"/>
                <w:sz w:val="24"/>
                <w:szCs w:val="24"/>
                <w:lang w:val="mk-MK"/>
              </w:rPr>
            </w:pPr>
            <w:r w:rsidRPr="006666F0">
              <w:rPr>
                <w:rFonts w:ascii="Arial" w:hAnsi="Arial" w:cs="Arial"/>
                <w:sz w:val="24"/>
                <w:szCs w:val="24"/>
                <w:lang w:val="mk-MK"/>
              </w:rPr>
              <w:t>-Учество на семенари и работилници организирани од    Бирото за развој, МОН, УСАИД и сл</w:t>
            </w:r>
          </w:p>
          <w:p w:rsidR="00602A98" w:rsidRDefault="00602A98" w:rsidP="00136FAF">
            <w:pPr>
              <w:spacing w:after="0"/>
              <w:rPr>
                <w:rFonts w:ascii="Arial" w:hAnsi="Arial" w:cs="Arial"/>
                <w:sz w:val="24"/>
                <w:szCs w:val="24"/>
                <w:lang w:val="mk-MK"/>
              </w:rPr>
            </w:pPr>
            <w:r>
              <w:rPr>
                <w:rFonts w:ascii="Arial" w:hAnsi="Arial" w:cs="Arial"/>
                <w:sz w:val="24"/>
                <w:szCs w:val="24"/>
                <w:lang w:val="mk-MK"/>
              </w:rPr>
              <w:t>-</w:t>
            </w:r>
            <w:r>
              <w:rPr>
                <w:rFonts w:ascii="Arial" w:hAnsi="Arial" w:cs="Arial"/>
                <w:sz w:val="24"/>
                <w:szCs w:val="24"/>
              </w:rPr>
              <w:t xml:space="preserve"> A</w:t>
            </w:r>
            <w:r>
              <w:rPr>
                <w:rFonts w:ascii="Arial" w:hAnsi="Arial" w:cs="Arial"/>
                <w:sz w:val="24"/>
                <w:szCs w:val="24"/>
                <w:lang w:val="mk-MK"/>
              </w:rPr>
              <w:t>ктивности во кариерниот центар</w:t>
            </w:r>
            <w:r w:rsidRPr="006666F0">
              <w:rPr>
                <w:rFonts w:ascii="Arial" w:hAnsi="Arial" w:cs="Arial"/>
                <w:sz w:val="24"/>
                <w:szCs w:val="24"/>
                <w:lang w:val="mk-MK"/>
              </w:rPr>
              <w:t>;</w:t>
            </w:r>
          </w:p>
          <w:p w:rsidR="00602A98" w:rsidRPr="006666F0" w:rsidRDefault="00602A98" w:rsidP="00136FAF">
            <w:pPr>
              <w:spacing w:after="0"/>
              <w:rPr>
                <w:rFonts w:ascii="Arial" w:hAnsi="Arial" w:cs="Arial"/>
                <w:sz w:val="24"/>
                <w:szCs w:val="24"/>
                <w:lang w:val="ru-RU"/>
              </w:rPr>
            </w:pPr>
            <w:r>
              <w:rPr>
                <w:rFonts w:ascii="Arial" w:hAnsi="Arial" w:cs="Arial"/>
                <w:sz w:val="24"/>
                <w:szCs w:val="24"/>
                <w:lang w:val="ru-RU"/>
              </w:rPr>
              <w:t>-Реализација на слободни часови од областа на природните науки;</w:t>
            </w:r>
          </w:p>
          <w:p w:rsidR="00136FAF" w:rsidRDefault="00602A98" w:rsidP="00136FAF">
            <w:pPr>
              <w:spacing w:after="0"/>
              <w:rPr>
                <w:rFonts w:ascii="Arial" w:hAnsi="Arial" w:cs="Arial"/>
                <w:sz w:val="24"/>
                <w:szCs w:val="24"/>
                <w:lang w:val="ru-RU"/>
              </w:rPr>
            </w:pPr>
            <w:r>
              <w:rPr>
                <w:rFonts w:ascii="Arial" w:hAnsi="Arial" w:cs="Arial"/>
                <w:sz w:val="24"/>
                <w:szCs w:val="24"/>
                <w:lang w:val="ru-RU"/>
              </w:rPr>
              <w:t>-Контролирање на практичната настава во угостителските објекти</w:t>
            </w:r>
          </w:p>
          <w:p w:rsidR="00602A98" w:rsidRPr="006666F0" w:rsidRDefault="00602A98" w:rsidP="00710608">
            <w:pPr>
              <w:rPr>
                <w:rFonts w:ascii="Arial" w:hAnsi="Arial" w:cs="Arial"/>
                <w:sz w:val="24"/>
                <w:szCs w:val="24"/>
                <w:lang w:val="ru-RU"/>
              </w:rPr>
            </w:pPr>
            <w:r>
              <w:rPr>
                <w:rFonts w:ascii="Arial" w:hAnsi="Arial" w:cs="Arial"/>
                <w:sz w:val="24"/>
                <w:szCs w:val="24"/>
                <w:lang w:val="mk-MK"/>
              </w:rPr>
              <w:t>-посета наставник-наставник</w:t>
            </w:r>
            <w:r w:rsidRPr="006666F0">
              <w:rPr>
                <w:rFonts w:ascii="Arial" w:hAnsi="Arial" w:cs="Arial"/>
                <w:sz w:val="24"/>
                <w:szCs w:val="24"/>
                <w:lang w:val="mk-MK"/>
              </w:rPr>
              <w:t xml:space="preserve">                   </w:t>
            </w:r>
          </w:p>
        </w:tc>
        <w:tc>
          <w:tcPr>
            <w:tcW w:w="1559" w:type="dxa"/>
            <w:shd w:val="clear" w:color="auto" w:fill="auto"/>
          </w:tcPr>
          <w:p w:rsidR="00602A98" w:rsidRPr="006666F0" w:rsidRDefault="00602A98" w:rsidP="00710608">
            <w:pPr>
              <w:rPr>
                <w:rFonts w:ascii="Arial" w:hAnsi="Arial" w:cs="Arial"/>
                <w:b/>
                <w:sz w:val="24"/>
                <w:szCs w:val="24"/>
                <w:lang w:val="ru-RU"/>
              </w:rPr>
            </w:pPr>
          </w:p>
          <w:p w:rsidR="00602A98" w:rsidRPr="006666F0" w:rsidRDefault="00602A98" w:rsidP="00710608">
            <w:pPr>
              <w:rPr>
                <w:rFonts w:ascii="Arial" w:hAnsi="Arial" w:cs="Arial"/>
                <w:sz w:val="24"/>
                <w:szCs w:val="24"/>
                <w:lang w:val="ru-RU"/>
              </w:rPr>
            </w:pPr>
          </w:p>
          <w:p w:rsidR="00602A98" w:rsidRPr="006666F0" w:rsidRDefault="00602A98" w:rsidP="00710608">
            <w:pPr>
              <w:rPr>
                <w:rFonts w:ascii="Arial" w:hAnsi="Arial" w:cs="Arial"/>
                <w:sz w:val="24"/>
                <w:szCs w:val="24"/>
                <w:lang w:val="ru-RU"/>
              </w:rPr>
            </w:pPr>
          </w:p>
          <w:p w:rsidR="00602A98" w:rsidRPr="006666F0" w:rsidRDefault="00602A98" w:rsidP="00710608">
            <w:pPr>
              <w:rPr>
                <w:rFonts w:ascii="Arial" w:hAnsi="Arial" w:cs="Arial"/>
                <w:sz w:val="24"/>
                <w:szCs w:val="24"/>
                <w:lang w:val="ru-RU"/>
              </w:rPr>
            </w:pPr>
          </w:p>
          <w:p w:rsidR="00602A98" w:rsidRPr="006666F0" w:rsidRDefault="00602A98" w:rsidP="00710608">
            <w:pPr>
              <w:rPr>
                <w:rFonts w:ascii="Arial" w:hAnsi="Arial" w:cs="Arial"/>
                <w:sz w:val="24"/>
                <w:szCs w:val="24"/>
                <w:lang w:val="ru-RU"/>
              </w:rPr>
            </w:pPr>
            <w:r w:rsidRPr="006666F0">
              <w:rPr>
                <w:rFonts w:ascii="Arial" w:hAnsi="Arial" w:cs="Arial"/>
                <w:sz w:val="24"/>
                <w:szCs w:val="24"/>
                <w:lang w:val="ru-RU"/>
              </w:rPr>
              <w:t>Членовите на Активот</w:t>
            </w:r>
          </w:p>
          <w:p w:rsidR="00602A98" w:rsidRPr="006666F0" w:rsidRDefault="00602A98" w:rsidP="00710608">
            <w:pPr>
              <w:rPr>
                <w:rFonts w:ascii="Arial" w:hAnsi="Arial" w:cs="Arial"/>
                <w:sz w:val="24"/>
                <w:szCs w:val="24"/>
                <w:lang w:val="ru-RU"/>
              </w:rPr>
            </w:pPr>
          </w:p>
          <w:p w:rsidR="00602A98" w:rsidRPr="006666F0" w:rsidRDefault="00602A98" w:rsidP="00710608">
            <w:pPr>
              <w:rPr>
                <w:rFonts w:ascii="Arial" w:hAnsi="Arial" w:cs="Arial"/>
                <w:b/>
                <w:sz w:val="24"/>
                <w:szCs w:val="24"/>
                <w:lang w:val="ru-RU"/>
              </w:rPr>
            </w:pPr>
          </w:p>
        </w:tc>
        <w:tc>
          <w:tcPr>
            <w:tcW w:w="1241" w:type="dxa"/>
            <w:shd w:val="clear" w:color="auto" w:fill="auto"/>
            <w:textDirection w:val="btLr"/>
          </w:tcPr>
          <w:p w:rsidR="00602A98" w:rsidRPr="006666F0" w:rsidRDefault="00602A98" w:rsidP="00710608">
            <w:pPr>
              <w:ind w:left="113" w:right="113"/>
              <w:jc w:val="center"/>
              <w:rPr>
                <w:rFonts w:ascii="Arial" w:hAnsi="Arial" w:cs="Arial"/>
                <w:b/>
                <w:sz w:val="28"/>
                <w:szCs w:val="28"/>
                <w:lang w:val="ru-RU"/>
              </w:rPr>
            </w:pPr>
            <w:r w:rsidRPr="006666F0">
              <w:rPr>
                <w:rFonts w:ascii="Arial" w:hAnsi="Arial" w:cs="Arial"/>
                <w:b/>
                <w:sz w:val="28"/>
                <w:szCs w:val="28"/>
                <w:lang w:val="ru-RU"/>
              </w:rPr>
              <w:t>а п р и л</w:t>
            </w:r>
          </w:p>
        </w:tc>
      </w:tr>
      <w:tr w:rsidR="00602A98" w:rsidRPr="006666F0" w:rsidTr="00602A98">
        <w:trPr>
          <w:cantSplit/>
          <w:trHeight w:val="1134"/>
          <w:jc w:val="center"/>
        </w:trPr>
        <w:tc>
          <w:tcPr>
            <w:tcW w:w="7054" w:type="dxa"/>
            <w:shd w:val="clear" w:color="auto" w:fill="auto"/>
          </w:tcPr>
          <w:p w:rsidR="00CD6B84" w:rsidRDefault="00602A98" w:rsidP="00136FAF">
            <w:pPr>
              <w:spacing w:after="0"/>
              <w:rPr>
                <w:rFonts w:ascii="Arial" w:hAnsi="Arial" w:cs="Arial"/>
                <w:sz w:val="24"/>
                <w:szCs w:val="24"/>
              </w:rPr>
            </w:pPr>
            <w:r w:rsidRPr="006666F0">
              <w:rPr>
                <w:rFonts w:ascii="Arial" w:hAnsi="Arial" w:cs="Arial"/>
                <w:sz w:val="24"/>
                <w:szCs w:val="24"/>
                <w:lang w:val="mk-MK"/>
              </w:rPr>
              <w:lastRenderedPageBreak/>
              <w:t xml:space="preserve"> -Реализирање на планот и програмите за работа</w:t>
            </w:r>
          </w:p>
          <w:p w:rsidR="00602A98" w:rsidRPr="006666F0" w:rsidRDefault="00602A98" w:rsidP="00136FAF">
            <w:pPr>
              <w:spacing w:after="0"/>
              <w:rPr>
                <w:rFonts w:ascii="Arial" w:hAnsi="Arial" w:cs="Arial"/>
                <w:sz w:val="24"/>
                <w:szCs w:val="24"/>
                <w:lang w:val="ru-RU"/>
              </w:rPr>
            </w:pPr>
            <w:r w:rsidRPr="006666F0">
              <w:rPr>
                <w:rFonts w:ascii="Arial" w:hAnsi="Arial" w:cs="Arial"/>
                <w:sz w:val="24"/>
                <w:szCs w:val="24"/>
                <w:lang w:val="ru-RU"/>
              </w:rPr>
              <w:t>- Учество на семинари, обуки, работилници и др.</w:t>
            </w:r>
          </w:p>
          <w:p w:rsidR="00602A98" w:rsidRPr="006666F0" w:rsidRDefault="00602A98" w:rsidP="00136FAF">
            <w:pPr>
              <w:spacing w:after="0"/>
              <w:rPr>
                <w:rFonts w:ascii="Arial" w:hAnsi="Arial" w:cs="Arial"/>
                <w:sz w:val="24"/>
                <w:szCs w:val="24"/>
                <w:lang w:val="ru-RU"/>
              </w:rPr>
            </w:pPr>
            <w:r w:rsidRPr="006666F0">
              <w:rPr>
                <w:rFonts w:ascii="Arial" w:hAnsi="Arial" w:cs="Arial"/>
                <w:sz w:val="24"/>
                <w:szCs w:val="24"/>
                <w:lang w:val="ru-RU"/>
              </w:rPr>
              <w:t>- Подготовка на ученици за државен натпревар по физика</w:t>
            </w:r>
            <w:r>
              <w:rPr>
                <w:rFonts w:ascii="Arial" w:hAnsi="Arial" w:cs="Arial"/>
                <w:sz w:val="24"/>
                <w:szCs w:val="24"/>
                <w:lang w:val="ru-RU"/>
              </w:rPr>
              <w:t>;</w:t>
            </w:r>
          </w:p>
          <w:p w:rsidR="00602A98" w:rsidRPr="006666F0" w:rsidRDefault="00602A98" w:rsidP="00136FAF">
            <w:pPr>
              <w:spacing w:after="0"/>
              <w:rPr>
                <w:rFonts w:ascii="Arial" w:hAnsi="Arial" w:cs="Arial"/>
                <w:sz w:val="24"/>
                <w:szCs w:val="24"/>
                <w:lang w:val="ru-RU"/>
              </w:rPr>
            </w:pPr>
            <w:r w:rsidRPr="006666F0">
              <w:rPr>
                <w:rFonts w:ascii="Arial" w:hAnsi="Arial" w:cs="Arial"/>
                <w:sz w:val="24"/>
                <w:szCs w:val="24"/>
                <w:lang w:val="ru-RU"/>
              </w:rPr>
              <w:t>- Проектни задачи за матурски испити</w:t>
            </w:r>
            <w:r>
              <w:rPr>
                <w:rFonts w:ascii="Arial" w:hAnsi="Arial" w:cs="Arial"/>
                <w:sz w:val="24"/>
                <w:szCs w:val="24"/>
                <w:lang w:val="ru-RU"/>
              </w:rPr>
              <w:t>;</w:t>
            </w:r>
          </w:p>
          <w:p w:rsidR="00602A98" w:rsidRPr="006666F0" w:rsidRDefault="00602A98" w:rsidP="00136FAF">
            <w:pPr>
              <w:spacing w:after="0"/>
              <w:rPr>
                <w:rFonts w:ascii="Arial" w:hAnsi="Arial" w:cs="Arial"/>
                <w:sz w:val="24"/>
                <w:szCs w:val="24"/>
                <w:lang w:val="ru-RU"/>
              </w:rPr>
            </w:pPr>
            <w:r w:rsidRPr="006666F0">
              <w:rPr>
                <w:rFonts w:ascii="Arial" w:hAnsi="Arial" w:cs="Arial"/>
                <w:sz w:val="24"/>
                <w:szCs w:val="24"/>
                <w:lang w:val="ru-RU"/>
              </w:rPr>
              <w:t xml:space="preserve"> - Анализа на резултатите од успехот на учениците по природните науки на крајот од учебната година</w:t>
            </w:r>
            <w:r>
              <w:rPr>
                <w:rFonts w:ascii="Arial" w:hAnsi="Arial" w:cs="Arial"/>
                <w:sz w:val="24"/>
                <w:szCs w:val="24"/>
                <w:lang w:val="ru-RU"/>
              </w:rPr>
              <w:t>;</w:t>
            </w:r>
          </w:p>
          <w:p w:rsidR="00CD6B84" w:rsidRDefault="00602A98" w:rsidP="00136FAF">
            <w:pPr>
              <w:spacing w:after="0"/>
              <w:rPr>
                <w:rFonts w:ascii="Arial" w:hAnsi="Arial" w:cs="Arial"/>
                <w:sz w:val="24"/>
                <w:szCs w:val="24"/>
              </w:rPr>
            </w:pPr>
            <w:r w:rsidRPr="006666F0">
              <w:rPr>
                <w:rFonts w:ascii="Arial" w:hAnsi="Arial" w:cs="Arial"/>
                <w:sz w:val="24"/>
                <w:szCs w:val="24"/>
                <w:lang w:val="ru-RU"/>
              </w:rPr>
              <w:t>- План и реализација на дополнителна настава со уценици во продолжителниот рок</w:t>
            </w:r>
            <w:r>
              <w:rPr>
                <w:rFonts w:ascii="Arial" w:hAnsi="Arial" w:cs="Arial"/>
                <w:sz w:val="24"/>
                <w:szCs w:val="24"/>
                <w:lang w:val="ru-RU"/>
              </w:rPr>
              <w:t>;</w:t>
            </w:r>
          </w:p>
          <w:p w:rsidR="00602A98" w:rsidRPr="00C248F0" w:rsidRDefault="00602A98" w:rsidP="00136FAF">
            <w:pPr>
              <w:spacing w:after="0"/>
              <w:rPr>
                <w:rFonts w:ascii="Arial" w:hAnsi="Arial" w:cs="Arial"/>
                <w:sz w:val="24"/>
                <w:szCs w:val="24"/>
                <w:lang w:val="ru-RU"/>
              </w:rPr>
            </w:pPr>
            <w:r w:rsidRPr="006666F0">
              <w:rPr>
                <w:rFonts w:ascii="Arial" w:hAnsi="Arial" w:cs="Arial"/>
                <w:sz w:val="24"/>
                <w:szCs w:val="24"/>
                <w:lang w:val="ru-RU"/>
              </w:rPr>
              <w:t>-Државна матура</w:t>
            </w:r>
            <w:r>
              <w:rPr>
                <w:rFonts w:ascii="Arial" w:hAnsi="Arial" w:cs="Arial"/>
                <w:sz w:val="24"/>
                <w:szCs w:val="24"/>
                <w:lang w:val="ru-RU"/>
              </w:rPr>
              <w:t>;</w:t>
            </w:r>
          </w:p>
          <w:p w:rsidR="00CD6B84" w:rsidRDefault="00602A98" w:rsidP="00136FAF">
            <w:pPr>
              <w:spacing w:after="0"/>
              <w:rPr>
                <w:rFonts w:ascii="Arial" w:hAnsi="Arial" w:cs="Arial"/>
                <w:sz w:val="24"/>
                <w:szCs w:val="24"/>
              </w:rPr>
            </w:pPr>
            <w:r w:rsidRPr="00C248F0">
              <w:rPr>
                <w:rFonts w:ascii="Arial" w:hAnsi="Arial" w:cs="Arial"/>
                <w:sz w:val="24"/>
                <w:szCs w:val="24"/>
                <w:lang w:val="ru-RU"/>
              </w:rPr>
              <w:t xml:space="preserve">- </w:t>
            </w:r>
            <w:r>
              <w:rPr>
                <w:rFonts w:ascii="Arial" w:hAnsi="Arial" w:cs="Arial"/>
                <w:sz w:val="24"/>
                <w:szCs w:val="24"/>
                <w:lang w:val="mk-MK"/>
              </w:rPr>
              <w:t>Училишна матура;</w:t>
            </w:r>
            <w:r w:rsidRPr="00C248F0">
              <w:rPr>
                <w:rFonts w:ascii="Arial" w:hAnsi="Arial" w:cs="Arial"/>
                <w:sz w:val="24"/>
                <w:szCs w:val="24"/>
                <w:lang w:val="ru-RU"/>
              </w:rPr>
              <w:t xml:space="preserve"> </w:t>
            </w:r>
          </w:p>
          <w:p w:rsidR="00602A98" w:rsidRDefault="00602A98" w:rsidP="00136FAF">
            <w:pPr>
              <w:spacing w:after="0"/>
              <w:rPr>
                <w:rFonts w:ascii="Arial" w:hAnsi="Arial" w:cs="Arial"/>
                <w:sz w:val="24"/>
                <w:szCs w:val="24"/>
                <w:lang w:val="ru-RU"/>
              </w:rPr>
            </w:pPr>
            <w:r w:rsidRPr="006666F0">
              <w:rPr>
                <w:rFonts w:ascii="Arial" w:hAnsi="Arial" w:cs="Arial"/>
                <w:sz w:val="24"/>
                <w:szCs w:val="24"/>
                <w:lang w:val="ru-RU"/>
              </w:rPr>
              <w:t xml:space="preserve"> -Екстерно оценување</w:t>
            </w:r>
            <w:r>
              <w:rPr>
                <w:rFonts w:ascii="Arial" w:hAnsi="Arial" w:cs="Arial"/>
                <w:sz w:val="24"/>
                <w:szCs w:val="24"/>
                <w:lang w:val="ru-RU"/>
              </w:rPr>
              <w:t>;</w:t>
            </w:r>
          </w:p>
          <w:p w:rsidR="00602A98" w:rsidRPr="006666F0" w:rsidRDefault="00602A98" w:rsidP="00136FAF">
            <w:pPr>
              <w:spacing w:after="0"/>
              <w:rPr>
                <w:rFonts w:ascii="Arial" w:hAnsi="Arial" w:cs="Arial"/>
                <w:sz w:val="24"/>
                <w:szCs w:val="24"/>
                <w:lang w:val="ru-RU"/>
              </w:rPr>
            </w:pPr>
            <w:r>
              <w:rPr>
                <w:rFonts w:ascii="Arial" w:hAnsi="Arial" w:cs="Arial"/>
                <w:sz w:val="24"/>
                <w:szCs w:val="24"/>
                <w:lang w:val="ru-RU"/>
              </w:rPr>
              <w:t>-</w:t>
            </w:r>
            <w:r w:rsidR="00136FAF">
              <w:rPr>
                <w:rFonts w:ascii="Arial" w:hAnsi="Arial" w:cs="Arial"/>
                <w:sz w:val="24"/>
                <w:szCs w:val="24"/>
                <w:lang w:val="ru-RU"/>
              </w:rPr>
              <w:t xml:space="preserve"> </w:t>
            </w:r>
            <w:r>
              <w:rPr>
                <w:rFonts w:ascii="Arial" w:hAnsi="Arial" w:cs="Arial"/>
                <w:sz w:val="24"/>
                <w:szCs w:val="24"/>
                <w:lang w:val="ru-RU"/>
              </w:rPr>
              <w:t>Патронат на училиштето;</w:t>
            </w:r>
          </w:p>
          <w:p w:rsidR="00602A98" w:rsidRDefault="00136FAF" w:rsidP="00136FAF">
            <w:pPr>
              <w:spacing w:after="0"/>
              <w:rPr>
                <w:rFonts w:ascii="Arial" w:hAnsi="Arial" w:cs="Arial"/>
                <w:sz w:val="24"/>
                <w:szCs w:val="24"/>
                <w:lang w:val="ru-RU"/>
              </w:rPr>
            </w:pPr>
            <w:r>
              <w:rPr>
                <w:rFonts w:ascii="Arial" w:hAnsi="Arial" w:cs="Arial"/>
                <w:sz w:val="24"/>
                <w:szCs w:val="24"/>
                <w:lang w:val="ru-RU"/>
              </w:rPr>
              <w:t xml:space="preserve"> </w:t>
            </w:r>
            <w:r w:rsidR="00602A98" w:rsidRPr="006666F0">
              <w:rPr>
                <w:rFonts w:ascii="Arial" w:hAnsi="Arial" w:cs="Arial"/>
                <w:sz w:val="24"/>
                <w:szCs w:val="24"/>
                <w:lang w:val="ru-RU"/>
              </w:rPr>
              <w:t>-Активности поврзани со уписите на учениците</w:t>
            </w:r>
            <w:r w:rsidR="00602A98">
              <w:rPr>
                <w:rFonts w:ascii="Arial" w:hAnsi="Arial" w:cs="Arial"/>
                <w:sz w:val="24"/>
                <w:szCs w:val="24"/>
                <w:lang w:val="ru-RU"/>
              </w:rPr>
              <w:t>;</w:t>
            </w:r>
          </w:p>
          <w:p w:rsidR="00602A98" w:rsidRPr="002D4CAC" w:rsidRDefault="00602A98" w:rsidP="00136FAF">
            <w:pPr>
              <w:spacing w:after="0"/>
              <w:rPr>
                <w:rFonts w:ascii="Arial" w:hAnsi="Arial" w:cs="Arial"/>
                <w:sz w:val="24"/>
                <w:szCs w:val="24"/>
                <w:lang w:val="mk-MK"/>
              </w:rPr>
            </w:pPr>
            <w:r>
              <w:rPr>
                <w:rFonts w:ascii="Arial" w:hAnsi="Arial" w:cs="Arial"/>
                <w:sz w:val="24"/>
                <w:szCs w:val="24"/>
                <w:lang w:val="ru-RU"/>
              </w:rPr>
              <w:t>-</w:t>
            </w:r>
            <w:r w:rsidRPr="002D4CAC">
              <w:rPr>
                <w:rFonts w:ascii="Arial" w:hAnsi="Arial" w:cs="Arial"/>
                <w:sz w:val="24"/>
                <w:szCs w:val="24"/>
                <w:lang w:val="ru-RU"/>
              </w:rPr>
              <w:t xml:space="preserve"> </w:t>
            </w:r>
            <w:r>
              <w:rPr>
                <w:rFonts w:ascii="Arial" w:hAnsi="Arial" w:cs="Arial"/>
                <w:sz w:val="24"/>
                <w:szCs w:val="24"/>
              </w:rPr>
              <w:t>A</w:t>
            </w:r>
            <w:r>
              <w:rPr>
                <w:rFonts w:ascii="Arial" w:hAnsi="Arial" w:cs="Arial"/>
                <w:sz w:val="24"/>
                <w:szCs w:val="24"/>
                <w:lang w:val="mk-MK"/>
              </w:rPr>
              <w:t>ктивности во кариерниот центар</w:t>
            </w:r>
            <w:r w:rsidRPr="006666F0">
              <w:rPr>
                <w:rFonts w:ascii="Arial" w:hAnsi="Arial" w:cs="Arial"/>
                <w:sz w:val="24"/>
                <w:szCs w:val="24"/>
                <w:lang w:val="mk-MK"/>
              </w:rPr>
              <w:t>;</w:t>
            </w:r>
          </w:p>
          <w:p w:rsidR="00602A98" w:rsidRDefault="00602A98" w:rsidP="00136FAF">
            <w:pPr>
              <w:spacing w:after="0"/>
              <w:rPr>
                <w:rFonts w:ascii="Arial" w:hAnsi="Arial" w:cs="Arial"/>
                <w:sz w:val="24"/>
                <w:szCs w:val="24"/>
                <w:lang w:val="ru-RU"/>
              </w:rPr>
            </w:pPr>
            <w:r w:rsidRPr="006666F0">
              <w:rPr>
                <w:rFonts w:ascii="Arial" w:hAnsi="Arial" w:cs="Arial"/>
                <w:sz w:val="24"/>
                <w:szCs w:val="24"/>
                <w:lang w:val="ru-RU"/>
              </w:rPr>
              <w:t>-</w:t>
            </w:r>
            <w:r w:rsidR="00136FAF">
              <w:rPr>
                <w:rFonts w:ascii="Arial" w:hAnsi="Arial" w:cs="Arial"/>
                <w:sz w:val="24"/>
                <w:szCs w:val="24"/>
                <w:lang w:val="ru-RU"/>
              </w:rPr>
              <w:t xml:space="preserve"> </w:t>
            </w:r>
            <w:r w:rsidRPr="006666F0">
              <w:rPr>
                <w:rFonts w:ascii="Arial" w:hAnsi="Arial" w:cs="Arial"/>
                <w:sz w:val="24"/>
                <w:szCs w:val="24"/>
                <w:lang w:val="ru-RU"/>
              </w:rPr>
              <w:t>Наставнички совети</w:t>
            </w:r>
            <w:r>
              <w:rPr>
                <w:rFonts w:ascii="Arial" w:hAnsi="Arial" w:cs="Arial"/>
                <w:sz w:val="24"/>
                <w:szCs w:val="24"/>
                <w:lang w:val="ru-RU"/>
              </w:rPr>
              <w:t>;</w:t>
            </w:r>
          </w:p>
          <w:p w:rsidR="00602A98" w:rsidRPr="006666F0" w:rsidRDefault="00602A98" w:rsidP="00136FAF">
            <w:pPr>
              <w:spacing w:after="0"/>
              <w:rPr>
                <w:rFonts w:ascii="Arial" w:hAnsi="Arial" w:cs="Arial"/>
                <w:sz w:val="24"/>
                <w:szCs w:val="24"/>
                <w:lang w:val="ru-RU"/>
              </w:rPr>
            </w:pPr>
            <w:r>
              <w:rPr>
                <w:rFonts w:ascii="Arial" w:hAnsi="Arial" w:cs="Arial"/>
                <w:sz w:val="24"/>
                <w:szCs w:val="24"/>
                <w:lang w:val="ru-RU"/>
              </w:rPr>
              <w:t>-Реализација на слободни часови од областа на природните науки;</w:t>
            </w:r>
          </w:p>
          <w:p w:rsidR="00602A98" w:rsidRPr="006666F0" w:rsidRDefault="00602A98" w:rsidP="00136FAF">
            <w:pPr>
              <w:spacing w:after="0"/>
              <w:rPr>
                <w:rFonts w:ascii="Arial" w:hAnsi="Arial" w:cs="Arial"/>
                <w:sz w:val="24"/>
                <w:szCs w:val="24"/>
                <w:lang w:val="ru-RU"/>
              </w:rPr>
            </w:pPr>
            <w:r w:rsidRPr="006666F0">
              <w:rPr>
                <w:rFonts w:ascii="Arial" w:hAnsi="Arial" w:cs="Arial"/>
                <w:sz w:val="24"/>
                <w:szCs w:val="24"/>
                <w:lang w:val="ru-RU"/>
              </w:rPr>
              <w:t xml:space="preserve"> -Работа на е-Дневникот</w:t>
            </w:r>
            <w:r>
              <w:rPr>
                <w:rFonts w:ascii="Arial" w:hAnsi="Arial" w:cs="Arial"/>
                <w:sz w:val="24"/>
                <w:szCs w:val="24"/>
                <w:lang w:val="ru-RU"/>
              </w:rPr>
              <w:t>;</w:t>
            </w:r>
          </w:p>
          <w:p w:rsidR="00602A98" w:rsidRPr="006666F0" w:rsidRDefault="00602A98" w:rsidP="00136FAF">
            <w:pPr>
              <w:spacing w:after="0"/>
              <w:rPr>
                <w:rFonts w:ascii="Arial" w:hAnsi="Arial" w:cs="Arial"/>
                <w:sz w:val="24"/>
                <w:szCs w:val="24"/>
                <w:lang w:val="ru-RU"/>
              </w:rPr>
            </w:pPr>
            <w:r w:rsidRPr="006666F0">
              <w:rPr>
                <w:rFonts w:ascii="Arial" w:hAnsi="Arial" w:cs="Arial"/>
                <w:sz w:val="24"/>
                <w:szCs w:val="24"/>
                <w:lang w:val="ru-RU"/>
              </w:rPr>
              <w:t xml:space="preserve"> -Поправни испити за редовни ученици</w:t>
            </w:r>
            <w:r>
              <w:rPr>
                <w:rFonts w:ascii="Arial" w:hAnsi="Arial" w:cs="Arial"/>
                <w:sz w:val="24"/>
                <w:szCs w:val="24"/>
                <w:lang w:val="ru-RU"/>
              </w:rPr>
              <w:t>;</w:t>
            </w:r>
          </w:p>
          <w:p w:rsidR="00602A98" w:rsidRDefault="00602A98" w:rsidP="00136FAF">
            <w:pPr>
              <w:spacing w:after="0"/>
              <w:rPr>
                <w:rFonts w:ascii="Arial" w:hAnsi="Arial" w:cs="Arial"/>
                <w:sz w:val="24"/>
                <w:szCs w:val="24"/>
                <w:lang w:val="ru-RU"/>
              </w:rPr>
            </w:pPr>
            <w:r w:rsidRPr="006666F0">
              <w:rPr>
                <w:rFonts w:ascii="Arial" w:hAnsi="Arial" w:cs="Arial"/>
                <w:sz w:val="24"/>
                <w:szCs w:val="24"/>
                <w:lang w:val="ru-RU"/>
              </w:rPr>
              <w:t xml:space="preserve"> -Испити за вонредни ученици</w:t>
            </w:r>
            <w:r>
              <w:rPr>
                <w:rFonts w:ascii="Arial" w:hAnsi="Arial" w:cs="Arial"/>
                <w:sz w:val="24"/>
                <w:szCs w:val="24"/>
                <w:lang w:val="ru-RU"/>
              </w:rPr>
              <w:t>;</w:t>
            </w:r>
          </w:p>
          <w:p w:rsidR="00602A98" w:rsidRDefault="00602A98" w:rsidP="00136FAF">
            <w:pPr>
              <w:spacing w:after="0"/>
              <w:rPr>
                <w:rFonts w:ascii="Arial" w:hAnsi="Arial" w:cs="Arial"/>
                <w:sz w:val="24"/>
                <w:szCs w:val="24"/>
                <w:lang w:val="ru-RU"/>
              </w:rPr>
            </w:pPr>
            <w:r>
              <w:rPr>
                <w:rFonts w:ascii="Arial" w:hAnsi="Arial" w:cs="Arial"/>
                <w:sz w:val="24"/>
                <w:szCs w:val="24"/>
                <w:lang w:val="ru-RU"/>
              </w:rPr>
              <w:t>-Контролирање на практичната настава во угостителските објекти</w:t>
            </w:r>
          </w:p>
          <w:p w:rsidR="00602A98" w:rsidRDefault="00602A98" w:rsidP="00136FAF">
            <w:pPr>
              <w:spacing w:after="0"/>
              <w:rPr>
                <w:rFonts w:ascii="Arial" w:hAnsi="Arial" w:cs="Arial"/>
                <w:sz w:val="24"/>
                <w:szCs w:val="24"/>
                <w:lang w:val="ru-RU"/>
              </w:rPr>
            </w:pPr>
            <w:r>
              <w:rPr>
                <w:rFonts w:ascii="Arial" w:hAnsi="Arial" w:cs="Arial"/>
                <w:sz w:val="24"/>
                <w:szCs w:val="24"/>
                <w:lang w:val="ru-RU"/>
              </w:rPr>
              <w:t xml:space="preserve"> -Презентирање на училиштето  во основните училишта; </w:t>
            </w:r>
          </w:p>
          <w:p w:rsidR="00602A98" w:rsidRDefault="00602A98" w:rsidP="00136FAF">
            <w:pPr>
              <w:spacing w:after="0"/>
              <w:rPr>
                <w:rFonts w:ascii="Arial" w:hAnsi="Arial" w:cs="Arial"/>
                <w:sz w:val="24"/>
                <w:szCs w:val="24"/>
                <w:lang w:val="ru-RU"/>
              </w:rPr>
            </w:pPr>
            <w:r>
              <w:rPr>
                <w:rFonts w:ascii="Arial" w:hAnsi="Arial" w:cs="Arial"/>
                <w:sz w:val="24"/>
                <w:szCs w:val="24"/>
                <w:lang w:val="ru-RU"/>
              </w:rPr>
              <w:t xml:space="preserve"> -Отворени денови на училиштето;</w:t>
            </w:r>
          </w:p>
          <w:p w:rsidR="00602A98" w:rsidRPr="006666F0" w:rsidRDefault="00602A98" w:rsidP="00344CEB">
            <w:pPr>
              <w:rPr>
                <w:rFonts w:ascii="Arial" w:hAnsi="Arial" w:cs="Arial"/>
                <w:sz w:val="24"/>
                <w:szCs w:val="24"/>
                <w:lang w:val="ru-RU"/>
              </w:rPr>
            </w:pPr>
            <w:r>
              <w:rPr>
                <w:rFonts w:ascii="Arial" w:hAnsi="Arial" w:cs="Arial"/>
                <w:sz w:val="24"/>
                <w:szCs w:val="24"/>
                <w:lang w:val="ru-RU"/>
              </w:rPr>
              <w:t>- Упис на ученици за наредната учебна година;</w:t>
            </w:r>
          </w:p>
        </w:tc>
        <w:tc>
          <w:tcPr>
            <w:tcW w:w="1559" w:type="dxa"/>
            <w:shd w:val="clear" w:color="auto" w:fill="auto"/>
          </w:tcPr>
          <w:p w:rsidR="00602A98" w:rsidRPr="006666F0" w:rsidRDefault="00602A98" w:rsidP="00710608">
            <w:pPr>
              <w:rPr>
                <w:rFonts w:ascii="Arial" w:hAnsi="Arial" w:cs="Arial"/>
                <w:sz w:val="24"/>
                <w:szCs w:val="24"/>
                <w:lang w:val="ru-RU"/>
              </w:rPr>
            </w:pPr>
          </w:p>
          <w:p w:rsidR="00602A98" w:rsidRPr="006666F0" w:rsidRDefault="00602A98" w:rsidP="00710608">
            <w:pPr>
              <w:rPr>
                <w:rFonts w:ascii="Arial" w:hAnsi="Arial" w:cs="Arial"/>
                <w:sz w:val="24"/>
                <w:szCs w:val="24"/>
                <w:lang w:val="ru-RU"/>
              </w:rPr>
            </w:pPr>
          </w:p>
          <w:p w:rsidR="00602A98" w:rsidRPr="006666F0" w:rsidRDefault="00602A98" w:rsidP="00710608">
            <w:pPr>
              <w:rPr>
                <w:rFonts w:ascii="Arial" w:hAnsi="Arial" w:cs="Arial"/>
                <w:sz w:val="24"/>
                <w:szCs w:val="24"/>
                <w:lang w:val="ru-RU"/>
              </w:rPr>
            </w:pPr>
          </w:p>
          <w:p w:rsidR="00602A98" w:rsidRPr="006666F0" w:rsidRDefault="00602A98" w:rsidP="00710608">
            <w:pPr>
              <w:rPr>
                <w:rFonts w:ascii="Arial" w:hAnsi="Arial" w:cs="Arial"/>
                <w:sz w:val="24"/>
                <w:szCs w:val="24"/>
                <w:lang w:val="ru-RU"/>
              </w:rPr>
            </w:pPr>
          </w:p>
          <w:p w:rsidR="00602A98" w:rsidRPr="006666F0" w:rsidRDefault="00602A98" w:rsidP="00710608">
            <w:pPr>
              <w:rPr>
                <w:rFonts w:ascii="Arial" w:hAnsi="Arial" w:cs="Arial"/>
                <w:sz w:val="24"/>
                <w:szCs w:val="24"/>
                <w:lang w:val="ru-RU"/>
              </w:rPr>
            </w:pPr>
          </w:p>
          <w:p w:rsidR="00602A98" w:rsidRPr="006666F0" w:rsidRDefault="00602A98" w:rsidP="00710608">
            <w:pPr>
              <w:rPr>
                <w:rFonts w:ascii="Arial" w:hAnsi="Arial" w:cs="Arial"/>
                <w:sz w:val="24"/>
                <w:szCs w:val="24"/>
                <w:lang w:val="ru-RU"/>
              </w:rPr>
            </w:pPr>
            <w:r w:rsidRPr="006666F0">
              <w:rPr>
                <w:rFonts w:ascii="Arial" w:hAnsi="Arial" w:cs="Arial"/>
                <w:sz w:val="24"/>
                <w:szCs w:val="24"/>
                <w:lang w:val="ru-RU"/>
              </w:rPr>
              <w:t>Членовите на Активот</w:t>
            </w:r>
          </w:p>
        </w:tc>
        <w:tc>
          <w:tcPr>
            <w:tcW w:w="1241" w:type="dxa"/>
            <w:shd w:val="clear" w:color="auto" w:fill="auto"/>
            <w:textDirection w:val="btLr"/>
          </w:tcPr>
          <w:p w:rsidR="00602A98" w:rsidRPr="006666F0" w:rsidRDefault="00602A98" w:rsidP="00710608">
            <w:pPr>
              <w:ind w:left="113" w:right="113"/>
              <w:jc w:val="center"/>
              <w:rPr>
                <w:rFonts w:ascii="Arial" w:hAnsi="Arial" w:cs="Arial"/>
                <w:b/>
                <w:sz w:val="28"/>
                <w:szCs w:val="28"/>
                <w:lang w:val="ru-RU"/>
              </w:rPr>
            </w:pPr>
            <w:r w:rsidRPr="006666F0">
              <w:rPr>
                <w:rFonts w:ascii="Arial" w:hAnsi="Arial" w:cs="Arial"/>
                <w:b/>
                <w:sz w:val="28"/>
                <w:szCs w:val="28"/>
                <w:lang w:val="ru-RU"/>
              </w:rPr>
              <w:t>м а ј</w:t>
            </w:r>
          </w:p>
          <w:p w:rsidR="00602A98" w:rsidRPr="006666F0" w:rsidRDefault="00602A98" w:rsidP="00710608">
            <w:pPr>
              <w:ind w:left="113" w:right="113"/>
              <w:jc w:val="center"/>
              <w:rPr>
                <w:rFonts w:ascii="Arial" w:hAnsi="Arial" w:cs="Arial"/>
                <w:b/>
                <w:sz w:val="28"/>
                <w:szCs w:val="28"/>
                <w:lang w:val="ru-RU"/>
              </w:rPr>
            </w:pPr>
            <w:r w:rsidRPr="006666F0">
              <w:rPr>
                <w:rFonts w:ascii="Arial" w:hAnsi="Arial" w:cs="Arial"/>
                <w:b/>
                <w:sz w:val="28"/>
                <w:szCs w:val="28"/>
                <w:lang w:val="ru-RU"/>
              </w:rPr>
              <w:t xml:space="preserve">ј у н и         </w:t>
            </w:r>
          </w:p>
        </w:tc>
      </w:tr>
    </w:tbl>
    <w:p w:rsidR="00602A98" w:rsidRDefault="00602A98" w:rsidP="00602A98">
      <w:pPr>
        <w:tabs>
          <w:tab w:val="left" w:pos="2070"/>
        </w:tabs>
        <w:rPr>
          <w:rFonts w:ascii="Arial" w:hAnsi="Arial" w:cs="Arial"/>
          <w:b/>
          <w:sz w:val="24"/>
          <w:szCs w:val="24"/>
          <w:lang w:val="ru-RU"/>
        </w:rPr>
      </w:pPr>
    </w:p>
    <w:p w:rsidR="00602A98" w:rsidRPr="00D608BC" w:rsidRDefault="00602A98" w:rsidP="00602A98">
      <w:pPr>
        <w:tabs>
          <w:tab w:val="left" w:pos="2070"/>
        </w:tabs>
        <w:rPr>
          <w:rFonts w:ascii="Arial" w:hAnsi="Arial" w:cs="Arial"/>
          <w:b/>
          <w:sz w:val="24"/>
          <w:szCs w:val="24"/>
          <w:lang w:val="ru-RU"/>
        </w:rPr>
      </w:pPr>
    </w:p>
    <w:p w:rsidR="00602A98" w:rsidRPr="00136FAF" w:rsidRDefault="00602A98" w:rsidP="00602A98">
      <w:pPr>
        <w:tabs>
          <w:tab w:val="left" w:pos="2070"/>
        </w:tabs>
        <w:jc w:val="both"/>
        <w:rPr>
          <w:rFonts w:ascii="Arial" w:hAnsi="Arial" w:cs="Arial"/>
          <w:sz w:val="24"/>
          <w:szCs w:val="24"/>
          <w:lang w:val="ru-RU"/>
        </w:rPr>
      </w:pPr>
      <w:r w:rsidRPr="00D608BC">
        <w:rPr>
          <w:rFonts w:ascii="Arial" w:hAnsi="Arial" w:cs="Arial"/>
          <w:b/>
          <w:sz w:val="24"/>
          <w:szCs w:val="24"/>
          <w:lang w:val="ru-RU"/>
        </w:rPr>
        <w:t xml:space="preserve">         </w:t>
      </w:r>
      <w:r w:rsidRPr="00136FAF">
        <w:rPr>
          <w:rFonts w:ascii="Arial" w:hAnsi="Arial" w:cs="Arial"/>
          <w:sz w:val="24"/>
          <w:szCs w:val="24"/>
          <w:lang w:val="ru-RU"/>
        </w:rPr>
        <w:t>Наставниците од Активот по природните науки и угостителско-туристичката струка целосно ќе бидат посветени на реализација на горе зацртаните цели и задачи  и исполнување на поставените приоритети со цел надминување на објективните слабости констатирани по извештајот од претходната учебна година. Целокупната активност на Активот за реализација на програмските цели и задачи ќе биде обусловена и од материјално техничките услови во СОУ ,,Коле Нехтенин; - Штип, таа не е рамковна и доколку во текот на годината има потреба од измени и дополни, истата ќе биде согласно потребите.</w:t>
      </w:r>
    </w:p>
    <w:p w:rsidR="00602A98" w:rsidRPr="00D608BC" w:rsidRDefault="00602A98" w:rsidP="00602A98">
      <w:pPr>
        <w:spacing w:after="20"/>
        <w:rPr>
          <w:rFonts w:ascii="Arial" w:hAnsi="Arial" w:cs="Arial"/>
          <w:sz w:val="24"/>
          <w:szCs w:val="24"/>
          <w:lang w:val="ru-RU"/>
        </w:rPr>
      </w:pPr>
      <w:r w:rsidRPr="00D608BC">
        <w:rPr>
          <w:rFonts w:ascii="Arial" w:hAnsi="Arial" w:cs="Arial"/>
          <w:sz w:val="24"/>
          <w:szCs w:val="24"/>
          <w:lang w:val="ru-RU"/>
        </w:rPr>
        <w:t xml:space="preserve">Дата:                                                      </w:t>
      </w:r>
      <w:r w:rsidR="00136FAF">
        <w:rPr>
          <w:rFonts w:ascii="Arial" w:hAnsi="Arial" w:cs="Arial"/>
          <w:sz w:val="24"/>
          <w:szCs w:val="24"/>
          <w:lang w:val="ru-RU"/>
        </w:rPr>
        <w:t xml:space="preserve">       </w:t>
      </w:r>
      <w:r w:rsidRPr="00D608BC">
        <w:rPr>
          <w:rFonts w:ascii="Arial" w:hAnsi="Arial" w:cs="Arial"/>
          <w:sz w:val="24"/>
          <w:szCs w:val="24"/>
          <w:lang w:val="ru-RU"/>
        </w:rPr>
        <w:t xml:space="preserve"> Актив по природни науки:</w:t>
      </w:r>
    </w:p>
    <w:p w:rsidR="00602A98" w:rsidRPr="00D608BC" w:rsidRDefault="00602A98" w:rsidP="00602A98">
      <w:pPr>
        <w:spacing w:after="20"/>
        <w:rPr>
          <w:rFonts w:ascii="Arial" w:hAnsi="Arial" w:cs="Arial"/>
          <w:sz w:val="24"/>
          <w:szCs w:val="24"/>
          <w:lang w:val="ru-RU"/>
        </w:rPr>
      </w:pPr>
      <w:r w:rsidRPr="00D608BC">
        <w:rPr>
          <w:rFonts w:ascii="Arial" w:hAnsi="Arial" w:cs="Arial"/>
          <w:sz w:val="24"/>
          <w:szCs w:val="24"/>
          <w:lang w:val="ru-RU"/>
        </w:rPr>
        <w:t xml:space="preserve">   </w:t>
      </w:r>
      <w:r>
        <w:rPr>
          <w:rFonts w:ascii="Arial" w:hAnsi="Arial" w:cs="Arial"/>
          <w:sz w:val="24"/>
          <w:szCs w:val="24"/>
        </w:rPr>
        <w:t>19</w:t>
      </w:r>
      <w:r>
        <w:rPr>
          <w:rFonts w:ascii="Arial" w:hAnsi="Arial" w:cs="Arial"/>
          <w:sz w:val="24"/>
          <w:szCs w:val="24"/>
          <w:lang w:val="ru-RU"/>
        </w:rPr>
        <w:t>. 08. 2016</w:t>
      </w:r>
      <w:r w:rsidRPr="00D608BC">
        <w:rPr>
          <w:rFonts w:ascii="Arial" w:hAnsi="Arial" w:cs="Arial"/>
          <w:sz w:val="24"/>
          <w:szCs w:val="24"/>
          <w:lang w:val="ru-RU"/>
        </w:rPr>
        <w:t xml:space="preserve"> год.                          </w:t>
      </w:r>
    </w:p>
    <w:p w:rsidR="00602A98" w:rsidRPr="00D608BC" w:rsidRDefault="00602A98" w:rsidP="00602A98">
      <w:pPr>
        <w:spacing w:after="20"/>
        <w:rPr>
          <w:rFonts w:ascii="Arial" w:hAnsi="Arial" w:cs="Arial"/>
          <w:sz w:val="32"/>
          <w:szCs w:val="32"/>
          <w:lang w:val="ru-RU"/>
        </w:rPr>
      </w:pPr>
      <w:r w:rsidRPr="00D608BC">
        <w:rPr>
          <w:rFonts w:ascii="Arial" w:hAnsi="Arial" w:cs="Arial"/>
          <w:sz w:val="24"/>
          <w:szCs w:val="24"/>
          <w:lang w:val="ru-RU"/>
        </w:rPr>
        <w:t xml:space="preserve">                                                                         </w:t>
      </w:r>
      <w:r>
        <w:rPr>
          <w:rFonts w:ascii="Arial" w:hAnsi="Arial" w:cs="Arial"/>
          <w:sz w:val="24"/>
          <w:szCs w:val="24"/>
          <w:lang w:val="mk-MK"/>
        </w:rPr>
        <w:t>Проф.</w:t>
      </w:r>
      <w:r>
        <w:rPr>
          <w:rFonts w:ascii="Arial" w:hAnsi="Arial" w:cs="Arial"/>
          <w:sz w:val="24"/>
          <w:szCs w:val="24"/>
          <w:lang w:val="ru-RU"/>
        </w:rPr>
        <w:t xml:space="preserve">  </w:t>
      </w:r>
      <w:r w:rsidRPr="00D608BC">
        <w:rPr>
          <w:rFonts w:ascii="Arial" w:hAnsi="Arial" w:cs="Arial"/>
          <w:sz w:val="24"/>
          <w:szCs w:val="24"/>
          <w:lang w:val="mk-MK"/>
        </w:rPr>
        <w:t>Жакли</w:t>
      </w:r>
      <w:r>
        <w:rPr>
          <w:rFonts w:ascii="Arial" w:hAnsi="Arial" w:cs="Arial"/>
          <w:sz w:val="24"/>
          <w:szCs w:val="24"/>
          <w:lang w:val="mk-MK"/>
        </w:rPr>
        <w:t>на Атова</w:t>
      </w:r>
    </w:p>
    <w:p w:rsidR="00602A98" w:rsidRPr="00D608BC" w:rsidRDefault="00602A98" w:rsidP="00602A98">
      <w:pPr>
        <w:spacing w:after="20"/>
        <w:rPr>
          <w:rFonts w:ascii="Arial" w:hAnsi="Arial" w:cs="Arial"/>
          <w:sz w:val="32"/>
          <w:szCs w:val="32"/>
          <w:lang w:val="ru-RU"/>
        </w:rPr>
      </w:pPr>
      <w:r w:rsidRPr="00D608BC">
        <w:rPr>
          <w:rFonts w:ascii="Arial" w:hAnsi="Arial" w:cs="Arial"/>
          <w:sz w:val="24"/>
          <w:szCs w:val="24"/>
          <w:lang w:val="ru-RU"/>
        </w:rPr>
        <w:t xml:space="preserve">                                            </w:t>
      </w:r>
      <w:r>
        <w:rPr>
          <w:rFonts w:ascii="Arial" w:hAnsi="Arial" w:cs="Arial"/>
          <w:sz w:val="24"/>
          <w:szCs w:val="24"/>
          <w:lang w:val="ru-RU"/>
        </w:rPr>
        <w:t xml:space="preserve">                             Проф.</w:t>
      </w:r>
      <w:r w:rsidRPr="00D608BC">
        <w:rPr>
          <w:rFonts w:ascii="Arial" w:hAnsi="Arial" w:cs="Arial"/>
          <w:sz w:val="24"/>
          <w:szCs w:val="24"/>
          <w:lang w:val="ru-RU"/>
        </w:rPr>
        <w:t xml:space="preserve">  </w:t>
      </w:r>
      <w:r w:rsidRPr="00D608BC">
        <w:rPr>
          <w:rFonts w:ascii="Arial" w:hAnsi="Arial" w:cs="Arial"/>
          <w:sz w:val="24"/>
          <w:szCs w:val="24"/>
          <w:lang w:val="mk-MK"/>
        </w:rPr>
        <w:t xml:space="preserve">Светлана Кавракова                 </w:t>
      </w:r>
    </w:p>
    <w:p w:rsidR="00602A98" w:rsidRDefault="00602A98" w:rsidP="00602A98">
      <w:pPr>
        <w:spacing w:after="20"/>
        <w:rPr>
          <w:rFonts w:ascii="Arial" w:hAnsi="Arial" w:cs="Arial"/>
          <w:sz w:val="24"/>
          <w:szCs w:val="24"/>
          <w:lang w:val="mk-MK"/>
        </w:rPr>
      </w:pPr>
      <w:r w:rsidRPr="00D608BC">
        <w:rPr>
          <w:rFonts w:ascii="Arial" w:hAnsi="Arial" w:cs="Arial"/>
          <w:sz w:val="24"/>
          <w:szCs w:val="24"/>
          <w:lang w:val="ru-RU"/>
        </w:rPr>
        <w:t xml:space="preserve">                                               </w:t>
      </w:r>
      <w:r>
        <w:rPr>
          <w:rFonts w:ascii="Arial" w:hAnsi="Arial" w:cs="Arial"/>
          <w:sz w:val="24"/>
          <w:szCs w:val="24"/>
          <w:lang w:val="ru-RU"/>
        </w:rPr>
        <w:t xml:space="preserve">                          Проф.  </w:t>
      </w:r>
      <w:r w:rsidRPr="00D608BC">
        <w:rPr>
          <w:rFonts w:ascii="Arial" w:hAnsi="Arial" w:cs="Arial"/>
          <w:sz w:val="24"/>
          <w:szCs w:val="24"/>
          <w:lang w:val="mk-MK"/>
        </w:rPr>
        <w:t xml:space="preserve">Зоран   Ѓорѓиев  </w:t>
      </w:r>
    </w:p>
    <w:p w:rsidR="00602A98" w:rsidRPr="00D608BC" w:rsidRDefault="00602A98" w:rsidP="00602A98">
      <w:pPr>
        <w:spacing w:after="20"/>
        <w:rPr>
          <w:rFonts w:ascii="Arial" w:hAnsi="Arial" w:cs="Arial"/>
          <w:sz w:val="32"/>
          <w:szCs w:val="32"/>
          <w:lang w:val="ru-RU"/>
        </w:rPr>
      </w:pPr>
      <w:r>
        <w:rPr>
          <w:rFonts w:ascii="Arial" w:hAnsi="Arial" w:cs="Arial"/>
          <w:sz w:val="24"/>
          <w:szCs w:val="24"/>
          <w:lang w:val="mk-MK"/>
        </w:rPr>
        <w:t xml:space="preserve">                                                                         Проф.  Вилма Илиевска</w:t>
      </w:r>
    </w:p>
    <w:p w:rsidR="00602A98" w:rsidRPr="00D608BC" w:rsidRDefault="00602A98" w:rsidP="00602A98">
      <w:pPr>
        <w:spacing w:after="20"/>
        <w:rPr>
          <w:rFonts w:ascii="Arial" w:hAnsi="Arial" w:cs="Arial"/>
          <w:sz w:val="32"/>
          <w:szCs w:val="32"/>
          <w:lang w:val="ru-RU"/>
        </w:rPr>
      </w:pPr>
      <w:r w:rsidRPr="00D608BC">
        <w:rPr>
          <w:rFonts w:ascii="Arial" w:hAnsi="Arial" w:cs="Arial"/>
          <w:sz w:val="24"/>
          <w:szCs w:val="24"/>
          <w:lang w:val="ru-RU"/>
        </w:rPr>
        <w:t xml:space="preserve">                                                                 </w:t>
      </w:r>
      <w:r>
        <w:rPr>
          <w:rFonts w:ascii="Arial" w:hAnsi="Arial" w:cs="Arial"/>
          <w:sz w:val="24"/>
          <w:szCs w:val="24"/>
          <w:lang w:val="ru-RU"/>
        </w:rPr>
        <w:t xml:space="preserve">        Проф.</w:t>
      </w:r>
      <w:r w:rsidRPr="00060DC2">
        <w:rPr>
          <w:rFonts w:ascii="Arial" w:hAnsi="Arial" w:cs="Arial"/>
          <w:sz w:val="24"/>
          <w:szCs w:val="24"/>
          <w:lang w:val="ru-RU"/>
        </w:rPr>
        <w:t xml:space="preserve"> </w:t>
      </w:r>
      <w:r w:rsidRPr="00D608BC">
        <w:rPr>
          <w:rFonts w:ascii="Arial" w:hAnsi="Arial" w:cs="Arial"/>
          <w:sz w:val="24"/>
          <w:szCs w:val="24"/>
          <w:lang w:val="ru-RU"/>
        </w:rPr>
        <w:t xml:space="preserve"> </w:t>
      </w:r>
      <w:r w:rsidRPr="00D608BC">
        <w:rPr>
          <w:rFonts w:ascii="Arial" w:hAnsi="Arial" w:cs="Arial"/>
          <w:sz w:val="24"/>
          <w:szCs w:val="24"/>
          <w:lang w:val="mk-MK"/>
        </w:rPr>
        <w:t xml:space="preserve">Виолета Попадинова               </w:t>
      </w:r>
    </w:p>
    <w:p w:rsidR="00602A98" w:rsidRPr="00060DC2" w:rsidRDefault="00602A98" w:rsidP="00602A98">
      <w:pPr>
        <w:spacing w:after="20"/>
        <w:rPr>
          <w:rFonts w:ascii="Arial" w:hAnsi="Arial" w:cs="Arial"/>
          <w:sz w:val="24"/>
          <w:szCs w:val="24"/>
          <w:lang w:val="ru-RU"/>
        </w:rPr>
      </w:pPr>
      <w:r w:rsidRPr="00D608BC">
        <w:rPr>
          <w:rFonts w:ascii="Arial" w:hAnsi="Arial" w:cs="Arial"/>
          <w:sz w:val="24"/>
          <w:szCs w:val="24"/>
          <w:lang w:val="ru-RU"/>
        </w:rPr>
        <w:t xml:space="preserve">                                                                  </w:t>
      </w:r>
      <w:r>
        <w:rPr>
          <w:rFonts w:ascii="Arial" w:hAnsi="Arial" w:cs="Arial"/>
          <w:sz w:val="24"/>
          <w:szCs w:val="24"/>
          <w:lang w:val="ru-RU"/>
        </w:rPr>
        <w:t xml:space="preserve">       Проф.</w:t>
      </w:r>
      <w:r w:rsidRPr="00D608BC">
        <w:rPr>
          <w:rFonts w:ascii="Arial" w:hAnsi="Arial" w:cs="Arial"/>
          <w:sz w:val="24"/>
          <w:szCs w:val="24"/>
          <w:lang w:val="ru-RU"/>
        </w:rPr>
        <w:t xml:space="preserve"> </w:t>
      </w:r>
      <w:r>
        <w:rPr>
          <w:rFonts w:ascii="Arial" w:hAnsi="Arial" w:cs="Arial"/>
          <w:sz w:val="24"/>
          <w:szCs w:val="24"/>
          <w:lang w:val="ru-RU"/>
        </w:rPr>
        <w:t xml:space="preserve"> </w:t>
      </w:r>
      <w:r w:rsidRPr="00D608BC">
        <w:rPr>
          <w:rFonts w:ascii="Arial" w:hAnsi="Arial" w:cs="Arial"/>
          <w:sz w:val="24"/>
          <w:szCs w:val="24"/>
          <w:lang w:val="mk-MK"/>
        </w:rPr>
        <w:t xml:space="preserve">Лидија  Кишишева                  </w:t>
      </w:r>
    </w:p>
    <w:p w:rsidR="00602A98" w:rsidRDefault="00602A98" w:rsidP="00602A98">
      <w:pPr>
        <w:spacing w:after="20"/>
        <w:rPr>
          <w:rFonts w:ascii="Arial" w:hAnsi="Arial" w:cs="Arial"/>
          <w:sz w:val="24"/>
          <w:szCs w:val="24"/>
          <w:lang w:val="mk-MK"/>
        </w:rPr>
      </w:pPr>
      <w:r w:rsidRPr="00060DC2">
        <w:rPr>
          <w:rFonts w:ascii="Arial" w:hAnsi="Arial" w:cs="Arial"/>
          <w:sz w:val="24"/>
          <w:szCs w:val="24"/>
          <w:lang w:val="ru-RU"/>
        </w:rPr>
        <w:t xml:space="preserve">                                                                         </w:t>
      </w:r>
      <w:r>
        <w:rPr>
          <w:rFonts w:ascii="Arial" w:hAnsi="Arial" w:cs="Arial"/>
          <w:sz w:val="24"/>
          <w:szCs w:val="24"/>
          <w:lang w:val="ru-RU"/>
        </w:rPr>
        <w:t xml:space="preserve">Проф. </w:t>
      </w:r>
      <w:r w:rsidRPr="00060DC2">
        <w:rPr>
          <w:rFonts w:ascii="Arial" w:hAnsi="Arial" w:cs="Arial"/>
          <w:sz w:val="24"/>
          <w:szCs w:val="24"/>
          <w:lang w:val="ru-RU"/>
        </w:rPr>
        <w:t xml:space="preserve"> </w:t>
      </w:r>
      <w:r>
        <w:rPr>
          <w:rFonts w:ascii="Arial" w:hAnsi="Arial" w:cs="Arial"/>
          <w:sz w:val="24"/>
          <w:szCs w:val="24"/>
          <w:lang w:val="mk-MK"/>
        </w:rPr>
        <w:t xml:space="preserve">Коце Стојанов </w:t>
      </w:r>
    </w:p>
    <w:p w:rsidR="00602A98" w:rsidRDefault="00602A98" w:rsidP="00602A98">
      <w:pPr>
        <w:tabs>
          <w:tab w:val="left" w:pos="5040"/>
        </w:tabs>
        <w:spacing w:after="20"/>
        <w:rPr>
          <w:rFonts w:ascii="Arial" w:hAnsi="Arial" w:cs="Arial"/>
          <w:sz w:val="24"/>
          <w:szCs w:val="24"/>
          <w:lang w:val="mk-MK"/>
        </w:rPr>
      </w:pPr>
      <w:r>
        <w:rPr>
          <w:rFonts w:ascii="Arial" w:hAnsi="Arial" w:cs="Arial"/>
          <w:sz w:val="24"/>
          <w:szCs w:val="24"/>
          <w:lang w:val="mk-MK"/>
        </w:rPr>
        <w:t xml:space="preserve">                                                                         Проф.  Марија Заова</w:t>
      </w:r>
    </w:p>
    <w:p w:rsidR="00602A98" w:rsidRDefault="00602A98" w:rsidP="00602A98">
      <w:pPr>
        <w:spacing w:after="20"/>
        <w:rPr>
          <w:rFonts w:ascii="Arial" w:hAnsi="Arial" w:cs="Arial"/>
          <w:sz w:val="24"/>
          <w:szCs w:val="24"/>
          <w:lang w:val="mk-MK"/>
        </w:rPr>
      </w:pPr>
      <w:r>
        <w:rPr>
          <w:rFonts w:ascii="Arial" w:hAnsi="Arial" w:cs="Arial"/>
          <w:sz w:val="24"/>
          <w:szCs w:val="24"/>
          <w:lang w:val="mk-MK"/>
        </w:rPr>
        <w:t xml:space="preserve">                                                                         Проф.  Татјана Трајчева</w:t>
      </w:r>
    </w:p>
    <w:p w:rsidR="00602A98" w:rsidRDefault="00602A98" w:rsidP="00602A98">
      <w:pPr>
        <w:tabs>
          <w:tab w:val="left" w:pos="5670"/>
          <w:tab w:val="left" w:pos="5850"/>
          <w:tab w:val="left" w:pos="6120"/>
        </w:tabs>
        <w:spacing w:after="20"/>
        <w:rPr>
          <w:rFonts w:ascii="Arial" w:hAnsi="Arial" w:cs="Arial"/>
          <w:sz w:val="24"/>
          <w:szCs w:val="24"/>
          <w:lang w:val="mk-MK"/>
        </w:rPr>
      </w:pPr>
      <w:r>
        <w:rPr>
          <w:rFonts w:ascii="Arial" w:hAnsi="Arial" w:cs="Arial"/>
          <w:sz w:val="24"/>
          <w:szCs w:val="24"/>
          <w:lang w:val="mk-MK"/>
        </w:rPr>
        <w:t xml:space="preserve">                                                                         Проф.  Јулијана Саздова</w:t>
      </w:r>
    </w:p>
    <w:p w:rsidR="00602A98" w:rsidRDefault="00602A98" w:rsidP="00602A98">
      <w:pPr>
        <w:spacing w:after="20"/>
        <w:rPr>
          <w:rFonts w:ascii="Arial" w:hAnsi="Arial" w:cs="Arial"/>
          <w:sz w:val="24"/>
          <w:szCs w:val="24"/>
          <w:lang w:val="mk-MK"/>
        </w:rPr>
      </w:pPr>
      <w:r>
        <w:rPr>
          <w:rFonts w:ascii="Arial" w:hAnsi="Arial" w:cs="Arial"/>
          <w:sz w:val="24"/>
          <w:szCs w:val="24"/>
          <w:lang w:val="mk-MK"/>
        </w:rPr>
        <w:t xml:space="preserve">                                                                          М-р      Горан Антониевски</w:t>
      </w:r>
    </w:p>
    <w:p w:rsidR="00602A98" w:rsidRPr="00060DC2" w:rsidRDefault="00602A98" w:rsidP="00602A98">
      <w:pPr>
        <w:spacing w:after="20"/>
        <w:rPr>
          <w:rFonts w:ascii="Arial" w:hAnsi="Arial" w:cs="Arial"/>
          <w:sz w:val="24"/>
          <w:szCs w:val="24"/>
          <w:lang w:val="mk-MK"/>
        </w:rPr>
      </w:pPr>
      <w:r>
        <w:rPr>
          <w:rFonts w:ascii="Arial" w:hAnsi="Arial" w:cs="Arial"/>
          <w:sz w:val="24"/>
          <w:szCs w:val="24"/>
          <w:lang w:val="mk-MK"/>
        </w:rPr>
        <w:t xml:space="preserve">                                                                          М-р      Митко Коцев</w:t>
      </w:r>
    </w:p>
    <w:p w:rsidR="00602A98" w:rsidRDefault="00602A98" w:rsidP="00602A98">
      <w:pPr>
        <w:spacing w:after="20"/>
        <w:rPr>
          <w:rFonts w:ascii="Arial" w:hAnsi="Arial" w:cs="Arial"/>
          <w:sz w:val="24"/>
          <w:szCs w:val="24"/>
          <w:lang w:val="ru-RU"/>
        </w:rPr>
      </w:pPr>
    </w:p>
    <w:p w:rsidR="00002250" w:rsidRDefault="00602A98" w:rsidP="00136FAF">
      <w:pPr>
        <w:spacing w:after="20"/>
        <w:rPr>
          <w:rFonts w:ascii="Arial" w:hAnsi="Arial" w:cs="Arial"/>
          <w:sz w:val="24"/>
          <w:szCs w:val="24"/>
          <w:lang w:val="ru-RU"/>
        </w:rPr>
      </w:pPr>
      <w:r>
        <w:rPr>
          <w:rFonts w:ascii="Arial" w:hAnsi="Arial" w:cs="Arial"/>
          <w:sz w:val="24"/>
          <w:szCs w:val="24"/>
          <w:lang w:val="ru-RU"/>
        </w:rPr>
        <w:t>Програмата  ја изработи претседателот на Активот , а ја усвоија сите членови на Активот на 19.08.2016 год.</w:t>
      </w:r>
    </w:p>
    <w:p w:rsidR="00136FAF" w:rsidRDefault="00136FAF" w:rsidP="00136FAF">
      <w:pPr>
        <w:spacing w:after="20"/>
        <w:rPr>
          <w:rFonts w:ascii="Arial" w:hAnsi="Arial" w:cs="Arial"/>
          <w:sz w:val="24"/>
          <w:szCs w:val="24"/>
          <w:lang w:val="ru-RU"/>
        </w:rPr>
      </w:pPr>
    </w:p>
    <w:p w:rsidR="00AD54B3" w:rsidRDefault="00AD54B3" w:rsidP="00136FAF">
      <w:pPr>
        <w:spacing w:after="20"/>
        <w:rPr>
          <w:rFonts w:ascii="Arial" w:hAnsi="Arial" w:cs="Arial"/>
          <w:sz w:val="24"/>
          <w:szCs w:val="24"/>
          <w:lang w:val="ru-RU"/>
        </w:rPr>
      </w:pPr>
    </w:p>
    <w:p w:rsidR="00AD54B3" w:rsidRPr="00136FAF" w:rsidRDefault="00AD54B3" w:rsidP="00136FAF">
      <w:pPr>
        <w:spacing w:after="20"/>
        <w:rPr>
          <w:rFonts w:ascii="Arial" w:hAnsi="Arial" w:cs="Arial"/>
          <w:sz w:val="24"/>
          <w:szCs w:val="24"/>
          <w:lang w:val="ru-RU"/>
        </w:rPr>
      </w:pPr>
    </w:p>
    <w:p w:rsidR="00585630" w:rsidRPr="00084D3A" w:rsidRDefault="004874D8" w:rsidP="00CC1335">
      <w:pPr>
        <w:pStyle w:val="ListParagraph"/>
        <w:shd w:val="clear" w:color="auto" w:fill="F2DBDB"/>
        <w:spacing w:after="0" w:line="360" w:lineRule="auto"/>
        <w:ind w:left="0"/>
        <w:jc w:val="center"/>
        <w:rPr>
          <w:rFonts w:ascii="Arial" w:hAnsi="Arial" w:cs="Arial"/>
          <w:b/>
          <w:color w:val="C00000"/>
          <w:sz w:val="24"/>
          <w:szCs w:val="24"/>
          <w:lang w:val="mk-MK"/>
        </w:rPr>
      </w:pPr>
      <w:r w:rsidRPr="00084D3A">
        <w:rPr>
          <w:rFonts w:ascii="Arial" w:eastAsia="Times New Roman" w:hAnsi="Arial" w:cs="Arial"/>
          <w:b/>
          <w:color w:val="C00000"/>
          <w:sz w:val="24"/>
          <w:szCs w:val="24"/>
          <w:lang w:val="mk-MK" w:eastAsia="ar-SA"/>
        </w:rPr>
        <w:lastRenderedPageBreak/>
        <w:t>П-</w:t>
      </w:r>
      <w:r w:rsidR="008A068C" w:rsidRPr="00084D3A">
        <w:rPr>
          <w:rFonts w:ascii="Arial" w:eastAsia="Times New Roman" w:hAnsi="Arial" w:cs="Arial"/>
          <w:b/>
          <w:color w:val="C00000"/>
          <w:sz w:val="24"/>
          <w:szCs w:val="24"/>
          <w:lang w:val="mk-MK" w:eastAsia="ar-SA"/>
        </w:rPr>
        <w:t>6</w:t>
      </w:r>
      <w:r w:rsidRPr="00084D3A">
        <w:rPr>
          <w:rFonts w:ascii="Arial" w:eastAsia="Times New Roman" w:hAnsi="Arial" w:cs="Arial"/>
          <w:b/>
          <w:color w:val="C00000"/>
          <w:sz w:val="24"/>
          <w:szCs w:val="24"/>
          <w:lang w:val="mk-MK" w:eastAsia="ar-SA"/>
        </w:rPr>
        <w:t xml:space="preserve">: </w:t>
      </w:r>
      <w:r w:rsidR="00585630" w:rsidRPr="00084D3A">
        <w:rPr>
          <w:rFonts w:ascii="Arial" w:hAnsi="Arial" w:cs="Arial"/>
          <w:b/>
          <w:color w:val="C00000"/>
          <w:sz w:val="24"/>
          <w:szCs w:val="24"/>
          <w:lang w:val="mk-MK"/>
        </w:rPr>
        <w:t>Програма за работа на училишната библиотека</w:t>
      </w:r>
    </w:p>
    <w:p w:rsidR="00585630" w:rsidRPr="00CA6DA1" w:rsidRDefault="00585630" w:rsidP="00CC1335">
      <w:pPr>
        <w:pStyle w:val="ListParagraph"/>
        <w:spacing w:after="0" w:line="360" w:lineRule="auto"/>
        <w:ind w:left="0"/>
        <w:jc w:val="both"/>
        <w:rPr>
          <w:rFonts w:ascii="Arial" w:hAnsi="Arial" w:cs="Arial"/>
          <w:color w:val="FF0000"/>
          <w:sz w:val="24"/>
          <w:szCs w:val="24"/>
          <w:lang w:val="mk-MK"/>
        </w:rPr>
      </w:pPr>
    </w:p>
    <w:p w:rsidR="006D7ADB" w:rsidRDefault="006D7ADB" w:rsidP="006D7ADB">
      <w:pPr>
        <w:ind w:firstLine="720"/>
        <w:jc w:val="both"/>
        <w:rPr>
          <w:rFonts w:ascii="Arial" w:hAnsi="Arial" w:cs="Arial"/>
          <w:sz w:val="24"/>
          <w:szCs w:val="24"/>
          <w:lang w:val="mk-MK"/>
        </w:rPr>
      </w:pPr>
      <w:r>
        <w:rPr>
          <w:rFonts w:ascii="Arial" w:hAnsi="Arial" w:cs="Arial"/>
          <w:sz w:val="24"/>
          <w:szCs w:val="24"/>
          <w:lang w:val="mk-MK"/>
        </w:rPr>
        <w:t xml:space="preserve">Библиотеката е дел од училиштето во кој се собира, стручно средува и дава на користење библиотечен материјал.Работењето на библиотеката при </w:t>
      </w:r>
      <w:r>
        <w:rPr>
          <w:rFonts w:ascii="Arial" w:hAnsi="Arial" w:cs="Arial"/>
          <w:sz w:val="24"/>
          <w:szCs w:val="24"/>
        </w:rPr>
        <w:t>“</w:t>
      </w:r>
      <w:r>
        <w:rPr>
          <w:rFonts w:ascii="Arial" w:hAnsi="Arial" w:cs="Arial"/>
          <w:sz w:val="24"/>
          <w:szCs w:val="24"/>
          <w:lang w:val="mk-MK"/>
        </w:rPr>
        <w:t>СОУ Коле Нехтенин</w:t>
      </w:r>
      <w:r>
        <w:rPr>
          <w:rFonts w:ascii="Arial" w:hAnsi="Arial" w:cs="Arial"/>
          <w:sz w:val="24"/>
          <w:szCs w:val="24"/>
        </w:rPr>
        <w:t>”</w:t>
      </w:r>
      <w:r>
        <w:rPr>
          <w:rFonts w:ascii="Arial" w:hAnsi="Arial" w:cs="Arial"/>
          <w:sz w:val="24"/>
          <w:szCs w:val="24"/>
          <w:lang w:val="mk-MK"/>
        </w:rPr>
        <w:t>, е во функција на остварување на воспитно –образовната работа на наставниците и учениците.Во рамките на современиот образовен процес, учениците треба да се оспособат за самостојна работа (како самостојно да ги користат различните извори на знаења, да консунтираат речници, енциклопедии, лексикони и слично) и преку читање на печатени содржини перманентно да се образуваат во текот на целиот живот.</w:t>
      </w:r>
    </w:p>
    <w:p w:rsidR="006D7ADB" w:rsidRDefault="006D7ADB" w:rsidP="006D7ADB">
      <w:pPr>
        <w:jc w:val="both"/>
        <w:rPr>
          <w:rFonts w:ascii="Arial" w:hAnsi="Arial" w:cs="Arial"/>
          <w:sz w:val="24"/>
          <w:szCs w:val="24"/>
          <w:lang w:val="mk-MK"/>
        </w:rPr>
      </w:pPr>
      <w:r>
        <w:rPr>
          <w:rFonts w:ascii="Arial" w:hAnsi="Arial" w:cs="Arial"/>
          <w:sz w:val="24"/>
          <w:szCs w:val="24"/>
          <w:lang w:val="mk-MK"/>
        </w:rPr>
        <w:t>Облик на работа</w:t>
      </w:r>
    </w:p>
    <w:p w:rsidR="006D7ADB" w:rsidRDefault="006D7ADB" w:rsidP="006D7ADB">
      <w:pPr>
        <w:jc w:val="both"/>
        <w:rPr>
          <w:rFonts w:ascii="Arial" w:hAnsi="Arial" w:cs="Arial"/>
          <w:sz w:val="24"/>
          <w:szCs w:val="24"/>
          <w:lang w:val="mk-MK"/>
        </w:rPr>
      </w:pPr>
      <w:r>
        <w:rPr>
          <w:rFonts w:ascii="Arial" w:hAnsi="Arial" w:cs="Arial"/>
          <w:sz w:val="24"/>
          <w:szCs w:val="24"/>
          <w:lang w:val="mk-MK"/>
        </w:rPr>
        <w:t>1.Работа на планирање</w:t>
      </w:r>
    </w:p>
    <w:p w:rsidR="006D7ADB" w:rsidRDefault="006D7ADB" w:rsidP="006D7ADB">
      <w:pPr>
        <w:pStyle w:val="ListParagraph"/>
        <w:numPr>
          <w:ilvl w:val="0"/>
          <w:numId w:val="42"/>
        </w:numPr>
        <w:suppressAutoHyphens w:val="0"/>
        <w:contextualSpacing/>
        <w:jc w:val="both"/>
        <w:rPr>
          <w:rFonts w:ascii="Arial" w:hAnsi="Arial" w:cs="Arial"/>
          <w:sz w:val="24"/>
          <w:szCs w:val="24"/>
          <w:lang w:val="mk-MK"/>
        </w:rPr>
      </w:pPr>
      <w:r>
        <w:rPr>
          <w:rFonts w:ascii="Arial" w:hAnsi="Arial" w:cs="Arial"/>
          <w:sz w:val="24"/>
          <w:szCs w:val="24"/>
          <w:lang w:val="mk-MK"/>
        </w:rPr>
        <w:t>Планирање на работата на стручен соработник – библиотекар</w:t>
      </w:r>
    </w:p>
    <w:p w:rsidR="006D7ADB" w:rsidRDefault="006D7ADB" w:rsidP="006D7ADB">
      <w:pPr>
        <w:pStyle w:val="ListParagraph"/>
        <w:numPr>
          <w:ilvl w:val="0"/>
          <w:numId w:val="42"/>
        </w:numPr>
        <w:suppressAutoHyphens w:val="0"/>
        <w:contextualSpacing/>
        <w:jc w:val="both"/>
        <w:rPr>
          <w:rFonts w:ascii="Arial" w:hAnsi="Arial" w:cs="Arial"/>
          <w:sz w:val="24"/>
          <w:szCs w:val="24"/>
          <w:lang w:val="mk-MK"/>
        </w:rPr>
      </w:pPr>
      <w:r>
        <w:rPr>
          <w:rFonts w:ascii="Arial" w:hAnsi="Arial" w:cs="Arial"/>
          <w:sz w:val="24"/>
          <w:szCs w:val="24"/>
          <w:lang w:val="mk-MK"/>
        </w:rPr>
        <w:t>Учество во изработка на годишен извештај за работа</w:t>
      </w:r>
    </w:p>
    <w:p w:rsidR="006D7ADB" w:rsidRDefault="006D7ADB" w:rsidP="006D7ADB">
      <w:pPr>
        <w:pStyle w:val="ListParagraph"/>
        <w:numPr>
          <w:ilvl w:val="0"/>
          <w:numId w:val="42"/>
        </w:numPr>
        <w:suppressAutoHyphens w:val="0"/>
        <w:contextualSpacing/>
        <w:jc w:val="both"/>
        <w:rPr>
          <w:rFonts w:ascii="Arial" w:hAnsi="Arial" w:cs="Arial"/>
          <w:sz w:val="24"/>
          <w:szCs w:val="24"/>
          <w:lang w:val="mk-MK"/>
        </w:rPr>
      </w:pPr>
      <w:r>
        <w:rPr>
          <w:rFonts w:ascii="Arial" w:hAnsi="Arial" w:cs="Arial"/>
          <w:sz w:val="24"/>
          <w:szCs w:val="24"/>
          <w:lang w:val="mk-MK"/>
        </w:rPr>
        <w:t>Учество во изработка на годишната програма за работа</w:t>
      </w:r>
    </w:p>
    <w:p w:rsidR="006D7ADB" w:rsidRDefault="006D7ADB" w:rsidP="006D7ADB">
      <w:pPr>
        <w:pStyle w:val="ListParagraph"/>
        <w:numPr>
          <w:ilvl w:val="0"/>
          <w:numId w:val="42"/>
        </w:numPr>
        <w:suppressAutoHyphens w:val="0"/>
        <w:contextualSpacing/>
        <w:jc w:val="both"/>
        <w:rPr>
          <w:rFonts w:ascii="Arial" w:hAnsi="Arial" w:cs="Arial"/>
          <w:sz w:val="24"/>
          <w:szCs w:val="24"/>
          <w:lang w:val="mk-MK"/>
        </w:rPr>
      </w:pPr>
      <w:r>
        <w:rPr>
          <w:rFonts w:ascii="Arial" w:hAnsi="Arial" w:cs="Arial"/>
          <w:sz w:val="24"/>
          <w:szCs w:val="24"/>
          <w:lang w:val="mk-MK"/>
        </w:rPr>
        <w:t>Соработка и учество во изработка на проекти</w:t>
      </w:r>
    </w:p>
    <w:p w:rsidR="006D7ADB" w:rsidRDefault="006D7ADB" w:rsidP="006D7ADB">
      <w:pPr>
        <w:tabs>
          <w:tab w:val="left" w:pos="1395"/>
        </w:tabs>
        <w:rPr>
          <w:rFonts w:ascii="Arial" w:hAnsi="Arial" w:cs="Arial"/>
          <w:sz w:val="24"/>
          <w:szCs w:val="24"/>
          <w:lang w:val="mk-MK"/>
        </w:rPr>
      </w:pPr>
      <w:r w:rsidRPr="007666EF">
        <w:rPr>
          <w:rFonts w:ascii="Arial" w:hAnsi="Arial" w:cs="Arial"/>
          <w:sz w:val="24"/>
          <w:szCs w:val="24"/>
          <w:lang w:val="mk-MK"/>
        </w:rPr>
        <w:t>2.Работа со ученици</w:t>
      </w:r>
    </w:p>
    <w:p w:rsidR="006D7ADB" w:rsidRDefault="006D7ADB" w:rsidP="006D7ADB">
      <w:pPr>
        <w:pStyle w:val="ListParagraph"/>
        <w:numPr>
          <w:ilvl w:val="0"/>
          <w:numId w:val="43"/>
        </w:numPr>
        <w:tabs>
          <w:tab w:val="left" w:pos="1395"/>
        </w:tabs>
        <w:suppressAutoHyphens w:val="0"/>
        <w:contextualSpacing/>
        <w:jc w:val="both"/>
        <w:rPr>
          <w:rFonts w:ascii="Arial" w:hAnsi="Arial" w:cs="Arial"/>
          <w:sz w:val="24"/>
          <w:szCs w:val="24"/>
          <w:lang w:val="mk-MK"/>
        </w:rPr>
      </w:pPr>
      <w:r>
        <w:rPr>
          <w:rFonts w:ascii="Arial" w:hAnsi="Arial" w:cs="Arial"/>
          <w:sz w:val="24"/>
          <w:szCs w:val="24"/>
          <w:lang w:val="mk-MK"/>
        </w:rPr>
        <w:t>Вршење на библиотекарски услуги на ученици</w:t>
      </w:r>
    </w:p>
    <w:p w:rsidR="006D7ADB" w:rsidRDefault="006D7ADB" w:rsidP="006D7ADB">
      <w:pPr>
        <w:pStyle w:val="ListParagraph"/>
        <w:numPr>
          <w:ilvl w:val="0"/>
          <w:numId w:val="43"/>
        </w:numPr>
        <w:tabs>
          <w:tab w:val="left" w:pos="1395"/>
        </w:tabs>
        <w:suppressAutoHyphens w:val="0"/>
        <w:contextualSpacing/>
        <w:jc w:val="both"/>
        <w:rPr>
          <w:rFonts w:ascii="Arial" w:hAnsi="Arial" w:cs="Arial"/>
          <w:sz w:val="24"/>
          <w:szCs w:val="24"/>
          <w:lang w:val="mk-MK"/>
        </w:rPr>
      </w:pPr>
      <w:r>
        <w:rPr>
          <w:rFonts w:ascii="Arial" w:hAnsi="Arial" w:cs="Arial"/>
          <w:sz w:val="24"/>
          <w:szCs w:val="24"/>
          <w:lang w:val="mk-MK"/>
        </w:rPr>
        <w:t>Помош при избор на библиотечен материјал</w:t>
      </w:r>
    </w:p>
    <w:p w:rsidR="006D7ADB" w:rsidRDefault="006D7ADB" w:rsidP="006D7ADB">
      <w:pPr>
        <w:pStyle w:val="ListParagraph"/>
        <w:numPr>
          <w:ilvl w:val="0"/>
          <w:numId w:val="43"/>
        </w:numPr>
        <w:tabs>
          <w:tab w:val="left" w:pos="1395"/>
        </w:tabs>
        <w:suppressAutoHyphens w:val="0"/>
        <w:contextualSpacing/>
        <w:jc w:val="both"/>
        <w:rPr>
          <w:rFonts w:ascii="Arial" w:hAnsi="Arial" w:cs="Arial"/>
          <w:sz w:val="24"/>
          <w:szCs w:val="24"/>
          <w:lang w:val="mk-MK"/>
        </w:rPr>
      </w:pPr>
      <w:r>
        <w:rPr>
          <w:rFonts w:ascii="Arial" w:hAnsi="Arial" w:cs="Arial"/>
          <w:sz w:val="24"/>
          <w:szCs w:val="24"/>
          <w:lang w:val="mk-MK"/>
        </w:rPr>
        <w:t>Индивидуална и групна работа со ученици на планот на професионалната ориентација на учениците – препорачување и снабдување со соодветна литеретура</w:t>
      </w:r>
    </w:p>
    <w:p w:rsidR="006D7ADB" w:rsidRDefault="006D7ADB" w:rsidP="006D7ADB">
      <w:pPr>
        <w:pStyle w:val="ListParagraph"/>
        <w:numPr>
          <w:ilvl w:val="0"/>
          <w:numId w:val="43"/>
        </w:numPr>
        <w:tabs>
          <w:tab w:val="left" w:pos="1395"/>
        </w:tabs>
        <w:suppressAutoHyphens w:val="0"/>
        <w:contextualSpacing/>
        <w:jc w:val="both"/>
        <w:rPr>
          <w:rFonts w:ascii="Arial" w:hAnsi="Arial" w:cs="Arial"/>
          <w:sz w:val="24"/>
          <w:szCs w:val="24"/>
          <w:lang w:val="mk-MK"/>
        </w:rPr>
      </w:pPr>
      <w:r>
        <w:rPr>
          <w:rFonts w:ascii="Arial" w:hAnsi="Arial" w:cs="Arial"/>
          <w:sz w:val="24"/>
          <w:szCs w:val="24"/>
          <w:lang w:val="mk-MK"/>
        </w:rPr>
        <w:t>Работа со надарени и талентирани ученици - препорачување и снабдување со соодветна литеретура</w:t>
      </w:r>
    </w:p>
    <w:p w:rsidR="006D7ADB" w:rsidRDefault="006D7ADB" w:rsidP="006D7ADB">
      <w:pPr>
        <w:pStyle w:val="ListParagraph"/>
        <w:numPr>
          <w:ilvl w:val="0"/>
          <w:numId w:val="43"/>
        </w:numPr>
        <w:tabs>
          <w:tab w:val="left" w:pos="1395"/>
        </w:tabs>
        <w:suppressAutoHyphens w:val="0"/>
        <w:contextualSpacing/>
        <w:jc w:val="both"/>
        <w:rPr>
          <w:rFonts w:ascii="Arial" w:hAnsi="Arial" w:cs="Arial"/>
          <w:sz w:val="24"/>
          <w:szCs w:val="24"/>
          <w:lang w:val="mk-MK"/>
        </w:rPr>
      </w:pPr>
      <w:r>
        <w:rPr>
          <w:rFonts w:ascii="Arial" w:hAnsi="Arial" w:cs="Arial"/>
          <w:sz w:val="24"/>
          <w:szCs w:val="24"/>
          <w:lang w:val="mk-MK"/>
        </w:rPr>
        <w:t>Организирање на различни активности со учениците за нивно правилно насочување и воспитување</w:t>
      </w:r>
    </w:p>
    <w:p w:rsidR="006D7ADB" w:rsidRDefault="006D7ADB" w:rsidP="006D7ADB">
      <w:pPr>
        <w:pStyle w:val="ListParagraph"/>
        <w:numPr>
          <w:ilvl w:val="0"/>
          <w:numId w:val="43"/>
        </w:numPr>
        <w:tabs>
          <w:tab w:val="left" w:pos="1395"/>
        </w:tabs>
        <w:suppressAutoHyphens w:val="0"/>
        <w:contextualSpacing/>
        <w:jc w:val="both"/>
        <w:rPr>
          <w:rFonts w:ascii="Arial" w:hAnsi="Arial" w:cs="Arial"/>
          <w:sz w:val="24"/>
          <w:szCs w:val="24"/>
          <w:lang w:val="mk-MK"/>
        </w:rPr>
      </w:pPr>
      <w:r>
        <w:rPr>
          <w:rFonts w:ascii="Arial" w:hAnsi="Arial" w:cs="Arial"/>
          <w:sz w:val="24"/>
          <w:szCs w:val="24"/>
          <w:lang w:val="mk-MK"/>
        </w:rPr>
        <w:t>Помош и подготовка на ученици за учество на натпревари</w:t>
      </w:r>
    </w:p>
    <w:p w:rsidR="006D7ADB" w:rsidRDefault="006D7ADB" w:rsidP="006D7ADB">
      <w:pPr>
        <w:pStyle w:val="ListParagraph"/>
        <w:numPr>
          <w:ilvl w:val="0"/>
          <w:numId w:val="43"/>
        </w:numPr>
        <w:tabs>
          <w:tab w:val="left" w:pos="1395"/>
        </w:tabs>
        <w:suppressAutoHyphens w:val="0"/>
        <w:contextualSpacing/>
        <w:jc w:val="both"/>
        <w:rPr>
          <w:rFonts w:ascii="Arial" w:hAnsi="Arial" w:cs="Arial"/>
          <w:sz w:val="24"/>
          <w:szCs w:val="24"/>
          <w:lang w:val="mk-MK"/>
        </w:rPr>
      </w:pPr>
      <w:r>
        <w:rPr>
          <w:rFonts w:ascii="Arial" w:hAnsi="Arial" w:cs="Arial"/>
          <w:sz w:val="24"/>
          <w:szCs w:val="24"/>
          <w:lang w:val="mk-MK"/>
        </w:rPr>
        <w:t xml:space="preserve">Помош на вонредните ученици околу обезбедување на материјал за полагање на вонредните испити </w:t>
      </w:r>
    </w:p>
    <w:p w:rsidR="006D7ADB" w:rsidRDefault="006D7ADB" w:rsidP="006D7ADB">
      <w:pPr>
        <w:tabs>
          <w:tab w:val="left" w:pos="1395"/>
        </w:tabs>
        <w:rPr>
          <w:rFonts w:ascii="Arial" w:hAnsi="Arial" w:cs="Arial"/>
          <w:sz w:val="24"/>
          <w:szCs w:val="24"/>
          <w:lang w:val="mk-MK"/>
        </w:rPr>
      </w:pPr>
      <w:r w:rsidRPr="00C92E04">
        <w:rPr>
          <w:rFonts w:ascii="Arial" w:hAnsi="Arial" w:cs="Arial"/>
          <w:sz w:val="24"/>
          <w:szCs w:val="24"/>
          <w:lang w:val="mk-MK"/>
        </w:rPr>
        <w:lastRenderedPageBreak/>
        <w:t>3.Соработка со н</w:t>
      </w:r>
      <w:r>
        <w:rPr>
          <w:rFonts w:ascii="Arial" w:hAnsi="Arial" w:cs="Arial"/>
          <w:sz w:val="24"/>
          <w:szCs w:val="24"/>
          <w:lang w:val="mk-MK"/>
        </w:rPr>
        <w:t>аставници и органи во училиштео</w:t>
      </w:r>
    </w:p>
    <w:p w:rsidR="006D7ADB" w:rsidRDefault="006D7ADB" w:rsidP="006D7ADB">
      <w:pPr>
        <w:pStyle w:val="ListParagraph"/>
        <w:numPr>
          <w:ilvl w:val="0"/>
          <w:numId w:val="44"/>
        </w:numPr>
        <w:tabs>
          <w:tab w:val="left" w:pos="1395"/>
        </w:tabs>
        <w:suppressAutoHyphens w:val="0"/>
        <w:contextualSpacing/>
        <w:rPr>
          <w:rFonts w:ascii="Arial" w:hAnsi="Arial" w:cs="Arial"/>
          <w:sz w:val="24"/>
          <w:szCs w:val="24"/>
          <w:lang w:val="mk-MK"/>
        </w:rPr>
      </w:pPr>
      <w:r w:rsidRPr="00827D3B">
        <w:rPr>
          <w:rFonts w:ascii="Arial" w:hAnsi="Arial" w:cs="Arial"/>
          <w:sz w:val="24"/>
          <w:szCs w:val="24"/>
          <w:lang w:val="mk-MK"/>
        </w:rPr>
        <w:t>Соработка со стр</w:t>
      </w:r>
      <w:r>
        <w:rPr>
          <w:rFonts w:ascii="Arial" w:hAnsi="Arial" w:cs="Arial"/>
          <w:sz w:val="24"/>
          <w:szCs w:val="24"/>
          <w:lang w:val="mk-MK"/>
        </w:rPr>
        <w:t>учните соработници во училиштето</w:t>
      </w:r>
    </w:p>
    <w:p w:rsidR="006D7ADB" w:rsidRDefault="006D7ADB" w:rsidP="006D7ADB">
      <w:pPr>
        <w:pStyle w:val="ListParagraph"/>
        <w:numPr>
          <w:ilvl w:val="0"/>
          <w:numId w:val="44"/>
        </w:numPr>
        <w:tabs>
          <w:tab w:val="left" w:pos="1395"/>
        </w:tabs>
        <w:suppressAutoHyphens w:val="0"/>
        <w:contextualSpacing/>
        <w:rPr>
          <w:rFonts w:ascii="Arial" w:hAnsi="Arial" w:cs="Arial"/>
          <w:sz w:val="24"/>
          <w:szCs w:val="24"/>
          <w:lang w:val="mk-MK"/>
        </w:rPr>
      </w:pPr>
      <w:r>
        <w:rPr>
          <w:rFonts w:ascii="Arial" w:hAnsi="Arial" w:cs="Arial"/>
          <w:sz w:val="24"/>
          <w:szCs w:val="24"/>
          <w:lang w:val="mk-MK"/>
        </w:rPr>
        <w:t>Соработка со стручните активи и одговорни на секции</w:t>
      </w:r>
    </w:p>
    <w:p w:rsidR="006D7ADB" w:rsidRDefault="006D7ADB" w:rsidP="006D7ADB">
      <w:pPr>
        <w:pStyle w:val="ListParagraph"/>
        <w:numPr>
          <w:ilvl w:val="0"/>
          <w:numId w:val="44"/>
        </w:numPr>
        <w:tabs>
          <w:tab w:val="left" w:pos="1395"/>
        </w:tabs>
        <w:suppressAutoHyphens w:val="0"/>
        <w:contextualSpacing/>
        <w:rPr>
          <w:rFonts w:ascii="Arial" w:hAnsi="Arial" w:cs="Arial"/>
          <w:sz w:val="24"/>
          <w:szCs w:val="24"/>
          <w:lang w:val="mk-MK"/>
        </w:rPr>
      </w:pPr>
      <w:r>
        <w:rPr>
          <w:rFonts w:ascii="Arial" w:hAnsi="Arial" w:cs="Arial"/>
          <w:sz w:val="24"/>
          <w:szCs w:val="24"/>
          <w:lang w:val="mk-MK"/>
        </w:rPr>
        <w:t>Соработка со органите и телата во училиштето</w:t>
      </w:r>
    </w:p>
    <w:p w:rsidR="00170370" w:rsidRDefault="006D7ADB" w:rsidP="006D7ADB">
      <w:pPr>
        <w:pStyle w:val="ListParagraph"/>
        <w:numPr>
          <w:ilvl w:val="0"/>
          <w:numId w:val="44"/>
        </w:numPr>
        <w:tabs>
          <w:tab w:val="left" w:pos="1395"/>
        </w:tabs>
        <w:suppressAutoHyphens w:val="0"/>
        <w:contextualSpacing/>
        <w:jc w:val="both"/>
        <w:rPr>
          <w:rFonts w:ascii="Arial" w:hAnsi="Arial" w:cs="Arial"/>
          <w:sz w:val="24"/>
          <w:szCs w:val="24"/>
          <w:lang w:val="mk-MK"/>
        </w:rPr>
      </w:pPr>
      <w:r>
        <w:rPr>
          <w:rFonts w:ascii="Arial" w:hAnsi="Arial" w:cs="Arial"/>
          <w:sz w:val="24"/>
          <w:szCs w:val="24"/>
          <w:lang w:val="mk-MK"/>
        </w:rPr>
        <w:t>Соработка со наставниот кадар – помош на предметните наставници, помош на одделенските раководители, ментори, приправници, соработка во реализација  на практичната настава</w:t>
      </w:r>
    </w:p>
    <w:p w:rsidR="006D7ADB" w:rsidRPr="00170370" w:rsidRDefault="006D7ADB" w:rsidP="00170370">
      <w:pPr>
        <w:tabs>
          <w:tab w:val="left" w:pos="1395"/>
        </w:tabs>
        <w:suppressAutoHyphens w:val="0"/>
        <w:contextualSpacing/>
        <w:jc w:val="both"/>
        <w:rPr>
          <w:rFonts w:ascii="Arial" w:hAnsi="Arial" w:cs="Arial"/>
          <w:sz w:val="24"/>
          <w:szCs w:val="24"/>
          <w:lang w:val="mk-MK"/>
        </w:rPr>
      </w:pPr>
      <w:r w:rsidRPr="00170370">
        <w:rPr>
          <w:rFonts w:ascii="Arial" w:hAnsi="Arial" w:cs="Arial"/>
          <w:sz w:val="24"/>
          <w:szCs w:val="24"/>
          <w:lang w:val="mk-MK"/>
        </w:rPr>
        <w:t xml:space="preserve"> 4. Работа во библиотека</w:t>
      </w:r>
    </w:p>
    <w:p w:rsidR="006D7ADB" w:rsidRDefault="006D7ADB" w:rsidP="006D7ADB">
      <w:pPr>
        <w:pStyle w:val="ListParagraph"/>
        <w:numPr>
          <w:ilvl w:val="0"/>
          <w:numId w:val="45"/>
        </w:numPr>
        <w:tabs>
          <w:tab w:val="left" w:pos="1395"/>
        </w:tabs>
        <w:suppressAutoHyphens w:val="0"/>
        <w:contextualSpacing/>
        <w:jc w:val="both"/>
        <w:rPr>
          <w:rFonts w:ascii="Arial" w:hAnsi="Arial" w:cs="Arial"/>
          <w:sz w:val="24"/>
          <w:szCs w:val="24"/>
          <w:lang w:val="mk-MK"/>
        </w:rPr>
      </w:pPr>
      <w:r>
        <w:rPr>
          <w:rFonts w:ascii="Arial" w:hAnsi="Arial" w:cs="Arial"/>
          <w:sz w:val="24"/>
          <w:szCs w:val="24"/>
          <w:lang w:val="mk-MK"/>
        </w:rPr>
        <w:t>Извештај за работата на библиотеката во претходната учебна година</w:t>
      </w:r>
    </w:p>
    <w:p w:rsidR="006D7ADB" w:rsidRDefault="006D7ADB" w:rsidP="006D7ADB">
      <w:pPr>
        <w:pStyle w:val="ListParagraph"/>
        <w:numPr>
          <w:ilvl w:val="0"/>
          <w:numId w:val="45"/>
        </w:numPr>
        <w:tabs>
          <w:tab w:val="left" w:pos="1395"/>
        </w:tabs>
        <w:suppressAutoHyphens w:val="0"/>
        <w:contextualSpacing/>
        <w:jc w:val="both"/>
        <w:rPr>
          <w:rFonts w:ascii="Arial" w:hAnsi="Arial" w:cs="Arial"/>
          <w:sz w:val="24"/>
          <w:szCs w:val="24"/>
          <w:lang w:val="mk-MK"/>
        </w:rPr>
      </w:pPr>
      <w:r>
        <w:rPr>
          <w:rFonts w:ascii="Arial" w:hAnsi="Arial" w:cs="Arial"/>
          <w:sz w:val="24"/>
          <w:szCs w:val="24"/>
          <w:lang w:val="mk-MK"/>
        </w:rPr>
        <w:t>Евиденција и грижа за книжниот фонд во библиотеката</w:t>
      </w:r>
    </w:p>
    <w:p w:rsidR="006D7ADB" w:rsidRDefault="006D7ADB" w:rsidP="006D7ADB">
      <w:pPr>
        <w:pStyle w:val="ListParagraph"/>
        <w:numPr>
          <w:ilvl w:val="0"/>
          <w:numId w:val="45"/>
        </w:numPr>
        <w:tabs>
          <w:tab w:val="left" w:pos="1395"/>
        </w:tabs>
        <w:suppressAutoHyphens w:val="0"/>
        <w:contextualSpacing/>
        <w:jc w:val="both"/>
        <w:rPr>
          <w:rFonts w:ascii="Arial" w:hAnsi="Arial" w:cs="Arial"/>
          <w:sz w:val="24"/>
          <w:szCs w:val="24"/>
          <w:lang w:val="mk-MK"/>
        </w:rPr>
      </w:pPr>
      <w:r>
        <w:rPr>
          <w:rFonts w:ascii="Arial" w:hAnsi="Arial" w:cs="Arial"/>
          <w:sz w:val="24"/>
          <w:szCs w:val="24"/>
          <w:lang w:val="mk-MK"/>
        </w:rPr>
        <w:t xml:space="preserve">Евиденција и распределба на учебници на ученици и </w:t>
      </w:r>
      <w:r w:rsidRPr="009D63A4">
        <w:rPr>
          <w:rFonts w:ascii="Arial" w:hAnsi="Arial" w:cs="Arial"/>
          <w:sz w:val="24"/>
          <w:szCs w:val="24"/>
          <w:lang w:val="mk-MK"/>
        </w:rPr>
        <w:t>наставниот кадар</w:t>
      </w:r>
    </w:p>
    <w:p w:rsidR="006D7ADB" w:rsidRPr="009D63A4" w:rsidRDefault="006D7ADB" w:rsidP="006D7ADB">
      <w:pPr>
        <w:pStyle w:val="ListParagraph"/>
        <w:numPr>
          <w:ilvl w:val="0"/>
          <w:numId w:val="45"/>
        </w:numPr>
        <w:suppressAutoHyphens w:val="0"/>
        <w:contextualSpacing/>
        <w:rPr>
          <w:rFonts w:ascii="Arial" w:hAnsi="Arial" w:cs="Arial"/>
          <w:sz w:val="24"/>
          <w:szCs w:val="24"/>
        </w:rPr>
      </w:pPr>
      <w:r w:rsidRPr="009D63A4">
        <w:rPr>
          <w:rFonts w:ascii="Arial" w:hAnsi="Arial" w:cs="Arial"/>
          <w:sz w:val="24"/>
          <w:szCs w:val="24"/>
          <w:lang w:val="mk-MK"/>
        </w:rPr>
        <w:t>Е</w:t>
      </w:r>
      <w:r w:rsidRPr="009D63A4">
        <w:rPr>
          <w:rFonts w:ascii="Arial" w:hAnsi="Arial" w:cs="Arial"/>
          <w:sz w:val="24"/>
          <w:szCs w:val="24"/>
        </w:rPr>
        <w:t>виденцијазасобирање и проверканавратенитеучебници</w:t>
      </w:r>
    </w:p>
    <w:p w:rsidR="006D7ADB" w:rsidRDefault="006D7ADB" w:rsidP="006D7ADB">
      <w:pPr>
        <w:pStyle w:val="ListParagraph"/>
        <w:numPr>
          <w:ilvl w:val="0"/>
          <w:numId w:val="45"/>
        </w:numPr>
        <w:tabs>
          <w:tab w:val="left" w:pos="1395"/>
        </w:tabs>
        <w:suppressAutoHyphens w:val="0"/>
        <w:contextualSpacing/>
        <w:jc w:val="both"/>
        <w:rPr>
          <w:rFonts w:ascii="Arial" w:hAnsi="Arial" w:cs="Arial"/>
          <w:sz w:val="24"/>
          <w:szCs w:val="24"/>
          <w:lang w:val="mk-MK"/>
        </w:rPr>
      </w:pPr>
      <w:r>
        <w:rPr>
          <w:rFonts w:ascii="Arial" w:hAnsi="Arial" w:cs="Arial"/>
          <w:sz w:val="24"/>
          <w:szCs w:val="24"/>
          <w:lang w:val="mk-MK"/>
        </w:rPr>
        <w:t>Активности за збогатување на книжниот фонд</w:t>
      </w:r>
    </w:p>
    <w:p w:rsidR="006D7ADB" w:rsidRDefault="006D7ADB" w:rsidP="006D7ADB">
      <w:pPr>
        <w:pStyle w:val="ListParagraph"/>
        <w:numPr>
          <w:ilvl w:val="0"/>
          <w:numId w:val="45"/>
        </w:numPr>
        <w:tabs>
          <w:tab w:val="left" w:pos="1395"/>
        </w:tabs>
        <w:suppressAutoHyphens w:val="0"/>
        <w:contextualSpacing/>
        <w:jc w:val="both"/>
        <w:rPr>
          <w:rFonts w:ascii="Arial" w:hAnsi="Arial" w:cs="Arial"/>
          <w:sz w:val="24"/>
          <w:szCs w:val="24"/>
          <w:lang w:val="mk-MK"/>
        </w:rPr>
      </w:pPr>
      <w:r>
        <w:rPr>
          <w:rFonts w:ascii="Arial" w:hAnsi="Arial" w:cs="Arial"/>
          <w:sz w:val="24"/>
          <w:szCs w:val="24"/>
          <w:lang w:val="mk-MK"/>
        </w:rPr>
        <w:t>Списоци и активности за враќање на ненавремено вратени книги – особено на крајот на учебната година</w:t>
      </w:r>
    </w:p>
    <w:p w:rsidR="006D7ADB" w:rsidRDefault="006D7ADB" w:rsidP="006D7ADB">
      <w:pPr>
        <w:rPr>
          <w:rFonts w:ascii="Arial" w:hAnsi="Arial" w:cs="Arial"/>
          <w:sz w:val="24"/>
          <w:szCs w:val="24"/>
          <w:lang w:val="mk-MK"/>
        </w:rPr>
      </w:pPr>
      <w:r w:rsidRPr="00224ACF">
        <w:rPr>
          <w:rFonts w:ascii="Arial" w:hAnsi="Arial" w:cs="Arial"/>
          <w:sz w:val="24"/>
          <w:szCs w:val="24"/>
          <w:lang w:val="mk-MK"/>
        </w:rPr>
        <w:t>5</w:t>
      </w:r>
      <w:r>
        <w:rPr>
          <w:rFonts w:ascii="Arial" w:hAnsi="Arial" w:cs="Arial"/>
          <w:sz w:val="24"/>
          <w:szCs w:val="24"/>
          <w:lang w:val="mk-MK"/>
        </w:rPr>
        <w:t>. Соработка со локалната заедница и други институции</w:t>
      </w:r>
    </w:p>
    <w:p w:rsidR="006D7ADB" w:rsidRDefault="006D7ADB" w:rsidP="006D7ADB">
      <w:pPr>
        <w:pStyle w:val="ListParagraph"/>
        <w:numPr>
          <w:ilvl w:val="0"/>
          <w:numId w:val="46"/>
        </w:numPr>
        <w:suppressAutoHyphens w:val="0"/>
        <w:contextualSpacing/>
        <w:rPr>
          <w:rFonts w:ascii="Arial" w:hAnsi="Arial" w:cs="Arial"/>
          <w:sz w:val="24"/>
          <w:szCs w:val="24"/>
          <w:lang w:val="mk-MK"/>
        </w:rPr>
      </w:pPr>
      <w:r>
        <w:rPr>
          <w:rFonts w:ascii="Arial" w:hAnsi="Arial" w:cs="Arial"/>
          <w:sz w:val="24"/>
          <w:szCs w:val="24"/>
          <w:lang w:val="mk-MK"/>
        </w:rPr>
        <w:t>Соработка со МОН,МТСП</w:t>
      </w:r>
    </w:p>
    <w:p w:rsidR="006D7ADB" w:rsidRDefault="006D7ADB" w:rsidP="006D7ADB">
      <w:pPr>
        <w:pStyle w:val="ListParagraph"/>
        <w:numPr>
          <w:ilvl w:val="0"/>
          <w:numId w:val="46"/>
        </w:numPr>
        <w:suppressAutoHyphens w:val="0"/>
        <w:contextualSpacing/>
        <w:rPr>
          <w:rFonts w:ascii="Arial" w:hAnsi="Arial" w:cs="Arial"/>
          <w:sz w:val="24"/>
          <w:szCs w:val="24"/>
          <w:lang w:val="mk-MK"/>
        </w:rPr>
      </w:pPr>
      <w:r>
        <w:rPr>
          <w:rFonts w:ascii="Arial" w:hAnsi="Arial" w:cs="Arial"/>
          <w:sz w:val="24"/>
          <w:szCs w:val="24"/>
          <w:lang w:val="mk-MK"/>
        </w:rPr>
        <w:t>Соработка со Градска библиотека</w:t>
      </w:r>
    </w:p>
    <w:p w:rsidR="006D7ADB" w:rsidRDefault="006D7ADB" w:rsidP="006D7ADB">
      <w:pPr>
        <w:pStyle w:val="ListParagraph"/>
        <w:numPr>
          <w:ilvl w:val="0"/>
          <w:numId w:val="46"/>
        </w:numPr>
        <w:suppressAutoHyphens w:val="0"/>
        <w:contextualSpacing/>
        <w:rPr>
          <w:rFonts w:ascii="Arial" w:hAnsi="Arial" w:cs="Arial"/>
          <w:sz w:val="24"/>
          <w:szCs w:val="24"/>
          <w:lang w:val="mk-MK"/>
        </w:rPr>
      </w:pPr>
      <w:r>
        <w:rPr>
          <w:rFonts w:ascii="Arial" w:hAnsi="Arial" w:cs="Arial"/>
          <w:sz w:val="24"/>
          <w:szCs w:val="24"/>
          <w:lang w:val="mk-MK"/>
        </w:rPr>
        <w:t>Соработка со Дом на култура</w:t>
      </w:r>
    </w:p>
    <w:p w:rsidR="006D7ADB" w:rsidRDefault="006D7ADB" w:rsidP="006D7ADB">
      <w:pPr>
        <w:pStyle w:val="ListParagraph"/>
        <w:numPr>
          <w:ilvl w:val="0"/>
          <w:numId w:val="46"/>
        </w:numPr>
        <w:suppressAutoHyphens w:val="0"/>
        <w:contextualSpacing/>
        <w:rPr>
          <w:rFonts w:ascii="Arial" w:hAnsi="Arial" w:cs="Arial"/>
          <w:sz w:val="24"/>
          <w:szCs w:val="24"/>
          <w:lang w:val="mk-MK"/>
        </w:rPr>
      </w:pPr>
      <w:r>
        <w:rPr>
          <w:rFonts w:ascii="Arial" w:hAnsi="Arial" w:cs="Arial"/>
          <w:sz w:val="24"/>
          <w:szCs w:val="24"/>
          <w:lang w:val="mk-MK"/>
        </w:rPr>
        <w:t>Соработка со локална самоуправа</w:t>
      </w:r>
    </w:p>
    <w:p w:rsidR="006D7ADB" w:rsidRDefault="006D7ADB" w:rsidP="006D7ADB">
      <w:pPr>
        <w:pStyle w:val="ListParagraph"/>
        <w:numPr>
          <w:ilvl w:val="0"/>
          <w:numId w:val="46"/>
        </w:numPr>
        <w:suppressAutoHyphens w:val="0"/>
        <w:contextualSpacing/>
        <w:rPr>
          <w:rFonts w:ascii="Arial" w:hAnsi="Arial" w:cs="Arial"/>
          <w:sz w:val="24"/>
          <w:szCs w:val="24"/>
          <w:lang w:val="mk-MK"/>
        </w:rPr>
      </w:pPr>
      <w:r>
        <w:rPr>
          <w:rFonts w:ascii="Arial" w:hAnsi="Arial" w:cs="Arial"/>
          <w:sz w:val="24"/>
          <w:szCs w:val="24"/>
          <w:lang w:val="mk-MK"/>
        </w:rPr>
        <w:t>Соработка со други училишта</w:t>
      </w:r>
    </w:p>
    <w:p w:rsidR="006D7ADB" w:rsidRDefault="006D7ADB" w:rsidP="006D7ADB">
      <w:pPr>
        <w:pStyle w:val="ListParagraph"/>
        <w:numPr>
          <w:ilvl w:val="0"/>
          <w:numId w:val="46"/>
        </w:numPr>
        <w:suppressAutoHyphens w:val="0"/>
        <w:contextualSpacing/>
        <w:rPr>
          <w:rFonts w:ascii="Arial" w:hAnsi="Arial" w:cs="Arial"/>
          <w:sz w:val="24"/>
          <w:szCs w:val="24"/>
          <w:lang w:val="mk-MK"/>
        </w:rPr>
      </w:pPr>
      <w:r>
        <w:rPr>
          <w:rFonts w:ascii="Arial" w:hAnsi="Arial" w:cs="Arial"/>
          <w:sz w:val="24"/>
          <w:szCs w:val="24"/>
          <w:lang w:val="mk-MK"/>
        </w:rPr>
        <w:t>Соработка со факултети</w:t>
      </w:r>
    </w:p>
    <w:p w:rsidR="006D7ADB" w:rsidRDefault="006D7ADB" w:rsidP="006D7ADB">
      <w:pPr>
        <w:pStyle w:val="ListParagraph"/>
        <w:numPr>
          <w:ilvl w:val="0"/>
          <w:numId w:val="46"/>
        </w:numPr>
        <w:suppressAutoHyphens w:val="0"/>
        <w:contextualSpacing/>
        <w:rPr>
          <w:rFonts w:ascii="Arial" w:hAnsi="Arial" w:cs="Arial"/>
          <w:sz w:val="24"/>
          <w:szCs w:val="24"/>
          <w:lang w:val="mk-MK"/>
        </w:rPr>
      </w:pPr>
      <w:r>
        <w:rPr>
          <w:rFonts w:ascii="Arial" w:hAnsi="Arial" w:cs="Arial"/>
          <w:sz w:val="24"/>
          <w:szCs w:val="24"/>
          <w:lang w:val="mk-MK"/>
        </w:rPr>
        <w:t>Соработка со граѓани и институции</w:t>
      </w:r>
    </w:p>
    <w:p w:rsidR="006D7ADB" w:rsidRDefault="006D7ADB" w:rsidP="006D7ADB">
      <w:pPr>
        <w:pStyle w:val="ListParagraph"/>
        <w:numPr>
          <w:ilvl w:val="0"/>
          <w:numId w:val="46"/>
        </w:numPr>
        <w:suppressAutoHyphens w:val="0"/>
        <w:contextualSpacing/>
        <w:rPr>
          <w:rFonts w:ascii="Arial" w:hAnsi="Arial" w:cs="Arial"/>
          <w:sz w:val="24"/>
          <w:szCs w:val="24"/>
          <w:lang w:val="mk-MK"/>
        </w:rPr>
      </w:pPr>
      <w:r>
        <w:rPr>
          <w:rFonts w:ascii="Arial" w:hAnsi="Arial" w:cs="Arial"/>
          <w:sz w:val="24"/>
          <w:szCs w:val="24"/>
          <w:lang w:val="mk-MK"/>
        </w:rPr>
        <w:t>Соработка со Работнички универзитет</w:t>
      </w:r>
    </w:p>
    <w:p w:rsidR="006D7ADB" w:rsidRDefault="006D7ADB" w:rsidP="006D7ADB">
      <w:pPr>
        <w:pStyle w:val="ListParagraph"/>
        <w:numPr>
          <w:ilvl w:val="0"/>
          <w:numId w:val="46"/>
        </w:numPr>
        <w:suppressAutoHyphens w:val="0"/>
        <w:contextualSpacing/>
        <w:rPr>
          <w:rFonts w:ascii="Arial" w:hAnsi="Arial" w:cs="Arial"/>
          <w:sz w:val="24"/>
          <w:szCs w:val="24"/>
          <w:lang w:val="mk-MK"/>
        </w:rPr>
      </w:pPr>
      <w:r>
        <w:rPr>
          <w:rFonts w:ascii="Arial" w:hAnsi="Arial" w:cs="Arial"/>
          <w:sz w:val="24"/>
          <w:szCs w:val="24"/>
          <w:lang w:val="mk-MK"/>
        </w:rPr>
        <w:t>Соработка со печатници</w:t>
      </w:r>
    </w:p>
    <w:p w:rsidR="006D7ADB" w:rsidRDefault="006D7ADB" w:rsidP="006D7ADB">
      <w:pPr>
        <w:rPr>
          <w:rFonts w:ascii="Arial" w:hAnsi="Arial" w:cs="Arial"/>
          <w:sz w:val="24"/>
          <w:szCs w:val="24"/>
          <w:lang w:val="mk-MK"/>
        </w:rPr>
      </w:pPr>
      <w:r w:rsidRPr="00224ACF">
        <w:rPr>
          <w:rFonts w:ascii="Arial" w:hAnsi="Arial" w:cs="Arial"/>
          <w:sz w:val="24"/>
          <w:szCs w:val="24"/>
          <w:lang w:val="mk-MK"/>
        </w:rPr>
        <w:lastRenderedPageBreak/>
        <w:t>6</w:t>
      </w:r>
      <w:r>
        <w:rPr>
          <w:rFonts w:ascii="Arial" w:hAnsi="Arial" w:cs="Arial"/>
          <w:sz w:val="24"/>
          <w:szCs w:val="24"/>
          <w:lang w:val="mk-MK"/>
        </w:rPr>
        <w:t>. Стручно – истражувачка и аналитичка работа</w:t>
      </w:r>
    </w:p>
    <w:p w:rsidR="006D7ADB" w:rsidRDefault="006D7ADB" w:rsidP="006D7ADB">
      <w:pPr>
        <w:pStyle w:val="ListParagraph"/>
        <w:numPr>
          <w:ilvl w:val="0"/>
          <w:numId w:val="47"/>
        </w:numPr>
        <w:suppressAutoHyphens w:val="0"/>
        <w:contextualSpacing/>
        <w:rPr>
          <w:rFonts w:ascii="Arial" w:hAnsi="Arial" w:cs="Arial"/>
          <w:sz w:val="24"/>
          <w:szCs w:val="24"/>
          <w:lang w:val="mk-MK"/>
        </w:rPr>
      </w:pPr>
      <w:r>
        <w:rPr>
          <w:rFonts w:ascii="Arial" w:hAnsi="Arial" w:cs="Arial"/>
          <w:sz w:val="24"/>
          <w:szCs w:val="24"/>
          <w:lang w:val="mk-MK"/>
        </w:rPr>
        <w:t>Следење на бројот на корисници на библиотеката од редовите на учениците и наставниот кадар</w:t>
      </w:r>
    </w:p>
    <w:p w:rsidR="006D7ADB" w:rsidRDefault="006D7ADB" w:rsidP="006D7ADB">
      <w:pPr>
        <w:pStyle w:val="ListParagraph"/>
        <w:numPr>
          <w:ilvl w:val="0"/>
          <w:numId w:val="47"/>
        </w:numPr>
        <w:suppressAutoHyphens w:val="0"/>
        <w:contextualSpacing/>
        <w:rPr>
          <w:rFonts w:ascii="Arial" w:hAnsi="Arial" w:cs="Arial"/>
          <w:sz w:val="24"/>
          <w:szCs w:val="24"/>
          <w:lang w:val="mk-MK"/>
        </w:rPr>
      </w:pPr>
      <w:r>
        <w:rPr>
          <w:rFonts w:ascii="Arial" w:hAnsi="Arial" w:cs="Arial"/>
          <w:sz w:val="24"/>
          <w:szCs w:val="24"/>
          <w:lang w:val="mk-MK"/>
        </w:rPr>
        <w:t>Анализа на користената литеретура</w:t>
      </w:r>
    </w:p>
    <w:p w:rsidR="006D7ADB" w:rsidRDefault="006D7ADB" w:rsidP="006D7ADB">
      <w:pPr>
        <w:pStyle w:val="ListParagraph"/>
        <w:numPr>
          <w:ilvl w:val="0"/>
          <w:numId w:val="47"/>
        </w:numPr>
        <w:suppressAutoHyphens w:val="0"/>
        <w:contextualSpacing/>
        <w:rPr>
          <w:rFonts w:ascii="Arial" w:hAnsi="Arial" w:cs="Arial"/>
          <w:sz w:val="24"/>
          <w:szCs w:val="24"/>
          <w:lang w:val="mk-MK"/>
        </w:rPr>
      </w:pPr>
      <w:r>
        <w:rPr>
          <w:rFonts w:ascii="Arial" w:hAnsi="Arial" w:cs="Arial"/>
          <w:sz w:val="24"/>
          <w:szCs w:val="24"/>
          <w:lang w:val="mk-MK"/>
        </w:rPr>
        <w:t>Анализа на интересот на поедини групи за користење на библиотеката</w:t>
      </w:r>
    </w:p>
    <w:p w:rsidR="006D7ADB" w:rsidRDefault="006D7ADB" w:rsidP="006D7ADB">
      <w:pPr>
        <w:pStyle w:val="ListParagraph"/>
        <w:numPr>
          <w:ilvl w:val="0"/>
          <w:numId w:val="47"/>
        </w:numPr>
        <w:suppressAutoHyphens w:val="0"/>
        <w:contextualSpacing/>
        <w:rPr>
          <w:rFonts w:ascii="Arial" w:hAnsi="Arial" w:cs="Arial"/>
          <w:sz w:val="24"/>
          <w:szCs w:val="24"/>
          <w:lang w:val="mk-MK"/>
        </w:rPr>
      </w:pPr>
      <w:r>
        <w:rPr>
          <w:rFonts w:ascii="Arial" w:hAnsi="Arial" w:cs="Arial"/>
          <w:sz w:val="24"/>
          <w:szCs w:val="24"/>
          <w:lang w:val="mk-MK"/>
        </w:rPr>
        <w:t>Анализа на бројот на членови на библиотеката</w:t>
      </w:r>
    </w:p>
    <w:p w:rsidR="006D7ADB" w:rsidRDefault="006D7ADB" w:rsidP="006D7ADB">
      <w:pPr>
        <w:rPr>
          <w:rFonts w:ascii="Arial" w:hAnsi="Arial" w:cs="Arial"/>
          <w:sz w:val="24"/>
          <w:szCs w:val="24"/>
          <w:lang w:val="mk-MK"/>
        </w:rPr>
      </w:pPr>
      <w:r w:rsidRPr="007F0EC4">
        <w:rPr>
          <w:rFonts w:ascii="Arial" w:hAnsi="Arial" w:cs="Arial"/>
          <w:sz w:val="24"/>
          <w:szCs w:val="24"/>
          <w:lang w:val="mk-MK"/>
        </w:rPr>
        <w:t>7</w:t>
      </w:r>
      <w:r>
        <w:rPr>
          <w:rFonts w:ascii="Arial" w:hAnsi="Arial" w:cs="Arial"/>
          <w:sz w:val="24"/>
          <w:szCs w:val="24"/>
          <w:lang w:val="mk-MK"/>
        </w:rPr>
        <w:t>. Лично усовршување</w:t>
      </w:r>
    </w:p>
    <w:p w:rsidR="006D7ADB" w:rsidRDefault="006D7ADB" w:rsidP="006D7ADB">
      <w:pPr>
        <w:pStyle w:val="ListParagraph"/>
        <w:numPr>
          <w:ilvl w:val="0"/>
          <w:numId w:val="48"/>
        </w:numPr>
        <w:suppressAutoHyphens w:val="0"/>
        <w:contextualSpacing/>
        <w:rPr>
          <w:rFonts w:ascii="Arial" w:hAnsi="Arial" w:cs="Arial"/>
          <w:sz w:val="24"/>
          <w:szCs w:val="24"/>
          <w:lang w:val="mk-MK"/>
        </w:rPr>
      </w:pPr>
      <w:r>
        <w:rPr>
          <w:rFonts w:ascii="Arial" w:hAnsi="Arial" w:cs="Arial"/>
          <w:sz w:val="24"/>
          <w:szCs w:val="24"/>
          <w:lang w:val="mk-MK"/>
        </w:rPr>
        <w:t>Учество и соработка во училишни проекти</w:t>
      </w:r>
    </w:p>
    <w:p w:rsidR="006D7ADB" w:rsidRDefault="006D7ADB" w:rsidP="006D7ADB">
      <w:pPr>
        <w:pStyle w:val="ListParagraph"/>
        <w:numPr>
          <w:ilvl w:val="0"/>
          <w:numId w:val="48"/>
        </w:numPr>
        <w:suppressAutoHyphens w:val="0"/>
        <w:contextualSpacing/>
        <w:rPr>
          <w:rFonts w:ascii="Arial" w:hAnsi="Arial" w:cs="Arial"/>
          <w:sz w:val="24"/>
          <w:szCs w:val="24"/>
          <w:lang w:val="mk-MK"/>
        </w:rPr>
      </w:pPr>
      <w:r>
        <w:rPr>
          <w:rFonts w:ascii="Arial" w:hAnsi="Arial" w:cs="Arial"/>
          <w:sz w:val="24"/>
          <w:szCs w:val="24"/>
          <w:lang w:val="mk-MK"/>
        </w:rPr>
        <w:t>Учество и соработка во проекти во организација на други институции</w:t>
      </w:r>
    </w:p>
    <w:p w:rsidR="006D7ADB" w:rsidRDefault="006D7ADB" w:rsidP="006D7ADB">
      <w:pPr>
        <w:pStyle w:val="ListParagraph"/>
        <w:numPr>
          <w:ilvl w:val="0"/>
          <w:numId w:val="48"/>
        </w:numPr>
        <w:suppressAutoHyphens w:val="0"/>
        <w:contextualSpacing/>
        <w:rPr>
          <w:rFonts w:ascii="Arial" w:hAnsi="Arial" w:cs="Arial"/>
          <w:sz w:val="24"/>
          <w:szCs w:val="24"/>
          <w:lang w:val="mk-MK"/>
        </w:rPr>
      </w:pPr>
      <w:r>
        <w:rPr>
          <w:rFonts w:ascii="Arial" w:hAnsi="Arial" w:cs="Arial"/>
          <w:sz w:val="24"/>
          <w:szCs w:val="24"/>
          <w:lang w:val="mk-MK"/>
        </w:rPr>
        <w:t>Посета на обуки – организирани од МОН или друга институција</w:t>
      </w:r>
    </w:p>
    <w:p w:rsidR="006D7ADB" w:rsidRDefault="006D7ADB" w:rsidP="006D7ADB">
      <w:pPr>
        <w:pStyle w:val="ListParagraph"/>
        <w:numPr>
          <w:ilvl w:val="0"/>
          <w:numId w:val="48"/>
        </w:numPr>
        <w:suppressAutoHyphens w:val="0"/>
        <w:contextualSpacing/>
        <w:rPr>
          <w:rFonts w:ascii="Arial" w:hAnsi="Arial" w:cs="Arial"/>
          <w:sz w:val="24"/>
          <w:szCs w:val="24"/>
          <w:lang w:val="mk-MK"/>
        </w:rPr>
      </w:pPr>
      <w:r>
        <w:rPr>
          <w:rFonts w:ascii="Arial" w:hAnsi="Arial" w:cs="Arial"/>
          <w:sz w:val="24"/>
          <w:szCs w:val="24"/>
          <w:lang w:val="mk-MK"/>
        </w:rPr>
        <w:t>Самостојна надградба и перманентно следење и применување на новините во воспитно – образовниот процес</w:t>
      </w:r>
    </w:p>
    <w:p w:rsidR="006D7ADB" w:rsidRPr="004D05DB" w:rsidRDefault="006D7ADB" w:rsidP="00170370">
      <w:pPr>
        <w:spacing w:after="0"/>
        <w:jc w:val="center"/>
        <w:rPr>
          <w:rFonts w:ascii="Arial" w:hAnsi="Arial" w:cs="Arial"/>
          <w:b/>
          <w:sz w:val="24"/>
          <w:szCs w:val="24"/>
          <w:lang w:val="mk-MK"/>
        </w:rPr>
      </w:pPr>
      <w:r w:rsidRPr="004D05DB">
        <w:rPr>
          <w:rFonts w:ascii="Arial" w:hAnsi="Arial" w:cs="Arial"/>
          <w:b/>
          <w:sz w:val="24"/>
          <w:szCs w:val="24"/>
          <w:lang w:val="mk-MK"/>
        </w:rPr>
        <w:t>АКЦИОНЕН ПЛАН ЗА РАБОТАТА НА БИБЛИОТЕКАТА</w:t>
      </w:r>
    </w:p>
    <w:p w:rsidR="006D7ADB" w:rsidRDefault="006D7ADB" w:rsidP="006D7ADB">
      <w:pPr>
        <w:spacing w:after="0"/>
        <w:rPr>
          <w:rFonts w:ascii="Arial" w:hAnsi="Arial" w:cs="Arial"/>
          <w:sz w:val="24"/>
          <w:szCs w:val="24"/>
          <w:lang w:val="mk-MK"/>
        </w:rPr>
      </w:pPr>
    </w:p>
    <w:p w:rsidR="006D7ADB" w:rsidRDefault="006D7ADB" w:rsidP="006D7ADB">
      <w:pPr>
        <w:spacing w:after="0"/>
        <w:rPr>
          <w:rFonts w:ascii="Arial" w:hAnsi="Arial" w:cs="Arial"/>
          <w:sz w:val="24"/>
          <w:szCs w:val="24"/>
          <w:lang w:val="mk-MK"/>
        </w:rPr>
      </w:pPr>
    </w:p>
    <w:p w:rsidR="006D7ADB" w:rsidRDefault="006D7ADB" w:rsidP="006D7ADB">
      <w:pPr>
        <w:pStyle w:val="ListParagraph"/>
        <w:numPr>
          <w:ilvl w:val="0"/>
          <w:numId w:val="49"/>
        </w:numPr>
        <w:suppressAutoHyphens w:val="0"/>
        <w:spacing w:after="0"/>
        <w:contextualSpacing/>
        <w:jc w:val="both"/>
        <w:rPr>
          <w:rFonts w:ascii="Arial" w:hAnsi="Arial" w:cs="Arial"/>
          <w:sz w:val="24"/>
          <w:szCs w:val="24"/>
          <w:lang w:val="mk-MK"/>
        </w:rPr>
      </w:pPr>
      <w:r>
        <w:rPr>
          <w:rFonts w:ascii="Arial" w:hAnsi="Arial" w:cs="Arial"/>
          <w:sz w:val="24"/>
          <w:szCs w:val="24"/>
          <w:lang w:val="mk-MK"/>
        </w:rPr>
        <w:t>Учество и помош во изработката на годишниот  план за работа училиштето</w:t>
      </w:r>
    </w:p>
    <w:p w:rsidR="006D7ADB" w:rsidRDefault="006D7ADB" w:rsidP="006D7ADB">
      <w:pPr>
        <w:pStyle w:val="ListParagraph"/>
        <w:numPr>
          <w:ilvl w:val="0"/>
          <w:numId w:val="49"/>
        </w:numPr>
        <w:suppressAutoHyphens w:val="0"/>
        <w:spacing w:after="0"/>
        <w:contextualSpacing/>
        <w:jc w:val="both"/>
        <w:rPr>
          <w:rFonts w:ascii="Arial" w:hAnsi="Arial" w:cs="Arial"/>
          <w:sz w:val="24"/>
          <w:szCs w:val="24"/>
          <w:lang w:val="mk-MK"/>
        </w:rPr>
      </w:pPr>
      <w:r>
        <w:rPr>
          <w:rFonts w:ascii="Arial" w:hAnsi="Arial" w:cs="Arial"/>
          <w:sz w:val="24"/>
          <w:szCs w:val="24"/>
          <w:lang w:val="mk-MK"/>
        </w:rPr>
        <w:t>Учество на работата на стручните органи на училиштето</w:t>
      </w:r>
    </w:p>
    <w:p w:rsidR="006D7ADB" w:rsidRDefault="006D7ADB" w:rsidP="006D7ADB">
      <w:pPr>
        <w:pStyle w:val="ListParagraph"/>
        <w:numPr>
          <w:ilvl w:val="0"/>
          <w:numId w:val="49"/>
        </w:numPr>
        <w:suppressAutoHyphens w:val="0"/>
        <w:spacing w:after="0"/>
        <w:contextualSpacing/>
        <w:jc w:val="both"/>
        <w:rPr>
          <w:rFonts w:ascii="Arial" w:hAnsi="Arial" w:cs="Arial"/>
          <w:sz w:val="24"/>
          <w:szCs w:val="24"/>
          <w:lang w:val="mk-MK"/>
        </w:rPr>
      </w:pPr>
      <w:r>
        <w:rPr>
          <w:rFonts w:ascii="Arial" w:hAnsi="Arial" w:cs="Arial"/>
          <w:sz w:val="24"/>
          <w:szCs w:val="24"/>
          <w:lang w:val="mk-MK"/>
        </w:rPr>
        <w:t>Соработка со наставниците, педагогот и директорот на училиштето околу подготовка и планирање на работата за почетокот на новата учебна година</w:t>
      </w:r>
    </w:p>
    <w:p w:rsidR="006D7ADB" w:rsidRDefault="006D7ADB" w:rsidP="006D7ADB">
      <w:pPr>
        <w:pStyle w:val="ListParagraph"/>
        <w:numPr>
          <w:ilvl w:val="0"/>
          <w:numId w:val="49"/>
        </w:numPr>
        <w:suppressAutoHyphens w:val="0"/>
        <w:spacing w:after="0"/>
        <w:contextualSpacing/>
        <w:jc w:val="both"/>
        <w:rPr>
          <w:rFonts w:ascii="Arial" w:hAnsi="Arial" w:cs="Arial"/>
          <w:sz w:val="24"/>
          <w:szCs w:val="24"/>
          <w:lang w:val="mk-MK"/>
        </w:rPr>
      </w:pPr>
      <w:r>
        <w:rPr>
          <w:rFonts w:ascii="Arial" w:hAnsi="Arial" w:cs="Arial"/>
          <w:sz w:val="24"/>
          <w:szCs w:val="24"/>
          <w:lang w:val="mk-MK"/>
        </w:rPr>
        <w:t>Изработка на Годишен извештај за работата на библиотеката во учебната 2015/16</w:t>
      </w:r>
    </w:p>
    <w:p w:rsidR="006D7ADB" w:rsidRPr="00160B1A" w:rsidRDefault="006D7ADB" w:rsidP="006D7ADB">
      <w:pPr>
        <w:pStyle w:val="ListParagraph"/>
        <w:numPr>
          <w:ilvl w:val="0"/>
          <w:numId w:val="49"/>
        </w:numPr>
        <w:suppressAutoHyphens w:val="0"/>
        <w:spacing w:after="0"/>
        <w:contextualSpacing/>
        <w:jc w:val="both"/>
        <w:rPr>
          <w:rFonts w:ascii="Arial" w:hAnsi="Arial" w:cs="Arial"/>
          <w:sz w:val="24"/>
          <w:szCs w:val="24"/>
          <w:lang w:val="mk-MK"/>
        </w:rPr>
      </w:pPr>
      <w:r>
        <w:rPr>
          <w:rFonts w:ascii="Arial" w:hAnsi="Arial" w:cs="Arial"/>
          <w:sz w:val="24"/>
          <w:szCs w:val="24"/>
          <w:lang w:val="mk-MK"/>
        </w:rPr>
        <w:t>Договор и соработка со директорот, наставниците, педагогот и УМК за изготвување на Годишниот извештај за работата на училиштето во учебната 2015/16</w:t>
      </w:r>
    </w:p>
    <w:p w:rsidR="006D7ADB" w:rsidRDefault="006D7ADB" w:rsidP="006D7ADB">
      <w:pPr>
        <w:pStyle w:val="ListParagraph"/>
        <w:numPr>
          <w:ilvl w:val="0"/>
          <w:numId w:val="49"/>
        </w:numPr>
        <w:suppressAutoHyphens w:val="0"/>
        <w:spacing w:after="0"/>
        <w:contextualSpacing/>
        <w:jc w:val="both"/>
        <w:rPr>
          <w:rFonts w:ascii="Arial" w:hAnsi="Arial" w:cs="Arial"/>
          <w:sz w:val="24"/>
          <w:szCs w:val="24"/>
          <w:lang w:val="mk-MK"/>
        </w:rPr>
      </w:pPr>
      <w:r>
        <w:rPr>
          <w:rFonts w:ascii="Arial" w:hAnsi="Arial" w:cs="Arial"/>
          <w:sz w:val="24"/>
          <w:szCs w:val="24"/>
          <w:lang w:val="mk-MK"/>
        </w:rPr>
        <w:t>Изработка на годишен план за работа на училиштето за учебната 2016/17</w:t>
      </w:r>
    </w:p>
    <w:p w:rsidR="006D7ADB" w:rsidRDefault="006D7ADB" w:rsidP="006D7ADB">
      <w:pPr>
        <w:pStyle w:val="ListParagraph"/>
        <w:spacing w:after="0"/>
        <w:jc w:val="both"/>
        <w:rPr>
          <w:rFonts w:ascii="Arial" w:hAnsi="Arial" w:cs="Arial"/>
          <w:sz w:val="24"/>
          <w:szCs w:val="24"/>
          <w:lang w:val="mk-MK"/>
        </w:rPr>
      </w:pPr>
    </w:p>
    <w:p w:rsidR="006D7ADB" w:rsidRDefault="006D7ADB" w:rsidP="006D7ADB">
      <w:pPr>
        <w:pStyle w:val="ListParagraph"/>
        <w:spacing w:after="0"/>
        <w:jc w:val="both"/>
        <w:rPr>
          <w:rFonts w:ascii="Arial" w:hAnsi="Arial" w:cs="Arial"/>
          <w:sz w:val="24"/>
          <w:szCs w:val="24"/>
          <w:lang w:val="mk-MK"/>
        </w:rPr>
      </w:pPr>
    </w:p>
    <w:p w:rsidR="006D7ADB" w:rsidRDefault="006D7ADB" w:rsidP="006D7ADB">
      <w:pPr>
        <w:spacing w:after="0"/>
        <w:jc w:val="both"/>
        <w:rPr>
          <w:rFonts w:ascii="Arial" w:hAnsi="Arial" w:cs="Arial"/>
          <w:sz w:val="24"/>
          <w:szCs w:val="24"/>
        </w:rPr>
      </w:pPr>
      <w:r>
        <w:rPr>
          <w:rFonts w:ascii="Arial" w:hAnsi="Arial" w:cs="Arial"/>
          <w:sz w:val="24"/>
          <w:szCs w:val="24"/>
          <w:lang w:val="mk-MK"/>
        </w:rPr>
        <w:lastRenderedPageBreak/>
        <w:t>СЕПТЕМВРИ</w:t>
      </w:r>
      <w:r>
        <w:rPr>
          <w:rFonts w:ascii="Arial" w:hAnsi="Arial" w:cs="Arial"/>
          <w:sz w:val="24"/>
          <w:szCs w:val="24"/>
        </w:rPr>
        <w:t>:</w:t>
      </w:r>
      <w:r>
        <w:rPr>
          <w:rFonts w:ascii="Arial" w:hAnsi="Arial" w:cs="Arial"/>
          <w:sz w:val="24"/>
          <w:szCs w:val="24"/>
          <w:lang w:val="mk-MK"/>
        </w:rPr>
        <w:t>Тековни активности во библиотека</w:t>
      </w:r>
    </w:p>
    <w:p w:rsidR="006D7ADB" w:rsidRDefault="006D7ADB" w:rsidP="006D7ADB">
      <w:pPr>
        <w:pStyle w:val="ListParagraph"/>
        <w:spacing w:after="0"/>
        <w:rPr>
          <w:rFonts w:ascii="Arial" w:hAnsi="Arial" w:cs="Arial"/>
          <w:sz w:val="24"/>
          <w:szCs w:val="24"/>
          <w:lang w:val="mk-MK"/>
        </w:rPr>
      </w:pPr>
    </w:p>
    <w:p w:rsidR="006D7ADB" w:rsidRDefault="006D7ADB" w:rsidP="006D7ADB">
      <w:pPr>
        <w:pStyle w:val="ListParagraph"/>
        <w:numPr>
          <w:ilvl w:val="0"/>
          <w:numId w:val="50"/>
        </w:numPr>
        <w:suppressAutoHyphens w:val="0"/>
        <w:spacing w:after="0"/>
        <w:contextualSpacing/>
        <w:rPr>
          <w:rFonts w:ascii="Arial" w:hAnsi="Arial" w:cs="Arial"/>
          <w:sz w:val="24"/>
          <w:szCs w:val="24"/>
          <w:lang w:val="mk-MK"/>
        </w:rPr>
      </w:pPr>
      <w:r>
        <w:rPr>
          <w:rFonts w:ascii="Arial" w:hAnsi="Arial" w:cs="Arial"/>
          <w:sz w:val="24"/>
          <w:szCs w:val="24"/>
          <w:lang w:val="mk-MK"/>
        </w:rPr>
        <w:t>Учество во активностите за успешно отпочнување на новата учебна година</w:t>
      </w:r>
    </w:p>
    <w:p w:rsidR="006D7ADB" w:rsidRDefault="006D7ADB" w:rsidP="006D7ADB">
      <w:pPr>
        <w:pStyle w:val="ListParagraph"/>
        <w:numPr>
          <w:ilvl w:val="0"/>
          <w:numId w:val="50"/>
        </w:numPr>
        <w:suppressAutoHyphens w:val="0"/>
        <w:spacing w:after="0"/>
        <w:contextualSpacing/>
        <w:jc w:val="both"/>
        <w:rPr>
          <w:rFonts w:ascii="Arial" w:hAnsi="Arial" w:cs="Arial"/>
          <w:sz w:val="24"/>
          <w:szCs w:val="24"/>
          <w:lang w:val="mk-MK"/>
        </w:rPr>
      </w:pPr>
      <w:r>
        <w:rPr>
          <w:rFonts w:ascii="Arial" w:hAnsi="Arial" w:cs="Arial"/>
          <w:sz w:val="24"/>
          <w:szCs w:val="24"/>
          <w:lang w:val="mk-MK"/>
        </w:rPr>
        <w:t>Информирање на ученицитеод</w:t>
      </w:r>
      <w:r>
        <w:rPr>
          <w:rFonts w:ascii="Arial" w:hAnsi="Arial" w:cs="Arial"/>
          <w:sz w:val="24"/>
          <w:szCs w:val="24"/>
        </w:rPr>
        <w:t xml:space="preserve">I </w:t>
      </w:r>
      <w:r>
        <w:rPr>
          <w:rFonts w:ascii="Arial" w:hAnsi="Arial" w:cs="Arial"/>
          <w:sz w:val="24"/>
          <w:szCs w:val="24"/>
          <w:lang w:val="mk-MK"/>
        </w:rPr>
        <w:t>година и нивно воведување во работа на библиотека</w:t>
      </w:r>
    </w:p>
    <w:p w:rsidR="006D7ADB" w:rsidRDefault="006D7ADB" w:rsidP="006D7ADB">
      <w:pPr>
        <w:pStyle w:val="ListParagraph"/>
        <w:numPr>
          <w:ilvl w:val="0"/>
          <w:numId w:val="50"/>
        </w:numPr>
        <w:suppressAutoHyphens w:val="0"/>
        <w:spacing w:after="0"/>
        <w:contextualSpacing/>
        <w:jc w:val="both"/>
        <w:rPr>
          <w:rFonts w:ascii="Arial" w:hAnsi="Arial" w:cs="Arial"/>
          <w:sz w:val="24"/>
          <w:szCs w:val="24"/>
          <w:lang w:val="mk-MK"/>
        </w:rPr>
      </w:pPr>
      <w:r>
        <w:rPr>
          <w:rFonts w:ascii="Arial" w:hAnsi="Arial" w:cs="Arial"/>
          <w:sz w:val="24"/>
          <w:szCs w:val="24"/>
          <w:lang w:val="mk-MK"/>
        </w:rPr>
        <w:t>Запознавање на учениците со Кодексот на однесување на училиштето и задолженијата за чување и одржување на литеретурата (книги, списанија )</w:t>
      </w:r>
    </w:p>
    <w:p w:rsidR="006D7ADB" w:rsidRDefault="006D7ADB" w:rsidP="006D7ADB">
      <w:pPr>
        <w:pStyle w:val="ListParagraph"/>
        <w:numPr>
          <w:ilvl w:val="0"/>
          <w:numId w:val="50"/>
        </w:numPr>
        <w:suppressAutoHyphens w:val="0"/>
        <w:spacing w:after="0"/>
        <w:contextualSpacing/>
        <w:jc w:val="both"/>
        <w:rPr>
          <w:rFonts w:ascii="Arial" w:hAnsi="Arial" w:cs="Arial"/>
          <w:sz w:val="24"/>
          <w:szCs w:val="24"/>
          <w:lang w:val="mk-MK"/>
        </w:rPr>
      </w:pPr>
      <w:r>
        <w:rPr>
          <w:rFonts w:ascii="Arial" w:hAnsi="Arial" w:cs="Arial"/>
          <w:sz w:val="24"/>
          <w:szCs w:val="24"/>
          <w:lang w:val="mk-MK"/>
        </w:rPr>
        <w:t>Воведување и запознавање на новите наставници со природата, видот, начинот на користење на боблиотека</w:t>
      </w:r>
    </w:p>
    <w:p w:rsidR="006D7ADB" w:rsidRDefault="006D7ADB" w:rsidP="006D7ADB">
      <w:pPr>
        <w:pStyle w:val="ListParagraph"/>
        <w:numPr>
          <w:ilvl w:val="0"/>
          <w:numId w:val="50"/>
        </w:numPr>
        <w:suppressAutoHyphens w:val="0"/>
        <w:spacing w:after="0"/>
        <w:contextualSpacing/>
        <w:jc w:val="both"/>
        <w:rPr>
          <w:rFonts w:ascii="Arial" w:hAnsi="Arial" w:cs="Arial"/>
          <w:sz w:val="24"/>
          <w:szCs w:val="24"/>
          <w:lang w:val="mk-MK"/>
        </w:rPr>
      </w:pPr>
      <w:r>
        <w:rPr>
          <w:rFonts w:ascii="Arial" w:hAnsi="Arial" w:cs="Arial"/>
          <w:sz w:val="24"/>
          <w:szCs w:val="24"/>
          <w:lang w:val="mk-MK"/>
        </w:rPr>
        <w:t>Помош на новите наставници во изготвување на Годишните и Оперативните планови за работа со издавање на наставен план и програм од библиотека</w:t>
      </w:r>
    </w:p>
    <w:p w:rsidR="006D7ADB" w:rsidRDefault="006D7ADB" w:rsidP="006D7ADB">
      <w:pPr>
        <w:pStyle w:val="ListParagraph"/>
        <w:numPr>
          <w:ilvl w:val="0"/>
          <w:numId w:val="50"/>
        </w:numPr>
        <w:suppressAutoHyphens w:val="0"/>
        <w:spacing w:after="0"/>
        <w:contextualSpacing/>
        <w:jc w:val="both"/>
        <w:rPr>
          <w:rFonts w:ascii="Arial" w:hAnsi="Arial" w:cs="Arial"/>
          <w:sz w:val="24"/>
          <w:szCs w:val="24"/>
          <w:lang w:val="mk-MK"/>
        </w:rPr>
      </w:pPr>
      <w:r>
        <w:rPr>
          <w:rFonts w:ascii="Arial" w:hAnsi="Arial" w:cs="Arial"/>
          <w:sz w:val="24"/>
          <w:szCs w:val="24"/>
          <w:lang w:val="mk-MK"/>
        </w:rPr>
        <w:t>Издавање на нови картони за учебната 201</w:t>
      </w:r>
      <w:r>
        <w:rPr>
          <w:rFonts w:ascii="Arial" w:hAnsi="Arial" w:cs="Arial"/>
          <w:sz w:val="24"/>
          <w:szCs w:val="24"/>
        </w:rPr>
        <w:t>5</w:t>
      </w:r>
      <w:r>
        <w:rPr>
          <w:rFonts w:ascii="Arial" w:hAnsi="Arial" w:cs="Arial"/>
          <w:sz w:val="24"/>
          <w:szCs w:val="24"/>
          <w:lang w:val="mk-MK"/>
        </w:rPr>
        <w:t>/1</w:t>
      </w:r>
      <w:r>
        <w:rPr>
          <w:rFonts w:ascii="Arial" w:hAnsi="Arial" w:cs="Arial"/>
          <w:sz w:val="24"/>
          <w:szCs w:val="24"/>
        </w:rPr>
        <w:t>6</w:t>
      </w:r>
    </w:p>
    <w:p w:rsidR="006D7ADB" w:rsidRDefault="006D7ADB" w:rsidP="006D7ADB">
      <w:pPr>
        <w:pStyle w:val="ListParagraph"/>
        <w:numPr>
          <w:ilvl w:val="0"/>
          <w:numId w:val="50"/>
        </w:numPr>
        <w:suppressAutoHyphens w:val="0"/>
        <w:spacing w:after="0"/>
        <w:contextualSpacing/>
        <w:jc w:val="both"/>
        <w:rPr>
          <w:rFonts w:ascii="Arial" w:hAnsi="Arial" w:cs="Arial"/>
          <w:sz w:val="24"/>
          <w:szCs w:val="24"/>
          <w:lang w:val="mk-MK"/>
        </w:rPr>
      </w:pPr>
      <w:r>
        <w:rPr>
          <w:rFonts w:ascii="Arial" w:hAnsi="Arial" w:cs="Arial"/>
          <w:sz w:val="24"/>
          <w:szCs w:val="24"/>
          <w:lang w:val="mk-MK"/>
        </w:rPr>
        <w:t>Работа на прием и поделба на бесплатни учебници</w:t>
      </w:r>
    </w:p>
    <w:p w:rsidR="006D7ADB" w:rsidRPr="009A47AB" w:rsidRDefault="006D7ADB" w:rsidP="006D7ADB">
      <w:pPr>
        <w:pStyle w:val="ListParagraph"/>
        <w:numPr>
          <w:ilvl w:val="0"/>
          <w:numId w:val="50"/>
        </w:numPr>
        <w:suppressAutoHyphens w:val="0"/>
        <w:spacing w:after="0"/>
        <w:contextualSpacing/>
        <w:jc w:val="both"/>
        <w:rPr>
          <w:rFonts w:ascii="Arial" w:hAnsi="Arial" w:cs="Arial"/>
          <w:sz w:val="24"/>
          <w:szCs w:val="24"/>
          <w:lang w:val="mk-MK"/>
        </w:rPr>
      </w:pPr>
      <w:r w:rsidRPr="00F45CA8">
        <w:rPr>
          <w:rFonts w:ascii="Arial" w:hAnsi="Arial" w:cs="Arial"/>
          <w:sz w:val="24"/>
          <w:szCs w:val="24"/>
          <w:lang w:val="mk-MK"/>
        </w:rPr>
        <w:t xml:space="preserve">Спроведување на програмот на УПН и издавање на потребна документација и натамошно следење на учениците </w:t>
      </w:r>
    </w:p>
    <w:p w:rsidR="006D7ADB" w:rsidRDefault="006D7ADB" w:rsidP="006D7ADB">
      <w:pPr>
        <w:spacing w:after="0"/>
        <w:jc w:val="both"/>
        <w:rPr>
          <w:rFonts w:ascii="Arial" w:hAnsi="Arial" w:cs="Arial"/>
          <w:sz w:val="24"/>
          <w:szCs w:val="24"/>
          <w:lang w:val="mk-MK"/>
        </w:rPr>
      </w:pPr>
    </w:p>
    <w:p w:rsidR="006D7ADB" w:rsidRDefault="006D7ADB" w:rsidP="006D7ADB">
      <w:pPr>
        <w:spacing w:after="0"/>
        <w:jc w:val="both"/>
        <w:rPr>
          <w:rFonts w:ascii="Arial" w:hAnsi="Arial" w:cs="Arial"/>
          <w:sz w:val="24"/>
          <w:szCs w:val="24"/>
          <w:lang w:val="mk-MK"/>
        </w:rPr>
      </w:pPr>
    </w:p>
    <w:p w:rsidR="006D7ADB" w:rsidRDefault="006D7ADB" w:rsidP="006D7ADB">
      <w:pPr>
        <w:spacing w:after="0"/>
        <w:jc w:val="both"/>
        <w:rPr>
          <w:rFonts w:ascii="Arial" w:hAnsi="Arial" w:cs="Arial"/>
          <w:sz w:val="24"/>
          <w:szCs w:val="24"/>
          <w:lang w:val="mk-MK"/>
        </w:rPr>
      </w:pPr>
      <w:r>
        <w:rPr>
          <w:rFonts w:ascii="Arial" w:hAnsi="Arial" w:cs="Arial"/>
          <w:sz w:val="24"/>
          <w:szCs w:val="24"/>
          <w:lang w:val="mk-MK"/>
        </w:rPr>
        <w:t>ОКТОМВРИ</w:t>
      </w:r>
      <w:r>
        <w:rPr>
          <w:rFonts w:ascii="Arial" w:hAnsi="Arial" w:cs="Arial"/>
          <w:sz w:val="24"/>
          <w:szCs w:val="24"/>
        </w:rPr>
        <w:t>:</w:t>
      </w:r>
      <w:r>
        <w:rPr>
          <w:rFonts w:ascii="Arial" w:hAnsi="Arial" w:cs="Arial"/>
          <w:sz w:val="24"/>
          <w:szCs w:val="24"/>
          <w:lang w:val="mk-MK"/>
        </w:rPr>
        <w:t>Тековни активности во библиотека</w:t>
      </w:r>
    </w:p>
    <w:p w:rsidR="006D7ADB" w:rsidRDefault="006D7ADB" w:rsidP="006D7ADB">
      <w:pPr>
        <w:spacing w:after="0"/>
        <w:jc w:val="both"/>
        <w:rPr>
          <w:rFonts w:ascii="Arial" w:hAnsi="Arial" w:cs="Arial"/>
          <w:sz w:val="24"/>
          <w:szCs w:val="24"/>
          <w:lang w:val="mk-MK"/>
        </w:rPr>
      </w:pPr>
    </w:p>
    <w:p w:rsidR="006D7ADB" w:rsidRPr="00F45CA8" w:rsidRDefault="006D7ADB" w:rsidP="006D7ADB">
      <w:pPr>
        <w:pStyle w:val="ListParagraph"/>
        <w:numPr>
          <w:ilvl w:val="0"/>
          <w:numId w:val="54"/>
        </w:numPr>
        <w:suppressAutoHyphens w:val="0"/>
        <w:spacing w:after="0"/>
        <w:contextualSpacing/>
        <w:jc w:val="both"/>
        <w:rPr>
          <w:rFonts w:ascii="Arial" w:hAnsi="Arial" w:cs="Arial"/>
          <w:sz w:val="24"/>
          <w:szCs w:val="24"/>
        </w:rPr>
      </w:pPr>
      <w:r w:rsidRPr="00F45CA8">
        <w:rPr>
          <w:rFonts w:ascii="Arial" w:hAnsi="Arial" w:cs="Arial"/>
          <w:sz w:val="24"/>
          <w:szCs w:val="24"/>
          <w:lang w:val="mk-MK"/>
        </w:rPr>
        <w:t>Фотокопирање на тестови и други потребни материјали за наставници и ученици</w:t>
      </w:r>
    </w:p>
    <w:p w:rsidR="006D7ADB" w:rsidRPr="008D429D" w:rsidRDefault="006D7ADB" w:rsidP="006D7ADB">
      <w:pPr>
        <w:pStyle w:val="ListParagraph"/>
        <w:numPr>
          <w:ilvl w:val="0"/>
          <w:numId w:val="51"/>
        </w:numPr>
        <w:suppressAutoHyphens w:val="0"/>
        <w:spacing w:after="0"/>
        <w:contextualSpacing/>
        <w:jc w:val="both"/>
        <w:rPr>
          <w:rFonts w:ascii="Arial" w:hAnsi="Arial" w:cs="Arial"/>
          <w:sz w:val="24"/>
          <w:szCs w:val="24"/>
        </w:rPr>
      </w:pPr>
      <w:r>
        <w:rPr>
          <w:rFonts w:ascii="Arial" w:hAnsi="Arial" w:cs="Arial"/>
          <w:sz w:val="24"/>
          <w:szCs w:val="24"/>
          <w:lang w:val="mk-MK"/>
        </w:rPr>
        <w:t xml:space="preserve">Водење на вонредни ученици од </w:t>
      </w:r>
      <w:r>
        <w:rPr>
          <w:rFonts w:ascii="Arial" w:hAnsi="Arial" w:cs="Arial"/>
          <w:sz w:val="24"/>
          <w:szCs w:val="24"/>
        </w:rPr>
        <w:t xml:space="preserve">II </w:t>
      </w:r>
      <w:r>
        <w:rPr>
          <w:rFonts w:ascii="Arial" w:hAnsi="Arial" w:cs="Arial"/>
          <w:sz w:val="24"/>
          <w:szCs w:val="24"/>
          <w:lang w:val="mk-MK"/>
        </w:rPr>
        <w:t>степен и вертикална проодност</w:t>
      </w:r>
    </w:p>
    <w:p w:rsidR="006D7ADB" w:rsidRDefault="006D7ADB" w:rsidP="006D7ADB">
      <w:pPr>
        <w:pStyle w:val="ListParagraph"/>
        <w:numPr>
          <w:ilvl w:val="0"/>
          <w:numId w:val="51"/>
        </w:numPr>
        <w:suppressAutoHyphens w:val="0"/>
        <w:spacing w:after="0"/>
        <w:contextualSpacing/>
        <w:jc w:val="both"/>
        <w:rPr>
          <w:rFonts w:ascii="Arial" w:hAnsi="Arial" w:cs="Arial"/>
          <w:sz w:val="24"/>
          <w:szCs w:val="24"/>
          <w:lang w:val="mk-MK"/>
        </w:rPr>
      </w:pPr>
      <w:r w:rsidRPr="009A47AB">
        <w:rPr>
          <w:rFonts w:ascii="Arial" w:hAnsi="Arial" w:cs="Arial"/>
          <w:sz w:val="24"/>
          <w:szCs w:val="24"/>
          <w:lang w:val="mk-MK"/>
        </w:rPr>
        <w:t xml:space="preserve">Водење на евиденција на ученици со диференцијални предмети </w:t>
      </w:r>
    </w:p>
    <w:p w:rsidR="006D7ADB" w:rsidRPr="009A47AB" w:rsidRDefault="006D7ADB" w:rsidP="006D7ADB">
      <w:pPr>
        <w:pStyle w:val="ListParagraph"/>
        <w:numPr>
          <w:ilvl w:val="0"/>
          <w:numId w:val="51"/>
        </w:numPr>
        <w:suppressAutoHyphens w:val="0"/>
        <w:spacing w:after="0"/>
        <w:contextualSpacing/>
        <w:jc w:val="both"/>
        <w:rPr>
          <w:rFonts w:ascii="Arial" w:hAnsi="Arial" w:cs="Arial"/>
          <w:sz w:val="24"/>
          <w:szCs w:val="24"/>
          <w:lang w:val="mk-MK"/>
        </w:rPr>
      </w:pPr>
      <w:r>
        <w:rPr>
          <w:rFonts w:ascii="Arial" w:hAnsi="Arial" w:cs="Arial"/>
          <w:sz w:val="24"/>
          <w:szCs w:val="24"/>
          <w:lang w:val="mk-MK"/>
        </w:rPr>
        <w:t>Активности за привлекување на нови читатели</w:t>
      </w:r>
    </w:p>
    <w:p w:rsidR="006D7ADB" w:rsidRDefault="006D7ADB" w:rsidP="006D7ADB">
      <w:pPr>
        <w:spacing w:after="0"/>
        <w:jc w:val="both"/>
        <w:rPr>
          <w:rFonts w:ascii="Arial" w:hAnsi="Arial" w:cs="Arial"/>
          <w:sz w:val="24"/>
          <w:szCs w:val="24"/>
          <w:lang w:val="mk-MK"/>
        </w:rPr>
      </w:pPr>
    </w:p>
    <w:p w:rsidR="006D7ADB" w:rsidRPr="009A47AB" w:rsidRDefault="006D7ADB" w:rsidP="006D7ADB">
      <w:pPr>
        <w:spacing w:after="0"/>
        <w:jc w:val="both"/>
        <w:rPr>
          <w:rFonts w:ascii="Arial" w:hAnsi="Arial" w:cs="Arial"/>
          <w:sz w:val="24"/>
          <w:szCs w:val="24"/>
          <w:lang w:val="mk-MK"/>
        </w:rPr>
      </w:pPr>
    </w:p>
    <w:p w:rsidR="006D7ADB" w:rsidRDefault="006D7ADB" w:rsidP="006D7ADB">
      <w:pPr>
        <w:spacing w:after="0"/>
        <w:jc w:val="both"/>
        <w:rPr>
          <w:rFonts w:ascii="Arial" w:hAnsi="Arial" w:cs="Arial"/>
          <w:sz w:val="24"/>
          <w:szCs w:val="24"/>
          <w:lang w:val="mk-MK"/>
        </w:rPr>
      </w:pPr>
      <w:r>
        <w:rPr>
          <w:rFonts w:ascii="Arial" w:hAnsi="Arial" w:cs="Arial"/>
          <w:sz w:val="24"/>
          <w:szCs w:val="24"/>
          <w:lang w:val="mk-MK"/>
        </w:rPr>
        <w:t>НОЕМВРИ</w:t>
      </w:r>
      <w:r>
        <w:rPr>
          <w:rFonts w:ascii="Arial" w:hAnsi="Arial" w:cs="Arial"/>
          <w:sz w:val="24"/>
          <w:szCs w:val="24"/>
        </w:rPr>
        <w:t>:</w:t>
      </w:r>
      <w:r>
        <w:rPr>
          <w:rFonts w:ascii="Arial" w:hAnsi="Arial" w:cs="Arial"/>
          <w:sz w:val="24"/>
          <w:szCs w:val="24"/>
          <w:lang w:val="mk-MK"/>
        </w:rPr>
        <w:t>Тековни активности во библиотека</w:t>
      </w:r>
    </w:p>
    <w:p w:rsidR="006D7ADB" w:rsidRPr="003813C6" w:rsidRDefault="006D7ADB" w:rsidP="006D7ADB">
      <w:pPr>
        <w:pStyle w:val="ListParagraph"/>
        <w:numPr>
          <w:ilvl w:val="0"/>
          <w:numId w:val="61"/>
        </w:numPr>
        <w:suppressAutoHyphens w:val="0"/>
        <w:spacing w:after="0"/>
        <w:contextualSpacing/>
        <w:jc w:val="both"/>
        <w:rPr>
          <w:rFonts w:ascii="Arial" w:hAnsi="Arial" w:cs="Arial"/>
          <w:sz w:val="24"/>
          <w:szCs w:val="24"/>
        </w:rPr>
      </w:pPr>
      <w:r>
        <w:rPr>
          <w:rFonts w:ascii="Arial" w:hAnsi="Arial" w:cs="Arial"/>
          <w:sz w:val="24"/>
          <w:szCs w:val="24"/>
          <w:lang w:val="mk-MK"/>
        </w:rPr>
        <w:t>Известување до центрите за социјална работа за редовноста на учениците во првиот период од програмата за УПН</w:t>
      </w:r>
    </w:p>
    <w:p w:rsidR="006D7ADB" w:rsidRPr="003813C6" w:rsidRDefault="006D7ADB" w:rsidP="006D7ADB">
      <w:pPr>
        <w:pStyle w:val="ListParagraph"/>
        <w:numPr>
          <w:ilvl w:val="0"/>
          <w:numId w:val="61"/>
        </w:numPr>
        <w:suppressAutoHyphens w:val="0"/>
        <w:spacing w:after="0"/>
        <w:contextualSpacing/>
        <w:jc w:val="both"/>
        <w:rPr>
          <w:rFonts w:ascii="Arial" w:hAnsi="Arial" w:cs="Arial"/>
          <w:sz w:val="24"/>
          <w:szCs w:val="24"/>
        </w:rPr>
      </w:pPr>
      <w:r w:rsidRPr="003813C6">
        <w:rPr>
          <w:rFonts w:ascii="Arial" w:hAnsi="Arial" w:cs="Arial"/>
          <w:sz w:val="24"/>
          <w:szCs w:val="24"/>
          <w:lang w:val="mk-MK"/>
        </w:rPr>
        <w:t>Разгледување на можност за набавка на нови книги пред се слободна литеретура по потреба и желба на учениците</w:t>
      </w:r>
    </w:p>
    <w:p w:rsidR="006D7ADB" w:rsidRPr="00F45CA8" w:rsidRDefault="006D7ADB" w:rsidP="006D7ADB">
      <w:pPr>
        <w:pStyle w:val="ListParagraph"/>
        <w:numPr>
          <w:ilvl w:val="0"/>
          <w:numId w:val="52"/>
        </w:numPr>
        <w:suppressAutoHyphens w:val="0"/>
        <w:spacing w:after="0"/>
        <w:contextualSpacing/>
        <w:jc w:val="both"/>
        <w:rPr>
          <w:rFonts w:ascii="Arial" w:hAnsi="Arial" w:cs="Arial"/>
          <w:sz w:val="24"/>
          <w:szCs w:val="24"/>
        </w:rPr>
      </w:pPr>
      <w:r>
        <w:rPr>
          <w:rFonts w:ascii="Arial" w:hAnsi="Arial" w:cs="Arial"/>
          <w:sz w:val="24"/>
          <w:szCs w:val="24"/>
          <w:lang w:val="mk-MK"/>
        </w:rPr>
        <w:t xml:space="preserve">Учество во </w:t>
      </w:r>
      <w:r w:rsidRPr="004C70A7">
        <w:rPr>
          <w:rFonts w:ascii="Arial" w:hAnsi="Arial" w:cs="Arial"/>
          <w:sz w:val="24"/>
          <w:szCs w:val="24"/>
          <w:lang w:val="mk-MK"/>
        </w:rPr>
        <w:t xml:space="preserve"> организација</w:t>
      </w:r>
      <w:r>
        <w:rPr>
          <w:rFonts w:ascii="Arial" w:hAnsi="Arial" w:cs="Arial"/>
          <w:sz w:val="24"/>
          <w:szCs w:val="24"/>
          <w:lang w:val="mk-MK"/>
        </w:rPr>
        <w:t xml:space="preserve"> и спроведување на проекти од ЛС во просториите на библиотеката</w:t>
      </w:r>
    </w:p>
    <w:p w:rsidR="006D7ADB" w:rsidRPr="004C70A7" w:rsidRDefault="006D7ADB" w:rsidP="006D7ADB">
      <w:pPr>
        <w:pStyle w:val="ListParagraph"/>
        <w:numPr>
          <w:ilvl w:val="0"/>
          <w:numId w:val="52"/>
        </w:numPr>
        <w:suppressAutoHyphens w:val="0"/>
        <w:spacing w:after="0"/>
        <w:contextualSpacing/>
        <w:jc w:val="both"/>
        <w:rPr>
          <w:rFonts w:ascii="Arial" w:hAnsi="Arial" w:cs="Arial"/>
          <w:sz w:val="24"/>
          <w:szCs w:val="24"/>
        </w:rPr>
      </w:pPr>
      <w:r>
        <w:rPr>
          <w:rFonts w:ascii="Arial" w:hAnsi="Arial" w:cs="Arial"/>
          <w:sz w:val="24"/>
          <w:szCs w:val="24"/>
          <w:lang w:val="mk-MK"/>
        </w:rPr>
        <w:lastRenderedPageBreak/>
        <w:t>Реализација на обуки во просториите на библиотеката</w:t>
      </w:r>
    </w:p>
    <w:p w:rsidR="006D7ADB" w:rsidRPr="004C70A7" w:rsidRDefault="006D7ADB" w:rsidP="006D7ADB">
      <w:pPr>
        <w:pStyle w:val="ListParagraph"/>
        <w:numPr>
          <w:ilvl w:val="0"/>
          <w:numId w:val="52"/>
        </w:numPr>
        <w:suppressAutoHyphens w:val="0"/>
        <w:spacing w:after="0"/>
        <w:contextualSpacing/>
        <w:jc w:val="both"/>
        <w:rPr>
          <w:rFonts w:ascii="Arial" w:hAnsi="Arial" w:cs="Arial"/>
          <w:sz w:val="24"/>
          <w:szCs w:val="24"/>
        </w:rPr>
      </w:pPr>
      <w:r>
        <w:rPr>
          <w:rFonts w:ascii="Arial" w:hAnsi="Arial" w:cs="Arial"/>
          <w:sz w:val="24"/>
          <w:szCs w:val="24"/>
          <w:lang w:val="mk-MK"/>
        </w:rPr>
        <w:t>Литературен конкурс</w:t>
      </w:r>
    </w:p>
    <w:p w:rsidR="006D7ADB" w:rsidRDefault="006D7ADB" w:rsidP="006D7ADB">
      <w:pPr>
        <w:spacing w:after="0"/>
        <w:jc w:val="both"/>
        <w:rPr>
          <w:rFonts w:ascii="Arial" w:hAnsi="Arial" w:cs="Arial"/>
          <w:sz w:val="24"/>
          <w:szCs w:val="24"/>
          <w:lang w:val="mk-MK"/>
        </w:rPr>
      </w:pPr>
    </w:p>
    <w:p w:rsidR="006D7ADB" w:rsidRDefault="006D7ADB" w:rsidP="006D7ADB">
      <w:pPr>
        <w:spacing w:after="0"/>
        <w:jc w:val="both"/>
        <w:rPr>
          <w:rFonts w:ascii="Arial" w:hAnsi="Arial" w:cs="Arial"/>
          <w:sz w:val="24"/>
          <w:szCs w:val="24"/>
        </w:rPr>
      </w:pPr>
      <w:r>
        <w:rPr>
          <w:rFonts w:ascii="Arial" w:hAnsi="Arial" w:cs="Arial"/>
          <w:sz w:val="24"/>
          <w:szCs w:val="24"/>
          <w:lang w:val="mk-MK"/>
        </w:rPr>
        <w:t>ДЕКЕМВРИ</w:t>
      </w:r>
      <w:r>
        <w:rPr>
          <w:rFonts w:ascii="Arial" w:hAnsi="Arial" w:cs="Arial"/>
          <w:sz w:val="24"/>
          <w:szCs w:val="24"/>
        </w:rPr>
        <w:t>:</w:t>
      </w:r>
      <w:r>
        <w:rPr>
          <w:rFonts w:ascii="Arial" w:hAnsi="Arial" w:cs="Arial"/>
          <w:sz w:val="24"/>
          <w:szCs w:val="24"/>
          <w:lang w:val="mk-MK"/>
        </w:rPr>
        <w:t>Тековни активности во библиотека</w:t>
      </w:r>
    </w:p>
    <w:p w:rsidR="006D7ADB" w:rsidRPr="009A47AB" w:rsidRDefault="006D7ADB" w:rsidP="006D7ADB">
      <w:pPr>
        <w:spacing w:after="0"/>
        <w:jc w:val="both"/>
        <w:rPr>
          <w:rFonts w:ascii="Arial" w:hAnsi="Arial" w:cs="Arial"/>
          <w:sz w:val="24"/>
          <w:szCs w:val="24"/>
          <w:lang w:val="mk-MK"/>
        </w:rPr>
      </w:pPr>
    </w:p>
    <w:p w:rsidR="006D7ADB" w:rsidRPr="001E3F52" w:rsidRDefault="006D7ADB" w:rsidP="006D7ADB">
      <w:pPr>
        <w:pStyle w:val="ListParagraph"/>
        <w:numPr>
          <w:ilvl w:val="0"/>
          <w:numId w:val="53"/>
        </w:numPr>
        <w:suppressAutoHyphens w:val="0"/>
        <w:spacing w:after="0"/>
        <w:contextualSpacing/>
        <w:jc w:val="both"/>
        <w:rPr>
          <w:rFonts w:ascii="Arial" w:hAnsi="Arial" w:cs="Arial"/>
          <w:sz w:val="24"/>
          <w:szCs w:val="24"/>
        </w:rPr>
      </w:pPr>
      <w:r>
        <w:rPr>
          <w:rFonts w:ascii="Arial" w:hAnsi="Arial" w:cs="Arial"/>
          <w:sz w:val="24"/>
          <w:szCs w:val="24"/>
          <w:lang w:val="mk-MK"/>
        </w:rPr>
        <w:t>Презентирање на активности од тековните семинари,активности од младински организации, активности од англиски јазик на страната на училиштето или на Ученичкиот совет</w:t>
      </w:r>
    </w:p>
    <w:p w:rsidR="006D7ADB" w:rsidRPr="00BC7BE6" w:rsidRDefault="006D7ADB" w:rsidP="006D7ADB">
      <w:pPr>
        <w:pStyle w:val="ListParagraph"/>
        <w:numPr>
          <w:ilvl w:val="0"/>
          <w:numId w:val="53"/>
        </w:numPr>
        <w:suppressAutoHyphens w:val="0"/>
        <w:spacing w:after="0"/>
        <w:contextualSpacing/>
        <w:jc w:val="both"/>
        <w:rPr>
          <w:rFonts w:ascii="Arial" w:hAnsi="Arial" w:cs="Arial"/>
          <w:sz w:val="24"/>
          <w:szCs w:val="24"/>
        </w:rPr>
      </w:pPr>
      <w:r>
        <w:rPr>
          <w:rFonts w:ascii="Arial" w:hAnsi="Arial" w:cs="Arial"/>
          <w:sz w:val="24"/>
          <w:szCs w:val="24"/>
          <w:lang w:val="mk-MK"/>
        </w:rPr>
        <w:t>Предавања и работилници</w:t>
      </w:r>
    </w:p>
    <w:p w:rsidR="006D7ADB" w:rsidRPr="00BC7BE6" w:rsidRDefault="006D7ADB" w:rsidP="006D7ADB">
      <w:pPr>
        <w:pStyle w:val="ListParagraph"/>
        <w:numPr>
          <w:ilvl w:val="0"/>
          <w:numId w:val="53"/>
        </w:numPr>
        <w:suppressAutoHyphens w:val="0"/>
        <w:spacing w:after="0"/>
        <w:contextualSpacing/>
        <w:jc w:val="both"/>
        <w:rPr>
          <w:rFonts w:ascii="Arial" w:hAnsi="Arial" w:cs="Arial"/>
          <w:sz w:val="24"/>
          <w:szCs w:val="24"/>
        </w:rPr>
      </w:pPr>
      <w:r>
        <w:rPr>
          <w:rFonts w:ascii="Arial" w:hAnsi="Arial" w:cs="Arial"/>
          <w:sz w:val="24"/>
          <w:szCs w:val="24"/>
          <w:lang w:val="mk-MK"/>
        </w:rPr>
        <w:t>Изработка на списоци по класови за ненавремено враќање на книги</w:t>
      </w:r>
    </w:p>
    <w:p w:rsidR="006D7ADB" w:rsidRPr="00BC7BE6" w:rsidRDefault="006D7ADB" w:rsidP="006D7ADB">
      <w:pPr>
        <w:pStyle w:val="ListParagraph"/>
        <w:spacing w:after="0"/>
        <w:jc w:val="both"/>
        <w:rPr>
          <w:rFonts w:ascii="Arial" w:hAnsi="Arial" w:cs="Arial"/>
          <w:sz w:val="24"/>
          <w:szCs w:val="24"/>
        </w:rPr>
      </w:pPr>
    </w:p>
    <w:p w:rsidR="006D7ADB" w:rsidRDefault="006D7ADB" w:rsidP="006D7ADB">
      <w:pPr>
        <w:spacing w:after="0"/>
        <w:jc w:val="both"/>
        <w:rPr>
          <w:rFonts w:ascii="Arial" w:hAnsi="Arial" w:cs="Arial"/>
          <w:sz w:val="24"/>
          <w:szCs w:val="24"/>
          <w:lang w:val="mk-MK"/>
        </w:rPr>
      </w:pPr>
      <w:r>
        <w:rPr>
          <w:rFonts w:ascii="Arial" w:hAnsi="Arial" w:cs="Arial"/>
          <w:sz w:val="24"/>
          <w:szCs w:val="24"/>
          <w:lang w:val="mk-MK"/>
        </w:rPr>
        <w:t>ЈАНУАРИ  :</w:t>
      </w:r>
    </w:p>
    <w:p w:rsidR="006D7ADB" w:rsidRPr="003813C6" w:rsidRDefault="006D7ADB" w:rsidP="006D7ADB">
      <w:pPr>
        <w:pStyle w:val="ListParagraph"/>
        <w:numPr>
          <w:ilvl w:val="0"/>
          <w:numId w:val="61"/>
        </w:numPr>
        <w:suppressAutoHyphens w:val="0"/>
        <w:spacing w:after="0"/>
        <w:contextualSpacing/>
        <w:jc w:val="both"/>
        <w:rPr>
          <w:rFonts w:ascii="Arial" w:hAnsi="Arial" w:cs="Arial"/>
          <w:sz w:val="24"/>
          <w:szCs w:val="24"/>
        </w:rPr>
      </w:pPr>
      <w:r>
        <w:rPr>
          <w:rFonts w:ascii="Arial" w:hAnsi="Arial" w:cs="Arial"/>
          <w:sz w:val="24"/>
          <w:szCs w:val="24"/>
          <w:lang w:val="mk-MK"/>
        </w:rPr>
        <w:t>Известување до центрите за социјална работа за редовноста на учениците во вториот период од програмата за УПН</w:t>
      </w:r>
    </w:p>
    <w:p w:rsidR="006D7ADB" w:rsidRPr="003813C6" w:rsidRDefault="006D7ADB" w:rsidP="006D7ADB">
      <w:pPr>
        <w:pStyle w:val="ListParagraph"/>
        <w:numPr>
          <w:ilvl w:val="0"/>
          <w:numId w:val="61"/>
        </w:numPr>
        <w:suppressAutoHyphens w:val="0"/>
        <w:spacing w:after="0"/>
        <w:contextualSpacing/>
        <w:jc w:val="both"/>
        <w:rPr>
          <w:rFonts w:ascii="Arial" w:hAnsi="Arial" w:cs="Arial"/>
          <w:sz w:val="24"/>
          <w:szCs w:val="24"/>
        </w:rPr>
      </w:pPr>
      <w:r w:rsidRPr="003813C6">
        <w:rPr>
          <w:rFonts w:ascii="Arial" w:hAnsi="Arial" w:cs="Arial"/>
          <w:sz w:val="24"/>
          <w:szCs w:val="24"/>
          <w:lang w:val="mk-MK"/>
        </w:rPr>
        <w:t>Средување на книгите и списанијата,обновување на оштетените книги</w:t>
      </w:r>
    </w:p>
    <w:p w:rsidR="006D7ADB" w:rsidRDefault="006D7ADB" w:rsidP="006D7ADB">
      <w:pPr>
        <w:pStyle w:val="ListParagraph"/>
        <w:numPr>
          <w:ilvl w:val="0"/>
          <w:numId w:val="55"/>
        </w:numPr>
        <w:suppressAutoHyphens w:val="0"/>
        <w:spacing w:after="0"/>
        <w:contextualSpacing/>
        <w:jc w:val="both"/>
        <w:rPr>
          <w:rFonts w:ascii="Arial" w:hAnsi="Arial" w:cs="Arial"/>
          <w:sz w:val="24"/>
          <w:szCs w:val="24"/>
          <w:lang w:val="mk-MK"/>
        </w:rPr>
      </w:pPr>
      <w:r>
        <w:rPr>
          <w:rFonts w:ascii="Arial" w:hAnsi="Arial" w:cs="Arial"/>
          <w:sz w:val="24"/>
          <w:szCs w:val="24"/>
          <w:lang w:val="mk-MK"/>
        </w:rPr>
        <w:t>Реализација на обуки за наставниците</w:t>
      </w:r>
    </w:p>
    <w:p w:rsidR="006D7ADB" w:rsidRDefault="006D7ADB" w:rsidP="006D7ADB">
      <w:pPr>
        <w:spacing w:after="0"/>
        <w:jc w:val="both"/>
        <w:rPr>
          <w:rFonts w:ascii="Arial" w:hAnsi="Arial" w:cs="Arial"/>
          <w:sz w:val="24"/>
          <w:szCs w:val="24"/>
          <w:lang w:val="mk-MK"/>
        </w:rPr>
      </w:pPr>
    </w:p>
    <w:p w:rsidR="006D7ADB" w:rsidRDefault="006D7ADB" w:rsidP="006D7ADB">
      <w:pPr>
        <w:spacing w:after="0"/>
        <w:jc w:val="both"/>
        <w:rPr>
          <w:rFonts w:ascii="Arial" w:hAnsi="Arial" w:cs="Arial"/>
          <w:sz w:val="24"/>
          <w:szCs w:val="24"/>
          <w:lang w:val="mk-MK"/>
        </w:rPr>
      </w:pPr>
      <w:r>
        <w:rPr>
          <w:rFonts w:ascii="Arial" w:hAnsi="Arial" w:cs="Arial"/>
          <w:sz w:val="24"/>
          <w:szCs w:val="24"/>
          <w:lang w:val="mk-MK"/>
        </w:rPr>
        <w:t>ФЕВРУАРИ :</w:t>
      </w:r>
    </w:p>
    <w:p w:rsidR="006D7ADB" w:rsidRPr="000C21A2" w:rsidRDefault="006D7ADB" w:rsidP="006D7ADB">
      <w:pPr>
        <w:spacing w:after="0"/>
        <w:jc w:val="both"/>
        <w:rPr>
          <w:rFonts w:ascii="Arial" w:hAnsi="Arial" w:cs="Arial"/>
          <w:sz w:val="24"/>
          <w:szCs w:val="24"/>
          <w:lang w:val="mk-MK"/>
        </w:rPr>
      </w:pPr>
    </w:p>
    <w:p w:rsidR="006D7ADB" w:rsidRDefault="006D7ADB" w:rsidP="006D7ADB">
      <w:pPr>
        <w:pStyle w:val="ListParagraph"/>
        <w:numPr>
          <w:ilvl w:val="0"/>
          <w:numId w:val="56"/>
        </w:numPr>
        <w:suppressAutoHyphens w:val="0"/>
        <w:spacing w:after="0"/>
        <w:contextualSpacing/>
        <w:jc w:val="both"/>
        <w:rPr>
          <w:rFonts w:ascii="Arial" w:hAnsi="Arial" w:cs="Arial"/>
          <w:sz w:val="24"/>
          <w:szCs w:val="24"/>
          <w:lang w:val="mk-MK"/>
        </w:rPr>
      </w:pPr>
      <w:r>
        <w:rPr>
          <w:rFonts w:ascii="Arial" w:hAnsi="Arial" w:cs="Arial"/>
          <w:sz w:val="24"/>
          <w:szCs w:val="24"/>
          <w:lang w:val="mk-MK"/>
        </w:rPr>
        <w:t>Тековни активности со ученици, наставници и стручни служби</w:t>
      </w:r>
    </w:p>
    <w:p w:rsidR="006D7ADB" w:rsidRDefault="006D7ADB" w:rsidP="006D7ADB">
      <w:pPr>
        <w:pStyle w:val="ListParagraph"/>
        <w:numPr>
          <w:ilvl w:val="0"/>
          <w:numId w:val="56"/>
        </w:numPr>
        <w:suppressAutoHyphens w:val="0"/>
        <w:spacing w:after="0"/>
        <w:contextualSpacing/>
        <w:jc w:val="both"/>
        <w:rPr>
          <w:rFonts w:ascii="Arial" w:hAnsi="Arial" w:cs="Arial"/>
          <w:sz w:val="24"/>
          <w:szCs w:val="24"/>
          <w:lang w:val="mk-MK"/>
        </w:rPr>
      </w:pPr>
      <w:r w:rsidRPr="009A47AB">
        <w:rPr>
          <w:rFonts w:ascii="Arial" w:hAnsi="Arial" w:cs="Arial"/>
          <w:sz w:val="24"/>
          <w:szCs w:val="24"/>
          <w:lang w:val="mk-MK"/>
        </w:rPr>
        <w:t xml:space="preserve">Тековни активности со локалната самоуправа </w:t>
      </w:r>
    </w:p>
    <w:p w:rsidR="006D7ADB" w:rsidRDefault="006D7ADB" w:rsidP="006D7ADB">
      <w:pPr>
        <w:pStyle w:val="ListParagraph"/>
        <w:numPr>
          <w:ilvl w:val="0"/>
          <w:numId w:val="56"/>
        </w:numPr>
        <w:suppressAutoHyphens w:val="0"/>
        <w:spacing w:after="0"/>
        <w:contextualSpacing/>
        <w:jc w:val="both"/>
        <w:rPr>
          <w:rFonts w:ascii="Arial" w:hAnsi="Arial" w:cs="Arial"/>
          <w:sz w:val="24"/>
          <w:szCs w:val="24"/>
          <w:lang w:val="mk-MK"/>
        </w:rPr>
      </w:pPr>
      <w:r>
        <w:rPr>
          <w:rFonts w:ascii="Arial" w:hAnsi="Arial" w:cs="Arial"/>
          <w:sz w:val="24"/>
          <w:szCs w:val="24"/>
          <w:lang w:val="mk-MK"/>
        </w:rPr>
        <w:t>Помош во подготовка за натпревари</w:t>
      </w:r>
    </w:p>
    <w:p w:rsidR="00170370" w:rsidRDefault="00170370" w:rsidP="006D7ADB">
      <w:pPr>
        <w:spacing w:after="0"/>
        <w:jc w:val="both"/>
        <w:rPr>
          <w:rFonts w:ascii="Arial" w:hAnsi="Arial" w:cs="Arial"/>
          <w:sz w:val="24"/>
          <w:szCs w:val="24"/>
          <w:lang w:val="mk-MK"/>
        </w:rPr>
      </w:pPr>
    </w:p>
    <w:p w:rsidR="006D7ADB" w:rsidRDefault="006D7ADB" w:rsidP="006D7ADB">
      <w:pPr>
        <w:spacing w:after="0"/>
        <w:jc w:val="both"/>
        <w:rPr>
          <w:rFonts w:ascii="Arial" w:hAnsi="Arial" w:cs="Arial"/>
          <w:sz w:val="24"/>
          <w:szCs w:val="24"/>
          <w:lang w:val="mk-MK"/>
        </w:rPr>
      </w:pPr>
      <w:r>
        <w:rPr>
          <w:rFonts w:ascii="Arial" w:hAnsi="Arial" w:cs="Arial"/>
          <w:sz w:val="24"/>
          <w:szCs w:val="24"/>
          <w:lang w:val="mk-MK"/>
        </w:rPr>
        <w:t>МАРТ:</w:t>
      </w:r>
    </w:p>
    <w:p w:rsidR="006D7ADB" w:rsidRDefault="006D7ADB" w:rsidP="006D7ADB">
      <w:pPr>
        <w:pStyle w:val="ListParagraph"/>
        <w:numPr>
          <w:ilvl w:val="0"/>
          <w:numId w:val="57"/>
        </w:numPr>
        <w:suppressAutoHyphens w:val="0"/>
        <w:spacing w:after="0"/>
        <w:contextualSpacing/>
        <w:jc w:val="both"/>
        <w:rPr>
          <w:rFonts w:ascii="Arial" w:hAnsi="Arial" w:cs="Arial"/>
          <w:sz w:val="24"/>
          <w:szCs w:val="24"/>
          <w:lang w:val="mk-MK"/>
        </w:rPr>
      </w:pPr>
      <w:r>
        <w:rPr>
          <w:rFonts w:ascii="Arial" w:hAnsi="Arial" w:cs="Arial"/>
          <w:sz w:val="24"/>
          <w:szCs w:val="24"/>
          <w:lang w:val="mk-MK"/>
        </w:rPr>
        <w:t>Презентирање на  новите активности</w:t>
      </w:r>
    </w:p>
    <w:p w:rsidR="006D7ADB" w:rsidRDefault="006D7ADB" w:rsidP="006D7ADB">
      <w:pPr>
        <w:pStyle w:val="ListParagraph"/>
        <w:numPr>
          <w:ilvl w:val="0"/>
          <w:numId w:val="57"/>
        </w:numPr>
        <w:suppressAutoHyphens w:val="0"/>
        <w:spacing w:after="0"/>
        <w:contextualSpacing/>
        <w:jc w:val="both"/>
        <w:rPr>
          <w:rFonts w:ascii="Arial" w:hAnsi="Arial" w:cs="Arial"/>
          <w:sz w:val="24"/>
          <w:szCs w:val="24"/>
          <w:lang w:val="mk-MK"/>
        </w:rPr>
      </w:pPr>
      <w:r>
        <w:rPr>
          <w:rFonts w:ascii="Arial" w:hAnsi="Arial" w:cs="Arial"/>
          <w:sz w:val="24"/>
          <w:szCs w:val="24"/>
          <w:lang w:val="mk-MK"/>
        </w:rPr>
        <w:t>Литературен конкурс</w:t>
      </w:r>
    </w:p>
    <w:p w:rsidR="006D7ADB" w:rsidRDefault="006D7ADB" w:rsidP="006D7ADB">
      <w:pPr>
        <w:pStyle w:val="ListParagraph"/>
        <w:numPr>
          <w:ilvl w:val="0"/>
          <w:numId w:val="57"/>
        </w:numPr>
        <w:suppressAutoHyphens w:val="0"/>
        <w:spacing w:after="0"/>
        <w:contextualSpacing/>
        <w:jc w:val="both"/>
        <w:rPr>
          <w:rFonts w:ascii="Arial" w:hAnsi="Arial" w:cs="Arial"/>
          <w:sz w:val="24"/>
          <w:szCs w:val="24"/>
          <w:lang w:val="mk-MK"/>
        </w:rPr>
      </w:pPr>
      <w:r>
        <w:rPr>
          <w:rFonts w:ascii="Arial" w:hAnsi="Arial" w:cs="Arial"/>
          <w:sz w:val="24"/>
          <w:szCs w:val="24"/>
          <w:lang w:val="mk-MK"/>
        </w:rPr>
        <w:t>Популаризација на еколошките активности</w:t>
      </w:r>
    </w:p>
    <w:p w:rsidR="006D7ADB" w:rsidRDefault="006D7ADB" w:rsidP="006D7ADB">
      <w:pPr>
        <w:pStyle w:val="ListParagraph"/>
        <w:numPr>
          <w:ilvl w:val="0"/>
          <w:numId w:val="57"/>
        </w:numPr>
        <w:suppressAutoHyphens w:val="0"/>
        <w:spacing w:after="0"/>
        <w:contextualSpacing/>
        <w:jc w:val="both"/>
        <w:rPr>
          <w:rFonts w:ascii="Arial" w:hAnsi="Arial" w:cs="Arial"/>
          <w:sz w:val="24"/>
          <w:szCs w:val="24"/>
          <w:lang w:val="mk-MK"/>
        </w:rPr>
      </w:pPr>
      <w:r>
        <w:rPr>
          <w:rFonts w:ascii="Arial" w:hAnsi="Arial" w:cs="Arial"/>
          <w:sz w:val="24"/>
          <w:szCs w:val="24"/>
          <w:lang w:val="mk-MK"/>
        </w:rPr>
        <w:t>Тековни активности со ученици, наставници и стручни служби</w:t>
      </w:r>
    </w:p>
    <w:p w:rsidR="006D7ADB" w:rsidRDefault="006D7ADB" w:rsidP="006D7ADB">
      <w:pPr>
        <w:pStyle w:val="ListParagraph"/>
        <w:numPr>
          <w:ilvl w:val="0"/>
          <w:numId w:val="57"/>
        </w:numPr>
        <w:suppressAutoHyphens w:val="0"/>
        <w:spacing w:after="0"/>
        <w:contextualSpacing/>
        <w:jc w:val="both"/>
        <w:rPr>
          <w:rFonts w:ascii="Arial" w:hAnsi="Arial" w:cs="Arial"/>
          <w:sz w:val="24"/>
          <w:szCs w:val="24"/>
          <w:lang w:val="mk-MK"/>
        </w:rPr>
      </w:pPr>
      <w:r>
        <w:rPr>
          <w:rFonts w:ascii="Arial" w:hAnsi="Arial" w:cs="Arial"/>
          <w:sz w:val="24"/>
          <w:szCs w:val="24"/>
          <w:lang w:val="mk-MK"/>
        </w:rPr>
        <w:lastRenderedPageBreak/>
        <w:t>Помош во подготовка за натпревари</w:t>
      </w:r>
    </w:p>
    <w:p w:rsidR="006D7ADB" w:rsidRDefault="006D7ADB" w:rsidP="006D7ADB">
      <w:pPr>
        <w:spacing w:after="0"/>
        <w:jc w:val="both"/>
        <w:rPr>
          <w:rFonts w:ascii="Arial" w:hAnsi="Arial" w:cs="Arial"/>
          <w:sz w:val="24"/>
          <w:szCs w:val="24"/>
          <w:lang w:val="mk-MK"/>
        </w:rPr>
      </w:pPr>
    </w:p>
    <w:p w:rsidR="006D7ADB" w:rsidRDefault="006D7ADB" w:rsidP="006D7ADB">
      <w:pPr>
        <w:spacing w:after="0"/>
        <w:jc w:val="both"/>
        <w:rPr>
          <w:rFonts w:ascii="Arial" w:hAnsi="Arial" w:cs="Arial"/>
          <w:sz w:val="24"/>
          <w:szCs w:val="24"/>
          <w:lang w:val="mk-MK"/>
        </w:rPr>
      </w:pPr>
      <w:r>
        <w:rPr>
          <w:rFonts w:ascii="Arial" w:hAnsi="Arial" w:cs="Arial"/>
          <w:sz w:val="24"/>
          <w:szCs w:val="24"/>
          <w:lang w:val="mk-MK"/>
        </w:rPr>
        <w:t>АПРИЛ :</w:t>
      </w:r>
    </w:p>
    <w:p w:rsidR="006D7ADB" w:rsidRDefault="006D7ADB" w:rsidP="006D7ADB">
      <w:pPr>
        <w:pStyle w:val="ListParagraph"/>
        <w:numPr>
          <w:ilvl w:val="0"/>
          <w:numId w:val="62"/>
        </w:numPr>
        <w:suppressAutoHyphens w:val="0"/>
        <w:spacing w:after="0"/>
        <w:contextualSpacing/>
        <w:jc w:val="both"/>
        <w:rPr>
          <w:rFonts w:ascii="Arial" w:hAnsi="Arial" w:cs="Arial"/>
          <w:sz w:val="24"/>
          <w:szCs w:val="24"/>
        </w:rPr>
      </w:pPr>
      <w:r>
        <w:rPr>
          <w:rFonts w:ascii="Arial" w:hAnsi="Arial" w:cs="Arial"/>
          <w:sz w:val="24"/>
          <w:szCs w:val="24"/>
          <w:lang w:val="mk-MK"/>
        </w:rPr>
        <w:t>Известување до центрите за социјална работа за редовноста на учениците во третиот период од програмата за УПН</w:t>
      </w:r>
    </w:p>
    <w:p w:rsidR="006D7ADB" w:rsidRPr="00922DD2" w:rsidRDefault="006D7ADB" w:rsidP="006D7ADB">
      <w:pPr>
        <w:pStyle w:val="ListParagraph"/>
        <w:numPr>
          <w:ilvl w:val="0"/>
          <w:numId w:val="62"/>
        </w:numPr>
        <w:suppressAutoHyphens w:val="0"/>
        <w:spacing w:after="0"/>
        <w:contextualSpacing/>
        <w:jc w:val="both"/>
        <w:rPr>
          <w:rFonts w:ascii="Arial" w:hAnsi="Arial" w:cs="Arial"/>
          <w:sz w:val="24"/>
          <w:szCs w:val="24"/>
        </w:rPr>
      </w:pPr>
      <w:r>
        <w:rPr>
          <w:rFonts w:ascii="Arial" w:hAnsi="Arial" w:cs="Arial"/>
          <w:sz w:val="24"/>
          <w:szCs w:val="24"/>
          <w:lang w:val="mk-MK"/>
        </w:rPr>
        <w:t>Популаризација на книгата и читањето</w:t>
      </w:r>
    </w:p>
    <w:p w:rsidR="006D7ADB" w:rsidRDefault="006D7ADB" w:rsidP="006D7ADB">
      <w:pPr>
        <w:pStyle w:val="ListParagraph"/>
        <w:numPr>
          <w:ilvl w:val="0"/>
          <w:numId w:val="58"/>
        </w:numPr>
        <w:suppressAutoHyphens w:val="0"/>
        <w:spacing w:after="0"/>
        <w:contextualSpacing/>
        <w:jc w:val="both"/>
        <w:rPr>
          <w:rFonts w:ascii="Arial" w:hAnsi="Arial" w:cs="Arial"/>
          <w:sz w:val="24"/>
          <w:szCs w:val="24"/>
          <w:lang w:val="mk-MK"/>
        </w:rPr>
      </w:pPr>
      <w:r>
        <w:rPr>
          <w:rFonts w:ascii="Arial" w:hAnsi="Arial" w:cs="Arial"/>
          <w:sz w:val="24"/>
          <w:szCs w:val="24"/>
          <w:lang w:val="mk-MK"/>
        </w:rPr>
        <w:t>Посета на саемот на книгата</w:t>
      </w:r>
    </w:p>
    <w:p w:rsidR="006D7ADB" w:rsidRDefault="006D7ADB" w:rsidP="006D7ADB">
      <w:pPr>
        <w:pStyle w:val="ListParagraph"/>
        <w:numPr>
          <w:ilvl w:val="0"/>
          <w:numId w:val="58"/>
        </w:numPr>
        <w:suppressAutoHyphens w:val="0"/>
        <w:spacing w:after="0"/>
        <w:contextualSpacing/>
        <w:jc w:val="both"/>
        <w:rPr>
          <w:rFonts w:ascii="Arial" w:hAnsi="Arial" w:cs="Arial"/>
          <w:sz w:val="24"/>
          <w:szCs w:val="24"/>
          <w:lang w:val="mk-MK"/>
        </w:rPr>
      </w:pPr>
      <w:r w:rsidRPr="001E3F52">
        <w:rPr>
          <w:rFonts w:ascii="Arial" w:hAnsi="Arial" w:cs="Arial"/>
          <w:sz w:val="24"/>
          <w:szCs w:val="24"/>
          <w:lang w:val="mk-MK"/>
        </w:rPr>
        <w:t xml:space="preserve">Соработка со активите и избор на најдобри творби на ученици </w:t>
      </w:r>
    </w:p>
    <w:p w:rsidR="006D7ADB" w:rsidRPr="001E3F52" w:rsidRDefault="006D7ADB" w:rsidP="006D7ADB">
      <w:pPr>
        <w:pStyle w:val="ListParagraph"/>
        <w:numPr>
          <w:ilvl w:val="0"/>
          <w:numId w:val="58"/>
        </w:numPr>
        <w:suppressAutoHyphens w:val="0"/>
        <w:spacing w:after="0"/>
        <w:contextualSpacing/>
        <w:jc w:val="both"/>
        <w:rPr>
          <w:rFonts w:ascii="Arial" w:hAnsi="Arial" w:cs="Arial"/>
          <w:sz w:val="24"/>
          <w:szCs w:val="24"/>
          <w:lang w:val="mk-MK"/>
        </w:rPr>
      </w:pPr>
      <w:r w:rsidRPr="001E3F52">
        <w:rPr>
          <w:rFonts w:ascii="Arial" w:hAnsi="Arial" w:cs="Arial"/>
          <w:sz w:val="24"/>
          <w:szCs w:val="24"/>
          <w:lang w:val="mk-MK"/>
        </w:rPr>
        <w:t>Соработка со институции,органи,организации</w:t>
      </w:r>
    </w:p>
    <w:p w:rsidR="006D7ADB" w:rsidRDefault="006D7ADB" w:rsidP="006D7ADB">
      <w:pPr>
        <w:pStyle w:val="ListParagraph"/>
        <w:numPr>
          <w:ilvl w:val="0"/>
          <w:numId w:val="58"/>
        </w:numPr>
        <w:suppressAutoHyphens w:val="0"/>
        <w:spacing w:after="0"/>
        <w:contextualSpacing/>
        <w:jc w:val="both"/>
        <w:rPr>
          <w:rFonts w:ascii="Arial" w:hAnsi="Arial" w:cs="Arial"/>
          <w:sz w:val="24"/>
          <w:szCs w:val="24"/>
          <w:lang w:val="mk-MK"/>
        </w:rPr>
      </w:pPr>
      <w:r>
        <w:rPr>
          <w:rFonts w:ascii="Arial" w:hAnsi="Arial" w:cs="Arial"/>
          <w:sz w:val="24"/>
          <w:szCs w:val="24"/>
          <w:lang w:val="mk-MK"/>
        </w:rPr>
        <w:t>Тековни активности со ученици, наставници и стручни служби</w:t>
      </w:r>
    </w:p>
    <w:p w:rsidR="006D7ADB" w:rsidRDefault="006D7ADB" w:rsidP="006D7ADB">
      <w:pPr>
        <w:spacing w:after="0"/>
        <w:jc w:val="both"/>
        <w:rPr>
          <w:rFonts w:ascii="Arial" w:hAnsi="Arial" w:cs="Arial"/>
          <w:sz w:val="24"/>
          <w:szCs w:val="24"/>
          <w:lang w:val="mk-MK"/>
        </w:rPr>
      </w:pPr>
    </w:p>
    <w:p w:rsidR="006D7ADB" w:rsidRDefault="006D7ADB" w:rsidP="006D7ADB">
      <w:pPr>
        <w:spacing w:after="0"/>
        <w:jc w:val="both"/>
        <w:rPr>
          <w:rFonts w:ascii="Arial" w:hAnsi="Arial" w:cs="Arial"/>
          <w:sz w:val="24"/>
          <w:szCs w:val="24"/>
          <w:lang w:val="mk-MK"/>
        </w:rPr>
      </w:pPr>
      <w:r>
        <w:rPr>
          <w:rFonts w:ascii="Arial" w:hAnsi="Arial" w:cs="Arial"/>
          <w:sz w:val="24"/>
          <w:szCs w:val="24"/>
          <w:lang w:val="mk-MK"/>
        </w:rPr>
        <w:t>МАЈ :</w:t>
      </w:r>
    </w:p>
    <w:p w:rsidR="006D7ADB" w:rsidRDefault="006D7ADB" w:rsidP="006D7ADB">
      <w:pPr>
        <w:spacing w:after="0"/>
        <w:jc w:val="both"/>
        <w:rPr>
          <w:rFonts w:ascii="Arial" w:hAnsi="Arial" w:cs="Arial"/>
          <w:sz w:val="24"/>
          <w:szCs w:val="24"/>
          <w:lang w:val="mk-MK"/>
        </w:rPr>
      </w:pPr>
    </w:p>
    <w:p w:rsidR="006D7ADB" w:rsidRPr="003813C6" w:rsidRDefault="006D7ADB" w:rsidP="006D7ADB">
      <w:pPr>
        <w:pStyle w:val="ListParagraph"/>
        <w:numPr>
          <w:ilvl w:val="0"/>
          <w:numId w:val="59"/>
        </w:numPr>
        <w:suppressAutoHyphens w:val="0"/>
        <w:spacing w:after="0"/>
        <w:contextualSpacing/>
        <w:jc w:val="both"/>
        <w:rPr>
          <w:rFonts w:ascii="Arial" w:hAnsi="Arial" w:cs="Arial"/>
          <w:sz w:val="24"/>
          <w:szCs w:val="24"/>
          <w:lang w:val="mk-MK"/>
        </w:rPr>
      </w:pPr>
      <w:r>
        <w:rPr>
          <w:rFonts w:ascii="Arial" w:hAnsi="Arial" w:cs="Arial"/>
          <w:sz w:val="24"/>
          <w:szCs w:val="24"/>
          <w:lang w:val="mk-MK"/>
        </w:rPr>
        <w:t>Анкети за професионална ориентација во соработка со педагошката служба</w:t>
      </w:r>
    </w:p>
    <w:p w:rsidR="006D7ADB" w:rsidRDefault="006D7ADB" w:rsidP="006D7ADB">
      <w:pPr>
        <w:pStyle w:val="ListParagraph"/>
        <w:numPr>
          <w:ilvl w:val="0"/>
          <w:numId w:val="59"/>
        </w:numPr>
        <w:suppressAutoHyphens w:val="0"/>
        <w:spacing w:after="0"/>
        <w:contextualSpacing/>
        <w:jc w:val="both"/>
        <w:rPr>
          <w:rFonts w:ascii="Arial" w:hAnsi="Arial" w:cs="Arial"/>
          <w:sz w:val="24"/>
          <w:szCs w:val="24"/>
          <w:lang w:val="mk-MK"/>
        </w:rPr>
      </w:pPr>
      <w:r>
        <w:rPr>
          <w:rFonts w:ascii="Arial" w:hAnsi="Arial" w:cs="Arial"/>
          <w:sz w:val="24"/>
          <w:szCs w:val="24"/>
          <w:lang w:val="mk-MK"/>
        </w:rPr>
        <w:t>Организација на прославата на патрониот празник на училиштето</w:t>
      </w:r>
    </w:p>
    <w:p w:rsidR="006D7ADB" w:rsidRDefault="006D7ADB" w:rsidP="006D7ADB">
      <w:pPr>
        <w:pStyle w:val="ListParagraph"/>
        <w:numPr>
          <w:ilvl w:val="0"/>
          <w:numId w:val="59"/>
        </w:numPr>
        <w:suppressAutoHyphens w:val="0"/>
        <w:spacing w:after="0"/>
        <w:contextualSpacing/>
        <w:jc w:val="both"/>
        <w:rPr>
          <w:rFonts w:ascii="Arial" w:hAnsi="Arial" w:cs="Arial"/>
          <w:sz w:val="24"/>
          <w:szCs w:val="24"/>
          <w:lang w:val="mk-MK"/>
        </w:rPr>
      </w:pPr>
      <w:r>
        <w:rPr>
          <w:rFonts w:ascii="Arial" w:hAnsi="Arial" w:cs="Arial"/>
          <w:sz w:val="24"/>
          <w:szCs w:val="24"/>
          <w:lang w:val="mk-MK"/>
        </w:rPr>
        <w:t>Одбележување на денот на словенските просветители</w:t>
      </w:r>
    </w:p>
    <w:p w:rsidR="006D7ADB" w:rsidRDefault="006D7ADB" w:rsidP="006D7ADB">
      <w:pPr>
        <w:pStyle w:val="ListParagraph"/>
        <w:numPr>
          <w:ilvl w:val="0"/>
          <w:numId w:val="59"/>
        </w:numPr>
        <w:suppressAutoHyphens w:val="0"/>
        <w:spacing w:after="0"/>
        <w:contextualSpacing/>
        <w:jc w:val="both"/>
        <w:rPr>
          <w:rFonts w:ascii="Arial" w:hAnsi="Arial" w:cs="Arial"/>
          <w:sz w:val="24"/>
          <w:szCs w:val="24"/>
          <w:lang w:val="mk-MK"/>
        </w:rPr>
      </w:pPr>
      <w:r>
        <w:rPr>
          <w:rFonts w:ascii="Arial" w:hAnsi="Arial" w:cs="Arial"/>
          <w:sz w:val="24"/>
          <w:szCs w:val="24"/>
          <w:lang w:val="mk-MK"/>
        </w:rPr>
        <w:t>Собирање и проверка на учебниците и книги од учениците од завршните класови</w:t>
      </w:r>
    </w:p>
    <w:p w:rsidR="006D7ADB" w:rsidRDefault="006D7ADB" w:rsidP="006D7ADB">
      <w:pPr>
        <w:pStyle w:val="ListParagraph"/>
        <w:numPr>
          <w:ilvl w:val="0"/>
          <w:numId w:val="59"/>
        </w:numPr>
        <w:suppressAutoHyphens w:val="0"/>
        <w:spacing w:after="0"/>
        <w:contextualSpacing/>
        <w:jc w:val="both"/>
        <w:rPr>
          <w:rFonts w:ascii="Arial" w:hAnsi="Arial" w:cs="Arial"/>
          <w:sz w:val="24"/>
          <w:szCs w:val="24"/>
          <w:lang w:val="mk-MK"/>
        </w:rPr>
      </w:pPr>
      <w:r>
        <w:rPr>
          <w:rFonts w:ascii="Arial" w:hAnsi="Arial" w:cs="Arial"/>
          <w:sz w:val="24"/>
          <w:szCs w:val="24"/>
          <w:lang w:val="mk-MK"/>
        </w:rPr>
        <w:t>Избор на најредовен читател на библиотеката</w:t>
      </w:r>
    </w:p>
    <w:p w:rsidR="006D7ADB" w:rsidRDefault="006D7ADB" w:rsidP="006D7ADB">
      <w:pPr>
        <w:pStyle w:val="ListParagraph"/>
        <w:numPr>
          <w:ilvl w:val="0"/>
          <w:numId w:val="59"/>
        </w:numPr>
        <w:suppressAutoHyphens w:val="0"/>
        <w:spacing w:after="0"/>
        <w:contextualSpacing/>
        <w:jc w:val="both"/>
        <w:rPr>
          <w:rFonts w:ascii="Arial" w:hAnsi="Arial" w:cs="Arial"/>
          <w:sz w:val="24"/>
          <w:szCs w:val="24"/>
          <w:lang w:val="mk-MK"/>
        </w:rPr>
      </w:pPr>
      <w:r>
        <w:rPr>
          <w:rFonts w:ascii="Arial" w:hAnsi="Arial" w:cs="Arial"/>
          <w:sz w:val="24"/>
          <w:szCs w:val="24"/>
          <w:lang w:val="mk-MK"/>
        </w:rPr>
        <w:t>Избор на најактивен клас (клас со најмногу читатели и прочитани книги)</w:t>
      </w:r>
    </w:p>
    <w:p w:rsidR="006D7ADB" w:rsidRDefault="006D7ADB" w:rsidP="006D7ADB">
      <w:pPr>
        <w:pStyle w:val="ListParagraph"/>
        <w:numPr>
          <w:ilvl w:val="0"/>
          <w:numId w:val="59"/>
        </w:numPr>
        <w:suppressAutoHyphens w:val="0"/>
        <w:spacing w:after="0"/>
        <w:contextualSpacing/>
        <w:jc w:val="both"/>
        <w:rPr>
          <w:rFonts w:ascii="Arial" w:hAnsi="Arial" w:cs="Arial"/>
          <w:sz w:val="24"/>
          <w:szCs w:val="24"/>
          <w:lang w:val="mk-MK"/>
        </w:rPr>
      </w:pPr>
      <w:r>
        <w:rPr>
          <w:rFonts w:ascii="Arial" w:hAnsi="Arial" w:cs="Arial"/>
          <w:sz w:val="24"/>
          <w:szCs w:val="24"/>
          <w:lang w:val="mk-MK"/>
        </w:rPr>
        <w:t>Тековни активности со ученици, наставници и стручни служби</w:t>
      </w:r>
    </w:p>
    <w:p w:rsidR="006D7ADB" w:rsidRDefault="006D7ADB" w:rsidP="006D7ADB">
      <w:pPr>
        <w:spacing w:after="0"/>
        <w:jc w:val="both"/>
        <w:rPr>
          <w:rFonts w:ascii="Arial" w:hAnsi="Arial" w:cs="Arial"/>
          <w:sz w:val="24"/>
          <w:szCs w:val="24"/>
          <w:lang w:val="mk-MK"/>
        </w:rPr>
      </w:pPr>
    </w:p>
    <w:p w:rsidR="006D7ADB" w:rsidRDefault="006D7ADB" w:rsidP="006D7ADB">
      <w:pPr>
        <w:spacing w:after="0"/>
        <w:jc w:val="both"/>
        <w:rPr>
          <w:rFonts w:ascii="Arial" w:hAnsi="Arial" w:cs="Arial"/>
          <w:sz w:val="24"/>
          <w:szCs w:val="24"/>
          <w:lang w:val="mk-MK"/>
        </w:rPr>
      </w:pPr>
      <w:r>
        <w:rPr>
          <w:rFonts w:ascii="Arial" w:hAnsi="Arial" w:cs="Arial"/>
          <w:sz w:val="24"/>
          <w:szCs w:val="24"/>
          <w:lang w:val="mk-MK"/>
        </w:rPr>
        <w:t>ЈУНИ :</w:t>
      </w:r>
    </w:p>
    <w:p w:rsidR="006D7ADB" w:rsidRDefault="006D7ADB" w:rsidP="006D7ADB">
      <w:pPr>
        <w:spacing w:after="0"/>
        <w:jc w:val="both"/>
        <w:rPr>
          <w:rFonts w:ascii="Arial" w:hAnsi="Arial" w:cs="Arial"/>
          <w:sz w:val="24"/>
          <w:szCs w:val="24"/>
          <w:lang w:val="mk-MK"/>
        </w:rPr>
      </w:pPr>
    </w:p>
    <w:p w:rsidR="006D7ADB" w:rsidRDefault="006D7ADB" w:rsidP="006D7ADB">
      <w:pPr>
        <w:pStyle w:val="ListParagraph"/>
        <w:numPr>
          <w:ilvl w:val="0"/>
          <w:numId w:val="60"/>
        </w:numPr>
        <w:suppressAutoHyphens w:val="0"/>
        <w:spacing w:after="0"/>
        <w:contextualSpacing/>
        <w:jc w:val="both"/>
        <w:rPr>
          <w:rFonts w:ascii="Arial" w:hAnsi="Arial" w:cs="Arial"/>
          <w:sz w:val="24"/>
          <w:szCs w:val="24"/>
          <w:lang w:val="mk-MK"/>
        </w:rPr>
      </w:pPr>
      <w:r>
        <w:rPr>
          <w:rFonts w:ascii="Arial" w:hAnsi="Arial" w:cs="Arial"/>
          <w:sz w:val="24"/>
          <w:szCs w:val="24"/>
          <w:lang w:val="mk-MK"/>
        </w:rPr>
        <w:t>Собирање и проверка на книгите и учебниците од учениците</w:t>
      </w:r>
    </w:p>
    <w:p w:rsidR="008A4A5C" w:rsidRPr="00170370" w:rsidRDefault="006D7ADB" w:rsidP="006D7ADB">
      <w:pPr>
        <w:pStyle w:val="ListParagraph"/>
        <w:numPr>
          <w:ilvl w:val="0"/>
          <w:numId w:val="60"/>
        </w:numPr>
        <w:suppressAutoHyphens w:val="0"/>
        <w:spacing w:after="0"/>
        <w:contextualSpacing/>
        <w:jc w:val="both"/>
        <w:rPr>
          <w:rFonts w:ascii="Arial" w:hAnsi="Arial" w:cs="Arial"/>
          <w:sz w:val="24"/>
          <w:szCs w:val="24"/>
        </w:rPr>
      </w:pPr>
      <w:r>
        <w:rPr>
          <w:rFonts w:ascii="Arial" w:hAnsi="Arial" w:cs="Arial"/>
          <w:sz w:val="24"/>
          <w:szCs w:val="24"/>
          <w:lang w:val="mk-MK"/>
        </w:rPr>
        <w:t>Известување до центрите за социјална работа за редовноста на учениците во четвртиот период од програмата за УПН</w:t>
      </w:r>
    </w:p>
    <w:p w:rsidR="00170370" w:rsidRPr="00170370" w:rsidRDefault="00170370" w:rsidP="00F911C5">
      <w:pPr>
        <w:pStyle w:val="ListParagraph"/>
        <w:suppressAutoHyphens w:val="0"/>
        <w:spacing w:after="0"/>
        <w:contextualSpacing/>
        <w:jc w:val="both"/>
        <w:rPr>
          <w:rFonts w:ascii="Arial" w:hAnsi="Arial" w:cs="Arial"/>
          <w:sz w:val="24"/>
          <w:szCs w:val="24"/>
        </w:rPr>
      </w:pPr>
    </w:p>
    <w:p w:rsidR="008A4A5C" w:rsidRPr="008A4A5C" w:rsidRDefault="008A4A5C" w:rsidP="00725091">
      <w:pPr>
        <w:rPr>
          <w:rFonts w:ascii="Arial" w:hAnsi="Arial" w:cs="Arial"/>
          <w:b/>
          <w:bCs/>
          <w:color w:val="C00000"/>
          <w:sz w:val="24"/>
          <w:szCs w:val="24"/>
          <w:lang w:val="mk-MK"/>
        </w:rPr>
      </w:pPr>
    </w:p>
    <w:p w:rsidR="001A79C1" w:rsidRPr="001A79C1" w:rsidRDefault="0045424A" w:rsidP="0045424A">
      <w:pPr>
        <w:pStyle w:val="ListParagraph"/>
        <w:shd w:val="clear" w:color="auto" w:fill="F2DBDB"/>
        <w:spacing w:after="0" w:line="360" w:lineRule="auto"/>
        <w:ind w:left="0"/>
        <w:jc w:val="center"/>
        <w:rPr>
          <w:rFonts w:ascii="Arial" w:eastAsia="Times New Roman" w:hAnsi="Arial" w:cs="Arial"/>
          <w:b/>
          <w:color w:val="C00000"/>
          <w:sz w:val="24"/>
          <w:szCs w:val="24"/>
          <w:lang w:val="mk-MK" w:eastAsia="ar-SA"/>
        </w:rPr>
      </w:pPr>
      <w:r w:rsidRPr="001A79C1">
        <w:rPr>
          <w:rFonts w:ascii="Arial" w:eastAsia="Times New Roman" w:hAnsi="Arial" w:cs="Arial"/>
          <w:b/>
          <w:color w:val="C00000"/>
          <w:sz w:val="24"/>
          <w:szCs w:val="24"/>
          <w:lang w:val="mk-MK" w:eastAsia="ar-SA"/>
        </w:rPr>
        <w:lastRenderedPageBreak/>
        <w:t>П-7</w:t>
      </w:r>
      <w:r w:rsidRPr="001A79C1">
        <w:rPr>
          <w:rFonts w:ascii="Arial" w:eastAsia="Times New Roman" w:hAnsi="Arial" w:cs="Arial"/>
          <w:b/>
          <w:color w:val="C00000"/>
          <w:sz w:val="24"/>
          <w:szCs w:val="24"/>
          <w:lang w:eastAsia="ar-SA"/>
        </w:rPr>
        <w:t xml:space="preserve">: </w:t>
      </w:r>
      <w:r w:rsidR="001A79C1" w:rsidRPr="001A79C1">
        <w:rPr>
          <w:rFonts w:ascii="Arial" w:eastAsia="Times New Roman" w:hAnsi="Arial" w:cs="Arial"/>
          <w:b/>
          <w:color w:val="C00000"/>
          <w:sz w:val="24"/>
          <w:szCs w:val="24"/>
          <w:lang w:val="mk-MK" w:eastAsia="ar-SA"/>
        </w:rPr>
        <w:t xml:space="preserve"> ГОДИШНА ПРОГРАМА </w:t>
      </w:r>
    </w:p>
    <w:p w:rsidR="00725091" w:rsidRPr="001A79C1" w:rsidRDefault="001A79C1" w:rsidP="001A79C1">
      <w:pPr>
        <w:pStyle w:val="ListParagraph"/>
        <w:shd w:val="clear" w:color="auto" w:fill="F2DBDB"/>
        <w:spacing w:after="0" w:line="360" w:lineRule="auto"/>
        <w:ind w:left="0"/>
        <w:jc w:val="center"/>
        <w:rPr>
          <w:rFonts w:ascii="Arial" w:eastAsia="Times New Roman" w:hAnsi="Arial" w:cs="Arial"/>
          <w:b/>
          <w:color w:val="C00000"/>
          <w:sz w:val="24"/>
          <w:szCs w:val="24"/>
          <w:lang w:val="mk-MK" w:eastAsia="ar-SA"/>
        </w:rPr>
      </w:pPr>
      <w:r w:rsidRPr="001A79C1">
        <w:rPr>
          <w:rFonts w:ascii="Arial" w:eastAsia="Times New Roman" w:hAnsi="Arial" w:cs="Arial"/>
          <w:b/>
          <w:color w:val="C00000"/>
          <w:sz w:val="24"/>
          <w:szCs w:val="24"/>
          <w:lang w:val="mk-MK" w:eastAsia="ar-SA"/>
        </w:rPr>
        <w:t>за интеграција на еколошката едукација во македонскиот образовен систем</w:t>
      </w:r>
    </w:p>
    <w:p w:rsidR="00725091" w:rsidRPr="00CA6DA1" w:rsidRDefault="00725091" w:rsidP="00725091">
      <w:pPr>
        <w:rPr>
          <w:rFonts w:ascii="Arial" w:hAnsi="Arial" w:cs="Arial"/>
          <w:b/>
          <w:bCs/>
          <w:sz w:val="24"/>
          <w:szCs w:val="24"/>
        </w:rPr>
      </w:pPr>
    </w:p>
    <w:p w:rsidR="00725091" w:rsidRPr="00395F34" w:rsidRDefault="00725091" w:rsidP="00725091">
      <w:pPr>
        <w:rPr>
          <w:rFonts w:ascii="Arial" w:hAnsi="Arial" w:cs="Arial"/>
          <w:b/>
          <w:bCs/>
          <w:color w:val="538135" w:themeColor="accent6" w:themeShade="BF"/>
          <w:sz w:val="24"/>
          <w:szCs w:val="24"/>
        </w:rPr>
      </w:pPr>
      <w:r w:rsidRPr="00395F34">
        <w:rPr>
          <w:rFonts w:ascii="Arial" w:hAnsi="Arial" w:cs="Arial"/>
          <w:b/>
          <w:bCs/>
          <w:color w:val="538135" w:themeColor="accent6" w:themeShade="BF"/>
          <w:sz w:val="24"/>
          <w:szCs w:val="24"/>
        </w:rPr>
        <w:t>ПРИЛОГ 1. ФОРМУЛАР ЗА ЧЛЕНОВИТЕ</w:t>
      </w:r>
      <w:r w:rsidR="0085124E">
        <w:rPr>
          <w:rFonts w:ascii="Arial" w:hAnsi="Arial" w:cs="Arial"/>
          <w:b/>
          <w:bCs/>
          <w:color w:val="538135" w:themeColor="accent6" w:themeShade="BF"/>
          <w:sz w:val="24"/>
          <w:szCs w:val="24"/>
        </w:rPr>
        <w:t xml:space="preserve"> НА ЕКО ОДБОРОТ ЗА УЧЕБНАТА 201</w:t>
      </w:r>
      <w:r w:rsidR="001A79C1">
        <w:rPr>
          <w:rFonts w:ascii="Arial" w:hAnsi="Arial" w:cs="Arial"/>
          <w:b/>
          <w:bCs/>
          <w:color w:val="538135" w:themeColor="accent6" w:themeShade="BF"/>
          <w:sz w:val="24"/>
          <w:szCs w:val="24"/>
          <w:lang w:val="mk-MK"/>
        </w:rPr>
        <w:t>6</w:t>
      </w:r>
      <w:r w:rsidR="0085124E">
        <w:rPr>
          <w:rFonts w:ascii="Arial" w:hAnsi="Arial" w:cs="Arial"/>
          <w:b/>
          <w:bCs/>
          <w:color w:val="538135" w:themeColor="accent6" w:themeShade="BF"/>
          <w:sz w:val="24"/>
          <w:szCs w:val="24"/>
        </w:rPr>
        <w:t>/201</w:t>
      </w:r>
      <w:r w:rsidR="001A79C1">
        <w:rPr>
          <w:rFonts w:ascii="Arial" w:hAnsi="Arial" w:cs="Arial"/>
          <w:b/>
          <w:bCs/>
          <w:color w:val="538135" w:themeColor="accent6" w:themeShade="BF"/>
          <w:sz w:val="24"/>
          <w:szCs w:val="24"/>
          <w:lang w:val="mk-MK"/>
        </w:rPr>
        <w:t>7</w:t>
      </w:r>
      <w:r w:rsidRPr="00395F34">
        <w:rPr>
          <w:rFonts w:ascii="Arial" w:hAnsi="Arial" w:cs="Arial"/>
          <w:b/>
          <w:bCs/>
          <w:color w:val="538135" w:themeColor="accent6" w:themeShade="BF"/>
          <w:sz w:val="24"/>
          <w:szCs w:val="24"/>
        </w:rPr>
        <w:t xml:space="preserve"> ГОДИНА</w:t>
      </w:r>
    </w:p>
    <w:p w:rsidR="00725091" w:rsidRPr="00395F34" w:rsidRDefault="00725091" w:rsidP="00725091">
      <w:pPr>
        <w:rPr>
          <w:rFonts w:ascii="Arial" w:hAnsi="Arial" w:cs="Arial"/>
          <w:b/>
          <w:bCs/>
          <w:color w:val="538135" w:themeColor="accent6" w:themeShade="BF"/>
          <w:sz w:val="24"/>
          <w:szCs w:val="24"/>
        </w:rPr>
      </w:pPr>
    </w:p>
    <w:p w:rsidR="00725091" w:rsidRPr="00395F34" w:rsidRDefault="00725091" w:rsidP="00725091">
      <w:pPr>
        <w:rPr>
          <w:rFonts w:ascii="Arial" w:hAnsi="Arial" w:cs="Arial"/>
          <w:b/>
          <w:bCs/>
          <w:color w:val="538135" w:themeColor="accent6" w:themeShade="BF"/>
          <w:sz w:val="24"/>
          <w:szCs w:val="24"/>
        </w:rPr>
      </w:pPr>
      <w:r w:rsidRPr="00395F34">
        <w:rPr>
          <w:rFonts w:ascii="Arial" w:hAnsi="Arial" w:cs="Arial"/>
          <w:b/>
          <w:bCs/>
          <w:color w:val="538135" w:themeColor="accent6" w:themeShade="BF"/>
          <w:sz w:val="24"/>
          <w:szCs w:val="24"/>
        </w:rPr>
        <w:t>Пoдaтoци за училштето</w:t>
      </w:r>
    </w:p>
    <w:tbl>
      <w:tblPr>
        <w:tblW w:w="0" w:type="auto"/>
        <w:tblInd w:w="55" w:type="dxa"/>
        <w:tblLayout w:type="fixed"/>
        <w:tblCellMar>
          <w:top w:w="55" w:type="dxa"/>
          <w:left w:w="55" w:type="dxa"/>
          <w:bottom w:w="55" w:type="dxa"/>
          <w:right w:w="55" w:type="dxa"/>
        </w:tblCellMar>
        <w:tblLook w:val="0000"/>
      </w:tblPr>
      <w:tblGrid>
        <w:gridCol w:w="4819"/>
        <w:gridCol w:w="4887"/>
      </w:tblGrid>
      <w:tr w:rsidR="00395F34" w:rsidRPr="00395F34" w:rsidTr="00725091">
        <w:tc>
          <w:tcPr>
            <w:tcW w:w="4819"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Училиште</w:t>
            </w:r>
          </w:p>
        </w:tc>
        <w:tc>
          <w:tcPr>
            <w:tcW w:w="4887" w:type="dxa"/>
            <w:shd w:val="clear" w:color="auto" w:fill="auto"/>
          </w:tcPr>
          <w:p w:rsidR="00725091" w:rsidRPr="00395F34" w:rsidRDefault="00785006" w:rsidP="00725091">
            <w:pPr>
              <w:pStyle w:val="TableContents"/>
              <w:snapToGrid w:val="0"/>
              <w:rPr>
                <w:rFonts w:ascii="Arial" w:hAnsi="Arial" w:cs="Arial"/>
                <w:color w:val="538135" w:themeColor="accent6" w:themeShade="BF"/>
                <w:sz w:val="24"/>
                <w:szCs w:val="24"/>
              </w:rPr>
            </w:pPr>
            <w:r>
              <w:rPr>
                <w:rFonts w:ascii="Arial" w:hAnsi="Arial" w:cs="Arial"/>
                <w:color w:val="538135" w:themeColor="accent6" w:themeShade="BF"/>
                <w:sz w:val="24"/>
                <w:szCs w:val="24"/>
              </w:rPr>
              <w:t>С</w:t>
            </w:r>
            <w:r>
              <w:rPr>
                <w:rFonts w:ascii="Arial" w:hAnsi="Arial" w:cs="Arial"/>
                <w:color w:val="538135" w:themeColor="accent6" w:themeShade="BF"/>
                <w:sz w:val="24"/>
                <w:szCs w:val="24"/>
                <w:lang w:val="mk-MK"/>
              </w:rPr>
              <w:t>ОУ</w:t>
            </w:r>
            <w:r w:rsidR="00725091" w:rsidRPr="00395F34">
              <w:rPr>
                <w:rFonts w:ascii="Arial" w:hAnsi="Arial" w:cs="Arial"/>
                <w:color w:val="538135" w:themeColor="accent6" w:themeShade="BF"/>
                <w:sz w:val="24"/>
                <w:szCs w:val="24"/>
              </w:rPr>
              <w:t>„Коле Нехтенин“</w:t>
            </w:r>
          </w:p>
        </w:tc>
      </w:tr>
      <w:tr w:rsidR="00395F34" w:rsidRPr="00395F34" w:rsidTr="00725091">
        <w:tc>
          <w:tcPr>
            <w:tcW w:w="4819"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Општина</w:t>
            </w:r>
          </w:p>
        </w:tc>
        <w:tc>
          <w:tcPr>
            <w:tcW w:w="4887"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Штип</w:t>
            </w:r>
          </w:p>
        </w:tc>
      </w:tr>
      <w:tr w:rsidR="00395F34" w:rsidRPr="00395F34" w:rsidTr="00725091">
        <w:tc>
          <w:tcPr>
            <w:tcW w:w="4819"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Адреса</w:t>
            </w:r>
          </w:p>
        </w:tc>
        <w:tc>
          <w:tcPr>
            <w:tcW w:w="4887"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ул. Гoцe Дeлчев бр.101</w:t>
            </w:r>
          </w:p>
        </w:tc>
      </w:tr>
      <w:tr w:rsidR="00395F34" w:rsidRPr="00395F34" w:rsidTr="00725091">
        <w:tc>
          <w:tcPr>
            <w:tcW w:w="4819"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Телефон</w:t>
            </w:r>
          </w:p>
        </w:tc>
        <w:tc>
          <w:tcPr>
            <w:tcW w:w="4887"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391 384</w:t>
            </w:r>
          </w:p>
        </w:tc>
      </w:tr>
      <w:tr w:rsidR="00395F34" w:rsidRPr="00395F34" w:rsidTr="00725091">
        <w:tc>
          <w:tcPr>
            <w:tcW w:w="4819"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фах</w:t>
            </w:r>
          </w:p>
        </w:tc>
        <w:tc>
          <w:tcPr>
            <w:tcW w:w="4887"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607 384</w:t>
            </w:r>
          </w:p>
        </w:tc>
      </w:tr>
    </w:tbl>
    <w:p w:rsidR="00725091" w:rsidRPr="00395F34" w:rsidRDefault="00725091" w:rsidP="00725091">
      <w:pPr>
        <w:rPr>
          <w:rFonts w:ascii="Arial" w:hAnsi="Arial" w:cs="Arial"/>
          <w:color w:val="538135" w:themeColor="accent6" w:themeShade="BF"/>
          <w:sz w:val="24"/>
          <w:szCs w:val="24"/>
        </w:rPr>
      </w:pPr>
    </w:p>
    <w:p w:rsidR="00725091" w:rsidRPr="00395F34" w:rsidRDefault="00725091" w:rsidP="00725091">
      <w:pPr>
        <w:rPr>
          <w:rFonts w:ascii="Arial" w:hAnsi="Arial" w:cs="Arial"/>
          <w:b/>
          <w:bCs/>
          <w:color w:val="538135" w:themeColor="accent6" w:themeShade="BF"/>
          <w:sz w:val="24"/>
          <w:szCs w:val="24"/>
        </w:rPr>
      </w:pPr>
    </w:p>
    <w:p w:rsidR="00725091" w:rsidRPr="00395F34" w:rsidRDefault="00725091" w:rsidP="00725091">
      <w:pPr>
        <w:rPr>
          <w:rFonts w:ascii="Arial" w:hAnsi="Arial" w:cs="Arial"/>
          <w:b/>
          <w:bCs/>
          <w:color w:val="538135" w:themeColor="accent6" w:themeShade="BF"/>
          <w:sz w:val="24"/>
          <w:szCs w:val="24"/>
        </w:rPr>
      </w:pPr>
      <w:r w:rsidRPr="00395F34">
        <w:rPr>
          <w:rFonts w:ascii="Arial" w:hAnsi="Arial" w:cs="Arial"/>
          <w:b/>
          <w:bCs/>
          <w:color w:val="538135" w:themeColor="accent6" w:themeShade="BF"/>
          <w:sz w:val="24"/>
          <w:szCs w:val="24"/>
        </w:rPr>
        <w:t>Подaтоци зa еkо oдбор</w:t>
      </w:r>
    </w:p>
    <w:tbl>
      <w:tblPr>
        <w:tblW w:w="0" w:type="auto"/>
        <w:tblInd w:w="55" w:type="dxa"/>
        <w:tblLayout w:type="fixed"/>
        <w:tblCellMar>
          <w:top w:w="55" w:type="dxa"/>
          <w:left w:w="55" w:type="dxa"/>
          <w:bottom w:w="55" w:type="dxa"/>
          <w:right w:w="55" w:type="dxa"/>
        </w:tblCellMar>
        <w:tblLook w:val="0000"/>
      </w:tblPr>
      <w:tblGrid>
        <w:gridCol w:w="3212"/>
        <w:gridCol w:w="3213"/>
        <w:gridCol w:w="3245"/>
      </w:tblGrid>
      <w:tr w:rsidR="00395F34" w:rsidRPr="00395F34" w:rsidTr="00725091">
        <w:tc>
          <w:tcPr>
            <w:tcW w:w="3212"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p>
        </w:tc>
        <w:tc>
          <w:tcPr>
            <w:tcW w:w="3213"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Телефонски број</w:t>
            </w:r>
          </w:p>
        </w:tc>
        <w:tc>
          <w:tcPr>
            <w:tcW w:w="324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E -mail</w:t>
            </w:r>
          </w:p>
        </w:tc>
      </w:tr>
      <w:tr w:rsidR="00395F34" w:rsidRPr="00395F34" w:rsidTr="00725091">
        <w:tc>
          <w:tcPr>
            <w:tcW w:w="3212"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lastRenderedPageBreak/>
              <w:t>Координатор :</w:t>
            </w:r>
          </w:p>
          <w:p w:rsidR="00725091" w:rsidRPr="001A79C1" w:rsidRDefault="00725091" w:rsidP="00725091">
            <w:pPr>
              <w:pStyle w:val="TableContents"/>
              <w:snapToGrid w:val="0"/>
              <w:rPr>
                <w:rFonts w:ascii="Arial" w:hAnsi="Arial" w:cs="Arial"/>
                <w:color w:val="538135" w:themeColor="accent6" w:themeShade="BF"/>
                <w:sz w:val="24"/>
                <w:szCs w:val="24"/>
              </w:rPr>
            </w:pPr>
            <w:r w:rsidRPr="001A79C1">
              <w:rPr>
                <w:rFonts w:ascii="Arial" w:hAnsi="Arial" w:cs="Arial"/>
                <w:color w:val="538135" w:themeColor="accent6" w:themeShade="BF"/>
                <w:sz w:val="24"/>
                <w:szCs w:val="24"/>
              </w:rPr>
              <w:t>Лиљана Манова</w:t>
            </w:r>
          </w:p>
        </w:tc>
        <w:tc>
          <w:tcPr>
            <w:tcW w:w="3213"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078 476 460</w:t>
            </w:r>
          </w:p>
        </w:tc>
        <w:tc>
          <w:tcPr>
            <w:tcW w:w="324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liljanamanova@yahoo.com</w:t>
            </w:r>
          </w:p>
        </w:tc>
      </w:tr>
      <w:tr w:rsidR="00395F34" w:rsidRPr="00395F34" w:rsidTr="00725091">
        <w:tc>
          <w:tcPr>
            <w:tcW w:w="3212"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Претседател на еко одборот:</w:t>
            </w:r>
          </w:p>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Вилма Илиевска</w:t>
            </w:r>
          </w:p>
        </w:tc>
        <w:tc>
          <w:tcPr>
            <w:tcW w:w="3213"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078 473 202</w:t>
            </w:r>
          </w:p>
        </w:tc>
        <w:tc>
          <w:tcPr>
            <w:tcW w:w="324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vilmailievska@yahoo.com</w:t>
            </w:r>
          </w:p>
        </w:tc>
      </w:tr>
    </w:tbl>
    <w:p w:rsidR="00725091" w:rsidRPr="00395F34" w:rsidRDefault="00725091" w:rsidP="00725091">
      <w:pPr>
        <w:rPr>
          <w:rFonts w:ascii="Arial" w:hAnsi="Arial" w:cs="Arial"/>
          <w:color w:val="538135" w:themeColor="accent6" w:themeShade="BF"/>
          <w:sz w:val="24"/>
          <w:szCs w:val="24"/>
        </w:rPr>
      </w:pPr>
    </w:p>
    <w:p w:rsidR="00725091" w:rsidRPr="00395F34" w:rsidRDefault="00725091" w:rsidP="00725091">
      <w:pPr>
        <w:rPr>
          <w:rFonts w:ascii="Arial" w:hAnsi="Arial" w:cs="Arial"/>
          <w:b/>
          <w:bCs/>
          <w:color w:val="538135" w:themeColor="accent6" w:themeShade="BF"/>
          <w:sz w:val="24"/>
          <w:szCs w:val="24"/>
        </w:rPr>
      </w:pPr>
      <w:r w:rsidRPr="00395F34">
        <w:rPr>
          <w:rFonts w:ascii="Arial" w:hAnsi="Arial" w:cs="Arial"/>
          <w:b/>
          <w:bCs/>
          <w:color w:val="538135" w:themeColor="accent6" w:themeShade="BF"/>
          <w:sz w:val="24"/>
          <w:szCs w:val="24"/>
        </w:rPr>
        <w:t>ПРИЛОГ 2. ЕКО ОДБОР</w:t>
      </w:r>
    </w:p>
    <w:p w:rsidR="00725091" w:rsidRPr="00395F34" w:rsidRDefault="00725091" w:rsidP="00725091">
      <w:pPr>
        <w:rPr>
          <w:rFonts w:ascii="Arial" w:hAnsi="Arial" w:cs="Arial"/>
          <w:color w:val="538135" w:themeColor="accent6" w:themeShade="BF"/>
          <w:sz w:val="24"/>
          <w:szCs w:val="24"/>
        </w:rPr>
      </w:pPr>
    </w:p>
    <w:p w:rsidR="00725091" w:rsidRPr="00395F34" w:rsidRDefault="00725091" w:rsidP="00725091">
      <w:pPr>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ЕКО ОДБОРОТ е движечка сила на еко програмата.</w:t>
      </w:r>
    </w:p>
    <w:p w:rsidR="00725091" w:rsidRPr="00395F34" w:rsidRDefault="00725091" w:rsidP="00725091">
      <w:pPr>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Негови членови ќе бидат:</w:t>
      </w:r>
    </w:p>
    <w:p w:rsidR="00725091" w:rsidRPr="00395F34" w:rsidRDefault="00725091" w:rsidP="00725091">
      <w:pPr>
        <w:widowControl w:val="0"/>
        <w:numPr>
          <w:ilvl w:val="0"/>
          <w:numId w:val="1"/>
        </w:numPr>
        <w:tabs>
          <w:tab w:val="clear" w:pos="4770"/>
          <w:tab w:val="num" w:pos="720"/>
        </w:tabs>
        <w:spacing w:after="0" w:line="240" w:lineRule="auto"/>
        <w:ind w:left="72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ученици</w:t>
      </w:r>
    </w:p>
    <w:p w:rsidR="00725091" w:rsidRPr="00395F34" w:rsidRDefault="00725091" w:rsidP="00725091">
      <w:pPr>
        <w:widowControl w:val="0"/>
        <w:numPr>
          <w:ilvl w:val="0"/>
          <w:numId w:val="1"/>
        </w:numPr>
        <w:tabs>
          <w:tab w:val="clear" w:pos="4770"/>
          <w:tab w:val="num" w:pos="720"/>
        </w:tabs>
        <w:spacing w:after="0" w:line="240" w:lineRule="auto"/>
        <w:ind w:left="72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член од наставничкиот колегиум</w:t>
      </w:r>
    </w:p>
    <w:p w:rsidR="00725091" w:rsidRPr="00395F34" w:rsidRDefault="00725091" w:rsidP="00725091">
      <w:pPr>
        <w:widowControl w:val="0"/>
        <w:numPr>
          <w:ilvl w:val="0"/>
          <w:numId w:val="1"/>
        </w:numPr>
        <w:tabs>
          <w:tab w:val="clear" w:pos="4770"/>
          <w:tab w:val="num" w:pos="720"/>
        </w:tabs>
        <w:spacing w:after="0" w:line="240" w:lineRule="auto"/>
        <w:ind w:left="72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други наставници</w:t>
      </w:r>
    </w:p>
    <w:p w:rsidR="00725091" w:rsidRPr="00395F34" w:rsidRDefault="00725091" w:rsidP="00725091">
      <w:pPr>
        <w:widowControl w:val="0"/>
        <w:numPr>
          <w:ilvl w:val="0"/>
          <w:numId w:val="1"/>
        </w:numPr>
        <w:tabs>
          <w:tab w:val="clear" w:pos="4770"/>
          <w:tab w:val="num" w:pos="720"/>
        </w:tabs>
        <w:spacing w:after="0" w:line="240" w:lineRule="auto"/>
        <w:ind w:left="72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родители</w:t>
      </w:r>
    </w:p>
    <w:p w:rsidR="00725091" w:rsidRPr="00395F34" w:rsidRDefault="00725091" w:rsidP="00725091">
      <w:pPr>
        <w:widowControl w:val="0"/>
        <w:numPr>
          <w:ilvl w:val="0"/>
          <w:numId w:val="1"/>
        </w:numPr>
        <w:tabs>
          <w:tab w:val="clear" w:pos="4770"/>
          <w:tab w:val="num" w:pos="720"/>
        </w:tabs>
        <w:spacing w:after="0" w:line="240" w:lineRule="auto"/>
        <w:ind w:left="72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домари</w:t>
      </w:r>
    </w:p>
    <w:p w:rsidR="00725091" w:rsidRPr="00395F34" w:rsidRDefault="00725091" w:rsidP="00725091">
      <w:pPr>
        <w:widowControl w:val="0"/>
        <w:numPr>
          <w:ilvl w:val="0"/>
          <w:numId w:val="1"/>
        </w:numPr>
        <w:tabs>
          <w:tab w:val="clear" w:pos="4770"/>
          <w:tab w:val="num" w:pos="720"/>
        </w:tabs>
        <w:spacing w:after="0" w:line="240" w:lineRule="auto"/>
        <w:ind w:left="72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претставници од техничкиот персонал</w:t>
      </w:r>
    </w:p>
    <w:p w:rsidR="00725091" w:rsidRPr="00395F34" w:rsidRDefault="00725091" w:rsidP="00725091">
      <w:pPr>
        <w:widowControl w:val="0"/>
        <w:numPr>
          <w:ilvl w:val="0"/>
          <w:numId w:val="1"/>
        </w:numPr>
        <w:tabs>
          <w:tab w:val="clear" w:pos="4770"/>
          <w:tab w:val="num" w:pos="720"/>
        </w:tabs>
        <w:spacing w:after="0" w:line="240" w:lineRule="auto"/>
        <w:ind w:left="72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претставници од локалната заедница</w:t>
      </w:r>
    </w:p>
    <w:p w:rsidR="00725091" w:rsidRPr="00395F34" w:rsidRDefault="00725091" w:rsidP="00725091">
      <w:pPr>
        <w:widowControl w:val="0"/>
        <w:numPr>
          <w:ilvl w:val="0"/>
          <w:numId w:val="1"/>
        </w:numPr>
        <w:tabs>
          <w:tab w:val="clear" w:pos="4770"/>
          <w:tab w:val="num" w:pos="720"/>
        </w:tabs>
        <w:spacing w:after="0" w:line="240" w:lineRule="auto"/>
        <w:ind w:left="72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претставник од медиумите</w:t>
      </w:r>
    </w:p>
    <w:p w:rsidR="00725091" w:rsidRPr="00395F34" w:rsidRDefault="00725091" w:rsidP="00725091">
      <w:pPr>
        <w:widowControl w:val="0"/>
        <w:numPr>
          <w:ilvl w:val="0"/>
          <w:numId w:val="1"/>
        </w:numPr>
        <w:tabs>
          <w:tab w:val="clear" w:pos="4770"/>
          <w:tab w:val="num" w:pos="720"/>
        </w:tabs>
        <w:spacing w:after="0" w:line="240" w:lineRule="auto"/>
        <w:ind w:left="72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 xml:space="preserve">претставник од бизнис секторот  </w:t>
      </w:r>
    </w:p>
    <w:p w:rsidR="00725091" w:rsidRPr="00395F34" w:rsidRDefault="00725091" w:rsidP="00725091">
      <w:pPr>
        <w:widowControl w:val="0"/>
        <w:numPr>
          <w:ilvl w:val="0"/>
          <w:numId w:val="1"/>
        </w:numPr>
        <w:tabs>
          <w:tab w:val="clear" w:pos="4770"/>
          <w:tab w:val="num" w:pos="720"/>
        </w:tabs>
        <w:spacing w:after="0" w:line="240" w:lineRule="auto"/>
        <w:ind w:left="72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претставник од невладините огранизации.</w:t>
      </w:r>
    </w:p>
    <w:p w:rsidR="00725091" w:rsidRPr="00395F34" w:rsidRDefault="00725091" w:rsidP="00725091">
      <w:pPr>
        <w:rPr>
          <w:rFonts w:ascii="Arial" w:hAnsi="Arial" w:cs="Arial"/>
          <w:color w:val="538135" w:themeColor="accent6" w:themeShade="BF"/>
          <w:sz w:val="24"/>
          <w:szCs w:val="24"/>
        </w:rPr>
      </w:pPr>
    </w:p>
    <w:p w:rsidR="00725091" w:rsidRPr="00395F34" w:rsidRDefault="00725091" w:rsidP="00725091">
      <w:pPr>
        <w:rPr>
          <w:rFonts w:ascii="Arial" w:hAnsi="Arial" w:cs="Arial"/>
          <w:b/>
          <w:bCs/>
          <w:color w:val="538135" w:themeColor="accent6" w:themeShade="BF"/>
          <w:sz w:val="24"/>
          <w:szCs w:val="24"/>
        </w:rPr>
      </w:pPr>
      <w:r w:rsidRPr="00395F34">
        <w:rPr>
          <w:rFonts w:ascii="Arial" w:hAnsi="Arial" w:cs="Arial"/>
          <w:b/>
          <w:bCs/>
          <w:color w:val="538135" w:themeColor="accent6" w:themeShade="BF"/>
          <w:sz w:val="24"/>
          <w:szCs w:val="24"/>
        </w:rPr>
        <w:lastRenderedPageBreak/>
        <w:t>Официјалната листа на членови на еко-одборот со име и презиме ќе биде дополнително доставена поради промени на неговиот состав во оваа учебна година.</w:t>
      </w:r>
    </w:p>
    <w:p w:rsidR="00725091" w:rsidRPr="00395F34" w:rsidRDefault="00725091" w:rsidP="00725091">
      <w:pPr>
        <w:rPr>
          <w:rFonts w:ascii="Arial" w:hAnsi="Arial" w:cs="Arial"/>
          <w:b/>
          <w:bCs/>
          <w:color w:val="538135" w:themeColor="accent6" w:themeShade="BF"/>
          <w:sz w:val="24"/>
          <w:szCs w:val="24"/>
        </w:rPr>
      </w:pPr>
      <w:r w:rsidRPr="00395F34">
        <w:rPr>
          <w:rFonts w:ascii="Arial" w:hAnsi="Arial" w:cs="Arial"/>
          <w:b/>
          <w:bCs/>
          <w:color w:val="538135" w:themeColor="accent6" w:themeShade="BF"/>
          <w:sz w:val="24"/>
          <w:szCs w:val="24"/>
        </w:rPr>
        <w:t>ПРИЛОГ 3. АНАЛИЗА НА СОСТОЈБАТА НА ЖИВОТНАТА СРЕДИНА</w:t>
      </w:r>
    </w:p>
    <w:p w:rsidR="00725091" w:rsidRPr="00395F34" w:rsidRDefault="00725091" w:rsidP="00725091">
      <w:pPr>
        <w:rPr>
          <w:rFonts w:ascii="Arial" w:hAnsi="Arial" w:cs="Arial"/>
          <w:color w:val="538135" w:themeColor="accent6" w:themeShade="BF"/>
          <w:sz w:val="24"/>
          <w:szCs w:val="24"/>
        </w:rPr>
      </w:pPr>
    </w:p>
    <w:p w:rsidR="00725091" w:rsidRPr="00395F34" w:rsidRDefault="00725091" w:rsidP="00725091">
      <w:pPr>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За анализата на состојбата на животната средина ќе бидат ангажирани 10(десет) наставника чија задача е  да ги обработат „темите на анализа“ ,врз основа на добиените заклучоци да донесат предлог акции за спроведување на еко стандардите и да понудат соодветен план за дејствување.</w:t>
      </w:r>
    </w:p>
    <w:p w:rsidR="00725091" w:rsidRPr="00395F34" w:rsidRDefault="00725091" w:rsidP="00725091">
      <w:pPr>
        <w:rPr>
          <w:rFonts w:ascii="Arial" w:hAnsi="Arial" w:cs="Arial"/>
          <w:color w:val="538135" w:themeColor="accent6" w:themeShade="BF"/>
          <w:sz w:val="24"/>
          <w:szCs w:val="24"/>
        </w:rPr>
      </w:pPr>
    </w:p>
    <w:p w:rsidR="00725091" w:rsidRPr="00395F34" w:rsidRDefault="00725091" w:rsidP="00725091">
      <w:pPr>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ТЕМИ ЗА АНАЛИЗА:</w:t>
      </w:r>
    </w:p>
    <w:tbl>
      <w:tblPr>
        <w:tblW w:w="0" w:type="auto"/>
        <w:tblInd w:w="55" w:type="dxa"/>
        <w:tblLayout w:type="fixed"/>
        <w:tblCellMar>
          <w:top w:w="55" w:type="dxa"/>
          <w:left w:w="55" w:type="dxa"/>
          <w:bottom w:w="55" w:type="dxa"/>
          <w:right w:w="55" w:type="dxa"/>
        </w:tblCellMar>
        <w:tblLook w:val="0000"/>
      </w:tblPr>
      <w:tblGrid>
        <w:gridCol w:w="9704"/>
      </w:tblGrid>
      <w:tr w:rsidR="00395F34" w:rsidRPr="00395F34" w:rsidTr="00725091">
        <w:tc>
          <w:tcPr>
            <w:tcW w:w="9704"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1. ВОДА</w:t>
            </w:r>
          </w:p>
        </w:tc>
      </w:tr>
      <w:tr w:rsidR="00395F34" w:rsidRPr="00395F34" w:rsidTr="00725091">
        <w:tc>
          <w:tcPr>
            <w:tcW w:w="9704"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2.ЕНЕРГИЈА</w:t>
            </w:r>
          </w:p>
        </w:tc>
      </w:tr>
      <w:tr w:rsidR="00395F34" w:rsidRPr="00395F34" w:rsidTr="00725091">
        <w:tc>
          <w:tcPr>
            <w:tcW w:w="9704"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3. ДВОР</w:t>
            </w:r>
          </w:p>
        </w:tc>
      </w:tr>
      <w:tr w:rsidR="00395F34" w:rsidRPr="00395F34" w:rsidTr="00725091">
        <w:tc>
          <w:tcPr>
            <w:tcW w:w="9704"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4. ВНАТРЕШНА СРЕДИНА</w:t>
            </w:r>
          </w:p>
        </w:tc>
      </w:tr>
      <w:tr w:rsidR="00395F34" w:rsidRPr="00395F34" w:rsidTr="00725091">
        <w:tc>
          <w:tcPr>
            <w:tcW w:w="9704"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5. БИОДИВЕРЗИТЕТ</w:t>
            </w:r>
          </w:p>
        </w:tc>
      </w:tr>
      <w:tr w:rsidR="00395F34" w:rsidRPr="00395F34" w:rsidTr="00725091">
        <w:tc>
          <w:tcPr>
            <w:tcW w:w="9704"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6.ТРАНСПОРТ</w:t>
            </w:r>
          </w:p>
        </w:tc>
      </w:tr>
      <w:tr w:rsidR="00395F34" w:rsidRPr="00395F34" w:rsidTr="00725091">
        <w:tc>
          <w:tcPr>
            <w:tcW w:w="9704"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7. ОТПАД</w:t>
            </w:r>
          </w:p>
        </w:tc>
      </w:tr>
      <w:tr w:rsidR="00395F34" w:rsidRPr="00395F34" w:rsidTr="00725091">
        <w:tc>
          <w:tcPr>
            <w:tcW w:w="9704"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lastRenderedPageBreak/>
              <w:t>8. ЗДРАВЈЕ</w:t>
            </w:r>
          </w:p>
        </w:tc>
      </w:tr>
    </w:tbl>
    <w:p w:rsidR="00725091" w:rsidRPr="00395F34" w:rsidRDefault="00725091" w:rsidP="00725091">
      <w:pPr>
        <w:rPr>
          <w:rFonts w:ascii="Arial" w:hAnsi="Arial" w:cs="Arial"/>
          <w:color w:val="538135" w:themeColor="accent6" w:themeShade="BF"/>
          <w:sz w:val="24"/>
          <w:szCs w:val="24"/>
        </w:rPr>
      </w:pPr>
    </w:p>
    <w:p w:rsidR="00725091" w:rsidRPr="00395F34" w:rsidRDefault="00725091" w:rsidP="00725091">
      <w:pPr>
        <w:rPr>
          <w:rFonts w:ascii="Arial" w:hAnsi="Arial" w:cs="Arial"/>
          <w:color w:val="538135" w:themeColor="accent6" w:themeShade="BF"/>
          <w:sz w:val="24"/>
          <w:szCs w:val="24"/>
        </w:rPr>
      </w:pPr>
      <w:r w:rsidRPr="00395F34">
        <w:rPr>
          <w:rFonts w:ascii="Arial" w:hAnsi="Arial" w:cs="Arial"/>
          <w:b/>
          <w:bCs/>
          <w:color w:val="538135" w:themeColor="accent6" w:themeShade="BF"/>
          <w:sz w:val="24"/>
          <w:szCs w:val="24"/>
        </w:rPr>
        <w:t>ПРИЛОГ 4. ПЛАН НА АКТИВНОСТИ ЗА РЕАЛИЗАЦИЈА НА ЕКОЛОШКАТА ПРОГРАМА</w:t>
      </w:r>
    </w:p>
    <w:p w:rsidR="00725091" w:rsidRPr="00395F34" w:rsidRDefault="00725091" w:rsidP="00725091">
      <w:pPr>
        <w:rPr>
          <w:rFonts w:ascii="Arial" w:hAnsi="Arial" w:cs="Arial"/>
          <w:color w:val="538135" w:themeColor="accent6" w:themeShade="BF"/>
          <w:sz w:val="24"/>
          <w:szCs w:val="24"/>
        </w:rPr>
      </w:pPr>
    </w:p>
    <w:tbl>
      <w:tblPr>
        <w:tblW w:w="0" w:type="auto"/>
        <w:tblInd w:w="55" w:type="dxa"/>
        <w:tblLayout w:type="fixed"/>
        <w:tblCellMar>
          <w:top w:w="55" w:type="dxa"/>
          <w:left w:w="55" w:type="dxa"/>
          <w:bottom w:w="55" w:type="dxa"/>
          <w:right w:w="55" w:type="dxa"/>
        </w:tblCellMar>
        <w:tblLook w:val="0000"/>
      </w:tblPr>
      <w:tblGrid>
        <w:gridCol w:w="1927"/>
        <w:gridCol w:w="1928"/>
        <w:gridCol w:w="1965"/>
        <w:gridCol w:w="1890"/>
        <w:gridCol w:w="1995"/>
      </w:tblGrid>
      <w:tr w:rsidR="00395F34" w:rsidRPr="00395F34" w:rsidTr="00725091">
        <w:tc>
          <w:tcPr>
            <w:tcW w:w="1927"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Акција</w:t>
            </w:r>
          </w:p>
        </w:tc>
        <w:tc>
          <w:tcPr>
            <w:tcW w:w="1928"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Одговорни лица</w:t>
            </w:r>
          </w:p>
        </w:tc>
        <w:tc>
          <w:tcPr>
            <w:tcW w:w="196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Време на реализација</w:t>
            </w:r>
          </w:p>
        </w:tc>
        <w:tc>
          <w:tcPr>
            <w:tcW w:w="1890"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Како</w:t>
            </w:r>
          </w:p>
        </w:tc>
        <w:tc>
          <w:tcPr>
            <w:tcW w:w="199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Колку чини</w:t>
            </w:r>
          </w:p>
        </w:tc>
      </w:tr>
      <w:tr w:rsidR="00395F34" w:rsidRPr="00395F34" w:rsidTr="00725091">
        <w:tc>
          <w:tcPr>
            <w:tcW w:w="1927"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Формирање на еко-одбор</w:t>
            </w:r>
          </w:p>
        </w:tc>
        <w:tc>
          <w:tcPr>
            <w:tcW w:w="1928"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Директор,координатор на еко-програма</w:t>
            </w:r>
          </w:p>
        </w:tc>
        <w:tc>
          <w:tcPr>
            <w:tcW w:w="196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септември</w:t>
            </w:r>
          </w:p>
        </w:tc>
        <w:tc>
          <w:tcPr>
            <w:tcW w:w="1890"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средба</w:t>
            </w:r>
          </w:p>
        </w:tc>
        <w:tc>
          <w:tcPr>
            <w:tcW w:w="199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х</w:t>
            </w:r>
          </w:p>
        </w:tc>
      </w:tr>
      <w:tr w:rsidR="00395F34" w:rsidRPr="00395F34" w:rsidTr="00725091">
        <w:tc>
          <w:tcPr>
            <w:tcW w:w="1927"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Изработка на акционен план за работа</w:t>
            </w:r>
          </w:p>
        </w:tc>
        <w:tc>
          <w:tcPr>
            <w:tcW w:w="1928"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еко-одбор</w:t>
            </w:r>
          </w:p>
        </w:tc>
        <w:tc>
          <w:tcPr>
            <w:tcW w:w="196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-октомври</w:t>
            </w:r>
          </w:p>
          <w:p w:rsidR="00725091" w:rsidRPr="00395F34" w:rsidRDefault="00725091" w:rsidP="00725091">
            <w:pPr>
              <w:pStyle w:val="TableContents"/>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-јануари</w:t>
            </w:r>
          </w:p>
        </w:tc>
        <w:tc>
          <w:tcPr>
            <w:tcW w:w="1890"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Редовна средба</w:t>
            </w:r>
          </w:p>
        </w:tc>
        <w:tc>
          <w:tcPr>
            <w:tcW w:w="199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х</w:t>
            </w:r>
          </w:p>
        </w:tc>
      </w:tr>
      <w:tr w:rsidR="00395F34" w:rsidRPr="00395F34" w:rsidTr="00725091">
        <w:tc>
          <w:tcPr>
            <w:tcW w:w="1927"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Фомирање на Еко-патроли</w:t>
            </w:r>
          </w:p>
        </w:tc>
        <w:tc>
          <w:tcPr>
            <w:tcW w:w="1928"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Ученици</w:t>
            </w:r>
          </w:p>
          <w:p w:rsidR="00725091" w:rsidRPr="00395F34" w:rsidRDefault="00725091" w:rsidP="00725091">
            <w:pPr>
              <w:pStyle w:val="TableContents"/>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координатор на еко-програма</w:t>
            </w:r>
          </w:p>
        </w:tc>
        <w:tc>
          <w:tcPr>
            <w:tcW w:w="196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септември</w:t>
            </w:r>
          </w:p>
        </w:tc>
        <w:tc>
          <w:tcPr>
            <w:tcW w:w="1890"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Средби и состаноци</w:t>
            </w:r>
          </w:p>
        </w:tc>
        <w:tc>
          <w:tcPr>
            <w:tcW w:w="199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х</w:t>
            </w:r>
          </w:p>
        </w:tc>
      </w:tr>
      <w:tr w:rsidR="00395F34" w:rsidRPr="00395F34" w:rsidTr="00725091">
        <w:tc>
          <w:tcPr>
            <w:tcW w:w="1927"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Формирање на Еко-клуб</w:t>
            </w:r>
          </w:p>
        </w:tc>
        <w:tc>
          <w:tcPr>
            <w:tcW w:w="1928"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Кординатор,ученици,наставници</w:t>
            </w:r>
          </w:p>
        </w:tc>
        <w:tc>
          <w:tcPr>
            <w:tcW w:w="196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септември</w:t>
            </w:r>
          </w:p>
        </w:tc>
        <w:tc>
          <w:tcPr>
            <w:tcW w:w="1890"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Редовна средба</w:t>
            </w:r>
          </w:p>
        </w:tc>
        <w:tc>
          <w:tcPr>
            <w:tcW w:w="199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х</w:t>
            </w:r>
          </w:p>
        </w:tc>
      </w:tr>
      <w:tr w:rsidR="00395F34" w:rsidRPr="00395F34" w:rsidTr="00725091">
        <w:tc>
          <w:tcPr>
            <w:tcW w:w="1927"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lastRenderedPageBreak/>
              <w:t>Изработка на еко кодекс и еко пароли</w:t>
            </w:r>
          </w:p>
        </w:tc>
        <w:tc>
          <w:tcPr>
            <w:tcW w:w="1928"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Членови на еко клуб</w:t>
            </w:r>
          </w:p>
        </w:tc>
        <w:tc>
          <w:tcPr>
            <w:tcW w:w="196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септември</w:t>
            </w:r>
          </w:p>
        </w:tc>
        <w:tc>
          <w:tcPr>
            <w:tcW w:w="1890"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Редовна средба</w:t>
            </w:r>
          </w:p>
        </w:tc>
        <w:tc>
          <w:tcPr>
            <w:tcW w:w="199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х</w:t>
            </w:r>
          </w:p>
        </w:tc>
      </w:tr>
      <w:tr w:rsidR="00395F34" w:rsidRPr="00395F34" w:rsidTr="00725091">
        <w:tc>
          <w:tcPr>
            <w:tcW w:w="1927"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Организирање на еко-натпревари од различен вид</w:t>
            </w:r>
          </w:p>
        </w:tc>
        <w:tc>
          <w:tcPr>
            <w:tcW w:w="1928"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еко-одбор</w:t>
            </w:r>
          </w:p>
        </w:tc>
        <w:tc>
          <w:tcPr>
            <w:tcW w:w="196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Во текот на целата учебна година</w:t>
            </w:r>
          </w:p>
        </w:tc>
        <w:tc>
          <w:tcPr>
            <w:tcW w:w="1890"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Состаноци и соработка со други училишта</w:t>
            </w:r>
          </w:p>
        </w:tc>
        <w:tc>
          <w:tcPr>
            <w:tcW w:w="199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х</w:t>
            </w:r>
          </w:p>
        </w:tc>
      </w:tr>
      <w:tr w:rsidR="00395F34" w:rsidRPr="00395F34" w:rsidTr="00725091">
        <w:tc>
          <w:tcPr>
            <w:tcW w:w="1927"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Креирање на зелен подлисток во училишниот весник</w:t>
            </w:r>
          </w:p>
        </w:tc>
        <w:tc>
          <w:tcPr>
            <w:tcW w:w="1928"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Ученици,наставници,директор</w:t>
            </w:r>
          </w:p>
        </w:tc>
        <w:tc>
          <w:tcPr>
            <w:tcW w:w="196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Во текот на целата учебна година</w:t>
            </w:r>
          </w:p>
        </w:tc>
        <w:tc>
          <w:tcPr>
            <w:tcW w:w="1890"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Редовни средби,собирање на информации,анкети,интервјуа</w:t>
            </w:r>
          </w:p>
        </w:tc>
        <w:tc>
          <w:tcPr>
            <w:tcW w:w="199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х</w:t>
            </w:r>
          </w:p>
        </w:tc>
      </w:tr>
      <w:tr w:rsidR="00395F34" w:rsidRPr="00395F34" w:rsidTr="00725091">
        <w:tc>
          <w:tcPr>
            <w:tcW w:w="1927"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Редовно пласирање на информаци на web страната на училиштето</w:t>
            </w:r>
          </w:p>
        </w:tc>
        <w:tc>
          <w:tcPr>
            <w:tcW w:w="1928"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Ученици,настаvници,членови на еко клуб</w:t>
            </w:r>
          </w:p>
        </w:tc>
        <w:tc>
          <w:tcPr>
            <w:tcW w:w="196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Во текот на целата учебна година</w:t>
            </w:r>
          </w:p>
        </w:tc>
        <w:tc>
          <w:tcPr>
            <w:tcW w:w="1890"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Преку собирање и пласирање  на информации</w:t>
            </w:r>
          </w:p>
        </w:tc>
        <w:tc>
          <w:tcPr>
            <w:tcW w:w="199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х</w:t>
            </w:r>
          </w:p>
        </w:tc>
      </w:tr>
      <w:tr w:rsidR="00395F34" w:rsidRPr="00395F34" w:rsidTr="00725091">
        <w:tc>
          <w:tcPr>
            <w:tcW w:w="1927"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Еволуација на напредокот</w:t>
            </w:r>
          </w:p>
        </w:tc>
        <w:tc>
          <w:tcPr>
            <w:tcW w:w="1928"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Вработените во училиштето,ученици</w:t>
            </w:r>
          </w:p>
        </w:tc>
        <w:tc>
          <w:tcPr>
            <w:tcW w:w="196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Преку целата учебна година</w:t>
            </w:r>
          </w:p>
        </w:tc>
        <w:tc>
          <w:tcPr>
            <w:tcW w:w="1890"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Евидентирање и анализа на сработеното,прашаници,интервју,фотогафии</w:t>
            </w:r>
          </w:p>
        </w:tc>
        <w:tc>
          <w:tcPr>
            <w:tcW w:w="199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х</w:t>
            </w:r>
          </w:p>
        </w:tc>
      </w:tr>
      <w:tr w:rsidR="00395F34" w:rsidRPr="00395F34" w:rsidTr="00725091">
        <w:tc>
          <w:tcPr>
            <w:tcW w:w="1927"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lastRenderedPageBreak/>
              <w:t>Редовно информирање и вклучување на пошироката заедница</w:t>
            </w:r>
          </w:p>
        </w:tc>
        <w:tc>
          <w:tcPr>
            <w:tcW w:w="1928"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Еко-одбор,наставници,директор,ученици</w:t>
            </w:r>
          </w:p>
        </w:tc>
        <w:tc>
          <w:tcPr>
            <w:tcW w:w="196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Во текот на целата учебна година</w:t>
            </w:r>
          </w:p>
        </w:tc>
        <w:tc>
          <w:tcPr>
            <w:tcW w:w="1890"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Преку организирање на ден за акција,медиуми,писма ,соопштенија,web страна</w:t>
            </w:r>
          </w:p>
        </w:tc>
        <w:tc>
          <w:tcPr>
            <w:tcW w:w="199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х</w:t>
            </w:r>
          </w:p>
        </w:tc>
      </w:tr>
      <w:tr w:rsidR="00395F34" w:rsidRPr="00395F34" w:rsidTr="00725091">
        <w:tc>
          <w:tcPr>
            <w:tcW w:w="1927"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Поврзување со наставната програма</w:t>
            </w:r>
          </w:p>
        </w:tc>
        <w:tc>
          <w:tcPr>
            <w:tcW w:w="1928"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наставници</w:t>
            </w:r>
          </w:p>
        </w:tc>
        <w:tc>
          <w:tcPr>
            <w:tcW w:w="196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Во текот на целата учебна година</w:t>
            </w:r>
          </w:p>
        </w:tc>
        <w:tc>
          <w:tcPr>
            <w:tcW w:w="1890"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Преку интегрирање на еко теми во наставата</w:t>
            </w:r>
          </w:p>
        </w:tc>
        <w:tc>
          <w:tcPr>
            <w:tcW w:w="199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х</w:t>
            </w:r>
          </w:p>
        </w:tc>
      </w:tr>
      <w:tr w:rsidR="00395F34" w:rsidRPr="00395F34" w:rsidTr="00725091">
        <w:tc>
          <w:tcPr>
            <w:tcW w:w="1927"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План на активности</w:t>
            </w:r>
          </w:p>
        </w:tc>
        <w:tc>
          <w:tcPr>
            <w:tcW w:w="1928"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Наставници,ученици,еко одбор</w:t>
            </w:r>
          </w:p>
        </w:tc>
        <w:tc>
          <w:tcPr>
            <w:tcW w:w="196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Во текот на целата учебна година</w:t>
            </w:r>
          </w:p>
        </w:tc>
        <w:tc>
          <w:tcPr>
            <w:tcW w:w="1890"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Преку изработка и реализација на проекти</w:t>
            </w:r>
          </w:p>
        </w:tc>
        <w:tc>
          <w:tcPr>
            <w:tcW w:w="199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х</w:t>
            </w:r>
          </w:p>
        </w:tc>
      </w:tr>
    </w:tbl>
    <w:p w:rsidR="00725091" w:rsidRPr="00395F34" w:rsidRDefault="00725091" w:rsidP="00725091">
      <w:pPr>
        <w:rPr>
          <w:rFonts w:ascii="Arial" w:hAnsi="Arial" w:cs="Arial"/>
          <w:color w:val="538135" w:themeColor="accent6" w:themeShade="BF"/>
          <w:sz w:val="24"/>
          <w:szCs w:val="24"/>
        </w:rPr>
      </w:pPr>
      <w:r w:rsidRPr="001A79C1">
        <w:rPr>
          <w:rFonts w:ascii="Arial" w:hAnsi="Arial" w:cs="Arial"/>
          <w:color w:val="385623" w:themeColor="accent6" w:themeShade="80"/>
          <w:sz w:val="24"/>
          <w:szCs w:val="24"/>
        </w:rPr>
        <w:t>ЕКО</w:t>
      </w:r>
      <w:r w:rsidR="001A79C1" w:rsidRPr="001A79C1">
        <w:rPr>
          <w:rFonts w:ascii="Arial" w:hAnsi="Arial" w:cs="Arial"/>
          <w:color w:val="385623" w:themeColor="accent6" w:themeShade="80"/>
          <w:sz w:val="24"/>
          <w:szCs w:val="24"/>
          <w:lang w:val="mk-MK"/>
        </w:rPr>
        <w:t xml:space="preserve"> </w:t>
      </w:r>
      <w:r w:rsidRPr="001A79C1">
        <w:rPr>
          <w:rFonts w:ascii="Arial" w:hAnsi="Arial" w:cs="Arial"/>
          <w:color w:val="385623" w:themeColor="accent6" w:themeShade="80"/>
          <w:sz w:val="24"/>
          <w:szCs w:val="24"/>
        </w:rPr>
        <w:t>- СТАНДАРД 1.</w:t>
      </w:r>
      <w:r w:rsidRPr="00395F34">
        <w:rPr>
          <w:rFonts w:ascii="Arial" w:hAnsi="Arial" w:cs="Arial"/>
          <w:color w:val="538135" w:themeColor="accent6" w:themeShade="BF"/>
          <w:sz w:val="24"/>
          <w:szCs w:val="24"/>
        </w:rPr>
        <w:t xml:space="preserve"> </w:t>
      </w:r>
      <w:r w:rsidR="001A79C1">
        <w:rPr>
          <w:rFonts w:ascii="Arial" w:hAnsi="Arial" w:cs="Arial"/>
          <w:color w:val="538135" w:themeColor="accent6" w:themeShade="BF"/>
          <w:sz w:val="24"/>
          <w:szCs w:val="24"/>
          <w:lang w:val="mk-MK"/>
        </w:rPr>
        <w:t xml:space="preserve">     </w:t>
      </w:r>
      <w:r w:rsidRPr="00395F34">
        <w:rPr>
          <w:rFonts w:ascii="Arial" w:hAnsi="Arial" w:cs="Arial"/>
          <w:color w:val="538135" w:themeColor="accent6" w:themeShade="BF"/>
          <w:sz w:val="24"/>
          <w:szCs w:val="24"/>
        </w:rPr>
        <w:t xml:space="preserve">ЗАШТЕДА НА ЕНЕРГИЈА </w:t>
      </w:r>
    </w:p>
    <w:p w:rsidR="00725091" w:rsidRPr="00395F34" w:rsidRDefault="00725091" w:rsidP="00725091">
      <w:pPr>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Основна цел: подигање на свеста на учениците и наставниците за важноста на електричната и топлотната енергија, начините на нејзино рационално трошење  и финансиската заштеда како финален производ.</w:t>
      </w:r>
    </w:p>
    <w:p w:rsidR="00725091" w:rsidRPr="00395F34" w:rsidRDefault="00725091" w:rsidP="00725091">
      <w:pPr>
        <w:rPr>
          <w:rFonts w:ascii="Arial" w:hAnsi="Arial" w:cs="Arial"/>
          <w:color w:val="538135" w:themeColor="accent6" w:themeShade="BF"/>
          <w:sz w:val="24"/>
          <w:szCs w:val="24"/>
        </w:rPr>
      </w:pPr>
    </w:p>
    <w:p w:rsidR="00725091" w:rsidRPr="00395F34" w:rsidRDefault="00725091" w:rsidP="00725091">
      <w:pPr>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Полиса: Рациoнално користeње на елeктрична и тoплoтнa eнeргиjа</w:t>
      </w:r>
    </w:p>
    <w:p w:rsidR="00725091" w:rsidRPr="00395F34" w:rsidRDefault="00725091" w:rsidP="00725091">
      <w:pPr>
        <w:rPr>
          <w:rFonts w:ascii="Arial" w:hAnsi="Arial" w:cs="Arial"/>
          <w:color w:val="538135" w:themeColor="accent6" w:themeShade="BF"/>
          <w:sz w:val="24"/>
          <w:szCs w:val="24"/>
        </w:rPr>
      </w:pPr>
    </w:p>
    <w:tbl>
      <w:tblPr>
        <w:tblW w:w="0" w:type="auto"/>
        <w:tblInd w:w="55" w:type="dxa"/>
        <w:tblLayout w:type="fixed"/>
        <w:tblCellMar>
          <w:top w:w="55" w:type="dxa"/>
          <w:left w:w="55" w:type="dxa"/>
          <w:bottom w:w="55" w:type="dxa"/>
          <w:right w:w="55" w:type="dxa"/>
        </w:tblCellMar>
        <w:tblLook w:val="0000"/>
      </w:tblPr>
      <w:tblGrid>
        <w:gridCol w:w="3212"/>
        <w:gridCol w:w="3213"/>
        <w:gridCol w:w="3269"/>
      </w:tblGrid>
      <w:tr w:rsidR="00395F34" w:rsidRPr="00395F34" w:rsidTr="00725091">
        <w:tc>
          <w:tcPr>
            <w:tcW w:w="3212"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lastRenderedPageBreak/>
              <w:t>Акција</w:t>
            </w:r>
          </w:p>
        </w:tc>
        <w:tc>
          <w:tcPr>
            <w:tcW w:w="3213"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Одговорно лице</w:t>
            </w:r>
          </w:p>
        </w:tc>
        <w:tc>
          <w:tcPr>
            <w:tcW w:w="3269"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Време на реализација</w:t>
            </w:r>
          </w:p>
        </w:tc>
      </w:tr>
      <w:tr w:rsidR="00395F34" w:rsidRPr="00395F34" w:rsidTr="00725091">
        <w:tc>
          <w:tcPr>
            <w:tcW w:w="3212"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Осознавање на поимот енергија и нејзиното значење врз животот на човекот</w:t>
            </w:r>
          </w:p>
        </w:tc>
        <w:tc>
          <w:tcPr>
            <w:tcW w:w="3213"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наставници</w:t>
            </w:r>
          </w:p>
        </w:tc>
        <w:tc>
          <w:tcPr>
            <w:tcW w:w="3269"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Во текот на целата учебна година</w:t>
            </w:r>
          </w:p>
        </w:tc>
      </w:tr>
      <w:tr w:rsidR="00395F34" w:rsidRPr="00395F34" w:rsidTr="00725091">
        <w:tc>
          <w:tcPr>
            <w:tcW w:w="3212"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Замена на светилките со енергетско штедливи</w:t>
            </w:r>
          </w:p>
        </w:tc>
        <w:tc>
          <w:tcPr>
            <w:tcW w:w="3213"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Директор,еко-одбор</w:t>
            </w:r>
          </w:p>
        </w:tc>
        <w:tc>
          <w:tcPr>
            <w:tcW w:w="3269"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септември-октомври</w:t>
            </w:r>
          </w:p>
        </w:tc>
      </w:tr>
      <w:tr w:rsidR="00395F34" w:rsidRPr="00395F34" w:rsidTr="00725091">
        <w:tc>
          <w:tcPr>
            <w:tcW w:w="3212"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Чистење на прозорците за максимално искористување на сончевата енергија</w:t>
            </w:r>
          </w:p>
        </w:tc>
        <w:tc>
          <w:tcPr>
            <w:tcW w:w="3213"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Технички персонал</w:t>
            </w:r>
          </w:p>
        </w:tc>
        <w:tc>
          <w:tcPr>
            <w:tcW w:w="3269"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Еднаш неделно</w:t>
            </w:r>
          </w:p>
        </w:tc>
      </w:tr>
      <w:tr w:rsidR="00395F34" w:rsidRPr="00395F34" w:rsidTr="00725091">
        <w:tc>
          <w:tcPr>
            <w:tcW w:w="3212"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Формирање на еко патроли</w:t>
            </w:r>
          </w:p>
        </w:tc>
        <w:tc>
          <w:tcPr>
            <w:tcW w:w="3213"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наставници</w:t>
            </w:r>
          </w:p>
        </w:tc>
        <w:tc>
          <w:tcPr>
            <w:tcW w:w="3269"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септември</w:t>
            </w:r>
          </w:p>
        </w:tc>
      </w:tr>
    </w:tbl>
    <w:p w:rsidR="00984F73" w:rsidRDefault="00984F73" w:rsidP="00725091">
      <w:pPr>
        <w:rPr>
          <w:rFonts w:ascii="Arial" w:hAnsi="Arial" w:cs="Arial"/>
          <w:color w:val="538135" w:themeColor="accent6" w:themeShade="BF"/>
          <w:sz w:val="24"/>
          <w:szCs w:val="24"/>
        </w:rPr>
      </w:pPr>
    </w:p>
    <w:p w:rsidR="00725091" w:rsidRPr="00395F34" w:rsidRDefault="00725091" w:rsidP="00725091">
      <w:pPr>
        <w:rPr>
          <w:rFonts w:ascii="Arial" w:hAnsi="Arial" w:cs="Arial"/>
          <w:color w:val="538135" w:themeColor="accent6" w:themeShade="BF"/>
          <w:sz w:val="24"/>
          <w:szCs w:val="24"/>
        </w:rPr>
      </w:pPr>
      <w:r w:rsidRPr="001A79C1">
        <w:rPr>
          <w:rFonts w:ascii="Arial" w:hAnsi="Arial" w:cs="Arial"/>
          <w:color w:val="385623" w:themeColor="accent6" w:themeShade="80"/>
          <w:sz w:val="24"/>
          <w:szCs w:val="24"/>
        </w:rPr>
        <w:t>ЕКО СТАНДАРД</w:t>
      </w:r>
      <w:r w:rsidR="001A79C1" w:rsidRPr="001A79C1">
        <w:rPr>
          <w:rFonts w:ascii="Arial" w:hAnsi="Arial" w:cs="Arial"/>
          <w:color w:val="385623" w:themeColor="accent6" w:themeShade="80"/>
          <w:sz w:val="24"/>
          <w:szCs w:val="24"/>
          <w:lang w:val="mk-MK"/>
        </w:rPr>
        <w:t xml:space="preserve"> </w:t>
      </w:r>
      <w:r w:rsidRPr="001A79C1">
        <w:rPr>
          <w:rFonts w:ascii="Arial" w:hAnsi="Arial" w:cs="Arial"/>
          <w:color w:val="385623" w:themeColor="accent6" w:themeShade="80"/>
          <w:sz w:val="24"/>
          <w:szCs w:val="24"/>
        </w:rPr>
        <w:t xml:space="preserve"> 2.</w:t>
      </w:r>
      <w:r w:rsidRPr="00395F34">
        <w:rPr>
          <w:rFonts w:ascii="Arial" w:hAnsi="Arial" w:cs="Arial"/>
          <w:color w:val="538135" w:themeColor="accent6" w:themeShade="BF"/>
          <w:sz w:val="24"/>
          <w:szCs w:val="24"/>
        </w:rPr>
        <w:t xml:space="preserve"> </w:t>
      </w:r>
      <w:r w:rsidR="001A79C1">
        <w:rPr>
          <w:rFonts w:ascii="Arial" w:hAnsi="Arial" w:cs="Arial"/>
          <w:color w:val="538135" w:themeColor="accent6" w:themeShade="BF"/>
          <w:sz w:val="24"/>
          <w:szCs w:val="24"/>
          <w:lang w:val="mk-MK"/>
        </w:rPr>
        <w:t xml:space="preserve">    </w:t>
      </w:r>
      <w:r w:rsidRPr="00395F34">
        <w:rPr>
          <w:rFonts w:ascii="Arial" w:hAnsi="Arial" w:cs="Arial"/>
          <w:color w:val="538135" w:themeColor="accent6" w:themeShade="BF"/>
          <w:sz w:val="24"/>
          <w:szCs w:val="24"/>
        </w:rPr>
        <w:t>ЗАШТЕДА НА ВОДА</w:t>
      </w:r>
    </w:p>
    <w:p w:rsidR="00725091" w:rsidRPr="00395F34" w:rsidRDefault="00725091" w:rsidP="00725091">
      <w:pPr>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Основна цел:Подигање на свеста на учениците и натавниците за важноста на водата,начините на  нејзиното рационално трошење како и бенифитот од нејзино рационално користење.</w:t>
      </w:r>
    </w:p>
    <w:p w:rsidR="00725091" w:rsidRPr="00395F34" w:rsidRDefault="00725091" w:rsidP="00725091">
      <w:pPr>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Полиca : Рациoнално кoристење на водатa</w:t>
      </w:r>
    </w:p>
    <w:p w:rsidR="00725091" w:rsidRPr="00395F34" w:rsidRDefault="00725091" w:rsidP="00725091">
      <w:pPr>
        <w:rPr>
          <w:rFonts w:ascii="Arial" w:hAnsi="Arial" w:cs="Arial"/>
          <w:color w:val="538135" w:themeColor="accent6" w:themeShade="BF"/>
          <w:sz w:val="24"/>
          <w:szCs w:val="24"/>
        </w:rPr>
      </w:pPr>
    </w:p>
    <w:tbl>
      <w:tblPr>
        <w:tblW w:w="0" w:type="auto"/>
        <w:tblInd w:w="55" w:type="dxa"/>
        <w:tblLayout w:type="fixed"/>
        <w:tblCellMar>
          <w:top w:w="55" w:type="dxa"/>
          <w:left w:w="55" w:type="dxa"/>
          <w:bottom w:w="55" w:type="dxa"/>
          <w:right w:w="55" w:type="dxa"/>
        </w:tblCellMar>
        <w:tblLook w:val="0000"/>
      </w:tblPr>
      <w:tblGrid>
        <w:gridCol w:w="3212"/>
        <w:gridCol w:w="3213"/>
        <w:gridCol w:w="3267"/>
      </w:tblGrid>
      <w:tr w:rsidR="00395F34" w:rsidRPr="00395F34" w:rsidTr="00725091">
        <w:tc>
          <w:tcPr>
            <w:tcW w:w="3212"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lastRenderedPageBreak/>
              <w:t>Акција</w:t>
            </w:r>
          </w:p>
        </w:tc>
        <w:tc>
          <w:tcPr>
            <w:tcW w:w="3213"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Одговорно лице</w:t>
            </w:r>
          </w:p>
        </w:tc>
        <w:tc>
          <w:tcPr>
            <w:tcW w:w="3267"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Време на реализација</w:t>
            </w:r>
          </w:p>
        </w:tc>
      </w:tr>
      <w:tr w:rsidR="00395F34" w:rsidRPr="00395F34" w:rsidTr="00725091">
        <w:tc>
          <w:tcPr>
            <w:tcW w:w="3212"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Осознавање на важноста на водата</w:t>
            </w:r>
          </w:p>
        </w:tc>
        <w:tc>
          <w:tcPr>
            <w:tcW w:w="3213"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наставници</w:t>
            </w:r>
          </w:p>
        </w:tc>
        <w:tc>
          <w:tcPr>
            <w:tcW w:w="3267"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Во текот на целата учебна година</w:t>
            </w:r>
          </w:p>
        </w:tc>
      </w:tr>
      <w:tr w:rsidR="00395F34" w:rsidRPr="00395F34" w:rsidTr="00725091">
        <w:tc>
          <w:tcPr>
            <w:tcW w:w="3212"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Санирање и замена на нефункционалните чешми во училиштето</w:t>
            </w:r>
          </w:p>
        </w:tc>
        <w:tc>
          <w:tcPr>
            <w:tcW w:w="3213"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Технички персонал,директор</w:t>
            </w:r>
          </w:p>
        </w:tc>
        <w:tc>
          <w:tcPr>
            <w:tcW w:w="3267"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Во текот на целата учебна година</w:t>
            </w:r>
          </w:p>
        </w:tc>
      </w:tr>
      <w:tr w:rsidR="00395F34" w:rsidRPr="00395F34" w:rsidTr="00725091">
        <w:tc>
          <w:tcPr>
            <w:tcW w:w="3212"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Санирање на нефункционалните тоалетни казанчиња</w:t>
            </w:r>
          </w:p>
        </w:tc>
        <w:tc>
          <w:tcPr>
            <w:tcW w:w="3213"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Технички персонал,директор</w:t>
            </w:r>
          </w:p>
        </w:tc>
        <w:tc>
          <w:tcPr>
            <w:tcW w:w="3267"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Во текот на целата учебна година</w:t>
            </w:r>
          </w:p>
        </w:tc>
      </w:tr>
      <w:tr w:rsidR="00395F34" w:rsidRPr="00395F34" w:rsidTr="00725091">
        <w:tc>
          <w:tcPr>
            <w:tcW w:w="3212"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Еко патроли</w:t>
            </w:r>
          </w:p>
        </w:tc>
        <w:tc>
          <w:tcPr>
            <w:tcW w:w="3213"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ученици</w:t>
            </w:r>
          </w:p>
        </w:tc>
        <w:tc>
          <w:tcPr>
            <w:tcW w:w="3267"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Во текот на целата учебна година</w:t>
            </w:r>
          </w:p>
        </w:tc>
      </w:tr>
      <w:tr w:rsidR="00395F34" w:rsidRPr="00395F34" w:rsidTr="00725091">
        <w:tc>
          <w:tcPr>
            <w:tcW w:w="3212"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Упатства за рационално корисење на водата</w:t>
            </w:r>
          </w:p>
        </w:tc>
        <w:tc>
          <w:tcPr>
            <w:tcW w:w="3213"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Еко-клуб,наставници</w:t>
            </w:r>
          </w:p>
        </w:tc>
        <w:tc>
          <w:tcPr>
            <w:tcW w:w="3267"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Септември,октомври</w:t>
            </w:r>
          </w:p>
        </w:tc>
      </w:tr>
    </w:tbl>
    <w:p w:rsidR="00984F73" w:rsidRDefault="00984F73" w:rsidP="00725091">
      <w:pPr>
        <w:rPr>
          <w:rFonts w:ascii="Arial" w:hAnsi="Arial" w:cs="Arial"/>
          <w:color w:val="538135" w:themeColor="accent6" w:themeShade="BF"/>
          <w:sz w:val="24"/>
          <w:szCs w:val="24"/>
        </w:rPr>
      </w:pPr>
    </w:p>
    <w:p w:rsidR="00725091" w:rsidRPr="00395F34" w:rsidRDefault="00725091" w:rsidP="00725091">
      <w:pPr>
        <w:rPr>
          <w:rFonts w:ascii="Arial" w:hAnsi="Arial" w:cs="Arial"/>
          <w:color w:val="538135" w:themeColor="accent6" w:themeShade="BF"/>
          <w:sz w:val="24"/>
          <w:szCs w:val="24"/>
        </w:rPr>
      </w:pPr>
      <w:r w:rsidRPr="001A79C1">
        <w:rPr>
          <w:rFonts w:ascii="Arial" w:hAnsi="Arial" w:cs="Arial"/>
          <w:color w:val="385623" w:themeColor="accent6" w:themeShade="80"/>
          <w:sz w:val="24"/>
          <w:szCs w:val="24"/>
        </w:rPr>
        <w:t>ЕКО СТАНДАРД 3.</w:t>
      </w:r>
      <w:r w:rsidRPr="00395F34">
        <w:rPr>
          <w:rFonts w:ascii="Arial" w:hAnsi="Arial" w:cs="Arial"/>
          <w:color w:val="538135" w:themeColor="accent6" w:themeShade="BF"/>
          <w:sz w:val="24"/>
          <w:szCs w:val="24"/>
        </w:rPr>
        <w:t xml:space="preserve"> </w:t>
      </w:r>
      <w:r w:rsidR="001A79C1">
        <w:rPr>
          <w:rFonts w:ascii="Arial" w:hAnsi="Arial" w:cs="Arial"/>
          <w:color w:val="538135" w:themeColor="accent6" w:themeShade="BF"/>
          <w:sz w:val="24"/>
          <w:szCs w:val="24"/>
          <w:lang w:val="mk-MK"/>
        </w:rPr>
        <w:t xml:space="preserve">   </w:t>
      </w:r>
      <w:r w:rsidRPr="00395F34">
        <w:rPr>
          <w:rFonts w:ascii="Arial" w:hAnsi="Arial" w:cs="Arial"/>
          <w:color w:val="538135" w:themeColor="accent6" w:themeShade="BF"/>
          <w:sz w:val="24"/>
          <w:szCs w:val="24"/>
        </w:rPr>
        <w:t>ОДРЖУВАЊЕ НА УЧИЛИШНАТА ЗГРАДА И ЗДРАВА ЖИВОТНА СРЕДИНА</w:t>
      </w:r>
    </w:p>
    <w:p w:rsidR="00725091" w:rsidRPr="00395F34" w:rsidRDefault="00725091" w:rsidP="00725091">
      <w:pPr>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Основна цел: Подигање на свеста кај учениците и вработените во училиштето за важноста на здравата животна средина и начините на одржување  на училишната зграда.</w:t>
      </w:r>
    </w:p>
    <w:p w:rsidR="00725091" w:rsidRPr="00395F34" w:rsidRDefault="00725091" w:rsidP="00725091">
      <w:pPr>
        <w:rPr>
          <w:rFonts w:ascii="Arial" w:hAnsi="Arial" w:cs="Arial"/>
          <w:color w:val="538135" w:themeColor="accent6" w:themeShade="BF"/>
          <w:sz w:val="24"/>
          <w:szCs w:val="24"/>
        </w:rPr>
      </w:pPr>
    </w:p>
    <w:p w:rsidR="00725091" w:rsidRPr="00395F34" w:rsidRDefault="00725091" w:rsidP="00725091">
      <w:pPr>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Полиса: Здрава и чиста животна средина зa учeњe и рабoтење</w:t>
      </w:r>
    </w:p>
    <w:p w:rsidR="00725091" w:rsidRPr="00395F34" w:rsidRDefault="00725091" w:rsidP="00725091">
      <w:pPr>
        <w:rPr>
          <w:rFonts w:ascii="Arial" w:hAnsi="Arial" w:cs="Arial"/>
          <w:color w:val="538135" w:themeColor="accent6" w:themeShade="BF"/>
          <w:sz w:val="24"/>
          <w:szCs w:val="24"/>
        </w:rPr>
      </w:pPr>
    </w:p>
    <w:tbl>
      <w:tblPr>
        <w:tblW w:w="0" w:type="auto"/>
        <w:tblInd w:w="55" w:type="dxa"/>
        <w:tblLayout w:type="fixed"/>
        <w:tblCellMar>
          <w:top w:w="55" w:type="dxa"/>
          <w:left w:w="55" w:type="dxa"/>
          <w:bottom w:w="55" w:type="dxa"/>
          <w:right w:w="55" w:type="dxa"/>
        </w:tblCellMar>
        <w:tblLook w:val="0000"/>
      </w:tblPr>
      <w:tblGrid>
        <w:gridCol w:w="3212"/>
        <w:gridCol w:w="3213"/>
        <w:gridCol w:w="3265"/>
      </w:tblGrid>
      <w:tr w:rsidR="00395F34" w:rsidRPr="00395F34" w:rsidTr="00725091">
        <w:tc>
          <w:tcPr>
            <w:tcW w:w="3212"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Акција</w:t>
            </w:r>
          </w:p>
        </w:tc>
        <w:tc>
          <w:tcPr>
            <w:tcW w:w="3213"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Одговорно лице</w:t>
            </w:r>
          </w:p>
        </w:tc>
        <w:tc>
          <w:tcPr>
            <w:tcW w:w="326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Време на реализација</w:t>
            </w:r>
          </w:p>
        </w:tc>
      </w:tr>
      <w:tr w:rsidR="00395F34" w:rsidRPr="00395F34" w:rsidTr="00725091">
        <w:tc>
          <w:tcPr>
            <w:tcW w:w="3212"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Отстранување на сите непотребни предмети од училиштето</w:t>
            </w:r>
          </w:p>
        </w:tc>
        <w:tc>
          <w:tcPr>
            <w:tcW w:w="3213"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Ученици,вработените во училиштето</w:t>
            </w:r>
          </w:p>
        </w:tc>
        <w:tc>
          <w:tcPr>
            <w:tcW w:w="326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Во текот на целата учебна година</w:t>
            </w:r>
          </w:p>
        </w:tc>
      </w:tr>
      <w:tr w:rsidR="00395F34" w:rsidRPr="00395F34" w:rsidTr="00725091">
        <w:tc>
          <w:tcPr>
            <w:tcW w:w="3212"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Чистење на внатрешноста на училиштето</w:t>
            </w:r>
          </w:p>
        </w:tc>
        <w:tc>
          <w:tcPr>
            <w:tcW w:w="3213"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Ученици,вработените во училиштето</w:t>
            </w:r>
          </w:p>
        </w:tc>
        <w:tc>
          <w:tcPr>
            <w:tcW w:w="326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Во текот на целата учебна година</w:t>
            </w:r>
          </w:p>
        </w:tc>
      </w:tr>
      <w:tr w:rsidR="00395F34" w:rsidRPr="00395F34" w:rsidTr="00725091">
        <w:tc>
          <w:tcPr>
            <w:tcW w:w="3212"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Еко-патроли</w:t>
            </w:r>
          </w:p>
        </w:tc>
        <w:tc>
          <w:tcPr>
            <w:tcW w:w="3213"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ученици</w:t>
            </w:r>
          </w:p>
        </w:tc>
        <w:tc>
          <w:tcPr>
            <w:tcW w:w="326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Во текот на целата учебна година</w:t>
            </w:r>
          </w:p>
        </w:tc>
      </w:tr>
      <w:tr w:rsidR="00395F34" w:rsidRPr="00395F34" w:rsidTr="00725091">
        <w:tc>
          <w:tcPr>
            <w:tcW w:w="3212"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Означување на местата за фрлање отпад</w:t>
            </w:r>
          </w:p>
        </w:tc>
        <w:tc>
          <w:tcPr>
            <w:tcW w:w="3213"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Ученици,вработените во училиштето</w:t>
            </w:r>
          </w:p>
        </w:tc>
        <w:tc>
          <w:tcPr>
            <w:tcW w:w="326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Во текот на целата учебна година</w:t>
            </w:r>
          </w:p>
        </w:tc>
      </w:tr>
      <w:tr w:rsidR="00395F34" w:rsidRPr="00395F34" w:rsidTr="00725091">
        <w:tc>
          <w:tcPr>
            <w:tcW w:w="3212"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Евидентирање на резултатите</w:t>
            </w:r>
          </w:p>
        </w:tc>
        <w:tc>
          <w:tcPr>
            <w:tcW w:w="3213"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Ученици,вработените во училиштето,еко одбор</w:t>
            </w:r>
          </w:p>
        </w:tc>
        <w:tc>
          <w:tcPr>
            <w:tcW w:w="3265"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Во текот на целата учебна година</w:t>
            </w:r>
          </w:p>
        </w:tc>
      </w:tr>
    </w:tbl>
    <w:p w:rsidR="00725091" w:rsidRPr="00395F34" w:rsidRDefault="00725091" w:rsidP="00725091">
      <w:pPr>
        <w:rPr>
          <w:rFonts w:ascii="Arial" w:hAnsi="Arial" w:cs="Arial"/>
          <w:color w:val="538135" w:themeColor="accent6" w:themeShade="BF"/>
          <w:sz w:val="24"/>
          <w:szCs w:val="24"/>
        </w:rPr>
      </w:pPr>
      <w:r w:rsidRPr="001A79C1">
        <w:rPr>
          <w:rFonts w:ascii="Arial" w:hAnsi="Arial" w:cs="Arial"/>
          <w:color w:val="385623" w:themeColor="accent6" w:themeShade="80"/>
          <w:sz w:val="24"/>
          <w:szCs w:val="24"/>
        </w:rPr>
        <w:t>ЕКО СТАНДАРД 4.</w:t>
      </w:r>
      <w:r w:rsidRPr="00395F34">
        <w:rPr>
          <w:rFonts w:ascii="Arial" w:hAnsi="Arial" w:cs="Arial"/>
          <w:color w:val="538135" w:themeColor="accent6" w:themeShade="BF"/>
          <w:sz w:val="24"/>
          <w:szCs w:val="24"/>
        </w:rPr>
        <w:t xml:space="preserve"> </w:t>
      </w:r>
      <w:r w:rsidR="001A79C1">
        <w:rPr>
          <w:rFonts w:ascii="Arial" w:hAnsi="Arial" w:cs="Arial"/>
          <w:color w:val="538135" w:themeColor="accent6" w:themeShade="BF"/>
          <w:sz w:val="24"/>
          <w:szCs w:val="24"/>
          <w:lang w:val="mk-MK"/>
        </w:rPr>
        <w:t xml:space="preserve">    </w:t>
      </w:r>
      <w:r w:rsidRPr="00395F34">
        <w:rPr>
          <w:rFonts w:ascii="Arial" w:hAnsi="Arial" w:cs="Arial"/>
          <w:color w:val="538135" w:themeColor="accent6" w:themeShade="BF"/>
          <w:sz w:val="24"/>
          <w:szCs w:val="24"/>
        </w:rPr>
        <w:t>УРЕДУВАЊЕ НА УЧИЛИШНИОТ ДВОР</w:t>
      </w:r>
    </w:p>
    <w:p w:rsidR="00725091" w:rsidRPr="00395F34" w:rsidRDefault="00725091" w:rsidP="00725091">
      <w:pPr>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Основна цел:  Подигање на свеста кај учениците и вработените во училиштето за важноста на здрава животна средина околу училиштето  и стекнување навики за превземање на конкретни мерки и  акции за уредување на училишниот двор.</w:t>
      </w:r>
    </w:p>
    <w:p w:rsidR="00725091" w:rsidRPr="00395F34" w:rsidRDefault="00725091" w:rsidP="00725091">
      <w:pPr>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Полисa: Уреден и функционален училишен двор во согласност со потребите за зaштита нa животнатa средина.</w:t>
      </w:r>
    </w:p>
    <w:p w:rsidR="00725091" w:rsidRPr="00395F34" w:rsidRDefault="00725091" w:rsidP="00725091">
      <w:pPr>
        <w:rPr>
          <w:rFonts w:ascii="Arial" w:hAnsi="Arial" w:cs="Arial"/>
          <w:color w:val="538135" w:themeColor="accent6" w:themeShade="BF"/>
          <w:sz w:val="24"/>
          <w:szCs w:val="24"/>
        </w:rPr>
      </w:pPr>
    </w:p>
    <w:tbl>
      <w:tblPr>
        <w:tblW w:w="0" w:type="auto"/>
        <w:tblInd w:w="55" w:type="dxa"/>
        <w:tblLayout w:type="fixed"/>
        <w:tblCellMar>
          <w:top w:w="55" w:type="dxa"/>
          <w:left w:w="55" w:type="dxa"/>
          <w:bottom w:w="55" w:type="dxa"/>
          <w:right w:w="55" w:type="dxa"/>
        </w:tblCellMar>
        <w:tblLook w:val="0000"/>
      </w:tblPr>
      <w:tblGrid>
        <w:gridCol w:w="3212"/>
        <w:gridCol w:w="3213"/>
        <w:gridCol w:w="3263"/>
      </w:tblGrid>
      <w:tr w:rsidR="00395F34" w:rsidRPr="00395F34" w:rsidTr="00725091">
        <w:trPr>
          <w:trHeight w:val="375"/>
        </w:trPr>
        <w:tc>
          <w:tcPr>
            <w:tcW w:w="3212"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lastRenderedPageBreak/>
              <w:t>Акција</w:t>
            </w:r>
          </w:p>
        </w:tc>
        <w:tc>
          <w:tcPr>
            <w:tcW w:w="3213"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Одговорно лице</w:t>
            </w:r>
          </w:p>
        </w:tc>
        <w:tc>
          <w:tcPr>
            <w:tcW w:w="3263"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Време на реализација</w:t>
            </w:r>
          </w:p>
        </w:tc>
      </w:tr>
      <w:tr w:rsidR="00395F34" w:rsidRPr="00395F34" w:rsidTr="00725091">
        <w:tc>
          <w:tcPr>
            <w:tcW w:w="3212"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Акции за отстранување на непотребни предмети од дворот на училиштето</w:t>
            </w:r>
          </w:p>
        </w:tc>
        <w:tc>
          <w:tcPr>
            <w:tcW w:w="3213"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Ученици,наставници,директор,тех.персонал</w:t>
            </w:r>
          </w:p>
        </w:tc>
        <w:tc>
          <w:tcPr>
            <w:tcW w:w="3263"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Цела учебна година</w:t>
            </w:r>
          </w:p>
        </w:tc>
      </w:tr>
      <w:tr w:rsidR="00395F34" w:rsidRPr="00395F34" w:rsidTr="00725091">
        <w:tc>
          <w:tcPr>
            <w:tcW w:w="3212"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Акции за уредување на дворот</w:t>
            </w:r>
          </w:p>
        </w:tc>
        <w:tc>
          <w:tcPr>
            <w:tcW w:w="3213"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Ученици,наставници,директор,тех.персонал,родители</w:t>
            </w:r>
          </w:p>
        </w:tc>
        <w:tc>
          <w:tcPr>
            <w:tcW w:w="3263"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Еколошки денови</w:t>
            </w:r>
          </w:p>
        </w:tc>
      </w:tr>
      <w:tr w:rsidR="00395F34" w:rsidRPr="00395F34" w:rsidTr="00725091">
        <w:tc>
          <w:tcPr>
            <w:tcW w:w="3212"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Садење на цвеќе и зеленило</w:t>
            </w:r>
          </w:p>
        </w:tc>
        <w:tc>
          <w:tcPr>
            <w:tcW w:w="3213"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Ученици,наставници,директор,тех.персонал,родители</w:t>
            </w:r>
          </w:p>
        </w:tc>
        <w:tc>
          <w:tcPr>
            <w:tcW w:w="3263"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Еколошки денови</w:t>
            </w:r>
          </w:p>
        </w:tc>
      </w:tr>
      <w:tr w:rsidR="00395F34" w:rsidRPr="00395F34" w:rsidTr="00725091">
        <w:tc>
          <w:tcPr>
            <w:tcW w:w="3212"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Поставување на корпи за отпадоци</w:t>
            </w:r>
          </w:p>
        </w:tc>
        <w:tc>
          <w:tcPr>
            <w:tcW w:w="3213"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Директор,наставници,ученици</w:t>
            </w:r>
          </w:p>
        </w:tc>
        <w:tc>
          <w:tcPr>
            <w:tcW w:w="3263"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септември</w:t>
            </w:r>
          </w:p>
        </w:tc>
      </w:tr>
      <w:tr w:rsidR="00395F34" w:rsidRPr="00395F34" w:rsidTr="00725091">
        <w:tc>
          <w:tcPr>
            <w:tcW w:w="3212"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Еко патрола</w:t>
            </w:r>
          </w:p>
        </w:tc>
        <w:tc>
          <w:tcPr>
            <w:tcW w:w="3213"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ученици</w:t>
            </w:r>
          </w:p>
        </w:tc>
        <w:tc>
          <w:tcPr>
            <w:tcW w:w="3263"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Во текот на целата учебна година</w:t>
            </w:r>
          </w:p>
        </w:tc>
      </w:tr>
    </w:tbl>
    <w:p w:rsidR="001A79C1" w:rsidRDefault="001A79C1" w:rsidP="00725091">
      <w:pPr>
        <w:rPr>
          <w:rFonts w:ascii="Arial" w:hAnsi="Arial" w:cs="Arial"/>
          <w:b/>
          <w:bCs/>
          <w:color w:val="538135" w:themeColor="accent6" w:themeShade="BF"/>
          <w:sz w:val="24"/>
          <w:szCs w:val="24"/>
          <w:lang w:val="mk-MK"/>
        </w:rPr>
      </w:pPr>
    </w:p>
    <w:p w:rsidR="00725091" w:rsidRPr="00395F34" w:rsidRDefault="00725091" w:rsidP="00725091">
      <w:pPr>
        <w:rPr>
          <w:rFonts w:ascii="Arial" w:hAnsi="Arial" w:cs="Arial"/>
          <w:b/>
          <w:bCs/>
          <w:color w:val="538135" w:themeColor="accent6" w:themeShade="BF"/>
          <w:sz w:val="24"/>
          <w:szCs w:val="24"/>
        </w:rPr>
      </w:pPr>
      <w:r w:rsidRPr="00395F34">
        <w:rPr>
          <w:rFonts w:ascii="Arial" w:hAnsi="Arial" w:cs="Arial"/>
          <w:b/>
          <w:bCs/>
          <w:color w:val="538135" w:themeColor="accent6" w:themeShade="BF"/>
          <w:sz w:val="24"/>
          <w:szCs w:val="24"/>
        </w:rPr>
        <w:t xml:space="preserve">ПРИЛОГ 4. СЛЕДЕЊЕ </w:t>
      </w:r>
      <w:r w:rsidR="00984F73">
        <w:rPr>
          <w:rFonts w:ascii="Arial" w:hAnsi="Arial" w:cs="Arial"/>
          <w:b/>
          <w:bCs/>
          <w:color w:val="538135" w:themeColor="accent6" w:themeShade="BF"/>
          <w:sz w:val="24"/>
          <w:szCs w:val="24"/>
        </w:rPr>
        <w:t>И ЕВА</w:t>
      </w:r>
      <w:r w:rsidRPr="00395F34">
        <w:rPr>
          <w:rFonts w:ascii="Arial" w:hAnsi="Arial" w:cs="Arial"/>
          <w:b/>
          <w:bCs/>
          <w:color w:val="538135" w:themeColor="accent6" w:themeShade="BF"/>
          <w:sz w:val="24"/>
          <w:szCs w:val="24"/>
        </w:rPr>
        <w:t>ЛУАЦИЈА</w:t>
      </w:r>
    </w:p>
    <w:p w:rsidR="00725091" w:rsidRPr="00395F34" w:rsidRDefault="00725091" w:rsidP="00725091">
      <w:pPr>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За да се изврши увид на срaбoтeното и да се види дaли  успешно сме ги постигнале поставените цели во планот на активности ќе користиме разни методи и техники на следење на резулататите.</w:t>
      </w:r>
    </w:p>
    <w:p w:rsidR="00725091" w:rsidRPr="00395F34" w:rsidRDefault="00725091" w:rsidP="00725091">
      <w:pPr>
        <w:rPr>
          <w:rFonts w:ascii="Arial" w:hAnsi="Arial" w:cs="Arial"/>
          <w:color w:val="538135" w:themeColor="accent6" w:themeShade="BF"/>
          <w:sz w:val="24"/>
          <w:szCs w:val="24"/>
        </w:rPr>
      </w:pPr>
    </w:p>
    <w:p w:rsidR="00725091" w:rsidRPr="00395F34" w:rsidRDefault="00725091" w:rsidP="005A6E5B">
      <w:pPr>
        <w:widowControl w:val="0"/>
        <w:numPr>
          <w:ilvl w:val="0"/>
          <w:numId w:val="7"/>
        </w:numPr>
        <w:tabs>
          <w:tab w:val="num" w:pos="720"/>
        </w:tabs>
        <w:spacing w:after="0" w:line="240" w:lineRule="auto"/>
        <w:ind w:left="72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Читање на мерачи и споредување на сметки</w:t>
      </w:r>
    </w:p>
    <w:p w:rsidR="00725091" w:rsidRPr="00395F34" w:rsidRDefault="00725091" w:rsidP="005A6E5B">
      <w:pPr>
        <w:widowControl w:val="0"/>
        <w:numPr>
          <w:ilvl w:val="0"/>
          <w:numId w:val="7"/>
        </w:numPr>
        <w:tabs>
          <w:tab w:val="num" w:pos="720"/>
        </w:tabs>
        <w:spacing w:after="0" w:line="240" w:lineRule="auto"/>
        <w:ind w:left="72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Прашалници</w:t>
      </w:r>
    </w:p>
    <w:p w:rsidR="00725091" w:rsidRPr="00395F34" w:rsidRDefault="00725091" w:rsidP="005A6E5B">
      <w:pPr>
        <w:widowControl w:val="0"/>
        <w:numPr>
          <w:ilvl w:val="0"/>
          <w:numId w:val="7"/>
        </w:numPr>
        <w:tabs>
          <w:tab w:val="num" w:pos="720"/>
        </w:tabs>
        <w:spacing w:after="0" w:line="240" w:lineRule="auto"/>
        <w:ind w:left="72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lastRenderedPageBreak/>
        <w:t>Интервјуа</w:t>
      </w:r>
    </w:p>
    <w:p w:rsidR="00725091" w:rsidRPr="00395F34" w:rsidRDefault="00725091" w:rsidP="005A6E5B">
      <w:pPr>
        <w:widowControl w:val="0"/>
        <w:numPr>
          <w:ilvl w:val="0"/>
          <w:numId w:val="7"/>
        </w:numPr>
        <w:tabs>
          <w:tab w:val="num" w:pos="720"/>
        </w:tabs>
        <w:spacing w:after="0" w:line="240" w:lineRule="auto"/>
        <w:ind w:left="72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Фотографии</w:t>
      </w:r>
    </w:p>
    <w:p w:rsidR="00725091" w:rsidRPr="00395F34" w:rsidRDefault="00725091" w:rsidP="005A6E5B">
      <w:pPr>
        <w:widowControl w:val="0"/>
        <w:numPr>
          <w:ilvl w:val="0"/>
          <w:numId w:val="7"/>
        </w:numPr>
        <w:tabs>
          <w:tab w:val="num" w:pos="720"/>
        </w:tabs>
        <w:spacing w:after="0" w:line="240" w:lineRule="auto"/>
        <w:ind w:left="72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Еко-квизови</w:t>
      </w:r>
    </w:p>
    <w:p w:rsidR="00725091" w:rsidRPr="00395F34" w:rsidRDefault="00725091" w:rsidP="00725091">
      <w:pPr>
        <w:rPr>
          <w:rFonts w:ascii="Arial" w:hAnsi="Arial" w:cs="Arial"/>
          <w:color w:val="538135" w:themeColor="accent6" w:themeShade="BF"/>
          <w:sz w:val="24"/>
          <w:szCs w:val="24"/>
        </w:rPr>
      </w:pPr>
    </w:p>
    <w:p w:rsidR="00725091" w:rsidRPr="00395F34" w:rsidRDefault="00725091" w:rsidP="00725091">
      <w:pPr>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По следењето на активностите ќе следи еволуацијата со која ќе овозможиме промени во планот на активности доколку во некои области се потребни прилагодувања.</w:t>
      </w:r>
    </w:p>
    <w:p w:rsidR="009C08F6" w:rsidRDefault="009C08F6" w:rsidP="00725091">
      <w:pPr>
        <w:rPr>
          <w:rFonts w:ascii="Arial" w:hAnsi="Arial" w:cs="Arial"/>
          <w:bCs/>
          <w:color w:val="385623" w:themeColor="accent6" w:themeShade="80"/>
          <w:sz w:val="24"/>
          <w:szCs w:val="24"/>
          <w:lang w:val="mk-MK"/>
        </w:rPr>
      </w:pPr>
    </w:p>
    <w:p w:rsidR="00725091" w:rsidRPr="00395F34" w:rsidRDefault="00725091" w:rsidP="00725091">
      <w:pPr>
        <w:rPr>
          <w:rFonts w:ascii="Arial" w:hAnsi="Arial" w:cs="Arial"/>
          <w:b/>
          <w:bCs/>
          <w:color w:val="538135" w:themeColor="accent6" w:themeShade="BF"/>
          <w:sz w:val="24"/>
          <w:szCs w:val="24"/>
        </w:rPr>
      </w:pPr>
      <w:r w:rsidRPr="009C08F6">
        <w:rPr>
          <w:rFonts w:ascii="Arial" w:hAnsi="Arial" w:cs="Arial"/>
          <w:bCs/>
          <w:color w:val="385623" w:themeColor="accent6" w:themeShade="80"/>
          <w:sz w:val="24"/>
          <w:szCs w:val="24"/>
        </w:rPr>
        <w:t>ПРИЛОГ 5</w:t>
      </w:r>
      <w:r w:rsidRPr="009C08F6">
        <w:rPr>
          <w:rFonts w:ascii="Arial" w:hAnsi="Arial" w:cs="Arial"/>
          <w:bCs/>
          <w:color w:val="538135" w:themeColor="accent6" w:themeShade="BF"/>
          <w:sz w:val="24"/>
          <w:szCs w:val="24"/>
        </w:rPr>
        <w:t>.</w:t>
      </w:r>
      <w:r w:rsidRPr="00395F34">
        <w:rPr>
          <w:rFonts w:ascii="Arial" w:hAnsi="Arial" w:cs="Arial"/>
          <w:b/>
          <w:bCs/>
          <w:color w:val="538135" w:themeColor="accent6" w:themeShade="BF"/>
          <w:sz w:val="24"/>
          <w:szCs w:val="24"/>
        </w:rPr>
        <w:t xml:space="preserve"> </w:t>
      </w:r>
      <w:r w:rsidR="009C08F6">
        <w:rPr>
          <w:rFonts w:ascii="Arial" w:hAnsi="Arial" w:cs="Arial"/>
          <w:b/>
          <w:bCs/>
          <w:color w:val="538135" w:themeColor="accent6" w:themeShade="BF"/>
          <w:sz w:val="24"/>
          <w:szCs w:val="24"/>
          <w:lang w:val="mk-MK"/>
        </w:rPr>
        <w:t xml:space="preserve">    </w:t>
      </w:r>
      <w:r w:rsidRPr="00395F34">
        <w:rPr>
          <w:rFonts w:ascii="Arial" w:hAnsi="Arial" w:cs="Arial"/>
          <w:b/>
          <w:bCs/>
          <w:color w:val="538135" w:themeColor="accent6" w:themeShade="BF"/>
          <w:sz w:val="24"/>
          <w:szCs w:val="24"/>
        </w:rPr>
        <w:t>ПОВРЗУВАЊЕ СО НАСТАВНАТА ПРОГРАМА</w:t>
      </w:r>
    </w:p>
    <w:p w:rsidR="00725091" w:rsidRPr="00395F34" w:rsidRDefault="00725091" w:rsidP="00725091">
      <w:pPr>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Поврзувањето  на еко програмата со редовната настава е процес кој носи долгорочни и позитивни ефекти.Со интегрирањето на оваа програма очекуваме учениците и сите други во училиштето да го сменат начинот на размислување и однесување кон животната средина. Деветте еко- стандарди</w:t>
      </w:r>
      <w:r w:rsidRPr="00395F34">
        <w:rPr>
          <w:rFonts w:ascii="Arial" w:hAnsi="Arial" w:cs="Arial"/>
          <w:b/>
          <w:bCs/>
          <w:color w:val="538135" w:themeColor="accent6" w:themeShade="BF"/>
          <w:sz w:val="24"/>
          <w:szCs w:val="24"/>
        </w:rPr>
        <w:t>(вода,енергија,одржување научилишната зграда,уреден двор,отпад,биодиверзитет,транспорт,здравје,одржлив развој)</w:t>
      </w:r>
      <w:r w:rsidRPr="00395F34">
        <w:rPr>
          <w:rFonts w:ascii="Arial" w:hAnsi="Arial" w:cs="Arial"/>
          <w:color w:val="538135" w:themeColor="accent6" w:themeShade="BF"/>
          <w:sz w:val="24"/>
          <w:szCs w:val="24"/>
        </w:rPr>
        <w:t xml:space="preserve"> ќе ги вклучиме во редовната наставна програма .</w:t>
      </w:r>
    </w:p>
    <w:p w:rsidR="00725091" w:rsidRPr="00395F34" w:rsidRDefault="00725091" w:rsidP="00725091">
      <w:pPr>
        <w:rPr>
          <w:rFonts w:ascii="Arial" w:hAnsi="Arial" w:cs="Arial"/>
          <w:b/>
          <w:bCs/>
          <w:color w:val="538135" w:themeColor="accent6" w:themeShade="BF"/>
          <w:sz w:val="24"/>
          <w:szCs w:val="24"/>
        </w:rPr>
      </w:pPr>
      <w:r w:rsidRPr="00395F34">
        <w:rPr>
          <w:rFonts w:ascii="Arial" w:hAnsi="Arial" w:cs="Arial"/>
          <w:b/>
          <w:bCs/>
          <w:color w:val="538135" w:themeColor="accent6" w:themeShade="BF"/>
          <w:sz w:val="24"/>
          <w:szCs w:val="24"/>
        </w:rPr>
        <w:t>Планот на интегрирањето на еко стандардите во редовната настава дополнително ќе го приложиме после изработувањето на годишните и тематските планирања од страна на наставниците.</w:t>
      </w:r>
    </w:p>
    <w:p w:rsidR="00725091" w:rsidRPr="00395F34" w:rsidRDefault="00725091" w:rsidP="00725091">
      <w:pPr>
        <w:rPr>
          <w:rFonts w:ascii="Arial" w:hAnsi="Arial" w:cs="Arial"/>
          <w:color w:val="538135" w:themeColor="accent6" w:themeShade="BF"/>
          <w:sz w:val="24"/>
          <w:szCs w:val="24"/>
        </w:rPr>
      </w:pPr>
    </w:p>
    <w:p w:rsidR="00725091" w:rsidRPr="00395F34" w:rsidRDefault="00725091" w:rsidP="00725091">
      <w:pPr>
        <w:rPr>
          <w:rFonts w:ascii="Arial" w:hAnsi="Arial" w:cs="Arial"/>
          <w:b/>
          <w:bCs/>
          <w:color w:val="538135" w:themeColor="accent6" w:themeShade="BF"/>
          <w:sz w:val="24"/>
          <w:szCs w:val="24"/>
        </w:rPr>
      </w:pPr>
      <w:r w:rsidRPr="00395F34">
        <w:rPr>
          <w:rFonts w:ascii="Arial" w:hAnsi="Arial" w:cs="Arial"/>
          <w:b/>
          <w:bCs/>
          <w:color w:val="538135" w:themeColor="accent6" w:themeShade="BF"/>
          <w:sz w:val="24"/>
          <w:szCs w:val="24"/>
        </w:rPr>
        <w:t>ПРИЛОГ 6. ИЗВЕСТУВАЊЕ НА ПОШИРОКАТА ЗАЕДНИЦА</w:t>
      </w:r>
    </w:p>
    <w:p w:rsidR="00725091" w:rsidRPr="00395F34" w:rsidRDefault="00725091" w:rsidP="00725091">
      <w:pPr>
        <w:rPr>
          <w:rFonts w:ascii="Arial" w:hAnsi="Arial" w:cs="Arial"/>
          <w:color w:val="538135" w:themeColor="accent6" w:themeShade="BF"/>
          <w:sz w:val="24"/>
          <w:szCs w:val="24"/>
        </w:rPr>
      </w:pPr>
    </w:p>
    <w:tbl>
      <w:tblPr>
        <w:tblW w:w="0" w:type="auto"/>
        <w:tblInd w:w="55" w:type="dxa"/>
        <w:tblLayout w:type="fixed"/>
        <w:tblCellMar>
          <w:top w:w="55" w:type="dxa"/>
          <w:left w:w="55" w:type="dxa"/>
          <w:bottom w:w="55" w:type="dxa"/>
          <w:right w:w="55" w:type="dxa"/>
        </w:tblCellMar>
        <w:tblLook w:val="0000"/>
      </w:tblPr>
      <w:tblGrid>
        <w:gridCol w:w="4819"/>
        <w:gridCol w:w="4859"/>
      </w:tblGrid>
      <w:tr w:rsidR="00395F34" w:rsidRPr="00395F34" w:rsidTr="00725091">
        <w:tc>
          <w:tcPr>
            <w:tcW w:w="4819"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Активност</w:t>
            </w:r>
          </w:p>
        </w:tc>
        <w:tc>
          <w:tcPr>
            <w:tcW w:w="4859"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Начин на информирање</w:t>
            </w:r>
          </w:p>
        </w:tc>
      </w:tr>
      <w:tr w:rsidR="00395F34" w:rsidRPr="00395F34" w:rsidTr="00725091">
        <w:tc>
          <w:tcPr>
            <w:tcW w:w="4819"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Формирање на еко одбор</w:t>
            </w:r>
          </w:p>
        </w:tc>
        <w:tc>
          <w:tcPr>
            <w:tcW w:w="4859"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-Информирање на училишниот одбор</w:t>
            </w:r>
          </w:p>
          <w:p w:rsidR="00725091" w:rsidRPr="00395F34" w:rsidRDefault="00725091" w:rsidP="00725091">
            <w:pPr>
              <w:pStyle w:val="TableContents"/>
              <w:rPr>
                <w:rFonts w:ascii="Arial" w:hAnsi="Arial" w:cs="Arial"/>
                <w:color w:val="538135" w:themeColor="accent6" w:themeShade="BF"/>
                <w:sz w:val="24"/>
                <w:szCs w:val="24"/>
              </w:rPr>
            </w:pPr>
            <w:r w:rsidRPr="00395F34">
              <w:rPr>
                <w:rFonts w:ascii="Arial" w:hAnsi="Arial" w:cs="Arial"/>
                <w:color w:val="538135" w:themeColor="accent6" w:themeShade="BF"/>
                <w:sz w:val="24"/>
                <w:szCs w:val="24"/>
              </w:rPr>
              <w:lastRenderedPageBreak/>
              <w:t>-објава на web страната</w:t>
            </w:r>
          </w:p>
        </w:tc>
      </w:tr>
      <w:tr w:rsidR="00395F34" w:rsidRPr="00395F34" w:rsidTr="00725091">
        <w:tc>
          <w:tcPr>
            <w:tcW w:w="4819"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lastRenderedPageBreak/>
              <w:t>Анализа  на состојбата на животната средина</w:t>
            </w:r>
          </w:p>
        </w:tc>
        <w:tc>
          <w:tcPr>
            <w:tcW w:w="4859"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-Соопштенија</w:t>
            </w:r>
          </w:p>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писма до локалната заедница(за помош доколку е потребна)</w:t>
            </w:r>
          </w:p>
          <w:p w:rsidR="00725091" w:rsidRPr="00395F34" w:rsidRDefault="00725091" w:rsidP="00725091">
            <w:pPr>
              <w:pStyle w:val="TableContents"/>
              <w:rPr>
                <w:rFonts w:ascii="Arial" w:hAnsi="Arial" w:cs="Arial"/>
                <w:color w:val="538135" w:themeColor="accent6" w:themeShade="BF"/>
                <w:sz w:val="24"/>
                <w:szCs w:val="24"/>
              </w:rPr>
            </w:pPr>
          </w:p>
        </w:tc>
      </w:tr>
      <w:tr w:rsidR="00395F34" w:rsidRPr="00395F34" w:rsidTr="00725091">
        <w:tc>
          <w:tcPr>
            <w:tcW w:w="4819"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План на активности</w:t>
            </w:r>
          </w:p>
        </w:tc>
        <w:tc>
          <w:tcPr>
            <w:tcW w:w="4859"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-извештај од еко одборот и еко-клубот</w:t>
            </w:r>
          </w:p>
        </w:tc>
      </w:tr>
      <w:tr w:rsidR="00395F34" w:rsidRPr="00395F34" w:rsidTr="00725091">
        <w:tc>
          <w:tcPr>
            <w:tcW w:w="4819"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Проекти</w:t>
            </w:r>
          </w:p>
        </w:tc>
        <w:tc>
          <w:tcPr>
            <w:tcW w:w="4859"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-истакнување на web страната на училиштето</w:t>
            </w:r>
          </w:p>
          <w:p w:rsidR="00725091" w:rsidRPr="00395F34" w:rsidRDefault="00725091" w:rsidP="00725091">
            <w:pPr>
              <w:pStyle w:val="TableContents"/>
              <w:rPr>
                <w:rFonts w:ascii="Arial" w:hAnsi="Arial" w:cs="Arial"/>
                <w:color w:val="538135" w:themeColor="accent6" w:themeShade="BF"/>
                <w:sz w:val="24"/>
                <w:szCs w:val="24"/>
              </w:rPr>
            </w:pPr>
          </w:p>
        </w:tc>
      </w:tr>
      <w:tr w:rsidR="00395F34" w:rsidRPr="00395F34" w:rsidTr="00725091">
        <w:tc>
          <w:tcPr>
            <w:tcW w:w="4819"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Прослава на успехот</w:t>
            </w:r>
          </w:p>
        </w:tc>
        <w:tc>
          <w:tcPr>
            <w:tcW w:w="4859" w:type="dxa"/>
            <w:shd w:val="clear" w:color="auto" w:fill="auto"/>
          </w:tcPr>
          <w:p w:rsidR="00725091" w:rsidRPr="00395F34" w:rsidRDefault="00725091" w:rsidP="00725091">
            <w:pPr>
              <w:pStyle w:val="TableContents"/>
              <w:snapToGrid w:val="0"/>
              <w:rPr>
                <w:rFonts w:ascii="Arial" w:hAnsi="Arial" w:cs="Arial"/>
                <w:color w:val="538135" w:themeColor="accent6" w:themeShade="BF"/>
                <w:sz w:val="24"/>
                <w:szCs w:val="24"/>
              </w:rPr>
            </w:pPr>
            <w:r w:rsidRPr="00395F34">
              <w:rPr>
                <w:rFonts w:ascii="Arial" w:hAnsi="Arial" w:cs="Arial"/>
                <w:color w:val="538135" w:themeColor="accent6" w:themeShade="BF"/>
                <w:sz w:val="24"/>
                <w:szCs w:val="24"/>
              </w:rPr>
              <w:t>-организирање свеченост за доделување на награди</w:t>
            </w:r>
          </w:p>
        </w:tc>
      </w:tr>
    </w:tbl>
    <w:p w:rsidR="007535EB" w:rsidRPr="009C08F6" w:rsidRDefault="007535EB" w:rsidP="00725091">
      <w:pPr>
        <w:rPr>
          <w:rFonts w:ascii="Arial" w:hAnsi="Arial" w:cs="Arial"/>
          <w:color w:val="538135" w:themeColor="accent6" w:themeShade="BF"/>
          <w:sz w:val="24"/>
          <w:szCs w:val="24"/>
          <w:lang w:val="mk-MK"/>
        </w:rPr>
      </w:pPr>
    </w:p>
    <w:p w:rsidR="007535EB" w:rsidRDefault="007535EB" w:rsidP="00725091">
      <w:pPr>
        <w:rPr>
          <w:rFonts w:ascii="Arial" w:hAnsi="Arial" w:cs="Arial"/>
          <w:color w:val="538135" w:themeColor="accent6" w:themeShade="BF"/>
          <w:sz w:val="24"/>
          <w:szCs w:val="24"/>
          <w:lang w:val="mk-MK"/>
        </w:rPr>
      </w:pPr>
    </w:p>
    <w:p w:rsidR="00725091" w:rsidRPr="00395F34" w:rsidRDefault="00725091" w:rsidP="00725091">
      <w:pPr>
        <w:rPr>
          <w:rFonts w:ascii="Arial" w:hAnsi="Arial" w:cs="Arial"/>
          <w:color w:val="538135" w:themeColor="accent6" w:themeShade="BF"/>
          <w:sz w:val="24"/>
          <w:szCs w:val="24"/>
        </w:rPr>
      </w:pPr>
      <w:r w:rsidRPr="001A79C1">
        <w:rPr>
          <w:rFonts w:ascii="Arial" w:hAnsi="Arial" w:cs="Arial"/>
          <w:color w:val="385623" w:themeColor="accent6" w:themeShade="80"/>
          <w:sz w:val="24"/>
          <w:szCs w:val="24"/>
        </w:rPr>
        <w:t>ПРИЛОГ 7.</w:t>
      </w:r>
      <w:r w:rsidRPr="00395F34">
        <w:rPr>
          <w:rFonts w:ascii="Arial" w:hAnsi="Arial" w:cs="Arial"/>
          <w:color w:val="538135" w:themeColor="accent6" w:themeShade="BF"/>
          <w:sz w:val="24"/>
          <w:szCs w:val="24"/>
        </w:rPr>
        <w:t xml:space="preserve"> </w:t>
      </w:r>
      <w:r w:rsidR="001A79C1">
        <w:rPr>
          <w:rFonts w:ascii="Arial" w:hAnsi="Arial" w:cs="Arial"/>
          <w:color w:val="538135" w:themeColor="accent6" w:themeShade="BF"/>
          <w:sz w:val="24"/>
          <w:szCs w:val="24"/>
          <w:lang w:val="mk-MK"/>
        </w:rPr>
        <w:t xml:space="preserve"> </w:t>
      </w:r>
      <w:r w:rsidRPr="00395F34">
        <w:rPr>
          <w:rFonts w:ascii="Arial" w:hAnsi="Arial" w:cs="Arial"/>
          <w:color w:val="538135" w:themeColor="accent6" w:themeShade="BF"/>
          <w:sz w:val="24"/>
          <w:szCs w:val="24"/>
        </w:rPr>
        <w:t xml:space="preserve">ЕКО </w:t>
      </w:r>
      <w:r w:rsidR="0045424A" w:rsidRPr="00395F34">
        <w:rPr>
          <w:rFonts w:ascii="Arial" w:hAnsi="Arial" w:cs="Arial"/>
          <w:color w:val="538135" w:themeColor="accent6" w:themeShade="BF"/>
          <w:sz w:val="24"/>
          <w:szCs w:val="24"/>
        </w:rPr>
        <w:t>KO</w:t>
      </w:r>
      <w:r w:rsidRPr="00395F34">
        <w:rPr>
          <w:rFonts w:ascii="Arial" w:hAnsi="Arial" w:cs="Arial"/>
          <w:color w:val="538135" w:themeColor="accent6" w:themeShade="BF"/>
          <w:sz w:val="24"/>
          <w:szCs w:val="24"/>
        </w:rPr>
        <w:t>ДЕКС</w:t>
      </w:r>
    </w:p>
    <w:p w:rsidR="00725091" w:rsidRPr="00395F34" w:rsidRDefault="003A3937" w:rsidP="00725091">
      <w:pPr>
        <w:rPr>
          <w:rFonts w:ascii="Arial" w:hAnsi="Arial" w:cs="Arial"/>
          <w:b/>
          <w:bCs/>
          <w:color w:val="538135" w:themeColor="accent6" w:themeShade="BF"/>
          <w:sz w:val="24"/>
          <w:szCs w:val="24"/>
        </w:rPr>
      </w:pPr>
      <w:r>
        <w:rPr>
          <w:noProof/>
          <w:color w:val="538135" w:themeColor="accent6" w:themeShade="BF"/>
          <w:lang w:eastAsia="en-US"/>
        </w:rPr>
        <w:lastRenderedPageBreak/>
        <w:drawing>
          <wp:anchor distT="0" distB="0" distL="114300" distR="114300" simplePos="0" relativeHeight="251692544" behindDoc="0" locked="0" layoutInCell="1" allowOverlap="1">
            <wp:simplePos x="0" y="0"/>
            <wp:positionH relativeFrom="column">
              <wp:posOffset>1743075</wp:posOffset>
            </wp:positionH>
            <wp:positionV relativeFrom="paragraph">
              <wp:posOffset>43180</wp:posOffset>
            </wp:positionV>
            <wp:extent cx="4419600" cy="5109845"/>
            <wp:effectExtent l="0" t="0" r="0" b="0"/>
            <wp:wrapSquare wrapText="bothSides"/>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9600" cy="5109845"/>
                    </a:xfrm>
                    <a:prstGeom prst="rect">
                      <a:avLst/>
                    </a:prstGeom>
                    <a:solidFill>
                      <a:srgbClr val="FFFFFF"/>
                    </a:solidFill>
                  </pic:spPr>
                </pic:pic>
              </a:graphicData>
            </a:graphic>
          </wp:anchor>
        </w:drawing>
      </w:r>
      <w:r w:rsidR="00725091" w:rsidRPr="001A79C1">
        <w:rPr>
          <w:rFonts w:ascii="Arial" w:hAnsi="Arial" w:cs="Arial"/>
          <w:bCs/>
          <w:color w:val="538135" w:themeColor="accent6" w:themeShade="BF"/>
          <w:sz w:val="24"/>
          <w:szCs w:val="24"/>
        </w:rPr>
        <w:t>ПРИЛОГ 8.</w:t>
      </w:r>
      <w:r w:rsidR="00725091" w:rsidRPr="00395F34">
        <w:rPr>
          <w:rFonts w:ascii="Arial" w:hAnsi="Arial" w:cs="Arial"/>
          <w:b/>
          <w:bCs/>
          <w:color w:val="538135" w:themeColor="accent6" w:themeShade="BF"/>
          <w:sz w:val="24"/>
          <w:szCs w:val="24"/>
        </w:rPr>
        <w:t xml:space="preserve"> </w:t>
      </w:r>
      <w:r w:rsidR="001A79C1">
        <w:rPr>
          <w:rFonts w:ascii="Arial" w:hAnsi="Arial" w:cs="Arial"/>
          <w:b/>
          <w:bCs/>
          <w:color w:val="538135" w:themeColor="accent6" w:themeShade="BF"/>
          <w:sz w:val="24"/>
          <w:szCs w:val="24"/>
          <w:lang w:val="mk-MK"/>
        </w:rPr>
        <w:t xml:space="preserve">  </w:t>
      </w:r>
      <w:r w:rsidR="00725091" w:rsidRPr="00395F34">
        <w:rPr>
          <w:rFonts w:ascii="Arial" w:hAnsi="Arial" w:cs="Arial"/>
          <w:b/>
          <w:bCs/>
          <w:color w:val="538135" w:themeColor="accent6" w:themeShade="BF"/>
          <w:sz w:val="24"/>
          <w:szCs w:val="24"/>
        </w:rPr>
        <w:t>МЕМЕОРАНДУМ ЗА СОРАБОТКА</w:t>
      </w:r>
    </w:p>
    <w:p w:rsidR="00C81EB5" w:rsidRDefault="00C81EB5" w:rsidP="0045424A">
      <w:pPr>
        <w:jc w:val="center"/>
        <w:rPr>
          <w:rFonts w:ascii="Arial" w:hAnsi="Arial" w:cs="Arial"/>
          <w:b/>
          <w:bCs/>
          <w:noProof/>
          <w:color w:val="538135" w:themeColor="accent6" w:themeShade="BF"/>
          <w:sz w:val="24"/>
          <w:szCs w:val="24"/>
          <w:lang w:val="mk-MK" w:eastAsia="en-US"/>
        </w:rPr>
      </w:pPr>
    </w:p>
    <w:p w:rsidR="00C81EB5" w:rsidRDefault="00C81EB5" w:rsidP="0045424A">
      <w:pPr>
        <w:jc w:val="center"/>
        <w:rPr>
          <w:rFonts w:ascii="Arial" w:hAnsi="Arial" w:cs="Arial"/>
          <w:b/>
          <w:bCs/>
          <w:noProof/>
          <w:color w:val="538135" w:themeColor="accent6" w:themeShade="BF"/>
          <w:sz w:val="24"/>
          <w:szCs w:val="24"/>
          <w:lang w:val="mk-MK" w:eastAsia="en-US"/>
        </w:rPr>
      </w:pPr>
    </w:p>
    <w:p w:rsidR="00C81EB5" w:rsidRDefault="00C81EB5" w:rsidP="0045424A">
      <w:pPr>
        <w:jc w:val="center"/>
        <w:rPr>
          <w:rFonts w:ascii="Arial" w:hAnsi="Arial" w:cs="Arial"/>
          <w:b/>
          <w:bCs/>
          <w:noProof/>
          <w:color w:val="538135" w:themeColor="accent6" w:themeShade="BF"/>
          <w:sz w:val="24"/>
          <w:szCs w:val="24"/>
          <w:lang w:val="mk-MK" w:eastAsia="en-US"/>
        </w:rPr>
      </w:pPr>
    </w:p>
    <w:p w:rsidR="00725091" w:rsidRDefault="003A3937" w:rsidP="0045424A">
      <w:pPr>
        <w:jc w:val="center"/>
        <w:rPr>
          <w:rFonts w:ascii="Arial" w:hAnsi="Arial" w:cs="Arial"/>
          <w:b/>
          <w:bCs/>
          <w:color w:val="538135" w:themeColor="accent6" w:themeShade="BF"/>
          <w:sz w:val="24"/>
          <w:szCs w:val="24"/>
          <w:lang w:val="mk-MK"/>
        </w:rPr>
      </w:pPr>
      <w:r>
        <w:rPr>
          <w:rFonts w:ascii="Arial" w:hAnsi="Arial" w:cs="Arial"/>
          <w:b/>
          <w:bCs/>
          <w:noProof/>
          <w:color w:val="538135" w:themeColor="accent6" w:themeShade="BF"/>
          <w:sz w:val="24"/>
          <w:szCs w:val="24"/>
          <w:lang w:eastAsia="en-US"/>
        </w:rPr>
        <w:lastRenderedPageBreak/>
        <w:drawing>
          <wp:inline distT="0" distB="0" distL="0" distR="0">
            <wp:extent cx="3733800" cy="453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800" cy="4533900"/>
                    </a:xfrm>
                    <a:prstGeom prst="rect">
                      <a:avLst/>
                    </a:prstGeom>
                    <a:solidFill>
                      <a:srgbClr val="FFFFFF"/>
                    </a:solidFill>
                    <a:ln>
                      <a:noFill/>
                    </a:ln>
                  </pic:spPr>
                </pic:pic>
              </a:graphicData>
            </a:graphic>
          </wp:inline>
        </w:drawing>
      </w:r>
    </w:p>
    <w:p w:rsidR="00E97ADE" w:rsidRDefault="00E97ADE" w:rsidP="0045424A">
      <w:pPr>
        <w:jc w:val="center"/>
        <w:rPr>
          <w:rFonts w:ascii="Arial" w:hAnsi="Arial" w:cs="Arial"/>
          <w:b/>
          <w:bCs/>
          <w:color w:val="538135" w:themeColor="accent6" w:themeShade="BF"/>
          <w:sz w:val="24"/>
          <w:szCs w:val="24"/>
          <w:lang w:val="mk-MK"/>
        </w:rPr>
      </w:pPr>
    </w:p>
    <w:p w:rsidR="00D76654" w:rsidRPr="00E97ADE" w:rsidRDefault="00D76654" w:rsidP="0045424A">
      <w:pPr>
        <w:jc w:val="center"/>
        <w:rPr>
          <w:rFonts w:ascii="Arial" w:hAnsi="Arial" w:cs="Arial"/>
          <w:b/>
          <w:bCs/>
          <w:color w:val="538135" w:themeColor="accent6" w:themeShade="BF"/>
          <w:sz w:val="24"/>
          <w:szCs w:val="24"/>
          <w:lang w:val="mk-MK"/>
        </w:rPr>
      </w:pPr>
    </w:p>
    <w:p w:rsidR="001C47BE" w:rsidRPr="00CA6DA1" w:rsidRDefault="001C47BE" w:rsidP="0042710E">
      <w:pPr>
        <w:pStyle w:val="ListParagraph"/>
        <w:spacing w:after="0" w:line="360" w:lineRule="auto"/>
        <w:jc w:val="both"/>
        <w:rPr>
          <w:rFonts w:ascii="Arial" w:hAnsi="Arial" w:cs="Arial"/>
          <w:b/>
          <w:sz w:val="24"/>
          <w:szCs w:val="24"/>
          <w:lang w:val="mk-MK"/>
        </w:rPr>
      </w:pPr>
    </w:p>
    <w:p w:rsidR="00BA655D" w:rsidRPr="00BA655D" w:rsidRDefault="004874D8" w:rsidP="00CC1335">
      <w:pPr>
        <w:pStyle w:val="ListParagraph"/>
        <w:shd w:val="clear" w:color="auto" w:fill="F2DBDB"/>
        <w:spacing w:after="0" w:line="360" w:lineRule="auto"/>
        <w:ind w:left="0"/>
        <w:jc w:val="center"/>
        <w:rPr>
          <w:rFonts w:ascii="Arial" w:eastAsia="Times New Roman" w:hAnsi="Arial" w:cs="Arial"/>
          <w:b/>
          <w:color w:val="C00000"/>
          <w:sz w:val="24"/>
          <w:szCs w:val="24"/>
          <w:lang w:val="mk-MK" w:eastAsia="ar-SA"/>
        </w:rPr>
      </w:pPr>
      <w:r w:rsidRPr="00BA655D">
        <w:rPr>
          <w:rFonts w:ascii="Arial" w:eastAsia="Times New Roman" w:hAnsi="Arial" w:cs="Arial"/>
          <w:b/>
          <w:color w:val="C00000"/>
          <w:sz w:val="24"/>
          <w:szCs w:val="24"/>
          <w:lang w:val="mk-MK" w:eastAsia="ar-SA"/>
        </w:rPr>
        <w:lastRenderedPageBreak/>
        <w:t>П-</w:t>
      </w:r>
      <w:r w:rsidR="0045424A" w:rsidRPr="00BA655D">
        <w:rPr>
          <w:rFonts w:ascii="Arial" w:eastAsia="Times New Roman" w:hAnsi="Arial" w:cs="Arial"/>
          <w:b/>
          <w:color w:val="C00000"/>
          <w:sz w:val="24"/>
          <w:szCs w:val="24"/>
          <w:lang w:eastAsia="ar-SA"/>
        </w:rPr>
        <w:t>8</w:t>
      </w:r>
      <w:r w:rsidRPr="00BA655D">
        <w:rPr>
          <w:rFonts w:ascii="Arial" w:eastAsia="Times New Roman" w:hAnsi="Arial" w:cs="Arial"/>
          <w:b/>
          <w:color w:val="C00000"/>
          <w:sz w:val="24"/>
          <w:szCs w:val="24"/>
          <w:lang w:val="mk-MK" w:eastAsia="ar-SA"/>
        </w:rPr>
        <w:t xml:space="preserve">: </w:t>
      </w:r>
      <w:r w:rsidR="00BA655D" w:rsidRPr="00BA655D">
        <w:rPr>
          <w:rFonts w:ascii="Arial" w:eastAsia="Times New Roman" w:hAnsi="Arial" w:cs="Arial"/>
          <w:b/>
          <w:color w:val="C00000"/>
          <w:sz w:val="24"/>
          <w:szCs w:val="24"/>
          <w:lang w:val="mk-MK" w:eastAsia="ar-SA"/>
        </w:rPr>
        <w:t>ГОДИШНА ПРОГРАМА</w:t>
      </w:r>
    </w:p>
    <w:p w:rsidR="00A80FB9" w:rsidRPr="00BA655D" w:rsidRDefault="00A80FB9" w:rsidP="00CC1335">
      <w:pPr>
        <w:pStyle w:val="ListParagraph"/>
        <w:shd w:val="clear" w:color="auto" w:fill="F2DBDB"/>
        <w:spacing w:after="0" w:line="360" w:lineRule="auto"/>
        <w:ind w:left="0"/>
        <w:jc w:val="center"/>
        <w:rPr>
          <w:rFonts w:ascii="Arial" w:hAnsi="Arial" w:cs="Arial"/>
          <w:b/>
          <w:color w:val="C00000"/>
          <w:sz w:val="24"/>
          <w:szCs w:val="24"/>
          <w:lang w:val="mk-MK"/>
        </w:rPr>
      </w:pPr>
      <w:r w:rsidRPr="00BA655D">
        <w:rPr>
          <w:rFonts w:ascii="Arial" w:hAnsi="Arial" w:cs="Arial"/>
          <w:b/>
          <w:color w:val="C00000"/>
          <w:sz w:val="24"/>
          <w:szCs w:val="24"/>
          <w:lang w:val="mk-MK"/>
        </w:rPr>
        <w:t>за заштита и спасување од елементарни непогоди</w:t>
      </w:r>
    </w:p>
    <w:p w:rsidR="0042710E" w:rsidRPr="00CA6DA1" w:rsidRDefault="0042710E" w:rsidP="004558A6">
      <w:pPr>
        <w:pStyle w:val="ListParagraph"/>
        <w:shd w:val="clear" w:color="auto" w:fill="FFFFFF"/>
        <w:spacing w:after="0" w:line="360" w:lineRule="auto"/>
        <w:ind w:left="0"/>
        <w:rPr>
          <w:rFonts w:ascii="Arial" w:hAnsi="Arial" w:cs="Arial"/>
          <w:b/>
          <w:sz w:val="24"/>
          <w:szCs w:val="24"/>
          <w:lang w:val="mk-MK"/>
        </w:rPr>
      </w:pPr>
    </w:p>
    <w:p w:rsidR="004558A6" w:rsidRPr="00CA6DA1" w:rsidRDefault="004558A6" w:rsidP="00342A54">
      <w:pPr>
        <w:jc w:val="center"/>
        <w:rPr>
          <w:rFonts w:ascii="Arial" w:hAnsi="Arial" w:cs="Arial"/>
          <w:sz w:val="24"/>
          <w:szCs w:val="24"/>
        </w:rPr>
      </w:pPr>
      <w:r w:rsidRPr="00CA6DA1">
        <w:rPr>
          <w:rFonts w:ascii="Arial" w:hAnsi="Arial" w:cs="Arial"/>
          <w:sz w:val="24"/>
          <w:szCs w:val="24"/>
        </w:rPr>
        <w:t>ПРОЦЕНА  НА  ЗАГРОЗЕНОСТ ЗА МОЖНИ ОПАСНОСТИ И ПЛАН ЗА ЗАШТИТА И СПАСУВАЊЕ  ОД  ПРОЦЕНЕТИ  ОПАСНОСТИ ЗА  СОУ “КОЛЕ НЕХТЕНИН ”-ШТИП</w:t>
      </w:r>
    </w:p>
    <w:p w:rsidR="004558A6" w:rsidRPr="00CA6DA1" w:rsidRDefault="004558A6" w:rsidP="004558A6">
      <w:pPr>
        <w:rPr>
          <w:rFonts w:ascii="Arial" w:hAnsi="Arial" w:cs="Arial"/>
          <w:sz w:val="24"/>
          <w:szCs w:val="24"/>
        </w:rPr>
      </w:pPr>
      <w:r w:rsidRPr="00CA6DA1">
        <w:rPr>
          <w:rFonts w:ascii="Arial" w:hAnsi="Arial" w:cs="Arial"/>
          <w:sz w:val="24"/>
          <w:szCs w:val="24"/>
        </w:rPr>
        <w:t>СОДРЖИНА</w:t>
      </w:r>
    </w:p>
    <w:p w:rsidR="004558A6" w:rsidRPr="00342A54" w:rsidRDefault="004558A6" w:rsidP="004558A6">
      <w:pPr>
        <w:rPr>
          <w:rFonts w:ascii="Arial" w:hAnsi="Arial" w:cs="Arial"/>
          <w:b/>
          <w:sz w:val="24"/>
          <w:szCs w:val="24"/>
        </w:rPr>
      </w:pPr>
      <w:r w:rsidRPr="00342A54">
        <w:rPr>
          <w:rFonts w:ascii="Arial" w:hAnsi="Arial" w:cs="Arial"/>
          <w:b/>
          <w:sz w:val="24"/>
          <w:szCs w:val="24"/>
        </w:rPr>
        <w:t>I. ВОВЕД</w:t>
      </w:r>
    </w:p>
    <w:p w:rsidR="004558A6" w:rsidRPr="00342A54" w:rsidRDefault="004558A6" w:rsidP="004558A6">
      <w:pPr>
        <w:rPr>
          <w:rFonts w:ascii="Arial" w:hAnsi="Arial" w:cs="Arial"/>
          <w:b/>
          <w:sz w:val="24"/>
          <w:szCs w:val="24"/>
        </w:rPr>
      </w:pPr>
      <w:r w:rsidRPr="00342A54">
        <w:rPr>
          <w:rFonts w:ascii="Arial" w:hAnsi="Arial" w:cs="Arial"/>
          <w:b/>
          <w:sz w:val="24"/>
          <w:szCs w:val="24"/>
        </w:rPr>
        <w:t>II. ОПШТИ КАРАКТЕРИСТИКИ НА ОПШТИНАТА КАДЕ  ШТО Е ЛОЦИРАН  ОБЈЕКТОТ</w:t>
      </w:r>
    </w:p>
    <w:p w:rsidR="004558A6" w:rsidRPr="00CA6DA1" w:rsidRDefault="004558A6" w:rsidP="004558A6">
      <w:pPr>
        <w:rPr>
          <w:rFonts w:ascii="Arial" w:hAnsi="Arial" w:cs="Arial"/>
          <w:sz w:val="24"/>
          <w:szCs w:val="24"/>
        </w:rPr>
      </w:pPr>
      <w:r w:rsidRPr="00CA6DA1">
        <w:rPr>
          <w:rFonts w:ascii="Arial" w:hAnsi="Arial" w:cs="Arial"/>
          <w:sz w:val="24"/>
          <w:szCs w:val="24"/>
        </w:rPr>
        <w:t>1.</w:t>
      </w:r>
      <w:r w:rsidRPr="00CA6DA1">
        <w:rPr>
          <w:rFonts w:ascii="Arial" w:hAnsi="Arial" w:cs="Arial"/>
          <w:sz w:val="24"/>
          <w:szCs w:val="24"/>
        </w:rPr>
        <w:tab/>
        <w:t>Географска положба</w:t>
      </w:r>
    </w:p>
    <w:p w:rsidR="004558A6" w:rsidRPr="00CA6DA1" w:rsidRDefault="004558A6" w:rsidP="004558A6">
      <w:pPr>
        <w:rPr>
          <w:rFonts w:ascii="Arial" w:hAnsi="Arial" w:cs="Arial"/>
          <w:sz w:val="24"/>
          <w:szCs w:val="24"/>
        </w:rPr>
      </w:pPr>
      <w:r w:rsidRPr="00CA6DA1">
        <w:rPr>
          <w:rFonts w:ascii="Arial" w:hAnsi="Arial" w:cs="Arial"/>
          <w:sz w:val="24"/>
          <w:szCs w:val="24"/>
        </w:rPr>
        <w:t>2.</w:t>
      </w:r>
      <w:r w:rsidRPr="00CA6DA1">
        <w:rPr>
          <w:rFonts w:ascii="Arial" w:hAnsi="Arial" w:cs="Arial"/>
          <w:sz w:val="24"/>
          <w:szCs w:val="24"/>
        </w:rPr>
        <w:tab/>
        <w:t>Релјефна структура</w:t>
      </w:r>
    </w:p>
    <w:p w:rsidR="004558A6" w:rsidRPr="00CA6DA1" w:rsidRDefault="004558A6" w:rsidP="004558A6">
      <w:pPr>
        <w:rPr>
          <w:rFonts w:ascii="Arial" w:hAnsi="Arial" w:cs="Arial"/>
          <w:sz w:val="24"/>
          <w:szCs w:val="24"/>
        </w:rPr>
      </w:pPr>
      <w:r w:rsidRPr="00CA6DA1">
        <w:rPr>
          <w:rFonts w:ascii="Arial" w:hAnsi="Arial" w:cs="Arial"/>
          <w:sz w:val="24"/>
          <w:szCs w:val="24"/>
        </w:rPr>
        <w:t>3.</w:t>
      </w:r>
      <w:r w:rsidRPr="00CA6DA1">
        <w:rPr>
          <w:rFonts w:ascii="Arial" w:hAnsi="Arial" w:cs="Arial"/>
          <w:sz w:val="24"/>
          <w:szCs w:val="24"/>
        </w:rPr>
        <w:tab/>
        <w:t>Клима</w:t>
      </w:r>
    </w:p>
    <w:p w:rsidR="004558A6" w:rsidRPr="00CA6DA1" w:rsidRDefault="004558A6" w:rsidP="004558A6">
      <w:pPr>
        <w:rPr>
          <w:rFonts w:ascii="Arial" w:hAnsi="Arial" w:cs="Arial"/>
          <w:sz w:val="24"/>
          <w:szCs w:val="24"/>
        </w:rPr>
      </w:pPr>
      <w:r w:rsidRPr="00CA6DA1">
        <w:rPr>
          <w:rFonts w:ascii="Arial" w:hAnsi="Arial" w:cs="Arial"/>
          <w:sz w:val="24"/>
          <w:szCs w:val="24"/>
        </w:rPr>
        <w:t>4.</w:t>
      </w:r>
      <w:r w:rsidRPr="00CA6DA1">
        <w:rPr>
          <w:rFonts w:ascii="Arial" w:hAnsi="Arial" w:cs="Arial"/>
          <w:sz w:val="24"/>
          <w:szCs w:val="24"/>
        </w:rPr>
        <w:tab/>
        <w:t>Хидрографија</w:t>
      </w:r>
    </w:p>
    <w:p w:rsidR="004558A6" w:rsidRPr="00342A54" w:rsidRDefault="004558A6" w:rsidP="004558A6">
      <w:pPr>
        <w:rPr>
          <w:rFonts w:ascii="Arial" w:hAnsi="Arial" w:cs="Arial"/>
          <w:b/>
          <w:sz w:val="24"/>
          <w:szCs w:val="24"/>
        </w:rPr>
      </w:pPr>
      <w:r w:rsidRPr="00342A54">
        <w:rPr>
          <w:rFonts w:ascii="Arial" w:hAnsi="Arial" w:cs="Arial"/>
          <w:b/>
          <w:sz w:val="24"/>
          <w:szCs w:val="24"/>
        </w:rPr>
        <w:t>III. ОПШТИ  КАРАКТЕРИСТИЈИ  НА  ОБЈЕКТОТ</w:t>
      </w:r>
    </w:p>
    <w:p w:rsidR="004558A6" w:rsidRPr="00CA6DA1" w:rsidRDefault="004558A6" w:rsidP="004558A6">
      <w:pPr>
        <w:rPr>
          <w:rFonts w:ascii="Arial" w:hAnsi="Arial" w:cs="Arial"/>
          <w:sz w:val="24"/>
          <w:szCs w:val="24"/>
        </w:rPr>
      </w:pPr>
      <w:r w:rsidRPr="00CA6DA1">
        <w:rPr>
          <w:rFonts w:ascii="Arial" w:hAnsi="Arial" w:cs="Arial"/>
          <w:sz w:val="24"/>
          <w:szCs w:val="24"/>
        </w:rPr>
        <w:t>1.Макро локација</w:t>
      </w:r>
    </w:p>
    <w:p w:rsidR="004558A6" w:rsidRPr="00CA6DA1" w:rsidRDefault="004558A6" w:rsidP="004558A6">
      <w:pPr>
        <w:rPr>
          <w:rFonts w:ascii="Arial" w:hAnsi="Arial" w:cs="Arial"/>
          <w:sz w:val="24"/>
          <w:szCs w:val="24"/>
        </w:rPr>
      </w:pPr>
      <w:r w:rsidRPr="00CA6DA1">
        <w:rPr>
          <w:rFonts w:ascii="Arial" w:hAnsi="Arial" w:cs="Arial"/>
          <w:sz w:val="24"/>
          <w:szCs w:val="24"/>
        </w:rPr>
        <w:t>2. Микро Локација</w:t>
      </w:r>
    </w:p>
    <w:p w:rsidR="004558A6" w:rsidRPr="00CA6DA1" w:rsidRDefault="004558A6" w:rsidP="004558A6">
      <w:pPr>
        <w:rPr>
          <w:rFonts w:ascii="Arial" w:hAnsi="Arial" w:cs="Arial"/>
          <w:sz w:val="24"/>
          <w:szCs w:val="24"/>
        </w:rPr>
      </w:pPr>
      <w:r w:rsidRPr="00CA6DA1">
        <w:rPr>
          <w:rFonts w:ascii="Arial" w:hAnsi="Arial" w:cs="Arial"/>
          <w:sz w:val="24"/>
          <w:szCs w:val="24"/>
        </w:rPr>
        <w:t xml:space="preserve">3.Градежно конструктивни карактеристики  ,вградени инсталации и   постројки и намена на објектот  </w:t>
      </w:r>
    </w:p>
    <w:p w:rsidR="004558A6" w:rsidRPr="00CA6DA1" w:rsidRDefault="004558A6" w:rsidP="004558A6">
      <w:pPr>
        <w:rPr>
          <w:rFonts w:ascii="Arial" w:hAnsi="Arial" w:cs="Arial"/>
          <w:sz w:val="24"/>
          <w:szCs w:val="24"/>
        </w:rPr>
      </w:pPr>
      <w:r w:rsidRPr="00CA6DA1">
        <w:rPr>
          <w:rFonts w:ascii="Arial" w:hAnsi="Arial" w:cs="Arial"/>
          <w:sz w:val="24"/>
          <w:szCs w:val="24"/>
        </w:rPr>
        <w:t xml:space="preserve">5. Број на присутни лица </w:t>
      </w:r>
    </w:p>
    <w:p w:rsidR="004558A6" w:rsidRPr="00342A54" w:rsidRDefault="004558A6" w:rsidP="004558A6">
      <w:pPr>
        <w:rPr>
          <w:rFonts w:ascii="Arial" w:hAnsi="Arial" w:cs="Arial"/>
          <w:b/>
          <w:sz w:val="24"/>
          <w:szCs w:val="24"/>
        </w:rPr>
      </w:pPr>
      <w:r w:rsidRPr="00342A54">
        <w:rPr>
          <w:rFonts w:ascii="Arial" w:hAnsi="Arial" w:cs="Arial"/>
          <w:b/>
          <w:sz w:val="24"/>
          <w:szCs w:val="24"/>
        </w:rPr>
        <w:t>IV. ПРОЦЕНА  НА  ЗГРОЗЕНИОСТ  ОД МОЖНИ  ОПАСНОСТИ</w:t>
      </w:r>
    </w:p>
    <w:p w:rsidR="004558A6" w:rsidRPr="00CA6DA1" w:rsidRDefault="004558A6" w:rsidP="004558A6">
      <w:pPr>
        <w:rPr>
          <w:rFonts w:ascii="Arial" w:hAnsi="Arial" w:cs="Arial"/>
          <w:sz w:val="24"/>
          <w:szCs w:val="24"/>
        </w:rPr>
      </w:pPr>
      <w:r w:rsidRPr="00CA6DA1">
        <w:rPr>
          <w:rFonts w:ascii="Arial" w:hAnsi="Arial" w:cs="Arial"/>
          <w:sz w:val="24"/>
          <w:szCs w:val="24"/>
        </w:rPr>
        <w:lastRenderedPageBreak/>
        <w:t>1.</w:t>
      </w:r>
      <w:r w:rsidRPr="00CA6DA1">
        <w:rPr>
          <w:rFonts w:ascii="Arial" w:hAnsi="Arial" w:cs="Arial"/>
          <w:sz w:val="24"/>
          <w:szCs w:val="24"/>
        </w:rPr>
        <w:tab/>
        <w:t>Опасност од пожари</w:t>
      </w:r>
    </w:p>
    <w:p w:rsidR="004558A6" w:rsidRPr="00CA6DA1" w:rsidRDefault="004558A6" w:rsidP="004558A6">
      <w:pPr>
        <w:rPr>
          <w:rFonts w:ascii="Arial" w:hAnsi="Arial" w:cs="Arial"/>
          <w:sz w:val="24"/>
          <w:szCs w:val="24"/>
        </w:rPr>
      </w:pPr>
      <w:r w:rsidRPr="00CA6DA1">
        <w:rPr>
          <w:rFonts w:ascii="Arial" w:hAnsi="Arial" w:cs="Arial"/>
          <w:sz w:val="24"/>
          <w:szCs w:val="24"/>
        </w:rPr>
        <w:t>2.</w:t>
      </w:r>
      <w:r w:rsidRPr="00CA6DA1">
        <w:rPr>
          <w:rFonts w:ascii="Arial" w:hAnsi="Arial" w:cs="Arial"/>
          <w:sz w:val="24"/>
          <w:szCs w:val="24"/>
        </w:rPr>
        <w:tab/>
        <w:t>Опасност од урнатини</w:t>
      </w:r>
    </w:p>
    <w:p w:rsidR="004558A6" w:rsidRDefault="004558A6" w:rsidP="004558A6">
      <w:pPr>
        <w:rPr>
          <w:rFonts w:ascii="Arial" w:hAnsi="Arial" w:cs="Arial"/>
          <w:sz w:val="24"/>
          <w:szCs w:val="24"/>
          <w:lang w:val="mk-MK"/>
        </w:rPr>
      </w:pPr>
      <w:r w:rsidRPr="00CA6DA1">
        <w:rPr>
          <w:rFonts w:ascii="Arial" w:hAnsi="Arial" w:cs="Arial"/>
          <w:sz w:val="24"/>
          <w:szCs w:val="24"/>
        </w:rPr>
        <w:t>3.</w:t>
      </w:r>
      <w:r w:rsidRPr="00CA6DA1">
        <w:rPr>
          <w:rFonts w:ascii="Arial" w:hAnsi="Arial" w:cs="Arial"/>
          <w:sz w:val="24"/>
          <w:szCs w:val="24"/>
        </w:rPr>
        <w:tab/>
        <w:t>Опасност од поплави</w:t>
      </w:r>
    </w:p>
    <w:p w:rsidR="004558A6" w:rsidRPr="00342A54" w:rsidRDefault="004558A6" w:rsidP="004558A6">
      <w:pPr>
        <w:rPr>
          <w:rFonts w:ascii="Arial" w:hAnsi="Arial" w:cs="Arial"/>
          <w:b/>
          <w:sz w:val="24"/>
          <w:szCs w:val="24"/>
        </w:rPr>
      </w:pPr>
      <w:r w:rsidRPr="00342A54">
        <w:rPr>
          <w:rFonts w:ascii="Arial" w:hAnsi="Arial" w:cs="Arial"/>
          <w:b/>
          <w:sz w:val="24"/>
          <w:szCs w:val="24"/>
        </w:rPr>
        <w:t>V. МЕРКИ  ЗА  ЗАШТИТА  И  СПАСУВАЊЕ  ОД  ПРОЦЕНЕТИ  ОПАСНОСТИ</w:t>
      </w:r>
    </w:p>
    <w:p w:rsidR="004558A6" w:rsidRPr="00CA6DA1" w:rsidRDefault="004558A6" w:rsidP="004558A6">
      <w:pPr>
        <w:rPr>
          <w:rFonts w:ascii="Arial" w:hAnsi="Arial" w:cs="Arial"/>
          <w:sz w:val="24"/>
          <w:szCs w:val="24"/>
        </w:rPr>
      </w:pPr>
      <w:r w:rsidRPr="00CA6DA1">
        <w:rPr>
          <w:rFonts w:ascii="Arial" w:hAnsi="Arial" w:cs="Arial"/>
          <w:sz w:val="24"/>
          <w:szCs w:val="24"/>
        </w:rPr>
        <w:t>1. Прва медицинска помош</w:t>
      </w:r>
    </w:p>
    <w:p w:rsidR="004558A6" w:rsidRPr="00CA6DA1" w:rsidRDefault="004558A6" w:rsidP="004558A6">
      <w:pPr>
        <w:rPr>
          <w:rFonts w:ascii="Arial" w:hAnsi="Arial" w:cs="Arial"/>
          <w:sz w:val="24"/>
          <w:szCs w:val="24"/>
        </w:rPr>
      </w:pPr>
      <w:r w:rsidRPr="00CA6DA1">
        <w:rPr>
          <w:rFonts w:ascii="Arial" w:hAnsi="Arial" w:cs="Arial"/>
          <w:sz w:val="24"/>
          <w:szCs w:val="24"/>
        </w:rPr>
        <w:t>1.1 Активности и мерки за заштита и спасување пред давање на прва медицинска помош</w:t>
      </w:r>
    </w:p>
    <w:p w:rsidR="004558A6" w:rsidRPr="00CA6DA1" w:rsidRDefault="004558A6" w:rsidP="004558A6">
      <w:pPr>
        <w:rPr>
          <w:rFonts w:ascii="Arial" w:hAnsi="Arial" w:cs="Arial"/>
          <w:sz w:val="24"/>
          <w:szCs w:val="24"/>
        </w:rPr>
      </w:pPr>
      <w:r w:rsidRPr="00CA6DA1">
        <w:rPr>
          <w:rFonts w:ascii="Arial" w:hAnsi="Arial" w:cs="Arial"/>
          <w:sz w:val="24"/>
          <w:szCs w:val="24"/>
        </w:rPr>
        <w:t>1.2 Активности и мерки за заштита и спасување за време на давање на прва медицинска помош</w:t>
      </w:r>
    </w:p>
    <w:p w:rsidR="004558A6" w:rsidRPr="00CA6DA1" w:rsidRDefault="004558A6" w:rsidP="004558A6">
      <w:pPr>
        <w:rPr>
          <w:rFonts w:ascii="Arial" w:hAnsi="Arial" w:cs="Arial"/>
          <w:sz w:val="24"/>
          <w:szCs w:val="24"/>
        </w:rPr>
      </w:pPr>
      <w:r w:rsidRPr="00CA6DA1">
        <w:rPr>
          <w:rFonts w:ascii="Arial" w:hAnsi="Arial" w:cs="Arial"/>
          <w:sz w:val="24"/>
          <w:szCs w:val="24"/>
        </w:rPr>
        <w:t>2. Заштита и спасување од пожари</w:t>
      </w:r>
    </w:p>
    <w:p w:rsidR="004558A6" w:rsidRPr="00CA6DA1" w:rsidRDefault="004558A6" w:rsidP="004558A6">
      <w:pPr>
        <w:rPr>
          <w:rFonts w:ascii="Arial" w:hAnsi="Arial" w:cs="Arial"/>
          <w:sz w:val="24"/>
          <w:szCs w:val="24"/>
        </w:rPr>
      </w:pPr>
      <w:r w:rsidRPr="00CA6DA1">
        <w:rPr>
          <w:rFonts w:ascii="Arial" w:hAnsi="Arial" w:cs="Arial"/>
          <w:sz w:val="24"/>
          <w:szCs w:val="24"/>
        </w:rPr>
        <w:t>2.1 Активности и мерки за заштита и спасување пред настанување на пожар</w:t>
      </w:r>
    </w:p>
    <w:p w:rsidR="004558A6" w:rsidRPr="00CA6DA1" w:rsidRDefault="004558A6" w:rsidP="004558A6">
      <w:pPr>
        <w:rPr>
          <w:rFonts w:ascii="Arial" w:hAnsi="Arial" w:cs="Arial"/>
          <w:sz w:val="24"/>
          <w:szCs w:val="24"/>
        </w:rPr>
      </w:pPr>
      <w:r w:rsidRPr="00CA6DA1">
        <w:rPr>
          <w:rFonts w:ascii="Arial" w:hAnsi="Arial" w:cs="Arial"/>
          <w:sz w:val="24"/>
          <w:szCs w:val="24"/>
        </w:rPr>
        <w:t>2.2 Активности и мерки за заштита и спасување за време на пожар</w:t>
      </w:r>
    </w:p>
    <w:p w:rsidR="004558A6" w:rsidRPr="00CA6DA1" w:rsidRDefault="004558A6" w:rsidP="004558A6">
      <w:pPr>
        <w:rPr>
          <w:rFonts w:ascii="Arial" w:hAnsi="Arial" w:cs="Arial"/>
          <w:sz w:val="24"/>
          <w:szCs w:val="24"/>
        </w:rPr>
      </w:pPr>
      <w:r w:rsidRPr="00CA6DA1">
        <w:rPr>
          <w:rFonts w:ascii="Arial" w:hAnsi="Arial" w:cs="Arial"/>
          <w:sz w:val="24"/>
          <w:szCs w:val="24"/>
        </w:rPr>
        <w:t>2.3 Активности и мерки за заштита и спасување после  пожар</w:t>
      </w:r>
    </w:p>
    <w:p w:rsidR="004558A6" w:rsidRPr="00CA6DA1" w:rsidRDefault="004558A6" w:rsidP="004558A6">
      <w:pPr>
        <w:rPr>
          <w:rFonts w:ascii="Arial" w:hAnsi="Arial" w:cs="Arial"/>
          <w:sz w:val="24"/>
          <w:szCs w:val="24"/>
        </w:rPr>
      </w:pPr>
      <w:r w:rsidRPr="00CA6DA1">
        <w:rPr>
          <w:rFonts w:ascii="Arial" w:hAnsi="Arial" w:cs="Arial"/>
          <w:sz w:val="24"/>
          <w:szCs w:val="24"/>
        </w:rPr>
        <w:t>3. Заштита и спасување од урнатини</w:t>
      </w:r>
    </w:p>
    <w:p w:rsidR="004558A6" w:rsidRPr="00CA6DA1" w:rsidRDefault="004558A6" w:rsidP="004558A6">
      <w:pPr>
        <w:rPr>
          <w:rFonts w:ascii="Arial" w:hAnsi="Arial" w:cs="Arial"/>
          <w:sz w:val="24"/>
          <w:szCs w:val="24"/>
        </w:rPr>
      </w:pPr>
      <w:r w:rsidRPr="00CA6DA1">
        <w:rPr>
          <w:rFonts w:ascii="Arial" w:hAnsi="Arial" w:cs="Arial"/>
          <w:sz w:val="24"/>
          <w:szCs w:val="24"/>
        </w:rPr>
        <w:t>3.1 Активности и мерки за заштита и спасување пред уривање</w:t>
      </w:r>
    </w:p>
    <w:p w:rsidR="004558A6" w:rsidRPr="00CA6DA1" w:rsidRDefault="004558A6" w:rsidP="004558A6">
      <w:pPr>
        <w:rPr>
          <w:rFonts w:ascii="Arial" w:hAnsi="Arial" w:cs="Arial"/>
          <w:sz w:val="24"/>
          <w:szCs w:val="24"/>
        </w:rPr>
      </w:pPr>
      <w:r w:rsidRPr="00CA6DA1">
        <w:rPr>
          <w:rFonts w:ascii="Arial" w:hAnsi="Arial" w:cs="Arial"/>
          <w:sz w:val="24"/>
          <w:szCs w:val="24"/>
        </w:rPr>
        <w:t>3.2 Активности и мерки за заштита и спасување после уривање</w:t>
      </w:r>
    </w:p>
    <w:p w:rsidR="004558A6" w:rsidRPr="00CA6DA1" w:rsidRDefault="004558A6" w:rsidP="004558A6">
      <w:pPr>
        <w:rPr>
          <w:rFonts w:ascii="Arial" w:hAnsi="Arial" w:cs="Arial"/>
          <w:sz w:val="24"/>
          <w:szCs w:val="24"/>
        </w:rPr>
      </w:pPr>
      <w:r w:rsidRPr="00CA6DA1">
        <w:rPr>
          <w:rFonts w:ascii="Arial" w:hAnsi="Arial" w:cs="Arial"/>
          <w:sz w:val="24"/>
          <w:szCs w:val="24"/>
        </w:rPr>
        <w:t>4. Евакуација</w:t>
      </w:r>
    </w:p>
    <w:p w:rsidR="004558A6" w:rsidRPr="00CA6DA1" w:rsidRDefault="004558A6" w:rsidP="004558A6">
      <w:pPr>
        <w:rPr>
          <w:rFonts w:ascii="Arial" w:hAnsi="Arial" w:cs="Arial"/>
          <w:sz w:val="24"/>
          <w:szCs w:val="24"/>
        </w:rPr>
      </w:pPr>
      <w:r w:rsidRPr="00CA6DA1">
        <w:rPr>
          <w:rFonts w:ascii="Arial" w:hAnsi="Arial" w:cs="Arial"/>
          <w:sz w:val="24"/>
          <w:szCs w:val="24"/>
        </w:rPr>
        <w:t>4.1 Активности и мерки за заштита и спасување пред евакуација</w:t>
      </w:r>
    </w:p>
    <w:p w:rsidR="004558A6" w:rsidRPr="00CA6DA1" w:rsidRDefault="004558A6" w:rsidP="004558A6">
      <w:pPr>
        <w:rPr>
          <w:rFonts w:ascii="Arial" w:hAnsi="Arial" w:cs="Arial"/>
          <w:sz w:val="24"/>
          <w:szCs w:val="24"/>
        </w:rPr>
      </w:pPr>
      <w:r w:rsidRPr="00CA6DA1">
        <w:rPr>
          <w:rFonts w:ascii="Arial" w:hAnsi="Arial" w:cs="Arial"/>
          <w:sz w:val="24"/>
          <w:szCs w:val="24"/>
        </w:rPr>
        <w:t>4.2 Активности и мерки за заштита и спасување за време на  евакуација</w:t>
      </w:r>
    </w:p>
    <w:p w:rsidR="004558A6" w:rsidRPr="00CA6DA1" w:rsidRDefault="004558A6" w:rsidP="004558A6">
      <w:pPr>
        <w:rPr>
          <w:rFonts w:ascii="Arial" w:hAnsi="Arial" w:cs="Arial"/>
          <w:sz w:val="24"/>
          <w:szCs w:val="24"/>
        </w:rPr>
      </w:pPr>
      <w:r w:rsidRPr="00CA6DA1">
        <w:rPr>
          <w:rFonts w:ascii="Arial" w:hAnsi="Arial" w:cs="Arial"/>
          <w:sz w:val="24"/>
          <w:szCs w:val="24"/>
        </w:rPr>
        <w:lastRenderedPageBreak/>
        <w:t>4.3 Активности и мерки за заштита и спасување после евакуација</w:t>
      </w:r>
    </w:p>
    <w:p w:rsidR="004558A6" w:rsidRPr="00CA6DA1" w:rsidRDefault="004558A6" w:rsidP="004558A6">
      <w:pPr>
        <w:rPr>
          <w:rFonts w:ascii="Arial" w:hAnsi="Arial" w:cs="Arial"/>
          <w:sz w:val="24"/>
          <w:szCs w:val="24"/>
        </w:rPr>
      </w:pPr>
      <w:r w:rsidRPr="00CA6DA1">
        <w:rPr>
          <w:rFonts w:ascii="Arial" w:hAnsi="Arial" w:cs="Arial"/>
          <w:sz w:val="24"/>
          <w:szCs w:val="24"/>
        </w:rPr>
        <w:t>5. Заштита и спасување од поплави</w:t>
      </w:r>
    </w:p>
    <w:p w:rsidR="004558A6" w:rsidRPr="00CA6DA1" w:rsidRDefault="004558A6" w:rsidP="004558A6">
      <w:pPr>
        <w:rPr>
          <w:rFonts w:ascii="Arial" w:hAnsi="Arial" w:cs="Arial"/>
          <w:sz w:val="24"/>
          <w:szCs w:val="24"/>
        </w:rPr>
      </w:pPr>
      <w:r w:rsidRPr="00CA6DA1">
        <w:rPr>
          <w:rFonts w:ascii="Arial" w:hAnsi="Arial" w:cs="Arial"/>
          <w:sz w:val="24"/>
          <w:szCs w:val="24"/>
        </w:rPr>
        <w:t>5.1 Активности и мерки за заштита и спасување пред поплава</w:t>
      </w:r>
    </w:p>
    <w:p w:rsidR="004558A6" w:rsidRPr="00CA6DA1" w:rsidRDefault="004558A6" w:rsidP="004558A6">
      <w:pPr>
        <w:rPr>
          <w:rFonts w:ascii="Arial" w:hAnsi="Arial" w:cs="Arial"/>
          <w:sz w:val="24"/>
          <w:szCs w:val="24"/>
        </w:rPr>
      </w:pPr>
      <w:r w:rsidRPr="00CA6DA1">
        <w:rPr>
          <w:rFonts w:ascii="Arial" w:hAnsi="Arial" w:cs="Arial"/>
          <w:sz w:val="24"/>
          <w:szCs w:val="24"/>
        </w:rPr>
        <w:t>5.2 Активности и мерки за заштита и спасување за време на поплава</w:t>
      </w:r>
    </w:p>
    <w:p w:rsidR="004558A6" w:rsidRPr="00CA6DA1" w:rsidRDefault="004558A6" w:rsidP="004558A6">
      <w:pPr>
        <w:rPr>
          <w:rFonts w:ascii="Arial" w:hAnsi="Arial" w:cs="Arial"/>
          <w:sz w:val="24"/>
          <w:szCs w:val="24"/>
        </w:rPr>
      </w:pPr>
      <w:r w:rsidRPr="00CA6DA1">
        <w:rPr>
          <w:rFonts w:ascii="Arial" w:hAnsi="Arial" w:cs="Arial"/>
          <w:sz w:val="24"/>
          <w:szCs w:val="24"/>
        </w:rPr>
        <w:t>5.3 Активности и мерки за заштита и спасување после  поплава</w:t>
      </w:r>
    </w:p>
    <w:p w:rsidR="004558A6" w:rsidRPr="00342A54" w:rsidRDefault="004558A6" w:rsidP="004558A6">
      <w:pPr>
        <w:rPr>
          <w:rFonts w:ascii="Arial" w:hAnsi="Arial" w:cs="Arial"/>
          <w:b/>
          <w:sz w:val="24"/>
          <w:szCs w:val="24"/>
        </w:rPr>
      </w:pPr>
      <w:r w:rsidRPr="00342A54">
        <w:rPr>
          <w:rFonts w:ascii="Arial" w:hAnsi="Arial" w:cs="Arial"/>
          <w:b/>
          <w:sz w:val="24"/>
          <w:szCs w:val="24"/>
        </w:rPr>
        <w:t>VI. СПРОВЕДУВАЊЕ  НА  ПЛАНОТ</w:t>
      </w:r>
    </w:p>
    <w:p w:rsidR="004558A6" w:rsidRPr="00CA6DA1" w:rsidRDefault="004558A6" w:rsidP="004558A6">
      <w:pPr>
        <w:rPr>
          <w:rFonts w:ascii="Arial" w:hAnsi="Arial" w:cs="Arial"/>
          <w:sz w:val="24"/>
          <w:szCs w:val="24"/>
        </w:rPr>
      </w:pPr>
      <w:r w:rsidRPr="00CA6DA1">
        <w:rPr>
          <w:rFonts w:ascii="Arial" w:hAnsi="Arial" w:cs="Arial"/>
          <w:sz w:val="24"/>
          <w:szCs w:val="24"/>
        </w:rPr>
        <w:t>1.</w:t>
      </w:r>
      <w:r w:rsidRPr="00CA6DA1">
        <w:rPr>
          <w:rFonts w:ascii="Arial" w:hAnsi="Arial" w:cs="Arial"/>
          <w:sz w:val="24"/>
          <w:szCs w:val="24"/>
        </w:rPr>
        <w:tab/>
        <w:t>Одбор за Планирање</w:t>
      </w:r>
    </w:p>
    <w:p w:rsidR="004558A6" w:rsidRPr="00CA6DA1" w:rsidRDefault="004558A6" w:rsidP="004558A6">
      <w:pPr>
        <w:rPr>
          <w:rFonts w:ascii="Arial" w:hAnsi="Arial" w:cs="Arial"/>
          <w:sz w:val="24"/>
          <w:szCs w:val="24"/>
        </w:rPr>
      </w:pPr>
      <w:r w:rsidRPr="00CA6DA1">
        <w:rPr>
          <w:rFonts w:ascii="Arial" w:hAnsi="Arial" w:cs="Arial"/>
          <w:sz w:val="24"/>
          <w:szCs w:val="24"/>
        </w:rPr>
        <w:t>1.1-Задачи на одборот за планирање</w:t>
      </w:r>
    </w:p>
    <w:p w:rsidR="004558A6" w:rsidRPr="00CA6DA1" w:rsidRDefault="004558A6" w:rsidP="004558A6">
      <w:pPr>
        <w:rPr>
          <w:rFonts w:ascii="Arial" w:hAnsi="Arial" w:cs="Arial"/>
          <w:sz w:val="24"/>
          <w:szCs w:val="24"/>
        </w:rPr>
      </w:pPr>
      <w:r w:rsidRPr="00CA6DA1">
        <w:rPr>
          <w:rFonts w:ascii="Arial" w:hAnsi="Arial" w:cs="Arial"/>
          <w:sz w:val="24"/>
          <w:szCs w:val="24"/>
        </w:rPr>
        <w:t>2.</w:t>
      </w:r>
      <w:r w:rsidRPr="00CA6DA1">
        <w:rPr>
          <w:rFonts w:ascii="Arial" w:hAnsi="Arial" w:cs="Arial"/>
          <w:sz w:val="24"/>
          <w:szCs w:val="24"/>
        </w:rPr>
        <w:tab/>
        <w:t>Оперативен штаб</w:t>
      </w:r>
    </w:p>
    <w:p w:rsidR="004558A6" w:rsidRPr="00CA6DA1" w:rsidRDefault="004558A6" w:rsidP="004558A6">
      <w:pPr>
        <w:rPr>
          <w:rFonts w:ascii="Arial" w:hAnsi="Arial" w:cs="Arial"/>
          <w:sz w:val="24"/>
          <w:szCs w:val="24"/>
        </w:rPr>
      </w:pPr>
      <w:r w:rsidRPr="00CA6DA1">
        <w:rPr>
          <w:rFonts w:ascii="Arial" w:hAnsi="Arial" w:cs="Arial"/>
          <w:sz w:val="24"/>
          <w:szCs w:val="24"/>
        </w:rPr>
        <w:t>1.1-Задачи на Оперативниот штаб</w:t>
      </w:r>
    </w:p>
    <w:p w:rsidR="004558A6" w:rsidRPr="00CA6DA1" w:rsidRDefault="004558A6" w:rsidP="004558A6">
      <w:pPr>
        <w:rPr>
          <w:rFonts w:ascii="Arial" w:hAnsi="Arial" w:cs="Arial"/>
          <w:sz w:val="24"/>
          <w:szCs w:val="24"/>
        </w:rPr>
      </w:pPr>
      <w:r w:rsidRPr="00CA6DA1">
        <w:rPr>
          <w:rFonts w:ascii="Arial" w:hAnsi="Arial" w:cs="Arial"/>
          <w:sz w:val="24"/>
          <w:szCs w:val="24"/>
        </w:rPr>
        <w:t>3. ТИМОВИ  ПО  МЕРКИТЕ  ЗА  ЗАШТИТА  И  СПАСУВАЊЕ</w:t>
      </w:r>
    </w:p>
    <w:p w:rsidR="004558A6" w:rsidRPr="00CA6DA1" w:rsidRDefault="004558A6" w:rsidP="004558A6">
      <w:pPr>
        <w:rPr>
          <w:rFonts w:ascii="Arial" w:hAnsi="Arial" w:cs="Arial"/>
          <w:sz w:val="24"/>
          <w:szCs w:val="24"/>
        </w:rPr>
      </w:pPr>
      <w:r w:rsidRPr="00CA6DA1">
        <w:rPr>
          <w:rFonts w:ascii="Arial" w:hAnsi="Arial" w:cs="Arial"/>
          <w:sz w:val="24"/>
          <w:szCs w:val="24"/>
        </w:rPr>
        <w:t>3.1 Тим за права  медицинска  помош</w:t>
      </w:r>
    </w:p>
    <w:p w:rsidR="004558A6" w:rsidRPr="00CA6DA1" w:rsidRDefault="004558A6" w:rsidP="004558A6">
      <w:pPr>
        <w:rPr>
          <w:rFonts w:ascii="Arial" w:hAnsi="Arial" w:cs="Arial"/>
          <w:sz w:val="24"/>
          <w:szCs w:val="24"/>
        </w:rPr>
      </w:pPr>
      <w:r w:rsidRPr="00CA6DA1">
        <w:rPr>
          <w:rFonts w:ascii="Arial" w:hAnsi="Arial" w:cs="Arial"/>
          <w:sz w:val="24"/>
          <w:szCs w:val="24"/>
        </w:rPr>
        <w:t>3.1.1 Задачи на тимот за прва медицинска помош</w:t>
      </w:r>
    </w:p>
    <w:p w:rsidR="004558A6" w:rsidRPr="00CA6DA1" w:rsidRDefault="004558A6" w:rsidP="004558A6">
      <w:pPr>
        <w:rPr>
          <w:rFonts w:ascii="Arial" w:hAnsi="Arial" w:cs="Arial"/>
          <w:sz w:val="24"/>
          <w:szCs w:val="24"/>
        </w:rPr>
      </w:pPr>
      <w:r w:rsidRPr="00CA6DA1">
        <w:rPr>
          <w:rFonts w:ascii="Arial" w:hAnsi="Arial" w:cs="Arial"/>
          <w:sz w:val="24"/>
          <w:szCs w:val="24"/>
        </w:rPr>
        <w:t>3.2. Тим за заштита и спасување од пожари</w:t>
      </w:r>
    </w:p>
    <w:p w:rsidR="004558A6" w:rsidRPr="00CA6DA1" w:rsidRDefault="004558A6" w:rsidP="004558A6">
      <w:pPr>
        <w:rPr>
          <w:rFonts w:ascii="Arial" w:hAnsi="Arial" w:cs="Arial"/>
          <w:sz w:val="24"/>
          <w:szCs w:val="24"/>
        </w:rPr>
      </w:pPr>
      <w:r w:rsidRPr="00CA6DA1">
        <w:rPr>
          <w:rFonts w:ascii="Arial" w:hAnsi="Arial" w:cs="Arial"/>
          <w:sz w:val="24"/>
          <w:szCs w:val="24"/>
        </w:rPr>
        <w:t>3.2.1 Задачи на тимот за заштита и спасување од пожари</w:t>
      </w:r>
    </w:p>
    <w:p w:rsidR="004558A6" w:rsidRPr="00CA6DA1" w:rsidRDefault="004558A6" w:rsidP="004558A6">
      <w:pPr>
        <w:rPr>
          <w:rFonts w:ascii="Arial" w:hAnsi="Arial" w:cs="Arial"/>
          <w:sz w:val="24"/>
          <w:szCs w:val="24"/>
        </w:rPr>
      </w:pPr>
      <w:r w:rsidRPr="00CA6DA1">
        <w:rPr>
          <w:rFonts w:ascii="Arial" w:hAnsi="Arial" w:cs="Arial"/>
          <w:sz w:val="24"/>
          <w:szCs w:val="24"/>
        </w:rPr>
        <w:t>3.3 Тим за заштита  и  спасување  од уранатини</w:t>
      </w:r>
    </w:p>
    <w:p w:rsidR="004558A6" w:rsidRPr="00CA6DA1" w:rsidRDefault="004558A6" w:rsidP="004558A6">
      <w:pPr>
        <w:rPr>
          <w:rFonts w:ascii="Arial" w:hAnsi="Arial" w:cs="Arial"/>
          <w:sz w:val="24"/>
          <w:szCs w:val="24"/>
        </w:rPr>
      </w:pPr>
      <w:r w:rsidRPr="00CA6DA1">
        <w:rPr>
          <w:rFonts w:ascii="Arial" w:hAnsi="Arial" w:cs="Arial"/>
          <w:sz w:val="24"/>
          <w:szCs w:val="24"/>
        </w:rPr>
        <w:t>3.3.1 Задачи на тимот за заштита и спасување од урнатини</w:t>
      </w:r>
    </w:p>
    <w:p w:rsidR="004558A6" w:rsidRPr="00CA6DA1" w:rsidRDefault="004558A6" w:rsidP="004558A6">
      <w:pPr>
        <w:rPr>
          <w:rFonts w:ascii="Arial" w:hAnsi="Arial" w:cs="Arial"/>
          <w:sz w:val="24"/>
          <w:szCs w:val="24"/>
        </w:rPr>
      </w:pPr>
      <w:r w:rsidRPr="00CA6DA1">
        <w:rPr>
          <w:rFonts w:ascii="Arial" w:hAnsi="Arial" w:cs="Arial"/>
          <w:sz w:val="24"/>
          <w:szCs w:val="24"/>
        </w:rPr>
        <w:lastRenderedPageBreak/>
        <w:t>3.4. Тим за спроведување на евакуација</w:t>
      </w:r>
    </w:p>
    <w:p w:rsidR="004558A6" w:rsidRPr="00CA6DA1" w:rsidRDefault="004558A6" w:rsidP="004558A6">
      <w:pPr>
        <w:rPr>
          <w:rFonts w:ascii="Arial" w:hAnsi="Arial" w:cs="Arial"/>
          <w:sz w:val="24"/>
          <w:szCs w:val="24"/>
        </w:rPr>
      </w:pPr>
      <w:r w:rsidRPr="00CA6DA1">
        <w:rPr>
          <w:rFonts w:ascii="Arial" w:hAnsi="Arial" w:cs="Arial"/>
          <w:sz w:val="24"/>
          <w:szCs w:val="24"/>
        </w:rPr>
        <w:t>3.4.1 Задачи на тимот за евакуација</w:t>
      </w:r>
    </w:p>
    <w:p w:rsidR="004558A6" w:rsidRPr="00CA6DA1" w:rsidRDefault="004558A6" w:rsidP="004558A6">
      <w:pPr>
        <w:rPr>
          <w:rFonts w:ascii="Arial" w:hAnsi="Arial" w:cs="Arial"/>
          <w:sz w:val="24"/>
          <w:szCs w:val="24"/>
        </w:rPr>
      </w:pPr>
      <w:r w:rsidRPr="00CA6DA1">
        <w:rPr>
          <w:rFonts w:ascii="Arial" w:hAnsi="Arial" w:cs="Arial"/>
          <w:sz w:val="24"/>
          <w:szCs w:val="24"/>
        </w:rPr>
        <w:t>3.5 Тим за заштита и спасување од поплави</w:t>
      </w:r>
    </w:p>
    <w:p w:rsidR="004558A6" w:rsidRPr="00CA6DA1" w:rsidRDefault="004558A6" w:rsidP="004558A6">
      <w:pPr>
        <w:rPr>
          <w:rFonts w:ascii="Arial" w:hAnsi="Arial" w:cs="Arial"/>
          <w:sz w:val="24"/>
          <w:szCs w:val="24"/>
        </w:rPr>
      </w:pPr>
      <w:r w:rsidRPr="00CA6DA1">
        <w:rPr>
          <w:rFonts w:ascii="Arial" w:hAnsi="Arial" w:cs="Arial"/>
          <w:sz w:val="24"/>
          <w:szCs w:val="24"/>
        </w:rPr>
        <w:t>3.5.1 Задачи на тимот за заштита и спасување од поплави</w:t>
      </w:r>
    </w:p>
    <w:p w:rsidR="004558A6" w:rsidRPr="00CA6DA1" w:rsidRDefault="004558A6" w:rsidP="004558A6">
      <w:pPr>
        <w:rPr>
          <w:rFonts w:ascii="Arial" w:hAnsi="Arial" w:cs="Arial"/>
          <w:sz w:val="24"/>
          <w:szCs w:val="24"/>
        </w:rPr>
      </w:pPr>
      <w:r w:rsidRPr="00CA6DA1">
        <w:rPr>
          <w:rFonts w:ascii="Arial" w:hAnsi="Arial" w:cs="Arial"/>
          <w:sz w:val="24"/>
          <w:szCs w:val="24"/>
        </w:rPr>
        <w:t>3.6 Тим за одржување</w:t>
      </w:r>
    </w:p>
    <w:p w:rsidR="004558A6" w:rsidRPr="00CA6DA1" w:rsidRDefault="004558A6" w:rsidP="004558A6">
      <w:pPr>
        <w:rPr>
          <w:rFonts w:ascii="Arial" w:hAnsi="Arial" w:cs="Arial"/>
          <w:sz w:val="24"/>
          <w:szCs w:val="24"/>
        </w:rPr>
      </w:pPr>
      <w:r w:rsidRPr="00CA6DA1">
        <w:rPr>
          <w:rFonts w:ascii="Arial" w:hAnsi="Arial" w:cs="Arial"/>
          <w:sz w:val="24"/>
          <w:szCs w:val="24"/>
        </w:rPr>
        <w:t>3.6.1 Задачи на тимот за одржување</w:t>
      </w:r>
    </w:p>
    <w:p w:rsidR="004558A6" w:rsidRPr="00CA6DA1" w:rsidRDefault="004558A6" w:rsidP="004558A6">
      <w:pPr>
        <w:rPr>
          <w:rFonts w:ascii="Arial" w:hAnsi="Arial" w:cs="Arial"/>
          <w:sz w:val="24"/>
          <w:szCs w:val="24"/>
        </w:rPr>
      </w:pPr>
      <w:r w:rsidRPr="00CA6DA1">
        <w:rPr>
          <w:rFonts w:ascii="Arial" w:hAnsi="Arial" w:cs="Arial"/>
          <w:sz w:val="24"/>
          <w:szCs w:val="24"/>
        </w:rPr>
        <w:t>3.7 Тим за комуникација</w:t>
      </w:r>
    </w:p>
    <w:p w:rsidR="004558A6" w:rsidRPr="00CA6DA1" w:rsidRDefault="004558A6" w:rsidP="004558A6">
      <w:pPr>
        <w:rPr>
          <w:rFonts w:ascii="Arial" w:hAnsi="Arial" w:cs="Arial"/>
          <w:sz w:val="24"/>
          <w:szCs w:val="24"/>
        </w:rPr>
      </w:pPr>
      <w:r w:rsidRPr="00CA6DA1">
        <w:rPr>
          <w:rFonts w:ascii="Arial" w:hAnsi="Arial" w:cs="Arial"/>
          <w:sz w:val="24"/>
          <w:szCs w:val="24"/>
        </w:rPr>
        <w:t>3.7.1 Задачи на тимот за комуникација</w:t>
      </w:r>
    </w:p>
    <w:p w:rsidR="004558A6" w:rsidRPr="00CA6DA1" w:rsidRDefault="004558A6" w:rsidP="004558A6">
      <w:pPr>
        <w:rPr>
          <w:rFonts w:ascii="Arial" w:hAnsi="Arial" w:cs="Arial"/>
          <w:sz w:val="24"/>
          <w:szCs w:val="24"/>
        </w:rPr>
      </w:pPr>
      <w:r w:rsidRPr="00CA6DA1">
        <w:rPr>
          <w:rFonts w:ascii="Arial" w:hAnsi="Arial" w:cs="Arial"/>
          <w:sz w:val="24"/>
          <w:szCs w:val="24"/>
        </w:rPr>
        <w:t>3.8 Тим за обезбедување</w:t>
      </w:r>
    </w:p>
    <w:p w:rsidR="004558A6" w:rsidRPr="00CA6DA1" w:rsidRDefault="004558A6" w:rsidP="004558A6">
      <w:pPr>
        <w:rPr>
          <w:rFonts w:ascii="Arial" w:hAnsi="Arial" w:cs="Arial"/>
          <w:sz w:val="24"/>
          <w:szCs w:val="24"/>
        </w:rPr>
      </w:pPr>
      <w:r w:rsidRPr="00CA6DA1">
        <w:rPr>
          <w:rFonts w:ascii="Arial" w:hAnsi="Arial" w:cs="Arial"/>
          <w:sz w:val="24"/>
          <w:szCs w:val="24"/>
        </w:rPr>
        <w:t>3.8.1 Задачи на тимот за обезбедување</w:t>
      </w:r>
    </w:p>
    <w:p w:rsidR="004558A6" w:rsidRPr="00CA6DA1" w:rsidRDefault="004558A6" w:rsidP="004558A6">
      <w:pPr>
        <w:rPr>
          <w:rFonts w:ascii="Arial" w:hAnsi="Arial" w:cs="Arial"/>
          <w:sz w:val="24"/>
          <w:szCs w:val="24"/>
        </w:rPr>
      </w:pPr>
      <w:r w:rsidRPr="00CA6DA1">
        <w:rPr>
          <w:rFonts w:ascii="Arial" w:hAnsi="Arial" w:cs="Arial"/>
          <w:sz w:val="24"/>
          <w:szCs w:val="24"/>
        </w:rPr>
        <w:t>4. АКТИВНОСТИ  НА  ПЕРСОНАЛОТ ОД  УЧИЛИШТЕТО</w:t>
      </w:r>
    </w:p>
    <w:p w:rsidR="004558A6" w:rsidRPr="00CA6DA1" w:rsidRDefault="004558A6" w:rsidP="004558A6">
      <w:pPr>
        <w:rPr>
          <w:rFonts w:ascii="Arial" w:hAnsi="Arial" w:cs="Arial"/>
          <w:sz w:val="24"/>
          <w:szCs w:val="24"/>
        </w:rPr>
      </w:pPr>
      <w:r w:rsidRPr="00CA6DA1">
        <w:rPr>
          <w:rFonts w:ascii="Arial" w:hAnsi="Arial" w:cs="Arial"/>
          <w:sz w:val="24"/>
          <w:szCs w:val="24"/>
        </w:rPr>
        <w:t>4.1-Директор и секретар</w:t>
      </w:r>
    </w:p>
    <w:p w:rsidR="004558A6" w:rsidRPr="00CA6DA1" w:rsidRDefault="004558A6" w:rsidP="004558A6">
      <w:pPr>
        <w:rPr>
          <w:rFonts w:ascii="Arial" w:hAnsi="Arial" w:cs="Arial"/>
          <w:sz w:val="24"/>
          <w:szCs w:val="24"/>
        </w:rPr>
      </w:pPr>
      <w:r w:rsidRPr="00CA6DA1">
        <w:rPr>
          <w:rFonts w:ascii="Arial" w:hAnsi="Arial" w:cs="Arial"/>
          <w:sz w:val="24"/>
          <w:szCs w:val="24"/>
        </w:rPr>
        <w:t>4.2-Наставен кадар</w:t>
      </w:r>
    </w:p>
    <w:p w:rsidR="004558A6" w:rsidRPr="00BA655D" w:rsidRDefault="004558A6" w:rsidP="004558A6">
      <w:pPr>
        <w:rPr>
          <w:rFonts w:ascii="Arial" w:hAnsi="Arial" w:cs="Arial"/>
          <w:sz w:val="24"/>
          <w:szCs w:val="24"/>
          <w:lang w:val="mk-MK"/>
        </w:rPr>
      </w:pPr>
      <w:r w:rsidRPr="00CA6DA1">
        <w:rPr>
          <w:rFonts w:ascii="Arial" w:hAnsi="Arial" w:cs="Arial"/>
          <w:sz w:val="24"/>
          <w:szCs w:val="24"/>
        </w:rPr>
        <w:t>4.3-Технички персона</w:t>
      </w:r>
      <w:r w:rsidR="00BA655D">
        <w:rPr>
          <w:rFonts w:ascii="Arial" w:hAnsi="Arial" w:cs="Arial"/>
          <w:sz w:val="24"/>
          <w:szCs w:val="24"/>
          <w:lang w:val="mk-MK"/>
        </w:rPr>
        <w:t>л.</w:t>
      </w:r>
    </w:p>
    <w:p w:rsidR="004558A6" w:rsidRPr="00CA6DA1" w:rsidRDefault="004558A6" w:rsidP="004558A6">
      <w:pPr>
        <w:rPr>
          <w:rFonts w:ascii="Arial" w:hAnsi="Arial" w:cs="Arial"/>
          <w:sz w:val="24"/>
          <w:szCs w:val="24"/>
        </w:rPr>
      </w:pPr>
      <w:r w:rsidRPr="00CA6DA1">
        <w:rPr>
          <w:rFonts w:ascii="Arial" w:hAnsi="Arial" w:cs="Arial"/>
          <w:sz w:val="24"/>
          <w:szCs w:val="24"/>
        </w:rPr>
        <w:t>Наставничкиот совет на средното општинско училиште    ,, Коле Нехтенин,, Штип, Согласно член 13, 39 став 1 и 51 од Законот за заштита и спасување (Службен весник на РМ бр.36/04, 49/04 и 86/08), а со цел  заштита и спасување на луѓето и материјалните добра од природни непогоди и други несреќи, ја донесе оваа  Процена  и План за заштита и спасување.</w:t>
      </w:r>
    </w:p>
    <w:p w:rsidR="004558A6" w:rsidRPr="00CA6DA1" w:rsidRDefault="004558A6" w:rsidP="004558A6">
      <w:pPr>
        <w:rPr>
          <w:rFonts w:ascii="Arial" w:hAnsi="Arial" w:cs="Arial"/>
          <w:sz w:val="24"/>
          <w:szCs w:val="24"/>
        </w:rPr>
      </w:pPr>
    </w:p>
    <w:p w:rsidR="004558A6" w:rsidRPr="009121A6" w:rsidRDefault="004558A6" w:rsidP="004558A6">
      <w:pPr>
        <w:rPr>
          <w:rFonts w:ascii="Arial" w:hAnsi="Arial" w:cs="Arial"/>
          <w:b/>
          <w:sz w:val="24"/>
          <w:szCs w:val="24"/>
        </w:rPr>
      </w:pPr>
      <w:r w:rsidRPr="009121A6">
        <w:rPr>
          <w:rFonts w:ascii="Arial" w:hAnsi="Arial" w:cs="Arial"/>
          <w:b/>
          <w:sz w:val="24"/>
          <w:szCs w:val="24"/>
        </w:rPr>
        <w:lastRenderedPageBreak/>
        <w:t>I. ВОВЕД.</w:t>
      </w:r>
    </w:p>
    <w:p w:rsidR="004558A6" w:rsidRPr="00CA6DA1" w:rsidRDefault="004558A6" w:rsidP="004558A6">
      <w:pPr>
        <w:rPr>
          <w:rFonts w:ascii="Arial" w:hAnsi="Arial" w:cs="Arial"/>
          <w:sz w:val="24"/>
          <w:szCs w:val="24"/>
        </w:rPr>
      </w:pPr>
      <w:r w:rsidRPr="00CA6DA1">
        <w:rPr>
          <w:rFonts w:ascii="Arial" w:hAnsi="Arial" w:cs="Arial"/>
          <w:sz w:val="24"/>
          <w:szCs w:val="24"/>
        </w:rPr>
        <w:tab/>
        <w:t>Цел на оваа процена на загрозеност од природни непогоди и други несреќи за средното општинско училиште    ,, Коле Нехтенин,, Штип , е да се изработи една квалитативна и квантитативна анализа за можните опасности во училиштето од настанување на разни природни непогоди и други несреќи, а едновремено и предвидување на последиците предизвикани од нив.</w:t>
      </w:r>
    </w:p>
    <w:p w:rsidR="004558A6" w:rsidRPr="00CA6DA1" w:rsidRDefault="004558A6" w:rsidP="004558A6">
      <w:pPr>
        <w:rPr>
          <w:rFonts w:ascii="Arial" w:hAnsi="Arial" w:cs="Arial"/>
          <w:sz w:val="24"/>
          <w:szCs w:val="24"/>
        </w:rPr>
      </w:pPr>
      <w:r w:rsidRPr="00CA6DA1">
        <w:rPr>
          <w:rFonts w:ascii="Arial" w:hAnsi="Arial" w:cs="Arial"/>
          <w:sz w:val="24"/>
          <w:szCs w:val="24"/>
        </w:rPr>
        <w:tab/>
        <w:t>За ваквите природни непогоди и други несреќи средното општинско училиште ,, Коле Нехтенин,, Штип, е должно целосно да превземе конкретни мерки и активности за заштита на учениците,наставниот кадар, помошниот персонал  и материјалните добра на училиштето од природни непогоди и други несреќи.</w:t>
      </w:r>
    </w:p>
    <w:p w:rsidR="004558A6" w:rsidRPr="00CA6DA1" w:rsidRDefault="004558A6" w:rsidP="004558A6">
      <w:pPr>
        <w:rPr>
          <w:rFonts w:ascii="Arial" w:hAnsi="Arial" w:cs="Arial"/>
          <w:sz w:val="24"/>
          <w:szCs w:val="24"/>
        </w:rPr>
      </w:pPr>
    </w:p>
    <w:p w:rsidR="004558A6" w:rsidRPr="009121A6" w:rsidRDefault="004558A6" w:rsidP="004558A6">
      <w:pPr>
        <w:rPr>
          <w:rFonts w:ascii="Arial" w:hAnsi="Arial" w:cs="Arial"/>
          <w:b/>
          <w:sz w:val="24"/>
          <w:szCs w:val="24"/>
        </w:rPr>
      </w:pPr>
      <w:r w:rsidRPr="009121A6">
        <w:rPr>
          <w:rFonts w:ascii="Arial" w:hAnsi="Arial" w:cs="Arial"/>
          <w:b/>
          <w:sz w:val="24"/>
          <w:szCs w:val="24"/>
        </w:rPr>
        <w:t>II. ОПШТИ  КАРАКТЕРИСТИКИ НА ОПШТИНАТА КАДЕ ШТО Е ЛОЦИРАН  ОБЈЕКТОТ</w:t>
      </w:r>
    </w:p>
    <w:p w:rsidR="004558A6" w:rsidRPr="00CA6DA1" w:rsidRDefault="004558A6" w:rsidP="004558A6">
      <w:pPr>
        <w:rPr>
          <w:rFonts w:ascii="Arial" w:hAnsi="Arial" w:cs="Arial"/>
          <w:sz w:val="24"/>
          <w:szCs w:val="24"/>
        </w:rPr>
      </w:pPr>
      <w:r w:rsidRPr="00CA6DA1">
        <w:rPr>
          <w:rFonts w:ascii="Arial" w:hAnsi="Arial" w:cs="Arial"/>
          <w:sz w:val="24"/>
          <w:szCs w:val="24"/>
        </w:rPr>
        <w:t>1.</w:t>
      </w:r>
      <w:r w:rsidRPr="00CA6DA1">
        <w:rPr>
          <w:rFonts w:ascii="Arial" w:hAnsi="Arial" w:cs="Arial"/>
          <w:sz w:val="24"/>
          <w:szCs w:val="24"/>
        </w:rPr>
        <w:tab/>
        <w:t>Географската положба</w:t>
      </w:r>
    </w:p>
    <w:p w:rsidR="004558A6" w:rsidRPr="00CA6DA1" w:rsidRDefault="004558A6" w:rsidP="004558A6">
      <w:pPr>
        <w:rPr>
          <w:rFonts w:ascii="Arial" w:hAnsi="Arial" w:cs="Arial"/>
          <w:sz w:val="24"/>
          <w:szCs w:val="24"/>
        </w:rPr>
      </w:pPr>
      <w:r w:rsidRPr="00CA6DA1">
        <w:rPr>
          <w:rFonts w:ascii="Arial" w:hAnsi="Arial" w:cs="Arial"/>
          <w:sz w:val="24"/>
          <w:szCs w:val="24"/>
        </w:rPr>
        <w:t xml:space="preserve">Општина Штип се наоѓа во  истошниот дел  на Република Македонија , зафаќа површина од 1194,44 км2 и се простира на надморска висина од 300 до  1 000 м. </w:t>
      </w:r>
    </w:p>
    <w:p w:rsidR="004558A6" w:rsidRPr="00CA6DA1" w:rsidRDefault="004558A6" w:rsidP="004558A6">
      <w:pPr>
        <w:rPr>
          <w:rFonts w:ascii="Arial" w:hAnsi="Arial" w:cs="Arial"/>
          <w:sz w:val="24"/>
          <w:szCs w:val="24"/>
        </w:rPr>
      </w:pPr>
      <w:r w:rsidRPr="00CA6DA1">
        <w:rPr>
          <w:rFonts w:ascii="Arial" w:hAnsi="Arial" w:cs="Arial"/>
          <w:sz w:val="24"/>
          <w:szCs w:val="24"/>
        </w:rPr>
        <w:t xml:space="preserve">  На нејзината територија се наоѓаат 59 населени места . Со пописот од 2002 год. општината брои 50000 жители, со  24 396 домаќинства со  вкупно 29 651стан. </w:t>
      </w:r>
    </w:p>
    <w:p w:rsidR="004558A6" w:rsidRPr="00CA6DA1" w:rsidRDefault="004558A6" w:rsidP="004558A6">
      <w:pPr>
        <w:rPr>
          <w:rFonts w:ascii="Arial" w:hAnsi="Arial" w:cs="Arial"/>
          <w:sz w:val="24"/>
          <w:szCs w:val="24"/>
        </w:rPr>
      </w:pPr>
      <w:r w:rsidRPr="00CA6DA1">
        <w:rPr>
          <w:rFonts w:ascii="Arial" w:hAnsi="Arial" w:cs="Arial"/>
          <w:sz w:val="24"/>
          <w:szCs w:val="24"/>
        </w:rPr>
        <w:t>2.</w:t>
      </w:r>
      <w:r w:rsidRPr="00CA6DA1">
        <w:rPr>
          <w:rFonts w:ascii="Arial" w:hAnsi="Arial" w:cs="Arial"/>
          <w:sz w:val="24"/>
          <w:szCs w:val="24"/>
        </w:rPr>
        <w:tab/>
        <w:t>Рејлефна структура</w:t>
      </w:r>
    </w:p>
    <w:p w:rsidR="004558A6" w:rsidRPr="00CA6DA1" w:rsidRDefault="004558A6" w:rsidP="004558A6">
      <w:pPr>
        <w:rPr>
          <w:rFonts w:ascii="Arial" w:hAnsi="Arial" w:cs="Arial"/>
          <w:sz w:val="24"/>
          <w:szCs w:val="24"/>
        </w:rPr>
      </w:pPr>
      <w:r w:rsidRPr="00CA6DA1">
        <w:rPr>
          <w:rFonts w:ascii="Arial" w:hAnsi="Arial" w:cs="Arial"/>
          <w:sz w:val="24"/>
          <w:szCs w:val="24"/>
        </w:rPr>
        <w:t xml:space="preserve">Општина  Штип се простира  на југозападниот раб на планината Плачковица по текот на реката Отиња и Брегалница. </w:t>
      </w:r>
    </w:p>
    <w:p w:rsidR="004558A6" w:rsidRPr="00CA6DA1" w:rsidRDefault="004558A6" w:rsidP="004558A6">
      <w:pPr>
        <w:rPr>
          <w:rFonts w:ascii="Arial" w:hAnsi="Arial" w:cs="Arial"/>
          <w:sz w:val="24"/>
          <w:szCs w:val="24"/>
        </w:rPr>
      </w:pPr>
      <w:r w:rsidRPr="00CA6DA1">
        <w:rPr>
          <w:rFonts w:ascii="Arial" w:hAnsi="Arial" w:cs="Arial"/>
          <w:sz w:val="24"/>
          <w:szCs w:val="24"/>
        </w:rPr>
        <w:t xml:space="preserve">од југ над градската структура се издига исарот , додека од северо запад земјиштето се спушта и широко се отвара Овче поле на кое се издигат најмаркантни структури Ежово Брдо и Богословец. </w:t>
      </w:r>
    </w:p>
    <w:p w:rsidR="009121A6" w:rsidRDefault="004558A6" w:rsidP="004558A6">
      <w:pPr>
        <w:rPr>
          <w:rFonts w:ascii="Arial" w:hAnsi="Arial" w:cs="Arial"/>
          <w:sz w:val="24"/>
          <w:szCs w:val="24"/>
          <w:lang w:val="mk-MK"/>
        </w:rPr>
      </w:pPr>
      <w:r w:rsidRPr="00CA6DA1">
        <w:rPr>
          <w:rFonts w:ascii="Arial" w:hAnsi="Arial" w:cs="Arial"/>
          <w:sz w:val="24"/>
          <w:szCs w:val="24"/>
        </w:rPr>
        <w:t>Целата конфигурација на теренот на Општината е изразена во три рељефни целини:рамничарски, планински и ридски.</w:t>
      </w:r>
    </w:p>
    <w:p w:rsidR="004558A6" w:rsidRPr="00CA6DA1" w:rsidRDefault="004558A6" w:rsidP="004558A6">
      <w:pPr>
        <w:rPr>
          <w:rFonts w:ascii="Arial" w:hAnsi="Arial" w:cs="Arial"/>
          <w:sz w:val="24"/>
          <w:szCs w:val="24"/>
        </w:rPr>
      </w:pPr>
      <w:r w:rsidRPr="00CA6DA1">
        <w:rPr>
          <w:rFonts w:ascii="Arial" w:hAnsi="Arial" w:cs="Arial"/>
          <w:sz w:val="24"/>
          <w:szCs w:val="24"/>
        </w:rPr>
        <w:lastRenderedPageBreak/>
        <w:t>3. Клима</w:t>
      </w:r>
    </w:p>
    <w:p w:rsidR="004558A6" w:rsidRPr="00CA6DA1" w:rsidRDefault="004558A6" w:rsidP="004558A6">
      <w:pPr>
        <w:rPr>
          <w:rFonts w:ascii="Arial" w:hAnsi="Arial" w:cs="Arial"/>
          <w:sz w:val="24"/>
          <w:szCs w:val="24"/>
        </w:rPr>
      </w:pPr>
      <w:r w:rsidRPr="00CA6DA1">
        <w:rPr>
          <w:rFonts w:ascii="Arial" w:hAnsi="Arial" w:cs="Arial"/>
          <w:sz w:val="24"/>
          <w:szCs w:val="24"/>
        </w:rPr>
        <w:t xml:space="preserve">Општина Штип се каракактеризира со умерено континентална клима.  </w:t>
      </w:r>
    </w:p>
    <w:p w:rsidR="004558A6" w:rsidRPr="00CA6DA1" w:rsidRDefault="004558A6" w:rsidP="004558A6">
      <w:pPr>
        <w:rPr>
          <w:rFonts w:ascii="Arial" w:hAnsi="Arial" w:cs="Arial"/>
          <w:sz w:val="24"/>
          <w:szCs w:val="24"/>
        </w:rPr>
      </w:pPr>
      <w:r w:rsidRPr="00CA6DA1">
        <w:rPr>
          <w:rFonts w:ascii="Arial" w:hAnsi="Arial" w:cs="Arial"/>
          <w:sz w:val="24"/>
          <w:szCs w:val="24"/>
        </w:rPr>
        <w:t>.Просечната годишна температура изнесува 12,8</w:t>
      </w:r>
      <w:r w:rsidRPr="00CA6DA1">
        <w:rPr>
          <w:rFonts w:ascii="Arial" w:hAnsi="Arial" w:cs="Arial"/>
          <w:sz w:val="24"/>
          <w:szCs w:val="24"/>
        </w:rPr>
        <w:t>Ц, најстуден месец во годината е јануари со просечна температура од 1,4</w:t>
      </w:r>
      <w:r w:rsidRPr="00CA6DA1">
        <w:rPr>
          <w:rFonts w:ascii="Arial" w:hAnsi="Arial" w:cs="Arial"/>
          <w:sz w:val="24"/>
          <w:szCs w:val="24"/>
        </w:rPr>
        <w:t>Ц а најтопол месец  е јули со 23,7</w:t>
      </w:r>
      <w:r w:rsidRPr="00CA6DA1">
        <w:rPr>
          <w:rFonts w:ascii="Arial" w:hAnsi="Arial" w:cs="Arial"/>
          <w:sz w:val="24"/>
          <w:szCs w:val="24"/>
        </w:rPr>
        <w:t xml:space="preserve">Ц.Просторот на Општина Штип заедно со Овче Поле спаѓа во подрачје со малку врнежи, со просечна годишна сума од 506 мм. Врнежите се доста нерамномерно распоредени во текот на годината со маџ во мај (60,1 мм) и мин во август (27,4 мм). Врнежите се главно од дожд. Снегот учествува само со 9%, а просечно годишно се јавуваат само 18 дена со снежна покривка.  </w:t>
      </w:r>
    </w:p>
    <w:p w:rsidR="004558A6" w:rsidRPr="00CA6DA1" w:rsidRDefault="004558A6" w:rsidP="004558A6">
      <w:pPr>
        <w:rPr>
          <w:rFonts w:ascii="Arial" w:hAnsi="Arial" w:cs="Arial"/>
          <w:sz w:val="24"/>
          <w:szCs w:val="24"/>
        </w:rPr>
      </w:pPr>
      <w:r w:rsidRPr="00CA6DA1">
        <w:rPr>
          <w:rFonts w:ascii="Arial" w:hAnsi="Arial" w:cs="Arial"/>
          <w:sz w:val="24"/>
          <w:szCs w:val="24"/>
        </w:rPr>
        <w:t xml:space="preserve">Во Штип се чуствува влијанието на медитеренската и континенталната клима изразена со топли лета и големо количество врнежи напролет и наесен. Пролетните и есенските дождови често паѓаат во вид на поројници. Карактеристично е брзото зголемување на водостојот за време на ненадејните поројни дождови што трае многу кратко. Појавата не ветровите преку целата година е забележливо. Преовладува северо-западниот ветер и сосема малку југоисточниот. </w:t>
      </w:r>
    </w:p>
    <w:p w:rsidR="004558A6" w:rsidRPr="00CA6DA1" w:rsidRDefault="004558A6" w:rsidP="004558A6">
      <w:pPr>
        <w:rPr>
          <w:rFonts w:ascii="Arial" w:hAnsi="Arial" w:cs="Arial"/>
          <w:sz w:val="24"/>
          <w:szCs w:val="24"/>
        </w:rPr>
      </w:pPr>
      <w:r w:rsidRPr="00CA6DA1">
        <w:rPr>
          <w:rFonts w:ascii="Arial" w:hAnsi="Arial" w:cs="Arial"/>
          <w:sz w:val="24"/>
          <w:szCs w:val="24"/>
        </w:rPr>
        <w:t>3.Хидрографија</w:t>
      </w:r>
    </w:p>
    <w:p w:rsidR="004558A6" w:rsidRPr="00CA6DA1" w:rsidRDefault="004558A6" w:rsidP="004558A6">
      <w:pPr>
        <w:rPr>
          <w:rFonts w:ascii="Arial" w:hAnsi="Arial" w:cs="Arial"/>
          <w:sz w:val="24"/>
          <w:szCs w:val="24"/>
        </w:rPr>
      </w:pPr>
      <w:r w:rsidRPr="00CA6DA1">
        <w:rPr>
          <w:rFonts w:ascii="Arial" w:hAnsi="Arial" w:cs="Arial"/>
          <w:sz w:val="24"/>
          <w:szCs w:val="24"/>
        </w:rPr>
        <w:t xml:space="preserve">Хидрографската мрежа на територијата на Штип  е мошне богата и разновидна.Собирач на водите а воедно и најголема река  е Брегалница која извира во Малешевските планини поминува низ Кочанското Поле и се влива во реката Вардар. </w:t>
      </w:r>
    </w:p>
    <w:p w:rsidR="004558A6" w:rsidRPr="00CA6DA1" w:rsidRDefault="004558A6" w:rsidP="004558A6">
      <w:pPr>
        <w:rPr>
          <w:rFonts w:ascii="Arial" w:hAnsi="Arial" w:cs="Arial"/>
          <w:sz w:val="24"/>
          <w:szCs w:val="24"/>
        </w:rPr>
      </w:pPr>
      <w:r w:rsidRPr="00CA6DA1">
        <w:rPr>
          <w:rFonts w:ascii="Arial" w:hAnsi="Arial" w:cs="Arial"/>
          <w:sz w:val="24"/>
          <w:szCs w:val="24"/>
        </w:rPr>
        <w:t xml:space="preserve">Помали реки кои се вливат во Брегалница се :Отиња,Лакавица и Козјачка река. </w:t>
      </w:r>
    </w:p>
    <w:p w:rsidR="00984F73" w:rsidRPr="009121A6" w:rsidRDefault="00984F73" w:rsidP="004558A6">
      <w:pPr>
        <w:rPr>
          <w:rFonts w:ascii="Arial" w:hAnsi="Arial" w:cs="Arial"/>
          <w:b/>
          <w:sz w:val="24"/>
          <w:szCs w:val="24"/>
        </w:rPr>
      </w:pPr>
    </w:p>
    <w:p w:rsidR="004558A6" w:rsidRPr="009121A6" w:rsidRDefault="004558A6" w:rsidP="004558A6">
      <w:pPr>
        <w:rPr>
          <w:rFonts w:ascii="Arial" w:hAnsi="Arial" w:cs="Arial"/>
          <w:b/>
          <w:sz w:val="24"/>
          <w:szCs w:val="24"/>
        </w:rPr>
      </w:pPr>
      <w:r w:rsidRPr="009121A6">
        <w:rPr>
          <w:rFonts w:ascii="Arial" w:hAnsi="Arial" w:cs="Arial"/>
          <w:b/>
          <w:sz w:val="24"/>
          <w:szCs w:val="24"/>
        </w:rPr>
        <w:t>III. ОПШТИ  КАРАКТЕРИСТИКИ  НА ОБЈЕКТОТ</w:t>
      </w:r>
    </w:p>
    <w:p w:rsidR="004558A6" w:rsidRPr="00CA6DA1" w:rsidRDefault="004558A6" w:rsidP="004558A6">
      <w:pPr>
        <w:rPr>
          <w:rFonts w:ascii="Arial" w:hAnsi="Arial" w:cs="Arial"/>
          <w:sz w:val="24"/>
          <w:szCs w:val="24"/>
        </w:rPr>
      </w:pPr>
      <w:r w:rsidRPr="00CA6DA1">
        <w:rPr>
          <w:rFonts w:ascii="Arial" w:hAnsi="Arial" w:cs="Arial"/>
          <w:sz w:val="24"/>
          <w:szCs w:val="24"/>
        </w:rPr>
        <w:t>1. Макро локација</w:t>
      </w:r>
    </w:p>
    <w:p w:rsidR="004558A6" w:rsidRPr="00CA6DA1" w:rsidRDefault="004558A6" w:rsidP="004558A6">
      <w:pPr>
        <w:rPr>
          <w:rFonts w:ascii="Arial" w:hAnsi="Arial" w:cs="Arial"/>
          <w:sz w:val="24"/>
          <w:szCs w:val="24"/>
        </w:rPr>
      </w:pPr>
      <w:r w:rsidRPr="00CA6DA1">
        <w:rPr>
          <w:rFonts w:ascii="Arial" w:hAnsi="Arial" w:cs="Arial"/>
          <w:sz w:val="24"/>
          <w:szCs w:val="24"/>
        </w:rPr>
        <w:t>Објектот-училишна зграда од средното општинско училиште   ,, Коле Нехтенин,, Штип  се наоѓа во  урбаната заедница Пребег во близина на индустриска зона Штип</w:t>
      </w:r>
    </w:p>
    <w:p w:rsidR="004558A6" w:rsidRPr="00CA6DA1" w:rsidRDefault="004558A6" w:rsidP="004558A6">
      <w:pPr>
        <w:rPr>
          <w:rFonts w:ascii="Arial" w:hAnsi="Arial" w:cs="Arial"/>
          <w:sz w:val="24"/>
          <w:szCs w:val="24"/>
        </w:rPr>
      </w:pPr>
      <w:r w:rsidRPr="00CA6DA1">
        <w:rPr>
          <w:rFonts w:ascii="Arial" w:hAnsi="Arial" w:cs="Arial"/>
          <w:sz w:val="24"/>
          <w:szCs w:val="24"/>
        </w:rPr>
        <w:lastRenderedPageBreak/>
        <w:t>2.  Микро локација</w:t>
      </w:r>
    </w:p>
    <w:p w:rsidR="004558A6" w:rsidRPr="00CA6DA1" w:rsidRDefault="004558A6" w:rsidP="004558A6">
      <w:pPr>
        <w:rPr>
          <w:rFonts w:ascii="Arial" w:hAnsi="Arial" w:cs="Arial"/>
          <w:sz w:val="24"/>
          <w:szCs w:val="24"/>
        </w:rPr>
      </w:pPr>
      <w:r w:rsidRPr="00CA6DA1">
        <w:rPr>
          <w:rFonts w:ascii="Arial" w:hAnsi="Arial" w:cs="Arial"/>
          <w:sz w:val="24"/>
          <w:szCs w:val="24"/>
        </w:rPr>
        <w:t>Објектот-училишна зграда  од средното  општинско училиште    ,, Коле Нехтенин,, Штип  се наоѓа на улицата “ _Гоце Делчев”-бб-Штип.</w:t>
      </w:r>
    </w:p>
    <w:p w:rsidR="004558A6" w:rsidRPr="00CA6DA1" w:rsidRDefault="004558A6" w:rsidP="004558A6">
      <w:pPr>
        <w:rPr>
          <w:rFonts w:ascii="Arial" w:hAnsi="Arial" w:cs="Arial"/>
          <w:sz w:val="24"/>
          <w:szCs w:val="24"/>
        </w:rPr>
      </w:pPr>
      <w:r w:rsidRPr="00CA6DA1">
        <w:rPr>
          <w:rFonts w:ascii="Arial" w:hAnsi="Arial" w:cs="Arial"/>
          <w:sz w:val="24"/>
          <w:szCs w:val="24"/>
        </w:rPr>
        <w:t>Главниот влез во кругот на објектот е од улицата   “ Гоце Делчев”  и до истиот се пристигнува по асфалтен пат.</w:t>
      </w:r>
    </w:p>
    <w:p w:rsidR="004558A6" w:rsidRPr="00CA6DA1" w:rsidRDefault="004558A6" w:rsidP="004558A6">
      <w:pPr>
        <w:rPr>
          <w:rFonts w:ascii="Arial" w:hAnsi="Arial" w:cs="Arial"/>
          <w:sz w:val="24"/>
          <w:szCs w:val="24"/>
        </w:rPr>
      </w:pPr>
      <w:r w:rsidRPr="00CA6DA1">
        <w:rPr>
          <w:rFonts w:ascii="Arial" w:hAnsi="Arial" w:cs="Arial"/>
          <w:sz w:val="24"/>
          <w:szCs w:val="24"/>
        </w:rPr>
        <w:t xml:space="preserve">3. Градежно конструктивни карактеристики на објектот ,вградени инсталации и постројки и намена на објектот.   </w:t>
      </w:r>
    </w:p>
    <w:p w:rsidR="004558A6" w:rsidRPr="00CA6DA1" w:rsidRDefault="004558A6" w:rsidP="004558A6">
      <w:pPr>
        <w:rPr>
          <w:rFonts w:ascii="Arial" w:hAnsi="Arial" w:cs="Arial"/>
          <w:sz w:val="24"/>
          <w:szCs w:val="24"/>
        </w:rPr>
      </w:pPr>
      <w:r w:rsidRPr="00CA6DA1">
        <w:rPr>
          <w:rFonts w:ascii="Arial" w:hAnsi="Arial" w:cs="Arial"/>
          <w:sz w:val="24"/>
          <w:szCs w:val="24"/>
        </w:rPr>
        <w:t xml:space="preserve">Објектот- училишна зграда е изграден во 1978 година и истиот е изведен како објект од цврста градба со носиви конструктивни елементи (ѕидови, и армирано бетонски . столбови,плочи греди). </w:t>
      </w:r>
    </w:p>
    <w:p w:rsidR="004558A6" w:rsidRPr="00CA6DA1" w:rsidRDefault="004558A6" w:rsidP="004558A6">
      <w:pPr>
        <w:rPr>
          <w:rFonts w:ascii="Arial" w:hAnsi="Arial" w:cs="Arial"/>
          <w:sz w:val="24"/>
          <w:szCs w:val="24"/>
        </w:rPr>
      </w:pPr>
      <w:r w:rsidRPr="00CA6DA1">
        <w:rPr>
          <w:rFonts w:ascii="Arial" w:hAnsi="Arial" w:cs="Arial"/>
          <w:sz w:val="24"/>
          <w:szCs w:val="24"/>
        </w:rPr>
        <w:t>Објектот- училишна зграда има подрумски простор, приземје и два спрата .</w:t>
      </w:r>
    </w:p>
    <w:p w:rsidR="004558A6" w:rsidRPr="00CA6DA1" w:rsidRDefault="004558A6" w:rsidP="004558A6">
      <w:pPr>
        <w:rPr>
          <w:rFonts w:ascii="Arial" w:hAnsi="Arial" w:cs="Arial"/>
          <w:sz w:val="24"/>
          <w:szCs w:val="24"/>
        </w:rPr>
      </w:pPr>
      <w:r w:rsidRPr="00CA6DA1">
        <w:rPr>
          <w:rFonts w:ascii="Arial" w:hAnsi="Arial" w:cs="Arial"/>
          <w:sz w:val="24"/>
          <w:szCs w:val="24"/>
        </w:rPr>
        <w:t>Кровната конструкција од објектот- училишна зграда е изведена од дрвени елементи(греди, летви и штици) со покрив  од ќерамиди</w:t>
      </w:r>
    </w:p>
    <w:p w:rsidR="004558A6" w:rsidRPr="00CA6DA1" w:rsidRDefault="004558A6" w:rsidP="004558A6">
      <w:pPr>
        <w:rPr>
          <w:rFonts w:ascii="Arial" w:hAnsi="Arial" w:cs="Arial"/>
          <w:sz w:val="24"/>
          <w:szCs w:val="24"/>
        </w:rPr>
      </w:pPr>
      <w:r w:rsidRPr="00CA6DA1">
        <w:rPr>
          <w:rFonts w:ascii="Arial" w:hAnsi="Arial" w:cs="Arial"/>
          <w:sz w:val="24"/>
          <w:szCs w:val="24"/>
        </w:rPr>
        <w:t>Корисната површина на објектот- училишна зграда по сите нивоа (подрум приземје и два спрата) изнесува  околу 4500м2.</w:t>
      </w:r>
    </w:p>
    <w:p w:rsidR="004558A6" w:rsidRPr="00CA6DA1" w:rsidRDefault="004558A6" w:rsidP="004558A6">
      <w:pPr>
        <w:rPr>
          <w:rFonts w:ascii="Arial" w:hAnsi="Arial" w:cs="Arial"/>
          <w:sz w:val="24"/>
          <w:szCs w:val="24"/>
        </w:rPr>
      </w:pPr>
      <w:r w:rsidRPr="00CA6DA1">
        <w:rPr>
          <w:rFonts w:ascii="Arial" w:hAnsi="Arial" w:cs="Arial"/>
          <w:sz w:val="24"/>
          <w:szCs w:val="24"/>
        </w:rPr>
        <w:t xml:space="preserve">За вертикална комуникација по нивоата од објектот- училишна зграда има изведено две скалишни столбишта кои водат од приземјето до вториот спрат и обратно. </w:t>
      </w:r>
    </w:p>
    <w:p w:rsidR="004558A6" w:rsidRPr="00CA6DA1" w:rsidRDefault="004558A6" w:rsidP="004558A6">
      <w:pPr>
        <w:rPr>
          <w:rFonts w:ascii="Arial" w:hAnsi="Arial" w:cs="Arial"/>
          <w:sz w:val="24"/>
          <w:szCs w:val="24"/>
        </w:rPr>
      </w:pPr>
      <w:r w:rsidRPr="00CA6DA1">
        <w:rPr>
          <w:rFonts w:ascii="Arial" w:hAnsi="Arial" w:cs="Arial"/>
          <w:sz w:val="24"/>
          <w:szCs w:val="24"/>
        </w:rPr>
        <w:t>Со електрична енергија објектот- училишна зграда се напојува од градската електрична мрежа. Објектот има изведени електрична инсталација, а за исклучување од напојување со истата на приземејто и спратовите има изведено помошни електрични разводни табли.</w:t>
      </w:r>
    </w:p>
    <w:p w:rsidR="004558A6" w:rsidRPr="00CA6DA1" w:rsidRDefault="004558A6" w:rsidP="004558A6">
      <w:pPr>
        <w:rPr>
          <w:rFonts w:ascii="Arial" w:hAnsi="Arial" w:cs="Arial"/>
          <w:sz w:val="24"/>
          <w:szCs w:val="24"/>
        </w:rPr>
      </w:pPr>
      <w:r w:rsidRPr="00CA6DA1">
        <w:rPr>
          <w:rFonts w:ascii="Arial" w:hAnsi="Arial" w:cs="Arial"/>
          <w:sz w:val="24"/>
          <w:szCs w:val="24"/>
        </w:rPr>
        <w:t>За целосно исклучување на објектот- училишна зграда од напојување со електрична енергија има изведено главна електрична разводна табла со главен прекинувач која е лоцирана во приземниот дел од објектот.</w:t>
      </w:r>
    </w:p>
    <w:p w:rsidR="004558A6" w:rsidRPr="00CA6DA1" w:rsidRDefault="004558A6" w:rsidP="004558A6">
      <w:pPr>
        <w:rPr>
          <w:rFonts w:ascii="Arial" w:hAnsi="Arial" w:cs="Arial"/>
          <w:sz w:val="24"/>
          <w:szCs w:val="24"/>
        </w:rPr>
      </w:pPr>
      <w:r w:rsidRPr="00CA6DA1">
        <w:rPr>
          <w:rFonts w:ascii="Arial" w:hAnsi="Arial" w:cs="Arial"/>
          <w:sz w:val="24"/>
          <w:szCs w:val="24"/>
        </w:rPr>
        <w:t>Загревањето на објектот- училишна зграда е централно, односно централен топловоден систем од сопствена котловска единица која е лоцирана во подрумскиот дел од објектот.</w:t>
      </w:r>
    </w:p>
    <w:p w:rsidR="004558A6" w:rsidRPr="00CA6DA1" w:rsidRDefault="004558A6" w:rsidP="004558A6">
      <w:pPr>
        <w:rPr>
          <w:rFonts w:ascii="Arial" w:hAnsi="Arial" w:cs="Arial"/>
          <w:sz w:val="24"/>
          <w:szCs w:val="24"/>
        </w:rPr>
      </w:pPr>
      <w:r w:rsidRPr="00CA6DA1">
        <w:rPr>
          <w:rFonts w:ascii="Arial" w:hAnsi="Arial" w:cs="Arial"/>
          <w:sz w:val="24"/>
          <w:szCs w:val="24"/>
        </w:rPr>
        <w:lastRenderedPageBreak/>
        <w:t>За загревање на водата како енергенс се користи лесно запалива течност-нафта која се складира во подземен резервоар кој се наоѓа  надвор од објектот (во дворното место) на доволно безбедно растојание од објектот.</w:t>
      </w:r>
    </w:p>
    <w:p w:rsidR="004558A6" w:rsidRPr="00CA6DA1" w:rsidRDefault="004558A6" w:rsidP="004558A6">
      <w:pPr>
        <w:rPr>
          <w:rFonts w:ascii="Arial" w:hAnsi="Arial" w:cs="Arial"/>
          <w:sz w:val="24"/>
          <w:szCs w:val="24"/>
        </w:rPr>
      </w:pPr>
      <w:r w:rsidRPr="00CA6DA1">
        <w:rPr>
          <w:rFonts w:ascii="Arial" w:hAnsi="Arial" w:cs="Arial"/>
          <w:sz w:val="24"/>
          <w:szCs w:val="24"/>
        </w:rPr>
        <w:t>Во објектот- училишна зграда има изведено вантрешна хидрантска мрежа со одреден број на ѕидни хидрантски приклучоци.</w:t>
      </w:r>
    </w:p>
    <w:p w:rsidR="004558A6" w:rsidRPr="00CA6DA1" w:rsidRDefault="004558A6" w:rsidP="004558A6">
      <w:pPr>
        <w:rPr>
          <w:rFonts w:ascii="Arial" w:hAnsi="Arial" w:cs="Arial"/>
          <w:sz w:val="24"/>
          <w:szCs w:val="24"/>
        </w:rPr>
      </w:pPr>
      <w:r w:rsidRPr="00CA6DA1">
        <w:rPr>
          <w:rFonts w:ascii="Arial" w:hAnsi="Arial" w:cs="Arial"/>
          <w:sz w:val="24"/>
          <w:szCs w:val="24"/>
        </w:rPr>
        <w:t>Напојувањето со вода на објектот- училишна зграда се врши од градската водоводна мрежа.</w:t>
      </w:r>
    </w:p>
    <w:p w:rsidR="004558A6" w:rsidRPr="00CA6DA1" w:rsidRDefault="004558A6" w:rsidP="004558A6">
      <w:pPr>
        <w:rPr>
          <w:rFonts w:ascii="Arial" w:hAnsi="Arial" w:cs="Arial"/>
          <w:sz w:val="24"/>
          <w:szCs w:val="24"/>
        </w:rPr>
      </w:pPr>
      <w:r w:rsidRPr="00CA6DA1">
        <w:rPr>
          <w:rFonts w:ascii="Arial" w:hAnsi="Arial" w:cs="Arial"/>
          <w:sz w:val="24"/>
          <w:szCs w:val="24"/>
        </w:rPr>
        <w:t>За заштита  од атмосверско празнење-удар на гром објектот- училишна зграда поседува громобранска инсталација (да се каже каква е, класична или превектрон).</w:t>
      </w:r>
    </w:p>
    <w:p w:rsidR="004558A6" w:rsidRPr="00CA6DA1" w:rsidRDefault="004558A6" w:rsidP="004558A6">
      <w:pPr>
        <w:rPr>
          <w:rFonts w:ascii="Arial" w:hAnsi="Arial" w:cs="Arial"/>
          <w:sz w:val="24"/>
          <w:szCs w:val="24"/>
        </w:rPr>
      </w:pPr>
      <w:r w:rsidRPr="00CA6DA1">
        <w:rPr>
          <w:rFonts w:ascii="Arial" w:hAnsi="Arial" w:cs="Arial"/>
          <w:sz w:val="24"/>
          <w:szCs w:val="24"/>
        </w:rPr>
        <w:t>Објектот е наменет за изведување на образно</w:t>
      </w:r>
      <w:r w:rsidR="009121A6">
        <w:rPr>
          <w:rFonts w:ascii="Arial" w:hAnsi="Arial" w:cs="Arial"/>
          <w:sz w:val="24"/>
          <w:szCs w:val="24"/>
          <w:lang w:val="mk-MK"/>
        </w:rPr>
        <w:t xml:space="preserve"> -</w:t>
      </w:r>
      <w:r w:rsidRPr="00CA6DA1">
        <w:rPr>
          <w:rFonts w:ascii="Arial" w:hAnsi="Arial" w:cs="Arial"/>
          <w:sz w:val="24"/>
          <w:szCs w:val="24"/>
        </w:rPr>
        <w:t xml:space="preserve"> воспитен проес.</w:t>
      </w:r>
    </w:p>
    <w:p w:rsidR="004558A6" w:rsidRPr="00CA6DA1" w:rsidRDefault="004558A6" w:rsidP="004558A6">
      <w:pPr>
        <w:rPr>
          <w:rFonts w:ascii="Arial" w:hAnsi="Arial" w:cs="Arial"/>
          <w:sz w:val="24"/>
          <w:szCs w:val="24"/>
        </w:rPr>
      </w:pPr>
      <w:r w:rsidRPr="00CA6DA1">
        <w:rPr>
          <w:rFonts w:ascii="Arial" w:hAnsi="Arial" w:cs="Arial"/>
          <w:sz w:val="24"/>
          <w:szCs w:val="24"/>
        </w:rPr>
        <w:t xml:space="preserve">4. Број  на присутни лица   </w:t>
      </w:r>
    </w:p>
    <w:p w:rsidR="004558A6" w:rsidRPr="00CA6DA1" w:rsidRDefault="004558A6" w:rsidP="004558A6">
      <w:pPr>
        <w:rPr>
          <w:rFonts w:ascii="Arial" w:hAnsi="Arial" w:cs="Arial"/>
          <w:sz w:val="24"/>
          <w:szCs w:val="24"/>
        </w:rPr>
      </w:pPr>
      <w:r w:rsidRPr="00CA6DA1">
        <w:rPr>
          <w:rFonts w:ascii="Arial" w:hAnsi="Arial" w:cs="Arial"/>
          <w:sz w:val="24"/>
          <w:szCs w:val="24"/>
        </w:rPr>
        <w:t>Наставата во објектот-училишна згарада се изведува во две смени-претпладне и попладне.</w:t>
      </w:r>
    </w:p>
    <w:p w:rsidR="004558A6" w:rsidRPr="00CA6DA1" w:rsidRDefault="004558A6" w:rsidP="004558A6">
      <w:pPr>
        <w:rPr>
          <w:rFonts w:ascii="Arial" w:hAnsi="Arial" w:cs="Arial"/>
          <w:sz w:val="24"/>
          <w:szCs w:val="24"/>
        </w:rPr>
      </w:pPr>
      <w:r w:rsidRPr="00CA6DA1">
        <w:rPr>
          <w:rFonts w:ascii="Arial" w:hAnsi="Arial" w:cs="Arial"/>
          <w:sz w:val="24"/>
          <w:szCs w:val="24"/>
        </w:rPr>
        <w:t>Бројот на ученици во двете смени е вкупно 755, организирани во 32 паралелки, од кои 439 ученици во едната и 316 ученици во другата смена</w:t>
      </w:r>
    </w:p>
    <w:p w:rsidR="004558A6" w:rsidRPr="00BA655D" w:rsidRDefault="004558A6" w:rsidP="004558A6">
      <w:pPr>
        <w:rPr>
          <w:rFonts w:ascii="Arial" w:hAnsi="Arial" w:cs="Arial"/>
          <w:sz w:val="24"/>
          <w:szCs w:val="24"/>
          <w:lang w:val="mk-MK"/>
        </w:rPr>
      </w:pPr>
      <w:r w:rsidRPr="00CA6DA1">
        <w:rPr>
          <w:rFonts w:ascii="Arial" w:hAnsi="Arial" w:cs="Arial"/>
          <w:sz w:val="24"/>
          <w:szCs w:val="24"/>
        </w:rPr>
        <w:t>Бројот на присутни вработени лица (наставен кадар и помошен персонал) во објектот- училишна зграда во секоја смена е околу 45 во прва смена И 30 во втора смена.</w:t>
      </w:r>
    </w:p>
    <w:p w:rsidR="009121A6" w:rsidRDefault="009121A6" w:rsidP="004558A6">
      <w:pPr>
        <w:rPr>
          <w:rFonts w:ascii="Arial" w:hAnsi="Arial" w:cs="Arial"/>
          <w:sz w:val="24"/>
          <w:szCs w:val="24"/>
          <w:lang w:val="mk-MK"/>
        </w:rPr>
      </w:pPr>
    </w:p>
    <w:p w:rsidR="004558A6" w:rsidRPr="009121A6" w:rsidRDefault="004558A6" w:rsidP="004558A6">
      <w:pPr>
        <w:rPr>
          <w:rFonts w:ascii="Arial" w:hAnsi="Arial" w:cs="Arial"/>
          <w:b/>
          <w:sz w:val="24"/>
          <w:szCs w:val="24"/>
          <w:lang w:val="mk-MK"/>
        </w:rPr>
      </w:pPr>
      <w:r w:rsidRPr="009121A6">
        <w:rPr>
          <w:rFonts w:ascii="Arial" w:hAnsi="Arial" w:cs="Arial"/>
          <w:b/>
          <w:sz w:val="24"/>
          <w:szCs w:val="24"/>
        </w:rPr>
        <w:t>IV.ПРОЦЕНА НА ЗАГРОЗЕНОСТ ОД ПРИРОДНИ НЕПОГОДИ И ДРУГИ НЕСРЕЌИ</w:t>
      </w:r>
    </w:p>
    <w:p w:rsidR="004558A6" w:rsidRPr="00CA6DA1" w:rsidRDefault="004558A6" w:rsidP="004558A6">
      <w:pPr>
        <w:rPr>
          <w:rFonts w:ascii="Arial" w:hAnsi="Arial" w:cs="Arial"/>
          <w:sz w:val="24"/>
          <w:szCs w:val="24"/>
        </w:rPr>
      </w:pPr>
      <w:r w:rsidRPr="00CA6DA1">
        <w:rPr>
          <w:rFonts w:ascii="Arial" w:hAnsi="Arial" w:cs="Arial"/>
          <w:sz w:val="24"/>
          <w:szCs w:val="24"/>
        </w:rPr>
        <w:tab/>
        <w:t>Објектот- училишна зграда на средното општинско училиште    ,, Коле Нехтенин,,Штип може да биде загрозен од следните опасности и тоа:</w:t>
      </w:r>
    </w:p>
    <w:p w:rsidR="004558A6" w:rsidRPr="00CA6DA1" w:rsidRDefault="004558A6" w:rsidP="004558A6">
      <w:pPr>
        <w:rPr>
          <w:rFonts w:ascii="Arial" w:hAnsi="Arial" w:cs="Arial"/>
          <w:sz w:val="24"/>
          <w:szCs w:val="24"/>
        </w:rPr>
      </w:pPr>
      <w:r w:rsidRPr="00CA6DA1">
        <w:rPr>
          <w:rFonts w:ascii="Arial" w:hAnsi="Arial" w:cs="Arial"/>
          <w:sz w:val="24"/>
          <w:szCs w:val="24"/>
        </w:rPr>
        <w:t>1.-ОПАСНОСТ ОД ПОЖАРИ</w:t>
      </w:r>
    </w:p>
    <w:p w:rsidR="004558A6" w:rsidRPr="00CA6DA1" w:rsidRDefault="004558A6" w:rsidP="004558A6">
      <w:pPr>
        <w:rPr>
          <w:rFonts w:ascii="Arial" w:hAnsi="Arial" w:cs="Arial"/>
          <w:sz w:val="24"/>
          <w:szCs w:val="24"/>
        </w:rPr>
      </w:pPr>
      <w:r w:rsidRPr="00CA6DA1">
        <w:rPr>
          <w:rFonts w:ascii="Arial" w:hAnsi="Arial" w:cs="Arial"/>
          <w:sz w:val="24"/>
          <w:szCs w:val="24"/>
        </w:rPr>
        <w:lastRenderedPageBreak/>
        <w:t xml:space="preserve">До појава на пожар во објектот- училишна зграда од средното општинско училиште ,, Коле Нехтенин,, Штип може да дојде поради: користење на неисправни електрични инсталации, апарати и уреди и нивно нередовно и несоодветно одржување во исправна и функционална состојба,  преоптоварување на електричните инсталации со приклучување на поголем број на потрошувачи од предвидениот број,нередовно и ненавремено одржување на системот за загревање на објектот (котловската единица) и системот за довод на гориво(нафта) до бренерите од котлите за загревање на водата, заборавени вклучени електрични апарти и уреди, несоодветно користење на уреди кои ослободувваат топлина или имаат вжарени и прекумерно вжарени површини (решоа, кварцни греалки и сл.),пушење и фрлање на неизгаснати отпушоци од цигара и догорчиња, изведување на лимаробраварски работи (брусење, сечење и заварување) при појава на природни непогоди-атмосверско празнење-удар на гром. </w:t>
      </w:r>
    </w:p>
    <w:p w:rsidR="004558A6" w:rsidRPr="00CA6DA1" w:rsidRDefault="004558A6" w:rsidP="004558A6">
      <w:pPr>
        <w:rPr>
          <w:rFonts w:ascii="Arial" w:hAnsi="Arial" w:cs="Arial"/>
          <w:sz w:val="24"/>
          <w:szCs w:val="24"/>
        </w:rPr>
      </w:pPr>
      <w:r w:rsidRPr="00CA6DA1">
        <w:rPr>
          <w:rFonts w:ascii="Arial" w:hAnsi="Arial" w:cs="Arial"/>
          <w:sz w:val="24"/>
          <w:szCs w:val="24"/>
        </w:rPr>
        <w:t>2. -ОПАСНОСТ ОД УРНАТИНИ</w:t>
      </w:r>
    </w:p>
    <w:p w:rsidR="004558A6" w:rsidRPr="00CA6DA1" w:rsidRDefault="004558A6" w:rsidP="004558A6">
      <w:pPr>
        <w:rPr>
          <w:rFonts w:ascii="Arial" w:hAnsi="Arial" w:cs="Arial"/>
          <w:sz w:val="24"/>
          <w:szCs w:val="24"/>
        </w:rPr>
      </w:pPr>
      <w:r w:rsidRPr="00CA6DA1">
        <w:rPr>
          <w:rFonts w:ascii="Arial" w:hAnsi="Arial" w:cs="Arial"/>
          <w:sz w:val="24"/>
          <w:szCs w:val="24"/>
        </w:rPr>
        <w:t xml:space="preserve"> Подрачјето на општината Штип и градот Штип се карактеризираат со ниска сеизмичка активност, и според сеизмолошката карта на Република Мекедонија, подрачјето од општина Штип и градот Штип спаѓа во сеизмогени подрачје од втор ред, каде што се случени потреси  или се можни потреси со магнитуда  (М=4,5-5,7), односно се очекуваат земјотреси со максимални магнитуда М=5.5-6  </w:t>
      </w:r>
    </w:p>
    <w:p w:rsidR="004558A6" w:rsidRPr="00CA6DA1" w:rsidRDefault="004558A6" w:rsidP="004558A6">
      <w:pPr>
        <w:rPr>
          <w:rFonts w:ascii="Arial" w:hAnsi="Arial" w:cs="Arial"/>
          <w:sz w:val="24"/>
          <w:szCs w:val="24"/>
        </w:rPr>
      </w:pPr>
      <w:r w:rsidRPr="00CA6DA1">
        <w:rPr>
          <w:rFonts w:ascii="Arial" w:hAnsi="Arial" w:cs="Arial"/>
          <w:sz w:val="24"/>
          <w:szCs w:val="24"/>
        </w:rPr>
        <w:t>Со појавата на потреси од помал интензитет ( јачина на потресот меѓу учениците и вработените  во средното општинско училиште ,, Коле Нехтенин,, може да дојде до појава на паника и помали оштетувања на објектот.</w:t>
      </w:r>
    </w:p>
    <w:p w:rsidR="004558A6" w:rsidRPr="00CA6DA1" w:rsidRDefault="004558A6" w:rsidP="004558A6">
      <w:pPr>
        <w:rPr>
          <w:rFonts w:ascii="Arial" w:hAnsi="Arial" w:cs="Arial"/>
          <w:sz w:val="24"/>
          <w:szCs w:val="24"/>
        </w:rPr>
      </w:pPr>
      <w:r w:rsidRPr="00CA6DA1">
        <w:rPr>
          <w:rFonts w:ascii="Arial" w:hAnsi="Arial" w:cs="Arial"/>
          <w:sz w:val="24"/>
          <w:szCs w:val="24"/>
        </w:rPr>
        <w:t xml:space="preserve">При евентуална појава на потреси со поголема јачина  може да дојде до оштетување на   примарната конструкција од објектот, но објектот е проектиран да ги издржи и појаките потреси за што не се планира ни во првиот бран да имаме загинати или поголем број на повредени лица, но можни се оштетување  и предизвикување на панична состојба каде би можеле да имаме повредени не повеке од 10% од присутните лица кои во моментот ќе се затекнат во објектот. </w:t>
      </w:r>
    </w:p>
    <w:p w:rsidR="004558A6" w:rsidRPr="00CA6DA1" w:rsidRDefault="004558A6" w:rsidP="004558A6">
      <w:pPr>
        <w:rPr>
          <w:rFonts w:ascii="Arial" w:hAnsi="Arial" w:cs="Arial"/>
          <w:sz w:val="24"/>
          <w:szCs w:val="24"/>
        </w:rPr>
      </w:pPr>
      <w:r w:rsidRPr="00CA6DA1">
        <w:rPr>
          <w:rFonts w:ascii="Arial" w:hAnsi="Arial" w:cs="Arial"/>
          <w:sz w:val="24"/>
          <w:szCs w:val="24"/>
        </w:rPr>
        <w:t>3. -ОПАСНОСТ ОД ПОПЛАВИ</w:t>
      </w:r>
    </w:p>
    <w:p w:rsidR="004558A6" w:rsidRPr="009121A6" w:rsidRDefault="004558A6" w:rsidP="004558A6">
      <w:pPr>
        <w:rPr>
          <w:rFonts w:ascii="Arial" w:hAnsi="Arial" w:cs="Arial"/>
          <w:sz w:val="24"/>
          <w:szCs w:val="24"/>
          <w:lang w:val="mk-MK"/>
        </w:rPr>
      </w:pPr>
      <w:r w:rsidRPr="00CA6DA1">
        <w:rPr>
          <w:rFonts w:ascii="Arial" w:hAnsi="Arial" w:cs="Arial"/>
          <w:sz w:val="24"/>
          <w:szCs w:val="24"/>
        </w:rPr>
        <w:t xml:space="preserve">Поплавите се природни непогоди кои   зафаќаат и дел од територијата на општина Штип и градот Штип.До поплава на подрумскиот дел од објектот од средното општинско училиште ,, Коле Нехтенин,,,може да дојде при пообилни врнежи и </w:t>
      </w:r>
      <w:r w:rsidRPr="00CA6DA1">
        <w:rPr>
          <w:rFonts w:ascii="Arial" w:hAnsi="Arial" w:cs="Arial"/>
          <w:sz w:val="24"/>
          <w:szCs w:val="24"/>
        </w:rPr>
        <w:lastRenderedPageBreak/>
        <w:t xml:space="preserve">покачување на нивото на подземните води , поради несоодветно изведена канализациона и водоводна инфраструктурна инсталација и оштетување на истата или при дефекти на топловодната, водоводната и противпожарната хидрантска мрежа во објектот </w:t>
      </w:r>
    </w:p>
    <w:p w:rsidR="004558A6" w:rsidRPr="009121A6" w:rsidRDefault="004558A6" w:rsidP="004558A6">
      <w:pPr>
        <w:rPr>
          <w:rFonts w:ascii="Arial" w:hAnsi="Arial" w:cs="Arial"/>
          <w:b/>
          <w:sz w:val="24"/>
          <w:szCs w:val="24"/>
        </w:rPr>
      </w:pPr>
      <w:r w:rsidRPr="009121A6">
        <w:rPr>
          <w:rFonts w:ascii="Arial" w:hAnsi="Arial" w:cs="Arial"/>
          <w:b/>
          <w:sz w:val="24"/>
          <w:szCs w:val="24"/>
        </w:rPr>
        <w:t>V. МЕРКИ  ЗА  ЗАШТИТА  И  СПАСУВАЊЕ</w:t>
      </w:r>
    </w:p>
    <w:p w:rsidR="004558A6" w:rsidRPr="00CA6DA1" w:rsidRDefault="004558A6" w:rsidP="004558A6">
      <w:pPr>
        <w:rPr>
          <w:rFonts w:ascii="Arial" w:hAnsi="Arial" w:cs="Arial"/>
          <w:sz w:val="24"/>
          <w:szCs w:val="24"/>
        </w:rPr>
      </w:pPr>
      <w:r w:rsidRPr="00CA6DA1">
        <w:rPr>
          <w:rFonts w:ascii="Arial" w:hAnsi="Arial" w:cs="Arial"/>
          <w:sz w:val="24"/>
          <w:szCs w:val="24"/>
        </w:rPr>
        <w:t>1.</w:t>
      </w:r>
      <w:r w:rsidRPr="00CA6DA1">
        <w:rPr>
          <w:rFonts w:ascii="Arial" w:hAnsi="Arial" w:cs="Arial"/>
          <w:sz w:val="24"/>
          <w:szCs w:val="24"/>
        </w:rPr>
        <w:tab/>
        <w:t>ПРВА  МЕДИЦИНСКА  ПОМОШ</w:t>
      </w:r>
    </w:p>
    <w:p w:rsidR="004558A6" w:rsidRPr="00CA6DA1" w:rsidRDefault="004558A6" w:rsidP="004558A6">
      <w:pPr>
        <w:rPr>
          <w:rFonts w:ascii="Arial" w:hAnsi="Arial" w:cs="Arial"/>
          <w:sz w:val="24"/>
          <w:szCs w:val="24"/>
        </w:rPr>
      </w:pPr>
      <w:r w:rsidRPr="00CA6DA1">
        <w:rPr>
          <w:rFonts w:ascii="Arial" w:hAnsi="Arial" w:cs="Arial"/>
          <w:sz w:val="24"/>
          <w:szCs w:val="24"/>
        </w:rPr>
        <w:t>Во случај на појава на природни непогоди и други несреќи во објектот-училишната зграда може да дојде до појава на разни повреди и загрозување на животот на учениците,наставниот кадар и помошниот персонал од училиштето. Поради тоа се јавува потреба од планирање и организирање на сили и сретства за давање на прва медицинска помош.</w:t>
      </w:r>
    </w:p>
    <w:p w:rsidR="004558A6" w:rsidRPr="00CA6DA1" w:rsidRDefault="004558A6" w:rsidP="004558A6">
      <w:pPr>
        <w:rPr>
          <w:rFonts w:ascii="Arial" w:hAnsi="Arial" w:cs="Arial"/>
          <w:sz w:val="24"/>
          <w:szCs w:val="24"/>
        </w:rPr>
      </w:pPr>
      <w:r w:rsidRPr="00CA6DA1">
        <w:rPr>
          <w:rFonts w:ascii="Arial" w:hAnsi="Arial" w:cs="Arial"/>
          <w:sz w:val="24"/>
          <w:szCs w:val="24"/>
        </w:rPr>
        <w:t>За давање на прва медицинска помош  се задолжуваат Одборот за планирање, Оперативниот штаб , Тимот за прва медицинска помош и наставниоот кадар и помошниот персонал од училиштето.</w:t>
      </w:r>
    </w:p>
    <w:p w:rsidR="008928BB" w:rsidRDefault="008928BB" w:rsidP="008928BB">
      <w:pPr>
        <w:rPr>
          <w:rFonts w:ascii="Arial" w:hAnsi="Arial" w:cs="Arial"/>
          <w:sz w:val="24"/>
          <w:szCs w:val="24"/>
          <w:lang w:val="mk-MK"/>
        </w:rPr>
      </w:pPr>
    </w:p>
    <w:p w:rsidR="004558A6" w:rsidRDefault="008928BB" w:rsidP="008928BB">
      <w:pPr>
        <w:rPr>
          <w:rFonts w:ascii="Arial" w:hAnsi="Arial" w:cs="Arial"/>
          <w:sz w:val="24"/>
          <w:szCs w:val="24"/>
        </w:rPr>
      </w:pPr>
      <w:r>
        <w:rPr>
          <w:rFonts w:ascii="Arial" w:hAnsi="Arial" w:cs="Arial"/>
          <w:sz w:val="24"/>
          <w:szCs w:val="24"/>
          <w:lang w:val="mk-MK"/>
        </w:rPr>
        <w:t>1.1</w:t>
      </w:r>
      <w:r w:rsidR="00DF3504">
        <w:rPr>
          <w:rFonts w:ascii="Arial" w:hAnsi="Arial" w:cs="Arial"/>
          <w:sz w:val="24"/>
          <w:szCs w:val="24"/>
          <w:lang w:val="mk-MK"/>
        </w:rPr>
        <w:t xml:space="preserve"> </w:t>
      </w:r>
      <w:r w:rsidR="004558A6" w:rsidRPr="00CA6DA1">
        <w:rPr>
          <w:rFonts w:ascii="Arial" w:hAnsi="Arial" w:cs="Arial"/>
          <w:sz w:val="24"/>
          <w:szCs w:val="24"/>
        </w:rPr>
        <w:t>АКТИВНОСТИ  И  МЕРКИ  ЗА  ЗАШТИТА  И  СПАСУВАЊЕ  ПРЕД  ДАВАЊЕ  НА  ПРВА  МЕДИЦИНСКА  ПОМОШ</w:t>
      </w:r>
    </w:p>
    <w:p w:rsidR="004558A6" w:rsidRPr="00CA6DA1" w:rsidRDefault="004558A6" w:rsidP="004558A6">
      <w:pPr>
        <w:rPr>
          <w:rFonts w:ascii="Arial" w:hAnsi="Arial" w:cs="Arial"/>
          <w:sz w:val="24"/>
          <w:szCs w:val="24"/>
        </w:rPr>
      </w:pPr>
      <w:r w:rsidRPr="00CA6DA1">
        <w:rPr>
          <w:rFonts w:ascii="Arial" w:hAnsi="Arial" w:cs="Arial"/>
          <w:sz w:val="24"/>
          <w:szCs w:val="24"/>
        </w:rPr>
        <w:t>-Набавка на сретства и опрема за давање на прва медицинска помош.</w:t>
      </w:r>
    </w:p>
    <w:p w:rsidR="004558A6" w:rsidRPr="00CA6DA1" w:rsidRDefault="004558A6" w:rsidP="004558A6">
      <w:pPr>
        <w:rPr>
          <w:rFonts w:ascii="Arial" w:hAnsi="Arial" w:cs="Arial"/>
          <w:sz w:val="24"/>
          <w:szCs w:val="24"/>
        </w:rPr>
      </w:pPr>
      <w:r w:rsidRPr="00CA6DA1">
        <w:rPr>
          <w:rFonts w:ascii="Arial" w:hAnsi="Arial" w:cs="Arial"/>
          <w:sz w:val="24"/>
          <w:szCs w:val="24"/>
        </w:rPr>
        <w:t>-Контрола на комплетноста и исправноста на расположивата опремата и сретства за давање на прва медицинска помош.</w:t>
      </w:r>
    </w:p>
    <w:p w:rsidR="004558A6" w:rsidRPr="00CA6DA1" w:rsidRDefault="004558A6" w:rsidP="004558A6">
      <w:pPr>
        <w:rPr>
          <w:rFonts w:ascii="Arial" w:hAnsi="Arial" w:cs="Arial"/>
          <w:sz w:val="24"/>
          <w:szCs w:val="24"/>
        </w:rPr>
      </w:pPr>
      <w:r w:rsidRPr="00CA6DA1">
        <w:rPr>
          <w:rFonts w:ascii="Arial" w:hAnsi="Arial" w:cs="Arial"/>
          <w:sz w:val="24"/>
          <w:szCs w:val="24"/>
        </w:rPr>
        <w:t>-Едукација и обука на вработените за давање на прва медицинска помош.</w:t>
      </w:r>
    </w:p>
    <w:p w:rsidR="004558A6" w:rsidRPr="00CA6DA1" w:rsidRDefault="004558A6" w:rsidP="004558A6">
      <w:pPr>
        <w:rPr>
          <w:rFonts w:ascii="Arial" w:hAnsi="Arial" w:cs="Arial"/>
          <w:sz w:val="24"/>
          <w:szCs w:val="24"/>
        </w:rPr>
      </w:pPr>
      <w:r w:rsidRPr="00CA6DA1">
        <w:rPr>
          <w:rFonts w:ascii="Arial" w:hAnsi="Arial" w:cs="Arial"/>
          <w:sz w:val="24"/>
          <w:szCs w:val="24"/>
        </w:rPr>
        <w:t>-Проверка на занаењето на вработените за давање на прва медицинска помош.</w:t>
      </w:r>
    </w:p>
    <w:p w:rsidR="004558A6" w:rsidRPr="00CA6DA1" w:rsidRDefault="004558A6" w:rsidP="004558A6">
      <w:pPr>
        <w:rPr>
          <w:rFonts w:ascii="Arial" w:hAnsi="Arial" w:cs="Arial"/>
          <w:sz w:val="24"/>
          <w:szCs w:val="24"/>
        </w:rPr>
      </w:pPr>
      <w:r w:rsidRPr="00CA6DA1">
        <w:rPr>
          <w:rFonts w:ascii="Arial" w:hAnsi="Arial" w:cs="Arial"/>
          <w:sz w:val="24"/>
          <w:szCs w:val="24"/>
        </w:rPr>
        <w:t>1.2 АКТИВНОСТИ  И  МЕРКИ  ЗА  ЗАШТИТА  И  СПАСУВАЊЕ  ЗА  ВРЕМЕ  НА ДАВАЊЕ  НА  ПРВА  МЕДИЦИНСКА  ПОМОШ</w:t>
      </w:r>
    </w:p>
    <w:p w:rsidR="004558A6" w:rsidRPr="00CA6DA1" w:rsidRDefault="004558A6" w:rsidP="004558A6">
      <w:pPr>
        <w:rPr>
          <w:rFonts w:ascii="Arial" w:hAnsi="Arial" w:cs="Arial"/>
          <w:sz w:val="24"/>
          <w:szCs w:val="24"/>
        </w:rPr>
      </w:pPr>
      <w:r w:rsidRPr="00CA6DA1">
        <w:rPr>
          <w:rFonts w:ascii="Arial" w:hAnsi="Arial" w:cs="Arial"/>
          <w:sz w:val="24"/>
          <w:szCs w:val="24"/>
        </w:rPr>
        <w:t>-Вработените вршат утврдување на настанатата повреда  кај повредените лица.</w:t>
      </w:r>
    </w:p>
    <w:p w:rsidR="004558A6" w:rsidRPr="00CA6DA1" w:rsidRDefault="004558A6" w:rsidP="004558A6">
      <w:pPr>
        <w:rPr>
          <w:rFonts w:ascii="Arial" w:hAnsi="Arial" w:cs="Arial"/>
          <w:sz w:val="24"/>
          <w:szCs w:val="24"/>
        </w:rPr>
      </w:pPr>
      <w:r w:rsidRPr="00CA6DA1">
        <w:rPr>
          <w:rFonts w:ascii="Arial" w:hAnsi="Arial" w:cs="Arial"/>
          <w:sz w:val="24"/>
          <w:szCs w:val="24"/>
        </w:rPr>
        <w:t>-Вработените вршат давање на прва медицинска помош со расположивите сретства и опрема.</w:t>
      </w:r>
    </w:p>
    <w:p w:rsidR="004558A6" w:rsidRDefault="004558A6" w:rsidP="004558A6">
      <w:pPr>
        <w:rPr>
          <w:rFonts w:ascii="Arial" w:hAnsi="Arial" w:cs="Arial"/>
          <w:sz w:val="24"/>
          <w:szCs w:val="24"/>
        </w:rPr>
      </w:pPr>
      <w:r w:rsidRPr="00CA6DA1">
        <w:rPr>
          <w:rFonts w:ascii="Arial" w:hAnsi="Arial" w:cs="Arial"/>
          <w:sz w:val="24"/>
          <w:szCs w:val="24"/>
        </w:rPr>
        <w:lastRenderedPageBreak/>
        <w:t>-Варботените повикуваат медицинска екипа од единицата за прва медицинска помош на градот Штип на телефонскиот број 194.</w:t>
      </w:r>
    </w:p>
    <w:p w:rsidR="004558A6" w:rsidRPr="002D3881" w:rsidRDefault="004558A6" w:rsidP="004558A6">
      <w:pPr>
        <w:rPr>
          <w:rFonts w:ascii="Arial" w:hAnsi="Arial" w:cs="Arial"/>
          <w:sz w:val="24"/>
          <w:szCs w:val="24"/>
          <w:lang w:val="mk-MK"/>
        </w:rPr>
      </w:pPr>
      <w:r w:rsidRPr="00CA6DA1">
        <w:rPr>
          <w:rFonts w:ascii="Arial" w:hAnsi="Arial" w:cs="Arial"/>
          <w:sz w:val="24"/>
          <w:szCs w:val="24"/>
        </w:rPr>
        <w:t>2.ЗАШТИТА  И СПАСУВАЊЕ  ОД  ПОЖАРИ</w:t>
      </w:r>
    </w:p>
    <w:p w:rsidR="004558A6" w:rsidRPr="00CA6DA1" w:rsidRDefault="004558A6" w:rsidP="004558A6">
      <w:pPr>
        <w:rPr>
          <w:rFonts w:ascii="Arial" w:hAnsi="Arial" w:cs="Arial"/>
          <w:sz w:val="24"/>
          <w:szCs w:val="24"/>
        </w:rPr>
      </w:pPr>
      <w:r w:rsidRPr="00CA6DA1">
        <w:rPr>
          <w:rFonts w:ascii="Arial" w:hAnsi="Arial" w:cs="Arial"/>
          <w:sz w:val="24"/>
          <w:szCs w:val="24"/>
        </w:rPr>
        <w:t xml:space="preserve">До појава на пожар во објектот- училишна зграда од средното општинско училиште    ,,Коле Нехтенин ,, Штип  може да дојде поради: користење на неисправни електрични инсталации, апарати и уреди и нивно нередовно и несоодветно одржување во  исправна и функционална состојба,  преоптоварување на електричните инсталации,заборавени вклучени електрични апарти и уреди, несоодветно користење на уреди кои ослободувваат топлина или имаат вжарени и прекумерно вжарени површини,пушење и фрлање на неизгаснати отпушоци од цигара и догорчиња, изведување на лимаробраварски работи (брусење, сечење и заварување) при појава на природни непогоди-атмосверско празнење-удар на гром </w:t>
      </w:r>
    </w:p>
    <w:p w:rsidR="004558A6" w:rsidRPr="00CA6DA1" w:rsidRDefault="004558A6" w:rsidP="004558A6">
      <w:pPr>
        <w:rPr>
          <w:rFonts w:ascii="Arial" w:hAnsi="Arial" w:cs="Arial"/>
          <w:sz w:val="24"/>
          <w:szCs w:val="24"/>
        </w:rPr>
      </w:pPr>
      <w:r w:rsidRPr="00CA6DA1">
        <w:rPr>
          <w:rFonts w:ascii="Arial" w:hAnsi="Arial" w:cs="Arial"/>
          <w:sz w:val="24"/>
          <w:szCs w:val="24"/>
        </w:rPr>
        <w:t>За организирање за заштитата и спасување од пожари  се задолжуваат Одборот за планирање, Оперативниот штаб , Тимот за заштита и спасување од пожари.</w:t>
      </w:r>
    </w:p>
    <w:p w:rsidR="004558A6" w:rsidRPr="00CA6DA1" w:rsidRDefault="004558A6" w:rsidP="004558A6">
      <w:pPr>
        <w:rPr>
          <w:rFonts w:ascii="Arial" w:hAnsi="Arial" w:cs="Arial"/>
          <w:sz w:val="24"/>
          <w:szCs w:val="24"/>
        </w:rPr>
      </w:pPr>
      <w:r w:rsidRPr="00CA6DA1">
        <w:rPr>
          <w:rFonts w:ascii="Arial" w:hAnsi="Arial" w:cs="Arial"/>
          <w:sz w:val="24"/>
          <w:szCs w:val="24"/>
        </w:rPr>
        <w:t>2.1 АКТИВНОСТИ  И  МЕРКИ  ЗА  ЗАШТИТА  И  СПАСУВАЊЕ  ПРЕД  НАСТАНУВАЊЕ  НА  ПОЖАР</w:t>
      </w:r>
    </w:p>
    <w:p w:rsidR="004558A6" w:rsidRPr="00CA6DA1" w:rsidRDefault="004558A6" w:rsidP="004558A6">
      <w:pPr>
        <w:rPr>
          <w:rFonts w:ascii="Arial" w:hAnsi="Arial" w:cs="Arial"/>
          <w:sz w:val="24"/>
          <w:szCs w:val="24"/>
        </w:rPr>
      </w:pPr>
      <w:r w:rsidRPr="00CA6DA1">
        <w:rPr>
          <w:rFonts w:ascii="Arial" w:hAnsi="Arial" w:cs="Arial"/>
          <w:sz w:val="24"/>
          <w:szCs w:val="24"/>
        </w:rPr>
        <w:t>-Одржување на сите уреди, инсталации и постројки вградени во објектот(електрични, гасоводни, нафтоводни, громобрански) во исправна и функционална состојба согласно техничките прописи, упатствата на производителот и правилата на техничката практика.</w:t>
      </w:r>
    </w:p>
    <w:p w:rsidR="004558A6" w:rsidRPr="00CA6DA1" w:rsidRDefault="004558A6" w:rsidP="004558A6">
      <w:pPr>
        <w:rPr>
          <w:rFonts w:ascii="Arial" w:hAnsi="Arial" w:cs="Arial"/>
          <w:sz w:val="24"/>
          <w:szCs w:val="24"/>
        </w:rPr>
      </w:pPr>
      <w:r w:rsidRPr="00CA6DA1">
        <w:rPr>
          <w:rFonts w:ascii="Arial" w:hAnsi="Arial" w:cs="Arial"/>
          <w:sz w:val="24"/>
          <w:szCs w:val="24"/>
        </w:rPr>
        <w:t xml:space="preserve">-Редовно одржување во исправна и функционална состојба на уредите, инсталациите , техничката опрема и сретвата за гаснење на пожар (протвпожарни апарати, вантрешна и надворешна хидрантска мрежа.)  </w:t>
      </w:r>
    </w:p>
    <w:p w:rsidR="004558A6" w:rsidRPr="00CA6DA1" w:rsidRDefault="004558A6" w:rsidP="004558A6">
      <w:pPr>
        <w:rPr>
          <w:rFonts w:ascii="Arial" w:hAnsi="Arial" w:cs="Arial"/>
          <w:sz w:val="24"/>
          <w:szCs w:val="24"/>
        </w:rPr>
      </w:pPr>
      <w:r w:rsidRPr="00CA6DA1">
        <w:rPr>
          <w:rFonts w:ascii="Arial" w:hAnsi="Arial" w:cs="Arial"/>
          <w:sz w:val="24"/>
          <w:szCs w:val="24"/>
        </w:rPr>
        <w:t>-Запознавање на вработените со причините за настанување на пожар, превентивните мерки за заштита од пожар и практична примена на уредите, инсталациите и сретствата за заштита и гаснење на пожар (  ПП-апарти, хидрантски приклучоци и др.)</w:t>
      </w:r>
    </w:p>
    <w:p w:rsidR="004558A6" w:rsidRPr="00CA6DA1" w:rsidRDefault="004558A6" w:rsidP="004558A6">
      <w:pPr>
        <w:rPr>
          <w:rFonts w:ascii="Arial" w:hAnsi="Arial" w:cs="Arial"/>
          <w:sz w:val="24"/>
          <w:szCs w:val="24"/>
        </w:rPr>
      </w:pPr>
      <w:r w:rsidRPr="00CA6DA1">
        <w:rPr>
          <w:rFonts w:ascii="Arial" w:hAnsi="Arial" w:cs="Arial"/>
          <w:sz w:val="24"/>
          <w:szCs w:val="24"/>
        </w:rPr>
        <w:t>- Проверка на знаењето на вработените за практична примене не уредите, инсталациите и сретсвата за заштита  од пожар и гаснење на пожар.</w:t>
      </w:r>
    </w:p>
    <w:p w:rsidR="004558A6" w:rsidRPr="00CA6DA1" w:rsidRDefault="004558A6" w:rsidP="004558A6">
      <w:pPr>
        <w:rPr>
          <w:rFonts w:ascii="Arial" w:hAnsi="Arial" w:cs="Arial"/>
          <w:sz w:val="24"/>
          <w:szCs w:val="24"/>
        </w:rPr>
      </w:pPr>
    </w:p>
    <w:p w:rsidR="004558A6" w:rsidRPr="00CA6DA1" w:rsidRDefault="004558A6" w:rsidP="004558A6">
      <w:pPr>
        <w:rPr>
          <w:rFonts w:ascii="Arial" w:hAnsi="Arial" w:cs="Arial"/>
          <w:sz w:val="24"/>
          <w:szCs w:val="24"/>
        </w:rPr>
      </w:pPr>
      <w:r w:rsidRPr="00CA6DA1">
        <w:rPr>
          <w:rFonts w:ascii="Arial" w:hAnsi="Arial" w:cs="Arial"/>
          <w:sz w:val="24"/>
          <w:szCs w:val="24"/>
        </w:rPr>
        <w:lastRenderedPageBreak/>
        <w:t>2.2 АКТИВНОСТИ  И  МЕРКИ  ЗА  ЗАШТИТА  И  СПАСУВАЊЕ  ЗА  ВРЕМЕ  НА  ПОЖАР</w:t>
      </w:r>
    </w:p>
    <w:p w:rsidR="004558A6" w:rsidRPr="00CA6DA1" w:rsidRDefault="004558A6" w:rsidP="004558A6">
      <w:pPr>
        <w:rPr>
          <w:rFonts w:ascii="Arial" w:hAnsi="Arial" w:cs="Arial"/>
          <w:sz w:val="24"/>
          <w:szCs w:val="24"/>
        </w:rPr>
      </w:pPr>
      <w:r w:rsidRPr="00CA6DA1">
        <w:rPr>
          <w:rFonts w:ascii="Arial" w:hAnsi="Arial" w:cs="Arial"/>
          <w:sz w:val="24"/>
          <w:szCs w:val="24"/>
        </w:rPr>
        <w:t>-Навремено откривање на настанатиот пожар од страна на вработените (наставниот кадар и помошниот персонал).</w:t>
      </w:r>
    </w:p>
    <w:p w:rsidR="004558A6" w:rsidRPr="00CA6DA1" w:rsidRDefault="004558A6" w:rsidP="004558A6">
      <w:pPr>
        <w:rPr>
          <w:rFonts w:ascii="Arial" w:hAnsi="Arial" w:cs="Arial"/>
          <w:sz w:val="24"/>
          <w:szCs w:val="24"/>
        </w:rPr>
      </w:pPr>
      <w:r w:rsidRPr="00CA6DA1">
        <w:rPr>
          <w:rFonts w:ascii="Arial" w:hAnsi="Arial" w:cs="Arial"/>
          <w:sz w:val="24"/>
          <w:szCs w:val="24"/>
        </w:rPr>
        <w:t>-Учениците и вработените лица присутни во објектот се известуваат за настанатиот пожар и се вршат нивна евакуација од објектот согласно планот за евакуација.</w:t>
      </w:r>
    </w:p>
    <w:p w:rsidR="004558A6" w:rsidRPr="00CA6DA1" w:rsidRDefault="004558A6" w:rsidP="004558A6">
      <w:pPr>
        <w:rPr>
          <w:rFonts w:ascii="Arial" w:hAnsi="Arial" w:cs="Arial"/>
          <w:sz w:val="24"/>
          <w:szCs w:val="24"/>
        </w:rPr>
      </w:pPr>
      <w:r w:rsidRPr="00CA6DA1">
        <w:rPr>
          <w:rFonts w:ascii="Arial" w:hAnsi="Arial" w:cs="Arial"/>
          <w:sz w:val="24"/>
          <w:szCs w:val="24"/>
        </w:rPr>
        <w:t>-Се врши,  целосно исклучување на објектот од напојувањето се електрична енергија.</w:t>
      </w:r>
    </w:p>
    <w:p w:rsidR="004558A6" w:rsidRPr="00CA6DA1" w:rsidRDefault="004558A6" w:rsidP="004558A6">
      <w:pPr>
        <w:rPr>
          <w:rFonts w:ascii="Arial" w:hAnsi="Arial" w:cs="Arial"/>
          <w:sz w:val="24"/>
          <w:szCs w:val="24"/>
        </w:rPr>
      </w:pPr>
      <w:r w:rsidRPr="00CA6DA1">
        <w:rPr>
          <w:rFonts w:ascii="Arial" w:hAnsi="Arial" w:cs="Arial"/>
          <w:sz w:val="24"/>
          <w:szCs w:val="24"/>
        </w:rPr>
        <w:t>-Тимот за заштита и спасување од пожари и останатите присутни вработени вршат локализација и ликвидација на пожарот со раположивите уреди, техничка опрема и сретства за гаснење.</w:t>
      </w:r>
    </w:p>
    <w:p w:rsidR="004558A6" w:rsidRPr="00CA6DA1" w:rsidRDefault="004558A6" w:rsidP="004558A6">
      <w:pPr>
        <w:rPr>
          <w:rFonts w:ascii="Arial" w:hAnsi="Arial" w:cs="Arial"/>
          <w:sz w:val="24"/>
          <w:szCs w:val="24"/>
        </w:rPr>
      </w:pPr>
      <w:r w:rsidRPr="00CA6DA1">
        <w:rPr>
          <w:rFonts w:ascii="Arial" w:hAnsi="Arial" w:cs="Arial"/>
          <w:sz w:val="24"/>
          <w:szCs w:val="24"/>
        </w:rPr>
        <w:t>-Се известува и се бара  помош за настанатиот пожар од Територијалната Професионална Противпожарна Единица на град Штип на телефонскиот број 193.</w:t>
      </w:r>
    </w:p>
    <w:p w:rsidR="004558A6" w:rsidRPr="00CA6DA1" w:rsidRDefault="004558A6" w:rsidP="004558A6">
      <w:pPr>
        <w:rPr>
          <w:rFonts w:ascii="Arial" w:hAnsi="Arial" w:cs="Arial"/>
          <w:sz w:val="24"/>
          <w:szCs w:val="24"/>
        </w:rPr>
      </w:pPr>
      <w:r w:rsidRPr="00CA6DA1">
        <w:rPr>
          <w:rFonts w:ascii="Arial" w:hAnsi="Arial" w:cs="Arial"/>
          <w:sz w:val="24"/>
          <w:szCs w:val="24"/>
        </w:rPr>
        <w:t>2.3 АКТИВНОСТИ  И  МЕРКИ  ЗА  ЗАШТИТА  И  СПАСУВАЊЕ  ПОСЛЕ    ПОЖАР</w:t>
      </w:r>
    </w:p>
    <w:p w:rsidR="004558A6" w:rsidRPr="00CA6DA1" w:rsidRDefault="004558A6" w:rsidP="004558A6">
      <w:pPr>
        <w:rPr>
          <w:rFonts w:ascii="Arial" w:hAnsi="Arial" w:cs="Arial"/>
          <w:sz w:val="24"/>
          <w:szCs w:val="24"/>
        </w:rPr>
      </w:pPr>
      <w:r w:rsidRPr="00CA6DA1">
        <w:rPr>
          <w:rFonts w:ascii="Arial" w:hAnsi="Arial" w:cs="Arial"/>
          <w:sz w:val="24"/>
          <w:szCs w:val="24"/>
        </w:rPr>
        <w:t>-Утврдување од што е настанат пожарот (намерно, невнимание, природни појави) и причината за неговото настанување.</w:t>
      </w:r>
    </w:p>
    <w:p w:rsidR="004558A6" w:rsidRPr="00CA6DA1" w:rsidRDefault="004558A6" w:rsidP="004558A6">
      <w:pPr>
        <w:rPr>
          <w:rFonts w:ascii="Arial" w:hAnsi="Arial" w:cs="Arial"/>
          <w:sz w:val="24"/>
          <w:szCs w:val="24"/>
        </w:rPr>
      </w:pPr>
      <w:r w:rsidRPr="00CA6DA1">
        <w:rPr>
          <w:rFonts w:ascii="Arial" w:hAnsi="Arial" w:cs="Arial"/>
          <w:sz w:val="24"/>
          <w:szCs w:val="24"/>
        </w:rPr>
        <w:t>-Утврдување  на штетата од страна на комисија сооставена од претставници на училиштето и осигурителната компанија.</w:t>
      </w:r>
    </w:p>
    <w:p w:rsidR="004558A6" w:rsidRPr="00CA6DA1" w:rsidRDefault="004558A6" w:rsidP="004558A6">
      <w:pPr>
        <w:rPr>
          <w:rFonts w:ascii="Arial" w:hAnsi="Arial" w:cs="Arial"/>
          <w:sz w:val="24"/>
          <w:szCs w:val="24"/>
        </w:rPr>
      </w:pPr>
      <w:r w:rsidRPr="00CA6DA1">
        <w:rPr>
          <w:rFonts w:ascii="Arial" w:hAnsi="Arial" w:cs="Arial"/>
          <w:sz w:val="24"/>
          <w:szCs w:val="24"/>
        </w:rPr>
        <w:t>- Одстранување на последиците од пожарот и доведување на објектот во состојба за негово нормално функционирање.</w:t>
      </w:r>
    </w:p>
    <w:p w:rsidR="004558A6" w:rsidRPr="00CA6DA1" w:rsidRDefault="004558A6" w:rsidP="004558A6">
      <w:pPr>
        <w:rPr>
          <w:rFonts w:ascii="Arial" w:hAnsi="Arial" w:cs="Arial"/>
          <w:sz w:val="24"/>
          <w:szCs w:val="24"/>
        </w:rPr>
      </w:pPr>
      <w:r w:rsidRPr="00CA6DA1">
        <w:rPr>
          <w:rFonts w:ascii="Arial" w:hAnsi="Arial" w:cs="Arial"/>
          <w:sz w:val="24"/>
          <w:szCs w:val="24"/>
        </w:rPr>
        <w:t>2.</w:t>
      </w:r>
      <w:r w:rsidRPr="00CA6DA1">
        <w:rPr>
          <w:rFonts w:ascii="Arial" w:hAnsi="Arial" w:cs="Arial"/>
          <w:sz w:val="24"/>
          <w:szCs w:val="24"/>
        </w:rPr>
        <w:tab/>
        <w:t>ЗАШТИТА  И СПАСУВАЊЕ  ОД  УРНАТИНИ</w:t>
      </w:r>
    </w:p>
    <w:p w:rsidR="004558A6" w:rsidRPr="00CA6DA1" w:rsidRDefault="004558A6" w:rsidP="004558A6">
      <w:pPr>
        <w:rPr>
          <w:rFonts w:ascii="Arial" w:hAnsi="Arial" w:cs="Arial"/>
          <w:sz w:val="24"/>
          <w:szCs w:val="24"/>
        </w:rPr>
      </w:pPr>
      <w:r w:rsidRPr="00CA6DA1">
        <w:rPr>
          <w:rFonts w:ascii="Arial" w:hAnsi="Arial" w:cs="Arial"/>
          <w:sz w:val="24"/>
          <w:szCs w:val="24"/>
        </w:rPr>
        <w:t>Во случај на природни непогоди и други несреќи може да дојде до делумно или целосно оштетување и  уривање на објектот . Во зависност од степенот и видот на несреќата ќе зависи и степенот и видот на оштетување на објектот.Во случај на уривање и затрупување на објектот ќе бидат загрозени животите  на  присутните  лица (ученици,наставниот кадар и помошниот персонал)</w:t>
      </w:r>
    </w:p>
    <w:p w:rsidR="008928BB" w:rsidRDefault="004558A6" w:rsidP="004558A6">
      <w:pPr>
        <w:rPr>
          <w:rFonts w:ascii="Arial" w:hAnsi="Arial" w:cs="Arial"/>
          <w:sz w:val="24"/>
          <w:szCs w:val="24"/>
          <w:lang w:val="mk-MK"/>
        </w:rPr>
      </w:pPr>
      <w:r w:rsidRPr="00CA6DA1">
        <w:rPr>
          <w:rFonts w:ascii="Arial" w:hAnsi="Arial" w:cs="Arial"/>
          <w:sz w:val="24"/>
          <w:szCs w:val="24"/>
        </w:rPr>
        <w:t>За организирање за заштитата и спасување од урнатини  се задолжуваат Одборот за планирање, Оперативниот штаб , Тимот за спасување од урнатини и останатиот наставен и помошен персонал.</w:t>
      </w:r>
    </w:p>
    <w:p w:rsidR="004558A6" w:rsidRPr="00CA6DA1" w:rsidRDefault="004558A6" w:rsidP="004558A6">
      <w:pPr>
        <w:rPr>
          <w:rFonts w:ascii="Arial" w:hAnsi="Arial" w:cs="Arial"/>
          <w:sz w:val="24"/>
          <w:szCs w:val="24"/>
        </w:rPr>
      </w:pPr>
      <w:r w:rsidRPr="00CA6DA1">
        <w:rPr>
          <w:rFonts w:ascii="Arial" w:hAnsi="Arial" w:cs="Arial"/>
          <w:sz w:val="24"/>
          <w:szCs w:val="24"/>
        </w:rPr>
        <w:lastRenderedPageBreak/>
        <w:t>3.1 АКТИВНОСТИ  И  МЕРКИ  ЗА  ЗАШТИТА  И  СПАСУВАЊЕ  ПРЕД  УРИВАЊЕ</w:t>
      </w:r>
    </w:p>
    <w:p w:rsidR="004558A6" w:rsidRPr="00CA6DA1" w:rsidRDefault="004558A6" w:rsidP="004558A6">
      <w:pPr>
        <w:rPr>
          <w:rFonts w:ascii="Arial" w:hAnsi="Arial" w:cs="Arial"/>
          <w:sz w:val="24"/>
          <w:szCs w:val="24"/>
        </w:rPr>
      </w:pPr>
      <w:r w:rsidRPr="00CA6DA1">
        <w:rPr>
          <w:rFonts w:ascii="Arial" w:hAnsi="Arial" w:cs="Arial"/>
          <w:sz w:val="24"/>
          <w:szCs w:val="24"/>
        </w:rPr>
        <w:t>- Одборот за планирање, Оперативниот штаб , Тимот за заштита и спасување од урнатини и останатиот наставен и помошен персонал постојано да го  набљудуват објектот  заради евентуална промена на состојбата со истиот.</w:t>
      </w:r>
    </w:p>
    <w:p w:rsidR="004558A6" w:rsidRPr="00CA6DA1" w:rsidRDefault="004558A6" w:rsidP="004558A6">
      <w:pPr>
        <w:rPr>
          <w:rFonts w:ascii="Arial" w:hAnsi="Arial" w:cs="Arial"/>
          <w:sz w:val="24"/>
          <w:szCs w:val="24"/>
        </w:rPr>
      </w:pPr>
      <w:r w:rsidRPr="00CA6DA1">
        <w:rPr>
          <w:rFonts w:ascii="Arial" w:hAnsi="Arial" w:cs="Arial"/>
          <w:sz w:val="24"/>
          <w:szCs w:val="24"/>
        </w:rPr>
        <w:t>- Доколку се забележат промена на состојбата во објектот која ја загрозува неговата стабилност го известуваат Одборот за планирање на училиштето кој бара помош од стручни лица и екипи.</w:t>
      </w:r>
    </w:p>
    <w:p w:rsidR="004558A6" w:rsidRPr="00CA6DA1" w:rsidRDefault="004558A6" w:rsidP="004558A6">
      <w:pPr>
        <w:rPr>
          <w:rFonts w:ascii="Arial" w:hAnsi="Arial" w:cs="Arial"/>
          <w:sz w:val="24"/>
          <w:szCs w:val="24"/>
        </w:rPr>
      </w:pPr>
      <w:r w:rsidRPr="00CA6DA1">
        <w:rPr>
          <w:rFonts w:ascii="Arial" w:hAnsi="Arial" w:cs="Arial"/>
          <w:sz w:val="24"/>
          <w:szCs w:val="24"/>
        </w:rPr>
        <w:t>3.2 АКТИВНОСТИ  И  МЕРКИ  ЗА  ЗАШТИТА  И  СПАСУВАЊЕ  ПОСЛЕ</w:t>
      </w:r>
      <w:r w:rsidR="002D3881">
        <w:rPr>
          <w:rFonts w:ascii="Arial" w:hAnsi="Arial" w:cs="Arial"/>
          <w:sz w:val="24"/>
          <w:szCs w:val="24"/>
          <w:lang w:val="mk-MK"/>
        </w:rPr>
        <w:t xml:space="preserve"> </w:t>
      </w:r>
      <w:r w:rsidRPr="00CA6DA1">
        <w:rPr>
          <w:rFonts w:ascii="Arial" w:hAnsi="Arial" w:cs="Arial"/>
          <w:sz w:val="24"/>
          <w:szCs w:val="24"/>
        </w:rPr>
        <w:t xml:space="preserve"> УРИВАЊЕ</w:t>
      </w:r>
    </w:p>
    <w:p w:rsidR="004558A6" w:rsidRPr="00CA6DA1" w:rsidRDefault="004558A6" w:rsidP="004558A6">
      <w:pPr>
        <w:rPr>
          <w:rFonts w:ascii="Arial" w:hAnsi="Arial" w:cs="Arial"/>
          <w:sz w:val="24"/>
          <w:szCs w:val="24"/>
        </w:rPr>
      </w:pPr>
      <w:r w:rsidRPr="00CA6DA1">
        <w:rPr>
          <w:rFonts w:ascii="Arial" w:hAnsi="Arial" w:cs="Arial"/>
          <w:sz w:val="24"/>
          <w:szCs w:val="24"/>
        </w:rPr>
        <w:t>- Откривање и вадење на настрадани лица од урнатините.</w:t>
      </w:r>
    </w:p>
    <w:p w:rsidR="004558A6" w:rsidRPr="00CA6DA1" w:rsidRDefault="004558A6" w:rsidP="004558A6">
      <w:pPr>
        <w:rPr>
          <w:rFonts w:ascii="Arial" w:hAnsi="Arial" w:cs="Arial"/>
          <w:sz w:val="24"/>
          <w:szCs w:val="24"/>
        </w:rPr>
      </w:pPr>
      <w:r w:rsidRPr="00CA6DA1">
        <w:rPr>
          <w:rFonts w:ascii="Arial" w:hAnsi="Arial" w:cs="Arial"/>
          <w:sz w:val="24"/>
          <w:szCs w:val="24"/>
        </w:rPr>
        <w:t>- Давање на прва медицинска помош на повредените.</w:t>
      </w:r>
    </w:p>
    <w:p w:rsidR="004558A6" w:rsidRPr="00CA6DA1" w:rsidRDefault="004558A6" w:rsidP="004558A6">
      <w:pPr>
        <w:rPr>
          <w:rFonts w:ascii="Arial" w:hAnsi="Arial" w:cs="Arial"/>
          <w:sz w:val="24"/>
          <w:szCs w:val="24"/>
        </w:rPr>
      </w:pPr>
      <w:r w:rsidRPr="00CA6DA1">
        <w:rPr>
          <w:rFonts w:ascii="Arial" w:hAnsi="Arial" w:cs="Arial"/>
          <w:sz w:val="24"/>
          <w:szCs w:val="24"/>
        </w:rPr>
        <w:t>-Повикување на екипа од прва медицинска помош од градот Штип на телефонскиот број 194.</w:t>
      </w:r>
    </w:p>
    <w:p w:rsidR="004558A6" w:rsidRPr="00CA6DA1" w:rsidRDefault="004558A6" w:rsidP="004558A6">
      <w:pPr>
        <w:rPr>
          <w:rFonts w:ascii="Arial" w:hAnsi="Arial" w:cs="Arial"/>
          <w:sz w:val="24"/>
          <w:szCs w:val="24"/>
        </w:rPr>
      </w:pPr>
      <w:r w:rsidRPr="00CA6DA1">
        <w:rPr>
          <w:rFonts w:ascii="Arial" w:hAnsi="Arial" w:cs="Arial"/>
          <w:sz w:val="24"/>
          <w:szCs w:val="24"/>
        </w:rPr>
        <w:t>- Утврдување на причините за уривање на објектот.</w:t>
      </w:r>
    </w:p>
    <w:p w:rsidR="004558A6" w:rsidRPr="00CA6DA1" w:rsidRDefault="004558A6" w:rsidP="004558A6">
      <w:pPr>
        <w:rPr>
          <w:rFonts w:ascii="Arial" w:hAnsi="Arial" w:cs="Arial"/>
          <w:sz w:val="24"/>
          <w:szCs w:val="24"/>
        </w:rPr>
      </w:pPr>
      <w:r w:rsidRPr="00CA6DA1">
        <w:rPr>
          <w:rFonts w:ascii="Arial" w:hAnsi="Arial" w:cs="Arial"/>
          <w:sz w:val="24"/>
          <w:szCs w:val="24"/>
        </w:rPr>
        <w:t>- Утврдување на штетата од страна на комисија сооставена од претставници на училиштето и осигурителната компанија.</w:t>
      </w:r>
    </w:p>
    <w:p w:rsidR="004558A6" w:rsidRPr="00CA6DA1" w:rsidRDefault="004558A6" w:rsidP="004558A6">
      <w:pPr>
        <w:rPr>
          <w:rFonts w:ascii="Arial" w:hAnsi="Arial" w:cs="Arial"/>
          <w:sz w:val="24"/>
          <w:szCs w:val="24"/>
        </w:rPr>
      </w:pPr>
      <w:r w:rsidRPr="00CA6DA1">
        <w:rPr>
          <w:rFonts w:ascii="Arial" w:hAnsi="Arial" w:cs="Arial"/>
          <w:sz w:val="24"/>
          <w:szCs w:val="24"/>
        </w:rPr>
        <w:t>- Расчистување на урнатините од објектот и доведување во состојба за негово нормално функционирање.</w:t>
      </w:r>
    </w:p>
    <w:p w:rsidR="004558A6" w:rsidRPr="00CA6DA1" w:rsidRDefault="004558A6" w:rsidP="004558A6">
      <w:pPr>
        <w:rPr>
          <w:rFonts w:ascii="Arial" w:hAnsi="Arial" w:cs="Arial"/>
          <w:sz w:val="24"/>
          <w:szCs w:val="24"/>
        </w:rPr>
      </w:pPr>
      <w:r w:rsidRPr="00CA6DA1">
        <w:rPr>
          <w:rFonts w:ascii="Arial" w:hAnsi="Arial" w:cs="Arial"/>
          <w:sz w:val="24"/>
          <w:szCs w:val="24"/>
        </w:rPr>
        <w:t>4.  ЕВАКУАЦИЈА</w:t>
      </w:r>
    </w:p>
    <w:p w:rsidR="004558A6" w:rsidRPr="00CA6DA1" w:rsidRDefault="004558A6" w:rsidP="004558A6">
      <w:pPr>
        <w:rPr>
          <w:rFonts w:ascii="Arial" w:hAnsi="Arial" w:cs="Arial"/>
          <w:sz w:val="24"/>
          <w:szCs w:val="24"/>
        </w:rPr>
      </w:pPr>
      <w:r w:rsidRPr="00CA6DA1">
        <w:rPr>
          <w:rFonts w:ascii="Arial" w:hAnsi="Arial" w:cs="Arial"/>
          <w:sz w:val="24"/>
          <w:szCs w:val="24"/>
        </w:rPr>
        <w:t xml:space="preserve">Евакуацијата ќе се организира и спроведува во случај на природни непогоди како и настани предизвикани од дејство на природни сили кои го загрозуваат животот и здравјето на луѓето и предизвикуваат штети по имотот и животната средина ( земјотреси, пожари, поплави, атмосверски и други непогоди), како и во случај на други несреќи, како  и настани кои се резултат на одредени превиди и грешки во извршувањето на секојдневните работи и активности, како и невнимание при ракување со опасни материи и сретства, кога со други заштитни мерки и активности кои што неможат да се превземат во моментот на настанување на  непогодата  неможе да се спречат последиците од настанатата непогода .Со евакуацијата се врши планско преместување (движење) на лицата кои престојуваат во објектот-училишната зграда и материјалните добра  од загрозеното </w:t>
      </w:r>
      <w:r w:rsidRPr="00CA6DA1">
        <w:rPr>
          <w:rFonts w:ascii="Arial" w:hAnsi="Arial" w:cs="Arial"/>
          <w:sz w:val="24"/>
          <w:szCs w:val="24"/>
        </w:rPr>
        <w:lastRenderedPageBreak/>
        <w:t>место или простор во објектот на безбедно место или простор надвор од објектот на кое што неможе да се очекуваат последици  од  настанатата непогода по безбедноста и здравјето на луѓето и материјалните добра.</w:t>
      </w:r>
    </w:p>
    <w:p w:rsidR="004558A6" w:rsidRPr="00CA6DA1" w:rsidRDefault="004558A6" w:rsidP="004558A6">
      <w:pPr>
        <w:rPr>
          <w:rFonts w:ascii="Arial" w:hAnsi="Arial" w:cs="Arial"/>
          <w:sz w:val="24"/>
          <w:szCs w:val="24"/>
        </w:rPr>
      </w:pPr>
      <w:r w:rsidRPr="00CA6DA1">
        <w:rPr>
          <w:rFonts w:ascii="Arial" w:hAnsi="Arial" w:cs="Arial"/>
          <w:sz w:val="24"/>
          <w:szCs w:val="24"/>
        </w:rPr>
        <w:t>За спроведување на евакуацијата се задолжени Одборот за планирање, Оперативниот штаб , Тимот за евакуација и останатиот наставен и помошен персонал во училиштето кој во моментот на спроведувањето на евакуацијата ќе се затекне во објектот-училишната зграда..</w:t>
      </w:r>
    </w:p>
    <w:p w:rsidR="004558A6" w:rsidRPr="00CA6DA1" w:rsidRDefault="004558A6" w:rsidP="004558A6">
      <w:pPr>
        <w:rPr>
          <w:rFonts w:ascii="Arial" w:hAnsi="Arial" w:cs="Arial"/>
          <w:sz w:val="24"/>
          <w:szCs w:val="24"/>
        </w:rPr>
      </w:pPr>
      <w:r w:rsidRPr="00CA6DA1">
        <w:rPr>
          <w:rFonts w:ascii="Arial" w:hAnsi="Arial" w:cs="Arial"/>
          <w:sz w:val="24"/>
          <w:szCs w:val="24"/>
        </w:rPr>
        <w:t>4.1 АКТИВНОСТИ  И  МЕРКИ  ЗА  ЗАШТИТА  И  СПАСУВАЊЕ  ПРЕД  ЕВАКУАЦИЈА</w:t>
      </w:r>
    </w:p>
    <w:p w:rsidR="004558A6" w:rsidRPr="00CA6DA1" w:rsidRDefault="002D3881" w:rsidP="004558A6">
      <w:pPr>
        <w:rPr>
          <w:rFonts w:ascii="Arial" w:hAnsi="Arial" w:cs="Arial"/>
          <w:sz w:val="24"/>
          <w:szCs w:val="24"/>
        </w:rPr>
      </w:pPr>
      <w:r>
        <w:rPr>
          <w:rFonts w:ascii="Arial" w:hAnsi="Arial" w:cs="Arial"/>
          <w:sz w:val="24"/>
          <w:szCs w:val="24"/>
          <w:lang w:val="mk-MK"/>
        </w:rPr>
        <w:t>-</w:t>
      </w:r>
      <w:r w:rsidR="004558A6" w:rsidRPr="00CA6DA1">
        <w:rPr>
          <w:rFonts w:ascii="Arial" w:hAnsi="Arial" w:cs="Arial"/>
          <w:sz w:val="24"/>
          <w:szCs w:val="24"/>
        </w:rPr>
        <w:t>Постојано одржување  на комуникационите површни, евакуационите патишта  и излезите  во исправна и функционална состојба, односно на истите да не се врши складирање на предмети и материјали кои би го попречувале движењето и би предизвикале намалување на нивната пропусна моќ.</w:t>
      </w:r>
    </w:p>
    <w:p w:rsidR="004558A6" w:rsidRPr="00CA6DA1" w:rsidRDefault="004558A6" w:rsidP="004558A6">
      <w:pPr>
        <w:rPr>
          <w:rFonts w:ascii="Arial" w:hAnsi="Arial" w:cs="Arial"/>
          <w:sz w:val="24"/>
          <w:szCs w:val="24"/>
        </w:rPr>
      </w:pPr>
      <w:r w:rsidRPr="00CA6DA1">
        <w:rPr>
          <w:rFonts w:ascii="Arial" w:hAnsi="Arial" w:cs="Arial"/>
          <w:sz w:val="24"/>
          <w:szCs w:val="24"/>
        </w:rPr>
        <w:t>-За означување на правците на движење кон првите и крајните излези, над сите излези, и хоризонталните и вертикални комуникациони површини ( евакуациони коридори-ходници, скалишни јадра) поставување на  систем од нужни панични светла (светилки со АКУ-батерии) .</w:t>
      </w:r>
    </w:p>
    <w:p w:rsidR="004558A6" w:rsidRPr="00CA6DA1" w:rsidRDefault="002D3881" w:rsidP="004558A6">
      <w:pPr>
        <w:rPr>
          <w:rFonts w:ascii="Arial" w:hAnsi="Arial" w:cs="Arial"/>
          <w:sz w:val="24"/>
          <w:szCs w:val="24"/>
        </w:rPr>
      </w:pPr>
      <w:r>
        <w:rPr>
          <w:rFonts w:ascii="Arial" w:hAnsi="Arial" w:cs="Arial"/>
          <w:sz w:val="24"/>
          <w:szCs w:val="24"/>
          <w:lang w:val="mk-MK"/>
        </w:rPr>
        <w:t>-</w:t>
      </w:r>
      <w:r w:rsidR="004558A6" w:rsidRPr="00CA6DA1">
        <w:rPr>
          <w:rFonts w:ascii="Arial" w:hAnsi="Arial" w:cs="Arial"/>
          <w:sz w:val="24"/>
          <w:szCs w:val="24"/>
        </w:rPr>
        <w:t xml:space="preserve">Системот од нужни-панични светла постојано да се одржуваат во исправна и функционална состојба, и за тоа да се води посебна евиденција. </w:t>
      </w:r>
    </w:p>
    <w:p w:rsidR="004558A6" w:rsidRPr="00CA6DA1" w:rsidRDefault="002D3881" w:rsidP="004558A6">
      <w:pPr>
        <w:rPr>
          <w:rFonts w:ascii="Arial" w:hAnsi="Arial" w:cs="Arial"/>
          <w:sz w:val="24"/>
          <w:szCs w:val="24"/>
        </w:rPr>
      </w:pPr>
      <w:r>
        <w:rPr>
          <w:rFonts w:ascii="Arial" w:hAnsi="Arial" w:cs="Arial"/>
          <w:sz w:val="24"/>
          <w:szCs w:val="24"/>
          <w:lang w:val="mk-MK"/>
        </w:rPr>
        <w:t>-</w:t>
      </w:r>
      <w:r w:rsidR="004558A6" w:rsidRPr="00CA6DA1">
        <w:rPr>
          <w:rFonts w:ascii="Arial" w:hAnsi="Arial" w:cs="Arial"/>
          <w:sz w:val="24"/>
          <w:szCs w:val="24"/>
        </w:rPr>
        <w:t xml:space="preserve">На поедини места  по комуникационите површини низ објектот- училишна зграда за означување на правците на движење се постават таблички со натпис ИЗЛЕЗ и стрелки кои ќе го означуваат правецот на движење. </w:t>
      </w:r>
    </w:p>
    <w:p w:rsidR="004558A6" w:rsidRPr="00CA6DA1" w:rsidRDefault="002D3881" w:rsidP="004558A6">
      <w:pPr>
        <w:rPr>
          <w:rFonts w:ascii="Arial" w:hAnsi="Arial" w:cs="Arial"/>
          <w:sz w:val="24"/>
          <w:szCs w:val="24"/>
        </w:rPr>
      </w:pPr>
      <w:r>
        <w:rPr>
          <w:rFonts w:ascii="Arial" w:hAnsi="Arial" w:cs="Arial"/>
          <w:sz w:val="24"/>
          <w:szCs w:val="24"/>
          <w:lang w:val="mk-MK"/>
        </w:rPr>
        <w:t>-</w:t>
      </w:r>
      <w:r w:rsidR="004558A6" w:rsidRPr="00CA6DA1">
        <w:rPr>
          <w:rFonts w:ascii="Arial" w:hAnsi="Arial" w:cs="Arial"/>
          <w:sz w:val="24"/>
          <w:szCs w:val="24"/>
        </w:rPr>
        <w:t>Запознавање на вработените (натавниот кадар и помошниот персонал) со графичкиот прилог-Скицата на Планот за евакуација и правците на движење од нивните почетните-стартни места во објектот-училишната зграда, до првите  и крајниот излез кој води на слободен простор и локацијата на безбедните место за евакуација.</w:t>
      </w:r>
    </w:p>
    <w:p w:rsidR="004558A6" w:rsidRPr="00CA6DA1" w:rsidRDefault="002D3881" w:rsidP="004558A6">
      <w:pPr>
        <w:rPr>
          <w:rFonts w:ascii="Arial" w:hAnsi="Arial" w:cs="Arial"/>
          <w:sz w:val="24"/>
          <w:szCs w:val="24"/>
        </w:rPr>
      </w:pPr>
      <w:r>
        <w:rPr>
          <w:rFonts w:ascii="Arial" w:hAnsi="Arial" w:cs="Arial"/>
          <w:sz w:val="24"/>
          <w:szCs w:val="24"/>
          <w:lang w:val="mk-MK"/>
        </w:rPr>
        <w:t>-</w:t>
      </w:r>
      <w:r w:rsidR="004558A6" w:rsidRPr="00CA6DA1">
        <w:rPr>
          <w:rFonts w:ascii="Arial" w:hAnsi="Arial" w:cs="Arial"/>
          <w:sz w:val="24"/>
          <w:szCs w:val="24"/>
        </w:rPr>
        <w:t xml:space="preserve">Истакнување на графичкиот прилог-Скицата на Планот за евакуација на видливи и воочливи места во  објектот-училишната зграда.  </w:t>
      </w:r>
    </w:p>
    <w:p w:rsidR="004558A6" w:rsidRPr="00CA6DA1" w:rsidRDefault="004558A6" w:rsidP="004558A6">
      <w:pPr>
        <w:rPr>
          <w:rFonts w:ascii="Arial" w:hAnsi="Arial" w:cs="Arial"/>
          <w:sz w:val="24"/>
          <w:szCs w:val="24"/>
        </w:rPr>
      </w:pPr>
      <w:r w:rsidRPr="00CA6DA1">
        <w:rPr>
          <w:rFonts w:ascii="Arial" w:hAnsi="Arial" w:cs="Arial"/>
          <w:sz w:val="24"/>
          <w:szCs w:val="24"/>
        </w:rPr>
        <w:lastRenderedPageBreak/>
        <w:t>-Со учениците, наставниот кадар и помошниот персонал  да се вршат практични вежби за евакуација-(евакуационен тест)  еднаш на 6 месеци, со секоја смена посебно.</w:t>
      </w:r>
    </w:p>
    <w:p w:rsidR="004558A6" w:rsidRPr="00CA6DA1" w:rsidRDefault="004558A6" w:rsidP="004558A6">
      <w:pPr>
        <w:rPr>
          <w:rFonts w:ascii="Arial" w:hAnsi="Arial" w:cs="Arial"/>
          <w:sz w:val="24"/>
          <w:szCs w:val="24"/>
        </w:rPr>
      </w:pPr>
      <w:r w:rsidRPr="00CA6DA1">
        <w:rPr>
          <w:rFonts w:ascii="Arial" w:hAnsi="Arial" w:cs="Arial"/>
          <w:sz w:val="24"/>
          <w:szCs w:val="24"/>
        </w:rPr>
        <w:t>4.2- АКТИВНОСТИ  И  МЕРКИ  ЗА  ЗАШТИТА  И  СПАСУВАЊЕ  ЗА ВРЕМЕ  НА   ЕВАКУАЦИЈА</w:t>
      </w:r>
    </w:p>
    <w:p w:rsidR="002D3881" w:rsidRDefault="002D3881" w:rsidP="004558A6">
      <w:pPr>
        <w:rPr>
          <w:rFonts w:ascii="Arial" w:hAnsi="Arial" w:cs="Arial"/>
          <w:sz w:val="24"/>
          <w:szCs w:val="24"/>
          <w:lang w:val="mk-MK"/>
        </w:rPr>
      </w:pPr>
      <w:r>
        <w:rPr>
          <w:rFonts w:ascii="Arial" w:hAnsi="Arial" w:cs="Arial"/>
          <w:sz w:val="24"/>
          <w:szCs w:val="24"/>
          <w:lang w:val="mk-MK"/>
        </w:rPr>
        <w:t>-</w:t>
      </w:r>
      <w:r w:rsidR="004558A6" w:rsidRPr="00CA6DA1">
        <w:rPr>
          <w:rFonts w:ascii="Arial" w:hAnsi="Arial" w:cs="Arial"/>
          <w:sz w:val="24"/>
          <w:szCs w:val="24"/>
        </w:rPr>
        <w:t>Одборот за планирање, Оперативниот штаб и Тимот за евакуација со  давање на тревога или усно навремено  ги известуваат присутните лица во објектот (наставен кадар и учениците) за потребата од евакуација од објектот.</w:t>
      </w:r>
      <w:r>
        <w:rPr>
          <w:rFonts w:ascii="Arial" w:hAnsi="Arial" w:cs="Arial"/>
          <w:sz w:val="24"/>
          <w:szCs w:val="24"/>
          <w:lang w:val="mk-MK"/>
        </w:rPr>
        <w:t>-</w:t>
      </w:r>
    </w:p>
    <w:p w:rsidR="004558A6" w:rsidRPr="00CA6DA1" w:rsidRDefault="004558A6" w:rsidP="004558A6">
      <w:pPr>
        <w:rPr>
          <w:rFonts w:ascii="Arial" w:hAnsi="Arial" w:cs="Arial"/>
          <w:sz w:val="24"/>
          <w:szCs w:val="24"/>
        </w:rPr>
      </w:pPr>
      <w:r w:rsidRPr="00CA6DA1">
        <w:rPr>
          <w:rFonts w:ascii="Arial" w:hAnsi="Arial" w:cs="Arial"/>
          <w:sz w:val="24"/>
          <w:szCs w:val="24"/>
        </w:rPr>
        <w:t>Одборот за планирање, Оперативниот штаб ,Тимот за евакуација и вработени се ангажираат за безбедна евакуација на учениците и самите себе надвор од објектот до безбедното место за евакуација одредено согласно планот за евакуација.</w:t>
      </w:r>
    </w:p>
    <w:p w:rsidR="004558A6" w:rsidRPr="00CA6DA1" w:rsidRDefault="004558A6" w:rsidP="004558A6">
      <w:pPr>
        <w:rPr>
          <w:rFonts w:ascii="Arial" w:hAnsi="Arial" w:cs="Arial"/>
          <w:sz w:val="24"/>
          <w:szCs w:val="24"/>
        </w:rPr>
      </w:pPr>
      <w:r w:rsidRPr="00CA6DA1">
        <w:rPr>
          <w:rFonts w:ascii="Arial" w:hAnsi="Arial" w:cs="Arial"/>
          <w:sz w:val="24"/>
          <w:szCs w:val="24"/>
        </w:rPr>
        <w:t>4.3 АКТИВНОСТИ  И  МЕРКИ  ЗА  ЗАШТИТА  И  СПАСУВАЊЕ  ПОСЛЕ  ЕВАКУАЦИЈА</w:t>
      </w:r>
    </w:p>
    <w:p w:rsidR="002D3881" w:rsidRDefault="004558A6" w:rsidP="004558A6">
      <w:pPr>
        <w:rPr>
          <w:rFonts w:ascii="Arial" w:hAnsi="Arial" w:cs="Arial"/>
          <w:sz w:val="24"/>
          <w:szCs w:val="24"/>
          <w:lang w:val="mk-MK"/>
        </w:rPr>
      </w:pPr>
      <w:r w:rsidRPr="00CA6DA1">
        <w:rPr>
          <w:rFonts w:ascii="Arial" w:hAnsi="Arial" w:cs="Arial"/>
          <w:sz w:val="24"/>
          <w:szCs w:val="24"/>
        </w:rPr>
        <w:t>-Тимот за евакуација и наставниот кадар вршат увид на бројната состојба на евакуираните лица-ученици. .</w:t>
      </w:r>
    </w:p>
    <w:p w:rsidR="002D3881" w:rsidRDefault="004558A6" w:rsidP="004558A6">
      <w:pPr>
        <w:rPr>
          <w:rFonts w:ascii="Arial" w:hAnsi="Arial" w:cs="Arial"/>
          <w:sz w:val="24"/>
          <w:szCs w:val="24"/>
          <w:lang w:val="mk-MK"/>
        </w:rPr>
      </w:pPr>
      <w:r w:rsidRPr="00CA6DA1">
        <w:rPr>
          <w:rFonts w:ascii="Arial" w:hAnsi="Arial" w:cs="Arial"/>
          <w:sz w:val="24"/>
          <w:szCs w:val="24"/>
        </w:rPr>
        <w:t>--Тимот за евакуација и наставниот кадар вршат увид дали има повредени лица-ученици.</w:t>
      </w:r>
    </w:p>
    <w:p w:rsidR="004558A6" w:rsidRPr="00CA6DA1" w:rsidRDefault="004558A6" w:rsidP="004558A6">
      <w:pPr>
        <w:rPr>
          <w:rFonts w:ascii="Arial" w:hAnsi="Arial" w:cs="Arial"/>
          <w:sz w:val="24"/>
          <w:szCs w:val="24"/>
        </w:rPr>
      </w:pPr>
      <w:r w:rsidRPr="00CA6DA1">
        <w:rPr>
          <w:rFonts w:ascii="Arial" w:hAnsi="Arial" w:cs="Arial"/>
          <w:sz w:val="24"/>
          <w:szCs w:val="24"/>
        </w:rPr>
        <w:t xml:space="preserve">- Тимот за прва медицинска помош и наставниот кадар им укажуваат прва медицинска помош на повредените лица </w:t>
      </w:r>
      <w:r w:rsidRPr="00CA6DA1">
        <w:rPr>
          <w:rFonts w:ascii="Arial" w:hAnsi="Arial" w:cs="Arial"/>
          <w:sz w:val="24"/>
          <w:szCs w:val="24"/>
        </w:rPr>
        <w:tab/>
      </w:r>
    </w:p>
    <w:p w:rsidR="002D3881" w:rsidRPr="002D3881" w:rsidRDefault="004558A6" w:rsidP="004558A6">
      <w:pPr>
        <w:rPr>
          <w:rFonts w:ascii="Arial" w:hAnsi="Arial" w:cs="Arial"/>
          <w:sz w:val="24"/>
          <w:szCs w:val="24"/>
          <w:lang w:val="mk-MK"/>
        </w:rPr>
      </w:pPr>
      <w:r w:rsidRPr="00CA6DA1">
        <w:rPr>
          <w:rFonts w:ascii="Arial" w:hAnsi="Arial" w:cs="Arial"/>
          <w:sz w:val="24"/>
          <w:szCs w:val="24"/>
        </w:rPr>
        <w:t>-Тимот за комуникација и наставниот кадар повикуваат екипа од прва медицинска помош од градот Штип на телефонскиот број 19</w:t>
      </w:r>
    </w:p>
    <w:p w:rsidR="004558A6" w:rsidRPr="00CA6DA1" w:rsidRDefault="004558A6" w:rsidP="004558A6">
      <w:pPr>
        <w:rPr>
          <w:rFonts w:ascii="Arial" w:hAnsi="Arial" w:cs="Arial"/>
          <w:sz w:val="24"/>
          <w:szCs w:val="24"/>
        </w:rPr>
      </w:pPr>
      <w:r w:rsidRPr="00CA6DA1">
        <w:rPr>
          <w:rFonts w:ascii="Arial" w:hAnsi="Arial" w:cs="Arial"/>
          <w:sz w:val="24"/>
          <w:szCs w:val="24"/>
        </w:rPr>
        <w:t>5.ЗАШТИТА  И СПАСУВАЊЕ  ОД  ПОПЛАВИ</w:t>
      </w:r>
    </w:p>
    <w:p w:rsidR="004558A6" w:rsidRPr="00CA6DA1" w:rsidRDefault="004558A6" w:rsidP="004558A6">
      <w:pPr>
        <w:rPr>
          <w:rFonts w:ascii="Arial" w:hAnsi="Arial" w:cs="Arial"/>
          <w:sz w:val="24"/>
          <w:szCs w:val="24"/>
        </w:rPr>
      </w:pPr>
      <w:r w:rsidRPr="00CA6DA1">
        <w:rPr>
          <w:rFonts w:ascii="Arial" w:hAnsi="Arial" w:cs="Arial"/>
          <w:sz w:val="24"/>
          <w:szCs w:val="24"/>
        </w:rPr>
        <w:t>Објектот може да биде поплавен   при пообилни врнежи и покачување на нивото на подземните води, поради несоодветно изведена канализациона и водоводна инфраструктурна инсталација и оштетување на истата или при дефекти на топловодната, водоводната и противпожарната хидрантска мрежа во објектот.</w:t>
      </w:r>
    </w:p>
    <w:p w:rsidR="004558A6" w:rsidRPr="00CA6DA1" w:rsidRDefault="004558A6" w:rsidP="004558A6">
      <w:pPr>
        <w:rPr>
          <w:rFonts w:ascii="Arial" w:hAnsi="Arial" w:cs="Arial"/>
          <w:sz w:val="24"/>
          <w:szCs w:val="24"/>
        </w:rPr>
      </w:pPr>
      <w:r w:rsidRPr="00CA6DA1">
        <w:rPr>
          <w:rFonts w:ascii="Arial" w:hAnsi="Arial" w:cs="Arial"/>
          <w:sz w:val="24"/>
          <w:szCs w:val="24"/>
        </w:rPr>
        <w:t>Во случај на опасност од поплава ќе бидат превземени превентивни мерки  за заштита на присутните лица (учениците, наставниот кадар и помошниот персонал) и материјалните добра и мерки за отстранување на опасноста со  користење и употреба на сретства и опрема за отстранување на опасноста и последиците.</w:t>
      </w:r>
    </w:p>
    <w:p w:rsidR="004558A6" w:rsidRPr="00CA6DA1" w:rsidRDefault="004558A6" w:rsidP="004558A6">
      <w:pPr>
        <w:rPr>
          <w:rFonts w:ascii="Arial" w:hAnsi="Arial" w:cs="Arial"/>
          <w:sz w:val="24"/>
          <w:szCs w:val="24"/>
        </w:rPr>
      </w:pPr>
      <w:r w:rsidRPr="00CA6DA1">
        <w:rPr>
          <w:rFonts w:ascii="Arial" w:hAnsi="Arial" w:cs="Arial"/>
          <w:sz w:val="24"/>
          <w:szCs w:val="24"/>
        </w:rPr>
        <w:lastRenderedPageBreak/>
        <w:t>За организирање за заштитата и спасување од поплави  се задолжуваат Одборот за планирање, Оперативниот штаб , Тимот за заштита и спасување од поплави и останатиот наставен и помошен персонал во училиштето.</w:t>
      </w:r>
    </w:p>
    <w:p w:rsidR="004558A6" w:rsidRPr="00CA6DA1" w:rsidRDefault="004558A6" w:rsidP="004558A6">
      <w:pPr>
        <w:rPr>
          <w:rFonts w:ascii="Arial" w:hAnsi="Arial" w:cs="Arial"/>
          <w:sz w:val="24"/>
          <w:szCs w:val="24"/>
        </w:rPr>
      </w:pPr>
      <w:r w:rsidRPr="00CA6DA1">
        <w:rPr>
          <w:rFonts w:ascii="Arial" w:hAnsi="Arial" w:cs="Arial"/>
          <w:sz w:val="24"/>
          <w:szCs w:val="24"/>
        </w:rPr>
        <w:t>5.1 АКТИВНОСТИ  И  МЕРКИ  ЗА  ЗАШТИТА  И  СПАСУВАЊЕ  ПРЕД  ПОПЛАВА</w:t>
      </w:r>
    </w:p>
    <w:p w:rsidR="004558A6" w:rsidRPr="00CA6DA1" w:rsidRDefault="002D3881" w:rsidP="004558A6">
      <w:pPr>
        <w:rPr>
          <w:rFonts w:ascii="Arial" w:hAnsi="Arial" w:cs="Arial"/>
          <w:sz w:val="24"/>
          <w:szCs w:val="24"/>
        </w:rPr>
      </w:pPr>
      <w:r>
        <w:rPr>
          <w:rFonts w:ascii="Arial" w:hAnsi="Arial" w:cs="Arial"/>
          <w:sz w:val="24"/>
          <w:szCs w:val="24"/>
          <w:lang w:val="mk-MK"/>
        </w:rPr>
        <w:t>-</w:t>
      </w:r>
      <w:r w:rsidR="004558A6" w:rsidRPr="00CA6DA1">
        <w:rPr>
          <w:rFonts w:ascii="Arial" w:hAnsi="Arial" w:cs="Arial"/>
          <w:sz w:val="24"/>
          <w:szCs w:val="24"/>
        </w:rPr>
        <w:t>Набавка на вреќи за правење на одбранбен насип околу објектот-училишната зграда или отворите на објектот кои се во ниво со котата на  околниот терен</w:t>
      </w:r>
    </w:p>
    <w:p w:rsidR="004558A6" w:rsidRPr="00CA6DA1" w:rsidRDefault="004558A6" w:rsidP="004558A6">
      <w:pPr>
        <w:rPr>
          <w:rFonts w:ascii="Arial" w:hAnsi="Arial" w:cs="Arial"/>
          <w:sz w:val="24"/>
          <w:szCs w:val="24"/>
        </w:rPr>
      </w:pPr>
      <w:r w:rsidRPr="00CA6DA1">
        <w:rPr>
          <w:rFonts w:ascii="Arial" w:hAnsi="Arial" w:cs="Arial"/>
          <w:sz w:val="24"/>
          <w:szCs w:val="24"/>
        </w:rPr>
        <w:t>- Се врши редовна контрола и одржување на канализационите и водоводни инсталации во и околу објектот во исправна и функционална состојба.</w:t>
      </w:r>
    </w:p>
    <w:p w:rsidR="004558A6" w:rsidRPr="00CA6DA1" w:rsidRDefault="004558A6" w:rsidP="004558A6">
      <w:pPr>
        <w:rPr>
          <w:rFonts w:ascii="Arial" w:hAnsi="Arial" w:cs="Arial"/>
          <w:sz w:val="24"/>
          <w:szCs w:val="24"/>
        </w:rPr>
      </w:pPr>
      <w:r w:rsidRPr="00CA6DA1">
        <w:rPr>
          <w:rFonts w:ascii="Arial" w:hAnsi="Arial" w:cs="Arial"/>
          <w:sz w:val="24"/>
          <w:szCs w:val="24"/>
        </w:rPr>
        <w:t>-Поставување на неповратни вентили (клапни) на канализациона и атмосверска одводна мрежа.</w:t>
      </w:r>
    </w:p>
    <w:p w:rsidR="004558A6" w:rsidRPr="00CA6DA1" w:rsidRDefault="004558A6" w:rsidP="004558A6">
      <w:pPr>
        <w:rPr>
          <w:rFonts w:ascii="Arial" w:hAnsi="Arial" w:cs="Arial"/>
          <w:sz w:val="24"/>
          <w:szCs w:val="24"/>
        </w:rPr>
      </w:pPr>
      <w:r w:rsidRPr="00CA6DA1">
        <w:rPr>
          <w:rFonts w:ascii="Arial" w:hAnsi="Arial" w:cs="Arial"/>
          <w:sz w:val="24"/>
          <w:szCs w:val="24"/>
        </w:rPr>
        <w:t>-Набавка на пумпа за извлекување на вода.</w:t>
      </w:r>
    </w:p>
    <w:p w:rsidR="004558A6" w:rsidRPr="00CA6DA1" w:rsidRDefault="004558A6" w:rsidP="004558A6">
      <w:pPr>
        <w:rPr>
          <w:rFonts w:ascii="Arial" w:hAnsi="Arial" w:cs="Arial"/>
          <w:sz w:val="24"/>
          <w:szCs w:val="24"/>
        </w:rPr>
      </w:pPr>
      <w:r w:rsidRPr="00CA6DA1">
        <w:rPr>
          <w:rFonts w:ascii="Arial" w:hAnsi="Arial" w:cs="Arial"/>
          <w:sz w:val="24"/>
          <w:szCs w:val="24"/>
        </w:rPr>
        <w:t>-Евакуација на материјалните добра, документација и подвижен инвентар  од објектот на безбедно место.</w:t>
      </w:r>
    </w:p>
    <w:p w:rsidR="004558A6" w:rsidRPr="00CA6DA1" w:rsidRDefault="004558A6" w:rsidP="004558A6">
      <w:pPr>
        <w:rPr>
          <w:rFonts w:ascii="Arial" w:hAnsi="Arial" w:cs="Arial"/>
          <w:sz w:val="24"/>
          <w:szCs w:val="24"/>
        </w:rPr>
      </w:pPr>
      <w:r w:rsidRPr="00CA6DA1">
        <w:rPr>
          <w:rFonts w:ascii="Arial" w:hAnsi="Arial" w:cs="Arial"/>
          <w:sz w:val="24"/>
          <w:szCs w:val="24"/>
        </w:rPr>
        <w:t xml:space="preserve">-Навремена евакуација на  учениците, наставниот кадар и помошниот персонал. </w:t>
      </w:r>
    </w:p>
    <w:p w:rsidR="004558A6" w:rsidRPr="00CA6DA1" w:rsidRDefault="004558A6" w:rsidP="004558A6">
      <w:pPr>
        <w:rPr>
          <w:rFonts w:ascii="Arial" w:hAnsi="Arial" w:cs="Arial"/>
          <w:sz w:val="24"/>
          <w:szCs w:val="24"/>
        </w:rPr>
      </w:pPr>
      <w:r w:rsidRPr="00CA6DA1">
        <w:rPr>
          <w:rFonts w:ascii="Arial" w:hAnsi="Arial" w:cs="Arial"/>
          <w:sz w:val="24"/>
          <w:szCs w:val="24"/>
        </w:rPr>
        <w:t>5.2 АКТИВНОСТИ  И  МЕРКИ  ЗА  ЗАШТИТА  И  СПАСУВАЊЕ  ЗА  ВРЕМЕ  НА   ПОПЛАВА</w:t>
      </w:r>
    </w:p>
    <w:p w:rsidR="004558A6" w:rsidRPr="00CA6DA1" w:rsidRDefault="004558A6" w:rsidP="004558A6">
      <w:pPr>
        <w:rPr>
          <w:rFonts w:ascii="Arial" w:hAnsi="Arial" w:cs="Arial"/>
          <w:sz w:val="24"/>
          <w:szCs w:val="24"/>
        </w:rPr>
      </w:pPr>
      <w:r w:rsidRPr="00CA6DA1">
        <w:rPr>
          <w:rFonts w:ascii="Arial" w:hAnsi="Arial" w:cs="Arial"/>
          <w:sz w:val="24"/>
          <w:szCs w:val="24"/>
        </w:rPr>
        <w:t>-Правење на одбранбен насип со врќи со песок колу објектот-училишната зграда) или отворите на објектот кои се во ниво со котата на околниот терен.</w:t>
      </w:r>
    </w:p>
    <w:p w:rsidR="004558A6" w:rsidRPr="00CA6DA1" w:rsidRDefault="004558A6" w:rsidP="004558A6">
      <w:pPr>
        <w:rPr>
          <w:rFonts w:ascii="Arial" w:hAnsi="Arial" w:cs="Arial"/>
          <w:sz w:val="24"/>
          <w:szCs w:val="24"/>
        </w:rPr>
      </w:pPr>
      <w:r w:rsidRPr="00CA6DA1">
        <w:rPr>
          <w:rFonts w:ascii="Arial" w:hAnsi="Arial" w:cs="Arial"/>
          <w:sz w:val="24"/>
          <w:szCs w:val="24"/>
        </w:rPr>
        <w:t>-Затворање на главниот вентил за довод на вода од водоводната инсталација.</w:t>
      </w:r>
    </w:p>
    <w:p w:rsidR="004558A6" w:rsidRPr="00CA6DA1" w:rsidRDefault="004558A6" w:rsidP="004558A6">
      <w:pPr>
        <w:rPr>
          <w:rFonts w:ascii="Arial" w:hAnsi="Arial" w:cs="Arial"/>
          <w:sz w:val="24"/>
          <w:szCs w:val="24"/>
        </w:rPr>
      </w:pPr>
      <w:r w:rsidRPr="00CA6DA1">
        <w:rPr>
          <w:rFonts w:ascii="Arial" w:hAnsi="Arial" w:cs="Arial"/>
          <w:sz w:val="24"/>
          <w:szCs w:val="24"/>
        </w:rPr>
        <w:t>-Затворање на неповратните клапни на канализационата и атмосверска одводна мрежа.</w:t>
      </w:r>
    </w:p>
    <w:p w:rsidR="004558A6" w:rsidRPr="00CA6DA1" w:rsidRDefault="004558A6" w:rsidP="004558A6">
      <w:pPr>
        <w:rPr>
          <w:rFonts w:ascii="Arial" w:hAnsi="Arial" w:cs="Arial"/>
          <w:sz w:val="24"/>
          <w:szCs w:val="24"/>
        </w:rPr>
      </w:pPr>
      <w:r w:rsidRPr="00CA6DA1">
        <w:rPr>
          <w:rFonts w:ascii="Arial" w:hAnsi="Arial" w:cs="Arial"/>
          <w:sz w:val="24"/>
          <w:szCs w:val="24"/>
        </w:rPr>
        <w:t>-Испумпување и исфрлање на навлезената вода во простории од објектот со расположивите сретства и опрема (пумпи за вода, кофи и сл,)</w:t>
      </w:r>
    </w:p>
    <w:p w:rsidR="004558A6" w:rsidRPr="00CA6DA1" w:rsidRDefault="004558A6" w:rsidP="004558A6">
      <w:pPr>
        <w:rPr>
          <w:rFonts w:ascii="Arial" w:hAnsi="Arial" w:cs="Arial"/>
          <w:sz w:val="24"/>
          <w:szCs w:val="24"/>
        </w:rPr>
      </w:pPr>
      <w:r w:rsidRPr="00CA6DA1">
        <w:rPr>
          <w:rFonts w:ascii="Arial" w:hAnsi="Arial" w:cs="Arial"/>
          <w:sz w:val="24"/>
          <w:szCs w:val="24"/>
        </w:rPr>
        <w:lastRenderedPageBreak/>
        <w:t>-Евакуација на материјалните добра, документација, роба и подвижен инвентар кои не се зафатени од разлеаната вода, а постои опасност да се зафатат.</w:t>
      </w:r>
    </w:p>
    <w:p w:rsidR="004558A6" w:rsidRPr="00CA6DA1" w:rsidRDefault="004558A6" w:rsidP="004558A6">
      <w:pPr>
        <w:rPr>
          <w:rFonts w:ascii="Arial" w:hAnsi="Arial" w:cs="Arial"/>
          <w:sz w:val="24"/>
          <w:szCs w:val="24"/>
        </w:rPr>
      </w:pPr>
      <w:r w:rsidRPr="00CA6DA1">
        <w:rPr>
          <w:rFonts w:ascii="Arial" w:hAnsi="Arial" w:cs="Arial"/>
          <w:sz w:val="24"/>
          <w:szCs w:val="24"/>
        </w:rPr>
        <w:t>-Барање на помош од Јавното комунално претприајтие во општината, Територијалната Професионална Противпожарна Единица на градот Штип и Подрачното одделение на Дирекцијата за заштита и спасување во оштината .</w:t>
      </w:r>
    </w:p>
    <w:p w:rsidR="004558A6" w:rsidRPr="00CA6DA1" w:rsidRDefault="004558A6" w:rsidP="004558A6">
      <w:pPr>
        <w:rPr>
          <w:rFonts w:ascii="Arial" w:hAnsi="Arial" w:cs="Arial"/>
          <w:sz w:val="24"/>
          <w:szCs w:val="24"/>
        </w:rPr>
      </w:pPr>
      <w:r w:rsidRPr="00CA6DA1">
        <w:rPr>
          <w:rFonts w:ascii="Arial" w:hAnsi="Arial" w:cs="Arial"/>
          <w:sz w:val="24"/>
          <w:szCs w:val="24"/>
        </w:rPr>
        <w:t>5.3 АКТИВНОСТИ  И  МЕРКИ  ЗА  ЗАШТИТА  И  СПАСУВАЊЕ  ПОСЛЕ   ПОПЛАВА</w:t>
      </w:r>
    </w:p>
    <w:p w:rsidR="004558A6" w:rsidRPr="00CA6DA1" w:rsidRDefault="004558A6" w:rsidP="004558A6">
      <w:pPr>
        <w:rPr>
          <w:rFonts w:ascii="Arial" w:hAnsi="Arial" w:cs="Arial"/>
          <w:sz w:val="24"/>
          <w:szCs w:val="24"/>
        </w:rPr>
      </w:pPr>
      <w:r w:rsidRPr="00CA6DA1">
        <w:rPr>
          <w:rFonts w:ascii="Arial" w:hAnsi="Arial" w:cs="Arial"/>
          <w:sz w:val="24"/>
          <w:szCs w:val="24"/>
        </w:rPr>
        <w:t>-Утврдување на причините за настанување на плавата.</w:t>
      </w:r>
    </w:p>
    <w:p w:rsidR="004558A6" w:rsidRPr="00CA6DA1" w:rsidRDefault="004558A6" w:rsidP="004558A6">
      <w:pPr>
        <w:rPr>
          <w:rFonts w:ascii="Arial" w:hAnsi="Arial" w:cs="Arial"/>
          <w:sz w:val="24"/>
          <w:szCs w:val="24"/>
        </w:rPr>
      </w:pPr>
      <w:r w:rsidRPr="00CA6DA1">
        <w:rPr>
          <w:rFonts w:ascii="Arial" w:hAnsi="Arial" w:cs="Arial"/>
          <w:sz w:val="24"/>
          <w:szCs w:val="24"/>
        </w:rPr>
        <w:t>-Утврдување  на штетата од страна на комисија сооставена од претставници на училиштето и осигурителната компанија.</w:t>
      </w:r>
    </w:p>
    <w:p w:rsidR="004558A6" w:rsidRPr="00CA6DA1" w:rsidRDefault="004558A6" w:rsidP="004558A6">
      <w:pPr>
        <w:rPr>
          <w:rFonts w:ascii="Arial" w:hAnsi="Arial" w:cs="Arial"/>
          <w:sz w:val="24"/>
          <w:szCs w:val="24"/>
        </w:rPr>
      </w:pPr>
      <w:r w:rsidRPr="00CA6DA1">
        <w:rPr>
          <w:rFonts w:ascii="Arial" w:hAnsi="Arial" w:cs="Arial"/>
          <w:sz w:val="24"/>
          <w:szCs w:val="24"/>
        </w:rPr>
        <w:t>- Одстранување на последиците од поплавата и доведување на објектот во состојба за негово нормално функционирање.</w:t>
      </w:r>
    </w:p>
    <w:p w:rsidR="002D3881" w:rsidRPr="008928BB" w:rsidRDefault="004558A6" w:rsidP="004558A6">
      <w:pPr>
        <w:rPr>
          <w:rFonts w:ascii="Arial" w:hAnsi="Arial" w:cs="Arial"/>
          <w:b/>
          <w:sz w:val="24"/>
          <w:szCs w:val="24"/>
          <w:lang w:val="mk-MK"/>
        </w:rPr>
      </w:pPr>
      <w:r w:rsidRPr="008928BB">
        <w:rPr>
          <w:rFonts w:ascii="Arial" w:hAnsi="Arial" w:cs="Arial"/>
          <w:b/>
          <w:sz w:val="24"/>
          <w:szCs w:val="24"/>
        </w:rPr>
        <w:t>VI. СПРОВЕДУВАЊЕ  НА  ПЛАНОТ</w:t>
      </w:r>
    </w:p>
    <w:p w:rsidR="004558A6" w:rsidRPr="00CA6DA1" w:rsidRDefault="004558A6" w:rsidP="004558A6">
      <w:pPr>
        <w:rPr>
          <w:rFonts w:ascii="Arial" w:hAnsi="Arial" w:cs="Arial"/>
          <w:sz w:val="24"/>
          <w:szCs w:val="24"/>
        </w:rPr>
      </w:pPr>
      <w:r w:rsidRPr="00CA6DA1">
        <w:rPr>
          <w:rFonts w:ascii="Arial" w:hAnsi="Arial" w:cs="Arial"/>
          <w:sz w:val="24"/>
          <w:szCs w:val="24"/>
        </w:rPr>
        <w:t>Врз основа на Процената на загрозеност за спроведување на Планот за заштита и спасување од природни непогоди и други  несреќи во СОУ  “ Коле Нехтенин” -Штип се формираат следните органи и тела:</w:t>
      </w:r>
    </w:p>
    <w:p w:rsidR="004558A6" w:rsidRPr="00CA6DA1" w:rsidRDefault="004558A6" w:rsidP="004558A6">
      <w:pPr>
        <w:rPr>
          <w:rFonts w:ascii="Arial" w:hAnsi="Arial" w:cs="Arial"/>
          <w:sz w:val="24"/>
          <w:szCs w:val="24"/>
        </w:rPr>
      </w:pPr>
      <w:r w:rsidRPr="00CA6DA1">
        <w:rPr>
          <w:rFonts w:ascii="Arial" w:hAnsi="Arial" w:cs="Arial"/>
          <w:sz w:val="24"/>
          <w:szCs w:val="24"/>
        </w:rPr>
        <w:t>-Одбор за планирање</w:t>
      </w:r>
    </w:p>
    <w:p w:rsidR="004558A6" w:rsidRPr="00CA6DA1" w:rsidRDefault="004558A6" w:rsidP="004558A6">
      <w:pPr>
        <w:rPr>
          <w:rFonts w:ascii="Arial" w:hAnsi="Arial" w:cs="Arial"/>
          <w:sz w:val="24"/>
          <w:szCs w:val="24"/>
        </w:rPr>
      </w:pPr>
      <w:r w:rsidRPr="00CA6DA1">
        <w:rPr>
          <w:rFonts w:ascii="Arial" w:hAnsi="Arial" w:cs="Arial"/>
          <w:sz w:val="24"/>
          <w:szCs w:val="24"/>
        </w:rPr>
        <w:t>-Оперативен штаб</w:t>
      </w:r>
    </w:p>
    <w:p w:rsidR="004558A6" w:rsidRPr="00CA6DA1" w:rsidRDefault="004558A6" w:rsidP="004558A6">
      <w:pPr>
        <w:rPr>
          <w:rFonts w:ascii="Arial" w:hAnsi="Arial" w:cs="Arial"/>
          <w:sz w:val="24"/>
          <w:szCs w:val="24"/>
        </w:rPr>
      </w:pPr>
      <w:r w:rsidRPr="00CA6DA1">
        <w:rPr>
          <w:rFonts w:ascii="Arial" w:hAnsi="Arial" w:cs="Arial"/>
          <w:sz w:val="24"/>
          <w:szCs w:val="24"/>
        </w:rPr>
        <w:t xml:space="preserve">-Тимови по мерките за заштита и спасување за </w:t>
      </w:r>
    </w:p>
    <w:p w:rsidR="004558A6" w:rsidRPr="00CA6DA1" w:rsidRDefault="004558A6" w:rsidP="004558A6">
      <w:pPr>
        <w:rPr>
          <w:rFonts w:ascii="Arial" w:hAnsi="Arial" w:cs="Arial"/>
          <w:sz w:val="24"/>
          <w:szCs w:val="24"/>
        </w:rPr>
      </w:pPr>
      <w:r w:rsidRPr="00CA6DA1">
        <w:rPr>
          <w:rFonts w:ascii="Arial" w:hAnsi="Arial" w:cs="Arial"/>
          <w:sz w:val="24"/>
          <w:szCs w:val="24"/>
        </w:rPr>
        <w:t>-Тимови за хуманитарните мерка Евакуација и Прва медицинска помош</w:t>
      </w:r>
    </w:p>
    <w:p w:rsidR="004558A6" w:rsidRPr="00CA6DA1" w:rsidRDefault="004558A6" w:rsidP="004558A6">
      <w:pPr>
        <w:rPr>
          <w:rFonts w:ascii="Arial" w:hAnsi="Arial" w:cs="Arial"/>
          <w:sz w:val="24"/>
          <w:szCs w:val="24"/>
        </w:rPr>
      </w:pPr>
      <w:r w:rsidRPr="00CA6DA1">
        <w:rPr>
          <w:rFonts w:ascii="Arial" w:hAnsi="Arial" w:cs="Arial"/>
          <w:sz w:val="24"/>
          <w:szCs w:val="24"/>
        </w:rPr>
        <w:t>- Тимови за урбанистичко техничките мерки: Заштита и спасување од урнатини, заштита и спасување од пожари, заштита и спасување од поплави</w:t>
      </w:r>
    </w:p>
    <w:p w:rsidR="004558A6" w:rsidRPr="00CA6DA1" w:rsidRDefault="004558A6" w:rsidP="004558A6">
      <w:pPr>
        <w:rPr>
          <w:rFonts w:ascii="Arial" w:hAnsi="Arial" w:cs="Arial"/>
          <w:sz w:val="24"/>
          <w:szCs w:val="24"/>
        </w:rPr>
      </w:pPr>
      <w:r w:rsidRPr="00CA6DA1">
        <w:rPr>
          <w:rFonts w:ascii="Arial" w:hAnsi="Arial" w:cs="Arial"/>
          <w:sz w:val="24"/>
          <w:szCs w:val="24"/>
        </w:rPr>
        <w:t>-Тим за комуникација</w:t>
      </w:r>
    </w:p>
    <w:p w:rsidR="004558A6" w:rsidRPr="00CA6DA1" w:rsidRDefault="004558A6" w:rsidP="004558A6">
      <w:pPr>
        <w:rPr>
          <w:rFonts w:ascii="Arial" w:hAnsi="Arial" w:cs="Arial"/>
          <w:sz w:val="24"/>
          <w:szCs w:val="24"/>
        </w:rPr>
      </w:pPr>
      <w:r w:rsidRPr="00CA6DA1">
        <w:rPr>
          <w:rFonts w:ascii="Arial" w:hAnsi="Arial" w:cs="Arial"/>
          <w:sz w:val="24"/>
          <w:szCs w:val="24"/>
        </w:rPr>
        <w:lastRenderedPageBreak/>
        <w:t>-Тим за обезбедување</w:t>
      </w:r>
    </w:p>
    <w:p w:rsidR="004558A6" w:rsidRPr="00CA6DA1" w:rsidRDefault="004558A6" w:rsidP="004558A6">
      <w:pPr>
        <w:rPr>
          <w:rFonts w:ascii="Arial" w:hAnsi="Arial" w:cs="Arial"/>
          <w:sz w:val="24"/>
          <w:szCs w:val="24"/>
        </w:rPr>
      </w:pPr>
      <w:r w:rsidRPr="00CA6DA1">
        <w:rPr>
          <w:rFonts w:ascii="Arial" w:hAnsi="Arial" w:cs="Arial"/>
          <w:sz w:val="24"/>
          <w:szCs w:val="24"/>
        </w:rPr>
        <w:t xml:space="preserve">1. ОДБОР ЗА ПЛАНИРАЊЕ </w:t>
      </w:r>
    </w:p>
    <w:p w:rsidR="004558A6" w:rsidRPr="00CA6DA1" w:rsidRDefault="004558A6" w:rsidP="004558A6">
      <w:pPr>
        <w:rPr>
          <w:rFonts w:ascii="Arial" w:hAnsi="Arial" w:cs="Arial"/>
          <w:sz w:val="24"/>
          <w:szCs w:val="24"/>
        </w:rPr>
      </w:pPr>
      <w:r w:rsidRPr="00CA6DA1">
        <w:rPr>
          <w:rFonts w:ascii="Arial" w:hAnsi="Arial" w:cs="Arial"/>
          <w:sz w:val="24"/>
          <w:szCs w:val="24"/>
        </w:rPr>
        <w:t>Одборот за планирање го сочинуваат следите лица:</w:t>
      </w:r>
    </w:p>
    <w:p w:rsidR="004558A6" w:rsidRPr="00CA6DA1" w:rsidRDefault="004558A6" w:rsidP="004558A6">
      <w:pPr>
        <w:rPr>
          <w:rFonts w:ascii="Arial" w:hAnsi="Arial" w:cs="Arial"/>
          <w:sz w:val="24"/>
          <w:szCs w:val="24"/>
        </w:rPr>
      </w:pPr>
      <w:r w:rsidRPr="00CA6DA1">
        <w:rPr>
          <w:rFonts w:ascii="Arial" w:hAnsi="Arial" w:cs="Arial"/>
          <w:sz w:val="24"/>
          <w:szCs w:val="24"/>
        </w:rPr>
        <w:t>1.Крстовски Атанас</w:t>
      </w:r>
    </w:p>
    <w:p w:rsidR="004558A6" w:rsidRDefault="004558A6" w:rsidP="004558A6">
      <w:pPr>
        <w:rPr>
          <w:rFonts w:ascii="Arial" w:hAnsi="Arial" w:cs="Arial"/>
          <w:sz w:val="24"/>
          <w:szCs w:val="24"/>
          <w:lang w:val="mk-MK"/>
        </w:rPr>
      </w:pPr>
      <w:r w:rsidRPr="00CA6DA1">
        <w:rPr>
          <w:rFonts w:ascii="Arial" w:hAnsi="Arial" w:cs="Arial"/>
          <w:sz w:val="24"/>
          <w:szCs w:val="24"/>
        </w:rPr>
        <w:t>2.Бојаџиева Соња</w:t>
      </w:r>
    </w:p>
    <w:p w:rsidR="002D3881" w:rsidRPr="002D3881" w:rsidRDefault="002D3881" w:rsidP="004558A6">
      <w:pPr>
        <w:rPr>
          <w:rFonts w:ascii="Arial" w:hAnsi="Arial" w:cs="Arial"/>
          <w:sz w:val="24"/>
          <w:szCs w:val="24"/>
          <w:lang w:val="mk-MK"/>
        </w:rPr>
      </w:pPr>
      <w:r>
        <w:rPr>
          <w:rFonts w:ascii="Arial" w:hAnsi="Arial" w:cs="Arial"/>
          <w:sz w:val="24"/>
          <w:szCs w:val="24"/>
          <w:lang w:val="mk-MK"/>
        </w:rPr>
        <w:t>3.</w:t>
      </w:r>
      <w:r w:rsidR="008928BB">
        <w:rPr>
          <w:rFonts w:ascii="Arial" w:hAnsi="Arial" w:cs="Arial"/>
          <w:sz w:val="24"/>
          <w:szCs w:val="24"/>
          <w:lang w:val="mk-MK"/>
        </w:rPr>
        <w:t xml:space="preserve"> Венцислав Панев</w:t>
      </w:r>
    </w:p>
    <w:p w:rsidR="004558A6" w:rsidRPr="00CA6DA1" w:rsidRDefault="004558A6" w:rsidP="004558A6">
      <w:pPr>
        <w:rPr>
          <w:rFonts w:ascii="Arial" w:hAnsi="Arial" w:cs="Arial"/>
          <w:sz w:val="24"/>
          <w:szCs w:val="24"/>
        </w:rPr>
      </w:pPr>
    </w:p>
    <w:p w:rsidR="004558A6" w:rsidRPr="001D7BE6" w:rsidRDefault="004558A6" w:rsidP="004558A6">
      <w:pPr>
        <w:rPr>
          <w:rFonts w:ascii="Arial" w:hAnsi="Arial" w:cs="Arial"/>
          <w:sz w:val="24"/>
          <w:szCs w:val="24"/>
          <w:lang w:val="mk-MK"/>
        </w:rPr>
      </w:pPr>
      <w:r w:rsidRPr="00CA6DA1">
        <w:rPr>
          <w:rFonts w:ascii="Arial" w:hAnsi="Arial" w:cs="Arial"/>
          <w:sz w:val="24"/>
          <w:szCs w:val="24"/>
        </w:rPr>
        <w:t>1.1 Задачи на одборот за планирање</w:t>
      </w:r>
    </w:p>
    <w:p w:rsidR="004558A6" w:rsidRPr="00CA6DA1" w:rsidRDefault="004558A6" w:rsidP="004558A6">
      <w:pPr>
        <w:rPr>
          <w:rFonts w:ascii="Arial" w:hAnsi="Arial" w:cs="Arial"/>
          <w:sz w:val="24"/>
          <w:szCs w:val="24"/>
        </w:rPr>
      </w:pPr>
      <w:r w:rsidRPr="00CA6DA1">
        <w:rPr>
          <w:rFonts w:ascii="Arial" w:hAnsi="Arial" w:cs="Arial"/>
          <w:sz w:val="24"/>
          <w:szCs w:val="24"/>
        </w:rPr>
        <w:t>- Го овозможува процесот на планирање</w:t>
      </w:r>
    </w:p>
    <w:p w:rsidR="004558A6" w:rsidRPr="00CA6DA1" w:rsidRDefault="004558A6" w:rsidP="004558A6">
      <w:pPr>
        <w:rPr>
          <w:rFonts w:ascii="Arial" w:hAnsi="Arial" w:cs="Arial"/>
          <w:sz w:val="24"/>
          <w:szCs w:val="24"/>
        </w:rPr>
      </w:pPr>
      <w:r w:rsidRPr="00CA6DA1">
        <w:rPr>
          <w:rFonts w:ascii="Arial" w:hAnsi="Arial" w:cs="Arial"/>
          <w:sz w:val="24"/>
          <w:szCs w:val="24"/>
        </w:rPr>
        <w:t>-Врши проценка на загрозеност во училиштето и човечките и материјални ресурси за спроведување на планот</w:t>
      </w:r>
    </w:p>
    <w:p w:rsidR="004558A6" w:rsidRPr="00CA6DA1" w:rsidRDefault="004558A6" w:rsidP="004558A6">
      <w:pPr>
        <w:rPr>
          <w:rFonts w:ascii="Arial" w:hAnsi="Arial" w:cs="Arial"/>
          <w:sz w:val="24"/>
          <w:szCs w:val="24"/>
        </w:rPr>
      </w:pPr>
      <w:r w:rsidRPr="00CA6DA1">
        <w:rPr>
          <w:rFonts w:ascii="Arial" w:hAnsi="Arial" w:cs="Arial"/>
          <w:sz w:val="24"/>
          <w:szCs w:val="24"/>
        </w:rPr>
        <w:t>-Ги дефинира и конкретизира потребите и задолженијата за спроведување на планот</w:t>
      </w:r>
    </w:p>
    <w:p w:rsidR="004558A6" w:rsidRPr="00CA6DA1" w:rsidRDefault="004558A6" w:rsidP="004558A6">
      <w:pPr>
        <w:rPr>
          <w:rFonts w:ascii="Arial" w:hAnsi="Arial" w:cs="Arial"/>
          <w:sz w:val="24"/>
          <w:szCs w:val="24"/>
        </w:rPr>
      </w:pPr>
      <w:r w:rsidRPr="00CA6DA1">
        <w:rPr>
          <w:rFonts w:ascii="Arial" w:hAnsi="Arial" w:cs="Arial"/>
          <w:sz w:val="24"/>
          <w:szCs w:val="24"/>
        </w:rPr>
        <w:t>-Ги води процесот на планирање, обуките и вежбовните активнисти предвидени со планот</w:t>
      </w:r>
    </w:p>
    <w:p w:rsidR="004558A6" w:rsidRPr="00CA6DA1" w:rsidRDefault="004558A6" w:rsidP="004558A6">
      <w:pPr>
        <w:rPr>
          <w:rFonts w:ascii="Arial" w:hAnsi="Arial" w:cs="Arial"/>
          <w:sz w:val="24"/>
          <w:szCs w:val="24"/>
        </w:rPr>
      </w:pPr>
    </w:p>
    <w:p w:rsidR="004558A6" w:rsidRPr="00CA6DA1" w:rsidRDefault="004558A6" w:rsidP="004558A6">
      <w:pPr>
        <w:rPr>
          <w:rFonts w:ascii="Arial" w:hAnsi="Arial" w:cs="Arial"/>
          <w:sz w:val="24"/>
          <w:szCs w:val="24"/>
        </w:rPr>
      </w:pPr>
      <w:r w:rsidRPr="00CA6DA1">
        <w:rPr>
          <w:rFonts w:ascii="Arial" w:hAnsi="Arial" w:cs="Arial"/>
          <w:sz w:val="24"/>
          <w:szCs w:val="24"/>
        </w:rPr>
        <w:t>2. ОПЕРАТИВЕН  ШТАБ</w:t>
      </w:r>
    </w:p>
    <w:p w:rsidR="004558A6" w:rsidRPr="00CA6DA1" w:rsidRDefault="004558A6" w:rsidP="004558A6">
      <w:pPr>
        <w:rPr>
          <w:rFonts w:ascii="Arial" w:hAnsi="Arial" w:cs="Arial"/>
          <w:sz w:val="24"/>
          <w:szCs w:val="24"/>
        </w:rPr>
      </w:pPr>
      <w:r w:rsidRPr="00CA6DA1">
        <w:rPr>
          <w:rFonts w:ascii="Arial" w:hAnsi="Arial" w:cs="Arial"/>
          <w:sz w:val="24"/>
          <w:szCs w:val="24"/>
        </w:rPr>
        <w:t>Оперативниот штаб го сочинуваат следите лица:</w:t>
      </w:r>
    </w:p>
    <w:p w:rsidR="004558A6" w:rsidRPr="00CA6DA1" w:rsidRDefault="004558A6" w:rsidP="004558A6">
      <w:pPr>
        <w:rPr>
          <w:rFonts w:ascii="Arial" w:hAnsi="Arial" w:cs="Arial"/>
          <w:sz w:val="24"/>
          <w:szCs w:val="24"/>
        </w:rPr>
      </w:pPr>
    </w:p>
    <w:p w:rsidR="004558A6" w:rsidRPr="00CA6DA1" w:rsidRDefault="004558A6" w:rsidP="004558A6">
      <w:pPr>
        <w:rPr>
          <w:rFonts w:ascii="Arial" w:hAnsi="Arial" w:cs="Arial"/>
          <w:sz w:val="24"/>
          <w:szCs w:val="24"/>
        </w:rPr>
      </w:pPr>
      <w:r w:rsidRPr="00CA6DA1">
        <w:rPr>
          <w:rFonts w:ascii="Arial" w:hAnsi="Arial" w:cs="Arial"/>
          <w:sz w:val="24"/>
          <w:szCs w:val="24"/>
        </w:rPr>
        <w:t>1.Крстовски Атанас</w:t>
      </w:r>
    </w:p>
    <w:p w:rsidR="004558A6" w:rsidRDefault="004558A6" w:rsidP="004558A6">
      <w:pPr>
        <w:rPr>
          <w:rFonts w:ascii="Arial" w:hAnsi="Arial" w:cs="Arial"/>
          <w:sz w:val="24"/>
          <w:szCs w:val="24"/>
          <w:lang w:val="mk-MK"/>
        </w:rPr>
      </w:pPr>
      <w:r w:rsidRPr="00CA6DA1">
        <w:rPr>
          <w:rFonts w:ascii="Arial" w:hAnsi="Arial" w:cs="Arial"/>
          <w:sz w:val="24"/>
          <w:szCs w:val="24"/>
        </w:rPr>
        <w:lastRenderedPageBreak/>
        <w:t>2.Бојаџиева Соња</w:t>
      </w:r>
    </w:p>
    <w:p w:rsidR="002D3881" w:rsidRPr="002D3881" w:rsidRDefault="002D3881" w:rsidP="004558A6">
      <w:pPr>
        <w:rPr>
          <w:rFonts w:ascii="Arial" w:hAnsi="Arial" w:cs="Arial"/>
          <w:sz w:val="24"/>
          <w:szCs w:val="24"/>
          <w:lang w:val="mk-MK"/>
        </w:rPr>
      </w:pPr>
      <w:r>
        <w:rPr>
          <w:rFonts w:ascii="Arial" w:hAnsi="Arial" w:cs="Arial"/>
          <w:sz w:val="24"/>
          <w:szCs w:val="24"/>
          <w:lang w:val="mk-MK"/>
        </w:rPr>
        <w:t>3.</w:t>
      </w:r>
      <w:r w:rsidR="008928BB" w:rsidRPr="008928BB">
        <w:rPr>
          <w:rFonts w:ascii="Arial" w:hAnsi="Arial" w:cs="Arial"/>
          <w:sz w:val="24"/>
          <w:szCs w:val="24"/>
          <w:lang w:val="mk-MK"/>
        </w:rPr>
        <w:t xml:space="preserve"> </w:t>
      </w:r>
      <w:r w:rsidR="008928BB">
        <w:rPr>
          <w:rFonts w:ascii="Arial" w:hAnsi="Arial" w:cs="Arial"/>
          <w:sz w:val="24"/>
          <w:szCs w:val="24"/>
          <w:lang w:val="mk-MK"/>
        </w:rPr>
        <w:t>Венцислав Панев</w:t>
      </w:r>
    </w:p>
    <w:p w:rsidR="00E97ADE" w:rsidRDefault="00E97ADE" w:rsidP="004558A6">
      <w:pPr>
        <w:rPr>
          <w:rFonts w:ascii="Arial" w:hAnsi="Arial" w:cs="Arial"/>
          <w:sz w:val="24"/>
          <w:szCs w:val="24"/>
          <w:lang w:val="mk-MK"/>
        </w:rPr>
      </w:pPr>
    </w:p>
    <w:p w:rsidR="004558A6" w:rsidRPr="00CA6DA1" w:rsidRDefault="004558A6" w:rsidP="004558A6">
      <w:pPr>
        <w:rPr>
          <w:rFonts w:ascii="Arial" w:hAnsi="Arial" w:cs="Arial"/>
          <w:sz w:val="24"/>
          <w:szCs w:val="24"/>
        </w:rPr>
      </w:pPr>
      <w:r w:rsidRPr="00CA6DA1">
        <w:rPr>
          <w:rFonts w:ascii="Arial" w:hAnsi="Arial" w:cs="Arial"/>
          <w:sz w:val="24"/>
          <w:szCs w:val="24"/>
        </w:rPr>
        <w:t>2.1 Задачи на оперативниот штаб</w:t>
      </w:r>
    </w:p>
    <w:p w:rsidR="004558A6" w:rsidRPr="00CA6DA1" w:rsidRDefault="004558A6" w:rsidP="004558A6">
      <w:pPr>
        <w:rPr>
          <w:rFonts w:ascii="Arial" w:hAnsi="Arial" w:cs="Arial"/>
          <w:sz w:val="24"/>
          <w:szCs w:val="24"/>
        </w:rPr>
      </w:pPr>
      <w:r w:rsidRPr="00CA6DA1">
        <w:rPr>
          <w:rFonts w:ascii="Arial" w:hAnsi="Arial" w:cs="Arial"/>
          <w:sz w:val="24"/>
          <w:szCs w:val="24"/>
        </w:rPr>
        <w:t>За времетраење на настанатата акцидентална ситуација-непогода, а врз база на процената и настанатата ситуација во училиштето донесува одлуки за постапки кои треба да се превземат.</w:t>
      </w:r>
    </w:p>
    <w:p w:rsidR="004558A6" w:rsidRPr="00CA6DA1" w:rsidRDefault="004558A6" w:rsidP="004558A6">
      <w:pPr>
        <w:rPr>
          <w:rFonts w:ascii="Arial" w:hAnsi="Arial" w:cs="Arial"/>
          <w:sz w:val="24"/>
          <w:szCs w:val="24"/>
        </w:rPr>
      </w:pPr>
      <w:r w:rsidRPr="00CA6DA1">
        <w:rPr>
          <w:rFonts w:ascii="Arial" w:hAnsi="Arial" w:cs="Arial"/>
          <w:sz w:val="24"/>
          <w:szCs w:val="24"/>
        </w:rPr>
        <w:t>-Комуницира со пресоналот во училиштето и локалните институции надлежни за заштитата и спасувањето.</w:t>
      </w:r>
    </w:p>
    <w:p w:rsidR="004558A6" w:rsidRPr="00CA6DA1" w:rsidRDefault="004558A6" w:rsidP="004558A6">
      <w:pPr>
        <w:rPr>
          <w:rFonts w:ascii="Arial" w:hAnsi="Arial" w:cs="Arial"/>
          <w:sz w:val="24"/>
          <w:szCs w:val="24"/>
        </w:rPr>
      </w:pPr>
      <w:r w:rsidRPr="00CA6DA1">
        <w:rPr>
          <w:rFonts w:ascii="Arial" w:hAnsi="Arial" w:cs="Arial"/>
          <w:sz w:val="24"/>
          <w:szCs w:val="24"/>
        </w:rPr>
        <w:t>-Ги формира тимовите по мерките за заштита и спасување предвидени со планот,</w:t>
      </w:r>
    </w:p>
    <w:p w:rsidR="004558A6" w:rsidRPr="00CA6DA1" w:rsidRDefault="004558A6" w:rsidP="004558A6">
      <w:pPr>
        <w:rPr>
          <w:rFonts w:ascii="Arial" w:hAnsi="Arial" w:cs="Arial"/>
          <w:sz w:val="24"/>
          <w:szCs w:val="24"/>
        </w:rPr>
      </w:pPr>
      <w:r w:rsidRPr="00CA6DA1">
        <w:rPr>
          <w:rFonts w:ascii="Arial" w:hAnsi="Arial" w:cs="Arial"/>
          <w:sz w:val="24"/>
          <w:szCs w:val="24"/>
        </w:rPr>
        <w:t>-Ги конкретизира задачите и активностите на тимовите за заштита и спасување</w:t>
      </w:r>
    </w:p>
    <w:p w:rsidR="004558A6" w:rsidRPr="00CA6DA1" w:rsidRDefault="004558A6" w:rsidP="004558A6">
      <w:pPr>
        <w:rPr>
          <w:rFonts w:ascii="Arial" w:hAnsi="Arial" w:cs="Arial"/>
          <w:sz w:val="24"/>
          <w:szCs w:val="24"/>
        </w:rPr>
      </w:pPr>
      <w:r w:rsidRPr="00CA6DA1">
        <w:rPr>
          <w:rFonts w:ascii="Arial" w:hAnsi="Arial" w:cs="Arial"/>
          <w:sz w:val="24"/>
          <w:szCs w:val="24"/>
        </w:rPr>
        <w:t>-Го спроведува-имплементира Планот за заштита и спасување при појава на непогода.</w:t>
      </w:r>
    </w:p>
    <w:p w:rsidR="004558A6" w:rsidRPr="00CA6DA1" w:rsidRDefault="004558A6" w:rsidP="004558A6">
      <w:pPr>
        <w:rPr>
          <w:rFonts w:ascii="Arial" w:hAnsi="Arial" w:cs="Arial"/>
          <w:sz w:val="24"/>
          <w:szCs w:val="24"/>
        </w:rPr>
      </w:pPr>
      <w:r w:rsidRPr="00CA6DA1">
        <w:rPr>
          <w:rFonts w:ascii="Arial" w:hAnsi="Arial" w:cs="Arial"/>
          <w:sz w:val="24"/>
          <w:szCs w:val="24"/>
        </w:rPr>
        <w:t>-Прави План за безбедно напуштање на објектот согласно настанатат моментална ситуација.</w:t>
      </w:r>
    </w:p>
    <w:p w:rsidR="004558A6" w:rsidRPr="00CA6DA1" w:rsidRDefault="004558A6" w:rsidP="004558A6">
      <w:pPr>
        <w:rPr>
          <w:rFonts w:ascii="Arial" w:hAnsi="Arial" w:cs="Arial"/>
          <w:sz w:val="24"/>
          <w:szCs w:val="24"/>
        </w:rPr>
      </w:pPr>
    </w:p>
    <w:p w:rsidR="004558A6" w:rsidRPr="00CA6DA1" w:rsidRDefault="004558A6" w:rsidP="004558A6">
      <w:pPr>
        <w:rPr>
          <w:rFonts w:ascii="Arial" w:hAnsi="Arial" w:cs="Arial"/>
          <w:sz w:val="24"/>
          <w:szCs w:val="24"/>
        </w:rPr>
      </w:pPr>
      <w:r w:rsidRPr="00CA6DA1">
        <w:rPr>
          <w:rFonts w:ascii="Arial" w:hAnsi="Arial" w:cs="Arial"/>
          <w:sz w:val="24"/>
          <w:szCs w:val="24"/>
        </w:rPr>
        <w:t xml:space="preserve">3. -ТИМОВИ ПО МЕРКИТЕ  ЗА  ЗАШТИТА  И  СПАСУВАЊЕ </w:t>
      </w:r>
    </w:p>
    <w:p w:rsidR="004558A6" w:rsidRPr="00CA6DA1" w:rsidRDefault="004558A6" w:rsidP="004558A6">
      <w:pPr>
        <w:rPr>
          <w:rFonts w:ascii="Arial" w:hAnsi="Arial" w:cs="Arial"/>
          <w:sz w:val="24"/>
          <w:szCs w:val="24"/>
        </w:rPr>
      </w:pPr>
      <w:r w:rsidRPr="00CA6DA1">
        <w:rPr>
          <w:rFonts w:ascii="Arial" w:hAnsi="Arial" w:cs="Arial"/>
          <w:sz w:val="24"/>
          <w:szCs w:val="24"/>
        </w:rPr>
        <w:t>3.1 ТИМ ЗА ПРВА  МЕДИЦИНСКА  ПОМОШ</w:t>
      </w:r>
    </w:p>
    <w:p w:rsidR="004558A6" w:rsidRPr="00CA6DA1" w:rsidRDefault="004558A6" w:rsidP="004558A6">
      <w:pPr>
        <w:rPr>
          <w:rFonts w:ascii="Arial" w:hAnsi="Arial" w:cs="Arial"/>
          <w:sz w:val="24"/>
          <w:szCs w:val="24"/>
        </w:rPr>
      </w:pPr>
      <w:r w:rsidRPr="00CA6DA1">
        <w:rPr>
          <w:rFonts w:ascii="Arial" w:hAnsi="Arial" w:cs="Arial"/>
          <w:sz w:val="24"/>
          <w:szCs w:val="24"/>
        </w:rPr>
        <w:t>Тимот за спроведување на мерката прва медицинска помош  го сочинуваат следите лица:</w:t>
      </w:r>
    </w:p>
    <w:p w:rsidR="004558A6" w:rsidRPr="00CA6DA1" w:rsidRDefault="004558A6" w:rsidP="004558A6">
      <w:pPr>
        <w:rPr>
          <w:rFonts w:ascii="Arial" w:hAnsi="Arial" w:cs="Arial"/>
          <w:sz w:val="24"/>
          <w:szCs w:val="24"/>
        </w:rPr>
      </w:pPr>
      <w:r w:rsidRPr="00CA6DA1">
        <w:rPr>
          <w:rFonts w:ascii="Arial" w:hAnsi="Arial" w:cs="Arial"/>
          <w:sz w:val="24"/>
          <w:szCs w:val="24"/>
        </w:rPr>
        <w:t>1.Кишишева Лидија</w:t>
      </w:r>
    </w:p>
    <w:p w:rsidR="004558A6" w:rsidRPr="00CA6DA1" w:rsidRDefault="00B31D47" w:rsidP="004558A6">
      <w:pPr>
        <w:rPr>
          <w:rFonts w:ascii="Arial" w:hAnsi="Arial" w:cs="Arial"/>
          <w:sz w:val="24"/>
          <w:szCs w:val="24"/>
        </w:rPr>
      </w:pPr>
      <w:r>
        <w:rPr>
          <w:rFonts w:ascii="Arial" w:hAnsi="Arial" w:cs="Arial"/>
          <w:sz w:val="24"/>
          <w:szCs w:val="24"/>
        </w:rPr>
        <w:t>2.Киров Антони</w:t>
      </w:r>
      <w:r w:rsidR="004558A6" w:rsidRPr="00CA6DA1">
        <w:rPr>
          <w:rFonts w:ascii="Arial" w:hAnsi="Arial" w:cs="Arial"/>
          <w:sz w:val="24"/>
          <w:szCs w:val="24"/>
        </w:rPr>
        <w:t>о</w:t>
      </w:r>
    </w:p>
    <w:p w:rsidR="004558A6" w:rsidRPr="00CA6DA1" w:rsidRDefault="004558A6" w:rsidP="004558A6">
      <w:pPr>
        <w:rPr>
          <w:rFonts w:ascii="Arial" w:hAnsi="Arial" w:cs="Arial"/>
          <w:sz w:val="24"/>
          <w:szCs w:val="24"/>
        </w:rPr>
      </w:pPr>
      <w:r w:rsidRPr="00CA6DA1">
        <w:rPr>
          <w:rFonts w:ascii="Arial" w:hAnsi="Arial" w:cs="Arial"/>
          <w:sz w:val="24"/>
          <w:szCs w:val="24"/>
        </w:rPr>
        <w:lastRenderedPageBreak/>
        <w:t>3. Арсов Зоран</w:t>
      </w:r>
    </w:p>
    <w:p w:rsidR="00E97ADE" w:rsidRDefault="00E97ADE" w:rsidP="004558A6">
      <w:pPr>
        <w:rPr>
          <w:rFonts w:ascii="Arial" w:hAnsi="Arial" w:cs="Arial"/>
          <w:sz w:val="24"/>
          <w:szCs w:val="24"/>
          <w:lang w:val="mk-MK"/>
        </w:rPr>
      </w:pPr>
    </w:p>
    <w:p w:rsidR="004558A6" w:rsidRPr="00CA6DA1" w:rsidRDefault="004558A6" w:rsidP="004558A6">
      <w:pPr>
        <w:rPr>
          <w:rFonts w:ascii="Arial" w:hAnsi="Arial" w:cs="Arial"/>
          <w:sz w:val="24"/>
          <w:szCs w:val="24"/>
        </w:rPr>
      </w:pPr>
      <w:r w:rsidRPr="00CA6DA1">
        <w:rPr>
          <w:rFonts w:ascii="Arial" w:hAnsi="Arial" w:cs="Arial"/>
          <w:sz w:val="24"/>
          <w:szCs w:val="24"/>
        </w:rPr>
        <w:t>3.1.1 Задачи на тимот за прва медицинска помош</w:t>
      </w:r>
    </w:p>
    <w:p w:rsidR="004558A6" w:rsidRPr="00CA6DA1" w:rsidRDefault="00DF3504" w:rsidP="004558A6">
      <w:pPr>
        <w:rPr>
          <w:rFonts w:ascii="Arial" w:hAnsi="Arial" w:cs="Arial"/>
          <w:sz w:val="24"/>
          <w:szCs w:val="24"/>
        </w:rPr>
      </w:pPr>
      <w:r>
        <w:rPr>
          <w:rFonts w:ascii="Arial" w:hAnsi="Arial" w:cs="Arial"/>
          <w:sz w:val="24"/>
          <w:szCs w:val="24"/>
        </w:rPr>
        <w:t>-Се ангажира за набавка на сред</w:t>
      </w:r>
      <w:r w:rsidR="004558A6" w:rsidRPr="00CA6DA1">
        <w:rPr>
          <w:rFonts w:ascii="Arial" w:hAnsi="Arial" w:cs="Arial"/>
          <w:sz w:val="24"/>
          <w:szCs w:val="24"/>
        </w:rPr>
        <w:t>ства и опрема за давање на прва медицинска помош.</w:t>
      </w:r>
    </w:p>
    <w:p w:rsidR="004558A6" w:rsidRPr="00CA6DA1" w:rsidRDefault="004558A6" w:rsidP="004558A6">
      <w:pPr>
        <w:rPr>
          <w:rFonts w:ascii="Arial" w:hAnsi="Arial" w:cs="Arial"/>
          <w:sz w:val="24"/>
          <w:szCs w:val="24"/>
        </w:rPr>
      </w:pPr>
      <w:r w:rsidRPr="00CA6DA1">
        <w:rPr>
          <w:rFonts w:ascii="Arial" w:hAnsi="Arial" w:cs="Arial"/>
          <w:sz w:val="24"/>
          <w:szCs w:val="24"/>
        </w:rPr>
        <w:t>-Врши контрола на комплетноста и исправноста на расположивата опремата и сретства за давање на прва медицинска помош.</w:t>
      </w:r>
    </w:p>
    <w:p w:rsidR="004558A6" w:rsidRPr="00CA6DA1" w:rsidRDefault="004558A6" w:rsidP="004558A6">
      <w:pPr>
        <w:rPr>
          <w:rFonts w:ascii="Arial" w:hAnsi="Arial" w:cs="Arial"/>
          <w:sz w:val="24"/>
          <w:szCs w:val="24"/>
        </w:rPr>
      </w:pPr>
      <w:r w:rsidRPr="00CA6DA1">
        <w:rPr>
          <w:rFonts w:ascii="Arial" w:hAnsi="Arial" w:cs="Arial"/>
          <w:sz w:val="24"/>
          <w:szCs w:val="24"/>
        </w:rPr>
        <w:t>- Врши едукација и обука на наставниот и помошниот персонал од училиштето за давање на прва медицинска помош.</w:t>
      </w:r>
    </w:p>
    <w:p w:rsidR="004558A6" w:rsidRPr="00CA6DA1" w:rsidRDefault="004558A6" w:rsidP="004558A6">
      <w:pPr>
        <w:rPr>
          <w:rFonts w:ascii="Arial" w:hAnsi="Arial" w:cs="Arial"/>
          <w:sz w:val="24"/>
          <w:szCs w:val="24"/>
        </w:rPr>
      </w:pPr>
      <w:r w:rsidRPr="00CA6DA1">
        <w:rPr>
          <w:rFonts w:ascii="Arial" w:hAnsi="Arial" w:cs="Arial"/>
          <w:sz w:val="24"/>
          <w:szCs w:val="24"/>
        </w:rPr>
        <w:t>- Врши проверка  на занаењето на наставниот и помошниот персонал за давање на прва медицинска помош.</w:t>
      </w:r>
    </w:p>
    <w:p w:rsidR="004558A6" w:rsidRPr="00CA6DA1" w:rsidRDefault="004558A6" w:rsidP="004558A6">
      <w:pPr>
        <w:rPr>
          <w:rFonts w:ascii="Arial" w:hAnsi="Arial" w:cs="Arial"/>
          <w:sz w:val="24"/>
          <w:szCs w:val="24"/>
        </w:rPr>
      </w:pPr>
      <w:r w:rsidRPr="00CA6DA1">
        <w:rPr>
          <w:rFonts w:ascii="Arial" w:hAnsi="Arial" w:cs="Arial"/>
          <w:sz w:val="24"/>
          <w:szCs w:val="24"/>
        </w:rPr>
        <w:t>-Изработува преглед на здравствената состојба на учениците врз основа на резултатите од систематските прегледи.</w:t>
      </w:r>
    </w:p>
    <w:p w:rsidR="004558A6" w:rsidRPr="00CA6DA1" w:rsidRDefault="004558A6" w:rsidP="004558A6">
      <w:pPr>
        <w:rPr>
          <w:rFonts w:ascii="Arial" w:hAnsi="Arial" w:cs="Arial"/>
          <w:sz w:val="24"/>
          <w:szCs w:val="24"/>
        </w:rPr>
      </w:pPr>
      <w:r w:rsidRPr="00CA6DA1">
        <w:rPr>
          <w:rFonts w:ascii="Arial" w:hAnsi="Arial" w:cs="Arial"/>
          <w:sz w:val="24"/>
          <w:szCs w:val="24"/>
        </w:rPr>
        <w:t>-Вршат утврдување на настанатата повреда  кај повредените лица.</w:t>
      </w:r>
    </w:p>
    <w:p w:rsidR="004558A6" w:rsidRPr="00CA6DA1" w:rsidRDefault="004558A6" w:rsidP="004558A6">
      <w:pPr>
        <w:rPr>
          <w:rFonts w:ascii="Arial" w:hAnsi="Arial" w:cs="Arial"/>
          <w:sz w:val="24"/>
          <w:szCs w:val="24"/>
        </w:rPr>
      </w:pPr>
      <w:r w:rsidRPr="00CA6DA1">
        <w:rPr>
          <w:rFonts w:ascii="Arial" w:hAnsi="Arial" w:cs="Arial"/>
          <w:sz w:val="24"/>
          <w:szCs w:val="24"/>
        </w:rPr>
        <w:t>-Врши давање на прва медицинска помош со расположивите сретства и опрема, и транспорт до најблиската здравствена установа.</w:t>
      </w:r>
    </w:p>
    <w:p w:rsidR="004558A6" w:rsidRPr="00CA6DA1" w:rsidRDefault="004558A6" w:rsidP="004558A6">
      <w:pPr>
        <w:rPr>
          <w:rFonts w:ascii="Arial" w:hAnsi="Arial" w:cs="Arial"/>
          <w:sz w:val="24"/>
          <w:szCs w:val="24"/>
        </w:rPr>
      </w:pPr>
      <w:r w:rsidRPr="00CA6DA1">
        <w:rPr>
          <w:rFonts w:ascii="Arial" w:hAnsi="Arial" w:cs="Arial"/>
          <w:sz w:val="24"/>
          <w:szCs w:val="24"/>
        </w:rPr>
        <w:t>-Бара помош од медицинска екипа од единицата за прва медицинска помош на градот  на телефонскиот број 194.</w:t>
      </w:r>
    </w:p>
    <w:p w:rsidR="00D5770E" w:rsidRDefault="00D5770E" w:rsidP="004558A6">
      <w:pPr>
        <w:rPr>
          <w:rFonts w:ascii="Arial" w:hAnsi="Arial" w:cs="Arial"/>
          <w:sz w:val="24"/>
          <w:szCs w:val="24"/>
        </w:rPr>
      </w:pPr>
    </w:p>
    <w:p w:rsidR="004558A6" w:rsidRPr="00CA6DA1" w:rsidRDefault="004558A6" w:rsidP="004558A6">
      <w:pPr>
        <w:rPr>
          <w:rFonts w:ascii="Arial" w:hAnsi="Arial" w:cs="Arial"/>
          <w:sz w:val="24"/>
          <w:szCs w:val="24"/>
        </w:rPr>
      </w:pPr>
      <w:r w:rsidRPr="00CA6DA1">
        <w:rPr>
          <w:rFonts w:ascii="Arial" w:hAnsi="Arial" w:cs="Arial"/>
          <w:sz w:val="24"/>
          <w:szCs w:val="24"/>
        </w:rPr>
        <w:t>3.2. ТИМ ЗА ЗАШТИТА  И  СПАСУВАЊЕ  ОД  ПОЖАРИ</w:t>
      </w:r>
    </w:p>
    <w:p w:rsidR="004558A6" w:rsidRPr="00CA6DA1" w:rsidRDefault="004558A6" w:rsidP="004558A6">
      <w:pPr>
        <w:rPr>
          <w:rFonts w:ascii="Arial" w:hAnsi="Arial" w:cs="Arial"/>
          <w:sz w:val="24"/>
          <w:szCs w:val="24"/>
        </w:rPr>
      </w:pPr>
      <w:r w:rsidRPr="00CA6DA1">
        <w:rPr>
          <w:rFonts w:ascii="Arial" w:hAnsi="Arial" w:cs="Arial"/>
          <w:sz w:val="24"/>
          <w:szCs w:val="24"/>
        </w:rPr>
        <w:t>Тимот за спроведување на мерката за заштита и спасување од пожари го сочинуваат следите лица:</w:t>
      </w:r>
    </w:p>
    <w:p w:rsidR="004558A6" w:rsidRPr="00CA6DA1" w:rsidRDefault="004558A6" w:rsidP="004558A6">
      <w:pPr>
        <w:rPr>
          <w:rFonts w:ascii="Arial" w:hAnsi="Arial" w:cs="Arial"/>
          <w:sz w:val="24"/>
          <w:szCs w:val="24"/>
        </w:rPr>
      </w:pPr>
      <w:r w:rsidRPr="00CA6DA1">
        <w:rPr>
          <w:rFonts w:ascii="Arial" w:hAnsi="Arial" w:cs="Arial"/>
          <w:sz w:val="24"/>
          <w:szCs w:val="24"/>
        </w:rPr>
        <w:t xml:space="preserve">1.Киров Антонио                 </w:t>
      </w:r>
    </w:p>
    <w:p w:rsidR="004558A6" w:rsidRPr="00CA6DA1" w:rsidRDefault="002D3881" w:rsidP="004558A6">
      <w:pPr>
        <w:rPr>
          <w:rFonts w:ascii="Arial" w:hAnsi="Arial" w:cs="Arial"/>
          <w:sz w:val="24"/>
          <w:szCs w:val="24"/>
        </w:rPr>
      </w:pPr>
      <w:r>
        <w:rPr>
          <w:rFonts w:ascii="Arial" w:hAnsi="Arial" w:cs="Arial"/>
          <w:sz w:val="24"/>
          <w:szCs w:val="24"/>
        </w:rPr>
        <w:t xml:space="preserve">2.Арсов </w:t>
      </w:r>
      <w:r>
        <w:rPr>
          <w:rFonts w:ascii="Arial" w:hAnsi="Arial" w:cs="Arial"/>
          <w:sz w:val="24"/>
          <w:szCs w:val="24"/>
          <w:lang w:val="mk-MK"/>
        </w:rPr>
        <w:t>З</w:t>
      </w:r>
      <w:r w:rsidR="004558A6" w:rsidRPr="00CA6DA1">
        <w:rPr>
          <w:rFonts w:ascii="Arial" w:hAnsi="Arial" w:cs="Arial"/>
          <w:sz w:val="24"/>
          <w:szCs w:val="24"/>
        </w:rPr>
        <w:t>оран</w:t>
      </w:r>
    </w:p>
    <w:p w:rsidR="004558A6" w:rsidRPr="00CA6DA1" w:rsidRDefault="00D5770E" w:rsidP="004558A6">
      <w:pPr>
        <w:rPr>
          <w:rFonts w:ascii="Arial" w:hAnsi="Arial" w:cs="Arial"/>
          <w:sz w:val="24"/>
          <w:szCs w:val="24"/>
        </w:rPr>
      </w:pPr>
      <w:r>
        <w:rPr>
          <w:rFonts w:ascii="Arial" w:hAnsi="Arial" w:cs="Arial"/>
          <w:sz w:val="24"/>
          <w:szCs w:val="24"/>
        </w:rPr>
        <w:lastRenderedPageBreak/>
        <w:t>3.Самарџ</w:t>
      </w:r>
      <w:r w:rsidR="004558A6" w:rsidRPr="00CA6DA1">
        <w:rPr>
          <w:rFonts w:ascii="Arial" w:hAnsi="Arial" w:cs="Arial"/>
          <w:sz w:val="24"/>
          <w:szCs w:val="24"/>
        </w:rPr>
        <w:t>иски Методи</w:t>
      </w:r>
    </w:p>
    <w:p w:rsidR="004558A6" w:rsidRPr="00CA6DA1" w:rsidRDefault="004558A6" w:rsidP="004558A6">
      <w:pPr>
        <w:rPr>
          <w:rFonts w:ascii="Arial" w:hAnsi="Arial" w:cs="Arial"/>
          <w:sz w:val="24"/>
          <w:szCs w:val="24"/>
        </w:rPr>
      </w:pPr>
      <w:r w:rsidRPr="00CA6DA1">
        <w:rPr>
          <w:rFonts w:ascii="Arial" w:hAnsi="Arial" w:cs="Arial"/>
          <w:sz w:val="24"/>
          <w:szCs w:val="24"/>
        </w:rPr>
        <w:t>4.Антониевски Горан</w:t>
      </w:r>
    </w:p>
    <w:p w:rsidR="004558A6" w:rsidRPr="00CA6DA1" w:rsidRDefault="004558A6" w:rsidP="004558A6">
      <w:pPr>
        <w:rPr>
          <w:rFonts w:ascii="Arial" w:hAnsi="Arial" w:cs="Arial"/>
          <w:sz w:val="24"/>
          <w:szCs w:val="24"/>
        </w:rPr>
      </w:pPr>
      <w:r w:rsidRPr="00CA6DA1">
        <w:rPr>
          <w:rFonts w:ascii="Arial" w:hAnsi="Arial" w:cs="Arial"/>
          <w:sz w:val="24"/>
          <w:szCs w:val="24"/>
        </w:rPr>
        <w:t>5.Саздова Јулијана</w:t>
      </w:r>
    </w:p>
    <w:p w:rsidR="004558A6" w:rsidRPr="00CA6DA1" w:rsidRDefault="003C2DDC" w:rsidP="004558A6">
      <w:pPr>
        <w:rPr>
          <w:rFonts w:ascii="Arial" w:hAnsi="Arial" w:cs="Arial"/>
          <w:sz w:val="24"/>
          <w:szCs w:val="24"/>
        </w:rPr>
      </w:pPr>
      <w:r>
        <w:rPr>
          <w:rFonts w:ascii="Arial" w:hAnsi="Arial" w:cs="Arial"/>
          <w:sz w:val="24"/>
          <w:szCs w:val="24"/>
        </w:rPr>
        <w:t>6,Панев Венц</w:t>
      </w:r>
      <w:r>
        <w:rPr>
          <w:rFonts w:ascii="Arial" w:hAnsi="Arial" w:cs="Arial"/>
          <w:sz w:val="24"/>
          <w:szCs w:val="24"/>
          <w:lang w:val="mk-MK"/>
        </w:rPr>
        <w:t>ислав</w:t>
      </w:r>
      <w:r w:rsidR="004558A6" w:rsidRPr="00CA6DA1">
        <w:rPr>
          <w:rFonts w:ascii="Arial" w:hAnsi="Arial" w:cs="Arial"/>
          <w:sz w:val="24"/>
          <w:szCs w:val="24"/>
        </w:rPr>
        <w:t xml:space="preserve"> </w:t>
      </w:r>
    </w:p>
    <w:p w:rsidR="004558A6" w:rsidRPr="00CA6DA1" w:rsidRDefault="004558A6" w:rsidP="004558A6">
      <w:pPr>
        <w:rPr>
          <w:rFonts w:ascii="Arial" w:hAnsi="Arial" w:cs="Arial"/>
          <w:sz w:val="24"/>
          <w:szCs w:val="24"/>
        </w:rPr>
      </w:pPr>
      <w:r w:rsidRPr="00CA6DA1">
        <w:rPr>
          <w:rFonts w:ascii="Arial" w:hAnsi="Arial" w:cs="Arial"/>
          <w:sz w:val="24"/>
          <w:szCs w:val="24"/>
        </w:rPr>
        <w:t>7.Христовски Жарко</w:t>
      </w:r>
    </w:p>
    <w:p w:rsidR="004558A6" w:rsidRPr="00CA6DA1" w:rsidRDefault="004558A6" w:rsidP="004558A6">
      <w:pPr>
        <w:rPr>
          <w:rFonts w:ascii="Arial" w:hAnsi="Arial" w:cs="Arial"/>
          <w:sz w:val="24"/>
          <w:szCs w:val="24"/>
        </w:rPr>
      </w:pPr>
    </w:p>
    <w:p w:rsidR="004558A6" w:rsidRPr="00CA6DA1" w:rsidRDefault="004558A6" w:rsidP="004558A6">
      <w:pPr>
        <w:rPr>
          <w:rFonts w:ascii="Arial" w:hAnsi="Arial" w:cs="Arial"/>
          <w:sz w:val="24"/>
          <w:szCs w:val="24"/>
        </w:rPr>
      </w:pPr>
      <w:r w:rsidRPr="00CA6DA1">
        <w:rPr>
          <w:rFonts w:ascii="Arial" w:hAnsi="Arial" w:cs="Arial"/>
          <w:sz w:val="24"/>
          <w:szCs w:val="24"/>
        </w:rPr>
        <w:t>Во главнио дел од зградата целосна контрола има техничкиот персонал и соодветните професори кои во момент на несреката ке се најдат во соодветна просторија.</w:t>
      </w:r>
    </w:p>
    <w:p w:rsidR="004558A6" w:rsidRPr="00CA6DA1" w:rsidRDefault="004558A6" w:rsidP="004558A6">
      <w:pPr>
        <w:rPr>
          <w:rFonts w:ascii="Arial" w:hAnsi="Arial" w:cs="Arial"/>
          <w:sz w:val="24"/>
          <w:szCs w:val="24"/>
        </w:rPr>
      </w:pPr>
    </w:p>
    <w:p w:rsidR="004558A6" w:rsidRPr="00CA6DA1" w:rsidRDefault="004558A6" w:rsidP="004558A6">
      <w:pPr>
        <w:rPr>
          <w:rFonts w:ascii="Arial" w:hAnsi="Arial" w:cs="Arial"/>
          <w:sz w:val="24"/>
          <w:szCs w:val="24"/>
        </w:rPr>
      </w:pPr>
      <w:r w:rsidRPr="00CA6DA1">
        <w:rPr>
          <w:rFonts w:ascii="Arial" w:hAnsi="Arial" w:cs="Arial"/>
          <w:sz w:val="24"/>
          <w:szCs w:val="24"/>
        </w:rPr>
        <w:t>3.2.1 Задачи на тимот за заштита и спасување од пожари</w:t>
      </w:r>
    </w:p>
    <w:p w:rsidR="004558A6" w:rsidRPr="00CA6DA1" w:rsidRDefault="00E97ADE" w:rsidP="004558A6">
      <w:pPr>
        <w:rPr>
          <w:rFonts w:ascii="Arial" w:hAnsi="Arial" w:cs="Arial"/>
          <w:sz w:val="24"/>
          <w:szCs w:val="24"/>
        </w:rPr>
      </w:pPr>
      <w:r>
        <w:rPr>
          <w:rFonts w:ascii="Arial" w:hAnsi="Arial" w:cs="Arial"/>
          <w:sz w:val="24"/>
          <w:szCs w:val="24"/>
          <w:lang w:val="mk-MK"/>
        </w:rPr>
        <w:t xml:space="preserve">- </w:t>
      </w:r>
      <w:r w:rsidR="004558A6" w:rsidRPr="00CA6DA1">
        <w:rPr>
          <w:rFonts w:ascii="Arial" w:hAnsi="Arial" w:cs="Arial"/>
          <w:sz w:val="24"/>
          <w:szCs w:val="24"/>
        </w:rPr>
        <w:t xml:space="preserve">Се информора и обучува за постапките и активностите кои преба да ги превземе согласно планот. </w:t>
      </w:r>
    </w:p>
    <w:p w:rsidR="004558A6" w:rsidRPr="00CA6DA1" w:rsidRDefault="004558A6" w:rsidP="004558A6">
      <w:pPr>
        <w:rPr>
          <w:rFonts w:ascii="Arial" w:hAnsi="Arial" w:cs="Arial"/>
          <w:sz w:val="24"/>
          <w:szCs w:val="24"/>
        </w:rPr>
      </w:pPr>
      <w:r w:rsidRPr="00CA6DA1">
        <w:rPr>
          <w:rFonts w:ascii="Arial" w:hAnsi="Arial" w:cs="Arial"/>
          <w:sz w:val="24"/>
          <w:szCs w:val="24"/>
        </w:rPr>
        <w:t>-Го изготвува Правилникот за заштита од пожари и експлозии за училиштето</w:t>
      </w:r>
    </w:p>
    <w:p w:rsidR="004558A6" w:rsidRPr="00CA6DA1" w:rsidRDefault="004558A6" w:rsidP="004558A6">
      <w:pPr>
        <w:rPr>
          <w:rFonts w:ascii="Arial" w:hAnsi="Arial" w:cs="Arial"/>
          <w:sz w:val="24"/>
          <w:szCs w:val="24"/>
        </w:rPr>
      </w:pPr>
      <w:r w:rsidRPr="00CA6DA1">
        <w:rPr>
          <w:rFonts w:ascii="Arial" w:hAnsi="Arial" w:cs="Arial"/>
          <w:sz w:val="24"/>
          <w:szCs w:val="24"/>
        </w:rPr>
        <w:t>-Ги запознава вработените со причините за појава на пожар, превентивните мерки за заштита од пожар.</w:t>
      </w:r>
    </w:p>
    <w:p w:rsidR="004558A6" w:rsidRPr="00CA6DA1" w:rsidRDefault="004558A6" w:rsidP="004558A6">
      <w:pPr>
        <w:rPr>
          <w:rFonts w:ascii="Arial" w:hAnsi="Arial" w:cs="Arial"/>
          <w:sz w:val="24"/>
          <w:szCs w:val="24"/>
        </w:rPr>
      </w:pPr>
      <w:r w:rsidRPr="00CA6DA1">
        <w:rPr>
          <w:rFonts w:ascii="Arial" w:hAnsi="Arial" w:cs="Arial"/>
          <w:sz w:val="24"/>
          <w:szCs w:val="24"/>
        </w:rPr>
        <w:t>-Учествува во набавката на уреди, техничка опрема и сретства за гаснење на пожар кои треба да ги поседува училиштето согласно законските и техничките прописи.</w:t>
      </w:r>
    </w:p>
    <w:p w:rsidR="004558A6" w:rsidRPr="00CA6DA1" w:rsidRDefault="004558A6" w:rsidP="004558A6">
      <w:pPr>
        <w:rPr>
          <w:rFonts w:ascii="Arial" w:hAnsi="Arial" w:cs="Arial"/>
          <w:sz w:val="24"/>
          <w:szCs w:val="24"/>
        </w:rPr>
      </w:pPr>
      <w:r w:rsidRPr="00CA6DA1">
        <w:rPr>
          <w:rFonts w:ascii="Arial" w:hAnsi="Arial" w:cs="Arial"/>
          <w:sz w:val="24"/>
          <w:szCs w:val="24"/>
        </w:rPr>
        <w:t>-Се грижи за исправноста на уреди, техничка опрема и сретства за гаснење на пожар во училиштето</w:t>
      </w:r>
    </w:p>
    <w:p w:rsidR="004558A6" w:rsidRPr="00CA6DA1" w:rsidRDefault="004558A6" w:rsidP="004558A6">
      <w:pPr>
        <w:rPr>
          <w:rFonts w:ascii="Arial" w:hAnsi="Arial" w:cs="Arial"/>
          <w:sz w:val="24"/>
          <w:szCs w:val="24"/>
        </w:rPr>
      </w:pPr>
      <w:r w:rsidRPr="00CA6DA1">
        <w:rPr>
          <w:rFonts w:ascii="Arial" w:hAnsi="Arial" w:cs="Arial"/>
          <w:sz w:val="24"/>
          <w:szCs w:val="24"/>
        </w:rPr>
        <w:t>-Врши едукација и запознавање на вработените со практична употреба на уреди, техничката опрема и сретствата за гаснење на  пожар со кои што располага училиштето.</w:t>
      </w:r>
    </w:p>
    <w:p w:rsidR="004558A6" w:rsidRPr="00CA6DA1" w:rsidRDefault="004558A6" w:rsidP="004558A6">
      <w:pPr>
        <w:rPr>
          <w:rFonts w:ascii="Arial" w:hAnsi="Arial" w:cs="Arial"/>
          <w:sz w:val="24"/>
          <w:szCs w:val="24"/>
        </w:rPr>
      </w:pPr>
      <w:r w:rsidRPr="00CA6DA1">
        <w:rPr>
          <w:rFonts w:ascii="Arial" w:hAnsi="Arial" w:cs="Arial"/>
          <w:sz w:val="24"/>
          <w:szCs w:val="24"/>
        </w:rPr>
        <w:lastRenderedPageBreak/>
        <w:t xml:space="preserve">-Се ангажира за локализација и ликвидација на евентуално настанат пожар во објектот и надвор од објектот-училишниот двор. </w:t>
      </w:r>
    </w:p>
    <w:p w:rsidR="004558A6" w:rsidRPr="00CA6DA1" w:rsidRDefault="004558A6" w:rsidP="004558A6">
      <w:pPr>
        <w:rPr>
          <w:rFonts w:ascii="Arial" w:hAnsi="Arial" w:cs="Arial"/>
          <w:sz w:val="24"/>
          <w:szCs w:val="24"/>
        </w:rPr>
      </w:pPr>
      <w:r w:rsidRPr="00CA6DA1">
        <w:rPr>
          <w:rFonts w:ascii="Arial" w:hAnsi="Arial" w:cs="Arial"/>
          <w:sz w:val="24"/>
          <w:szCs w:val="24"/>
        </w:rPr>
        <w:t xml:space="preserve">-Учествува во евакуација и спасување на лица и материјални добра </w:t>
      </w:r>
    </w:p>
    <w:p w:rsidR="004558A6" w:rsidRPr="00CA6DA1" w:rsidRDefault="004558A6" w:rsidP="004558A6">
      <w:pPr>
        <w:rPr>
          <w:rFonts w:ascii="Arial" w:hAnsi="Arial" w:cs="Arial"/>
          <w:sz w:val="24"/>
          <w:szCs w:val="24"/>
        </w:rPr>
      </w:pPr>
      <w:r w:rsidRPr="00CA6DA1">
        <w:rPr>
          <w:rFonts w:ascii="Arial" w:hAnsi="Arial" w:cs="Arial"/>
          <w:sz w:val="24"/>
          <w:szCs w:val="24"/>
        </w:rPr>
        <w:t>3.3 ТИМ ЗА ЗАШТИТА  И  СПАСУВАЊЕ  ОД  УРНАТИНИ</w:t>
      </w:r>
    </w:p>
    <w:p w:rsidR="004558A6" w:rsidRPr="00CA6DA1" w:rsidRDefault="004558A6" w:rsidP="004558A6">
      <w:pPr>
        <w:rPr>
          <w:rFonts w:ascii="Arial" w:hAnsi="Arial" w:cs="Arial"/>
          <w:sz w:val="24"/>
          <w:szCs w:val="24"/>
        </w:rPr>
      </w:pPr>
      <w:r w:rsidRPr="00CA6DA1">
        <w:rPr>
          <w:rFonts w:ascii="Arial" w:hAnsi="Arial" w:cs="Arial"/>
          <w:sz w:val="24"/>
          <w:szCs w:val="24"/>
        </w:rPr>
        <w:t>Тимот за спроведување на мерката за заштита и спасување од урнатини го сочинуваат следите лица:</w:t>
      </w:r>
    </w:p>
    <w:p w:rsidR="004558A6" w:rsidRPr="003C2DDC" w:rsidRDefault="004558A6" w:rsidP="004558A6">
      <w:pPr>
        <w:rPr>
          <w:rFonts w:ascii="Arial" w:hAnsi="Arial" w:cs="Arial"/>
          <w:sz w:val="24"/>
          <w:szCs w:val="24"/>
          <w:lang w:val="mk-MK"/>
        </w:rPr>
      </w:pPr>
      <w:r w:rsidRPr="00CA6DA1">
        <w:rPr>
          <w:rFonts w:ascii="Arial" w:hAnsi="Arial" w:cs="Arial"/>
          <w:sz w:val="24"/>
          <w:szCs w:val="24"/>
        </w:rPr>
        <w:t>1.</w:t>
      </w:r>
      <w:r w:rsidR="003C2DDC">
        <w:rPr>
          <w:rFonts w:ascii="Arial" w:hAnsi="Arial" w:cs="Arial"/>
          <w:sz w:val="24"/>
          <w:szCs w:val="24"/>
          <w:lang w:val="mk-MK"/>
        </w:rPr>
        <w:t xml:space="preserve"> Зоран Арсов</w:t>
      </w:r>
    </w:p>
    <w:p w:rsidR="004558A6" w:rsidRPr="00CA6DA1" w:rsidRDefault="004558A6" w:rsidP="004558A6">
      <w:pPr>
        <w:rPr>
          <w:rFonts w:ascii="Arial" w:hAnsi="Arial" w:cs="Arial"/>
          <w:sz w:val="24"/>
          <w:szCs w:val="24"/>
        </w:rPr>
      </w:pPr>
      <w:r w:rsidRPr="00CA6DA1">
        <w:rPr>
          <w:rFonts w:ascii="Arial" w:hAnsi="Arial" w:cs="Arial"/>
          <w:sz w:val="24"/>
          <w:szCs w:val="24"/>
        </w:rPr>
        <w:t>2. Милев Игор</w:t>
      </w:r>
    </w:p>
    <w:p w:rsidR="004558A6" w:rsidRPr="00CA6DA1" w:rsidRDefault="004558A6" w:rsidP="004558A6">
      <w:pPr>
        <w:rPr>
          <w:rFonts w:ascii="Arial" w:hAnsi="Arial" w:cs="Arial"/>
          <w:sz w:val="24"/>
          <w:szCs w:val="24"/>
        </w:rPr>
      </w:pPr>
      <w:r w:rsidRPr="00CA6DA1">
        <w:rPr>
          <w:rFonts w:ascii="Arial" w:hAnsi="Arial" w:cs="Arial"/>
          <w:sz w:val="24"/>
          <w:szCs w:val="24"/>
        </w:rPr>
        <w:t>3. Стојанов Марјан</w:t>
      </w:r>
    </w:p>
    <w:p w:rsidR="004558A6" w:rsidRPr="00CA6DA1" w:rsidRDefault="004558A6" w:rsidP="004558A6">
      <w:pPr>
        <w:rPr>
          <w:rFonts w:ascii="Arial" w:hAnsi="Arial" w:cs="Arial"/>
          <w:sz w:val="24"/>
          <w:szCs w:val="24"/>
        </w:rPr>
      </w:pPr>
      <w:r w:rsidRPr="00CA6DA1">
        <w:rPr>
          <w:rFonts w:ascii="Arial" w:hAnsi="Arial" w:cs="Arial"/>
          <w:sz w:val="24"/>
          <w:szCs w:val="24"/>
        </w:rPr>
        <w:t>3.3.1 Задачи на тимот за заштита и спасување од урнатини</w:t>
      </w:r>
    </w:p>
    <w:p w:rsidR="004558A6" w:rsidRPr="00CA6DA1" w:rsidRDefault="004558A6" w:rsidP="004558A6">
      <w:pPr>
        <w:rPr>
          <w:rFonts w:ascii="Arial" w:hAnsi="Arial" w:cs="Arial"/>
          <w:sz w:val="24"/>
          <w:szCs w:val="24"/>
        </w:rPr>
      </w:pPr>
      <w:r w:rsidRPr="00CA6DA1">
        <w:rPr>
          <w:rFonts w:ascii="Arial" w:hAnsi="Arial" w:cs="Arial"/>
          <w:sz w:val="24"/>
          <w:szCs w:val="24"/>
        </w:rPr>
        <w:t xml:space="preserve">-Се информира и обучува за постапките и активностите кои преба да ги превземе согласно планот </w:t>
      </w:r>
    </w:p>
    <w:p w:rsidR="004558A6" w:rsidRPr="00CA6DA1" w:rsidRDefault="004558A6" w:rsidP="004558A6">
      <w:pPr>
        <w:rPr>
          <w:rFonts w:ascii="Arial" w:hAnsi="Arial" w:cs="Arial"/>
          <w:sz w:val="24"/>
          <w:szCs w:val="24"/>
        </w:rPr>
      </w:pPr>
      <w:r w:rsidRPr="00CA6DA1">
        <w:rPr>
          <w:rFonts w:ascii="Arial" w:hAnsi="Arial" w:cs="Arial"/>
          <w:sz w:val="24"/>
          <w:szCs w:val="24"/>
        </w:rPr>
        <w:t>-Учествува во набавката на опрема за заштита и спасување од уривање</w:t>
      </w:r>
    </w:p>
    <w:p w:rsidR="004558A6" w:rsidRPr="00CA6DA1" w:rsidRDefault="004558A6" w:rsidP="004558A6">
      <w:pPr>
        <w:rPr>
          <w:rFonts w:ascii="Arial" w:hAnsi="Arial" w:cs="Arial"/>
          <w:sz w:val="24"/>
          <w:szCs w:val="24"/>
        </w:rPr>
      </w:pPr>
      <w:r w:rsidRPr="00CA6DA1">
        <w:rPr>
          <w:rFonts w:ascii="Arial" w:hAnsi="Arial" w:cs="Arial"/>
          <w:sz w:val="24"/>
          <w:szCs w:val="24"/>
        </w:rPr>
        <w:t>-Превзема мерки и активности за заштита и спасување од уривање</w:t>
      </w:r>
    </w:p>
    <w:p w:rsidR="004558A6" w:rsidRPr="00CA6DA1" w:rsidRDefault="004558A6" w:rsidP="004558A6">
      <w:pPr>
        <w:rPr>
          <w:rFonts w:ascii="Arial" w:hAnsi="Arial" w:cs="Arial"/>
          <w:sz w:val="24"/>
          <w:szCs w:val="24"/>
        </w:rPr>
      </w:pPr>
      <w:r w:rsidRPr="00CA6DA1">
        <w:rPr>
          <w:rFonts w:ascii="Arial" w:hAnsi="Arial" w:cs="Arial"/>
          <w:sz w:val="24"/>
          <w:szCs w:val="24"/>
        </w:rPr>
        <w:t>-По опасноста врши проверка на просториите од објектот.</w:t>
      </w:r>
    </w:p>
    <w:p w:rsidR="004558A6" w:rsidRPr="00CA6DA1" w:rsidRDefault="004558A6" w:rsidP="004558A6">
      <w:pPr>
        <w:rPr>
          <w:rFonts w:ascii="Arial" w:hAnsi="Arial" w:cs="Arial"/>
          <w:sz w:val="24"/>
          <w:szCs w:val="24"/>
        </w:rPr>
      </w:pPr>
      <w:r w:rsidRPr="00CA6DA1">
        <w:rPr>
          <w:rFonts w:ascii="Arial" w:hAnsi="Arial" w:cs="Arial"/>
          <w:sz w:val="24"/>
          <w:szCs w:val="24"/>
        </w:rPr>
        <w:t>-Пронаоѓа затрупани лица, ги извлекува и го известува тимот за прва медицинска помош.</w:t>
      </w:r>
    </w:p>
    <w:p w:rsidR="004558A6" w:rsidRPr="00CA6DA1" w:rsidRDefault="004558A6" w:rsidP="004558A6">
      <w:pPr>
        <w:rPr>
          <w:rFonts w:ascii="Arial" w:hAnsi="Arial" w:cs="Arial"/>
          <w:sz w:val="24"/>
          <w:szCs w:val="24"/>
        </w:rPr>
      </w:pPr>
      <w:r w:rsidRPr="00CA6DA1">
        <w:rPr>
          <w:rFonts w:ascii="Arial" w:hAnsi="Arial" w:cs="Arial"/>
          <w:sz w:val="24"/>
          <w:szCs w:val="24"/>
        </w:rPr>
        <w:t>-За состојбата го информира Оперативниот Штаб.</w:t>
      </w:r>
    </w:p>
    <w:p w:rsidR="004558A6" w:rsidRPr="00CA6DA1" w:rsidRDefault="004558A6" w:rsidP="004558A6">
      <w:pPr>
        <w:rPr>
          <w:rFonts w:ascii="Arial" w:hAnsi="Arial" w:cs="Arial"/>
          <w:sz w:val="24"/>
          <w:szCs w:val="24"/>
        </w:rPr>
      </w:pPr>
      <w:r w:rsidRPr="00CA6DA1">
        <w:rPr>
          <w:rFonts w:ascii="Arial" w:hAnsi="Arial" w:cs="Arial"/>
          <w:sz w:val="24"/>
          <w:szCs w:val="24"/>
        </w:rPr>
        <w:t>3.4 ТИМ ЗА СПРОВЕДУВАЊЕ НА ЕВАКУАЦИЈА</w:t>
      </w:r>
    </w:p>
    <w:p w:rsidR="004558A6" w:rsidRPr="00CA6DA1" w:rsidRDefault="004558A6" w:rsidP="004558A6">
      <w:pPr>
        <w:rPr>
          <w:rFonts w:ascii="Arial" w:hAnsi="Arial" w:cs="Arial"/>
          <w:sz w:val="24"/>
          <w:szCs w:val="24"/>
        </w:rPr>
      </w:pPr>
      <w:r w:rsidRPr="00CA6DA1">
        <w:rPr>
          <w:rFonts w:ascii="Arial" w:hAnsi="Arial" w:cs="Arial"/>
          <w:sz w:val="24"/>
          <w:szCs w:val="24"/>
        </w:rPr>
        <w:t>Тимот за спроведување на евакуацијата го сочинуваат следите лица:</w:t>
      </w:r>
    </w:p>
    <w:p w:rsidR="004558A6" w:rsidRPr="00CA6DA1" w:rsidRDefault="004558A6" w:rsidP="004558A6">
      <w:pPr>
        <w:rPr>
          <w:rFonts w:ascii="Arial" w:hAnsi="Arial" w:cs="Arial"/>
          <w:sz w:val="24"/>
          <w:szCs w:val="24"/>
        </w:rPr>
      </w:pPr>
      <w:r w:rsidRPr="00CA6DA1">
        <w:rPr>
          <w:rFonts w:ascii="Arial" w:hAnsi="Arial" w:cs="Arial"/>
          <w:sz w:val="24"/>
          <w:szCs w:val="24"/>
        </w:rPr>
        <w:t>1.Антониевски Горан</w:t>
      </w:r>
    </w:p>
    <w:p w:rsidR="004558A6" w:rsidRPr="00CA6DA1" w:rsidRDefault="004558A6" w:rsidP="004558A6">
      <w:pPr>
        <w:rPr>
          <w:rFonts w:ascii="Arial" w:hAnsi="Arial" w:cs="Arial"/>
          <w:sz w:val="24"/>
          <w:szCs w:val="24"/>
        </w:rPr>
      </w:pPr>
      <w:r w:rsidRPr="00CA6DA1">
        <w:rPr>
          <w:rFonts w:ascii="Arial" w:hAnsi="Arial" w:cs="Arial"/>
          <w:sz w:val="24"/>
          <w:szCs w:val="24"/>
        </w:rPr>
        <w:lastRenderedPageBreak/>
        <w:t>2.Николов Никола</w:t>
      </w:r>
    </w:p>
    <w:p w:rsidR="004558A6" w:rsidRPr="00CA6DA1" w:rsidRDefault="004558A6" w:rsidP="004558A6">
      <w:pPr>
        <w:rPr>
          <w:rFonts w:ascii="Arial" w:hAnsi="Arial" w:cs="Arial"/>
          <w:sz w:val="24"/>
          <w:szCs w:val="24"/>
        </w:rPr>
      </w:pPr>
      <w:r w:rsidRPr="00CA6DA1">
        <w:rPr>
          <w:rFonts w:ascii="Arial" w:hAnsi="Arial" w:cs="Arial"/>
          <w:sz w:val="24"/>
          <w:szCs w:val="24"/>
        </w:rPr>
        <w:t>3.Стефанов Душко</w:t>
      </w:r>
    </w:p>
    <w:p w:rsidR="004558A6" w:rsidRPr="00CA6DA1" w:rsidRDefault="004558A6" w:rsidP="004558A6">
      <w:pPr>
        <w:rPr>
          <w:rFonts w:ascii="Arial" w:hAnsi="Arial" w:cs="Arial"/>
          <w:sz w:val="24"/>
          <w:szCs w:val="24"/>
        </w:rPr>
      </w:pPr>
      <w:r w:rsidRPr="00CA6DA1">
        <w:rPr>
          <w:rFonts w:ascii="Arial" w:hAnsi="Arial" w:cs="Arial"/>
          <w:sz w:val="24"/>
          <w:szCs w:val="24"/>
        </w:rPr>
        <w:t>3.4.1 Задачи на тимот за евакуација</w:t>
      </w:r>
    </w:p>
    <w:p w:rsidR="004558A6" w:rsidRPr="00CA6DA1" w:rsidRDefault="00E64ECE" w:rsidP="004558A6">
      <w:pPr>
        <w:rPr>
          <w:rFonts w:ascii="Arial" w:hAnsi="Arial" w:cs="Arial"/>
          <w:sz w:val="24"/>
          <w:szCs w:val="24"/>
        </w:rPr>
      </w:pPr>
      <w:r>
        <w:rPr>
          <w:rFonts w:ascii="Arial" w:hAnsi="Arial" w:cs="Arial"/>
          <w:sz w:val="24"/>
          <w:szCs w:val="24"/>
          <w:lang w:val="mk-MK"/>
        </w:rPr>
        <w:t>-</w:t>
      </w:r>
      <w:r w:rsidR="004558A6" w:rsidRPr="00CA6DA1">
        <w:rPr>
          <w:rFonts w:ascii="Arial" w:hAnsi="Arial" w:cs="Arial"/>
          <w:sz w:val="24"/>
          <w:szCs w:val="24"/>
        </w:rPr>
        <w:t xml:space="preserve">Се информора и обучува за постапките и активностите кои преба да ги превземе согласно планот </w:t>
      </w:r>
    </w:p>
    <w:p w:rsidR="004558A6" w:rsidRPr="00CA6DA1" w:rsidRDefault="004558A6" w:rsidP="004558A6">
      <w:pPr>
        <w:rPr>
          <w:rFonts w:ascii="Arial" w:hAnsi="Arial" w:cs="Arial"/>
          <w:sz w:val="24"/>
          <w:szCs w:val="24"/>
        </w:rPr>
      </w:pPr>
      <w:r w:rsidRPr="00CA6DA1">
        <w:rPr>
          <w:rFonts w:ascii="Arial" w:hAnsi="Arial" w:cs="Arial"/>
          <w:sz w:val="24"/>
          <w:szCs w:val="24"/>
        </w:rPr>
        <w:t>-Го изготвува Планот за евакуација на присутни лица од објектот-училишната зграда и изработка на  (графички прилог-скица) со дефинирани правци на движење низ комуникационите коридори (хоризонатални и вертикални) и главните и помошни излези.</w:t>
      </w:r>
    </w:p>
    <w:p w:rsidR="004558A6" w:rsidRPr="00CA6DA1" w:rsidRDefault="004558A6" w:rsidP="004558A6">
      <w:pPr>
        <w:rPr>
          <w:rFonts w:ascii="Arial" w:hAnsi="Arial" w:cs="Arial"/>
          <w:sz w:val="24"/>
          <w:szCs w:val="24"/>
        </w:rPr>
      </w:pPr>
      <w:r w:rsidRPr="00CA6DA1">
        <w:rPr>
          <w:rFonts w:ascii="Arial" w:hAnsi="Arial" w:cs="Arial"/>
          <w:sz w:val="24"/>
          <w:szCs w:val="24"/>
        </w:rPr>
        <w:t>-Ги одредува безбедните места за евакуација надвор од објектот-училишната зграда.</w:t>
      </w:r>
    </w:p>
    <w:p w:rsidR="004558A6" w:rsidRPr="00CA6DA1" w:rsidRDefault="004558A6" w:rsidP="004558A6">
      <w:pPr>
        <w:rPr>
          <w:rFonts w:ascii="Arial" w:hAnsi="Arial" w:cs="Arial"/>
          <w:sz w:val="24"/>
          <w:szCs w:val="24"/>
        </w:rPr>
      </w:pPr>
      <w:r w:rsidRPr="00CA6DA1">
        <w:rPr>
          <w:rFonts w:ascii="Arial" w:hAnsi="Arial" w:cs="Arial"/>
          <w:sz w:val="24"/>
          <w:szCs w:val="24"/>
        </w:rPr>
        <w:t>- Се грижи за целосно  спроведување на мерките за заштита и спасување пред евакуација согласно планот.</w:t>
      </w:r>
    </w:p>
    <w:p w:rsidR="004558A6" w:rsidRPr="00CA6DA1" w:rsidRDefault="004558A6" w:rsidP="004558A6">
      <w:pPr>
        <w:rPr>
          <w:rFonts w:ascii="Arial" w:hAnsi="Arial" w:cs="Arial"/>
          <w:sz w:val="24"/>
          <w:szCs w:val="24"/>
        </w:rPr>
      </w:pPr>
      <w:r w:rsidRPr="00CA6DA1">
        <w:rPr>
          <w:rFonts w:ascii="Arial" w:hAnsi="Arial" w:cs="Arial"/>
          <w:sz w:val="24"/>
          <w:szCs w:val="24"/>
        </w:rPr>
        <w:t>- При појава на потреба од евакуацијата одлучува по кој пат ќе се изведе евакуацијата, одредува алтернативни правци на движење и безбедни места за евакуација.</w:t>
      </w:r>
    </w:p>
    <w:p w:rsidR="004558A6" w:rsidRPr="00CA6DA1" w:rsidRDefault="004558A6" w:rsidP="004558A6">
      <w:pPr>
        <w:rPr>
          <w:rFonts w:ascii="Arial" w:hAnsi="Arial" w:cs="Arial"/>
          <w:sz w:val="24"/>
          <w:szCs w:val="24"/>
        </w:rPr>
      </w:pPr>
      <w:r w:rsidRPr="00CA6DA1">
        <w:rPr>
          <w:rFonts w:ascii="Arial" w:hAnsi="Arial" w:cs="Arial"/>
          <w:sz w:val="24"/>
          <w:szCs w:val="24"/>
        </w:rPr>
        <w:t>-Го известува Оперативниот Штаб за спроведување на евакуацијата</w:t>
      </w:r>
    </w:p>
    <w:p w:rsidR="004558A6" w:rsidRPr="00CA6DA1" w:rsidRDefault="004558A6" w:rsidP="004558A6">
      <w:pPr>
        <w:rPr>
          <w:rFonts w:ascii="Arial" w:hAnsi="Arial" w:cs="Arial"/>
          <w:sz w:val="24"/>
          <w:szCs w:val="24"/>
        </w:rPr>
      </w:pPr>
      <w:r w:rsidRPr="00CA6DA1">
        <w:rPr>
          <w:rFonts w:ascii="Arial" w:hAnsi="Arial" w:cs="Arial"/>
          <w:sz w:val="24"/>
          <w:szCs w:val="24"/>
        </w:rPr>
        <w:t>-По потреба бара помош од Оперативниот штаб.</w:t>
      </w:r>
    </w:p>
    <w:p w:rsidR="004558A6" w:rsidRPr="00CA6DA1" w:rsidRDefault="004558A6" w:rsidP="004558A6">
      <w:pPr>
        <w:rPr>
          <w:rFonts w:ascii="Arial" w:hAnsi="Arial" w:cs="Arial"/>
          <w:sz w:val="24"/>
          <w:szCs w:val="24"/>
        </w:rPr>
      </w:pPr>
      <w:r w:rsidRPr="00CA6DA1">
        <w:rPr>
          <w:rFonts w:ascii="Arial" w:hAnsi="Arial" w:cs="Arial"/>
          <w:sz w:val="24"/>
          <w:szCs w:val="24"/>
        </w:rPr>
        <w:t>3.5 ТИМ ЗА ЗАШТИТА  И  СПАСУВАЊЕ  ОД  ПОПЛАВИ</w:t>
      </w:r>
    </w:p>
    <w:p w:rsidR="004558A6" w:rsidRPr="00CA6DA1" w:rsidRDefault="004558A6" w:rsidP="004558A6">
      <w:pPr>
        <w:rPr>
          <w:rFonts w:ascii="Arial" w:hAnsi="Arial" w:cs="Arial"/>
          <w:sz w:val="24"/>
          <w:szCs w:val="24"/>
        </w:rPr>
      </w:pPr>
      <w:r w:rsidRPr="00CA6DA1">
        <w:rPr>
          <w:rFonts w:ascii="Arial" w:hAnsi="Arial" w:cs="Arial"/>
          <w:sz w:val="24"/>
          <w:szCs w:val="24"/>
        </w:rPr>
        <w:t>Тимот за спроведување на мерката за заштита и спасување од поплави  го сочинуваат следите лица:</w:t>
      </w:r>
    </w:p>
    <w:p w:rsidR="004558A6" w:rsidRPr="00CA6DA1" w:rsidRDefault="004558A6" w:rsidP="004558A6">
      <w:pPr>
        <w:rPr>
          <w:rFonts w:ascii="Arial" w:hAnsi="Arial" w:cs="Arial"/>
          <w:sz w:val="24"/>
          <w:szCs w:val="24"/>
        </w:rPr>
      </w:pPr>
      <w:r w:rsidRPr="00CA6DA1">
        <w:rPr>
          <w:rFonts w:ascii="Arial" w:hAnsi="Arial" w:cs="Arial"/>
          <w:sz w:val="24"/>
          <w:szCs w:val="24"/>
        </w:rPr>
        <w:t>1.Стојанов Сашо</w:t>
      </w:r>
    </w:p>
    <w:p w:rsidR="004558A6" w:rsidRPr="00CA6DA1" w:rsidRDefault="004558A6" w:rsidP="004558A6">
      <w:pPr>
        <w:rPr>
          <w:rFonts w:ascii="Arial" w:hAnsi="Arial" w:cs="Arial"/>
          <w:sz w:val="24"/>
          <w:szCs w:val="24"/>
        </w:rPr>
      </w:pPr>
      <w:r w:rsidRPr="00CA6DA1">
        <w:rPr>
          <w:rFonts w:ascii="Arial" w:hAnsi="Arial" w:cs="Arial"/>
          <w:sz w:val="24"/>
          <w:szCs w:val="24"/>
        </w:rPr>
        <w:t>2.Горгиев Ване</w:t>
      </w:r>
    </w:p>
    <w:p w:rsidR="004558A6" w:rsidRPr="00CA6DA1" w:rsidRDefault="004558A6" w:rsidP="004558A6">
      <w:pPr>
        <w:rPr>
          <w:rFonts w:ascii="Arial" w:hAnsi="Arial" w:cs="Arial"/>
          <w:sz w:val="24"/>
          <w:szCs w:val="24"/>
        </w:rPr>
      </w:pPr>
      <w:r w:rsidRPr="00CA6DA1">
        <w:rPr>
          <w:rFonts w:ascii="Arial" w:hAnsi="Arial" w:cs="Arial"/>
          <w:sz w:val="24"/>
          <w:szCs w:val="24"/>
        </w:rPr>
        <w:t>3.Крлански Борче</w:t>
      </w:r>
    </w:p>
    <w:p w:rsidR="004558A6" w:rsidRPr="00CA6DA1" w:rsidRDefault="00E97ADE" w:rsidP="004558A6">
      <w:pPr>
        <w:rPr>
          <w:rFonts w:ascii="Arial" w:hAnsi="Arial" w:cs="Arial"/>
          <w:sz w:val="24"/>
          <w:szCs w:val="24"/>
        </w:rPr>
      </w:pPr>
      <w:r>
        <w:rPr>
          <w:rFonts w:ascii="Arial" w:hAnsi="Arial" w:cs="Arial"/>
          <w:sz w:val="24"/>
          <w:szCs w:val="24"/>
        </w:rPr>
        <w:t xml:space="preserve">4.Иванов </w:t>
      </w:r>
      <w:r>
        <w:rPr>
          <w:rFonts w:ascii="Arial" w:hAnsi="Arial" w:cs="Arial"/>
          <w:sz w:val="24"/>
          <w:szCs w:val="24"/>
          <w:lang w:val="mk-MK"/>
        </w:rPr>
        <w:t>А</w:t>
      </w:r>
      <w:r w:rsidR="004558A6" w:rsidRPr="00CA6DA1">
        <w:rPr>
          <w:rFonts w:ascii="Arial" w:hAnsi="Arial" w:cs="Arial"/>
          <w:sz w:val="24"/>
          <w:szCs w:val="24"/>
        </w:rPr>
        <w:t>лександар</w:t>
      </w:r>
    </w:p>
    <w:p w:rsidR="004558A6" w:rsidRPr="00CA6DA1" w:rsidRDefault="004558A6" w:rsidP="004558A6">
      <w:pPr>
        <w:rPr>
          <w:rFonts w:ascii="Arial" w:hAnsi="Arial" w:cs="Arial"/>
          <w:sz w:val="24"/>
          <w:szCs w:val="24"/>
        </w:rPr>
      </w:pPr>
      <w:r w:rsidRPr="00CA6DA1">
        <w:rPr>
          <w:rFonts w:ascii="Arial" w:hAnsi="Arial" w:cs="Arial"/>
          <w:sz w:val="24"/>
          <w:szCs w:val="24"/>
        </w:rPr>
        <w:lastRenderedPageBreak/>
        <w:t>5.Поп</w:t>
      </w:r>
      <w:r w:rsidR="002D3881">
        <w:rPr>
          <w:rFonts w:ascii="Arial" w:hAnsi="Arial" w:cs="Arial"/>
          <w:sz w:val="24"/>
          <w:szCs w:val="24"/>
          <w:lang w:val="mk-MK"/>
        </w:rPr>
        <w:t xml:space="preserve"> -</w:t>
      </w:r>
      <w:r w:rsidRPr="00CA6DA1">
        <w:rPr>
          <w:rFonts w:ascii="Arial" w:hAnsi="Arial" w:cs="Arial"/>
          <w:sz w:val="24"/>
          <w:szCs w:val="24"/>
        </w:rPr>
        <w:t>Томов Зоран</w:t>
      </w:r>
    </w:p>
    <w:p w:rsidR="004558A6" w:rsidRPr="00CA6DA1" w:rsidRDefault="004558A6" w:rsidP="004558A6">
      <w:pPr>
        <w:rPr>
          <w:rFonts w:ascii="Arial" w:hAnsi="Arial" w:cs="Arial"/>
          <w:sz w:val="24"/>
          <w:szCs w:val="24"/>
        </w:rPr>
      </w:pPr>
      <w:r w:rsidRPr="00CA6DA1">
        <w:rPr>
          <w:rFonts w:ascii="Arial" w:hAnsi="Arial" w:cs="Arial"/>
          <w:sz w:val="24"/>
          <w:szCs w:val="24"/>
        </w:rPr>
        <w:t>3.5.1 Задачи на тимот за заштита и спасување од поплави</w:t>
      </w:r>
    </w:p>
    <w:p w:rsidR="004558A6" w:rsidRPr="00CA6DA1" w:rsidRDefault="004558A6" w:rsidP="004558A6">
      <w:pPr>
        <w:rPr>
          <w:rFonts w:ascii="Arial" w:hAnsi="Arial" w:cs="Arial"/>
          <w:sz w:val="24"/>
          <w:szCs w:val="24"/>
        </w:rPr>
      </w:pPr>
      <w:r w:rsidRPr="00CA6DA1">
        <w:rPr>
          <w:rFonts w:ascii="Arial" w:hAnsi="Arial" w:cs="Arial"/>
          <w:sz w:val="24"/>
          <w:szCs w:val="24"/>
        </w:rPr>
        <w:t>-Се ангажира за набавка на опрема и материјално технички сретства потребни за заштита и спасување од поплави предвидени со планот.</w:t>
      </w:r>
    </w:p>
    <w:p w:rsidR="004558A6" w:rsidRPr="00CA6DA1" w:rsidRDefault="004558A6" w:rsidP="004558A6">
      <w:pPr>
        <w:rPr>
          <w:rFonts w:ascii="Arial" w:hAnsi="Arial" w:cs="Arial"/>
          <w:sz w:val="24"/>
          <w:szCs w:val="24"/>
        </w:rPr>
      </w:pPr>
      <w:r w:rsidRPr="00CA6DA1">
        <w:rPr>
          <w:rFonts w:ascii="Arial" w:hAnsi="Arial" w:cs="Arial"/>
          <w:sz w:val="24"/>
          <w:szCs w:val="24"/>
        </w:rPr>
        <w:t>-Се кординира со тимот за одржување околу исправноста на водоводната и канализациона мрежа во објектот</w:t>
      </w:r>
    </w:p>
    <w:p w:rsidR="004558A6" w:rsidRPr="00CA6DA1" w:rsidRDefault="004558A6" w:rsidP="004558A6">
      <w:pPr>
        <w:rPr>
          <w:rFonts w:ascii="Arial" w:hAnsi="Arial" w:cs="Arial"/>
          <w:sz w:val="24"/>
          <w:szCs w:val="24"/>
        </w:rPr>
      </w:pPr>
      <w:r w:rsidRPr="00CA6DA1">
        <w:rPr>
          <w:rFonts w:ascii="Arial" w:hAnsi="Arial" w:cs="Arial"/>
          <w:sz w:val="24"/>
          <w:szCs w:val="24"/>
        </w:rPr>
        <w:t xml:space="preserve">-Се анагажира за навремена евакуација на  учениците, наставниот кадар и помошниот персонал. </w:t>
      </w:r>
    </w:p>
    <w:p w:rsidR="004558A6" w:rsidRPr="00CA6DA1" w:rsidRDefault="004558A6" w:rsidP="004558A6">
      <w:pPr>
        <w:rPr>
          <w:rFonts w:ascii="Arial" w:hAnsi="Arial" w:cs="Arial"/>
          <w:sz w:val="24"/>
          <w:szCs w:val="24"/>
        </w:rPr>
      </w:pPr>
      <w:r w:rsidRPr="00CA6DA1">
        <w:rPr>
          <w:rFonts w:ascii="Arial" w:hAnsi="Arial" w:cs="Arial"/>
          <w:sz w:val="24"/>
          <w:szCs w:val="24"/>
        </w:rPr>
        <w:t>- Се ангажира за евакуација на материјалните добра, документација и подвижен инвентар  од објектот на безбедно место.</w:t>
      </w:r>
    </w:p>
    <w:p w:rsidR="004558A6" w:rsidRPr="00CA6DA1" w:rsidRDefault="004558A6" w:rsidP="004558A6">
      <w:pPr>
        <w:rPr>
          <w:rFonts w:ascii="Arial" w:hAnsi="Arial" w:cs="Arial"/>
          <w:sz w:val="24"/>
          <w:szCs w:val="24"/>
        </w:rPr>
      </w:pPr>
      <w:r w:rsidRPr="00CA6DA1">
        <w:rPr>
          <w:rFonts w:ascii="Arial" w:hAnsi="Arial" w:cs="Arial"/>
          <w:sz w:val="24"/>
          <w:szCs w:val="24"/>
        </w:rPr>
        <w:t>-Се ангажира за правење на одбрамбени насипи околу објектот, отворите на објектот и испумпување на вода од поплавениот простор.</w:t>
      </w:r>
    </w:p>
    <w:p w:rsidR="004558A6" w:rsidRPr="00CA6DA1" w:rsidRDefault="004558A6" w:rsidP="004558A6">
      <w:pPr>
        <w:rPr>
          <w:rFonts w:ascii="Arial" w:hAnsi="Arial" w:cs="Arial"/>
          <w:sz w:val="24"/>
          <w:szCs w:val="24"/>
        </w:rPr>
      </w:pPr>
      <w:r w:rsidRPr="00CA6DA1">
        <w:rPr>
          <w:rFonts w:ascii="Arial" w:hAnsi="Arial" w:cs="Arial"/>
          <w:sz w:val="24"/>
          <w:szCs w:val="24"/>
        </w:rPr>
        <w:t>-За состојбата го известува Оперативниот Штаб.</w:t>
      </w:r>
    </w:p>
    <w:p w:rsidR="004558A6" w:rsidRPr="00CA6DA1" w:rsidRDefault="004558A6" w:rsidP="004558A6">
      <w:pPr>
        <w:rPr>
          <w:rFonts w:ascii="Arial" w:hAnsi="Arial" w:cs="Arial"/>
          <w:sz w:val="24"/>
          <w:szCs w:val="24"/>
        </w:rPr>
      </w:pPr>
      <w:r w:rsidRPr="00CA6DA1">
        <w:rPr>
          <w:rFonts w:ascii="Arial" w:hAnsi="Arial" w:cs="Arial"/>
          <w:sz w:val="24"/>
          <w:szCs w:val="24"/>
        </w:rPr>
        <w:t>3.6 ТИМ ЗА ОДРЖУВАЊЕ</w:t>
      </w:r>
    </w:p>
    <w:p w:rsidR="004558A6" w:rsidRPr="00CA6DA1" w:rsidRDefault="004558A6" w:rsidP="004558A6">
      <w:pPr>
        <w:rPr>
          <w:rFonts w:ascii="Arial" w:hAnsi="Arial" w:cs="Arial"/>
          <w:sz w:val="24"/>
          <w:szCs w:val="24"/>
        </w:rPr>
      </w:pPr>
      <w:r w:rsidRPr="00CA6DA1">
        <w:rPr>
          <w:rFonts w:ascii="Arial" w:hAnsi="Arial" w:cs="Arial"/>
          <w:sz w:val="24"/>
          <w:szCs w:val="24"/>
        </w:rPr>
        <w:t>Тимот за одржување  го сочинуваат следите лица:</w:t>
      </w:r>
    </w:p>
    <w:p w:rsidR="004558A6" w:rsidRPr="00CA6DA1" w:rsidRDefault="004558A6" w:rsidP="004558A6">
      <w:pPr>
        <w:rPr>
          <w:rFonts w:ascii="Arial" w:hAnsi="Arial" w:cs="Arial"/>
          <w:sz w:val="24"/>
          <w:szCs w:val="24"/>
        </w:rPr>
      </w:pPr>
      <w:r w:rsidRPr="00CA6DA1">
        <w:rPr>
          <w:rFonts w:ascii="Arial" w:hAnsi="Arial" w:cs="Arial"/>
          <w:sz w:val="24"/>
          <w:szCs w:val="24"/>
        </w:rPr>
        <w:t>1.</w:t>
      </w:r>
      <w:r w:rsidR="002D3881">
        <w:rPr>
          <w:rFonts w:ascii="Arial" w:hAnsi="Arial" w:cs="Arial"/>
          <w:sz w:val="24"/>
          <w:szCs w:val="24"/>
          <w:lang w:val="mk-MK"/>
        </w:rPr>
        <w:t xml:space="preserve"> </w:t>
      </w:r>
      <w:r w:rsidRPr="00CA6DA1">
        <w:rPr>
          <w:rFonts w:ascii="Arial" w:hAnsi="Arial" w:cs="Arial"/>
          <w:sz w:val="24"/>
          <w:szCs w:val="24"/>
        </w:rPr>
        <w:t>Арсов Ванче</w:t>
      </w:r>
    </w:p>
    <w:p w:rsidR="004558A6" w:rsidRPr="00CA6DA1" w:rsidRDefault="004558A6" w:rsidP="004558A6">
      <w:pPr>
        <w:rPr>
          <w:rFonts w:ascii="Arial" w:hAnsi="Arial" w:cs="Arial"/>
          <w:sz w:val="24"/>
          <w:szCs w:val="24"/>
        </w:rPr>
      </w:pPr>
      <w:r w:rsidRPr="00CA6DA1">
        <w:rPr>
          <w:rFonts w:ascii="Arial" w:hAnsi="Arial" w:cs="Arial"/>
          <w:sz w:val="24"/>
          <w:szCs w:val="24"/>
        </w:rPr>
        <w:t>2. Христовски Жарко</w:t>
      </w:r>
    </w:p>
    <w:p w:rsidR="004558A6" w:rsidRPr="00B81048" w:rsidRDefault="00B81048" w:rsidP="004558A6">
      <w:pPr>
        <w:rPr>
          <w:rFonts w:ascii="Arial" w:hAnsi="Arial" w:cs="Arial"/>
          <w:sz w:val="24"/>
          <w:szCs w:val="24"/>
          <w:lang w:val="mk-MK"/>
        </w:rPr>
      </w:pPr>
      <w:r>
        <w:rPr>
          <w:rFonts w:ascii="Arial" w:hAnsi="Arial" w:cs="Arial"/>
          <w:sz w:val="24"/>
          <w:szCs w:val="24"/>
        </w:rPr>
        <w:t>3. Панев Венц</w:t>
      </w:r>
      <w:r>
        <w:rPr>
          <w:rFonts w:ascii="Arial" w:hAnsi="Arial" w:cs="Arial"/>
          <w:sz w:val="24"/>
          <w:szCs w:val="24"/>
          <w:lang w:val="mk-MK"/>
        </w:rPr>
        <w:t>ислав</w:t>
      </w:r>
    </w:p>
    <w:p w:rsidR="004558A6" w:rsidRPr="00CA6DA1" w:rsidRDefault="004558A6" w:rsidP="004558A6">
      <w:pPr>
        <w:rPr>
          <w:rFonts w:ascii="Arial" w:hAnsi="Arial" w:cs="Arial"/>
          <w:sz w:val="24"/>
          <w:szCs w:val="24"/>
        </w:rPr>
      </w:pPr>
      <w:r w:rsidRPr="00CA6DA1">
        <w:rPr>
          <w:rFonts w:ascii="Arial" w:hAnsi="Arial" w:cs="Arial"/>
          <w:sz w:val="24"/>
          <w:szCs w:val="24"/>
        </w:rPr>
        <w:t>3.6.1 Задачи на тимот за одржување</w:t>
      </w:r>
    </w:p>
    <w:p w:rsidR="004558A6" w:rsidRPr="00CA6DA1" w:rsidRDefault="004558A6" w:rsidP="004558A6">
      <w:pPr>
        <w:rPr>
          <w:rFonts w:ascii="Arial" w:hAnsi="Arial" w:cs="Arial"/>
          <w:sz w:val="24"/>
          <w:szCs w:val="24"/>
        </w:rPr>
      </w:pPr>
      <w:r w:rsidRPr="00CA6DA1">
        <w:rPr>
          <w:rFonts w:ascii="Arial" w:hAnsi="Arial" w:cs="Arial"/>
          <w:sz w:val="24"/>
          <w:szCs w:val="24"/>
        </w:rPr>
        <w:t>-Врши проверка на исправноста на сите вградени инсталации, уреди и постројки во објектот-училишната зграда</w:t>
      </w:r>
    </w:p>
    <w:p w:rsidR="004558A6" w:rsidRPr="00CA6DA1" w:rsidRDefault="004558A6" w:rsidP="004558A6">
      <w:pPr>
        <w:rPr>
          <w:rFonts w:ascii="Arial" w:hAnsi="Arial" w:cs="Arial"/>
          <w:sz w:val="24"/>
          <w:szCs w:val="24"/>
        </w:rPr>
      </w:pPr>
      <w:r w:rsidRPr="00CA6DA1">
        <w:rPr>
          <w:rFonts w:ascii="Arial" w:hAnsi="Arial" w:cs="Arial"/>
          <w:sz w:val="24"/>
          <w:szCs w:val="24"/>
        </w:rPr>
        <w:lastRenderedPageBreak/>
        <w:t xml:space="preserve">-Врши откривање и одстранување на инвентар, уреди и постројки кои можат да претставуваат доплнителен ризик и можност од предизвикување на  опасност. </w:t>
      </w:r>
    </w:p>
    <w:p w:rsidR="004558A6" w:rsidRPr="00CA6DA1" w:rsidRDefault="004558A6" w:rsidP="004558A6">
      <w:pPr>
        <w:rPr>
          <w:rFonts w:ascii="Arial" w:hAnsi="Arial" w:cs="Arial"/>
          <w:sz w:val="24"/>
          <w:szCs w:val="24"/>
        </w:rPr>
      </w:pPr>
      <w:r w:rsidRPr="00CA6DA1">
        <w:rPr>
          <w:rFonts w:ascii="Arial" w:hAnsi="Arial" w:cs="Arial"/>
          <w:sz w:val="24"/>
          <w:szCs w:val="24"/>
        </w:rPr>
        <w:t>-Се ангажираат за исклучување на инсталациите уредите и построкјите (електрични, нафтоводени, гасоводни и сл.)</w:t>
      </w:r>
    </w:p>
    <w:p w:rsidR="004558A6" w:rsidRPr="00CA6DA1" w:rsidRDefault="004558A6" w:rsidP="004558A6">
      <w:pPr>
        <w:rPr>
          <w:rFonts w:ascii="Arial" w:hAnsi="Arial" w:cs="Arial"/>
          <w:sz w:val="24"/>
          <w:szCs w:val="24"/>
        </w:rPr>
      </w:pPr>
      <w:r w:rsidRPr="00CA6DA1">
        <w:rPr>
          <w:rFonts w:ascii="Arial" w:hAnsi="Arial" w:cs="Arial"/>
          <w:sz w:val="24"/>
          <w:szCs w:val="24"/>
        </w:rPr>
        <w:t>-Го известуваат одборот за Планирање и Оперативниот штаб за можните опасности ком можат да доведат до појава на пожар, експлозија, поплава или друга непогода .</w:t>
      </w:r>
    </w:p>
    <w:p w:rsidR="004558A6" w:rsidRPr="00CA6DA1" w:rsidRDefault="004558A6" w:rsidP="004558A6">
      <w:pPr>
        <w:rPr>
          <w:rFonts w:ascii="Arial" w:hAnsi="Arial" w:cs="Arial"/>
          <w:sz w:val="24"/>
          <w:szCs w:val="24"/>
        </w:rPr>
      </w:pPr>
      <w:r w:rsidRPr="00CA6DA1">
        <w:rPr>
          <w:rFonts w:ascii="Arial" w:hAnsi="Arial" w:cs="Arial"/>
          <w:sz w:val="24"/>
          <w:szCs w:val="24"/>
        </w:rPr>
        <w:t xml:space="preserve">3.7 </w:t>
      </w:r>
      <w:r w:rsidR="007942B3">
        <w:rPr>
          <w:rFonts w:ascii="Arial" w:hAnsi="Arial" w:cs="Arial"/>
          <w:sz w:val="24"/>
          <w:szCs w:val="24"/>
          <w:lang w:val="mk-MK"/>
        </w:rPr>
        <w:t xml:space="preserve">  </w:t>
      </w:r>
      <w:r w:rsidRPr="00CA6DA1">
        <w:rPr>
          <w:rFonts w:ascii="Arial" w:hAnsi="Arial" w:cs="Arial"/>
          <w:sz w:val="24"/>
          <w:szCs w:val="24"/>
        </w:rPr>
        <w:t>ТИМ ЗА КОМУНИКАЦИЈА</w:t>
      </w:r>
    </w:p>
    <w:p w:rsidR="004558A6" w:rsidRPr="00CA6DA1" w:rsidRDefault="004558A6" w:rsidP="004558A6">
      <w:pPr>
        <w:rPr>
          <w:rFonts w:ascii="Arial" w:hAnsi="Arial" w:cs="Arial"/>
          <w:sz w:val="24"/>
          <w:szCs w:val="24"/>
        </w:rPr>
      </w:pPr>
      <w:r w:rsidRPr="00CA6DA1">
        <w:rPr>
          <w:rFonts w:ascii="Arial" w:hAnsi="Arial" w:cs="Arial"/>
          <w:sz w:val="24"/>
          <w:szCs w:val="24"/>
        </w:rPr>
        <w:t>Тимот за комуникација  го сочинуваат следите лица:</w:t>
      </w:r>
    </w:p>
    <w:p w:rsidR="004558A6" w:rsidRPr="00CA6DA1" w:rsidRDefault="004558A6" w:rsidP="004558A6">
      <w:pPr>
        <w:rPr>
          <w:rFonts w:ascii="Arial" w:hAnsi="Arial" w:cs="Arial"/>
          <w:sz w:val="24"/>
          <w:szCs w:val="24"/>
        </w:rPr>
      </w:pPr>
      <w:r w:rsidRPr="00CA6DA1">
        <w:rPr>
          <w:rFonts w:ascii="Arial" w:hAnsi="Arial" w:cs="Arial"/>
          <w:sz w:val="24"/>
          <w:szCs w:val="24"/>
        </w:rPr>
        <w:t>1. Јордев Саше</w:t>
      </w:r>
    </w:p>
    <w:p w:rsidR="004558A6" w:rsidRPr="00CA6DA1" w:rsidRDefault="004558A6" w:rsidP="004558A6">
      <w:pPr>
        <w:rPr>
          <w:rFonts w:ascii="Arial" w:hAnsi="Arial" w:cs="Arial"/>
          <w:sz w:val="24"/>
          <w:szCs w:val="24"/>
        </w:rPr>
      </w:pPr>
      <w:r w:rsidRPr="00CA6DA1">
        <w:rPr>
          <w:rFonts w:ascii="Arial" w:hAnsi="Arial" w:cs="Arial"/>
          <w:sz w:val="24"/>
          <w:szCs w:val="24"/>
        </w:rPr>
        <w:t>2. Јаневски Љупче</w:t>
      </w:r>
    </w:p>
    <w:p w:rsidR="004558A6" w:rsidRPr="00CA6DA1" w:rsidRDefault="004558A6" w:rsidP="004558A6">
      <w:pPr>
        <w:rPr>
          <w:rFonts w:ascii="Arial" w:hAnsi="Arial" w:cs="Arial"/>
          <w:sz w:val="24"/>
          <w:szCs w:val="24"/>
        </w:rPr>
      </w:pPr>
      <w:r w:rsidRPr="00CA6DA1">
        <w:rPr>
          <w:rFonts w:ascii="Arial" w:hAnsi="Arial" w:cs="Arial"/>
          <w:sz w:val="24"/>
          <w:szCs w:val="24"/>
        </w:rPr>
        <w:t>3. Симонов Методи</w:t>
      </w:r>
    </w:p>
    <w:p w:rsidR="004558A6" w:rsidRPr="00CA6DA1" w:rsidRDefault="004558A6" w:rsidP="004558A6">
      <w:pPr>
        <w:rPr>
          <w:rFonts w:ascii="Arial" w:hAnsi="Arial" w:cs="Arial"/>
          <w:sz w:val="24"/>
          <w:szCs w:val="24"/>
        </w:rPr>
      </w:pPr>
      <w:r w:rsidRPr="00CA6DA1">
        <w:rPr>
          <w:rFonts w:ascii="Arial" w:hAnsi="Arial" w:cs="Arial"/>
          <w:sz w:val="24"/>
          <w:szCs w:val="24"/>
        </w:rPr>
        <w:t>3.7.1 Задачи на тимот за комуникација</w:t>
      </w:r>
    </w:p>
    <w:p w:rsidR="004558A6" w:rsidRPr="00CA6DA1" w:rsidRDefault="004558A6" w:rsidP="004558A6">
      <w:pPr>
        <w:rPr>
          <w:rFonts w:ascii="Arial" w:hAnsi="Arial" w:cs="Arial"/>
          <w:sz w:val="24"/>
          <w:szCs w:val="24"/>
        </w:rPr>
      </w:pPr>
      <w:r w:rsidRPr="00CA6DA1">
        <w:rPr>
          <w:rFonts w:ascii="Arial" w:hAnsi="Arial" w:cs="Arial"/>
          <w:sz w:val="24"/>
          <w:szCs w:val="24"/>
        </w:rPr>
        <w:t>-Се грижи за исправноста на опремата за комуникација во објектот-училишната зграда.</w:t>
      </w:r>
    </w:p>
    <w:p w:rsidR="004558A6" w:rsidRPr="00CA6DA1" w:rsidRDefault="004558A6" w:rsidP="004558A6">
      <w:pPr>
        <w:rPr>
          <w:rFonts w:ascii="Arial" w:hAnsi="Arial" w:cs="Arial"/>
          <w:sz w:val="24"/>
          <w:szCs w:val="24"/>
        </w:rPr>
      </w:pPr>
      <w:r w:rsidRPr="00CA6DA1">
        <w:rPr>
          <w:rFonts w:ascii="Arial" w:hAnsi="Arial" w:cs="Arial"/>
          <w:sz w:val="24"/>
          <w:szCs w:val="24"/>
        </w:rPr>
        <w:t>-Ги дефинира начините на комуникација и лицата за контакт од единицата на локалната самоуправа,органи на државната управа и другите јавни установи и служби задолжени со закон за спроведување на заштитата и спасувањето.</w:t>
      </w:r>
    </w:p>
    <w:p w:rsidR="004558A6" w:rsidRPr="00CA6DA1" w:rsidRDefault="004558A6" w:rsidP="004558A6">
      <w:pPr>
        <w:rPr>
          <w:rFonts w:ascii="Arial" w:hAnsi="Arial" w:cs="Arial"/>
          <w:sz w:val="24"/>
          <w:szCs w:val="24"/>
        </w:rPr>
      </w:pPr>
      <w:r w:rsidRPr="00CA6DA1">
        <w:rPr>
          <w:rFonts w:ascii="Arial" w:hAnsi="Arial" w:cs="Arial"/>
          <w:sz w:val="24"/>
          <w:szCs w:val="24"/>
        </w:rPr>
        <w:t>-Одржува редовна комуникација со Одборот за планирање, Оперативниот штаб и Тимовите за спроведување на мерките за заштита и спасување кои се предвидени со планот.</w:t>
      </w:r>
    </w:p>
    <w:p w:rsidR="004558A6" w:rsidRPr="00CA6DA1" w:rsidRDefault="004558A6" w:rsidP="004558A6">
      <w:pPr>
        <w:rPr>
          <w:rFonts w:ascii="Arial" w:hAnsi="Arial" w:cs="Arial"/>
          <w:sz w:val="24"/>
          <w:szCs w:val="24"/>
        </w:rPr>
      </w:pPr>
      <w:r w:rsidRPr="00CA6DA1">
        <w:rPr>
          <w:rFonts w:ascii="Arial" w:hAnsi="Arial" w:cs="Arial"/>
          <w:sz w:val="24"/>
          <w:szCs w:val="24"/>
        </w:rPr>
        <w:t>-Одржува комуникација со родителите и медиумите.</w:t>
      </w:r>
    </w:p>
    <w:p w:rsidR="004558A6" w:rsidRPr="00CA6DA1" w:rsidRDefault="004558A6" w:rsidP="004558A6">
      <w:pPr>
        <w:rPr>
          <w:rFonts w:ascii="Arial" w:hAnsi="Arial" w:cs="Arial"/>
          <w:sz w:val="24"/>
          <w:szCs w:val="24"/>
        </w:rPr>
      </w:pPr>
    </w:p>
    <w:p w:rsidR="004558A6" w:rsidRPr="00CA6DA1" w:rsidRDefault="004558A6" w:rsidP="004558A6">
      <w:pPr>
        <w:rPr>
          <w:rFonts w:ascii="Arial" w:hAnsi="Arial" w:cs="Arial"/>
          <w:sz w:val="24"/>
          <w:szCs w:val="24"/>
        </w:rPr>
      </w:pPr>
      <w:r w:rsidRPr="00CA6DA1">
        <w:rPr>
          <w:rFonts w:ascii="Arial" w:hAnsi="Arial" w:cs="Arial"/>
          <w:sz w:val="24"/>
          <w:szCs w:val="24"/>
        </w:rPr>
        <w:lastRenderedPageBreak/>
        <w:t>3.8 ТИМ ЗА ОБЕЗБЕДУВАЊЕ</w:t>
      </w:r>
    </w:p>
    <w:p w:rsidR="004558A6" w:rsidRPr="00CA6DA1" w:rsidRDefault="004558A6" w:rsidP="004558A6">
      <w:pPr>
        <w:rPr>
          <w:rFonts w:ascii="Arial" w:hAnsi="Arial" w:cs="Arial"/>
          <w:sz w:val="24"/>
          <w:szCs w:val="24"/>
        </w:rPr>
      </w:pPr>
      <w:r w:rsidRPr="00CA6DA1">
        <w:rPr>
          <w:rFonts w:ascii="Arial" w:hAnsi="Arial" w:cs="Arial"/>
          <w:sz w:val="24"/>
          <w:szCs w:val="24"/>
        </w:rPr>
        <w:t>Тимот за обезбедување  го сочинуваат следите лица:</w:t>
      </w:r>
    </w:p>
    <w:p w:rsidR="004558A6" w:rsidRPr="00E64ECE" w:rsidRDefault="004558A6" w:rsidP="004558A6">
      <w:pPr>
        <w:rPr>
          <w:rFonts w:ascii="Arial" w:hAnsi="Arial" w:cs="Arial"/>
          <w:sz w:val="24"/>
          <w:szCs w:val="24"/>
          <w:lang w:val="mk-MK"/>
        </w:rPr>
      </w:pPr>
      <w:r w:rsidRPr="00CA6DA1">
        <w:rPr>
          <w:rFonts w:ascii="Arial" w:hAnsi="Arial" w:cs="Arial"/>
          <w:sz w:val="24"/>
          <w:szCs w:val="24"/>
        </w:rPr>
        <w:t xml:space="preserve">1. </w:t>
      </w:r>
      <w:r w:rsidR="00E64ECE">
        <w:rPr>
          <w:rFonts w:ascii="Arial" w:hAnsi="Arial" w:cs="Arial"/>
          <w:sz w:val="24"/>
          <w:szCs w:val="24"/>
          <w:lang w:val="mk-MK"/>
        </w:rPr>
        <w:t>Венцислав Панев</w:t>
      </w:r>
    </w:p>
    <w:p w:rsidR="004558A6" w:rsidRPr="00CA6DA1" w:rsidRDefault="004558A6" w:rsidP="004558A6">
      <w:pPr>
        <w:rPr>
          <w:rFonts w:ascii="Arial" w:hAnsi="Arial" w:cs="Arial"/>
          <w:sz w:val="24"/>
          <w:szCs w:val="24"/>
        </w:rPr>
      </w:pPr>
      <w:r w:rsidRPr="00CA6DA1">
        <w:rPr>
          <w:rFonts w:ascii="Arial" w:hAnsi="Arial" w:cs="Arial"/>
          <w:sz w:val="24"/>
          <w:szCs w:val="24"/>
        </w:rPr>
        <w:t>2. Арсов Зоран</w:t>
      </w:r>
    </w:p>
    <w:p w:rsidR="004558A6" w:rsidRPr="00E64ECE" w:rsidRDefault="004558A6" w:rsidP="004558A6">
      <w:pPr>
        <w:rPr>
          <w:rFonts w:ascii="Arial" w:hAnsi="Arial" w:cs="Arial"/>
          <w:sz w:val="24"/>
          <w:szCs w:val="24"/>
          <w:lang w:val="mk-MK"/>
        </w:rPr>
      </w:pPr>
      <w:r w:rsidRPr="00CA6DA1">
        <w:rPr>
          <w:rFonts w:ascii="Arial" w:hAnsi="Arial" w:cs="Arial"/>
          <w:sz w:val="24"/>
          <w:szCs w:val="24"/>
        </w:rPr>
        <w:t xml:space="preserve">3. </w:t>
      </w:r>
      <w:r w:rsidR="00E64ECE">
        <w:rPr>
          <w:rFonts w:ascii="Arial" w:hAnsi="Arial" w:cs="Arial"/>
          <w:sz w:val="24"/>
          <w:szCs w:val="24"/>
          <w:lang w:val="mk-MK"/>
        </w:rPr>
        <w:t>Катарова Орхидеја</w:t>
      </w:r>
    </w:p>
    <w:p w:rsidR="004558A6" w:rsidRPr="00CA6DA1" w:rsidRDefault="004558A6" w:rsidP="004558A6">
      <w:pPr>
        <w:rPr>
          <w:rFonts w:ascii="Arial" w:hAnsi="Arial" w:cs="Arial"/>
          <w:sz w:val="24"/>
          <w:szCs w:val="24"/>
        </w:rPr>
      </w:pPr>
      <w:r w:rsidRPr="00CA6DA1">
        <w:rPr>
          <w:rFonts w:ascii="Arial" w:hAnsi="Arial" w:cs="Arial"/>
          <w:sz w:val="24"/>
          <w:szCs w:val="24"/>
        </w:rPr>
        <w:t>3.8.1 Задачи на тимот за одржување</w:t>
      </w:r>
    </w:p>
    <w:p w:rsidR="004558A6" w:rsidRPr="00CA6DA1" w:rsidRDefault="004558A6" w:rsidP="004558A6">
      <w:pPr>
        <w:rPr>
          <w:rFonts w:ascii="Arial" w:hAnsi="Arial" w:cs="Arial"/>
          <w:sz w:val="24"/>
          <w:szCs w:val="24"/>
        </w:rPr>
      </w:pPr>
      <w:r w:rsidRPr="00CA6DA1">
        <w:rPr>
          <w:rFonts w:ascii="Arial" w:hAnsi="Arial" w:cs="Arial"/>
          <w:sz w:val="24"/>
          <w:szCs w:val="24"/>
        </w:rPr>
        <w:t>-Ги запознава можните опасности и ризици кои можат да настанат во објектот-училишната зграда.</w:t>
      </w:r>
    </w:p>
    <w:p w:rsidR="004558A6" w:rsidRPr="00CA6DA1" w:rsidRDefault="004558A6" w:rsidP="004558A6">
      <w:pPr>
        <w:rPr>
          <w:rFonts w:ascii="Arial" w:hAnsi="Arial" w:cs="Arial"/>
          <w:sz w:val="24"/>
          <w:szCs w:val="24"/>
        </w:rPr>
      </w:pPr>
      <w:r w:rsidRPr="00CA6DA1">
        <w:rPr>
          <w:rFonts w:ascii="Arial" w:hAnsi="Arial" w:cs="Arial"/>
          <w:sz w:val="24"/>
          <w:szCs w:val="24"/>
        </w:rPr>
        <w:t>-Во координација со Одброт за планирање, Оперативниот штаб и Тимот за евакуација утврдува под кои услови учениците треба безбедно да го напуштат објектот.</w:t>
      </w:r>
    </w:p>
    <w:p w:rsidR="004558A6" w:rsidRPr="00CA6DA1" w:rsidRDefault="004558A6" w:rsidP="004558A6">
      <w:pPr>
        <w:rPr>
          <w:rFonts w:ascii="Arial" w:hAnsi="Arial" w:cs="Arial"/>
          <w:sz w:val="24"/>
          <w:szCs w:val="24"/>
        </w:rPr>
      </w:pPr>
      <w:r w:rsidRPr="00CA6DA1">
        <w:rPr>
          <w:rFonts w:ascii="Arial" w:hAnsi="Arial" w:cs="Arial"/>
          <w:sz w:val="24"/>
          <w:szCs w:val="24"/>
        </w:rPr>
        <w:t>-Го обезбедува објектот и го контролира влезот во истиот.</w:t>
      </w:r>
    </w:p>
    <w:p w:rsidR="004558A6" w:rsidRPr="00CA6DA1" w:rsidRDefault="004558A6" w:rsidP="004558A6">
      <w:pPr>
        <w:rPr>
          <w:rFonts w:ascii="Arial" w:hAnsi="Arial" w:cs="Arial"/>
          <w:sz w:val="24"/>
          <w:szCs w:val="24"/>
        </w:rPr>
      </w:pPr>
      <w:r w:rsidRPr="00CA6DA1">
        <w:rPr>
          <w:rFonts w:ascii="Arial" w:hAnsi="Arial" w:cs="Arial"/>
          <w:sz w:val="24"/>
          <w:szCs w:val="24"/>
        </w:rPr>
        <w:t>-За состојбата ги информира Одборот за планирање и Оперативниот штаб.</w:t>
      </w:r>
    </w:p>
    <w:p w:rsidR="004558A6" w:rsidRPr="00CA6DA1" w:rsidRDefault="004558A6" w:rsidP="004558A6">
      <w:pPr>
        <w:rPr>
          <w:rFonts w:ascii="Arial" w:hAnsi="Arial" w:cs="Arial"/>
          <w:sz w:val="24"/>
          <w:szCs w:val="24"/>
        </w:rPr>
      </w:pPr>
      <w:r w:rsidRPr="00CA6DA1">
        <w:rPr>
          <w:rFonts w:ascii="Arial" w:hAnsi="Arial" w:cs="Arial"/>
          <w:sz w:val="24"/>
          <w:szCs w:val="24"/>
        </w:rPr>
        <w:t>-Се грижи за безбедно предавање на учениците на родителите или друго овластено лице.</w:t>
      </w:r>
    </w:p>
    <w:p w:rsidR="004558A6" w:rsidRPr="00CA6DA1" w:rsidRDefault="004558A6" w:rsidP="004558A6">
      <w:pPr>
        <w:rPr>
          <w:rFonts w:ascii="Arial" w:hAnsi="Arial" w:cs="Arial"/>
          <w:sz w:val="24"/>
          <w:szCs w:val="24"/>
        </w:rPr>
      </w:pPr>
      <w:r w:rsidRPr="00CA6DA1">
        <w:rPr>
          <w:rFonts w:ascii="Arial" w:hAnsi="Arial" w:cs="Arial"/>
          <w:sz w:val="24"/>
          <w:szCs w:val="24"/>
        </w:rPr>
        <w:t>4. АКТИВНОСТИ  НА  ПЕРСОНАЛОТ ОД  УЧИЛИШТЕТО</w:t>
      </w:r>
    </w:p>
    <w:p w:rsidR="004558A6" w:rsidRPr="00CA6DA1" w:rsidRDefault="004558A6" w:rsidP="004558A6">
      <w:pPr>
        <w:rPr>
          <w:rFonts w:ascii="Arial" w:hAnsi="Arial" w:cs="Arial"/>
          <w:sz w:val="24"/>
          <w:szCs w:val="24"/>
        </w:rPr>
      </w:pPr>
      <w:r w:rsidRPr="00CA6DA1">
        <w:rPr>
          <w:rFonts w:ascii="Arial" w:hAnsi="Arial" w:cs="Arial"/>
          <w:sz w:val="24"/>
          <w:szCs w:val="24"/>
        </w:rPr>
        <w:t>4.1-Директор и секретарот</w:t>
      </w:r>
    </w:p>
    <w:p w:rsidR="004558A6" w:rsidRPr="00CA6DA1" w:rsidRDefault="004558A6" w:rsidP="004558A6">
      <w:pPr>
        <w:rPr>
          <w:rFonts w:ascii="Arial" w:hAnsi="Arial" w:cs="Arial"/>
          <w:sz w:val="24"/>
          <w:szCs w:val="24"/>
        </w:rPr>
      </w:pPr>
      <w:r w:rsidRPr="00CA6DA1">
        <w:rPr>
          <w:rFonts w:ascii="Arial" w:hAnsi="Arial" w:cs="Arial"/>
          <w:sz w:val="24"/>
          <w:szCs w:val="24"/>
        </w:rPr>
        <w:t>-Организираат обука на вработените за однесување при појава на природни непогоди и други несреќи.</w:t>
      </w:r>
    </w:p>
    <w:p w:rsidR="004558A6" w:rsidRPr="00CA6DA1" w:rsidRDefault="004558A6" w:rsidP="004558A6">
      <w:pPr>
        <w:rPr>
          <w:rFonts w:ascii="Arial" w:hAnsi="Arial" w:cs="Arial"/>
          <w:sz w:val="24"/>
          <w:szCs w:val="24"/>
        </w:rPr>
      </w:pPr>
      <w:r w:rsidRPr="00CA6DA1">
        <w:rPr>
          <w:rFonts w:ascii="Arial" w:hAnsi="Arial" w:cs="Arial"/>
          <w:sz w:val="24"/>
          <w:szCs w:val="24"/>
        </w:rPr>
        <w:t>-Работатат на намалување на опасностите во објектот од природни непогоди и други несреќи.</w:t>
      </w:r>
    </w:p>
    <w:p w:rsidR="004558A6" w:rsidRPr="00CA6DA1" w:rsidRDefault="004558A6" w:rsidP="004558A6">
      <w:pPr>
        <w:rPr>
          <w:rFonts w:ascii="Arial" w:hAnsi="Arial" w:cs="Arial"/>
          <w:sz w:val="24"/>
          <w:szCs w:val="24"/>
        </w:rPr>
      </w:pPr>
      <w:r w:rsidRPr="00CA6DA1">
        <w:rPr>
          <w:rFonts w:ascii="Arial" w:hAnsi="Arial" w:cs="Arial"/>
          <w:sz w:val="24"/>
          <w:szCs w:val="24"/>
        </w:rPr>
        <w:t>-Подготвуваат план за безбедно враќање на учениците дома.</w:t>
      </w:r>
    </w:p>
    <w:p w:rsidR="004558A6" w:rsidRPr="00CA6DA1" w:rsidRDefault="004558A6" w:rsidP="004558A6">
      <w:pPr>
        <w:rPr>
          <w:rFonts w:ascii="Arial" w:hAnsi="Arial" w:cs="Arial"/>
          <w:sz w:val="24"/>
          <w:szCs w:val="24"/>
        </w:rPr>
      </w:pPr>
      <w:r w:rsidRPr="00CA6DA1">
        <w:rPr>
          <w:rFonts w:ascii="Arial" w:hAnsi="Arial" w:cs="Arial"/>
          <w:sz w:val="24"/>
          <w:szCs w:val="24"/>
        </w:rPr>
        <w:lastRenderedPageBreak/>
        <w:t>-Го снабдуваат училиштето со потребните материјални сретства.</w:t>
      </w:r>
    </w:p>
    <w:p w:rsidR="004558A6" w:rsidRPr="00CA6DA1" w:rsidRDefault="004558A6" w:rsidP="004558A6">
      <w:pPr>
        <w:rPr>
          <w:rFonts w:ascii="Arial" w:hAnsi="Arial" w:cs="Arial"/>
          <w:sz w:val="24"/>
          <w:szCs w:val="24"/>
        </w:rPr>
      </w:pPr>
      <w:r w:rsidRPr="00CA6DA1">
        <w:rPr>
          <w:rFonts w:ascii="Arial" w:hAnsi="Arial" w:cs="Arial"/>
          <w:sz w:val="24"/>
          <w:szCs w:val="24"/>
        </w:rPr>
        <w:t>-Вршат консулатции со локалните власти  и субјектите недлежни за  заштитата и спасувањето на ниво на општината.</w:t>
      </w:r>
    </w:p>
    <w:p w:rsidR="004558A6" w:rsidRPr="00CA6DA1" w:rsidRDefault="004558A6" w:rsidP="004558A6">
      <w:pPr>
        <w:rPr>
          <w:rFonts w:ascii="Arial" w:hAnsi="Arial" w:cs="Arial"/>
          <w:sz w:val="24"/>
          <w:szCs w:val="24"/>
        </w:rPr>
      </w:pPr>
      <w:r w:rsidRPr="00CA6DA1">
        <w:rPr>
          <w:rFonts w:ascii="Arial" w:hAnsi="Arial" w:cs="Arial"/>
          <w:sz w:val="24"/>
          <w:szCs w:val="24"/>
        </w:rPr>
        <w:t xml:space="preserve">-Изготвуваат комплетен список на персоналот и учениците за секоја учебна година и истиот го доставуваат до Оперативниот штаб. </w:t>
      </w:r>
    </w:p>
    <w:p w:rsidR="004558A6" w:rsidRPr="00CA6DA1" w:rsidRDefault="004558A6" w:rsidP="004558A6">
      <w:pPr>
        <w:rPr>
          <w:rFonts w:ascii="Arial" w:hAnsi="Arial" w:cs="Arial"/>
          <w:sz w:val="24"/>
          <w:szCs w:val="24"/>
        </w:rPr>
      </w:pPr>
      <w:r w:rsidRPr="00CA6DA1">
        <w:rPr>
          <w:rFonts w:ascii="Arial" w:hAnsi="Arial" w:cs="Arial"/>
          <w:sz w:val="24"/>
          <w:szCs w:val="24"/>
        </w:rPr>
        <w:t xml:space="preserve"> -Организираат обука и вежби за наставниот кадар, помошниот персонал и учениците</w:t>
      </w:r>
    </w:p>
    <w:p w:rsidR="004558A6" w:rsidRPr="00CA6DA1" w:rsidRDefault="004558A6" w:rsidP="004558A6">
      <w:pPr>
        <w:rPr>
          <w:rFonts w:ascii="Arial" w:hAnsi="Arial" w:cs="Arial"/>
          <w:sz w:val="24"/>
          <w:szCs w:val="24"/>
        </w:rPr>
      </w:pPr>
      <w:r w:rsidRPr="00CA6DA1">
        <w:rPr>
          <w:rFonts w:ascii="Arial" w:hAnsi="Arial" w:cs="Arial"/>
          <w:sz w:val="24"/>
          <w:szCs w:val="24"/>
        </w:rPr>
        <w:t>-Одлучуваат за хитно напуштање на објектот-училишната зграда во случај на потреба..</w:t>
      </w:r>
    </w:p>
    <w:p w:rsidR="004558A6" w:rsidRPr="00CA6DA1" w:rsidRDefault="004558A6" w:rsidP="004558A6">
      <w:pPr>
        <w:rPr>
          <w:rFonts w:ascii="Arial" w:hAnsi="Arial" w:cs="Arial"/>
          <w:sz w:val="24"/>
          <w:szCs w:val="24"/>
        </w:rPr>
      </w:pPr>
      <w:r w:rsidRPr="00CA6DA1">
        <w:rPr>
          <w:rFonts w:ascii="Arial" w:hAnsi="Arial" w:cs="Arial"/>
          <w:sz w:val="24"/>
          <w:szCs w:val="24"/>
        </w:rPr>
        <w:t>-Определуваат лице за комуникација со родителитте и медиумите.</w:t>
      </w:r>
    </w:p>
    <w:p w:rsidR="004558A6" w:rsidRPr="00CA6DA1" w:rsidRDefault="004558A6" w:rsidP="004558A6">
      <w:pPr>
        <w:rPr>
          <w:rFonts w:ascii="Arial" w:hAnsi="Arial" w:cs="Arial"/>
          <w:sz w:val="24"/>
          <w:szCs w:val="24"/>
        </w:rPr>
      </w:pPr>
      <w:r w:rsidRPr="00CA6DA1">
        <w:rPr>
          <w:rFonts w:ascii="Arial" w:hAnsi="Arial" w:cs="Arial"/>
          <w:sz w:val="24"/>
          <w:szCs w:val="24"/>
        </w:rPr>
        <w:t xml:space="preserve">-Ги известува за состојбата во училиштето, а по потреба бара помош од  </w:t>
      </w:r>
    </w:p>
    <w:p w:rsidR="004558A6" w:rsidRPr="00CA6DA1" w:rsidRDefault="004558A6" w:rsidP="004558A6">
      <w:pPr>
        <w:rPr>
          <w:rFonts w:ascii="Arial" w:hAnsi="Arial" w:cs="Arial"/>
          <w:sz w:val="24"/>
          <w:szCs w:val="24"/>
        </w:rPr>
      </w:pPr>
      <w:r w:rsidRPr="00CA6DA1">
        <w:rPr>
          <w:rFonts w:ascii="Arial" w:hAnsi="Arial" w:cs="Arial"/>
          <w:sz w:val="24"/>
          <w:szCs w:val="24"/>
        </w:rPr>
        <w:t>надлежните субјекти.</w:t>
      </w:r>
    </w:p>
    <w:p w:rsidR="00E64ECE" w:rsidRDefault="00E64ECE" w:rsidP="004558A6">
      <w:pPr>
        <w:rPr>
          <w:rFonts w:ascii="Arial" w:hAnsi="Arial" w:cs="Arial"/>
          <w:sz w:val="24"/>
          <w:szCs w:val="24"/>
          <w:lang w:val="mk-MK"/>
        </w:rPr>
      </w:pPr>
    </w:p>
    <w:p w:rsidR="004558A6" w:rsidRPr="00CA6DA1" w:rsidRDefault="004558A6" w:rsidP="004558A6">
      <w:pPr>
        <w:rPr>
          <w:rFonts w:ascii="Arial" w:hAnsi="Arial" w:cs="Arial"/>
          <w:sz w:val="24"/>
          <w:szCs w:val="24"/>
        </w:rPr>
      </w:pPr>
      <w:r w:rsidRPr="00CA6DA1">
        <w:rPr>
          <w:rFonts w:ascii="Arial" w:hAnsi="Arial" w:cs="Arial"/>
          <w:sz w:val="24"/>
          <w:szCs w:val="24"/>
        </w:rPr>
        <w:t>4.2-Настав</w:t>
      </w:r>
      <w:r w:rsidR="00D5770E">
        <w:rPr>
          <w:rFonts w:ascii="Arial" w:hAnsi="Arial" w:cs="Arial"/>
          <w:sz w:val="24"/>
          <w:szCs w:val="24"/>
          <w:lang w:val="mk-MK"/>
        </w:rPr>
        <w:t>е</w:t>
      </w:r>
      <w:r w:rsidRPr="00CA6DA1">
        <w:rPr>
          <w:rFonts w:ascii="Arial" w:hAnsi="Arial" w:cs="Arial"/>
          <w:sz w:val="24"/>
          <w:szCs w:val="24"/>
        </w:rPr>
        <w:t>н кадар</w:t>
      </w:r>
    </w:p>
    <w:p w:rsidR="004558A6" w:rsidRPr="00CA6DA1" w:rsidRDefault="004558A6" w:rsidP="004558A6">
      <w:pPr>
        <w:rPr>
          <w:rFonts w:ascii="Arial" w:hAnsi="Arial" w:cs="Arial"/>
          <w:sz w:val="24"/>
          <w:szCs w:val="24"/>
        </w:rPr>
      </w:pPr>
      <w:r w:rsidRPr="00CA6DA1">
        <w:rPr>
          <w:rFonts w:ascii="Arial" w:hAnsi="Arial" w:cs="Arial"/>
          <w:sz w:val="24"/>
          <w:szCs w:val="24"/>
        </w:rPr>
        <w:t>-Превзема мерки и активности за запознавање на учениците со можните опасности, постапките кои треба да ги превземат при појава на непогода и начинот на нивно однесување.</w:t>
      </w:r>
    </w:p>
    <w:p w:rsidR="004558A6" w:rsidRPr="00CA6DA1" w:rsidRDefault="004558A6" w:rsidP="004558A6">
      <w:pPr>
        <w:rPr>
          <w:rFonts w:ascii="Arial" w:hAnsi="Arial" w:cs="Arial"/>
          <w:sz w:val="24"/>
          <w:szCs w:val="24"/>
        </w:rPr>
      </w:pPr>
      <w:r w:rsidRPr="00CA6DA1">
        <w:rPr>
          <w:rFonts w:ascii="Arial" w:hAnsi="Arial" w:cs="Arial"/>
          <w:sz w:val="24"/>
          <w:szCs w:val="24"/>
        </w:rPr>
        <w:t>-Вршат смирување на учениците при појава на непогода.</w:t>
      </w:r>
    </w:p>
    <w:p w:rsidR="004558A6" w:rsidRPr="00CA6DA1" w:rsidRDefault="004558A6" w:rsidP="004558A6">
      <w:pPr>
        <w:rPr>
          <w:rFonts w:ascii="Arial" w:hAnsi="Arial" w:cs="Arial"/>
          <w:sz w:val="24"/>
          <w:szCs w:val="24"/>
        </w:rPr>
      </w:pPr>
      <w:r w:rsidRPr="00CA6DA1">
        <w:rPr>
          <w:rFonts w:ascii="Arial" w:hAnsi="Arial" w:cs="Arial"/>
          <w:sz w:val="24"/>
          <w:szCs w:val="24"/>
        </w:rPr>
        <w:t>-Се ангажираат за безбедно напуштање на објектот од страна на учениците и контрола на нивната бројна состојба .</w:t>
      </w:r>
    </w:p>
    <w:p w:rsidR="004558A6" w:rsidRPr="00CA6DA1" w:rsidRDefault="004558A6" w:rsidP="004558A6">
      <w:pPr>
        <w:rPr>
          <w:rFonts w:ascii="Arial" w:hAnsi="Arial" w:cs="Arial"/>
          <w:sz w:val="24"/>
          <w:szCs w:val="24"/>
        </w:rPr>
      </w:pPr>
      <w:r w:rsidRPr="00CA6DA1">
        <w:rPr>
          <w:rFonts w:ascii="Arial" w:hAnsi="Arial" w:cs="Arial"/>
          <w:sz w:val="24"/>
          <w:szCs w:val="24"/>
        </w:rPr>
        <w:t>-Доколку наставникот учествува во некој од тимовите за заштита и спасување определува свој заменик.</w:t>
      </w:r>
    </w:p>
    <w:p w:rsidR="00E64ECE" w:rsidRDefault="00E64ECE" w:rsidP="004558A6">
      <w:pPr>
        <w:rPr>
          <w:rFonts w:ascii="Arial" w:hAnsi="Arial" w:cs="Arial"/>
          <w:sz w:val="24"/>
          <w:szCs w:val="24"/>
          <w:lang w:val="mk-MK"/>
        </w:rPr>
      </w:pPr>
    </w:p>
    <w:p w:rsidR="00E64ECE" w:rsidRDefault="00E64ECE" w:rsidP="004558A6">
      <w:pPr>
        <w:rPr>
          <w:rFonts w:ascii="Arial" w:hAnsi="Arial" w:cs="Arial"/>
          <w:sz w:val="24"/>
          <w:szCs w:val="24"/>
          <w:lang w:val="mk-MK"/>
        </w:rPr>
      </w:pPr>
    </w:p>
    <w:p w:rsidR="00E64ECE" w:rsidRDefault="004558A6" w:rsidP="004558A6">
      <w:pPr>
        <w:rPr>
          <w:rFonts w:ascii="Arial" w:hAnsi="Arial" w:cs="Arial"/>
          <w:sz w:val="24"/>
          <w:szCs w:val="24"/>
          <w:lang w:val="mk-MK"/>
        </w:rPr>
      </w:pPr>
      <w:r w:rsidRPr="00CA6DA1">
        <w:rPr>
          <w:rFonts w:ascii="Arial" w:hAnsi="Arial" w:cs="Arial"/>
          <w:sz w:val="24"/>
          <w:szCs w:val="24"/>
        </w:rPr>
        <w:lastRenderedPageBreak/>
        <w:t>4.3-Технички персонал</w:t>
      </w:r>
    </w:p>
    <w:p w:rsidR="004558A6" w:rsidRPr="00CA6DA1" w:rsidRDefault="004558A6" w:rsidP="004558A6">
      <w:pPr>
        <w:rPr>
          <w:rFonts w:ascii="Arial" w:hAnsi="Arial" w:cs="Arial"/>
          <w:sz w:val="24"/>
          <w:szCs w:val="24"/>
        </w:rPr>
      </w:pPr>
      <w:r w:rsidRPr="00CA6DA1">
        <w:rPr>
          <w:rFonts w:ascii="Arial" w:hAnsi="Arial" w:cs="Arial"/>
          <w:sz w:val="24"/>
          <w:szCs w:val="24"/>
        </w:rPr>
        <w:t>-Открива и одстранува причинители за предизвикување на опасности и несреќи.</w:t>
      </w:r>
    </w:p>
    <w:p w:rsidR="004558A6" w:rsidRPr="00CA6DA1" w:rsidRDefault="004558A6" w:rsidP="004558A6">
      <w:pPr>
        <w:rPr>
          <w:rFonts w:ascii="Arial" w:hAnsi="Arial" w:cs="Arial"/>
          <w:sz w:val="24"/>
          <w:szCs w:val="24"/>
        </w:rPr>
      </w:pPr>
      <w:r w:rsidRPr="00CA6DA1">
        <w:rPr>
          <w:rFonts w:ascii="Arial" w:hAnsi="Arial" w:cs="Arial"/>
          <w:sz w:val="24"/>
          <w:szCs w:val="24"/>
        </w:rPr>
        <w:t>-Учествува во набавката и одржувањето на матаријално техничките сретства за спроведување на мерките за заштита и спасување.</w:t>
      </w:r>
    </w:p>
    <w:p w:rsidR="004558A6" w:rsidRPr="00CA6DA1" w:rsidRDefault="004558A6" w:rsidP="004558A6">
      <w:pPr>
        <w:rPr>
          <w:rFonts w:ascii="Arial" w:hAnsi="Arial" w:cs="Arial"/>
          <w:sz w:val="24"/>
          <w:szCs w:val="24"/>
        </w:rPr>
      </w:pPr>
      <w:r w:rsidRPr="00CA6DA1">
        <w:rPr>
          <w:rFonts w:ascii="Arial" w:hAnsi="Arial" w:cs="Arial"/>
          <w:sz w:val="24"/>
          <w:szCs w:val="24"/>
        </w:rPr>
        <w:t>-Дава предлози за потребата од евакуација на документација и архива од училиштето.</w:t>
      </w:r>
    </w:p>
    <w:p w:rsidR="004558A6" w:rsidRPr="00CA6DA1" w:rsidRDefault="004558A6" w:rsidP="004558A6">
      <w:pPr>
        <w:rPr>
          <w:rFonts w:ascii="Arial" w:hAnsi="Arial" w:cs="Arial"/>
          <w:sz w:val="24"/>
          <w:szCs w:val="24"/>
        </w:rPr>
      </w:pPr>
      <w:r w:rsidRPr="00CA6DA1">
        <w:rPr>
          <w:rFonts w:ascii="Arial" w:hAnsi="Arial" w:cs="Arial"/>
          <w:sz w:val="24"/>
          <w:szCs w:val="24"/>
        </w:rPr>
        <w:t>-Врши проверка на исправност на уредите, инсталациите и постројките вградени во училиштето, а доколку се неисправни и оштетени превзема мерки и активности за одрстранување на недостатоците и дефектите.</w:t>
      </w:r>
    </w:p>
    <w:p w:rsidR="004558A6" w:rsidRPr="00CA6DA1" w:rsidRDefault="004558A6" w:rsidP="004558A6">
      <w:pPr>
        <w:rPr>
          <w:rFonts w:ascii="Arial" w:hAnsi="Arial" w:cs="Arial"/>
          <w:sz w:val="24"/>
          <w:szCs w:val="24"/>
        </w:rPr>
      </w:pPr>
      <w:r w:rsidRPr="00CA6DA1">
        <w:rPr>
          <w:rFonts w:ascii="Arial" w:hAnsi="Arial" w:cs="Arial"/>
          <w:sz w:val="24"/>
          <w:szCs w:val="24"/>
        </w:rPr>
        <w:t>-Врши визуелен преглед на состојбата во целиот објект.</w:t>
      </w:r>
    </w:p>
    <w:p w:rsidR="00E97ADE" w:rsidRDefault="004558A6" w:rsidP="0062422C">
      <w:pPr>
        <w:rPr>
          <w:rFonts w:ascii="Arial" w:hAnsi="Arial" w:cs="Arial"/>
          <w:sz w:val="24"/>
          <w:szCs w:val="24"/>
          <w:lang w:val="mk-MK"/>
        </w:rPr>
      </w:pPr>
      <w:r w:rsidRPr="00CA6DA1">
        <w:rPr>
          <w:rFonts w:ascii="Arial" w:hAnsi="Arial" w:cs="Arial"/>
          <w:sz w:val="24"/>
          <w:szCs w:val="24"/>
        </w:rPr>
        <w:t>-Дава помош п</w:t>
      </w:r>
      <w:r w:rsidR="00185F83">
        <w:rPr>
          <w:rFonts w:ascii="Arial" w:hAnsi="Arial" w:cs="Arial"/>
          <w:sz w:val="24"/>
          <w:szCs w:val="24"/>
        </w:rPr>
        <w:t>ри спроведување на евакуацијат</w:t>
      </w:r>
      <w:r w:rsidR="00185F83">
        <w:rPr>
          <w:rFonts w:ascii="Arial" w:hAnsi="Arial" w:cs="Arial"/>
          <w:sz w:val="24"/>
          <w:szCs w:val="24"/>
          <w:lang w:val="mk-MK"/>
        </w:rPr>
        <w:t>а.</w:t>
      </w:r>
    </w:p>
    <w:p w:rsidR="00E64ECE" w:rsidRDefault="00E64ECE" w:rsidP="0062422C">
      <w:pPr>
        <w:rPr>
          <w:rFonts w:ascii="Arial" w:hAnsi="Arial" w:cs="Arial"/>
          <w:sz w:val="24"/>
          <w:szCs w:val="24"/>
          <w:lang w:val="mk-MK"/>
        </w:rPr>
      </w:pPr>
    </w:p>
    <w:p w:rsidR="00E64ECE" w:rsidRDefault="00E64ECE" w:rsidP="0062422C">
      <w:pPr>
        <w:rPr>
          <w:rFonts w:ascii="Arial" w:hAnsi="Arial" w:cs="Arial"/>
          <w:sz w:val="24"/>
          <w:szCs w:val="24"/>
          <w:lang w:val="mk-MK"/>
        </w:rPr>
      </w:pPr>
    </w:p>
    <w:p w:rsidR="00E64ECE" w:rsidRDefault="00E64ECE" w:rsidP="0062422C">
      <w:pPr>
        <w:rPr>
          <w:rFonts w:ascii="Arial" w:hAnsi="Arial" w:cs="Arial"/>
          <w:sz w:val="24"/>
          <w:szCs w:val="24"/>
          <w:lang w:val="mk-MK"/>
        </w:rPr>
      </w:pPr>
    </w:p>
    <w:p w:rsidR="00E64ECE" w:rsidRDefault="00E64ECE" w:rsidP="0062422C">
      <w:pPr>
        <w:rPr>
          <w:rFonts w:ascii="Arial" w:hAnsi="Arial" w:cs="Arial"/>
          <w:sz w:val="24"/>
          <w:szCs w:val="24"/>
          <w:lang w:val="mk-MK"/>
        </w:rPr>
      </w:pPr>
    </w:p>
    <w:p w:rsidR="00E64ECE" w:rsidRDefault="00E64ECE" w:rsidP="0062422C">
      <w:pPr>
        <w:rPr>
          <w:rFonts w:ascii="Arial" w:hAnsi="Arial" w:cs="Arial"/>
          <w:sz w:val="24"/>
          <w:szCs w:val="24"/>
          <w:lang w:val="mk-MK"/>
        </w:rPr>
      </w:pPr>
    </w:p>
    <w:p w:rsidR="00E64ECE" w:rsidRDefault="00E64ECE" w:rsidP="0062422C">
      <w:pPr>
        <w:rPr>
          <w:rFonts w:ascii="Arial" w:hAnsi="Arial" w:cs="Arial"/>
          <w:sz w:val="24"/>
          <w:szCs w:val="24"/>
          <w:lang w:val="mk-MK"/>
        </w:rPr>
      </w:pPr>
    </w:p>
    <w:p w:rsidR="00E64ECE" w:rsidRDefault="00E64ECE" w:rsidP="0062422C">
      <w:pPr>
        <w:rPr>
          <w:rFonts w:ascii="Arial" w:hAnsi="Arial" w:cs="Arial"/>
          <w:sz w:val="24"/>
          <w:szCs w:val="24"/>
          <w:lang w:val="mk-MK"/>
        </w:rPr>
      </w:pPr>
    </w:p>
    <w:p w:rsidR="00E64ECE" w:rsidRDefault="00E64ECE" w:rsidP="0062422C">
      <w:pPr>
        <w:rPr>
          <w:rFonts w:ascii="Arial" w:hAnsi="Arial" w:cs="Arial"/>
          <w:sz w:val="24"/>
          <w:szCs w:val="24"/>
          <w:lang w:val="mk-MK"/>
        </w:rPr>
      </w:pPr>
    </w:p>
    <w:p w:rsidR="00E64ECE" w:rsidRPr="0062422C" w:rsidRDefault="00E64ECE" w:rsidP="0062422C">
      <w:pPr>
        <w:rPr>
          <w:rFonts w:ascii="Arial" w:hAnsi="Arial" w:cs="Arial"/>
          <w:sz w:val="24"/>
          <w:szCs w:val="24"/>
          <w:lang w:val="mk-MK"/>
        </w:rPr>
      </w:pPr>
    </w:p>
    <w:p w:rsidR="004132A4" w:rsidRPr="0049056B" w:rsidRDefault="004874D8" w:rsidP="009324EB">
      <w:pPr>
        <w:pStyle w:val="ListParagraph"/>
        <w:shd w:val="clear" w:color="auto" w:fill="F2DBDB"/>
        <w:spacing w:after="0" w:line="360" w:lineRule="auto"/>
        <w:ind w:left="0"/>
        <w:jc w:val="center"/>
        <w:rPr>
          <w:rFonts w:ascii="Arial" w:eastAsia="Times New Roman" w:hAnsi="Arial" w:cs="Arial"/>
          <w:b/>
          <w:color w:val="C00000"/>
          <w:sz w:val="24"/>
          <w:szCs w:val="24"/>
          <w:lang w:val="mk-MK" w:eastAsia="ar-SA"/>
        </w:rPr>
      </w:pPr>
      <w:r w:rsidRPr="0049056B">
        <w:rPr>
          <w:rFonts w:ascii="Arial" w:eastAsia="Times New Roman" w:hAnsi="Arial" w:cs="Arial"/>
          <w:b/>
          <w:color w:val="C00000"/>
          <w:sz w:val="24"/>
          <w:szCs w:val="24"/>
          <w:lang w:val="mk-MK" w:eastAsia="ar-SA"/>
        </w:rPr>
        <w:lastRenderedPageBreak/>
        <w:t>П-</w:t>
      </w:r>
      <w:r w:rsidR="00DC6114" w:rsidRPr="0049056B">
        <w:rPr>
          <w:rFonts w:ascii="Arial" w:eastAsia="Times New Roman" w:hAnsi="Arial" w:cs="Arial"/>
          <w:b/>
          <w:color w:val="C00000"/>
          <w:sz w:val="24"/>
          <w:szCs w:val="24"/>
          <w:lang w:eastAsia="ar-SA"/>
        </w:rPr>
        <w:t>9</w:t>
      </w:r>
      <w:r w:rsidRPr="0049056B">
        <w:rPr>
          <w:rFonts w:ascii="Arial" w:eastAsia="Times New Roman" w:hAnsi="Arial" w:cs="Arial"/>
          <w:b/>
          <w:color w:val="C00000"/>
          <w:sz w:val="24"/>
          <w:szCs w:val="24"/>
          <w:lang w:val="mk-MK" w:eastAsia="ar-SA"/>
        </w:rPr>
        <w:t xml:space="preserve">: </w:t>
      </w:r>
      <w:r w:rsidR="004132A4" w:rsidRPr="0049056B">
        <w:rPr>
          <w:rFonts w:ascii="Arial" w:eastAsia="Times New Roman" w:hAnsi="Arial" w:cs="Arial"/>
          <w:b/>
          <w:color w:val="C00000"/>
          <w:sz w:val="24"/>
          <w:szCs w:val="24"/>
          <w:lang w:val="mk-MK" w:eastAsia="ar-SA"/>
        </w:rPr>
        <w:t xml:space="preserve">ГОДИШНА ПРОГРАМА </w:t>
      </w:r>
    </w:p>
    <w:p w:rsidR="00A80FB9" w:rsidRPr="0049056B" w:rsidRDefault="00A80FB9" w:rsidP="009324EB">
      <w:pPr>
        <w:pStyle w:val="ListParagraph"/>
        <w:shd w:val="clear" w:color="auto" w:fill="F2DBDB"/>
        <w:spacing w:after="0" w:line="360" w:lineRule="auto"/>
        <w:ind w:left="0"/>
        <w:jc w:val="center"/>
        <w:rPr>
          <w:rFonts w:ascii="Arial" w:hAnsi="Arial" w:cs="Arial"/>
          <w:b/>
          <w:color w:val="C00000"/>
          <w:sz w:val="24"/>
          <w:szCs w:val="24"/>
          <w:lang w:val="mk-MK"/>
        </w:rPr>
      </w:pPr>
      <w:r w:rsidRPr="0049056B">
        <w:rPr>
          <w:rFonts w:ascii="Arial" w:hAnsi="Arial" w:cs="Arial"/>
          <w:b/>
          <w:color w:val="C00000"/>
          <w:sz w:val="24"/>
          <w:szCs w:val="24"/>
          <w:lang w:val="mk-MK"/>
        </w:rPr>
        <w:t>за реализација на ученички екскурзии</w:t>
      </w:r>
    </w:p>
    <w:p w:rsidR="001353F5" w:rsidRPr="00CA6DA1" w:rsidRDefault="001353F5" w:rsidP="001353F5">
      <w:pPr>
        <w:widowControl w:val="0"/>
        <w:suppressLineNumbers/>
        <w:spacing w:after="0" w:line="240" w:lineRule="auto"/>
        <w:rPr>
          <w:rFonts w:ascii="Arial" w:eastAsia="Times New Roman" w:hAnsi="Arial" w:cs="Arial"/>
          <w:kern w:val="1"/>
          <w:sz w:val="24"/>
          <w:szCs w:val="24"/>
          <w:lang w:val="mk-MK" w:eastAsia="mk-MK"/>
        </w:rPr>
      </w:pPr>
    </w:p>
    <w:p w:rsidR="00A56DB9" w:rsidRPr="00CA6DA1" w:rsidRDefault="00A56DB9" w:rsidP="00A56DB9">
      <w:pPr>
        <w:ind w:firstLine="708"/>
        <w:jc w:val="both"/>
        <w:rPr>
          <w:rFonts w:ascii="Arial" w:hAnsi="Arial" w:cs="Arial"/>
          <w:sz w:val="24"/>
          <w:szCs w:val="24"/>
          <w:lang w:val="mk-MK"/>
        </w:rPr>
      </w:pPr>
      <w:r w:rsidRPr="00CA6DA1">
        <w:rPr>
          <w:rFonts w:ascii="Arial" w:hAnsi="Arial" w:cs="Arial"/>
          <w:sz w:val="24"/>
          <w:szCs w:val="24"/>
          <w:lang w:val="mk-MK"/>
        </w:rPr>
        <w:t xml:space="preserve">Ученичките екскурзии се форма на воспитно-образовна дејност со која учениците ги прошируваат и продлабочуваат стекнатите знаења. Ваквата дејност се остварува преку посети на туристички места, стопански објекти, културни и спортски установи и сл. </w:t>
      </w:r>
    </w:p>
    <w:p w:rsidR="00A56DB9" w:rsidRPr="00CA6DA1" w:rsidRDefault="00A56DB9" w:rsidP="00A56DB9">
      <w:pPr>
        <w:ind w:firstLine="708"/>
        <w:jc w:val="both"/>
        <w:rPr>
          <w:rFonts w:ascii="Arial" w:hAnsi="Arial" w:cs="Arial"/>
          <w:sz w:val="24"/>
          <w:szCs w:val="24"/>
          <w:lang w:val="mk-MK"/>
        </w:rPr>
      </w:pPr>
      <w:r w:rsidRPr="00CA6DA1">
        <w:rPr>
          <w:rFonts w:ascii="Arial" w:hAnsi="Arial" w:cs="Arial"/>
          <w:sz w:val="24"/>
          <w:szCs w:val="24"/>
          <w:lang w:val="mk-MK"/>
        </w:rPr>
        <w:t>Ученичките екскурзии во СОУ</w:t>
      </w:r>
      <w:r w:rsidRPr="00CA6DA1">
        <w:rPr>
          <w:rFonts w:ascii="Arial" w:hAnsi="Arial" w:cs="Arial"/>
          <w:sz w:val="24"/>
          <w:szCs w:val="24"/>
        </w:rPr>
        <w:t xml:space="preserve"> “</w:t>
      </w:r>
      <w:r w:rsidRPr="00CA6DA1">
        <w:rPr>
          <w:rFonts w:ascii="Arial" w:hAnsi="Arial" w:cs="Arial"/>
          <w:sz w:val="24"/>
          <w:szCs w:val="24"/>
          <w:lang w:val="mk-MK"/>
        </w:rPr>
        <w:t>Коле Нехтенин</w:t>
      </w:r>
      <w:r w:rsidRPr="00CA6DA1">
        <w:rPr>
          <w:rFonts w:ascii="Arial" w:hAnsi="Arial" w:cs="Arial"/>
          <w:sz w:val="24"/>
          <w:szCs w:val="24"/>
        </w:rPr>
        <w:t>“</w:t>
      </w:r>
      <w:r w:rsidRPr="00CA6DA1">
        <w:rPr>
          <w:rFonts w:ascii="Arial" w:hAnsi="Arial" w:cs="Arial"/>
          <w:sz w:val="24"/>
          <w:szCs w:val="24"/>
          <w:lang w:val="mk-MK"/>
        </w:rPr>
        <w:t xml:space="preserve"> ќе се реализираат согласно со Правилникот за начинот на изведување на училишните екскурзии на учениците од средните училишта, даден од Министерството за образование на Р. Македонија.</w:t>
      </w:r>
    </w:p>
    <w:p w:rsidR="00A56DB9" w:rsidRPr="00CA6DA1" w:rsidRDefault="00A56DB9" w:rsidP="00A56DB9">
      <w:pPr>
        <w:ind w:firstLine="708"/>
        <w:jc w:val="both"/>
        <w:rPr>
          <w:rFonts w:ascii="Arial" w:hAnsi="Arial" w:cs="Arial"/>
          <w:sz w:val="24"/>
          <w:szCs w:val="24"/>
          <w:lang w:val="mk-MK"/>
        </w:rPr>
      </w:pPr>
      <w:r w:rsidRPr="00CA6DA1">
        <w:rPr>
          <w:rFonts w:ascii="Arial" w:hAnsi="Arial" w:cs="Arial"/>
          <w:sz w:val="24"/>
          <w:szCs w:val="24"/>
          <w:lang w:val="mk-MK"/>
        </w:rPr>
        <w:t xml:space="preserve">За таа цел, согласно со Правилникот во СОУ„Коле Нехтенин“ е формиран стручен тим што го сочинуваат: </w:t>
      </w:r>
    </w:p>
    <w:p w:rsidR="00A56DB9" w:rsidRDefault="00A56DB9" w:rsidP="00A56DB9">
      <w:pPr>
        <w:autoSpaceDE w:val="0"/>
        <w:spacing w:line="240" w:lineRule="atLeast"/>
        <w:jc w:val="both"/>
        <w:rPr>
          <w:rFonts w:ascii="Arial" w:hAnsi="Arial" w:cs="Arial"/>
          <w:sz w:val="24"/>
          <w:szCs w:val="24"/>
          <w:lang w:val="mk-MK"/>
        </w:rPr>
      </w:pPr>
      <w:r>
        <w:rPr>
          <w:rFonts w:ascii="Arial" w:hAnsi="Arial" w:cs="Arial"/>
          <w:sz w:val="24"/>
          <w:szCs w:val="24"/>
          <w:lang w:val="mk-MK"/>
        </w:rPr>
        <w:t>1.</w:t>
      </w:r>
      <w:r w:rsidRPr="00CA6DA1">
        <w:rPr>
          <w:rFonts w:ascii="Arial" w:hAnsi="Arial" w:cs="Arial"/>
          <w:sz w:val="24"/>
          <w:szCs w:val="24"/>
          <w:lang w:val="mk-MK"/>
        </w:rPr>
        <w:t xml:space="preserve">Атанас Крстовски </w:t>
      </w:r>
      <w:r>
        <w:rPr>
          <w:rFonts w:ascii="Arial" w:hAnsi="Arial" w:cs="Arial"/>
          <w:sz w:val="24"/>
          <w:szCs w:val="24"/>
          <w:lang w:val="mk-MK"/>
        </w:rPr>
        <w:t>–</w:t>
      </w:r>
      <w:r w:rsidRPr="00CA6DA1">
        <w:rPr>
          <w:rFonts w:ascii="Arial" w:hAnsi="Arial" w:cs="Arial"/>
          <w:sz w:val="24"/>
          <w:szCs w:val="24"/>
          <w:lang w:val="mk-MK"/>
        </w:rPr>
        <w:t xml:space="preserve"> директор</w:t>
      </w:r>
    </w:p>
    <w:p w:rsidR="00A56DB9" w:rsidRDefault="00A56DB9" w:rsidP="00A56DB9">
      <w:pPr>
        <w:autoSpaceDE w:val="0"/>
        <w:spacing w:line="240" w:lineRule="atLeast"/>
        <w:jc w:val="both"/>
        <w:rPr>
          <w:rFonts w:ascii="Arial" w:hAnsi="Arial" w:cs="Arial"/>
          <w:sz w:val="24"/>
          <w:szCs w:val="24"/>
          <w:lang w:val="mk-MK"/>
        </w:rPr>
      </w:pPr>
      <w:r>
        <w:rPr>
          <w:rFonts w:ascii="Arial" w:hAnsi="Arial" w:cs="Arial"/>
          <w:sz w:val="24"/>
          <w:szCs w:val="24"/>
          <w:lang w:val="mk-MK"/>
        </w:rPr>
        <w:t>2.</w:t>
      </w:r>
      <w:r w:rsidRPr="00CA6DA1">
        <w:rPr>
          <w:rFonts w:ascii="Arial" w:hAnsi="Arial" w:cs="Arial"/>
          <w:sz w:val="24"/>
          <w:szCs w:val="24"/>
          <w:lang w:val="mk-MK"/>
        </w:rPr>
        <w:t>Александар Наумов-претседател на У</w:t>
      </w:r>
      <w:r>
        <w:rPr>
          <w:rFonts w:ascii="Arial" w:hAnsi="Arial" w:cs="Arial"/>
          <w:sz w:val="24"/>
          <w:szCs w:val="24"/>
          <w:lang w:val="mk-MK"/>
        </w:rPr>
        <w:t>чилишен</w:t>
      </w:r>
      <w:r w:rsidRPr="00CA6DA1">
        <w:rPr>
          <w:rFonts w:ascii="Arial" w:hAnsi="Arial" w:cs="Arial"/>
          <w:sz w:val="24"/>
          <w:szCs w:val="24"/>
          <w:lang w:val="mk-MK"/>
        </w:rPr>
        <w:t xml:space="preserve"> Одбор</w:t>
      </w:r>
    </w:p>
    <w:p w:rsidR="00A56DB9" w:rsidRDefault="00A56DB9" w:rsidP="00A56DB9">
      <w:pPr>
        <w:autoSpaceDE w:val="0"/>
        <w:spacing w:line="240" w:lineRule="atLeast"/>
        <w:jc w:val="both"/>
        <w:rPr>
          <w:rFonts w:ascii="Arial" w:hAnsi="Arial" w:cs="Arial"/>
          <w:sz w:val="24"/>
          <w:szCs w:val="24"/>
          <w:lang w:val="mk-MK"/>
        </w:rPr>
      </w:pPr>
      <w:r>
        <w:rPr>
          <w:rFonts w:ascii="Arial" w:hAnsi="Arial" w:cs="Arial"/>
          <w:sz w:val="24"/>
          <w:szCs w:val="24"/>
          <w:lang w:val="mk-MK"/>
        </w:rPr>
        <w:t>3.</w:t>
      </w:r>
      <w:r w:rsidRPr="00CA6DA1">
        <w:rPr>
          <w:rFonts w:ascii="Arial" w:hAnsi="Arial" w:cs="Arial"/>
          <w:sz w:val="24"/>
          <w:szCs w:val="24"/>
          <w:lang w:val="mk-MK"/>
        </w:rPr>
        <w:t xml:space="preserve">Зоран Арсов </w:t>
      </w:r>
      <w:r>
        <w:rPr>
          <w:rFonts w:ascii="Arial" w:hAnsi="Arial" w:cs="Arial"/>
          <w:sz w:val="24"/>
          <w:szCs w:val="24"/>
          <w:lang w:val="mk-MK"/>
        </w:rPr>
        <w:t>– раководител на ескурзија</w:t>
      </w:r>
    </w:p>
    <w:p w:rsidR="00A56DB9" w:rsidRPr="00CA6DA1" w:rsidRDefault="00A56DB9" w:rsidP="00A56DB9">
      <w:pPr>
        <w:autoSpaceDE w:val="0"/>
        <w:spacing w:line="240" w:lineRule="atLeast"/>
        <w:jc w:val="both"/>
        <w:rPr>
          <w:rFonts w:ascii="Arial" w:hAnsi="Arial" w:cs="Arial"/>
          <w:sz w:val="24"/>
          <w:szCs w:val="24"/>
          <w:lang w:val="mk-MK"/>
        </w:rPr>
      </w:pPr>
      <w:r>
        <w:rPr>
          <w:rFonts w:ascii="Arial" w:hAnsi="Arial" w:cs="Arial"/>
          <w:sz w:val="24"/>
          <w:szCs w:val="24"/>
          <w:lang w:val="mk-MK"/>
        </w:rPr>
        <w:t>4.Вилма Илиевска - наставник</w:t>
      </w:r>
    </w:p>
    <w:p w:rsidR="00A56DB9" w:rsidRPr="00CA6DA1" w:rsidRDefault="00A56DB9" w:rsidP="00A56DB9">
      <w:pPr>
        <w:autoSpaceDE w:val="0"/>
        <w:spacing w:line="240" w:lineRule="atLeast"/>
        <w:jc w:val="both"/>
        <w:rPr>
          <w:rFonts w:ascii="Arial" w:hAnsi="Arial" w:cs="Arial"/>
          <w:sz w:val="24"/>
          <w:szCs w:val="24"/>
          <w:lang w:val="mk-MK"/>
        </w:rPr>
      </w:pPr>
      <w:r>
        <w:rPr>
          <w:rFonts w:ascii="Arial" w:hAnsi="Arial" w:cs="Arial"/>
          <w:sz w:val="24"/>
          <w:szCs w:val="24"/>
          <w:lang w:val="mk-MK"/>
        </w:rPr>
        <w:t>5.</w:t>
      </w:r>
      <w:r w:rsidRPr="00CA6DA1">
        <w:rPr>
          <w:rFonts w:ascii="Arial" w:hAnsi="Arial" w:cs="Arial"/>
          <w:sz w:val="24"/>
          <w:szCs w:val="24"/>
          <w:lang w:val="mk-MK"/>
        </w:rPr>
        <w:t>Жаклина Атова - наставник</w:t>
      </w:r>
    </w:p>
    <w:p w:rsidR="00A56DB9" w:rsidRPr="00CA6DA1" w:rsidRDefault="00A56DB9" w:rsidP="00A56DB9">
      <w:pPr>
        <w:autoSpaceDE w:val="0"/>
        <w:spacing w:line="240" w:lineRule="atLeast"/>
        <w:jc w:val="both"/>
        <w:rPr>
          <w:rFonts w:ascii="Arial" w:hAnsi="Arial" w:cs="Arial"/>
          <w:sz w:val="24"/>
          <w:szCs w:val="24"/>
          <w:lang w:val="mk-MK"/>
        </w:rPr>
      </w:pPr>
      <w:r>
        <w:rPr>
          <w:rFonts w:ascii="Arial" w:hAnsi="Arial" w:cs="Arial"/>
          <w:sz w:val="24"/>
          <w:szCs w:val="24"/>
          <w:lang w:val="mk-MK"/>
        </w:rPr>
        <w:t>6.</w:t>
      </w:r>
      <w:r w:rsidRPr="00CA6DA1">
        <w:rPr>
          <w:rFonts w:ascii="Arial" w:hAnsi="Arial" w:cs="Arial"/>
          <w:sz w:val="24"/>
          <w:szCs w:val="24"/>
          <w:lang w:val="mk-MK"/>
        </w:rPr>
        <w:t>Суз</w:t>
      </w:r>
      <w:r>
        <w:rPr>
          <w:rFonts w:ascii="Arial" w:hAnsi="Arial" w:cs="Arial"/>
          <w:sz w:val="24"/>
          <w:szCs w:val="24"/>
          <w:lang w:val="mk-MK"/>
        </w:rPr>
        <w:t>а</w:t>
      </w:r>
      <w:r w:rsidRPr="00CA6DA1">
        <w:rPr>
          <w:rFonts w:ascii="Arial" w:hAnsi="Arial" w:cs="Arial"/>
          <w:sz w:val="24"/>
          <w:szCs w:val="24"/>
          <w:lang w:val="mk-MK"/>
        </w:rPr>
        <w:t>на Арсова – Претседател на Општообразовен актив</w:t>
      </w:r>
    </w:p>
    <w:p w:rsidR="00A56DB9" w:rsidRPr="00CA6DA1" w:rsidRDefault="00A56DB9" w:rsidP="00A56DB9">
      <w:pPr>
        <w:autoSpaceDE w:val="0"/>
        <w:spacing w:line="240" w:lineRule="atLeast"/>
        <w:jc w:val="both"/>
        <w:rPr>
          <w:rFonts w:ascii="Arial" w:hAnsi="Arial" w:cs="Arial"/>
          <w:sz w:val="24"/>
          <w:szCs w:val="24"/>
          <w:lang w:val="mk-MK"/>
        </w:rPr>
      </w:pPr>
      <w:r>
        <w:rPr>
          <w:rFonts w:ascii="Arial" w:hAnsi="Arial" w:cs="Arial"/>
          <w:sz w:val="24"/>
          <w:szCs w:val="24"/>
          <w:lang w:val="mk-MK"/>
        </w:rPr>
        <w:t>7.</w:t>
      </w:r>
      <w:r w:rsidRPr="00CA6DA1">
        <w:rPr>
          <w:rFonts w:ascii="Arial" w:hAnsi="Arial" w:cs="Arial"/>
          <w:sz w:val="24"/>
          <w:szCs w:val="24"/>
          <w:lang w:val="mk-MK"/>
        </w:rPr>
        <w:t>Љупче Јаневски – Претседател на Електротехнички актив</w:t>
      </w:r>
    </w:p>
    <w:p w:rsidR="00A56DB9" w:rsidRPr="00CA6DA1" w:rsidRDefault="00A56DB9" w:rsidP="00A56DB9">
      <w:pPr>
        <w:autoSpaceDE w:val="0"/>
        <w:spacing w:line="240" w:lineRule="atLeast"/>
        <w:jc w:val="both"/>
        <w:rPr>
          <w:rFonts w:ascii="Arial" w:hAnsi="Arial" w:cs="Arial"/>
          <w:sz w:val="24"/>
          <w:szCs w:val="24"/>
          <w:lang w:val="mk-MK"/>
        </w:rPr>
      </w:pPr>
      <w:r>
        <w:rPr>
          <w:rFonts w:ascii="Arial" w:hAnsi="Arial" w:cs="Arial"/>
          <w:sz w:val="24"/>
          <w:szCs w:val="24"/>
          <w:lang w:val="mk-MK"/>
        </w:rPr>
        <w:t>8.</w:t>
      </w:r>
      <w:r w:rsidRPr="00CA6DA1">
        <w:rPr>
          <w:rFonts w:ascii="Arial" w:hAnsi="Arial" w:cs="Arial"/>
          <w:sz w:val="24"/>
          <w:szCs w:val="24"/>
          <w:lang w:val="mk-MK"/>
        </w:rPr>
        <w:t>Зоран Поп-Томов - наставник</w:t>
      </w:r>
    </w:p>
    <w:p w:rsidR="00A56DB9" w:rsidRDefault="00A56DB9" w:rsidP="00A56DB9">
      <w:pPr>
        <w:autoSpaceDE w:val="0"/>
        <w:spacing w:line="240" w:lineRule="atLeast"/>
        <w:jc w:val="both"/>
        <w:rPr>
          <w:rFonts w:ascii="Arial" w:hAnsi="Arial" w:cs="Arial"/>
          <w:sz w:val="24"/>
          <w:szCs w:val="24"/>
          <w:lang w:val="mk-MK"/>
        </w:rPr>
      </w:pPr>
      <w:r>
        <w:rPr>
          <w:rFonts w:ascii="Arial" w:hAnsi="Arial" w:cs="Arial"/>
          <w:sz w:val="24"/>
          <w:szCs w:val="24"/>
          <w:lang w:val="mk-MK"/>
        </w:rPr>
        <w:t>9.</w:t>
      </w:r>
      <w:r w:rsidRPr="00CA6DA1">
        <w:rPr>
          <w:rFonts w:ascii="Arial" w:hAnsi="Arial" w:cs="Arial"/>
          <w:sz w:val="24"/>
          <w:szCs w:val="24"/>
          <w:lang w:val="mk-MK"/>
        </w:rPr>
        <w:t>Томе Коловски – Претседател на Машински актив</w:t>
      </w:r>
    </w:p>
    <w:p w:rsidR="00A56DB9" w:rsidRDefault="00A56DB9" w:rsidP="00A56DB9">
      <w:pPr>
        <w:autoSpaceDE w:val="0"/>
        <w:spacing w:line="240" w:lineRule="atLeast"/>
        <w:jc w:val="both"/>
        <w:rPr>
          <w:rFonts w:ascii="Arial" w:hAnsi="Arial" w:cs="Arial"/>
          <w:sz w:val="24"/>
          <w:szCs w:val="24"/>
          <w:lang w:val="mk-MK"/>
        </w:rPr>
      </w:pPr>
      <w:r>
        <w:rPr>
          <w:rFonts w:ascii="Arial" w:hAnsi="Arial" w:cs="Arial"/>
          <w:sz w:val="24"/>
          <w:szCs w:val="24"/>
          <w:lang w:val="mk-MK"/>
        </w:rPr>
        <w:t>10.</w:t>
      </w:r>
      <w:r w:rsidRPr="00CA6DA1">
        <w:rPr>
          <w:rFonts w:ascii="Arial" w:hAnsi="Arial" w:cs="Arial"/>
          <w:sz w:val="24"/>
          <w:szCs w:val="24"/>
          <w:lang w:val="mk-MK"/>
        </w:rPr>
        <w:t xml:space="preserve">Лидија Кишишева </w:t>
      </w:r>
      <w:r>
        <w:rPr>
          <w:rFonts w:ascii="Arial" w:hAnsi="Arial" w:cs="Arial"/>
          <w:sz w:val="24"/>
          <w:szCs w:val="24"/>
          <w:lang w:val="mk-MK"/>
        </w:rPr>
        <w:t>–</w:t>
      </w:r>
      <w:r w:rsidRPr="00CA6DA1">
        <w:rPr>
          <w:rFonts w:ascii="Arial" w:hAnsi="Arial" w:cs="Arial"/>
          <w:sz w:val="24"/>
          <w:szCs w:val="24"/>
          <w:lang w:val="mk-MK"/>
        </w:rPr>
        <w:t xml:space="preserve"> наставник</w:t>
      </w:r>
    </w:p>
    <w:p w:rsidR="00A56DB9" w:rsidRDefault="00A56DB9" w:rsidP="00A56DB9">
      <w:pPr>
        <w:autoSpaceDE w:val="0"/>
        <w:spacing w:line="240" w:lineRule="atLeast"/>
        <w:jc w:val="both"/>
        <w:rPr>
          <w:rFonts w:ascii="Arial" w:hAnsi="Arial" w:cs="Arial"/>
          <w:sz w:val="24"/>
          <w:szCs w:val="24"/>
          <w:lang w:val="mk-MK"/>
        </w:rPr>
      </w:pPr>
      <w:r>
        <w:rPr>
          <w:rFonts w:ascii="Arial" w:hAnsi="Arial" w:cs="Arial"/>
          <w:sz w:val="24"/>
          <w:szCs w:val="24"/>
          <w:lang w:val="mk-MK"/>
        </w:rPr>
        <w:t>11.</w:t>
      </w:r>
      <w:r w:rsidRPr="00CA6DA1">
        <w:rPr>
          <w:rFonts w:ascii="Arial" w:hAnsi="Arial" w:cs="Arial"/>
          <w:sz w:val="24"/>
          <w:szCs w:val="24"/>
          <w:lang w:val="mk-MK"/>
        </w:rPr>
        <w:t>Драган Станков – наставник</w:t>
      </w:r>
    </w:p>
    <w:p w:rsidR="00A56DB9" w:rsidRDefault="00A56DB9" w:rsidP="00A56DB9">
      <w:pPr>
        <w:autoSpaceDE w:val="0"/>
        <w:spacing w:line="240" w:lineRule="atLeast"/>
        <w:jc w:val="both"/>
        <w:rPr>
          <w:rFonts w:ascii="Arial" w:hAnsi="Arial" w:cs="Arial"/>
          <w:sz w:val="24"/>
          <w:szCs w:val="24"/>
          <w:lang w:val="mk-MK"/>
        </w:rPr>
      </w:pPr>
      <w:r>
        <w:rPr>
          <w:rFonts w:ascii="Arial" w:hAnsi="Arial" w:cs="Arial"/>
          <w:sz w:val="24"/>
          <w:szCs w:val="24"/>
          <w:lang w:val="mk-MK"/>
        </w:rPr>
        <w:lastRenderedPageBreak/>
        <w:t>12.Тодор Рибарски – член на Училишен одбор</w:t>
      </w:r>
    </w:p>
    <w:p w:rsidR="00A56DB9" w:rsidRDefault="00A56DB9" w:rsidP="00A56DB9">
      <w:pPr>
        <w:autoSpaceDE w:val="0"/>
        <w:spacing w:line="240" w:lineRule="atLeast"/>
        <w:jc w:val="both"/>
        <w:rPr>
          <w:rFonts w:ascii="Arial" w:hAnsi="Arial" w:cs="Arial"/>
          <w:sz w:val="24"/>
          <w:szCs w:val="24"/>
          <w:lang w:val="mk-MK"/>
        </w:rPr>
      </w:pPr>
      <w:r>
        <w:rPr>
          <w:rFonts w:ascii="Arial" w:hAnsi="Arial" w:cs="Arial"/>
          <w:sz w:val="24"/>
          <w:szCs w:val="24"/>
          <w:lang w:val="mk-MK"/>
        </w:rPr>
        <w:t>13.Соња Бојаџиева – наставник</w:t>
      </w:r>
    </w:p>
    <w:p w:rsidR="00A56DB9" w:rsidRPr="00CA6DA1" w:rsidRDefault="00A56DB9" w:rsidP="00A56DB9">
      <w:pPr>
        <w:autoSpaceDE w:val="0"/>
        <w:spacing w:line="240" w:lineRule="atLeast"/>
        <w:jc w:val="both"/>
        <w:rPr>
          <w:rFonts w:ascii="Arial" w:hAnsi="Arial" w:cs="Arial"/>
          <w:sz w:val="24"/>
          <w:szCs w:val="24"/>
          <w:lang w:val="mk-MK"/>
        </w:rPr>
      </w:pPr>
      <w:r>
        <w:rPr>
          <w:rFonts w:ascii="Arial" w:hAnsi="Arial" w:cs="Arial"/>
          <w:sz w:val="24"/>
          <w:szCs w:val="24"/>
          <w:lang w:val="mk-MK"/>
        </w:rPr>
        <w:t>14. Методи Симонов - наставник</w:t>
      </w:r>
    </w:p>
    <w:p w:rsidR="00A56DB9" w:rsidRPr="00CA6DA1" w:rsidRDefault="00802607" w:rsidP="00802607">
      <w:pPr>
        <w:autoSpaceDE w:val="0"/>
        <w:spacing w:line="240" w:lineRule="atLeast"/>
        <w:jc w:val="both"/>
        <w:rPr>
          <w:rFonts w:ascii="Arial" w:hAnsi="Arial" w:cs="Arial"/>
          <w:sz w:val="24"/>
          <w:szCs w:val="24"/>
          <w:lang w:val="mk-MK"/>
        </w:rPr>
      </w:pPr>
      <w:r>
        <w:rPr>
          <w:rFonts w:ascii="Arial" w:hAnsi="Arial" w:cs="Arial"/>
          <w:sz w:val="24"/>
          <w:szCs w:val="24"/>
          <w:lang w:val="mk-MK"/>
        </w:rPr>
        <w:t>В</w:t>
      </w:r>
      <w:r w:rsidR="00A56DB9" w:rsidRPr="00CA6DA1">
        <w:rPr>
          <w:rFonts w:ascii="Arial" w:hAnsi="Arial" w:cs="Arial"/>
          <w:sz w:val="24"/>
          <w:szCs w:val="24"/>
          <w:lang w:val="mk-MK"/>
        </w:rPr>
        <w:t>рз основа на Годишната Програма</w:t>
      </w:r>
      <w:r>
        <w:rPr>
          <w:rFonts w:ascii="Arial" w:hAnsi="Arial" w:cs="Arial"/>
          <w:sz w:val="24"/>
          <w:szCs w:val="24"/>
          <w:lang w:val="mk-MK"/>
        </w:rPr>
        <w:t xml:space="preserve"> на училиштето за учебната  2016/2017</w:t>
      </w:r>
      <w:r w:rsidR="00A56DB9" w:rsidRPr="00CA6DA1">
        <w:rPr>
          <w:rFonts w:ascii="Arial" w:hAnsi="Arial" w:cs="Arial"/>
          <w:sz w:val="24"/>
          <w:szCs w:val="24"/>
          <w:lang w:val="mk-MK"/>
        </w:rPr>
        <w:t xml:space="preserve"> </w:t>
      </w:r>
      <w:r>
        <w:rPr>
          <w:rFonts w:ascii="Arial" w:hAnsi="Arial" w:cs="Arial"/>
          <w:sz w:val="24"/>
          <w:szCs w:val="24"/>
          <w:lang w:val="mk-MK"/>
        </w:rPr>
        <w:t>се изготви</w:t>
      </w:r>
      <w:r w:rsidR="00A56DB9" w:rsidRPr="00CA6DA1">
        <w:rPr>
          <w:rFonts w:ascii="Arial" w:hAnsi="Arial" w:cs="Arial"/>
          <w:sz w:val="24"/>
          <w:szCs w:val="24"/>
          <w:lang w:val="mk-MK"/>
        </w:rPr>
        <w:t xml:space="preserve"> Програмата за организирање на екскурзии. При тоа ги дефинира следните цели и задачи.</w:t>
      </w:r>
    </w:p>
    <w:p w:rsidR="00A56DB9" w:rsidRPr="00CA6DA1" w:rsidRDefault="00A56DB9" w:rsidP="00802607">
      <w:pPr>
        <w:autoSpaceDE w:val="0"/>
        <w:spacing w:line="240" w:lineRule="atLeast"/>
        <w:jc w:val="both"/>
        <w:rPr>
          <w:rFonts w:ascii="Arial" w:hAnsi="Arial" w:cs="Arial"/>
          <w:sz w:val="24"/>
          <w:szCs w:val="24"/>
          <w:lang w:val="mk-MK"/>
        </w:rPr>
      </w:pPr>
      <w:r w:rsidRPr="00CA6DA1">
        <w:rPr>
          <w:rFonts w:ascii="Arial" w:hAnsi="Arial" w:cs="Arial"/>
          <w:sz w:val="24"/>
          <w:szCs w:val="24"/>
          <w:lang w:val="mk-MK"/>
        </w:rPr>
        <w:t>Цели на училишните екскурзии се:</w:t>
      </w:r>
    </w:p>
    <w:p w:rsidR="00A56DB9" w:rsidRPr="00802607" w:rsidRDefault="00A56DB9" w:rsidP="00802607">
      <w:pPr>
        <w:pStyle w:val="ListParagraph"/>
        <w:numPr>
          <w:ilvl w:val="0"/>
          <w:numId w:val="144"/>
        </w:numPr>
        <w:autoSpaceDE w:val="0"/>
        <w:spacing w:after="0"/>
        <w:jc w:val="both"/>
        <w:rPr>
          <w:rFonts w:ascii="Arial" w:hAnsi="Arial" w:cs="Arial"/>
          <w:sz w:val="24"/>
          <w:szCs w:val="24"/>
          <w:lang w:val="mk-MK"/>
        </w:rPr>
      </w:pPr>
      <w:r w:rsidRPr="00802607">
        <w:rPr>
          <w:rFonts w:ascii="Arial" w:hAnsi="Arial" w:cs="Arial"/>
          <w:sz w:val="24"/>
          <w:szCs w:val="24"/>
          <w:lang w:val="mk-MK"/>
        </w:rPr>
        <w:t>Усвојување, проширување и продлабочување на знаења кај учениците.</w:t>
      </w:r>
    </w:p>
    <w:p w:rsidR="00A56DB9" w:rsidRPr="00CA6DA1" w:rsidRDefault="00A56DB9" w:rsidP="00A56DB9">
      <w:pPr>
        <w:pStyle w:val="ListParagraph"/>
        <w:numPr>
          <w:ilvl w:val="0"/>
          <w:numId w:val="141"/>
        </w:numPr>
        <w:autoSpaceDE w:val="0"/>
        <w:spacing w:after="0"/>
        <w:jc w:val="both"/>
        <w:rPr>
          <w:rFonts w:ascii="Arial" w:hAnsi="Arial" w:cs="Arial"/>
          <w:sz w:val="24"/>
          <w:szCs w:val="24"/>
          <w:lang w:val="mk-MK"/>
        </w:rPr>
      </w:pPr>
      <w:r w:rsidRPr="00CA6DA1">
        <w:rPr>
          <w:rFonts w:ascii="Arial" w:hAnsi="Arial" w:cs="Arial"/>
          <w:sz w:val="24"/>
          <w:szCs w:val="24"/>
          <w:lang w:val="mk-MK"/>
        </w:rPr>
        <w:t>Развивање на различни интереси кај учениците</w:t>
      </w:r>
    </w:p>
    <w:p w:rsidR="00A56DB9" w:rsidRPr="00CA6DA1" w:rsidRDefault="00A56DB9" w:rsidP="00A56DB9">
      <w:pPr>
        <w:pStyle w:val="ListParagraph"/>
        <w:numPr>
          <w:ilvl w:val="0"/>
          <w:numId w:val="141"/>
        </w:numPr>
        <w:shd w:val="clear" w:color="auto" w:fill="FFFFFF"/>
        <w:spacing w:after="0"/>
        <w:rPr>
          <w:rFonts w:ascii="Arial" w:hAnsi="Arial" w:cs="Arial"/>
          <w:color w:val="000000"/>
          <w:sz w:val="24"/>
          <w:szCs w:val="24"/>
          <w:lang w:val="mk-MK" w:eastAsia="mk-MK"/>
        </w:rPr>
      </w:pPr>
      <w:r w:rsidRPr="00CA6DA1">
        <w:rPr>
          <w:rFonts w:ascii="Arial" w:hAnsi="Arial" w:cs="Arial"/>
          <w:color w:val="000000"/>
          <w:sz w:val="24"/>
          <w:szCs w:val="24"/>
          <w:lang w:eastAsia="mk-MK"/>
        </w:rPr>
        <w:t>Развивање интерес за природата и градење еколошки навики</w:t>
      </w:r>
      <w:r w:rsidRPr="00CA6DA1">
        <w:rPr>
          <w:rFonts w:ascii="Arial" w:hAnsi="Arial" w:cs="Arial"/>
          <w:color w:val="000000"/>
          <w:sz w:val="24"/>
          <w:szCs w:val="24"/>
          <w:lang w:val="mk-MK" w:eastAsia="mk-MK"/>
        </w:rPr>
        <w:t>.</w:t>
      </w:r>
    </w:p>
    <w:p w:rsidR="00A56DB9" w:rsidRPr="00CA6DA1" w:rsidRDefault="00A56DB9" w:rsidP="00A56DB9">
      <w:pPr>
        <w:pStyle w:val="ListParagraph"/>
        <w:numPr>
          <w:ilvl w:val="0"/>
          <w:numId w:val="141"/>
        </w:numPr>
        <w:shd w:val="clear" w:color="auto" w:fill="FFFFFF"/>
        <w:spacing w:after="0"/>
        <w:rPr>
          <w:rFonts w:ascii="Arial" w:hAnsi="Arial" w:cs="Arial"/>
          <w:color w:val="000000"/>
          <w:sz w:val="24"/>
          <w:szCs w:val="24"/>
          <w:lang w:val="mk-MK" w:eastAsia="mk-MK"/>
        </w:rPr>
      </w:pPr>
      <w:r w:rsidRPr="00CA6DA1">
        <w:rPr>
          <w:rFonts w:ascii="Arial" w:hAnsi="Arial" w:cs="Arial"/>
          <w:color w:val="000000"/>
          <w:sz w:val="24"/>
          <w:szCs w:val="24"/>
          <w:lang w:eastAsia="mk-MK"/>
        </w:rPr>
        <w:t xml:space="preserve">Градење чувство на патриотизам, толеранција и </w:t>
      </w:r>
      <w:r w:rsidRPr="00CA6DA1">
        <w:rPr>
          <w:rFonts w:ascii="Arial" w:hAnsi="Arial" w:cs="Arial"/>
          <w:color w:val="000000"/>
          <w:sz w:val="24"/>
          <w:szCs w:val="24"/>
          <w:lang w:val="mk-MK" w:eastAsia="mk-MK"/>
        </w:rPr>
        <w:t xml:space="preserve">меѓуетнички </w:t>
      </w:r>
      <w:r w:rsidRPr="00CA6DA1">
        <w:rPr>
          <w:rFonts w:ascii="Arial" w:hAnsi="Arial" w:cs="Arial"/>
          <w:color w:val="000000"/>
          <w:sz w:val="24"/>
          <w:szCs w:val="24"/>
          <w:lang w:eastAsia="mk-MK"/>
        </w:rPr>
        <w:t>соживот</w:t>
      </w:r>
    </w:p>
    <w:p w:rsidR="00A56DB9" w:rsidRPr="00CA6DA1" w:rsidRDefault="00A56DB9" w:rsidP="00A56DB9">
      <w:pPr>
        <w:pStyle w:val="ListParagraph"/>
        <w:numPr>
          <w:ilvl w:val="0"/>
          <w:numId w:val="141"/>
        </w:numPr>
        <w:shd w:val="clear" w:color="auto" w:fill="FFFFFF"/>
        <w:spacing w:after="0"/>
        <w:rPr>
          <w:rFonts w:ascii="Arial" w:hAnsi="Arial" w:cs="Arial"/>
          <w:color w:val="000000"/>
          <w:sz w:val="24"/>
          <w:szCs w:val="24"/>
          <w:lang w:val="mk-MK" w:eastAsia="mk-MK"/>
        </w:rPr>
      </w:pPr>
      <w:r w:rsidRPr="00CA6DA1">
        <w:rPr>
          <w:rFonts w:ascii="Arial" w:hAnsi="Arial" w:cs="Arial"/>
          <w:color w:val="000000"/>
          <w:sz w:val="24"/>
          <w:szCs w:val="24"/>
          <w:lang w:val="mk-MK" w:eastAsia="mk-MK"/>
        </w:rPr>
        <w:t xml:space="preserve">Негување на сопствената традиција и култура, а почитување на традициите и културите на другите народи. </w:t>
      </w:r>
    </w:p>
    <w:p w:rsidR="00A56DB9" w:rsidRPr="00CA6DA1" w:rsidRDefault="00A56DB9" w:rsidP="00A56DB9">
      <w:pPr>
        <w:pStyle w:val="ListParagraph"/>
        <w:numPr>
          <w:ilvl w:val="0"/>
          <w:numId w:val="141"/>
        </w:numPr>
        <w:shd w:val="clear" w:color="auto" w:fill="FFFFFF"/>
        <w:spacing w:after="0"/>
        <w:rPr>
          <w:rFonts w:ascii="Arial" w:hAnsi="Arial" w:cs="Arial"/>
          <w:color w:val="000000"/>
          <w:sz w:val="24"/>
          <w:szCs w:val="24"/>
          <w:lang w:eastAsia="mk-MK"/>
        </w:rPr>
      </w:pPr>
      <w:r w:rsidRPr="00CA6DA1">
        <w:rPr>
          <w:rFonts w:ascii="Arial" w:hAnsi="Arial" w:cs="Arial"/>
          <w:color w:val="000000"/>
          <w:sz w:val="24"/>
          <w:szCs w:val="24"/>
          <w:lang w:eastAsia="mk-MK"/>
        </w:rPr>
        <w:t>Поттикнување и манифестирање позитивни емоции</w:t>
      </w:r>
      <w:r w:rsidRPr="00CA6DA1">
        <w:rPr>
          <w:rFonts w:ascii="Arial" w:hAnsi="Arial" w:cs="Arial"/>
          <w:color w:val="000000"/>
          <w:sz w:val="24"/>
          <w:szCs w:val="24"/>
          <w:lang w:val="mk-MK" w:eastAsia="mk-MK"/>
        </w:rPr>
        <w:t>.</w:t>
      </w:r>
    </w:p>
    <w:p w:rsidR="00A56DB9" w:rsidRPr="00CA6DA1" w:rsidRDefault="00A56DB9" w:rsidP="00A56DB9">
      <w:pPr>
        <w:pStyle w:val="ListParagraph"/>
        <w:numPr>
          <w:ilvl w:val="0"/>
          <w:numId w:val="141"/>
        </w:numPr>
        <w:shd w:val="clear" w:color="auto" w:fill="FFFFFF"/>
        <w:spacing w:after="0" w:line="240" w:lineRule="auto"/>
        <w:rPr>
          <w:rFonts w:ascii="Arial" w:hAnsi="Arial" w:cs="Arial"/>
          <w:color w:val="000000"/>
          <w:sz w:val="24"/>
          <w:szCs w:val="24"/>
          <w:lang w:eastAsia="mk-MK"/>
        </w:rPr>
      </w:pPr>
      <w:r w:rsidRPr="00CA6DA1">
        <w:rPr>
          <w:rFonts w:ascii="Arial" w:hAnsi="Arial" w:cs="Arial"/>
          <w:color w:val="000000"/>
          <w:sz w:val="24"/>
          <w:szCs w:val="24"/>
          <w:lang w:val="mk-MK" w:eastAsia="mk-MK"/>
        </w:rPr>
        <w:t>С</w:t>
      </w:r>
      <w:r w:rsidRPr="00CA6DA1">
        <w:rPr>
          <w:rFonts w:ascii="Arial" w:hAnsi="Arial" w:cs="Arial"/>
          <w:color w:val="000000"/>
          <w:sz w:val="24"/>
          <w:szCs w:val="24"/>
          <w:lang w:eastAsia="mk-MK"/>
        </w:rPr>
        <w:t>оцијализација и стекнување на искуства за осамостојување</w:t>
      </w:r>
      <w:r w:rsidRPr="00CA6DA1">
        <w:rPr>
          <w:rFonts w:ascii="Arial" w:hAnsi="Arial" w:cs="Arial"/>
          <w:color w:val="000000"/>
          <w:sz w:val="24"/>
          <w:szCs w:val="24"/>
          <w:lang w:val="mk-MK" w:eastAsia="mk-MK"/>
        </w:rPr>
        <w:t xml:space="preserve"> и градење на сопствената личност.</w:t>
      </w:r>
    </w:p>
    <w:p w:rsidR="00802607" w:rsidRDefault="00802607" w:rsidP="00802607">
      <w:pPr>
        <w:shd w:val="clear" w:color="auto" w:fill="FFFFFF"/>
        <w:rPr>
          <w:rFonts w:ascii="Arial" w:hAnsi="Arial" w:cs="Arial"/>
          <w:color w:val="000000"/>
          <w:sz w:val="24"/>
          <w:szCs w:val="24"/>
          <w:lang w:val="mk-MK" w:eastAsia="mk-MK"/>
        </w:rPr>
      </w:pPr>
    </w:p>
    <w:p w:rsidR="00802607" w:rsidRDefault="00A56DB9" w:rsidP="00802607">
      <w:pPr>
        <w:shd w:val="clear" w:color="auto" w:fill="FFFFFF"/>
        <w:rPr>
          <w:rFonts w:ascii="Arial" w:hAnsi="Arial" w:cs="Arial"/>
          <w:color w:val="000000"/>
          <w:sz w:val="24"/>
          <w:szCs w:val="24"/>
          <w:lang w:val="mk-MK" w:eastAsia="mk-MK"/>
        </w:rPr>
      </w:pPr>
      <w:r w:rsidRPr="00CA6DA1">
        <w:rPr>
          <w:rFonts w:ascii="Arial" w:hAnsi="Arial" w:cs="Arial"/>
          <w:color w:val="000000"/>
          <w:sz w:val="24"/>
          <w:szCs w:val="24"/>
          <w:lang w:val="mk-MK" w:eastAsia="mk-MK"/>
        </w:rPr>
        <w:t>Задачи кои произлегуваат од поставените цели:</w:t>
      </w:r>
    </w:p>
    <w:p w:rsidR="00802607" w:rsidRPr="00802607" w:rsidRDefault="00A56DB9" w:rsidP="00802607">
      <w:pPr>
        <w:pStyle w:val="ListParagraph"/>
        <w:numPr>
          <w:ilvl w:val="0"/>
          <w:numId w:val="144"/>
        </w:numPr>
        <w:shd w:val="clear" w:color="auto" w:fill="FFFFFF"/>
        <w:rPr>
          <w:rFonts w:ascii="Arial" w:hAnsi="Arial" w:cs="Arial"/>
          <w:color w:val="000000"/>
          <w:sz w:val="24"/>
          <w:szCs w:val="24"/>
          <w:lang w:val="mk-MK" w:eastAsia="mk-MK"/>
        </w:rPr>
      </w:pPr>
      <w:r w:rsidRPr="00802607">
        <w:rPr>
          <w:rFonts w:ascii="Arial" w:hAnsi="Arial" w:cs="Arial"/>
          <w:sz w:val="24"/>
          <w:szCs w:val="24"/>
          <w:lang w:val="mk-MK"/>
        </w:rPr>
        <w:t>Запознавање на културните и естетски вредности на Р.Македонија како и на други земји;</w:t>
      </w:r>
    </w:p>
    <w:p w:rsidR="00802607" w:rsidRDefault="00A56DB9" w:rsidP="00802607">
      <w:pPr>
        <w:pStyle w:val="ListParagraph"/>
        <w:numPr>
          <w:ilvl w:val="0"/>
          <w:numId w:val="144"/>
        </w:numPr>
        <w:shd w:val="clear" w:color="auto" w:fill="FFFFFF"/>
        <w:rPr>
          <w:rFonts w:ascii="Arial" w:hAnsi="Arial" w:cs="Arial"/>
          <w:color w:val="000000"/>
          <w:sz w:val="24"/>
          <w:szCs w:val="24"/>
          <w:lang w:val="mk-MK" w:eastAsia="mk-MK"/>
        </w:rPr>
      </w:pPr>
      <w:r w:rsidRPr="00802607">
        <w:rPr>
          <w:rFonts w:ascii="Arial" w:hAnsi="Arial" w:cs="Arial"/>
          <w:color w:val="000000"/>
          <w:sz w:val="24"/>
          <w:szCs w:val="24"/>
          <w:lang w:val="mk-MK" w:eastAsia="mk-MK"/>
        </w:rPr>
        <w:t>У</w:t>
      </w:r>
      <w:r w:rsidRPr="00802607">
        <w:rPr>
          <w:rFonts w:ascii="Arial" w:hAnsi="Arial" w:cs="Arial"/>
          <w:color w:val="000000"/>
          <w:sz w:val="24"/>
          <w:szCs w:val="24"/>
          <w:lang w:eastAsia="mk-MK"/>
        </w:rPr>
        <w:t>чење по пат на набљудување и истражување на дадени теми и задачи;</w:t>
      </w:r>
    </w:p>
    <w:p w:rsidR="00802607" w:rsidRDefault="00A56DB9" w:rsidP="00802607">
      <w:pPr>
        <w:pStyle w:val="ListParagraph"/>
        <w:numPr>
          <w:ilvl w:val="0"/>
          <w:numId w:val="144"/>
        </w:numPr>
        <w:shd w:val="clear" w:color="auto" w:fill="FFFFFF"/>
        <w:rPr>
          <w:rFonts w:ascii="Arial" w:hAnsi="Arial" w:cs="Arial"/>
          <w:color w:val="000000"/>
          <w:sz w:val="24"/>
          <w:szCs w:val="24"/>
          <w:lang w:val="mk-MK" w:eastAsia="mk-MK"/>
        </w:rPr>
      </w:pPr>
      <w:r w:rsidRPr="00802607">
        <w:rPr>
          <w:rFonts w:ascii="Arial" w:hAnsi="Arial" w:cs="Arial"/>
          <w:color w:val="000000"/>
          <w:sz w:val="24"/>
          <w:szCs w:val="24"/>
          <w:lang w:val="mk-MK" w:eastAsia="mk-MK"/>
        </w:rPr>
        <w:t>У</w:t>
      </w:r>
      <w:r w:rsidRPr="00802607">
        <w:rPr>
          <w:rFonts w:ascii="Arial" w:hAnsi="Arial" w:cs="Arial"/>
          <w:color w:val="000000"/>
          <w:sz w:val="24"/>
          <w:szCs w:val="24"/>
          <w:lang w:eastAsia="mk-MK"/>
        </w:rPr>
        <w:t>чење преку посета на стопански објекти и следење на процес на работа;</w:t>
      </w:r>
    </w:p>
    <w:p w:rsidR="00802607" w:rsidRDefault="00A56DB9" w:rsidP="00802607">
      <w:pPr>
        <w:pStyle w:val="ListParagraph"/>
        <w:numPr>
          <w:ilvl w:val="0"/>
          <w:numId w:val="144"/>
        </w:numPr>
        <w:shd w:val="clear" w:color="auto" w:fill="FFFFFF"/>
        <w:rPr>
          <w:rFonts w:ascii="Arial" w:hAnsi="Arial" w:cs="Arial"/>
          <w:color w:val="000000"/>
          <w:sz w:val="24"/>
          <w:szCs w:val="24"/>
          <w:lang w:val="mk-MK" w:eastAsia="mk-MK"/>
        </w:rPr>
      </w:pPr>
      <w:r w:rsidRPr="00802607">
        <w:rPr>
          <w:rFonts w:ascii="Arial" w:hAnsi="Arial" w:cs="Arial"/>
          <w:color w:val="000000"/>
          <w:sz w:val="24"/>
          <w:szCs w:val="24"/>
          <w:lang w:val="mk-MK" w:eastAsia="mk-MK"/>
        </w:rPr>
        <w:t>У</w:t>
      </w:r>
      <w:r w:rsidRPr="00802607">
        <w:rPr>
          <w:rFonts w:ascii="Arial" w:hAnsi="Arial" w:cs="Arial"/>
          <w:color w:val="000000"/>
          <w:sz w:val="24"/>
          <w:szCs w:val="24"/>
          <w:lang w:eastAsia="mk-MK"/>
        </w:rPr>
        <w:t>чење и негување на позитивни чувства за чување на националното икултурно богатство при посета на музеи,цркви и природните убавини</w:t>
      </w:r>
      <w:r w:rsidR="00802607">
        <w:rPr>
          <w:rFonts w:ascii="Arial" w:hAnsi="Arial" w:cs="Arial"/>
          <w:color w:val="000000"/>
          <w:sz w:val="24"/>
          <w:szCs w:val="24"/>
          <w:lang w:val="mk-MK" w:eastAsia="mk-MK"/>
        </w:rPr>
        <w:t xml:space="preserve"> </w:t>
      </w:r>
      <w:r w:rsidRPr="00802607">
        <w:rPr>
          <w:rFonts w:ascii="Arial" w:hAnsi="Arial" w:cs="Arial"/>
          <w:color w:val="000000"/>
          <w:sz w:val="24"/>
          <w:szCs w:val="24"/>
          <w:lang w:eastAsia="mk-MK"/>
        </w:rPr>
        <w:t>предвидени со патувањето;</w:t>
      </w:r>
    </w:p>
    <w:p w:rsidR="00802607" w:rsidRPr="00802607" w:rsidRDefault="00A56DB9" w:rsidP="00802607">
      <w:pPr>
        <w:pStyle w:val="ListParagraph"/>
        <w:numPr>
          <w:ilvl w:val="0"/>
          <w:numId w:val="144"/>
        </w:numPr>
        <w:shd w:val="clear" w:color="auto" w:fill="FFFFFF"/>
        <w:rPr>
          <w:rFonts w:ascii="Arial" w:hAnsi="Arial" w:cs="Arial"/>
          <w:color w:val="000000"/>
          <w:sz w:val="24"/>
          <w:szCs w:val="24"/>
          <w:lang w:val="mk-MK" w:eastAsia="mk-MK"/>
        </w:rPr>
      </w:pPr>
      <w:r w:rsidRPr="00802607">
        <w:rPr>
          <w:rFonts w:ascii="Arial" w:hAnsi="Arial" w:cs="Arial"/>
          <w:color w:val="000000"/>
          <w:spacing w:val="15"/>
          <w:sz w:val="24"/>
          <w:szCs w:val="24"/>
          <w:lang w:val="mk-MK" w:eastAsia="mk-MK"/>
        </w:rPr>
        <w:t>П</w:t>
      </w:r>
      <w:r w:rsidRPr="00802607">
        <w:rPr>
          <w:rFonts w:ascii="Arial" w:hAnsi="Arial" w:cs="Arial"/>
          <w:color w:val="000000"/>
          <w:spacing w:val="15"/>
          <w:sz w:val="24"/>
          <w:szCs w:val="24"/>
          <w:lang w:eastAsia="mk-MK"/>
        </w:rPr>
        <w:t>родлабочување на другарството и подобро запознавање соостанатите ученици</w:t>
      </w:r>
      <w:r w:rsidRPr="00802607">
        <w:rPr>
          <w:rFonts w:ascii="Arial" w:hAnsi="Arial" w:cs="Arial"/>
          <w:color w:val="000000"/>
          <w:spacing w:val="15"/>
          <w:sz w:val="24"/>
          <w:szCs w:val="24"/>
          <w:lang w:val="mk-MK" w:eastAsia="mk-MK"/>
        </w:rPr>
        <w:t>;</w:t>
      </w:r>
    </w:p>
    <w:p w:rsidR="00802607" w:rsidRDefault="00A56DB9" w:rsidP="00802607">
      <w:pPr>
        <w:pStyle w:val="ListParagraph"/>
        <w:numPr>
          <w:ilvl w:val="0"/>
          <w:numId w:val="144"/>
        </w:numPr>
        <w:shd w:val="clear" w:color="auto" w:fill="FFFFFF"/>
        <w:rPr>
          <w:rFonts w:ascii="Arial" w:hAnsi="Arial" w:cs="Arial"/>
          <w:color w:val="000000"/>
          <w:sz w:val="24"/>
          <w:szCs w:val="24"/>
          <w:lang w:val="mk-MK" w:eastAsia="mk-MK"/>
        </w:rPr>
      </w:pPr>
      <w:r w:rsidRPr="00802607">
        <w:rPr>
          <w:rFonts w:ascii="Arial" w:hAnsi="Arial" w:cs="Arial"/>
          <w:color w:val="000000"/>
          <w:spacing w:val="15"/>
          <w:sz w:val="24"/>
          <w:szCs w:val="24"/>
          <w:lang w:val="mk-MK" w:eastAsia="mk-MK"/>
        </w:rPr>
        <w:lastRenderedPageBreak/>
        <w:t>Д</w:t>
      </w:r>
      <w:r w:rsidRPr="00802607">
        <w:rPr>
          <w:rFonts w:ascii="Arial" w:hAnsi="Arial" w:cs="Arial"/>
          <w:color w:val="000000"/>
          <w:spacing w:val="15"/>
          <w:sz w:val="24"/>
          <w:szCs w:val="24"/>
          <w:lang w:eastAsia="mk-MK"/>
        </w:rPr>
        <w:t>руж</w:t>
      </w:r>
      <w:r w:rsidRPr="00802607">
        <w:rPr>
          <w:rFonts w:ascii="Arial" w:hAnsi="Arial" w:cs="Arial"/>
          <w:color w:val="000000"/>
          <w:spacing w:val="15"/>
          <w:sz w:val="24"/>
          <w:szCs w:val="24"/>
          <w:lang w:val="mk-MK" w:eastAsia="mk-MK"/>
        </w:rPr>
        <w:t>ење надвор од училиштето и проширување на познанства без оглед на</w:t>
      </w:r>
      <w:r w:rsidRPr="00802607">
        <w:rPr>
          <w:rFonts w:ascii="Arial" w:hAnsi="Arial" w:cs="Arial"/>
          <w:color w:val="000000"/>
          <w:sz w:val="24"/>
          <w:szCs w:val="24"/>
          <w:lang w:val="mk-MK" w:eastAsia="mk-MK"/>
        </w:rPr>
        <w:t>социјалните</w:t>
      </w:r>
      <w:r w:rsidRPr="00802607">
        <w:rPr>
          <w:rFonts w:ascii="Arial" w:hAnsi="Arial" w:cs="Arial"/>
          <w:color w:val="000000"/>
          <w:sz w:val="24"/>
          <w:szCs w:val="24"/>
          <w:lang w:eastAsia="mk-MK"/>
        </w:rPr>
        <w:t xml:space="preserve"> и националните разлики</w:t>
      </w:r>
      <w:r w:rsidRPr="00802607">
        <w:rPr>
          <w:rFonts w:ascii="Arial" w:hAnsi="Arial" w:cs="Arial"/>
          <w:color w:val="000000"/>
          <w:sz w:val="24"/>
          <w:szCs w:val="24"/>
          <w:lang w:val="mk-MK" w:eastAsia="mk-MK"/>
        </w:rPr>
        <w:t>;</w:t>
      </w:r>
    </w:p>
    <w:p w:rsidR="00802607" w:rsidRDefault="00A56DB9" w:rsidP="00802607">
      <w:pPr>
        <w:pStyle w:val="ListParagraph"/>
        <w:numPr>
          <w:ilvl w:val="0"/>
          <w:numId w:val="144"/>
        </w:numPr>
        <w:shd w:val="clear" w:color="auto" w:fill="FFFFFF"/>
        <w:rPr>
          <w:rFonts w:ascii="Arial" w:hAnsi="Arial" w:cs="Arial"/>
          <w:color w:val="000000"/>
          <w:sz w:val="24"/>
          <w:szCs w:val="24"/>
          <w:lang w:val="mk-MK" w:eastAsia="mk-MK"/>
        </w:rPr>
      </w:pPr>
      <w:r w:rsidRPr="00802607">
        <w:rPr>
          <w:rFonts w:ascii="Arial" w:hAnsi="Arial" w:cs="Arial"/>
          <w:color w:val="000000"/>
          <w:sz w:val="24"/>
          <w:szCs w:val="24"/>
          <w:lang w:val="mk-MK" w:eastAsia="mk-MK"/>
        </w:rPr>
        <w:t>Г</w:t>
      </w:r>
      <w:r w:rsidRPr="00802607">
        <w:rPr>
          <w:rFonts w:ascii="Arial" w:hAnsi="Arial" w:cs="Arial"/>
          <w:color w:val="000000"/>
          <w:sz w:val="24"/>
          <w:szCs w:val="24"/>
          <w:lang w:eastAsia="mk-MK"/>
        </w:rPr>
        <w:t>радење еколошки навики за заштита на животната средина;</w:t>
      </w:r>
    </w:p>
    <w:p w:rsidR="00802607" w:rsidRDefault="00A56DB9" w:rsidP="00802607">
      <w:pPr>
        <w:pStyle w:val="ListParagraph"/>
        <w:numPr>
          <w:ilvl w:val="0"/>
          <w:numId w:val="144"/>
        </w:numPr>
        <w:shd w:val="clear" w:color="auto" w:fill="FFFFFF"/>
        <w:rPr>
          <w:rFonts w:ascii="Arial" w:hAnsi="Arial" w:cs="Arial"/>
          <w:color w:val="000000"/>
          <w:sz w:val="24"/>
          <w:szCs w:val="24"/>
          <w:lang w:val="mk-MK" w:eastAsia="mk-MK"/>
        </w:rPr>
      </w:pPr>
      <w:r w:rsidRPr="00802607">
        <w:rPr>
          <w:rFonts w:ascii="Arial" w:hAnsi="Arial" w:cs="Arial"/>
          <w:color w:val="000000"/>
          <w:sz w:val="24"/>
          <w:szCs w:val="24"/>
          <w:lang w:val="mk-MK" w:eastAsia="mk-MK"/>
        </w:rPr>
        <w:t>Р</w:t>
      </w:r>
      <w:r w:rsidRPr="00802607">
        <w:rPr>
          <w:rFonts w:ascii="Arial" w:hAnsi="Arial" w:cs="Arial"/>
          <w:color w:val="000000"/>
          <w:sz w:val="24"/>
          <w:szCs w:val="24"/>
          <w:lang w:eastAsia="mk-MK"/>
        </w:rPr>
        <w:t>азвивање на чувство за колективна заштита;</w:t>
      </w:r>
    </w:p>
    <w:p w:rsidR="00A56DB9" w:rsidRPr="00802607" w:rsidRDefault="00A56DB9" w:rsidP="00802607">
      <w:pPr>
        <w:pStyle w:val="ListParagraph"/>
        <w:numPr>
          <w:ilvl w:val="0"/>
          <w:numId w:val="144"/>
        </w:numPr>
        <w:shd w:val="clear" w:color="auto" w:fill="FFFFFF"/>
        <w:rPr>
          <w:rFonts w:ascii="Arial" w:hAnsi="Arial" w:cs="Arial"/>
          <w:color w:val="000000"/>
          <w:sz w:val="24"/>
          <w:szCs w:val="24"/>
          <w:lang w:val="mk-MK" w:eastAsia="mk-MK"/>
        </w:rPr>
      </w:pPr>
      <w:r w:rsidRPr="00802607">
        <w:rPr>
          <w:rFonts w:ascii="Arial" w:hAnsi="Arial" w:cs="Arial"/>
          <w:color w:val="000000"/>
          <w:sz w:val="24"/>
          <w:szCs w:val="24"/>
          <w:lang w:val="mk-MK" w:eastAsia="mk-MK"/>
        </w:rPr>
        <w:t>В</w:t>
      </w:r>
      <w:r w:rsidRPr="00802607">
        <w:rPr>
          <w:rFonts w:ascii="Arial" w:hAnsi="Arial" w:cs="Arial"/>
          <w:color w:val="000000"/>
          <w:sz w:val="24"/>
          <w:szCs w:val="24"/>
          <w:lang w:eastAsia="mk-MK"/>
        </w:rPr>
        <w:t>одење на грижа за себе;</w:t>
      </w:r>
    </w:p>
    <w:p w:rsidR="00A56DB9" w:rsidRPr="00CA6DA1" w:rsidRDefault="00A56DB9" w:rsidP="00A56DB9">
      <w:pPr>
        <w:shd w:val="clear" w:color="auto" w:fill="FFFFFF"/>
        <w:rPr>
          <w:rFonts w:ascii="Arial" w:hAnsi="Arial" w:cs="Arial"/>
          <w:color w:val="000000"/>
          <w:sz w:val="24"/>
          <w:szCs w:val="24"/>
          <w:lang w:val="mk-MK" w:eastAsia="mk-MK"/>
        </w:rPr>
      </w:pPr>
    </w:p>
    <w:p w:rsidR="00A56DB9" w:rsidRPr="00CA6DA1" w:rsidRDefault="00A56DB9" w:rsidP="00A56DB9">
      <w:pPr>
        <w:shd w:val="clear" w:color="auto" w:fill="FFFFFF"/>
        <w:rPr>
          <w:rFonts w:ascii="Arial" w:hAnsi="Arial" w:cs="Arial"/>
          <w:color w:val="000000"/>
          <w:sz w:val="24"/>
          <w:szCs w:val="24"/>
          <w:lang w:eastAsia="mk-MK"/>
        </w:rPr>
      </w:pPr>
      <w:r w:rsidRPr="00CA6DA1">
        <w:rPr>
          <w:rFonts w:ascii="Arial" w:hAnsi="Arial" w:cs="Arial"/>
          <w:b/>
          <w:bCs/>
          <w:color w:val="000000"/>
          <w:sz w:val="24"/>
          <w:szCs w:val="24"/>
          <w:lang w:eastAsia="mk-MK"/>
        </w:rPr>
        <w:t>Техничка организација</w:t>
      </w:r>
    </w:p>
    <w:p w:rsidR="00A56DB9" w:rsidRPr="00CA6DA1" w:rsidRDefault="00A56DB9" w:rsidP="00A56DB9">
      <w:pPr>
        <w:shd w:val="clear" w:color="auto" w:fill="FFFFFF"/>
        <w:rPr>
          <w:rFonts w:ascii="Arial" w:hAnsi="Arial" w:cs="Arial"/>
          <w:color w:val="000000"/>
          <w:sz w:val="24"/>
          <w:szCs w:val="24"/>
          <w:lang w:val="mk-MK" w:eastAsia="mk-MK"/>
        </w:rPr>
      </w:pPr>
      <w:r w:rsidRPr="00CA6DA1">
        <w:rPr>
          <w:rFonts w:ascii="Arial" w:hAnsi="Arial" w:cs="Arial"/>
          <w:color w:val="000000"/>
          <w:sz w:val="24"/>
          <w:szCs w:val="24"/>
          <w:lang w:eastAsia="mk-MK"/>
        </w:rPr>
        <w:t xml:space="preserve">Техничката организација ќе ја реализира туристичката агенција која ќе добие натендер. Taa </w:t>
      </w:r>
      <w:r w:rsidRPr="00CA6DA1">
        <w:rPr>
          <w:rFonts w:ascii="Arial" w:hAnsi="Arial" w:cs="Arial"/>
          <w:color w:val="000000"/>
          <w:sz w:val="24"/>
          <w:szCs w:val="24"/>
          <w:lang w:val="mk-MK" w:eastAsia="mk-MK"/>
        </w:rPr>
        <w:t>ќе се реализира со високотуристички, климатизирани, безбедни патнички автобуси, добри услови за сместување, туристички водач и лекар.</w:t>
      </w:r>
    </w:p>
    <w:p w:rsidR="00A56DB9" w:rsidRPr="00CA6DA1" w:rsidRDefault="00A56DB9" w:rsidP="00A56DB9">
      <w:pPr>
        <w:shd w:val="clear" w:color="auto" w:fill="FFFFFF"/>
        <w:rPr>
          <w:rFonts w:ascii="Arial" w:hAnsi="Arial" w:cs="Arial"/>
          <w:color w:val="000000"/>
          <w:sz w:val="24"/>
          <w:szCs w:val="24"/>
          <w:lang w:eastAsia="mk-MK"/>
        </w:rPr>
      </w:pPr>
      <w:r w:rsidRPr="00CA6DA1">
        <w:rPr>
          <w:rFonts w:ascii="Arial" w:hAnsi="Arial" w:cs="Arial"/>
          <w:b/>
          <w:bCs/>
          <w:color w:val="000000"/>
          <w:sz w:val="24"/>
          <w:szCs w:val="24"/>
          <w:lang w:val="mk-MK" w:eastAsia="mk-MK"/>
        </w:rPr>
        <w:t>Н</w:t>
      </w:r>
      <w:r w:rsidRPr="00CA6DA1">
        <w:rPr>
          <w:rFonts w:ascii="Arial" w:hAnsi="Arial" w:cs="Arial"/>
          <w:b/>
          <w:bCs/>
          <w:color w:val="000000"/>
          <w:sz w:val="24"/>
          <w:szCs w:val="24"/>
          <w:lang w:eastAsia="mk-MK"/>
        </w:rPr>
        <w:t>ачин на плаќање</w:t>
      </w:r>
    </w:p>
    <w:p w:rsidR="00A56DB9" w:rsidRPr="00CA6DA1" w:rsidRDefault="00A56DB9" w:rsidP="00A56DB9">
      <w:pPr>
        <w:shd w:val="clear" w:color="auto" w:fill="FFFFFF"/>
        <w:rPr>
          <w:rFonts w:ascii="Arial" w:hAnsi="Arial" w:cs="Arial"/>
          <w:color w:val="000000"/>
          <w:sz w:val="24"/>
          <w:szCs w:val="24"/>
          <w:lang w:val="mk-MK" w:eastAsia="mk-MK"/>
        </w:rPr>
      </w:pPr>
      <w:r w:rsidRPr="00CA6DA1">
        <w:rPr>
          <w:rFonts w:ascii="Arial" w:hAnsi="Arial" w:cs="Arial"/>
          <w:color w:val="000000"/>
          <w:sz w:val="24"/>
          <w:szCs w:val="24"/>
          <w:lang w:val="mk-MK" w:eastAsia="mk-MK"/>
        </w:rPr>
        <w:t>Д</w:t>
      </w:r>
      <w:r w:rsidRPr="00CA6DA1">
        <w:rPr>
          <w:rFonts w:ascii="Arial" w:hAnsi="Arial" w:cs="Arial"/>
          <w:color w:val="000000"/>
          <w:sz w:val="24"/>
          <w:szCs w:val="24"/>
          <w:lang w:eastAsia="mk-MK"/>
        </w:rPr>
        <w:t>иректно на трансакциона сметка на агенцијата.</w:t>
      </w:r>
    </w:p>
    <w:p w:rsidR="00A56DB9" w:rsidRPr="007F19CA" w:rsidRDefault="00A56DB9" w:rsidP="00A56DB9">
      <w:pPr>
        <w:jc w:val="both"/>
        <w:rPr>
          <w:rFonts w:ascii="Arial" w:hAnsi="Arial" w:cs="Arial"/>
          <w:b/>
          <w:bCs/>
          <w:iCs/>
          <w:color w:val="000000"/>
          <w:sz w:val="24"/>
          <w:szCs w:val="24"/>
          <w:lang w:val="ru-RU"/>
        </w:rPr>
      </w:pPr>
      <w:r w:rsidRPr="007F19CA">
        <w:rPr>
          <w:rFonts w:ascii="Arial" w:hAnsi="Arial" w:cs="Arial"/>
          <w:b/>
          <w:bCs/>
          <w:iCs/>
          <w:color w:val="000000"/>
          <w:sz w:val="24"/>
          <w:szCs w:val="24"/>
          <w:lang w:val="ru-RU"/>
        </w:rPr>
        <w:t>Ф</w:t>
      </w:r>
      <w:r w:rsidR="00802607">
        <w:rPr>
          <w:rFonts w:ascii="Arial" w:hAnsi="Arial" w:cs="Arial"/>
          <w:b/>
          <w:bCs/>
          <w:iCs/>
          <w:color w:val="000000"/>
          <w:sz w:val="24"/>
          <w:szCs w:val="24"/>
          <w:lang w:val="mk-MK"/>
        </w:rPr>
        <w:t>инансирање</w:t>
      </w:r>
      <w:r w:rsidRPr="007F19CA">
        <w:rPr>
          <w:rFonts w:ascii="Arial" w:hAnsi="Arial" w:cs="Arial"/>
          <w:b/>
          <w:bCs/>
          <w:iCs/>
          <w:color w:val="000000"/>
          <w:sz w:val="24"/>
          <w:szCs w:val="24"/>
          <w:lang w:val="ru-RU"/>
        </w:rPr>
        <w:t>:</w:t>
      </w:r>
    </w:p>
    <w:p w:rsidR="00A56DB9" w:rsidRPr="00CA6DA1" w:rsidRDefault="00A56DB9" w:rsidP="00A56DB9">
      <w:pPr>
        <w:jc w:val="both"/>
        <w:rPr>
          <w:rFonts w:ascii="Arial" w:hAnsi="Arial" w:cs="Arial"/>
          <w:b/>
          <w:bCs/>
          <w:i/>
          <w:iCs/>
          <w:color w:val="000000"/>
          <w:sz w:val="24"/>
          <w:szCs w:val="24"/>
          <w:lang w:val="ru-RU"/>
        </w:rPr>
      </w:pPr>
      <w:r w:rsidRPr="00CA6DA1">
        <w:rPr>
          <w:rFonts w:ascii="Arial" w:hAnsi="Arial" w:cs="Arial"/>
          <w:color w:val="000000"/>
          <w:sz w:val="24"/>
          <w:szCs w:val="24"/>
          <w:lang w:val="ru-RU"/>
        </w:rPr>
        <w:t>Трошоците на патувањето ги сносат родителите.</w:t>
      </w:r>
    </w:p>
    <w:p w:rsidR="00A56DB9" w:rsidRPr="00CA6DA1" w:rsidRDefault="00802607" w:rsidP="00A56DB9">
      <w:pPr>
        <w:shd w:val="clear" w:color="auto" w:fill="FFFFFF"/>
        <w:rPr>
          <w:rFonts w:ascii="Arial" w:hAnsi="Arial" w:cs="Arial"/>
          <w:color w:val="000000"/>
          <w:sz w:val="24"/>
          <w:szCs w:val="24"/>
          <w:lang w:eastAsia="mk-MK"/>
        </w:rPr>
      </w:pPr>
      <w:r>
        <w:rPr>
          <w:rFonts w:ascii="Arial" w:hAnsi="Arial" w:cs="Arial"/>
          <w:b/>
          <w:bCs/>
          <w:color w:val="000000"/>
          <w:sz w:val="24"/>
          <w:szCs w:val="24"/>
          <w:lang w:val="mk-MK" w:eastAsia="mk-MK"/>
        </w:rPr>
        <w:t>Технички обележја</w:t>
      </w:r>
      <w:r w:rsidR="00A56DB9" w:rsidRPr="00CA6DA1">
        <w:rPr>
          <w:rFonts w:ascii="Arial" w:hAnsi="Arial" w:cs="Arial"/>
          <w:b/>
          <w:bCs/>
          <w:color w:val="000000"/>
          <w:sz w:val="24"/>
          <w:szCs w:val="24"/>
          <w:lang w:eastAsia="mk-MK"/>
        </w:rPr>
        <w:t>:</w:t>
      </w:r>
    </w:p>
    <w:p w:rsidR="00A56DB9" w:rsidRPr="00CA6DA1" w:rsidRDefault="00A56DB9" w:rsidP="00A56DB9">
      <w:pPr>
        <w:shd w:val="clear" w:color="auto" w:fill="FFFFFF"/>
        <w:rPr>
          <w:rFonts w:ascii="Arial" w:hAnsi="Arial" w:cs="Arial"/>
          <w:color w:val="000000"/>
          <w:sz w:val="24"/>
          <w:szCs w:val="24"/>
          <w:lang w:val="mk-MK" w:eastAsia="mk-MK"/>
        </w:rPr>
      </w:pPr>
      <w:r w:rsidRPr="00CA6DA1">
        <w:rPr>
          <w:rFonts w:ascii="Arial" w:hAnsi="Arial" w:cs="Arial"/>
          <w:color w:val="000000"/>
          <w:sz w:val="24"/>
          <w:szCs w:val="24"/>
          <w:lang w:eastAsia="mk-MK"/>
        </w:rPr>
        <w:t xml:space="preserve">Критериум за доделување на договорот за изведување на </w:t>
      </w:r>
      <w:r w:rsidRPr="00CA6DA1">
        <w:rPr>
          <w:rFonts w:ascii="Arial" w:hAnsi="Arial" w:cs="Arial"/>
          <w:color w:val="000000"/>
          <w:sz w:val="24"/>
          <w:szCs w:val="24"/>
          <w:lang w:val="mk-MK" w:eastAsia="mk-MK"/>
        </w:rPr>
        <w:t>завршна екскурзија</w:t>
      </w:r>
      <w:r w:rsidRPr="00CA6DA1">
        <w:rPr>
          <w:rFonts w:ascii="Arial" w:hAnsi="Arial" w:cs="Arial"/>
          <w:color w:val="000000"/>
          <w:sz w:val="24"/>
          <w:szCs w:val="24"/>
          <w:lang w:eastAsia="mk-MK"/>
        </w:rPr>
        <w:t xml:space="preserve"> енајниска цена.</w:t>
      </w:r>
    </w:p>
    <w:p w:rsidR="00A56DB9" w:rsidRPr="00CA6DA1" w:rsidRDefault="00A56DB9" w:rsidP="00A56DB9">
      <w:pPr>
        <w:shd w:val="clear" w:color="auto" w:fill="FFFFFF"/>
        <w:rPr>
          <w:rFonts w:ascii="Arial" w:hAnsi="Arial" w:cs="Arial"/>
          <w:color w:val="000000"/>
          <w:sz w:val="24"/>
          <w:szCs w:val="24"/>
          <w:lang w:eastAsia="mk-MK"/>
        </w:rPr>
      </w:pPr>
      <w:r w:rsidRPr="00CA6DA1">
        <w:rPr>
          <w:rFonts w:ascii="Arial" w:hAnsi="Arial" w:cs="Arial"/>
          <w:color w:val="000000"/>
          <w:sz w:val="24"/>
          <w:szCs w:val="24"/>
          <w:lang w:eastAsia="mk-MK"/>
        </w:rPr>
        <w:t>Училиштето како најповолен понудувач ќе го избере понудувачот кој ги исполнуваи следниве минимум критериуми:</w:t>
      </w:r>
    </w:p>
    <w:p w:rsidR="00A56DB9" w:rsidRPr="00CA6DA1" w:rsidRDefault="00A56DB9" w:rsidP="00A56DB9">
      <w:pPr>
        <w:shd w:val="clear" w:color="auto" w:fill="FFFFFF"/>
        <w:rPr>
          <w:rFonts w:ascii="Arial" w:hAnsi="Arial" w:cs="Arial"/>
          <w:color w:val="000000"/>
          <w:sz w:val="24"/>
          <w:szCs w:val="24"/>
          <w:lang w:eastAsia="mk-MK"/>
        </w:rPr>
      </w:pPr>
      <w:r w:rsidRPr="00CA6DA1">
        <w:rPr>
          <w:rFonts w:ascii="Arial" w:hAnsi="Arial" w:cs="Arial"/>
          <w:color w:val="000000"/>
          <w:sz w:val="24"/>
          <w:szCs w:val="24"/>
          <w:lang w:val="mk-MK" w:eastAsia="mk-MK"/>
        </w:rPr>
        <w:t>Д</w:t>
      </w:r>
      <w:r w:rsidRPr="00CA6DA1">
        <w:rPr>
          <w:rFonts w:ascii="Arial" w:hAnsi="Arial" w:cs="Arial"/>
          <w:color w:val="000000"/>
          <w:sz w:val="24"/>
          <w:szCs w:val="24"/>
          <w:lang w:eastAsia="mk-MK"/>
        </w:rPr>
        <w:t>а е регистриран согласно позитивните прописи во Република Македонијаза вршење на соодветна туристичка дејност;</w:t>
      </w:r>
    </w:p>
    <w:p w:rsidR="00A56DB9" w:rsidRPr="00CA6DA1" w:rsidRDefault="00A56DB9" w:rsidP="00A56DB9">
      <w:pPr>
        <w:shd w:val="clear" w:color="auto" w:fill="FFFFFF"/>
        <w:rPr>
          <w:rFonts w:ascii="Arial" w:hAnsi="Arial" w:cs="Arial"/>
          <w:color w:val="000000"/>
          <w:sz w:val="24"/>
          <w:szCs w:val="24"/>
          <w:lang w:eastAsia="mk-MK"/>
        </w:rPr>
      </w:pPr>
      <w:r w:rsidRPr="00CA6DA1">
        <w:rPr>
          <w:rFonts w:ascii="Arial" w:hAnsi="Arial" w:cs="Arial"/>
          <w:color w:val="000000"/>
          <w:sz w:val="24"/>
          <w:szCs w:val="24"/>
          <w:lang w:val="mk-MK" w:eastAsia="mk-MK"/>
        </w:rPr>
        <w:lastRenderedPageBreak/>
        <w:t>И</w:t>
      </w:r>
      <w:r w:rsidRPr="00CA6DA1">
        <w:rPr>
          <w:rFonts w:ascii="Arial" w:hAnsi="Arial" w:cs="Arial"/>
          <w:color w:val="000000"/>
          <w:sz w:val="24"/>
          <w:szCs w:val="24"/>
          <w:lang w:eastAsia="mk-MK"/>
        </w:rPr>
        <w:t xml:space="preserve">ма успешно реализирани најмалку три ученички екскурзии и другислободни активности, </w:t>
      </w:r>
      <w:r w:rsidRPr="00CA6DA1">
        <w:rPr>
          <w:rFonts w:ascii="Arial" w:hAnsi="Arial" w:cs="Arial"/>
          <w:color w:val="000000"/>
          <w:sz w:val="24"/>
          <w:szCs w:val="24"/>
          <w:lang w:val="mk-MK" w:eastAsia="mk-MK"/>
        </w:rPr>
        <w:t>в</w:t>
      </w:r>
      <w:r w:rsidRPr="00CA6DA1">
        <w:rPr>
          <w:rFonts w:ascii="Arial" w:hAnsi="Arial" w:cs="Arial"/>
          <w:color w:val="000000"/>
          <w:sz w:val="24"/>
          <w:szCs w:val="24"/>
          <w:lang w:eastAsia="mk-MK"/>
        </w:rPr>
        <w:t>о последните три години;</w:t>
      </w:r>
    </w:p>
    <w:p w:rsidR="00A56DB9" w:rsidRPr="00CA6DA1" w:rsidRDefault="00A56DB9" w:rsidP="00A56DB9">
      <w:pPr>
        <w:shd w:val="clear" w:color="auto" w:fill="FFFFFF"/>
        <w:rPr>
          <w:rFonts w:ascii="Arial" w:hAnsi="Arial" w:cs="Arial"/>
          <w:color w:val="000000"/>
          <w:sz w:val="24"/>
          <w:szCs w:val="24"/>
          <w:lang w:eastAsia="mk-MK"/>
        </w:rPr>
      </w:pPr>
      <w:r w:rsidRPr="00CA6DA1">
        <w:rPr>
          <w:rFonts w:ascii="Arial" w:hAnsi="Arial" w:cs="Arial"/>
          <w:color w:val="000000"/>
          <w:sz w:val="24"/>
          <w:szCs w:val="24"/>
          <w:lang w:val="mk-MK" w:eastAsia="mk-MK"/>
        </w:rPr>
        <w:t>Г</w:t>
      </w:r>
      <w:r w:rsidRPr="00CA6DA1">
        <w:rPr>
          <w:rFonts w:ascii="Arial" w:hAnsi="Arial" w:cs="Arial"/>
          <w:color w:val="000000"/>
          <w:sz w:val="24"/>
          <w:szCs w:val="24"/>
          <w:lang w:eastAsia="mk-MK"/>
        </w:rPr>
        <w:t>и исполнува условите за превоз на групи деца, согласно Законот забезбедност на сообраќајот на патиштата и Правилникот за посебните</w:t>
      </w:r>
      <w:r w:rsidRPr="00CA6DA1">
        <w:rPr>
          <w:rFonts w:ascii="Arial" w:hAnsi="Arial" w:cs="Arial"/>
          <w:color w:val="000000"/>
          <w:sz w:val="24"/>
          <w:szCs w:val="24"/>
          <w:lang w:val="mk-MK" w:eastAsia="mk-MK"/>
        </w:rPr>
        <w:t xml:space="preserve"> те</w:t>
      </w:r>
      <w:r w:rsidRPr="00CA6DA1">
        <w:rPr>
          <w:rFonts w:ascii="Arial" w:hAnsi="Arial" w:cs="Arial"/>
          <w:color w:val="000000"/>
          <w:sz w:val="24"/>
          <w:szCs w:val="24"/>
          <w:lang w:eastAsia="mk-MK"/>
        </w:rPr>
        <w:t>хнички барања на возилата со кои се превезуваат групи деца;</w:t>
      </w:r>
    </w:p>
    <w:p w:rsidR="00A56DB9" w:rsidRPr="00CA6DA1" w:rsidRDefault="00A56DB9" w:rsidP="00A56DB9">
      <w:pPr>
        <w:shd w:val="clear" w:color="auto" w:fill="FFFFFF"/>
        <w:rPr>
          <w:rFonts w:ascii="Arial" w:hAnsi="Arial" w:cs="Arial"/>
          <w:color w:val="000000"/>
          <w:sz w:val="24"/>
          <w:szCs w:val="24"/>
          <w:lang w:eastAsia="mk-MK"/>
        </w:rPr>
      </w:pPr>
      <w:r w:rsidRPr="00CA6DA1">
        <w:rPr>
          <w:rFonts w:ascii="Arial" w:hAnsi="Arial" w:cs="Arial"/>
          <w:color w:val="000000"/>
          <w:sz w:val="24"/>
          <w:szCs w:val="24"/>
          <w:lang w:val="mk-MK" w:eastAsia="mk-MK"/>
        </w:rPr>
        <w:t xml:space="preserve">Да има </w:t>
      </w:r>
      <w:r w:rsidRPr="00CA6DA1">
        <w:rPr>
          <w:rFonts w:ascii="Arial" w:hAnsi="Arial" w:cs="Arial"/>
          <w:color w:val="000000"/>
          <w:sz w:val="24"/>
          <w:szCs w:val="24"/>
          <w:lang w:eastAsia="mk-MK"/>
        </w:rPr>
        <w:t>водич на патувањето;</w:t>
      </w:r>
    </w:p>
    <w:p w:rsidR="00A56DB9" w:rsidRPr="00CA6DA1" w:rsidRDefault="00A56DB9" w:rsidP="00A56DB9">
      <w:pPr>
        <w:shd w:val="clear" w:color="auto" w:fill="FFFFFF"/>
        <w:rPr>
          <w:rFonts w:ascii="Arial" w:hAnsi="Arial" w:cs="Arial"/>
          <w:color w:val="000000"/>
          <w:sz w:val="24"/>
          <w:szCs w:val="24"/>
          <w:lang w:eastAsia="mk-MK"/>
        </w:rPr>
      </w:pPr>
      <w:r w:rsidRPr="00CA6DA1">
        <w:rPr>
          <w:rFonts w:ascii="Arial" w:hAnsi="Arial" w:cs="Arial"/>
          <w:color w:val="000000"/>
          <w:sz w:val="24"/>
          <w:szCs w:val="24"/>
          <w:lang w:val="mk-MK" w:eastAsia="mk-MK"/>
        </w:rPr>
        <w:t>П</w:t>
      </w:r>
      <w:r w:rsidRPr="00CA6DA1">
        <w:rPr>
          <w:rFonts w:ascii="Arial" w:hAnsi="Arial" w:cs="Arial"/>
          <w:color w:val="000000"/>
          <w:sz w:val="24"/>
          <w:szCs w:val="24"/>
          <w:lang w:eastAsia="mk-MK"/>
        </w:rPr>
        <w:t>лаќањето да биде на рати по договор;</w:t>
      </w:r>
    </w:p>
    <w:p w:rsidR="00A56DB9" w:rsidRPr="00CA6DA1" w:rsidRDefault="00A56DB9" w:rsidP="00A56DB9">
      <w:pPr>
        <w:shd w:val="clear" w:color="auto" w:fill="FFFFFF"/>
        <w:rPr>
          <w:rFonts w:ascii="Arial" w:hAnsi="Arial" w:cs="Arial"/>
          <w:color w:val="000000"/>
          <w:sz w:val="24"/>
          <w:szCs w:val="24"/>
          <w:lang w:eastAsia="mk-MK"/>
        </w:rPr>
      </w:pPr>
      <w:r w:rsidRPr="00CA6DA1">
        <w:rPr>
          <w:rFonts w:ascii="Arial" w:hAnsi="Arial" w:cs="Arial"/>
          <w:color w:val="000000"/>
          <w:sz w:val="24"/>
          <w:szCs w:val="24"/>
          <w:lang w:val="mk-MK" w:eastAsia="mk-MK"/>
        </w:rPr>
        <w:t>З</w:t>
      </w:r>
      <w:r w:rsidRPr="00CA6DA1">
        <w:rPr>
          <w:rFonts w:ascii="Arial" w:hAnsi="Arial" w:cs="Arial"/>
          <w:color w:val="000000"/>
          <w:sz w:val="24"/>
          <w:szCs w:val="24"/>
          <w:lang w:eastAsia="mk-MK"/>
        </w:rPr>
        <w:t>дравствена заштита и постојан медицински кадар;</w:t>
      </w:r>
    </w:p>
    <w:p w:rsidR="00A56DB9" w:rsidRPr="00CA6DA1" w:rsidRDefault="00A56DB9" w:rsidP="00A56DB9">
      <w:pPr>
        <w:shd w:val="clear" w:color="auto" w:fill="FFFFFF"/>
        <w:rPr>
          <w:rFonts w:ascii="Arial" w:hAnsi="Arial" w:cs="Arial"/>
          <w:color w:val="000000"/>
          <w:sz w:val="24"/>
          <w:szCs w:val="24"/>
          <w:lang w:eastAsia="mk-MK"/>
        </w:rPr>
      </w:pPr>
      <w:r w:rsidRPr="00CA6DA1">
        <w:rPr>
          <w:rFonts w:ascii="Arial" w:hAnsi="Arial" w:cs="Arial"/>
          <w:color w:val="000000"/>
          <w:sz w:val="24"/>
          <w:szCs w:val="24"/>
          <w:lang w:val="mk-MK" w:eastAsia="mk-MK"/>
        </w:rPr>
        <w:t>О</w:t>
      </w:r>
      <w:r w:rsidRPr="00CA6DA1">
        <w:rPr>
          <w:rFonts w:ascii="Arial" w:hAnsi="Arial" w:cs="Arial"/>
          <w:color w:val="000000"/>
          <w:sz w:val="24"/>
          <w:szCs w:val="24"/>
          <w:lang w:eastAsia="mk-MK"/>
        </w:rPr>
        <w:t>сигурување на учениците;</w:t>
      </w:r>
    </w:p>
    <w:p w:rsidR="00A56DB9" w:rsidRPr="00CA6DA1" w:rsidRDefault="00A56DB9" w:rsidP="00A56DB9">
      <w:pPr>
        <w:autoSpaceDE w:val="0"/>
        <w:spacing w:line="240" w:lineRule="atLeast"/>
        <w:jc w:val="both"/>
        <w:rPr>
          <w:rFonts w:ascii="Arial" w:hAnsi="Arial" w:cs="Arial"/>
          <w:sz w:val="24"/>
          <w:szCs w:val="24"/>
          <w:lang w:val="mk-MK"/>
        </w:rPr>
      </w:pPr>
      <w:r w:rsidRPr="00CA6DA1">
        <w:rPr>
          <w:rFonts w:ascii="Arial" w:hAnsi="Arial" w:cs="Arial"/>
          <w:sz w:val="24"/>
          <w:szCs w:val="24"/>
          <w:lang w:val="mk-MK"/>
        </w:rPr>
        <w:t>Во текот на оваа учебна година за учениците и наставниците се планирани следниве екскурзии и посети на саеми:</w:t>
      </w:r>
    </w:p>
    <w:p w:rsidR="00A56DB9" w:rsidRPr="007F19CA" w:rsidRDefault="00A56DB9" w:rsidP="00A56DB9">
      <w:pPr>
        <w:autoSpaceDE w:val="0"/>
        <w:spacing w:line="240" w:lineRule="atLeast"/>
        <w:jc w:val="both"/>
        <w:rPr>
          <w:rFonts w:ascii="Arial" w:hAnsi="Arial" w:cs="Arial"/>
          <w:b/>
          <w:bCs/>
          <w:sz w:val="24"/>
          <w:szCs w:val="24"/>
          <w:lang w:val="mk-MK"/>
        </w:rPr>
      </w:pPr>
    </w:p>
    <w:tbl>
      <w:tblPr>
        <w:tblW w:w="14175" w:type="dxa"/>
        <w:jc w:val="center"/>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ook w:val="01E0"/>
      </w:tblPr>
      <w:tblGrid>
        <w:gridCol w:w="3856"/>
        <w:gridCol w:w="3485"/>
        <w:gridCol w:w="3461"/>
        <w:gridCol w:w="3373"/>
      </w:tblGrid>
      <w:tr w:rsidR="00A56DB9" w:rsidRPr="00CA6DA1" w:rsidTr="00B06633">
        <w:trPr>
          <w:jc w:val="center"/>
        </w:trPr>
        <w:tc>
          <w:tcPr>
            <w:tcW w:w="2544" w:type="dxa"/>
          </w:tcPr>
          <w:p w:rsidR="00A56DB9" w:rsidRPr="00CA6DA1" w:rsidRDefault="00A56DB9" w:rsidP="00B06633">
            <w:pPr>
              <w:autoSpaceDE w:val="0"/>
              <w:spacing w:line="240" w:lineRule="atLeast"/>
              <w:jc w:val="both"/>
              <w:rPr>
                <w:rFonts w:ascii="Arial" w:hAnsi="Arial" w:cs="Arial"/>
                <w:b/>
                <w:bCs/>
                <w:sz w:val="24"/>
                <w:szCs w:val="24"/>
                <w:lang w:val="mk-MK"/>
              </w:rPr>
            </w:pPr>
            <w:r w:rsidRPr="00CA6DA1">
              <w:rPr>
                <w:rFonts w:ascii="Arial" w:hAnsi="Arial" w:cs="Arial"/>
                <w:b/>
                <w:bCs/>
                <w:sz w:val="24"/>
                <w:szCs w:val="24"/>
                <w:lang w:val="mk-MK"/>
              </w:rPr>
              <w:t>Активност</w:t>
            </w:r>
          </w:p>
          <w:p w:rsidR="00A56DB9" w:rsidRPr="00CA6DA1" w:rsidRDefault="00A56DB9" w:rsidP="00B06633">
            <w:pPr>
              <w:autoSpaceDE w:val="0"/>
              <w:spacing w:line="240" w:lineRule="atLeast"/>
              <w:jc w:val="both"/>
              <w:rPr>
                <w:rFonts w:ascii="Arial" w:hAnsi="Arial" w:cs="Arial"/>
                <w:b/>
                <w:bCs/>
                <w:sz w:val="24"/>
                <w:szCs w:val="24"/>
                <w:lang w:val="mk-MK"/>
              </w:rPr>
            </w:pPr>
          </w:p>
        </w:tc>
        <w:tc>
          <w:tcPr>
            <w:tcW w:w="2317" w:type="dxa"/>
          </w:tcPr>
          <w:p w:rsidR="00A56DB9" w:rsidRPr="00CA6DA1" w:rsidRDefault="00A56DB9" w:rsidP="00B06633">
            <w:pPr>
              <w:autoSpaceDE w:val="0"/>
              <w:spacing w:line="240" w:lineRule="atLeast"/>
              <w:jc w:val="both"/>
              <w:rPr>
                <w:rFonts w:ascii="Arial" w:hAnsi="Arial" w:cs="Arial"/>
                <w:b/>
                <w:bCs/>
                <w:sz w:val="24"/>
                <w:szCs w:val="24"/>
                <w:lang w:val="mk-MK"/>
              </w:rPr>
            </w:pPr>
            <w:r w:rsidRPr="00CA6DA1">
              <w:rPr>
                <w:rFonts w:ascii="Arial" w:hAnsi="Arial" w:cs="Arial"/>
                <w:b/>
                <w:bCs/>
                <w:sz w:val="24"/>
                <w:szCs w:val="24"/>
                <w:lang w:val="mk-MK"/>
              </w:rPr>
              <w:t>Време на реализација и времетраење</w:t>
            </w:r>
          </w:p>
        </w:tc>
        <w:tc>
          <w:tcPr>
            <w:tcW w:w="2099" w:type="dxa"/>
          </w:tcPr>
          <w:p w:rsidR="00A56DB9" w:rsidRPr="00CA6DA1" w:rsidRDefault="00A56DB9" w:rsidP="00B06633">
            <w:pPr>
              <w:autoSpaceDE w:val="0"/>
              <w:spacing w:line="240" w:lineRule="atLeast"/>
              <w:jc w:val="both"/>
              <w:rPr>
                <w:rFonts w:ascii="Arial" w:hAnsi="Arial" w:cs="Arial"/>
                <w:b/>
                <w:bCs/>
                <w:sz w:val="24"/>
                <w:szCs w:val="24"/>
                <w:lang w:val="mk-MK"/>
              </w:rPr>
            </w:pPr>
            <w:r w:rsidRPr="00CA6DA1">
              <w:rPr>
                <w:rFonts w:ascii="Arial" w:hAnsi="Arial" w:cs="Arial"/>
                <w:b/>
                <w:bCs/>
                <w:sz w:val="24"/>
                <w:szCs w:val="24"/>
                <w:lang w:val="mk-MK"/>
              </w:rPr>
              <w:t>Носители на екскурзиите</w:t>
            </w:r>
          </w:p>
        </w:tc>
        <w:tc>
          <w:tcPr>
            <w:tcW w:w="2282" w:type="dxa"/>
          </w:tcPr>
          <w:p w:rsidR="00A56DB9" w:rsidRPr="00CA6DA1" w:rsidRDefault="00A56DB9" w:rsidP="00B06633">
            <w:pPr>
              <w:autoSpaceDE w:val="0"/>
              <w:spacing w:line="240" w:lineRule="atLeast"/>
              <w:jc w:val="both"/>
              <w:rPr>
                <w:rFonts w:ascii="Arial" w:hAnsi="Arial" w:cs="Arial"/>
                <w:b/>
                <w:bCs/>
                <w:sz w:val="24"/>
                <w:szCs w:val="24"/>
                <w:lang w:val="mk-MK"/>
              </w:rPr>
            </w:pPr>
            <w:r w:rsidRPr="00CA6DA1">
              <w:rPr>
                <w:rFonts w:ascii="Arial" w:hAnsi="Arial" w:cs="Arial"/>
                <w:b/>
                <w:bCs/>
                <w:sz w:val="24"/>
                <w:szCs w:val="24"/>
                <w:lang w:val="mk-MK"/>
              </w:rPr>
              <w:t xml:space="preserve">   Локација</w:t>
            </w:r>
          </w:p>
        </w:tc>
      </w:tr>
      <w:tr w:rsidR="00A56DB9" w:rsidRPr="00CA6DA1" w:rsidTr="00B06633">
        <w:trPr>
          <w:jc w:val="center"/>
        </w:trPr>
        <w:tc>
          <w:tcPr>
            <w:tcW w:w="2544" w:type="dxa"/>
          </w:tcPr>
          <w:p w:rsidR="00A56DB9" w:rsidRPr="00CA6DA1" w:rsidRDefault="00A56DB9" w:rsidP="00B06633">
            <w:pPr>
              <w:autoSpaceDE w:val="0"/>
              <w:spacing w:line="240" w:lineRule="atLeast"/>
              <w:jc w:val="both"/>
              <w:rPr>
                <w:rFonts w:ascii="Arial" w:hAnsi="Arial" w:cs="Arial"/>
                <w:b/>
                <w:bCs/>
                <w:sz w:val="24"/>
                <w:szCs w:val="24"/>
                <w:lang w:val="pl-PL"/>
              </w:rPr>
            </w:pPr>
            <w:r w:rsidRPr="00CA6DA1">
              <w:rPr>
                <w:rFonts w:ascii="Arial" w:hAnsi="Arial" w:cs="Arial"/>
                <w:b/>
                <w:bCs/>
                <w:sz w:val="24"/>
                <w:szCs w:val="24"/>
                <w:lang w:val="pl-PL"/>
              </w:rPr>
              <w:t>Активност 1:</w:t>
            </w:r>
          </w:p>
          <w:p w:rsidR="00A56DB9" w:rsidRPr="00CA6DA1" w:rsidRDefault="00A56DB9" w:rsidP="00B06633">
            <w:pPr>
              <w:autoSpaceDE w:val="0"/>
              <w:spacing w:line="240" w:lineRule="atLeast"/>
              <w:jc w:val="both"/>
              <w:rPr>
                <w:rFonts w:ascii="Arial" w:hAnsi="Arial" w:cs="Arial"/>
                <w:b/>
                <w:bCs/>
                <w:sz w:val="24"/>
                <w:szCs w:val="24"/>
                <w:lang w:val="pl-PL"/>
              </w:rPr>
            </w:pPr>
            <w:r w:rsidRPr="00CA6DA1">
              <w:rPr>
                <w:rFonts w:ascii="Arial" w:hAnsi="Arial" w:cs="Arial"/>
                <w:bCs/>
                <w:sz w:val="24"/>
                <w:szCs w:val="24"/>
              </w:rPr>
              <w:t xml:space="preserve">Посетанасаемот </w:t>
            </w:r>
            <w:r w:rsidRPr="00CA6DA1">
              <w:rPr>
                <w:rFonts w:ascii="Arial" w:hAnsi="Arial" w:cs="Arial"/>
                <w:bCs/>
                <w:sz w:val="24"/>
                <w:szCs w:val="24"/>
                <w:lang w:val="mk-MK"/>
              </w:rPr>
              <w:t>„</w:t>
            </w:r>
            <w:r w:rsidRPr="00CA6DA1">
              <w:rPr>
                <w:rFonts w:ascii="Arial" w:hAnsi="Arial" w:cs="Arial"/>
                <w:bCs/>
                <w:sz w:val="24"/>
                <w:szCs w:val="24"/>
              </w:rPr>
              <w:t>ТЕХНОМА</w:t>
            </w:r>
            <w:r w:rsidRPr="00CA6DA1">
              <w:rPr>
                <w:rFonts w:ascii="Arial" w:hAnsi="Arial" w:cs="Arial"/>
                <w:bCs/>
                <w:sz w:val="24"/>
                <w:szCs w:val="24"/>
                <w:lang w:val="mk-MK"/>
              </w:rPr>
              <w:t>“</w:t>
            </w:r>
          </w:p>
        </w:tc>
        <w:tc>
          <w:tcPr>
            <w:tcW w:w="2317" w:type="dxa"/>
          </w:tcPr>
          <w:p w:rsidR="00A56DB9" w:rsidRPr="00CA6DA1" w:rsidRDefault="00347976" w:rsidP="00B06633">
            <w:pPr>
              <w:autoSpaceDE w:val="0"/>
              <w:spacing w:line="240" w:lineRule="atLeast"/>
              <w:jc w:val="both"/>
              <w:rPr>
                <w:rFonts w:ascii="Arial" w:hAnsi="Arial" w:cs="Arial"/>
                <w:bCs/>
                <w:sz w:val="24"/>
                <w:szCs w:val="24"/>
                <w:lang w:val="mk-MK"/>
              </w:rPr>
            </w:pPr>
            <w:r>
              <w:rPr>
                <w:rFonts w:ascii="Arial" w:hAnsi="Arial" w:cs="Arial"/>
                <w:bCs/>
                <w:sz w:val="24"/>
                <w:szCs w:val="24"/>
                <w:lang w:val="mk-MK"/>
              </w:rPr>
              <w:t>о</w:t>
            </w:r>
            <w:r w:rsidR="00A56DB9" w:rsidRPr="00CA6DA1">
              <w:rPr>
                <w:rFonts w:ascii="Arial" w:hAnsi="Arial" w:cs="Arial"/>
                <w:bCs/>
                <w:sz w:val="24"/>
                <w:szCs w:val="24"/>
              </w:rPr>
              <w:t>ктом</w:t>
            </w:r>
            <w:r w:rsidR="00A56DB9" w:rsidRPr="00CA6DA1">
              <w:rPr>
                <w:rFonts w:ascii="Arial" w:hAnsi="Arial" w:cs="Arial"/>
                <w:bCs/>
                <w:sz w:val="24"/>
                <w:szCs w:val="24"/>
                <w:lang w:val="mk-MK"/>
              </w:rPr>
              <w:t>в</w:t>
            </w:r>
            <w:r w:rsidR="00A56DB9" w:rsidRPr="00CA6DA1">
              <w:rPr>
                <w:rFonts w:ascii="Arial" w:hAnsi="Arial" w:cs="Arial"/>
                <w:bCs/>
                <w:sz w:val="24"/>
                <w:szCs w:val="24"/>
              </w:rPr>
              <w:t>ри</w:t>
            </w:r>
          </w:p>
          <w:p w:rsidR="00A56DB9" w:rsidRPr="00CA6DA1" w:rsidRDefault="00A56DB9" w:rsidP="00B06633">
            <w:pPr>
              <w:autoSpaceDE w:val="0"/>
              <w:spacing w:line="240" w:lineRule="atLeast"/>
              <w:jc w:val="both"/>
              <w:rPr>
                <w:rFonts w:ascii="Arial" w:hAnsi="Arial" w:cs="Arial"/>
                <w:bCs/>
                <w:sz w:val="24"/>
                <w:szCs w:val="24"/>
                <w:lang w:val="mk-MK"/>
              </w:rPr>
            </w:pPr>
            <w:r w:rsidRPr="00CA6DA1">
              <w:rPr>
                <w:rFonts w:ascii="Arial" w:hAnsi="Arial" w:cs="Arial"/>
                <w:bCs/>
                <w:sz w:val="24"/>
                <w:szCs w:val="24"/>
                <w:lang w:val="mk-MK"/>
              </w:rPr>
              <w:t>-еднодневна</w:t>
            </w:r>
          </w:p>
        </w:tc>
        <w:tc>
          <w:tcPr>
            <w:tcW w:w="2099" w:type="dxa"/>
          </w:tcPr>
          <w:p w:rsidR="00A56DB9" w:rsidRPr="00CA6DA1" w:rsidRDefault="00A56DB9" w:rsidP="00B06633">
            <w:pPr>
              <w:autoSpaceDE w:val="0"/>
              <w:spacing w:line="240" w:lineRule="atLeast"/>
              <w:jc w:val="both"/>
              <w:rPr>
                <w:rFonts w:ascii="Arial" w:hAnsi="Arial" w:cs="Arial"/>
                <w:bCs/>
                <w:sz w:val="24"/>
                <w:szCs w:val="24"/>
                <w:lang w:val="mk-MK"/>
              </w:rPr>
            </w:pPr>
            <w:r w:rsidRPr="00CA6DA1">
              <w:rPr>
                <w:rFonts w:ascii="Arial" w:hAnsi="Arial" w:cs="Arial"/>
                <w:bCs/>
                <w:sz w:val="24"/>
                <w:szCs w:val="24"/>
                <w:lang w:val="mk-MK"/>
              </w:rPr>
              <w:t>Активот на наставници од електротехничка и машинска струка, ученици</w:t>
            </w:r>
          </w:p>
        </w:tc>
        <w:tc>
          <w:tcPr>
            <w:tcW w:w="2282" w:type="dxa"/>
          </w:tcPr>
          <w:p w:rsidR="00A56DB9" w:rsidRPr="00CA6DA1" w:rsidRDefault="00A56DB9" w:rsidP="00B06633">
            <w:pPr>
              <w:autoSpaceDE w:val="0"/>
              <w:spacing w:line="240" w:lineRule="atLeast"/>
              <w:jc w:val="both"/>
              <w:rPr>
                <w:rFonts w:ascii="Arial" w:hAnsi="Arial" w:cs="Arial"/>
                <w:bCs/>
                <w:sz w:val="24"/>
                <w:szCs w:val="24"/>
                <w:lang w:val="mk-MK"/>
              </w:rPr>
            </w:pPr>
            <w:r w:rsidRPr="00CA6DA1">
              <w:rPr>
                <w:rFonts w:ascii="Arial" w:hAnsi="Arial" w:cs="Arial"/>
                <w:bCs/>
                <w:sz w:val="24"/>
                <w:szCs w:val="24"/>
                <w:lang w:val="mk-MK"/>
              </w:rPr>
              <w:t>Скопје</w:t>
            </w:r>
            <w:r w:rsidR="001B4AEA">
              <w:rPr>
                <w:rFonts w:ascii="Arial" w:hAnsi="Arial" w:cs="Arial"/>
                <w:bCs/>
                <w:sz w:val="24"/>
                <w:szCs w:val="24"/>
                <w:lang w:val="mk-MK"/>
              </w:rPr>
              <w:t xml:space="preserve"> </w:t>
            </w:r>
            <w:r w:rsidRPr="00CA6DA1">
              <w:rPr>
                <w:rFonts w:ascii="Arial" w:hAnsi="Arial" w:cs="Arial"/>
                <w:bCs/>
                <w:sz w:val="24"/>
                <w:szCs w:val="24"/>
                <w:lang w:val="mk-MK"/>
              </w:rPr>
              <w:t>-</w:t>
            </w:r>
            <w:r w:rsidR="001B4AEA">
              <w:rPr>
                <w:rFonts w:ascii="Arial" w:hAnsi="Arial" w:cs="Arial"/>
                <w:bCs/>
                <w:sz w:val="24"/>
                <w:szCs w:val="24"/>
                <w:lang w:val="mk-MK"/>
              </w:rPr>
              <w:t xml:space="preserve"> </w:t>
            </w:r>
            <w:r w:rsidRPr="00CA6DA1">
              <w:rPr>
                <w:rFonts w:ascii="Arial" w:hAnsi="Arial" w:cs="Arial"/>
                <w:bCs/>
                <w:sz w:val="24"/>
                <w:szCs w:val="24"/>
                <w:lang w:val="mk-MK"/>
              </w:rPr>
              <w:t>посета на саемот и некој стопански објект во функција на наставата</w:t>
            </w:r>
          </w:p>
        </w:tc>
      </w:tr>
      <w:tr w:rsidR="00A56DB9" w:rsidRPr="00CA6DA1" w:rsidTr="00B06633">
        <w:trPr>
          <w:jc w:val="center"/>
        </w:trPr>
        <w:tc>
          <w:tcPr>
            <w:tcW w:w="2544" w:type="dxa"/>
          </w:tcPr>
          <w:p w:rsidR="00A56DB9" w:rsidRPr="00CA6DA1" w:rsidRDefault="00A56DB9" w:rsidP="00B06633">
            <w:pPr>
              <w:autoSpaceDE w:val="0"/>
              <w:spacing w:line="240" w:lineRule="atLeast"/>
              <w:jc w:val="both"/>
              <w:rPr>
                <w:rFonts w:ascii="Arial" w:hAnsi="Arial" w:cs="Arial"/>
                <w:b/>
                <w:bCs/>
                <w:sz w:val="24"/>
                <w:szCs w:val="24"/>
                <w:lang w:val="mk-MK"/>
              </w:rPr>
            </w:pPr>
            <w:r w:rsidRPr="00CA6DA1">
              <w:rPr>
                <w:rFonts w:ascii="Arial" w:hAnsi="Arial" w:cs="Arial"/>
                <w:b/>
                <w:bCs/>
                <w:sz w:val="24"/>
                <w:szCs w:val="24"/>
              </w:rPr>
              <w:t>Активност 2:</w:t>
            </w:r>
          </w:p>
          <w:p w:rsidR="00A56DB9" w:rsidRPr="007F19CA" w:rsidRDefault="00A56DB9" w:rsidP="00B06633">
            <w:pPr>
              <w:autoSpaceDE w:val="0"/>
              <w:spacing w:line="240" w:lineRule="atLeast"/>
              <w:jc w:val="both"/>
              <w:rPr>
                <w:rFonts w:ascii="Arial" w:hAnsi="Arial" w:cs="Arial"/>
                <w:bCs/>
                <w:sz w:val="24"/>
                <w:szCs w:val="24"/>
                <w:lang w:val="mk-MK"/>
              </w:rPr>
            </w:pPr>
            <w:r w:rsidRPr="00CA6DA1">
              <w:rPr>
                <w:rFonts w:ascii="Arial" w:hAnsi="Arial" w:cs="Arial"/>
                <w:bCs/>
                <w:sz w:val="24"/>
                <w:szCs w:val="24"/>
              </w:rPr>
              <w:t>Нау</w:t>
            </w:r>
            <w:r w:rsidRPr="00CA6DA1">
              <w:rPr>
                <w:rFonts w:ascii="Arial" w:hAnsi="Arial" w:cs="Arial"/>
                <w:bCs/>
                <w:sz w:val="24"/>
                <w:szCs w:val="24"/>
                <w:lang w:val="mk-MK"/>
              </w:rPr>
              <w:t>ч</w:t>
            </w:r>
            <w:r w:rsidRPr="00CA6DA1">
              <w:rPr>
                <w:rFonts w:ascii="Arial" w:hAnsi="Arial" w:cs="Arial"/>
                <w:bCs/>
                <w:sz w:val="24"/>
                <w:szCs w:val="24"/>
              </w:rPr>
              <w:t>на</w:t>
            </w:r>
            <w:r w:rsidR="001B4AEA">
              <w:rPr>
                <w:rFonts w:ascii="Arial" w:hAnsi="Arial" w:cs="Arial"/>
                <w:bCs/>
                <w:sz w:val="24"/>
                <w:szCs w:val="24"/>
                <w:lang w:val="mk-MK"/>
              </w:rPr>
              <w:t xml:space="preserve"> </w:t>
            </w:r>
            <w:r w:rsidRPr="00CA6DA1">
              <w:rPr>
                <w:rFonts w:ascii="Arial" w:hAnsi="Arial" w:cs="Arial"/>
                <w:bCs/>
                <w:sz w:val="24"/>
                <w:szCs w:val="24"/>
              </w:rPr>
              <w:t>екскурзија</w:t>
            </w:r>
            <w:r w:rsidRPr="00CA6DA1">
              <w:rPr>
                <w:rFonts w:ascii="Arial" w:hAnsi="Arial" w:cs="Arial"/>
                <w:bCs/>
                <w:sz w:val="24"/>
                <w:szCs w:val="24"/>
                <w:lang w:val="mk-MK"/>
              </w:rPr>
              <w:t xml:space="preserve"> поврзана  со историјата на Р. Македонија</w:t>
            </w:r>
          </w:p>
        </w:tc>
        <w:tc>
          <w:tcPr>
            <w:tcW w:w="2317" w:type="dxa"/>
          </w:tcPr>
          <w:p w:rsidR="00A56DB9" w:rsidRPr="00CA6DA1" w:rsidRDefault="00347976" w:rsidP="00B06633">
            <w:pPr>
              <w:autoSpaceDE w:val="0"/>
              <w:spacing w:line="240" w:lineRule="atLeast"/>
              <w:jc w:val="both"/>
              <w:rPr>
                <w:rFonts w:ascii="Arial" w:hAnsi="Arial" w:cs="Arial"/>
                <w:bCs/>
                <w:sz w:val="24"/>
                <w:szCs w:val="24"/>
                <w:lang w:val="mk-MK"/>
              </w:rPr>
            </w:pPr>
            <w:r>
              <w:rPr>
                <w:rFonts w:ascii="Arial" w:hAnsi="Arial" w:cs="Arial"/>
                <w:bCs/>
                <w:sz w:val="24"/>
                <w:szCs w:val="24"/>
                <w:lang w:val="mk-MK"/>
              </w:rPr>
              <w:t>о</w:t>
            </w:r>
            <w:r w:rsidR="00A56DB9" w:rsidRPr="00CA6DA1">
              <w:rPr>
                <w:rFonts w:ascii="Arial" w:hAnsi="Arial" w:cs="Arial"/>
                <w:bCs/>
                <w:sz w:val="24"/>
                <w:szCs w:val="24"/>
              </w:rPr>
              <w:t>ктом</w:t>
            </w:r>
            <w:r w:rsidR="00A56DB9" w:rsidRPr="00CA6DA1">
              <w:rPr>
                <w:rFonts w:ascii="Arial" w:hAnsi="Arial" w:cs="Arial"/>
                <w:bCs/>
                <w:sz w:val="24"/>
                <w:szCs w:val="24"/>
                <w:lang w:val="mk-MK"/>
              </w:rPr>
              <w:t>в</w:t>
            </w:r>
            <w:r w:rsidR="00A56DB9" w:rsidRPr="00CA6DA1">
              <w:rPr>
                <w:rFonts w:ascii="Arial" w:hAnsi="Arial" w:cs="Arial"/>
                <w:bCs/>
                <w:sz w:val="24"/>
                <w:szCs w:val="24"/>
              </w:rPr>
              <w:t>ри</w:t>
            </w:r>
          </w:p>
          <w:p w:rsidR="00A56DB9" w:rsidRPr="00CA6DA1" w:rsidRDefault="00A56DB9" w:rsidP="00B06633">
            <w:pPr>
              <w:autoSpaceDE w:val="0"/>
              <w:spacing w:line="240" w:lineRule="atLeast"/>
              <w:jc w:val="both"/>
              <w:rPr>
                <w:rFonts w:ascii="Arial" w:hAnsi="Arial" w:cs="Arial"/>
                <w:bCs/>
                <w:sz w:val="24"/>
                <w:szCs w:val="24"/>
                <w:lang w:val="mk-MK"/>
              </w:rPr>
            </w:pPr>
            <w:r w:rsidRPr="00CA6DA1">
              <w:rPr>
                <w:rFonts w:ascii="Arial" w:hAnsi="Arial" w:cs="Arial"/>
                <w:bCs/>
                <w:sz w:val="24"/>
                <w:szCs w:val="24"/>
                <w:lang w:val="mk-MK"/>
              </w:rPr>
              <w:t xml:space="preserve">еднодневна </w:t>
            </w:r>
          </w:p>
          <w:p w:rsidR="00A56DB9" w:rsidRPr="00CA6DA1" w:rsidRDefault="00A56DB9" w:rsidP="00B06633">
            <w:pPr>
              <w:autoSpaceDE w:val="0"/>
              <w:spacing w:line="240" w:lineRule="atLeast"/>
              <w:jc w:val="both"/>
              <w:rPr>
                <w:rFonts w:ascii="Arial" w:hAnsi="Arial" w:cs="Arial"/>
                <w:bCs/>
                <w:sz w:val="24"/>
                <w:szCs w:val="24"/>
                <w:lang w:val="mk-MK"/>
              </w:rPr>
            </w:pPr>
          </w:p>
        </w:tc>
        <w:tc>
          <w:tcPr>
            <w:tcW w:w="2099" w:type="dxa"/>
          </w:tcPr>
          <w:p w:rsidR="00A56DB9" w:rsidRPr="00CA6DA1" w:rsidRDefault="00A56DB9" w:rsidP="00B06633">
            <w:pPr>
              <w:autoSpaceDE w:val="0"/>
              <w:spacing w:line="240" w:lineRule="atLeast"/>
              <w:jc w:val="both"/>
              <w:rPr>
                <w:rFonts w:ascii="Arial" w:hAnsi="Arial" w:cs="Arial"/>
                <w:bCs/>
                <w:sz w:val="24"/>
                <w:szCs w:val="24"/>
                <w:lang w:val="mk-MK"/>
              </w:rPr>
            </w:pPr>
            <w:r w:rsidRPr="00CA6DA1">
              <w:rPr>
                <w:rFonts w:ascii="Arial" w:hAnsi="Arial" w:cs="Arial"/>
                <w:sz w:val="24"/>
                <w:szCs w:val="24"/>
                <w:lang w:val="mk-MK"/>
              </w:rPr>
              <w:t>Наставниците по историја, ученици</w:t>
            </w:r>
          </w:p>
        </w:tc>
        <w:tc>
          <w:tcPr>
            <w:tcW w:w="2282" w:type="dxa"/>
          </w:tcPr>
          <w:p w:rsidR="00A56DB9" w:rsidRPr="00CA6DA1" w:rsidRDefault="00A56DB9" w:rsidP="00B06633">
            <w:pPr>
              <w:autoSpaceDE w:val="0"/>
              <w:spacing w:line="240" w:lineRule="atLeast"/>
              <w:jc w:val="both"/>
              <w:rPr>
                <w:rFonts w:ascii="Arial" w:hAnsi="Arial" w:cs="Arial"/>
                <w:bCs/>
                <w:sz w:val="24"/>
                <w:szCs w:val="24"/>
                <w:lang w:val="mk-MK"/>
              </w:rPr>
            </w:pPr>
            <w:r w:rsidRPr="00CA6DA1">
              <w:rPr>
                <w:rFonts w:ascii="Arial" w:hAnsi="Arial" w:cs="Arial"/>
                <w:sz w:val="24"/>
                <w:szCs w:val="24"/>
                <w:lang w:val="mk-MK"/>
              </w:rPr>
              <w:t xml:space="preserve">Посета на Стоби, могилата на непобедените-Прилеп, Мечкин камен, Македониумот, куќата на Тоше- Крушево, Хераклеа-Битола </w:t>
            </w:r>
          </w:p>
        </w:tc>
      </w:tr>
      <w:tr w:rsidR="00A56DB9" w:rsidRPr="00CA6DA1" w:rsidTr="00B06633">
        <w:trPr>
          <w:trHeight w:val="585"/>
          <w:jc w:val="center"/>
        </w:trPr>
        <w:tc>
          <w:tcPr>
            <w:tcW w:w="2503" w:type="dxa"/>
          </w:tcPr>
          <w:p w:rsidR="00A56DB9" w:rsidRDefault="00A56DB9" w:rsidP="00B06633">
            <w:pPr>
              <w:rPr>
                <w:rFonts w:ascii="Arial" w:hAnsi="Arial" w:cs="Arial"/>
                <w:sz w:val="24"/>
                <w:szCs w:val="24"/>
                <w:lang w:val="mk-MK"/>
              </w:rPr>
            </w:pPr>
            <w:r w:rsidRPr="00CA6DA1">
              <w:rPr>
                <w:rFonts w:ascii="Arial" w:hAnsi="Arial" w:cs="Arial"/>
                <w:b/>
                <w:sz w:val="24"/>
                <w:szCs w:val="24"/>
                <w:lang w:val="mk-MK"/>
              </w:rPr>
              <w:lastRenderedPageBreak/>
              <w:t xml:space="preserve">Активност </w:t>
            </w:r>
            <w:r w:rsidRPr="00CA6DA1">
              <w:rPr>
                <w:rFonts w:ascii="Arial" w:hAnsi="Arial" w:cs="Arial"/>
                <w:b/>
                <w:sz w:val="24"/>
                <w:szCs w:val="24"/>
              </w:rPr>
              <w:t>3</w:t>
            </w:r>
            <w:r w:rsidRPr="00CA6DA1">
              <w:rPr>
                <w:rFonts w:ascii="Arial" w:hAnsi="Arial" w:cs="Arial"/>
                <w:sz w:val="24"/>
                <w:szCs w:val="24"/>
                <w:lang w:val="mk-MK"/>
              </w:rPr>
              <w:t xml:space="preserve"> :</w:t>
            </w:r>
          </w:p>
          <w:p w:rsidR="00A56DB9" w:rsidRPr="007F19CA" w:rsidRDefault="00A56DB9" w:rsidP="00B06633">
            <w:pPr>
              <w:rPr>
                <w:rFonts w:ascii="Arial" w:hAnsi="Arial" w:cs="Arial"/>
                <w:sz w:val="24"/>
                <w:szCs w:val="24"/>
              </w:rPr>
            </w:pPr>
            <w:r w:rsidRPr="00CA6DA1">
              <w:rPr>
                <w:rFonts w:ascii="Arial" w:hAnsi="Arial" w:cs="Arial"/>
                <w:bCs/>
                <w:sz w:val="24"/>
                <w:szCs w:val="24"/>
                <w:lang w:val="mk-MK"/>
              </w:rPr>
              <w:t xml:space="preserve">Спортско рекреативна </w:t>
            </w:r>
            <w:r w:rsidRPr="00CA6DA1">
              <w:rPr>
                <w:rFonts w:ascii="Arial" w:hAnsi="Arial" w:cs="Arial"/>
                <w:bCs/>
                <w:sz w:val="24"/>
                <w:szCs w:val="24"/>
              </w:rPr>
              <w:t>екскурзија</w:t>
            </w:r>
          </w:p>
        </w:tc>
        <w:tc>
          <w:tcPr>
            <w:tcW w:w="2358" w:type="dxa"/>
          </w:tcPr>
          <w:p w:rsidR="00A56DB9" w:rsidRPr="00CA6DA1" w:rsidRDefault="00347976" w:rsidP="00B06633">
            <w:pPr>
              <w:rPr>
                <w:rFonts w:ascii="Arial" w:hAnsi="Arial" w:cs="Arial"/>
                <w:sz w:val="24"/>
                <w:szCs w:val="24"/>
                <w:lang w:val="mk-MK"/>
              </w:rPr>
            </w:pPr>
            <w:r>
              <w:rPr>
                <w:rFonts w:ascii="Arial" w:hAnsi="Arial" w:cs="Arial"/>
                <w:sz w:val="24"/>
                <w:szCs w:val="24"/>
                <w:lang w:val="mk-MK"/>
              </w:rPr>
              <w:t>ф</w:t>
            </w:r>
            <w:r w:rsidR="00A56DB9" w:rsidRPr="00CA6DA1">
              <w:rPr>
                <w:rFonts w:ascii="Arial" w:hAnsi="Arial" w:cs="Arial"/>
                <w:sz w:val="24"/>
                <w:szCs w:val="24"/>
                <w:lang w:val="mk-MK"/>
              </w:rPr>
              <w:t>евруар</w:t>
            </w:r>
            <w:r w:rsidR="00A56DB9">
              <w:rPr>
                <w:rFonts w:ascii="Arial" w:hAnsi="Arial" w:cs="Arial"/>
                <w:sz w:val="24"/>
                <w:szCs w:val="24"/>
                <w:lang w:val="mk-MK"/>
              </w:rPr>
              <w:t>и</w:t>
            </w:r>
            <w:r w:rsidR="00A56DB9" w:rsidRPr="00CA6DA1">
              <w:rPr>
                <w:rFonts w:ascii="Arial" w:hAnsi="Arial" w:cs="Arial"/>
                <w:sz w:val="24"/>
                <w:szCs w:val="24"/>
                <w:lang w:val="mk-MK"/>
              </w:rPr>
              <w:t>-март</w:t>
            </w:r>
          </w:p>
          <w:p w:rsidR="00A56DB9" w:rsidRPr="00CA6DA1" w:rsidRDefault="00A56DB9" w:rsidP="00B06633">
            <w:pPr>
              <w:rPr>
                <w:rFonts w:ascii="Arial" w:hAnsi="Arial" w:cs="Arial"/>
                <w:sz w:val="24"/>
                <w:szCs w:val="24"/>
                <w:lang w:val="mk-MK"/>
              </w:rPr>
            </w:pPr>
            <w:r w:rsidRPr="00CA6DA1">
              <w:rPr>
                <w:rFonts w:ascii="Arial" w:hAnsi="Arial" w:cs="Arial"/>
                <w:sz w:val="24"/>
                <w:szCs w:val="24"/>
                <w:lang w:val="mk-MK"/>
              </w:rPr>
              <w:t>-еднодневна</w:t>
            </w:r>
          </w:p>
        </w:tc>
        <w:tc>
          <w:tcPr>
            <w:tcW w:w="2099" w:type="dxa"/>
          </w:tcPr>
          <w:p w:rsidR="00A56DB9" w:rsidRPr="00CA6DA1" w:rsidRDefault="00A56DB9" w:rsidP="00B06633">
            <w:pPr>
              <w:rPr>
                <w:rFonts w:ascii="Arial" w:hAnsi="Arial" w:cs="Arial"/>
                <w:bCs/>
                <w:sz w:val="24"/>
                <w:szCs w:val="24"/>
                <w:lang w:val="mk-MK"/>
              </w:rPr>
            </w:pPr>
            <w:r w:rsidRPr="00CA6DA1">
              <w:rPr>
                <w:rFonts w:ascii="Arial" w:hAnsi="Arial" w:cs="Arial"/>
                <w:bCs/>
                <w:sz w:val="24"/>
                <w:szCs w:val="24"/>
                <w:lang w:val="mk-MK"/>
              </w:rPr>
              <w:t>Наставници по спорт и спортски активности, ученици</w:t>
            </w:r>
          </w:p>
        </w:tc>
        <w:tc>
          <w:tcPr>
            <w:tcW w:w="2282" w:type="dxa"/>
          </w:tcPr>
          <w:p w:rsidR="00A56DB9" w:rsidRPr="00CA6DA1" w:rsidRDefault="00A56DB9" w:rsidP="00B06633">
            <w:pPr>
              <w:rPr>
                <w:rFonts w:ascii="Arial" w:hAnsi="Arial" w:cs="Arial"/>
                <w:bCs/>
                <w:sz w:val="24"/>
                <w:szCs w:val="24"/>
                <w:lang w:val="mk-MK"/>
              </w:rPr>
            </w:pPr>
            <w:r w:rsidRPr="00CA6DA1">
              <w:rPr>
                <w:rFonts w:ascii="Arial" w:hAnsi="Arial" w:cs="Arial"/>
                <w:bCs/>
                <w:sz w:val="24"/>
                <w:szCs w:val="24"/>
                <w:lang w:val="mk-MK"/>
              </w:rPr>
              <w:t>Пониква</w:t>
            </w:r>
          </w:p>
          <w:p w:rsidR="00A56DB9" w:rsidRPr="00CA6DA1" w:rsidRDefault="00A56DB9" w:rsidP="00B06633">
            <w:pPr>
              <w:rPr>
                <w:rFonts w:ascii="Arial" w:hAnsi="Arial" w:cs="Arial"/>
                <w:bCs/>
                <w:sz w:val="24"/>
                <w:szCs w:val="24"/>
                <w:lang w:val="mk-MK"/>
              </w:rPr>
            </w:pPr>
          </w:p>
        </w:tc>
      </w:tr>
      <w:tr w:rsidR="00A56DB9" w:rsidRPr="00CA6DA1" w:rsidTr="00B06633">
        <w:trPr>
          <w:trHeight w:val="585"/>
          <w:jc w:val="center"/>
        </w:trPr>
        <w:tc>
          <w:tcPr>
            <w:tcW w:w="2503" w:type="dxa"/>
          </w:tcPr>
          <w:p w:rsidR="00A56DB9" w:rsidRPr="00CA6DA1" w:rsidRDefault="00A56DB9" w:rsidP="00B06633">
            <w:pPr>
              <w:rPr>
                <w:rFonts w:ascii="Arial" w:hAnsi="Arial" w:cs="Arial"/>
                <w:sz w:val="24"/>
                <w:szCs w:val="24"/>
                <w:lang w:val="mk-MK"/>
              </w:rPr>
            </w:pPr>
            <w:r w:rsidRPr="00CA6DA1">
              <w:rPr>
                <w:rFonts w:ascii="Arial" w:hAnsi="Arial" w:cs="Arial"/>
                <w:b/>
                <w:sz w:val="24"/>
                <w:szCs w:val="24"/>
                <w:lang w:val="mk-MK"/>
              </w:rPr>
              <w:t xml:space="preserve">Активност </w:t>
            </w:r>
            <w:r w:rsidRPr="00CA6DA1">
              <w:rPr>
                <w:rFonts w:ascii="Arial" w:hAnsi="Arial" w:cs="Arial"/>
                <w:b/>
                <w:sz w:val="24"/>
                <w:szCs w:val="24"/>
              </w:rPr>
              <w:t>4</w:t>
            </w:r>
            <w:r w:rsidRPr="00CA6DA1">
              <w:rPr>
                <w:rFonts w:ascii="Arial" w:hAnsi="Arial" w:cs="Arial"/>
                <w:sz w:val="24"/>
                <w:szCs w:val="24"/>
                <w:lang w:val="mk-MK"/>
              </w:rPr>
              <w:t xml:space="preserve"> :</w:t>
            </w:r>
          </w:p>
          <w:p w:rsidR="00A56DB9" w:rsidRPr="00347976" w:rsidRDefault="00A56DB9" w:rsidP="00347976">
            <w:pPr>
              <w:rPr>
                <w:rFonts w:ascii="Arial" w:hAnsi="Arial" w:cs="Arial"/>
                <w:sz w:val="24"/>
                <w:szCs w:val="24"/>
                <w:lang w:val="mk-MK"/>
              </w:rPr>
            </w:pPr>
            <w:r w:rsidRPr="00CA6DA1">
              <w:rPr>
                <w:rFonts w:ascii="Arial" w:hAnsi="Arial" w:cs="Arial"/>
                <w:sz w:val="24"/>
                <w:szCs w:val="24"/>
                <w:lang w:val="pl-PL"/>
              </w:rPr>
              <w:t>Организира</w:t>
            </w:r>
            <w:r w:rsidRPr="00CA6DA1">
              <w:rPr>
                <w:rFonts w:ascii="Arial" w:hAnsi="Arial" w:cs="Arial"/>
                <w:sz w:val="24"/>
                <w:szCs w:val="24"/>
                <w:lang w:val="mk-MK"/>
              </w:rPr>
              <w:t>њ</w:t>
            </w:r>
            <w:r w:rsidRPr="00CA6DA1">
              <w:rPr>
                <w:rFonts w:ascii="Arial" w:hAnsi="Arial" w:cs="Arial"/>
                <w:sz w:val="24"/>
                <w:szCs w:val="24"/>
                <w:lang w:val="pl-PL"/>
              </w:rPr>
              <w:t>е на излети и про</w:t>
            </w:r>
            <w:r w:rsidRPr="00CA6DA1">
              <w:rPr>
                <w:rFonts w:ascii="Arial" w:hAnsi="Arial" w:cs="Arial"/>
                <w:sz w:val="24"/>
                <w:szCs w:val="24"/>
                <w:lang w:val="mk-MK"/>
              </w:rPr>
              <w:t>ш</w:t>
            </w:r>
            <w:r w:rsidRPr="00CA6DA1">
              <w:rPr>
                <w:rFonts w:ascii="Arial" w:hAnsi="Arial" w:cs="Arial"/>
                <w:sz w:val="24"/>
                <w:szCs w:val="24"/>
                <w:lang w:val="pl-PL"/>
              </w:rPr>
              <w:t>етки</w:t>
            </w:r>
            <w:r w:rsidRPr="00CA6DA1">
              <w:rPr>
                <w:rFonts w:ascii="Arial" w:hAnsi="Arial" w:cs="Arial"/>
                <w:sz w:val="24"/>
                <w:szCs w:val="24"/>
                <w:lang w:val="mk-MK"/>
              </w:rPr>
              <w:t xml:space="preserve"> во природ</w:t>
            </w:r>
            <w:r w:rsidR="00347976">
              <w:rPr>
                <w:rFonts w:ascii="Arial" w:hAnsi="Arial" w:cs="Arial"/>
                <w:sz w:val="24"/>
                <w:szCs w:val="24"/>
                <w:lang w:val="mk-MK"/>
              </w:rPr>
              <w:t>а</w:t>
            </w:r>
          </w:p>
        </w:tc>
        <w:tc>
          <w:tcPr>
            <w:tcW w:w="2358" w:type="dxa"/>
          </w:tcPr>
          <w:p w:rsidR="00A56DB9" w:rsidRPr="00CA6DA1" w:rsidRDefault="00A56DB9" w:rsidP="00B06633">
            <w:pPr>
              <w:rPr>
                <w:rFonts w:ascii="Arial" w:hAnsi="Arial" w:cs="Arial"/>
                <w:sz w:val="24"/>
                <w:szCs w:val="24"/>
                <w:lang w:val="mk-MK"/>
              </w:rPr>
            </w:pPr>
            <w:r w:rsidRPr="00CA6DA1">
              <w:rPr>
                <w:rFonts w:ascii="Arial" w:hAnsi="Arial" w:cs="Arial"/>
                <w:sz w:val="24"/>
                <w:szCs w:val="24"/>
                <w:lang w:val="mk-MK"/>
              </w:rPr>
              <w:t>Во текот на учебната година</w:t>
            </w:r>
          </w:p>
          <w:p w:rsidR="00A56DB9" w:rsidRPr="00CA6DA1" w:rsidRDefault="00A56DB9" w:rsidP="00B06633">
            <w:pPr>
              <w:rPr>
                <w:rFonts w:ascii="Arial" w:hAnsi="Arial" w:cs="Arial"/>
                <w:sz w:val="24"/>
                <w:szCs w:val="24"/>
                <w:lang w:val="mk-MK"/>
              </w:rPr>
            </w:pPr>
            <w:r w:rsidRPr="00CA6DA1">
              <w:rPr>
                <w:rFonts w:ascii="Arial" w:hAnsi="Arial" w:cs="Arial"/>
                <w:sz w:val="24"/>
                <w:szCs w:val="24"/>
                <w:lang w:val="mk-MK"/>
              </w:rPr>
              <w:t>еднодневни</w:t>
            </w:r>
          </w:p>
        </w:tc>
        <w:tc>
          <w:tcPr>
            <w:tcW w:w="2099" w:type="dxa"/>
          </w:tcPr>
          <w:p w:rsidR="00A56DB9" w:rsidRPr="00CA6DA1" w:rsidRDefault="00A56DB9" w:rsidP="00B06633">
            <w:pPr>
              <w:rPr>
                <w:rFonts w:ascii="Arial" w:hAnsi="Arial" w:cs="Arial"/>
                <w:sz w:val="24"/>
                <w:szCs w:val="24"/>
                <w:lang w:val="mk-MK"/>
              </w:rPr>
            </w:pPr>
            <w:r w:rsidRPr="00CA6DA1">
              <w:rPr>
                <w:rFonts w:ascii="Arial" w:hAnsi="Arial" w:cs="Arial"/>
                <w:sz w:val="24"/>
                <w:szCs w:val="24"/>
                <w:lang w:val="mk-MK"/>
              </w:rPr>
              <w:t>Директор, наставници и ученици</w:t>
            </w:r>
          </w:p>
          <w:p w:rsidR="00A56DB9" w:rsidRPr="00CA6DA1" w:rsidRDefault="00A56DB9" w:rsidP="00B06633">
            <w:pPr>
              <w:rPr>
                <w:rFonts w:ascii="Arial" w:hAnsi="Arial" w:cs="Arial"/>
                <w:sz w:val="24"/>
                <w:szCs w:val="24"/>
                <w:lang w:val="mk-MK"/>
              </w:rPr>
            </w:pPr>
            <w:r w:rsidRPr="00CA6DA1">
              <w:rPr>
                <w:rFonts w:ascii="Arial" w:hAnsi="Arial" w:cs="Arial"/>
                <w:sz w:val="24"/>
                <w:szCs w:val="24"/>
                <w:lang w:val="mk-MK"/>
              </w:rPr>
              <w:t>Еко-клуб</w:t>
            </w:r>
          </w:p>
        </w:tc>
        <w:tc>
          <w:tcPr>
            <w:tcW w:w="2282" w:type="dxa"/>
          </w:tcPr>
          <w:p w:rsidR="00A56DB9" w:rsidRPr="00CA6DA1" w:rsidRDefault="00A56DB9" w:rsidP="00B06633">
            <w:pPr>
              <w:rPr>
                <w:rFonts w:ascii="Arial" w:hAnsi="Arial" w:cs="Arial"/>
                <w:sz w:val="24"/>
                <w:szCs w:val="24"/>
                <w:lang w:val="mk-MK"/>
              </w:rPr>
            </w:pPr>
            <w:r w:rsidRPr="00CA6DA1">
              <w:rPr>
                <w:rFonts w:ascii="Arial" w:hAnsi="Arial" w:cs="Arial"/>
                <w:sz w:val="24"/>
                <w:szCs w:val="24"/>
                <w:lang w:val="mk-MK"/>
              </w:rPr>
              <w:t>во околината на Штип</w:t>
            </w:r>
          </w:p>
          <w:p w:rsidR="00A56DB9" w:rsidRPr="00CA6DA1" w:rsidRDefault="00A56DB9" w:rsidP="00B06633">
            <w:pPr>
              <w:autoSpaceDE w:val="0"/>
              <w:spacing w:line="240" w:lineRule="atLeast"/>
              <w:jc w:val="both"/>
              <w:rPr>
                <w:rFonts w:ascii="Arial" w:hAnsi="Arial" w:cs="Arial"/>
                <w:bCs/>
                <w:sz w:val="24"/>
                <w:szCs w:val="24"/>
                <w:lang w:val="mk-MK"/>
              </w:rPr>
            </w:pPr>
          </w:p>
          <w:p w:rsidR="00A56DB9" w:rsidRPr="00CA6DA1" w:rsidRDefault="00A56DB9" w:rsidP="00B06633">
            <w:pPr>
              <w:autoSpaceDE w:val="0"/>
              <w:spacing w:line="240" w:lineRule="atLeast"/>
              <w:jc w:val="both"/>
              <w:rPr>
                <w:rFonts w:ascii="Arial" w:hAnsi="Arial" w:cs="Arial"/>
                <w:bCs/>
                <w:sz w:val="24"/>
                <w:szCs w:val="24"/>
                <w:lang w:val="mk-MK"/>
              </w:rPr>
            </w:pPr>
          </w:p>
        </w:tc>
      </w:tr>
      <w:tr w:rsidR="00A56DB9" w:rsidRPr="00CA6DA1" w:rsidTr="00B06633">
        <w:trPr>
          <w:trHeight w:val="585"/>
          <w:jc w:val="center"/>
        </w:trPr>
        <w:tc>
          <w:tcPr>
            <w:tcW w:w="2503" w:type="dxa"/>
          </w:tcPr>
          <w:p w:rsidR="00A56DB9" w:rsidRPr="00CA6DA1" w:rsidRDefault="00A56DB9" w:rsidP="00B06633">
            <w:pPr>
              <w:rPr>
                <w:rFonts w:ascii="Arial" w:hAnsi="Arial" w:cs="Arial"/>
                <w:sz w:val="24"/>
                <w:szCs w:val="24"/>
                <w:lang w:val="mk-MK"/>
              </w:rPr>
            </w:pPr>
            <w:r w:rsidRPr="00CA6DA1">
              <w:rPr>
                <w:rFonts w:ascii="Arial" w:hAnsi="Arial" w:cs="Arial"/>
                <w:b/>
                <w:sz w:val="24"/>
                <w:szCs w:val="24"/>
                <w:lang w:val="mk-MK"/>
              </w:rPr>
              <w:t xml:space="preserve">Активност </w:t>
            </w:r>
            <w:r w:rsidRPr="00CA6DA1">
              <w:rPr>
                <w:rFonts w:ascii="Arial" w:hAnsi="Arial" w:cs="Arial"/>
                <w:b/>
                <w:sz w:val="24"/>
                <w:szCs w:val="24"/>
              </w:rPr>
              <w:t>5</w:t>
            </w:r>
            <w:r w:rsidRPr="00CA6DA1">
              <w:rPr>
                <w:rFonts w:ascii="Arial" w:hAnsi="Arial" w:cs="Arial"/>
                <w:sz w:val="24"/>
                <w:szCs w:val="24"/>
                <w:lang w:val="mk-MK"/>
              </w:rPr>
              <w:t xml:space="preserve"> : </w:t>
            </w:r>
            <w:r w:rsidRPr="00CA6DA1">
              <w:rPr>
                <w:rFonts w:ascii="Arial" w:hAnsi="Arial" w:cs="Arial"/>
                <w:sz w:val="24"/>
                <w:szCs w:val="24"/>
              </w:rPr>
              <w:t>Посета</w:t>
            </w:r>
            <w:r w:rsidR="00347976">
              <w:rPr>
                <w:rFonts w:ascii="Arial" w:hAnsi="Arial" w:cs="Arial"/>
                <w:sz w:val="24"/>
                <w:szCs w:val="24"/>
                <w:lang w:val="mk-MK"/>
              </w:rPr>
              <w:t xml:space="preserve"> </w:t>
            </w:r>
            <w:r w:rsidRPr="00CA6DA1">
              <w:rPr>
                <w:rFonts w:ascii="Arial" w:hAnsi="Arial" w:cs="Arial"/>
                <w:sz w:val="24"/>
                <w:szCs w:val="24"/>
              </w:rPr>
              <w:t>на</w:t>
            </w:r>
            <w:r w:rsidR="00347976">
              <w:rPr>
                <w:rFonts w:ascii="Arial" w:hAnsi="Arial" w:cs="Arial"/>
                <w:sz w:val="24"/>
                <w:szCs w:val="24"/>
                <w:lang w:val="mk-MK"/>
              </w:rPr>
              <w:t xml:space="preserve"> </w:t>
            </w:r>
            <w:r w:rsidRPr="00CA6DA1">
              <w:rPr>
                <w:rFonts w:ascii="Arial" w:hAnsi="Arial" w:cs="Arial"/>
                <w:sz w:val="24"/>
                <w:szCs w:val="24"/>
              </w:rPr>
              <w:t>саеми</w:t>
            </w:r>
            <w:r w:rsidR="00347976">
              <w:rPr>
                <w:rFonts w:ascii="Arial" w:hAnsi="Arial" w:cs="Arial"/>
                <w:sz w:val="24"/>
                <w:szCs w:val="24"/>
                <w:lang w:val="mk-MK"/>
              </w:rPr>
              <w:t xml:space="preserve"> </w:t>
            </w:r>
            <w:r w:rsidRPr="00CA6DA1">
              <w:rPr>
                <w:rFonts w:ascii="Arial" w:hAnsi="Arial" w:cs="Arial"/>
                <w:sz w:val="24"/>
                <w:szCs w:val="24"/>
              </w:rPr>
              <w:t>од</w:t>
            </w:r>
            <w:r w:rsidR="00347976">
              <w:rPr>
                <w:rFonts w:ascii="Arial" w:hAnsi="Arial" w:cs="Arial"/>
                <w:sz w:val="24"/>
                <w:szCs w:val="24"/>
                <w:lang w:val="mk-MK"/>
              </w:rPr>
              <w:t xml:space="preserve"> </w:t>
            </w:r>
            <w:r w:rsidRPr="00CA6DA1">
              <w:rPr>
                <w:rFonts w:ascii="Arial" w:hAnsi="Arial" w:cs="Arial"/>
                <w:sz w:val="24"/>
                <w:szCs w:val="24"/>
              </w:rPr>
              <w:t>с</w:t>
            </w:r>
            <w:r w:rsidRPr="00CA6DA1">
              <w:rPr>
                <w:rFonts w:ascii="Arial" w:hAnsi="Arial" w:cs="Arial"/>
                <w:sz w:val="24"/>
                <w:szCs w:val="24"/>
                <w:lang w:val="mk-MK"/>
              </w:rPr>
              <w:t>ф</w:t>
            </w:r>
            <w:r w:rsidRPr="00CA6DA1">
              <w:rPr>
                <w:rFonts w:ascii="Arial" w:hAnsi="Arial" w:cs="Arial"/>
                <w:sz w:val="24"/>
                <w:szCs w:val="24"/>
              </w:rPr>
              <w:t>ерата</w:t>
            </w:r>
            <w:r w:rsidR="00347976">
              <w:rPr>
                <w:rFonts w:ascii="Arial" w:hAnsi="Arial" w:cs="Arial"/>
                <w:sz w:val="24"/>
                <w:szCs w:val="24"/>
                <w:lang w:val="mk-MK"/>
              </w:rPr>
              <w:t xml:space="preserve"> </w:t>
            </w:r>
            <w:r w:rsidRPr="00CA6DA1">
              <w:rPr>
                <w:rFonts w:ascii="Arial" w:hAnsi="Arial" w:cs="Arial"/>
                <w:sz w:val="24"/>
                <w:szCs w:val="24"/>
              </w:rPr>
              <w:t>на</w:t>
            </w:r>
            <w:r w:rsidR="00347976">
              <w:rPr>
                <w:rFonts w:ascii="Arial" w:hAnsi="Arial" w:cs="Arial"/>
                <w:sz w:val="24"/>
                <w:szCs w:val="24"/>
                <w:lang w:val="mk-MK"/>
              </w:rPr>
              <w:t xml:space="preserve"> </w:t>
            </w:r>
            <w:r w:rsidRPr="00CA6DA1">
              <w:rPr>
                <w:rFonts w:ascii="Arial" w:hAnsi="Arial" w:cs="Arial"/>
                <w:sz w:val="24"/>
                <w:szCs w:val="24"/>
              </w:rPr>
              <w:t>интересира</w:t>
            </w:r>
            <w:r w:rsidRPr="00CA6DA1">
              <w:rPr>
                <w:rFonts w:ascii="Arial" w:hAnsi="Arial" w:cs="Arial"/>
                <w:sz w:val="24"/>
                <w:szCs w:val="24"/>
                <w:lang w:val="mk-MK"/>
              </w:rPr>
              <w:t>њ</w:t>
            </w:r>
            <w:r w:rsidRPr="00CA6DA1">
              <w:rPr>
                <w:rFonts w:ascii="Arial" w:hAnsi="Arial" w:cs="Arial"/>
                <w:sz w:val="24"/>
                <w:szCs w:val="24"/>
              </w:rPr>
              <w:t>е на у</w:t>
            </w:r>
            <w:r w:rsidRPr="00CA6DA1">
              <w:rPr>
                <w:rFonts w:ascii="Arial" w:hAnsi="Arial" w:cs="Arial"/>
                <w:sz w:val="24"/>
                <w:szCs w:val="24"/>
                <w:lang w:val="mk-MK"/>
              </w:rPr>
              <w:t>ч</w:t>
            </w:r>
            <w:r w:rsidRPr="00CA6DA1">
              <w:rPr>
                <w:rFonts w:ascii="Arial" w:hAnsi="Arial" w:cs="Arial"/>
                <w:sz w:val="24"/>
                <w:szCs w:val="24"/>
              </w:rPr>
              <w:t>или</w:t>
            </w:r>
            <w:r w:rsidRPr="00CA6DA1">
              <w:rPr>
                <w:rFonts w:ascii="Arial" w:hAnsi="Arial" w:cs="Arial"/>
                <w:sz w:val="24"/>
                <w:szCs w:val="24"/>
                <w:lang w:val="mk-MK"/>
              </w:rPr>
              <w:t>ш</w:t>
            </w:r>
            <w:r w:rsidRPr="00CA6DA1">
              <w:rPr>
                <w:rFonts w:ascii="Arial" w:hAnsi="Arial" w:cs="Arial"/>
                <w:sz w:val="24"/>
                <w:szCs w:val="24"/>
              </w:rPr>
              <w:t>тето</w:t>
            </w:r>
          </w:p>
        </w:tc>
        <w:tc>
          <w:tcPr>
            <w:tcW w:w="2358" w:type="dxa"/>
          </w:tcPr>
          <w:p w:rsidR="00A56DB9" w:rsidRPr="00CA6DA1" w:rsidRDefault="00A56DB9" w:rsidP="00B06633">
            <w:pPr>
              <w:rPr>
                <w:rFonts w:ascii="Arial" w:hAnsi="Arial" w:cs="Arial"/>
                <w:sz w:val="24"/>
                <w:szCs w:val="24"/>
              </w:rPr>
            </w:pPr>
            <w:r w:rsidRPr="00CA6DA1">
              <w:rPr>
                <w:rFonts w:ascii="Arial" w:hAnsi="Arial" w:cs="Arial"/>
                <w:sz w:val="24"/>
                <w:szCs w:val="24"/>
              </w:rPr>
              <w:t>Во</w:t>
            </w:r>
            <w:r w:rsidR="00347976">
              <w:rPr>
                <w:rFonts w:ascii="Arial" w:hAnsi="Arial" w:cs="Arial"/>
                <w:sz w:val="24"/>
                <w:szCs w:val="24"/>
                <w:lang w:val="mk-MK"/>
              </w:rPr>
              <w:t xml:space="preserve"> </w:t>
            </w:r>
            <w:r w:rsidRPr="00CA6DA1">
              <w:rPr>
                <w:rFonts w:ascii="Arial" w:hAnsi="Arial" w:cs="Arial"/>
                <w:sz w:val="24"/>
                <w:szCs w:val="24"/>
              </w:rPr>
              <w:t>текот</w:t>
            </w:r>
            <w:r w:rsidR="00347976">
              <w:rPr>
                <w:rFonts w:ascii="Arial" w:hAnsi="Arial" w:cs="Arial"/>
                <w:sz w:val="24"/>
                <w:szCs w:val="24"/>
                <w:lang w:val="mk-MK"/>
              </w:rPr>
              <w:t xml:space="preserve"> </w:t>
            </w:r>
            <w:r w:rsidRPr="00CA6DA1">
              <w:rPr>
                <w:rFonts w:ascii="Arial" w:hAnsi="Arial" w:cs="Arial"/>
                <w:sz w:val="24"/>
                <w:szCs w:val="24"/>
              </w:rPr>
              <w:t>н</w:t>
            </w:r>
            <w:r>
              <w:rPr>
                <w:rFonts w:ascii="Arial" w:hAnsi="Arial" w:cs="Arial"/>
                <w:sz w:val="24"/>
                <w:szCs w:val="24"/>
                <w:lang w:val="mk-MK"/>
              </w:rPr>
              <w:t xml:space="preserve">а </w:t>
            </w:r>
            <w:r w:rsidRPr="00CA6DA1">
              <w:rPr>
                <w:rFonts w:ascii="Arial" w:hAnsi="Arial" w:cs="Arial"/>
                <w:sz w:val="24"/>
                <w:szCs w:val="24"/>
              </w:rPr>
              <w:t>целата у</w:t>
            </w:r>
            <w:r w:rsidRPr="00CA6DA1">
              <w:rPr>
                <w:rFonts w:ascii="Arial" w:hAnsi="Arial" w:cs="Arial"/>
                <w:sz w:val="24"/>
                <w:szCs w:val="24"/>
                <w:lang w:val="mk-MK"/>
              </w:rPr>
              <w:t>ч</w:t>
            </w:r>
            <w:r w:rsidRPr="00CA6DA1">
              <w:rPr>
                <w:rFonts w:ascii="Arial" w:hAnsi="Arial" w:cs="Arial"/>
                <w:sz w:val="24"/>
                <w:szCs w:val="24"/>
              </w:rPr>
              <w:t>ебна</w:t>
            </w:r>
            <w:r w:rsidRPr="00CA6DA1">
              <w:rPr>
                <w:rFonts w:ascii="Arial" w:hAnsi="Arial" w:cs="Arial"/>
                <w:sz w:val="24"/>
                <w:szCs w:val="24"/>
                <w:lang w:val="mk-MK"/>
              </w:rPr>
              <w:t xml:space="preserve"> год</w:t>
            </w:r>
            <w:r w:rsidRPr="00CA6DA1">
              <w:rPr>
                <w:rFonts w:ascii="Arial" w:hAnsi="Arial" w:cs="Arial"/>
                <w:sz w:val="24"/>
                <w:szCs w:val="24"/>
              </w:rPr>
              <w:t>ина</w:t>
            </w:r>
          </w:p>
          <w:p w:rsidR="00A56DB9" w:rsidRPr="00CA6DA1" w:rsidRDefault="00A56DB9" w:rsidP="00B06633">
            <w:pPr>
              <w:rPr>
                <w:rFonts w:ascii="Arial" w:hAnsi="Arial" w:cs="Arial"/>
                <w:sz w:val="24"/>
                <w:szCs w:val="24"/>
                <w:lang w:val="mk-MK"/>
              </w:rPr>
            </w:pPr>
            <w:r w:rsidRPr="00CA6DA1">
              <w:rPr>
                <w:rFonts w:ascii="Arial" w:hAnsi="Arial" w:cs="Arial"/>
                <w:sz w:val="24"/>
                <w:szCs w:val="24"/>
                <w:lang w:val="mk-MK"/>
              </w:rPr>
              <w:t>-еднодневни</w:t>
            </w:r>
          </w:p>
        </w:tc>
        <w:tc>
          <w:tcPr>
            <w:tcW w:w="2099" w:type="dxa"/>
          </w:tcPr>
          <w:p w:rsidR="00A56DB9" w:rsidRPr="00CA6DA1" w:rsidRDefault="00A56DB9" w:rsidP="00B06633">
            <w:pPr>
              <w:rPr>
                <w:rFonts w:ascii="Arial" w:hAnsi="Arial" w:cs="Arial"/>
                <w:sz w:val="24"/>
                <w:szCs w:val="24"/>
                <w:lang w:val="mk-MK"/>
              </w:rPr>
            </w:pPr>
            <w:r w:rsidRPr="00CA6DA1">
              <w:rPr>
                <w:rFonts w:ascii="Arial" w:hAnsi="Arial" w:cs="Arial"/>
                <w:sz w:val="24"/>
                <w:szCs w:val="24"/>
                <w:lang w:val="mk-MK"/>
              </w:rPr>
              <w:t>Директор, наставници и ученици</w:t>
            </w:r>
          </w:p>
        </w:tc>
        <w:tc>
          <w:tcPr>
            <w:tcW w:w="2282" w:type="dxa"/>
          </w:tcPr>
          <w:p w:rsidR="00A56DB9" w:rsidRPr="00CA6DA1" w:rsidRDefault="00A56DB9" w:rsidP="00B06633">
            <w:pPr>
              <w:autoSpaceDE w:val="0"/>
              <w:spacing w:line="240" w:lineRule="atLeast"/>
              <w:jc w:val="both"/>
              <w:rPr>
                <w:rFonts w:ascii="Arial" w:hAnsi="Arial" w:cs="Arial"/>
                <w:bCs/>
                <w:sz w:val="24"/>
                <w:szCs w:val="24"/>
                <w:lang w:val="mk-MK"/>
              </w:rPr>
            </w:pPr>
            <w:r w:rsidRPr="00CA6DA1">
              <w:rPr>
                <w:rFonts w:ascii="Arial" w:hAnsi="Arial" w:cs="Arial"/>
                <w:bCs/>
                <w:sz w:val="24"/>
                <w:szCs w:val="24"/>
                <w:lang w:val="mk-MK"/>
              </w:rPr>
              <w:t>Скопје или други градови во Македонија каде ке се одржат вакви саеми</w:t>
            </w:r>
          </w:p>
        </w:tc>
      </w:tr>
      <w:tr w:rsidR="00A56DB9" w:rsidRPr="00CA6DA1" w:rsidTr="00B06633">
        <w:trPr>
          <w:jc w:val="center"/>
        </w:trPr>
        <w:tc>
          <w:tcPr>
            <w:tcW w:w="2544" w:type="dxa"/>
          </w:tcPr>
          <w:p w:rsidR="00A56DB9" w:rsidRPr="00CA6DA1" w:rsidRDefault="00A56DB9" w:rsidP="00B06633">
            <w:pPr>
              <w:rPr>
                <w:rFonts w:ascii="Arial" w:hAnsi="Arial" w:cs="Arial"/>
                <w:sz w:val="24"/>
                <w:szCs w:val="24"/>
                <w:lang w:val="pl-PL"/>
              </w:rPr>
            </w:pPr>
            <w:r w:rsidRPr="00CA6DA1">
              <w:rPr>
                <w:rFonts w:ascii="Arial" w:hAnsi="Arial" w:cs="Arial"/>
                <w:b/>
                <w:sz w:val="24"/>
                <w:szCs w:val="24"/>
                <w:lang w:val="mk-MK"/>
              </w:rPr>
              <w:t>Активност 6</w:t>
            </w:r>
            <w:r w:rsidRPr="00CA6DA1">
              <w:rPr>
                <w:rFonts w:ascii="Arial" w:hAnsi="Arial" w:cs="Arial"/>
                <w:sz w:val="24"/>
                <w:szCs w:val="24"/>
                <w:lang w:val="mk-MK"/>
              </w:rPr>
              <w:t xml:space="preserve"> : </w:t>
            </w:r>
          </w:p>
          <w:p w:rsidR="00A56DB9" w:rsidRPr="00CA6DA1" w:rsidRDefault="00A56DB9" w:rsidP="00B06633">
            <w:pPr>
              <w:rPr>
                <w:rFonts w:ascii="Arial" w:hAnsi="Arial" w:cs="Arial"/>
                <w:b/>
                <w:sz w:val="24"/>
                <w:szCs w:val="24"/>
                <w:lang w:val="mk-MK"/>
              </w:rPr>
            </w:pPr>
            <w:r w:rsidRPr="00CA6DA1">
              <w:rPr>
                <w:rFonts w:ascii="Arial" w:hAnsi="Arial" w:cs="Arial"/>
                <w:bCs/>
                <w:sz w:val="24"/>
                <w:szCs w:val="24"/>
              </w:rPr>
              <w:t>Нау</w:t>
            </w:r>
            <w:r w:rsidRPr="00CA6DA1">
              <w:rPr>
                <w:rFonts w:ascii="Arial" w:hAnsi="Arial" w:cs="Arial"/>
                <w:bCs/>
                <w:sz w:val="24"/>
                <w:szCs w:val="24"/>
                <w:lang w:val="mk-MK"/>
              </w:rPr>
              <w:t>ч</w:t>
            </w:r>
            <w:r w:rsidRPr="00CA6DA1">
              <w:rPr>
                <w:rFonts w:ascii="Arial" w:hAnsi="Arial" w:cs="Arial"/>
                <w:bCs/>
                <w:sz w:val="24"/>
                <w:szCs w:val="24"/>
              </w:rPr>
              <w:t>н</w:t>
            </w:r>
            <w:r w:rsidRPr="00CA6DA1">
              <w:rPr>
                <w:rFonts w:ascii="Arial" w:hAnsi="Arial" w:cs="Arial"/>
                <w:bCs/>
                <w:sz w:val="24"/>
                <w:szCs w:val="24"/>
                <w:lang w:val="mk-MK"/>
              </w:rPr>
              <w:t xml:space="preserve">о-истражувачка </w:t>
            </w:r>
            <w:r w:rsidRPr="00CA6DA1">
              <w:rPr>
                <w:rFonts w:ascii="Arial" w:hAnsi="Arial" w:cs="Arial"/>
                <w:bCs/>
                <w:sz w:val="24"/>
                <w:szCs w:val="24"/>
              </w:rPr>
              <w:t>е</w:t>
            </w:r>
            <w:r w:rsidRPr="00CA6DA1">
              <w:rPr>
                <w:rFonts w:ascii="Arial" w:hAnsi="Arial" w:cs="Arial"/>
                <w:bCs/>
                <w:sz w:val="24"/>
                <w:szCs w:val="24"/>
                <w:lang w:val="mk-MK"/>
              </w:rPr>
              <w:t>к</w:t>
            </w:r>
            <w:r w:rsidRPr="00CA6DA1">
              <w:rPr>
                <w:rFonts w:ascii="Arial" w:hAnsi="Arial" w:cs="Arial"/>
                <w:bCs/>
                <w:sz w:val="24"/>
                <w:szCs w:val="24"/>
              </w:rPr>
              <w:t>скурзија</w:t>
            </w:r>
          </w:p>
        </w:tc>
        <w:tc>
          <w:tcPr>
            <w:tcW w:w="2317" w:type="dxa"/>
          </w:tcPr>
          <w:p w:rsidR="00A56DB9" w:rsidRPr="00CA6DA1" w:rsidRDefault="00A56DB9" w:rsidP="00B06633">
            <w:pPr>
              <w:rPr>
                <w:rFonts w:ascii="Arial" w:hAnsi="Arial" w:cs="Arial"/>
                <w:sz w:val="24"/>
                <w:szCs w:val="24"/>
                <w:lang w:val="mk-MK"/>
              </w:rPr>
            </w:pPr>
            <w:r w:rsidRPr="00CA6DA1">
              <w:rPr>
                <w:rFonts w:ascii="Arial" w:hAnsi="Arial" w:cs="Arial"/>
                <w:sz w:val="24"/>
                <w:szCs w:val="24"/>
                <w:lang w:val="mk-MK"/>
              </w:rPr>
              <w:t>Во текот на второто полугодие</w:t>
            </w:r>
          </w:p>
          <w:p w:rsidR="00A56DB9" w:rsidRPr="00CA6DA1" w:rsidRDefault="00A56DB9" w:rsidP="00B06633">
            <w:pPr>
              <w:rPr>
                <w:rFonts w:ascii="Arial" w:hAnsi="Arial" w:cs="Arial"/>
                <w:sz w:val="24"/>
                <w:szCs w:val="24"/>
                <w:lang w:val="mk-MK"/>
              </w:rPr>
            </w:pPr>
            <w:r w:rsidRPr="00CA6DA1">
              <w:rPr>
                <w:rFonts w:ascii="Arial" w:hAnsi="Arial" w:cs="Arial"/>
                <w:sz w:val="24"/>
                <w:szCs w:val="24"/>
                <w:lang w:val="mk-MK"/>
              </w:rPr>
              <w:t>еднодневни</w:t>
            </w:r>
          </w:p>
        </w:tc>
        <w:tc>
          <w:tcPr>
            <w:tcW w:w="2099" w:type="dxa"/>
          </w:tcPr>
          <w:p w:rsidR="00A56DB9" w:rsidRPr="00CA6DA1" w:rsidRDefault="00A56DB9" w:rsidP="00B06633">
            <w:pPr>
              <w:rPr>
                <w:rFonts w:ascii="Arial" w:hAnsi="Arial" w:cs="Arial"/>
                <w:sz w:val="24"/>
                <w:szCs w:val="24"/>
                <w:lang w:val="mk-MK"/>
              </w:rPr>
            </w:pPr>
            <w:r w:rsidRPr="00CA6DA1">
              <w:rPr>
                <w:rFonts w:ascii="Arial" w:hAnsi="Arial" w:cs="Arial"/>
                <w:sz w:val="24"/>
                <w:szCs w:val="24"/>
                <w:lang w:val="mk-MK"/>
              </w:rPr>
              <w:t>Директор, наставници и ученици</w:t>
            </w:r>
          </w:p>
          <w:p w:rsidR="00A56DB9" w:rsidRPr="00CA6DA1" w:rsidRDefault="00A56DB9" w:rsidP="00B06633">
            <w:pPr>
              <w:rPr>
                <w:rFonts w:ascii="Arial" w:hAnsi="Arial" w:cs="Arial"/>
                <w:sz w:val="24"/>
                <w:szCs w:val="24"/>
                <w:lang w:val="mk-MK"/>
              </w:rPr>
            </w:pPr>
          </w:p>
        </w:tc>
        <w:tc>
          <w:tcPr>
            <w:tcW w:w="2282" w:type="dxa"/>
          </w:tcPr>
          <w:p w:rsidR="00A56DB9" w:rsidRPr="00CA6DA1" w:rsidRDefault="00A56DB9" w:rsidP="00B06633">
            <w:pPr>
              <w:rPr>
                <w:rFonts w:ascii="Arial" w:hAnsi="Arial" w:cs="Arial"/>
                <w:sz w:val="24"/>
                <w:szCs w:val="24"/>
                <w:lang w:val="mk-MK"/>
              </w:rPr>
            </w:pPr>
            <w:r w:rsidRPr="00CA6DA1">
              <w:rPr>
                <w:rFonts w:ascii="Arial" w:hAnsi="Arial" w:cs="Arial"/>
                <w:sz w:val="24"/>
                <w:szCs w:val="24"/>
                <w:lang w:val="mk-MK"/>
              </w:rPr>
              <w:t>Стопански објекти во Скопје и др.градови во Македони</w:t>
            </w:r>
            <w:r>
              <w:rPr>
                <w:rFonts w:ascii="Arial" w:hAnsi="Arial" w:cs="Arial"/>
                <w:sz w:val="24"/>
                <w:szCs w:val="24"/>
                <w:lang w:val="mk-MK"/>
              </w:rPr>
              <w:t xml:space="preserve">ја од областа на машинството и </w:t>
            </w:r>
            <w:r w:rsidRPr="00CA6DA1">
              <w:rPr>
                <w:rFonts w:ascii="Arial" w:hAnsi="Arial" w:cs="Arial"/>
                <w:sz w:val="24"/>
                <w:szCs w:val="24"/>
                <w:lang w:val="mk-MK"/>
              </w:rPr>
              <w:t xml:space="preserve"> енергетика</w:t>
            </w:r>
          </w:p>
        </w:tc>
      </w:tr>
      <w:tr w:rsidR="00A56DB9" w:rsidRPr="00CA6DA1" w:rsidTr="00B06633">
        <w:trPr>
          <w:trHeight w:val="530"/>
          <w:jc w:val="center"/>
        </w:trPr>
        <w:tc>
          <w:tcPr>
            <w:tcW w:w="2503" w:type="dxa"/>
          </w:tcPr>
          <w:p w:rsidR="00A56DB9" w:rsidRPr="00CA6DA1" w:rsidRDefault="00A56DB9" w:rsidP="00B06633">
            <w:pPr>
              <w:autoSpaceDE w:val="0"/>
              <w:spacing w:line="240" w:lineRule="atLeast"/>
              <w:jc w:val="both"/>
              <w:rPr>
                <w:rFonts w:ascii="Arial" w:hAnsi="Arial" w:cs="Arial"/>
                <w:b/>
                <w:bCs/>
                <w:sz w:val="24"/>
                <w:szCs w:val="24"/>
              </w:rPr>
            </w:pPr>
            <w:r w:rsidRPr="00CA6DA1">
              <w:rPr>
                <w:rFonts w:ascii="Arial" w:hAnsi="Arial" w:cs="Arial"/>
                <w:b/>
                <w:bCs/>
                <w:sz w:val="24"/>
                <w:szCs w:val="24"/>
              </w:rPr>
              <w:t>Активност</w:t>
            </w:r>
            <w:r w:rsidRPr="00CA6DA1">
              <w:rPr>
                <w:rFonts w:ascii="Arial" w:hAnsi="Arial" w:cs="Arial"/>
                <w:b/>
                <w:bCs/>
                <w:sz w:val="24"/>
                <w:szCs w:val="24"/>
                <w:lang w:val="mk-MK"/>
              </w:rPr>
              <w:t xml:space="preserve"> 7</w:t>
            </w:r>
            <w:r w:rsidRPr="00CA6DA1">
              <w:rPr>
                <w:rFonts w:ascii="Arial" w:hAnsi="Arial" w:cs="Arial"/>
                <w:b/>
                <w:bCs/>
                <w:sz w:val="24"/>
                <w:szCs w:val="24"/>
              </w:rPr>
              <w:t xml:space="preserve">: </w:t>
            </w:r>
          </w:p>
          <w:p w:rsidR="00A56DB9" w:rsidRPr="00CA6DA1" w:rsidRDefault="00A56DB9" w:rsidP="00B06633">
            <w:pPr>
              <w:autoSpaceDE w:val="0"/>
              <w:spacing w:line="240" w:lineRule="atLeast"/>
              <w:jc w:val="both"/>
              <w:rPr>
                <w:rFonts w:ascii="Arial" w:hAnsi="Arial" w:cs="Arial"/>
                <w:bCs/>
                <w:sz w:val="24"/>
                <w:szCs w:val="24"/>
              </w:rPr>
            </w:pPr>
            <w:r w:rsidRPr="00CA6DA1">
              <w:rPr>
                <w:rFonts w:ascii="Arial" w:hAnsi="Arial" w:cs="Arial"/>
                <w:bCs/>
                <w:sz w:val="24"/>
                <w:szCs w:val="24"/>
                <w:lang w:val="mk-MK"/>
              </w:rPr>
              <w:t xml:space="preserve">Завршна </w:t>
            </w:r>
            <w:r w:rsidRPr="00CA6DA1">
              <w:rPr>
                <w:rFonts w:ascii="Arial" w:hAnsi="Arial" w:cs="Arial"/>
                <w:bCs/>
                <w:sz w:val="24"/>
                <w:szCs w:val="24"/>
              </w:rPr>
              <w:t>е</w:t>
            </w:r>
            <w:r w:rsidRPr="00CA6DA1">
              <w:rPr>
                <w:rFonts w:ascii="Arial" w:hAnsi="Arial" w:cs="Arial"/>
                <w:bCs/>
                <w:sz w:val="24"/>
                <w:szCs w:val="24"/>
                <w:lang w:val="mk-MK"/>
              </w:rPr>
              <w:t>к</w:t>
            </w:r>
            <w:r w:rsidRPr="00CA6DA1">
              <w:rPr>
                <w:rFonts w:ascii="Arial" w:hAnsi="Arial" w:cs="Arial"/>
                <w:bCs/>
                <w:sz w:val="24"/>
                <w:szCs w:val="24"/>
              </w:rPr>
              <w:t>скурзија</w:t>
            </w:r>
          </w:p>
        </w:tc>
        <w:tc>
          <w:tcPr>
            <w:tcW w:w="2358" w:type="dxa"/>
          </w:tcPr>
          <w:p w:rsidR="00A56DB9" w:rsidRPr="00CA6DA1" w:rsidRDefault="00347976" w:rsidP="00B06633">
            <w:pPr>
              <w:autoSpaceDE w:val="0"/>
              <w:spacing w:line="240" w:lineRule="atLeast"/>
              <w:jc w:val="both"/>
              <w:rPr>
                <w:rFonts w:ascii="Arial" w:hAnsi="Arial" w:cs="Arial"/>
                <w:bCs/>
                <w:sz w:val="24"/>
                <w:szCs w:val="24"/>
                <w:lang w:val="mk-MK"/>
              </w:rPr>
            </w:pPr>
            <w:r>
              <w:rPr>
                <w:rFonts w:ascii="Arial" w:hAnsi="Arial" w:cs="Arial"/>
                <w:bCs/>
                <w:sz w:val="24"/>
                <w:szCs w:val="24"/>
                <w:lang w:val="mk-MK"/>
              </w:rPr>
              <w:t>а</w:t>
            </w:r>
            <w:r w:rsidR="00A56DB9" w:rsidRPr="00CA6DA1">
              <w:rPr>
                <w:rFonts w:ascii="Arial" w:hAnsi="Arial" w:cs="Arial"/>
                <w:bCs/>
                <w:sz w:val="24"/>
                <w:szCs w:val="24"/>
                <w:lang w:val="mk-MK"/>
              </w:rPr>
              <w:t>прил- шест дена</w:t>
            </w:r>
          </w:p>
          <w:p w:rsidR="00A56DB9" w:rsidRPr="00CA6DA1" w:rsidRDefault="00A56DB9" w:rsidP="00B06633">
            <w:pPr>
              <w:autoSpaceDE w:val="0"/>
              <w:spacing w:line="240" w:lineRule="atLeast"/>
              <w:jc w:val="both"/>
              <w:rPr>
                <w:rFonts w:ascii="Arial" w:hAnsi="Arial" w:cs="Arial"/>
                <w:bCs/>
                <w:sz w:val="24"/>
                <w:szCs w:val="24"/>
                <w:lang w:val="mk-MK"/>
              </w:rPr>
            </w:pPr>
          </w:p>
        </w:tc>
        <w:tc>
          <w:tcPr>
            <w:tcW w:w="2099" w:type="dxa"/>
          </w:tcPr>
          <w:p w:rsidR="00A56DB9" w:rsidRPr="00CA6DA1" w:rsidRDefault="00A56DB9" w:rsidP="00B06633">
            <w:pPr>
              <w:rPr>
                <w:rFonts w:ascii="Arial" w:hAnsi="Arial" w:cs="Arial"/>
                <w:sz w:val="24"/>
                <w:szCs w:val="24"/>
              </w:rPr>
            </w:pPr>
            <w:r w:rsidRPr="00CA6DA1">
              <w:rPr>
                <w:rFonts w:ascii="Arial" w:hAnsi="Arial" w:cs="Arial"/>
                <w:sz w:val="24"/>
                <w:szCs w:val="24"/>
                <w:lang w:val="mk-MK"/>
              </w:rPr>
              <w:t>Наставници, раководителот на екскурзиите, Директор и ученици</w:t>
            </w:r>
          </w:p>
        </w:tc>
        <w:tc>
          <w:tcPr>
            <w:tcW w:w="2282" w:type="dxa"/>
          </w:tcPr>
          <w:p w:rsidR="00A56DB9" w:rsidRPr="00CA6DA1" w:rsidRDefault="00A56DB9" w:rsidP="00B06633">
            <w:pPr>
              <w:rPr>
                <w:rFonts w:ascii="Arial" w:hAnsi="Arial" w:cs="Arial"/>
                <w:sz w:val="24"/>
                <w:szCs w:val="24"/>
                <w:lang w:val="mk-MK"/>
              </w:rPr>
            </w:pPr>
            <w:r w:rsidRPr="00CA6DA1">
              <w:rPr>
                <w:rFonts w:ascii="Arial" w:hAnsi="Arial" w:cs="Arial"/>
                <w:sz w:val="24"/>
                <w:szCs w:val="24"/>
                <w:lang w:val="mk-MK"/>
              </w:rPr>
              <w:t>Надвор од државата- зависно од тендерот</w:t>
            </w:r>
          </w:p>
        </w:tc>
      </w:tr>
      <w:tr w:rsidR="00A56DB9" w:rsidRPr="00CA6DA1" w:rsidTr="00B06633">
        <w:trPr>
          <w:trHeight w:val="585"/>
          <w:jc w:val="center"/>
        </w:trPr>
        <w:tc>
          <w:tcPr>
            <w:tcW w:w="2503" w:type="dxa"/>
          </w:tcPr>
          <w:p w:rsidR="00A56DB9" w:rsidRPr="00CA6DA1" w:rsidRDefault="00A56DB9" w:rsidP="00B06633">
            <w:pPr>
              <w:autoSpaceDE w:val="0"/>
              <w:spacing w:line="240" w:lineRule="atLeast"/>
              <w:jc w:val="both"/>
              <w:rPr>
                <w:rFonts w:ascii="Arial" w:hAnsi="Arial" w:cs="Arial"/>
                <w:b/>
                <w:bCs/>
                <w:sz w:val="24"/>
                <w:szCs w:val="24"/>
              </w:rPr>
            </w:pPr>
            <w:r w:rsidRPr="00CA6DA1">
              <w:rPr>
                <w:rFonts w:ascii="Arial" w:hAnsi="Arial" w:cs="Arial"/>
                <w:b/>
                <w:bCs/>
                <w:sz w:val="24"/>
                <w:szCs w:val="24"/>
              </w:rPr>
              <w:t>Активност</w:t>
            </w:r>
            <w:r w:rsidRPr="00CA6DA1">
              <w:rPr>
                <w:rFonts w:ascii="Arial" w:hAnsi="Arial" w:cs="Arial"/>
                <w:b/>
                <w:bCs/>
                <w:sz w:val="24"/>
                <w:szCs w:val="24"/>
                <w:lang w:val="mk-MK"/>
              </w:rPr>
              <w:t xml:space="preserve"> 8</w:t>
            </w:r>
            <w:r w:rsidRPr="00CA6DA1">
              <w:rPr>
                <w:rFonts w:ascii="Arial" w:hAnsi="Arial" w:cs="Arial"/>
                <w:b/>
                <w:bCs/>
                <w:sz w:val="24"/>
                <w:szCs w:val="24"/>
              </w:rPr>
              <w:t xml:space="preserve">: </w:t>
            </w:r>
          </w:p>
          <w:p w:rsidR="00A56DB9" w:rsidRPr="00CA6DA1" w:rsidRDefault="00A56DB9" w:rsidP="00B06633">
            <w:pPr>
              <w:autoSpaceDE w:val="0"/>
              <w:spacing w:line="240" w:lineRule="atLeast"/>
              <w:jc w:val="both"/>
              <w:rPr>
                <w:rFonts w:ascii="Arial" w:hAnsi="Arial" w:cs="Arial"/>
                <w:bCs/>
                <w:sz w:val="24"/>
                <w:szCs w:val="24"/>
                <w:lang w:val="mk-MK"/>
              </w:rPr>
            </w:pPr>
            <w:r w:rsidRPr="00CA6DA1">
              <w:rPr>
                <w:rFonts w:ascii="Arial" w:hAnsi="Arial" w:cs="Arial"/>
                <w:bCs/>
                <w:sz w:val="24"/>
                <w:szCs w:val="24"/>
                <w:lang w:val="mk-MK"/>
              </w:rPr>
              <w:t>Посета на саемот на книгата</w:t>
            </w:r>
          </w:p>
        </w:tc>
        <w:tc>
          <w:tcPr>
            <w:tcW w:w="2358" w:type="dxa"/>
          </w:tcPr>
          <w:p w:rsidR="00A56DB9" w:rsidRPr="00CA6DA1" w:rsidRDefault="00A56DB9" w:rsidP="00B06633">
            <w:pPr>
              <w:autoSpaceDE w:val="0"/>
              <w:spacing w:line="240" w:lineRule="atLeast"/>
              <w:jc w:val="both"/>
              <w:rPr>
                <w:rFonts w:ascii="Arial" w:hAnsi="Arial" w:cs="Arial"/>
                <w:bCs/>
                <w:sz w:val="24"/>
                <w:szCs w:val="24"/>
                <w:lang w:val="mk-MK"/>
              </w:rPr>
            </w:pPr>
            <w:r>
              <w:rPr>
                <w:rFonts w:ascii="Arial" w:hAnsi="Arial" w:cs="Arial"/>
                <w:bCs/>
                <w:sz w:val="24"/>
                <w:szCs w:val="24"/>
                <w:lang w:val="mk-MK"/>
              </w:rPr>
              <w:t>мај</w:t>
            </w:r>
          </w:p>
          <w:p w:rsidR="00A56DB9" w:rsidRPr="00CA6DA1" w:rsidRDefault="00A56DB9" w:rsidP="00B06633">
            <w:pPr>
              <w:autoSpaceDE w:val="0"/>
              <w:spacing w:line="240" w:lineRule="atLeast"/>
              <w:jc w:val="both"/>
              <w:rPr>
                <w:rFonts w:ascii="Arial" w:hAnsi="Arial" w:cs="Arial"/>
                <w:bCs/>
                <w:sz w:val="24"/>
                <w:szCs w:val="24"/>
                <w:lang w:val="mk-MK"/>
              </w:rPr>
            </w:pPr>
            <w:r w:rsidRPr="00CA6DA1">
              <w:rPr>
                <w:rFonts w:ascii="Arial" w:hAnsi="Arial" w:cs="Arial"/>
                <w:bCs/>
                <w:sz w:val="24"/>
                <w:szCs w:val="24"/>
                <w:lang w:val="mk-MK"/>
              </w:rPr>
              <w:t>-еднодневна</w:t>
            </w:r>
          </w:p>
        </w:tc>
        <w:tc>
          <w:tcPr>
            <w:tcW w:w="2099" w:type="dxa"/>
          </w:tcPr>
          <w:p w:rsidR="00A56DB9" w:rsidRPr="00CA6DA1" w:rsidRDefault="00A56DB9" w:rsidP="00B06633">
            <w:pPr>
              <w:rPr>
                <w:rFonts w:ascii="Arial" w:hAnsi="Arial" w:cs="Arial"/>
                <w:sz w:val="24"/>
                <w:szCs w:val="24"/>
                <w:lang w:val="mk-MK"/>
              </w:rPr>
            </w:pPr>
            <w:r w:rsidRPr="00CA6DA1">
              <w:rPr>
                <w:rFonts w:ascii="Arial" w:hAnsi="Arial" w:cs="Arial"/>
                <w:sz w:val="24"/>
                <w:szCs w:val="24"/>
                <w:lang w:val="mk-MK"/>
              </w:rPr>
              <w:t>Наставници по македонски јазик и литература, Директор иученици</w:t>
            </w:r>
          </w:p>
        </w:tc>
        <w:tc>
          <w:tcPr>
            <w:tcW w:w="2282" w:type="dxa"/>
          </w:tcPr>
          <w:p w:rsidR="00A56DB9" w:rsidRPr="00CA6DA1" w:rsidRDefault="00A56DB9" w:rsidP="00B06633">
            <w:pPr>
              <w:rPr>
                <w:rFonts w:ascii="Arial" w:hAnsi="Arial" w:cs="Arial"/>
                <w:sz w:val="24"/>
                <w:szCs w:val="24"/>
                <w:lang w:val="mk-MK"/>
              </w:rPr>
            </w:pPr>
            <w:r w:rsidRPr="00CA6DA1">
              <w:rPr>
                <w:rFonts w:ascii="Arial" w:hAnsi="Arial" w:cs="Arial"/>
                <w:bCs/>
                <w:sz w:val="24"/>
                <w:szCs w:val="24"/>
                <w:lang w:val="mk-MK"/>
              </w:rPr>
              <w:t xml:space="preserve">Скопје-посета на саемот, Музејот на револуцијата, Музејот на Холкаустот и разгледување на </w:t>
            </w:r>
            <w:r w:rsidRPr="00CA6DA1">
              <w:rPr>
                <w:rFonts w:ascii="Arial" w:hAnsi="Arial" w:cs="Arial"/>
                <w:bCs/>
                <w:sz w:val="24"/>
                <w:szCs w:val="24"/>
                <w:lang w:val="mk-MK"/>
              </w:rPr>
              <w:lastRenderedPageBreak/>
              <w:t>спомениците од Скопје 2014.</w:t>
            </w:r>
          </w:p>
        </w:tc>
      </w:tr>
      <w:tr w:rsidR="00A56DB9" w:rsidRPr="00CA6DA1" w:rsidTr="00B06633">
        <w:trPr>
          <w:trHeight w:val="585"/>
          <w:jc w:val="center"/>
        </w:trPr>
        <w:tc>
          <w:tcPr>
            <w:tcW w:w="2503" w:type="dxa"/>
          </w:tcPr>
          <w:p w:rsidR="00A56DB9" w:rsidRPr="00CA6DA1" w:rsidRDefault="00A56DB9" w:rsidP="00B06633">
            <w:pPr>
              <w:autoSpaceDE w:val="0"/>
              <w:spacing w:line="240" w:lineRule="atLeast"/>
              <w:jc w:val="both"/>
              <w:rPr>
                <w:rFonts w:ascii="Arial" w:hAnsi="Arial" w:cs="Arial"/>
                <w:b/>
                <w:bCs/>
                <w:sz w:val="24"/>
                <w:szCs w:val="24"/>
              </w:rPr>
            </w:pPr>
            <w:r w:rsidRPr="00CA6DA1">
              <w:rPr>
                <w:rFonts w:ascii="Arial" w:hAnsi="Arial" w:cs="Arial"/>
                <w:b/>
                <w:bCs/>
                <w:sz w:val="24"/>
                <w:szCs w:val="24"/>
              </w:rPr>
              <w:lastRenderedPageBreak/>
              <w:t>Активност</w:t>
            </w:r>
            <w:r w:rsidRPr="00CA6DA1">
              <w:rPr>
                <w:rFonts w:ascii="Arial" w:hAnsi="Arial" w:cs="Arial"/>
                <w:b/>
                <w:bCs/>
                <w:sz w:val="24"/>
                <w:szCs w:val="24"/>
                <w:lang w:val="mk-MK"/>
              </w:rPr>
              <w:t xml:space="preserve"> 9</w:t>
            </w:r>
            <w:r w:rsidRPr="00CA6DA1">
              <w:rPr>
                <w:rFonts w:ascii="Arial" w:hAnsi="Arial" w:cs="Arial"/>
                <w:b/>
                <w:bCs/>
                <w:sz w:val="24"/>
                <w:szCs w:val="24"/>
              </w:rPr>
              <w:t>:</w:t>
            </w:r>
          </w:p>
          <w:p w:rsidR="00A56DB9" w:rsidRPr="00CA6DA1" w:rsidRDefault="00A56DB9" w:rsidP="00B06633">
            <w:pPr>
              <w:autoSpaceDE w:val="0"/>
              <w:spacing w:line="240" w:lineRule="atLeast"/>
              <w:jc w:val="both"/>
              <w:rPr>
                <w:rFonts w:ascii="Arial" w:hAnsi="Arial" w:cs="Arial"/>
                <w:b/>
                <w:bCs/>
                <w:sz w:val="24"/>
                <w:szCs w:val="24"/>
                <w:lang w:val="mk-MK"/>
              </w:rPr>
            </w:pPr>
            <w:r w:rsidRPr="00CA6DA1">
              <w:rPr>
                <w:rFonts w:ascii="Arial" w:hAnsi="Arial" w:cs="Arial"/>
                <w:sz w:val="24"/>
                <w:szCs w:val="24"/>
              </w:rPr>
              <w:t>П</w:t>
            </w:r>
            <w:r w:rsidRPr="00CA6DA1">
              <w:rPr>
                <w:rFonts w:ascii="Arial" w:hAnsi="Arial" w:cs="Arial"/>
                <w:sz w:val="24"/>
                <w:szCs w:val="24"/>
                <w:lang w:val="mk-MK"/>
              </w:rPr>
              <w:t>осета на саемот „Инфоком“</w:t>
            </w:r>
          </w:p>
        </w:tc>
        <w:tc>
          <w:tcPr>
            <w:tcW w:w="2358" w:type="dxa"/>
          </w:tcPr>
          <w:p w:rsidR="00A56DB9" w:rsidRPr="00CA6DA1" w:rsidRDefault="00347976" w:rsidP="00B06633">
            <w:pPr>
              <w:autoSpaceDE w:val="0"/>
              <w:spacing w:line="240" w:lineRule="atLeast"/>
              <w:jc w:val="both"/>
              <w:rPr>
                <w:rFonts w:ascii="Arial" w:hAnsi="Arial" w:cs="Arial"/>
                <w:bCs/>
                <w:sz w:val="24"/>
                <w:szCs w:val="24"/>
                <w:lang w:val="mk-MK"/>
              </w:rPr>
            </w:pPr>
            <w:r>
              <w:rPr>
                <w:rFonts w:ascii="Arial" w:hAnsi="Arial" w:cs="Arial"/>
                <w:bCs/>
                <w:sz w:val="24"/>
                <w:szCs w:val="24"/>
                <w:lang w:val="mk-MK"/>
              </w:rPr>
              <w:t xml:space="preserve"> а</w:t>
            </w:r>
            <w:r w:rsidR="00A56DB9" w:rsidRPr="00CA6DA1">
              <w:rPr>
                <w:rFonts w:ascii="Arial" w:hAnsi="Arial" w:cs="Arial"/>
                <w:bCs/>
                <w:sz w:val="24"/>
                <w:szCs w:val="24"/>
                <w:lang w:val="mk-MK"/>
              </w:rPr>
              <w:t xml:space="preserve">прил- </w:t>
            </w:r>
          </w:p>
          <w:p w:rsidR="00A56DB9" w:rsidRPr="00CA6DA1" w:rsidRDefault="00A56DB9" w:rsidP="00B06633">
            <w:pPr>
              <w:autoSpaceDE w:val="0"/>
              <w:spacing w:line="240" w:lineRule="atLeast"/>
              <w:jc w:val="both"/>
              <w:rPr>
                <w:rFonts w:ascii="Arial" w:hAnsi="Arial" w:cs="Arial"/>
                <w:bCs/>
                <w:sz w:val="24"/>
                <w:szCs w:val="24"/>
                <w:lang w:val="mk-MK"/>
              </w:rPr>
            </w:pPr>
            <w:r w:rsidRPr="00CA6DA1">
              <w:rPr>
                <w:rFonts w:ascii="Arial" w:hAnsi="Arial" w:cs="Arial"/>
                <w:bCs/>
                <w:sz w:val="24"/>
                <w:szCs w:val="24"/>
                <w:lang w:val="mk-MK"/>
              </w:rPr>
              <w:t>-еднодневна</w:t>
            </w:r>
          </w:p>
        </w:tc>
        <w:tc>
          <w:tcPr>
            <w:tcW w:w="2099" w:type="dxa"/>
          </w:tcPr>
          <w:p w:rsidR="00A56DB9" w:rsidRPr="00CA6DA1" w:rsidRDefault="00A56DB9" w:rsidP="00B06633">
            <w:pPr>
              <w:rPr>
                <w:rFonts w:ascii="Arial" w:hAnsi="Arial" w:cs="Arial"/>
                <w:b/>
                <w:sz w:val="24"/>
                <w:szCs w:val="24"/>
                <w:lang w:val="mk-MK"/>
              </w:rPr>
            </w:pPr>
            <w:r w:rsidRPr="00CA6DA1">
              <w:rPr>
                <w:rFonts w:ascii="Arial" w:hAnsi="Arial" w:cs="Arial"/>
                <w:sz w:val="24"/>
                <w:szCs w:val="24"/>
                <w:lang w:val="mk-MK"/>
              </w:rPr>
              <w:t>Активот на наставници од електротехничката и машинската струка, ученици</w:t>
            </w:r>
          </w:p>
        </w:tc>
        <w:tc>
          <w:tcPr>
            <w:tcW w:w="2282" w:type="dxa"/>
          </w:tcPr>
          <w:p w:rsidR="00A56DB9" w:rsidRPr="00CA6DA1" w:rsidRDefault="00A56DB9" w:rsidP="00B06633">
            <w:pPr>
              <w:rPr>
                <w:rFonts w:ascii="Arial" w:hAnsi="Arial" w:cs="Arial"/>
                <w:sz w:val="24"/>
                <w:szCs w:val="24"/>
                <w:lang w:val="mk-MK"/>
              </w:rPr>
            </w:pPr>
            <w:r w:rsidRPr="00CA6DA1">
              <w:rPr>
                <w:rFonts w:ascii="Arial" w:hAnsi="Arial" w:cs="Arial"/>
                <w:sz w:val="24"/>
                <w:szCs w:val="24"/>
                <w:lang w:val="mk-MK"/>
              </w:rPr>
              <w:t>Скопје-посета на саемот и разгледување на градот</w:t>
            </w:r>
          </w:p>
        </w:tc>
      </w:tr>
      <w:tr w:rsidR="00A56DB9" w:rsidRPr="00CA6DA1" w:rsidTr="00B06633">
        <w:trPr>
          <w:trHeight w:val="585"/>
          <w:jc w:val="center"/>
        </w:trPr>
        <w:tc>
          <w:tcPr>
            <w:tcW w:w="2503" w:type="dxa"/>
          </w:tcPr>
          <w:p w:rsidR="00A56DB9" w:rsidRPr="00CA6DA1" w:rsidRDefault="00A56DB9" w:rsidP="00B06633">
            <w:pPr>
              <w:autoSpaceDE w:val="0"/>
              <w:spacing w:line="240" w:lineRule="atLeast"/>
              <w:jc w:val="both"/>
              <w:rPr>
                <w:rFonts w:ascii="Arial" w:hAnsi="Arial" w:cs="Arial"/>
                <w:b/>
                <w:bCs/>
                <w:sz w:val="24"/>
                <w:szCs w:val="24"/>
              </w:rPr>
            </w:pPr>
            <w:r w:rsidRPr="00CA6DA1">
              <w:rPr>
                <w:rFonts w:ascii="Arial" w:hAnsi="Arial" w:cs="Arial"/>
                <w:b/>
                <w:bCs/>
                <w:sz w:val="24"/>
                <w:szCs w:val="24"/>
              </w:rPr>
              <w:t>Активност</w:t>
            </w:r>
            <w:r w:rsidRPr="00CA6DA1">
              <w:rPr>
                <w:rFonts w:ascii="Arial" w:hAnsi="Arial" w:cs="Arial"/>
                <w:b/>
                <w:bCs/>
                <w:sz w:val="24"/>
                <w:szCs w:val="24"/>
                <w:lang w:val="mk-MK"/>
              </w:rPr>
              <w:t xml:space="preserve"> 10</w:t>
            </w:r>
            <w:r w:rsidRPr="00CA6DA1">
              <w:rPr>
                <w:rFonts w:ascii="Arial" w:hAnsi="Arial" w:cs="Arial"/>
                <w:b/>
                <w:bCs/>
                <w:sz w:val="24"/>
                <w:szCs w:val="24"/>
              </w:rPr>
              <w:t xml:space="preserve">: </w:t>
            </w:r>
          </w:p>
          <w:p w:rsidR="00A56DB9" w:rsidRPr="00CA6DA1" w:rsidRDefault="00A56DB9" w:rsidP="00B06633">
            <w:pPr>
              <w:autoSpaceDE w:val="0"/>
              <w:spacing w:line="240" w:lineRule="atLeast"/>
              <w:jc w:val="both"/>
              <w:rPr>
                <w:rFonts w:ascii="Arial" w:hAnsi="Arial" w:cs="Arial"/>
                <w:bCs/>
                <w:sz w:val="24"/>
                <w:szCs w:val="24"/>
                <w:lang w:val="mk-MK"/>
              </w:rPr>
            </w:pPr>
            <w:r>
              <w:rPr>
                <w:rFonts w:ascii="Arial" w:hAnsi="Arial" w:cs="Arial"/>
                <w:sz w:val="24"/>
                <w:szCs w:val="24"/>
              </w:rPr>
              <w:t>Учество</w:t>
            </w:r>
            <w:r>
              <w:rPr>
                <w:rFonts w:ascii="Arial" w:hAnsi="Arial" w:cs="Arial"/>
                <w:sz w:val="24"/>
                <w:szCs w:val="24"/>
                <w:lang w:val="mk-MK"/>
              </w:rPr>
              <w:t xml:space="preserve"> на </w:t>
            </w:r>
            <w:r w:rsidRPr="00CA6DA1">
              <w:rPr>
                <w:rFonts w:ascii="Arial" w:hAnsi="Arial" w:cs="Arial"/>
                <w:sz w:val="24"/>
                <w:szCs w:val="24"/>
              </w:rPr>
              <w:t>Образовноторандеву</w:t>
            </w:r>
          </w:p>
        </w:tc>
        <w:tc>
          <w:tcPr>
            <w:tcW w:w="2358" w:type="dxa"/>
          </w:tcPr>
          <w:p w:rsidR="00A56DB9" w:rsidRPr="00CA6DA1" w:rsidRDefault="00347976" w:rsidP="00B06633">
            <w:pPr>
              <w:autoSpaceDE w:val="0"/>
              <w:spacing w:line="240" w:lineRule="atLeast"/>
              <w:jc w:val="both"/>
              <w:rPr>
                <w:rFonts w:ascii="Arial" w:hAnsi="Arial" w:cs="Arial"/>
                <w:bCs/>
                <w:sz w:val="24"/>
                <w:szCs w:val="24"/>
                <w:lang w:val="mk-MK"/>
              </w:rPr>
            </w:pPr>
            <w:r>
              <w:rPr>
                <w:rFonts w:ascii="Arial" w:hAnsi="Arial" w:cs="Arial"/>
                <w:bCs/>
                <w:sz w:val="24"/>
                <w:szCs w:val="24"/>
                <w:lang w:val="mk-MK"/>
              </w:rPr>
              <w:t>а</w:t>
            </w:r>
            <w:r w:rsidR="00A56DB9" w:rsidRPr="00CA6DA1">
              <w:rPr>
                <w:rFonts w:ascii="Arial" w:hAnsi="Arial" w:cs="Arial"/>
                <w:bCs/>
                <w:sz w:val="24"/>
                <w:szCs w:val="24"/>
                <w:lang w:val="mk-MK"/>
              </w:rPr>
              <w:t>прил- мај</w:t>
            </w:r>
          </w:p>
          <w:p w:rsidR="00A56DB9" w:rsidRPr="00CA6DA1" w:rsidRDefault="00A56DB9" w:rsidP="00B06633">
            <w:pPr>
              <w:autoSpaceDE w:val="0"/>
              <w:spacing w:line="240" w:lineRule="atLeast"/>
              <w:jc w:val="both"/>
              <w:rPr>
                <w:rFonts w:ascii="Arial" w:hAnsi="Arial" w:cs="Arial"/>
                <w:bCs/>
                <w:sz w:val="24"/>
                <w:szCs w:val="24"/>
                <w:lang w:val="mk-MK"/>
              </w:rPr>
            </w:pPr>
            <w:r w:rsidRPr="00CA6DA1">
              <w:rPr>
                <w:rFonts w:ascii="Arial" w:hAnsi="Arial" w:cs="Arial"/>
                <w:bCs/>
                <w:sz w:val="24"/>
                <w:szCs w:val="24"/>
                <w:lang w:val="mk-MK"/>
              </w:rPr>
              <w:t>Три дена</w:t>
            </w:r>
          </w:p>
        </w:tc>
        <w:tc>
          <w:tcPr>
            <w:tcW w:w="2099" w:type="dxa"/>
          </w:tcPr>
          <w:p w:rsidR="00A56DB9" w:rsidRPr="00CA6DA1" w:rsidRDefault="00A56DB9" w:rsidP="00B06633">
            <w:pPr>
              <w:rPr>
                <w:rFonts w:ascii="Arial" w:hAnsi="Arial" w:cs="Arial"/>
                <w:sz w:val="24"/>
                <w:szCs w:val="24"/>
                <w:lang w:val="mk-MK"/>
              </w:rPr>
            </w:pPr>
            <w:r w:rsidRPr="00CA6DA1">
              <w:rPr>
                <w:rFonts w:ascii="Arial" w:hAnsi="Arial" w:cs="Arial"/>
                <w:bCs/>
                <w:sz w:val="24"/>
                <w:szCs w:val="24"/>
                <w:lang w:val="mk-MK"/>
              </w:rPr>
              <w:t>Младинска организација при училиштето Директор, наставници, ученици</w:t>
            </w:r>
          </w:p>
        </w:tc>
        <w:tc>
          <w:tcPr>
            <w:tcW w:w="2282" w:type="dxa"/>
          </w:tcPr>
          <w:p w:rsidR="00A56DB9" w:rsidRPr="00CA6DA1" w:rsidRDefault="00A56DB9" w:rsidP="00B06633">
            <w:pPr>
              <w:autoSpaceDE w:val="0"/>
              <w:spacing w:line="240" w:lineRule="atLeast"/>
              <w:jc w:val="both"/>
              <w:rPr>
                <w:rFonts w:ascii="Arial" w:hAnsi="Arial" w:cs="Arial"/>
                <w:bCs/>
                <w:sz w:val="24"/>
                <w:szCs w:val="24"/>
                <w:lang w:val="mk-MK"/>
              </w:rPr>
            </w:pPr>
            <w:r w:rsidRPr="00CA6DA1">
              <w:rPr>
                <w:rFonts w:ascii="Arial" w:hAnsi="Arial" w:cs="Arial"/>
                <w:bCs/>
                <w:sz w:val="24"/>
                <w:szCs w:val="24"/>
                <w:lang w:val="mk-MK"/>
              </w:rPr>
              <w:t>Не е прецизиран градот каде ќе се одржи</w:t>
            </w:r>
          </w:p>
          <w:p w:rsidR="00A56DB9" w:rsidRPr="00CA6DA1" w:rsidRDefault="00A56DB9" w:rsidP="00B06633">
            <w:pPr>
              <w:rPr>
                <w:rFonts w:ascii="Arial" w:hAnsi="Arial" w:cs="Arial"/>
                <w:sz w:val="24"/>
                <w:szCs w:val="24"/>
                <w:lang w:val="mk-MK"/>
              </w:rPr>
            </w:pPr>
          </w:p>
        </w:tc>
      </w:tr>
      <w:tr w:rsidR="00A56DB9" w:rsidRPr="00CA6DA1" w:rsidTr="00B06633">
        <w:trPr>
          <w:trHeight w:val="585"/>
          <w:jc w:val="center"/>
        </w:trPr>
        <w:tc>
          <w:tcPr>
            <w:tcW w:w="2503" w:type="dxa"/>
          </w:tcPr>
          <w:p w:rsidR="00A56DB9" w:rsidRPr="00CA6DA1" w:rsidRDefault="00A56DB9" w:rsidP="00B06633">
            <w:pPr>
              <w:autoSpaceDE w:val="0"/>
              <w:spacing w:line="240" w:lineRule="atLeast"/>
              <w:jc w:val="both"/>
              <w:rPr>
                <w:rFonts w:ascii="Arial" w:hAnsi="Arial" w:cs="Arial"/>
                <w:b/>
                <w:bCs/>
                <w:sz w:val="24"/>
                <w:szCs w:val="24"/>
              </w:rPr>
            </w:pPr>
            <w:r w:rsidRPr="00CA6DA1">
              <w:rPr>
                <w:rFonts w:ascii="Arial" w:hAnsi="Arial" w:cs="Arial"/>
                <w:b/>
                <w:bCs/>
                <w:sz w:val="24"/>
                <w:szCs w:val="24"/>
              </w:rPr>
              <w:t>Активност</w:t>
            </w:r>
            <w:r w:rsidRPr="00CA6DA1">
              <w:rPr>
                <w:rFonts w:ascii="Arial" w:hAnsi="Arial" w:cs="Arial"/>
                <w:b/>
                <w:bCs/>
                <w:sz w:val="24"/>
                <w:szCs w:val="24"/>
                <w:lang w:val="mk-MK"/>
              </w:rPr>
              <w:t xml:space="preserve"> 11</w:t>
            </w:r>
            <w:r w:rsidRPr="00CA6DA1">
              <w:rPr>
                <w:rFonts w:ascii="Arial" w:hAnsi="Arial" w:cs="Arial"/>
                <w:b/>
                <w:bCs/>
                <w:sz w:val="24"/>
                <w:szCs w:val="24"/>
              </w:rPr>
              <w:t xml:space="preserve">: </w:t>
            </w:r>
          </w:p>
          <w:p w:rsidR="00A56DB9" w:rsidRPr="00CA6DA1" w:rsidRDefault="00A56DB9" w:rsidP="00B06633">
            <w:pPr>
              <w:autoSpaceDE w:val="0"/>
              <w:spacing w:line="240" w:lineRule="atLeast"/>
              <w:jc w:val="both"/>
              <w:rPr>
                <w:rFonts w:ascii="Arial" w:hAnsi="Arial" w:cs="Arial"/>
                <w:b/>
                <w:bCs/>
                <w:sz w:val="24"/>
                <w:szCs w:val="24"/>
                <w:lang w:val="mk-MK"/>
              </w:rPr>
            </w:pPr>
            <w:r w:rsidRPr="00CA6DA1">
              <w:rPr>
                <w:rFonts w:ascii="Arial" w:hAnsi="Arial" w:cs="Arial"/>
                <w:bCs/>
                <w:sz w:val="24"/>
                <w:szCs w:val="24"/>
                <w:lang w:val="mk-MK"/>
              </w:rPr>
              <w:t>Посета на термо и хидроцентралите во Р.Македонија</w:t>
            </w:r>
          </w:p>
        </w:tc>
        <w:tc>
          <w:tcPr>
            <w:tcW w:w="2358" w:type="dxa"/>
          </w:tcPr>
          <w:p w:rsidR="00A56DB9" w:rsidRPr="00CA6DA1" w:rsidRDefault="00347976" w:rsidP="00B06633">
            <w:pPr>
              <w:autoSpaceDE w:val="0"/>
              <w:spacing w:line="240" w:lineRule="atLeast"/>
              <w:jc w:val="both"/>
              <w:rPr>
                <w:rFonts w:ascii="Arial" w:hAnsi="Arial" w:cs="Arial"/>
                <w:bCs/>
                <w:sz w:val="24"/>
                <w:szCs w:val="24"/>
                <w:lang w:val="mk-MK"/>
              </w:rPr>
            </w:pPr>
            <w:r>
              <w:rPr>
                <w:rFonts w:ascii="Arial" w:hAnsi="Arial" w:cs="Arial"/>
                <w:bCs/>
                <w:sz w:val="24"/>
                <w:szCs w:val="24"/>
                <w:lang w:val="mk-MK"/>
              </w:rPr>
              <w:t>а</w:t>
            </w:r>
            <w:r w:rsidR="00A56DB9" w:rsidRPr="00CA6DA1">
              <w:rPr>
                <w:rFonts w:ascii="Arial" w:hAnsi="Arial" w:cs="Arial"/>
                <w:bCs/>
                <w:sz w:val="24"/>
                <w:szCs w:val="24"/>
                <w:lang w:val="mk-MK"/>
              </w:rPr>
              <w:t>прил-</w:t>
            </w:r>
            <w:r>
              <w:rPr>
                <w:rFonts w:ascii="Arial" w:hAnsi="Arial" w:cs="Arial"/>
                <w:bCs/>
                <w:sz w:val="24"/>
                <w:szCs w:val="24"/>
                <w:lang w:val="mk-MK"/>
              </w:rPr>
              <w:t>м</w:t>
            </w:r>
            <w:r w:rsidR="00A56DB9" w:rsidRPr="00CA6DA1">
              <w:rPr>
                <w:rFonts w:ascii="Arial" w:hAnsi="Arial" w:cs="Arial"/>
                <w:bCs/>
                <w:sz w:val="24"/>
                <w:szCs w:val="24"/>
              </w:rPr>
              <w:t>ај</w:t>
            </w:r>
          </w:p>
          <w:p w:rsidR="00A56DB9" w:rsidRPr="00CA6DA1" w:rsidRDefault="00A56DB9" w:rsidP="00B06633">
            <w:pPr>
              <w:autoSpaceDE w:val="0"/>
              <w:spacing w:line="240" w:lineRule="atLeast"/>
              <w:jc w:val="both"/>
              <w:rPr>
                <w:rFonts w:ascii="Arial" w:hAnsi="Arial" w:cs="Arial"/>
                <w:bCs/>
                <w:sz w:val="24"/>
                <w:szCs w:val="24"/>
                <w:lang w:val="mk-MK"/>
              </w:rPr>
            </w:pPr>
            <w:r w:rsidRPr="00CA6DA1">
              <w:rPr>
                <w:rFonts w:ascii="Arial" w:hAnsi="Arial" w:cs="Arial"/>
                <w:bCs/>
                <w:sz w:val="24"/>
                <w:szCs w:val="24"/>
                <w:lang w:val="mk-MK"/>
              </w:rPr>
              <w:t>Два  дена</w:t>
            </w:r>
          </w:p>
        </w:tc>
        <w:tc>
          <w:tcPr>
            <w:tcW w:w="2099" w:type="dxa"/>
          </w:tcPr>
          <w:p w:rsidR="00A56DB9" w:rsidRPr="00CA6DA1" w:rsidRDefault="00A56DB9" w:rsidP="00B06633">
            <w:pPr>
              <w:rPr>
                <w:rFonts w:ascii="Arial" w:hAnsi="Arial" w:cs="Arial"/>
                <w:sz w:val="24"/>
                <w:szCs w:val="24"/>
                <w:lang w:val="mk-MK"/>
              </w:rPr>
            </w:pPr>
            <w:r w:rsidRPr="00CA6DA1">
              <w:rPr>
                <w:rFonts w:ascii="Arial" w:hAnsi="Arial" w:cs="Arial"/>
                <w:sz w:val="24"/>
                <w:szCs w:val="24"/>
                <w:lang w:val="mk-MK"/>
              </w:rPr>
              <w:t>Активот на наставници од електротехничката и машинската струка, Директорот и учениците</w:t>
            </w:r>
          </w:p>
        </w:tc>
        <w:tc>
          <w:tcPr>
            <w:tcW w:w="2282" w:type="dxa"/>
          </w:tcPr>
          <w:p w:rsidR="00A56DB9" w:rsidRPr="00CA6DA1" w:rsidRDefault="00A56DB9" w:rsidP="00B06633">
            <w:pPr>
              <w:rPr>
                <w:rFonts w:ascii="Arial" w:hAnsi="Arial" w:cs="Arial"/>
                <w:sz w:val="24"/>
                <w:szCs w:val="24"/>
                <w:lang w:val="mk-MK"/>
              </w:rPr>
            </w:pPr>
            <w:r w:rsidRPr="00CA6DA1">
              <w:rPr>
                <w:rFonts w:ascii="Arial" w:hAnsi="Arial" w:cs="Arial"/>
                <w:sz w:val="24"/>
                <w:szCs w:val="24"/>
                <w:lang w:val="mk-MK"/>
              </w:rPr>
              <w:t>Тиквеш, Рек Битола, Охрид,</w:t>
            </w:r>
          </w:p>
          <w:p w:rsidR="00A56DB9" w:rsidRPr="00CA6DA1" w:rsidRDefault="00A56DB9" w:rsidP="00B06633">
            <w:pPr>
              <w:autoSpaceDE w:val="0"/>
              <w:spacing w:line="240" w:lineRule="atLeast"/>
              <w:jc w:val="both"/>
              <w:rPr>
                <w:rFonts w:ascii="Arial" w:hAnsi="Arial" w:cs="Arial"/>
                <w:b/>
                <w:sz w:val="24"/>
                <w:szCs w:val="24"/>
                <w:lang w:val="mk-MK"/>
              </w:rPr>
            </w:pPr>
            <w:r w:rsidRPr="00CA6DA1">
              <w:rPr>
                <w:rFonts w:ascii="Arial" w:hAnsi="Arial" w:cs="Arial"/>
                <w:sz w:val="24"/>
                <w:szCs w:val="24"/>
                <w:lang w:val="mk-MK"/>
              </w:rPr>
              <w:t>Глобочица, Маврово</w:t>
            </w:r>
          </w:p>
        </w:tc>
      </w:tr>
      <w:tr w:rsidR="00A56DB9" w:rsidRPr="00CA6DA1" w:rsidTr="00B06633">
        <w:trPr>
          <w:trHeight w:val="585"/>
          <w:jc w:val="center"/>
        </w:trPr>
        <w:tc>
          <w:tcPr>
            <w:tcW w:w="2503" w:type="dxa"/>
          </w:tcPr>
          <w:p w:rsidR="00A56DB9" w:rsidRPr="00CA6DA1" w:rsidRDefault="00A56DB9" w:rsidP="00B06633">
            <w:pPr>
              <w:autoSpaceDE w:val="0"/>
              <w:spacing w:line="240" w:lineRule="atLeast"/>
              <w:jc w:val="both"/>
              <w:rPr>
                <w:rFonts w:ascii="Arial" w:hAnsi="Arial" w:cs="Arial"/>
                <w:b/>
                <w:bCs/>
                <w:sz w:val="24"/>
                <w:szCs w:val="24"/>
              </w:rPr>
            </w:pPr>
            <w:r w:rsidRPr="00CA6DA1">
              <w:rPr>
                <w:rFonts w:ascii="Arial" w:hAnsi="Arial" w:cs="Arial"/>
                <w:b/>
                <w:bCs/>
                <w:sz w:val="24"/>
                <w:szCs w:val="24"/>
              </w:rPr>
              <w:t>Активност</w:t>
            </w:r>
            <w:r w:rsidRPr="00CA6DA1">
              <w:rPr>
                <w:rFonts w:ascii="Arial" w:hAnsi="Arial" w:cs="Arial"/>
                <w:b/>
                <w:bCs/>
                <w:sz w:val="24"/>
                <w:szCs w:val="24"/>
                <w:lang w:val="mk-MK"/>
              </w:rPr>
              <w:t xml:space="preserve"> 12</w:t>
            </w:r>
            <w:r w:rsidRPr="00CA6DA1">
              <w:rPr>
                <w:rFonts w:ascii="Arial" w:hAnsi="Arial" w:cs="Arial"/>
                <w:b/>
                <w:bCs/>
                <w:sz w:val="24"/>
                <w:szCs w:val="24"/>
              </w:rPr>
              <w:t xml:space="preserve">: </w:t>
            </w:r>
          </w:p>
          <w:p w:rsidR="00A56DB9" w:rsidRPr="00CA6DA1" w:rsidRDefault="00A56DB9" w:rsidP="00B06633">
            <w:pPr>
              <w:autoSpaceDE w:val="0"/>
              <w:spacing w:line="240" w:lineRule="atLeast"/>
              <w:jc w:val="both"/>
              <w:rPr>
                <w:rFonts w:ascii="Arial" w:hAnsi="Arial" w:cs="Arial"/>
                <w:b/>
                <w:bCs/>
                <w:sz w:val="24"/>
                <w:szCs w:val="24"/>
              </w:rPr>
            </w:pPr>
            <w:r w:rsidRPr="00CA6DA1">
              <w:rPr>
                <w:rFonts w:ascii="Arial" w:hAnsi="Arial" w:cs="Arial"/>
                <w:bCs/>
                <w:sz w:val="24"/>
                <w:szCs w:val="24"/>
                <w:lang w:val="mk-MK"/>
              </w:rPr>
              <w:t xml:space="preserve">Научно-наставна екскурзија </w:t>
            </w:r>
          </w:p>
        </w:tc>
        <w:tc>
          <w:tcPr>
            <w:tcW w:w="2358" w:type="dxa"/>
          </w:tcPr>
          <w:p w:rsidR="00A56DB9" w:rsidRPr="00CA6DA1" w:rsidRDefault="00347976" w:rsidP="00B06633">
            <w:pPr>
              <w:autoSpaceDE w:val="0"/>
              <w:spacing w:line="240" w:lineRule="atLeast"/>
              <w:jc w:val="both"/>
              <w:rPr>
                <w:rFonts w:ascii="Arial" w:hAnsi="Arial" w:cs="Arial"/>
                <w:bCs/>
                <w:sz w:val="24"/>
                <w:szCs w:val="24"/>
                <w:lang w:val="mk-MK"/>
              </w:rPr>
            </w:pPr>
            <w:r>
              <w:rPr>
                <w:rFonts w:ascii="Arial" w:hAnsi="Arial" w:cs="Arial"/>
                <w:bCs/>
                <w:sz w:val="24"/>
                <w:szCs w:val="24"/>
                <w:lang w:val="mk-MK"/>
              </w:rPr>
              <w:t>м</w:t>
            </w:r>
            <w:r w:rsidR="00A56DB9" w:rsidRPr="00CA6DA1">
              <w:rPr>
                <w:rFonts w:ascii="Arial" w:hAnsi="Arial" w:cs="Arial"/>
                <w:bCs/>
                <w:sz w:val="24"/>
                <w:szCs w:val="24"/>
                <w:lang w:val="mk-MK"/>
              </w:rPr>
              <w:t>ај</w:t>
            </w:r>
          </w:p>
          <w:p w:rsidR="00A56DB9" w:rsidRPr="00CA6DA1" w:rsidRDefault="00A56DB9" w:rsidP="00B06633">
            <w:pPr>
              <w:autoSpaceDE w:val="0"/>
              <w:spacing w:line="240" w:lineRule="atLeast"/>
              <w:jc w:val="both"/>
              <w:rPr>
                <w:rFonts w:ascii="Arial" w:hAnsi="Arial" w:cs="Arial"/>
                <w:bCs/>
                <w:sz w:val="24"/>
                <w:szCs w:val="24"/>
                <w:lang w:val="mk-MK"/>
              </w:rPr>
            </w:pPr>
            <w:r w:rsidRPr="00CA6DA1">
              <w:rPr>
                <w:rFonts w:ascii="Arial" w:hAnsi="Arial" w:cs="Arial"/>
                <w:bCs/>
                <w:sz w:val="24"/>
                <w:szCs w:val="24"/>
                <w:lang w:val="mk-MK"/>
              </w:rPr>
              <w:t>еднодневна</w:t>
            </w:r>
          </w:p>
        </w:tc>
        <w:tc>
          <w:tcPr>
            <w:tcW w:w="2099" w:type="dxa"/>
          </w:tcPr>
          <w:p w:rsidR="00A56DB9" w:rsidRPr="00CA6DA1" w:rsidRDefault="00A56DB9" w:rsidP="00B06633">
            <w:pPr>
              <w:rPr>
                <w:rFonts w:ascii="Arial" w:hAnsi="Arial" w:cs="Arial"/>
                <w:sz w:val="24"/>
                <w:szCs w:val="24"/>
                <w:lang w:val="mk-MK"/>
              </w:rPr>
            </w:pPr>
            <w:r w:rsidRPr="00CA6DA1">
              <w:rPr>
                <w:rFonts w:ascii="Arial" w:hAnsi="Arial" w:cs="Arial"/>
                <w:sz w:val="24"/>
                <w:szCs w:val="24"/>
                <w:lang w:val="mk-MK"/>
              </w:rPr>
              <w:t>Наставниците по македонски јазик и литература, литературно-рецитаторска секција, ученици и Директор</w:t>
            </w:r>
          </w:p>
        </w:tc>
        <w:tc>
          <w:tcPr>
            <w:tcW w:w="2282" w:type="dxa"/>
          </w:tcPr>
          <w:p w:rsidR="00A56DB9" w:rsidRPr="00CA6DA1" w:rsidRDefault="00A56DB9" w:rsidP="00B06633">
            <w:pPr>
              <w:rPr>
                <w:rFonts w:ascii="Arial" w:hAnsi="Arial" w:cs="Arial"/>
                <w:sz w:val="24"/>
                <w:szCs w:val="24"/>
                <w:lang w:val="mk-MK"/>
              </w:rPr>
            </w:pPr>
          </w:p>
          <w:p w:rsidR="00A56DB9" w:rsidRPr="00CA6DA1" w:rsidRDefault="00A56DB9" w:rsidP="00B06633">
            <w:pPr>
              <w:rPr>
                <w:rFonts w:ascii="Arial" w:hAnsi="Arial" w:cs="Arial"/>
                <w:sz w:val="24"/>
                <w:szCs w:val="24"/>
                <w:lang w:val="mk-MK"/>
              </w:rPr>
            </w:pPr>
            <w:r w:rsidRPr="00CA6DA1">
              <w:rPr>
                <w:rFonts w:ascii="Arial" w:hAnsi="Arial" w:cs="Arial"/>
                <w:sz w:val="24"/>
                <w:szCs w:val="24"/>
                <w:lang w:val="mk-MK"/>
              </w:rPr>
              <w:t>Лесново</w:t>
            </w:r>
          </w:p>
        </w:tc>
      </w:tr>
      <w:tr w:rsidR="00A56DB9" w:rsidRPr="00CA6DA1" w:rsidTr="00B06633">
        <w:trPr>
          <w:trHeight w:val="585"/>
          <w:jc w:val="center"/>
        </w:trPr>
        <w:tc>
          <w:tcPr>
            <w:tcW w:w="2503" w:type="dxa"/>
          </w:tcPr>
          <w:p w:rsidR="00A56DB9" w:rsidRPr="00862D46" w:rsidRDefault="00A56DB9" w:rsidP="00B06633">
            <w:pPr>
              <w:autoSpaceDE w:val="0"/>
              <w:spacing w:line="240" w:lineRule="atLeast"/>
              <w:jc w:val="both"/>
              <w:rPr>
                <w:rFonts w:ascii="Arial" w:hAnsi="Arial" w:cs="Arial"/>
                <w:b/>
                <w:bCs/>
                <w:sz w:val="24"/>
                <w:szCs w:val="24"/>
                <w:lang w:val="mk-MK"/>
              </w:rPr>
            </w:pPr>
            <w:r>
              <w:rPr>
                <w:rFonts w:ascii="Arial" w:hAnsi="Arial" w:cs="Arial"/>
                <w:b/>
                <w:bCs/>
                <w:sz w:val="24"/>
                <w:szCs w:val="24"/>
                <w:lang w:val="mk-MK"/>
              </w:rPr>
              <w:t>Активност 13</w:t>
            </w:r>
            <w:r>
              <w:rPr>
                <w:rFonts w:ascii="Arial" w:hAnsi="Arial" w:cs="Arial"/>
                <w:sz w:val="24"/>
                <w:szCs w:val="24"/>
                <w:lang w:val="mk-MK"/>
              </w:rPr>
              <w:t xml:space="preserve"> одбележување на патронатот на училиштето – </w:t>
            </w:r>
          </w:p>
        </w:tc>
        <w:tc>
          <w:tcPr>
            <w:tcW w:w="2358" w:type="dxa"/>
          </w:tcPr>
          <w:p w:rsidR="00A56DB9" w:rsidRPr="00CA6DA1" w:rsidRDefault="00A56DB9" w:rsidP="00B06633">
            <w:pPr>
              <w:autoSpaceDE w:val="0"/>
              <w:spacing w:line="240" w:lineRule="atLeast"/>
              <w:jc w:val="both"/>
              <w:rPr>
                <w:rFonts w:ascii="Arial" w:hAnsi="Arial" w:cs="Arial"/>
                <w:bCs/>
                <w:sz w:val="24"/>
                <w:szCs w:val="24"/>
                <w:lang w:val="mk-MK"/>
              </w:rPr>
            </w:pPr>
            <w:r>
              <w:rPr>
                <w:rFonts w:ascii="Arial" w:hAnsi="Arial" w:cs="Arial"/>
                <w:bCs/>
                <w:sz w:val="24"/>
                <w:szCs w:val="24"/>
                <w:lang w:val="mk-MK"/>
              </w:rPr>
              <w:t xml:space="preserve">мај </w:t>
            </w:r>
          </w:p>
        </w:tc>
        <w:tc>
          <w:tcPr>
            <w:tcW w:w="2099" w:type="dxa"/>
          </w:tcPr>
          <w:p w:rsidR="00A56DB9" w:rsidRPr="00CA6DA1" w:rsidRDefault="00A56DB9" w:rsidP="00B06633">
            <w:pPr>
              <w:rPr>
                <w:rFonts w:ascii="Arial" w:hAnsi="Arial" w:cs="Arial"/>
                <w:sz w:val="24"/>
                <w:szCs w:val="24"/>
                <w:lang w:val="mk-MK"/>
              </w:rPr>
            </w:pPr>
            <w:r>
              <w:rPr>
                <w:rFonts w:ascii="Arial" w:hAnsi="Arial" w:cs="Arial"/>
                <w:sz w:val="24"/>
                <w:szCs w:val="24"/>
                <w:lang w:val="mk-MK"/>
              </w:rPr>
              <w:t>сите вработени во училиштето</w:t>
            </w:r>
          </w:p>
        </w:tc>
        <w:tc>
          <w:tcPr>
            <w:tcW w:w="2282" w:type="dxa"/>
          </w:tcPr>
          <w:p w:rsidR="00A56DB9" w:rsidRPr="00CA6DA1" w:rsidRDefault="00A56DB9" w:rsidP="00B06633">
            <w:pPr>
              <w:rPr>
                <w:rFonts w:ascii="Arial" w:hAnsi="Arial" w:cs="Arial"/>
                <w:sz w:val="24"/>
                <w:szCs w:val="24"/>
                <w:lang w:val="mk-MK"/>
              </w:rPr>
            </w:pPr>
            <w:r>
              <w:rPr>
                <w:rFonts w:ascii="Arial" w:hAnsi="Arial" w:cs="Arial"/>
                <w:sz w:val="24"/>
                <w:szCs w:val="24"/>
                <w:lang w:val="mk-MK"/>
              </w:rPr>
              <w:t>надвор од државата</w:t>
            </w:r>
          </w:p>
        </w:tc>
      </w:tr>
    </w:tbl>
    <w:p w:rsidR="00DD7EF7" w:rsidRPr="003174FD" w:rsidRDefault="00A56DB9" w:rsidP="003174FD">
      <w:pPr>
        <w:pStyle w:val="ListParagraph"/>
        <w:numPr>
          <w:ilvl w:val="0"/>
          <w:numId w:val="127"/>
        </w:numPr>
        <w:autoSpaceDE w:val="0"/>
        <w:spacing w:line="240" w:lineRule="atLeast"/>
        <w:rPr>
          <w:rFonts w:ascii="Arial" w:hAnsi="Arial" w:cs="Arial"/>
          <w:sz w:val="24"/>
          <w:szCs w:val="24"/>
          <w:lang w:val="mk-MK"/>
        </w:rPr>
      </w:pPr>
      <w:r w:rsidRPr="003174FD">
        <w:rPr>
          <w:rFonts w:ascii="Arial" w:hAnsi="Arial" w:cs="Arial"/>
          <w:sz w:val="24"/>
          <w:szCs w:val="24"/>
          <w:lang w:val="mk-MK"/>
        </w:rPr>
        <w:t>Програмата и релациите можат да претрпат промен</w:t>
      </w:r>
      <w:r w:rsidR="00246B22" w:rsidRPr="003174FD">
        <w:rPr>
          <w:rFonts w:ascii="Arial" w:hAnsi="Arial" w:cs="Arial"/>
          <w:sz w:val="24"/>
          <w:szCs w:val="24"/>
          <w:lang w:val="mk-MK"/>
        </w:rPr>
        <w:t>и</w:t>
      </w:r>
    </w:p>
    <w:p w:rsidR="00DD7EF7" w:rsidRPr="00CA6DA1" w:rsidRDefault="00DD7EF7" w:rsidP="00F560D5">
      <w:pPr>
        <w:widowControl w:val="0"/>
        <w:suppressLineNumbers/>
        <w:spacing w:after="0" w:line="240" w:lineRule="auto"/>
        <w:jc w:val="both"/>
        <w:rPr>
          <w:rFonts w:ascii="Arial" w:eastAsia="Times New Roman" w:hAnsi="Arial" w:cs="Arial"/>
          <w:bCs/>
          <w:kern w:val="1"/>
          <w:sz w:val="24"/>
          <w:szCs w:val="24"/>
          <w:lang w:val="mk-MK" w:eastAsia="mk-MK"/>
        </w:rPr>
      </w:pPr>
    </w:p>
    <w:p w:rsidR="006D20AD" w:rsidRPr="00590308" w:rsidRDefault="00DC6114" w:rsidP="00840D17">
      <w:pPr>
        <w:pStyle w:val="ListParagraph"/>
        <w:shd w:val="clear" w:color="auto" w:fill="F2DBDB"/>
        <w:spacing w:after="0" w:line="360" w:lineRule="auto"/>
        <w:ind w:left="0"/>
        <w:jc w:val="center"/>
        <w:rPr>
          <w:rFonts w:ascii="Arial" w:eastAsia="Times New Roman" w:hAnsi="Arial" w:cs="Arial"/>
          <w:b/>
          <w:color w:val="C00000"/>
          <w:sz w:val="24"/>
          <w:szCs w:val="24"/>
          <w:lang w:val="mk-MK" w:eastAsia="ar-SA"/>
        </w:rPr>
      </w:pPr>
      <w:r w:rsidRPr="00590308">
        <w:rPr>
          <w:rFonts w:ascii="Arial" w:hAnsi="Arial" w:cs="Arial"/>
          <w:b/>
          <w:color w:val="C00000"/>
          <w:sz w:val="24"/>
          <w:szCs w:val="24"/>
        </w:rPr>
        <w:t xml:space="preserve">P-10: </w:t>
      </w:r>
      <w:r w:rsidR="006D20AD" w:rsidRPr="00590308">
        <w:rPr>
          <w:rFonts w:ascii="Arial" w:eastAsia="Times New Roman" w:hAnsi="Arial" w:cs="Arial"/>
          <w:b/>
          <w:color w:val="C00000"/>
          <w:sz w:val="24"/>
          <w:szCs w:val="24"/>
          <w:lang w:val="mk-MK" w:eastAsia="ar-SA"/>
        </w:rPr>
        <w:t xml:space="preserve">ГОДИШНА ПРОГРАМА </w:t>
      </w:r>
    </w:p>
    <w:p w:rsidR="00840D17" w:rsidRPr="00590308" w:rsidRDefault="00840D17" w:rsidP="00840D17">
      <w:pPr>
        <w:pStyle w:val="ListParagraph"/>
        <w:shd w:val="clear" w:color="auto" w:fill="F2DBDB"/>
        <w:spacing w:after="0" w:line="360" w:lineRule="auto"/>
        <w:ind w:left="0"/>
        <w:jc w:val="center"/>
        <w:rPr>
          <w:rFonts w:ascii="Arial" w:hAnsi="Arial" w:cs="Arial"/>
          <w:b/>
          <w:color w:val="C00000"/>
          <w:sz w:val="24"/>
          <w:szCs w:val="24"/>
          <w:lang w:val="mk-MK"/>
        </w:rPr>
      </w:pPr>
      <w:r w:rsidRPr="00590308">
        <w:rPr>
          <w:rFonts w:ascii="Arial" w:hAnsi="Arial" w:cs="Arial"/>
          <w:b/>
          <w:color w:val="C00000"/>
          <w:sz w:val="24"/>
          <w:szCs w:val="24"/>
          <w:lang w:val="mk-MK"/>
        </w:rPr>
        <w:t>за соработка со локална средина и локална заедница</w:t>
      </w:r>
    </w:p>
    <w:p w:rsidR="00840D17" w:rsidRDefault="00840D17" w:rsidP="00840D17">
      <w:pPr>
        <w:pStyle w:val="ListParagraph"/>
        <w:pBdr>
          <w:bottom w:val="single" w:sz="4" w:space="1" w:color="auto"/>
        </w:pBdr>
        <w:shd w:val="clear" w:color="auto" w:fill="FFFFFF"/>
        <w:spacing w:after="0" w:line="360" w:lineRule="auto"/>
        <w:ind w:left="0"/>
        <w:jc w:val="center"/>
        <w:rPr>
          <w:rFonts w:ascii="Arial" w:hAnsi="Arial" w:cs="Arial"/>
          <w:b/>
          <w:sz w:val="24"/>
          <w:szCs w:val="24"/>
          <w:lang w:val="mk-MK"/>
        </w:rPr>
      </w:pPr>
    </w:p>
    <w:tbl>
      <w:tblPr>
        <w:tblW w:w="13653" w:type="dxa"/>
        <w:jc w:val="center"/>
        <w:tblBorders>
          <w:top w:val="thinThickSmallGap" w:sz="24" w:space="0" w:color="BFBFBF"/>
          <w:left w:val="thinThickSmallGap" w:sz="24" w:space="0" w:color="BFBFBF"/>
          <w:bottom w:val="thinThickSmallGap" w:sz="24" w:space="0" w:color="BFBFBF"/>
          <w:right w:val="thinThickSmallGap" w:sz="24" w:space="0" w:color="BFBFBF"/>
          <w:insideH w:val="thinThickSmallGap" w:sz="24" w:space="0" w:color="BFBFBF"/>
          <w:insideV w:val="thinThickSmallGap" w:sz="24" w:space="0" w:color="BFBFBF"/>
        </w:tblBorders>
        <w:tblLayout w:type="fixed"/>
        <w:tblLook w:val="0000"/>
      </w:tblPr>
      <w:tblGrid>
        <w:gridCol w:w="3033"/>
        <w:gridCol w:w="2610"/>
        <w:gridCol w:w="1980"/>
        <w:gridCol w:w="1530"/>
        <w:gridCol w:w="2035"/>
        <w:gridCol w:w="2465"/>
      </w:tblGrid>
      <w:tr w:rsidR="00840D17" w:rsidRPr="00CA6DA1" w:rsidTr="00D93054">
        <w:trPr>
          <w:jc w:val="center"/>
        </w:trPr>
        <w:tc>
          <w:tcPr>
            <w:tcW w:w="3033" w:type="dxa"/>
            <w:shd w:val="clear" w:color="auto" w:fill="F2DBDB"/>
          </w:tcPr>
          <w:p w:rsidR="00840D17" w:rsidRPr="00CA6DA1" w:rsidRDefault="00840D17" w:rsidP="00CC497E">
            <w:pPr>
              <w:suppressAutoHyphens w:val="0"/>
              <w:snapToGrid w:val="0"/>
              <w:spacing w:after="0" w:line="240" w:lineRule="auto"/>
              <w:jc w:val="center"/>
              <w:rPr>
                <w:rFonts w:ascii="Arial" w:eastAsia="Times New Roman" w:hAnsi="Arial" w:cs="Arial"/>
                <w:b/>
                <w:sz w:val="24"/>
                <w:szCs w:val="24"/>
                <w:lang w:val="mk-MK" w:eastAsia="mk-MK"/>
              </w:rPr>
            </w:pPr>
            <w:r w:rsidRPr="00CA6DA1">
              <w:rPr>
                <w:rFonts w:ascii="Arial" w:eastAsia="Times New Roman" w:hAnsi="Arial" w:cs="Arial"/>
                <w:b/>
                <w:sz w:val="24"/>
                <w:szCs w:val="24"/>
                <w:lang w:val="mk-MK" w:eastAsia="mk-MK"/>
              </w:rPr>
              <w:t>Планирана активност</w:t>
            </w:r>
          </w:p>
          <w:p w:rsidR="00840D17" w:rsidRPr="00CA6DA1" w:rsidRDefault="00840D17" w:rsidP="00CC497E">
            <w:pPr>
              <w:suppressAutoHyphens w:val="0"/>
              <w:spacing w:after="0" w:line="240" w:lineRule="auto"/>
              <w:jc w:val="center"/>
              <w:rPr>
                <w:rFonts w:ascii="Arial" w:eastAsia="Times New Roman" w:hAnsi="Arial" w:cs="Arial"/>
                <w:b/>
                <w:sz w:val="24"/>
                <w:szCs w:val="24"/>
                <w:lang w:val="mk-MK" w:eastAsia="mk-MK"/>
              </w:rPr>
            </w:pPr>
            <w:r w:rsidRPr="00CA6DA1">
              <w:rPr>
                <w:rFonts w:ascii="Arial" w:eastAsia="Times New Roman" w:hAnsi="Arial" w:cs="Arial"/>
                <w:b/>
                <w:sz w:val="24"/>
                <w:szCs w:val="24"/>
                <w:lang w:val="mk-MK" w:eastAsia="mk-MK"/>
              </w:rPr>
              <w:t>(содржина)</w:t>
            </w: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p>
        </w:tc>
        <w:tc>
          <w:tcPr>
            <w:tcW w:w="2610" w:type="dxa"/>
            <w:shd w:val="clear" w:color="auto" w:fill="F2DBDB"/>
          </w:tcPr>
          <w:p w:rsidR="00840D17" w:rsidRPr="00CA6DA1" w:rsidRDefault="00840D17" w:rsidP="00CC497E">
            <w:pPr>
              <w:suppressAutoHyphens w:val="0"/>
              <w:snapToGrid w:val="0"/>
              <w:spacing w:after="0" w:line="240" w:lineRule="auto"/>
              <w:jc w:val="center"/>
              <w:rPr>
                <w:rFonts w:ascii="Arial" w:eastAsia="Times New Roman" w:hAnsi="Arial" w:cs="Arial"/>
                <w:b/>
                <w:sz w:val="24"/>
                <w:szCs w:val="24"/>
                <w:lang w:val="mk-MK" w:eastAsia="mk-MK"/>
              </w:rPr>
            </w:pPr>
            <w:r w:rsidRPr="00CA6DA1">
              <w:rPr>
                <w:rFonts w:ascii="Arial" w:eastAsia="Times New Roman" w:hAnsi="Arial" w:cs="Arial"/>
                <w:b/>
                <w:sz w:val="24"/>
                <w:szCs w:val="24"/>
                <w:lang w:val="mk-MK" w:eastAsia="mk-MK"/>
              </w:rPr>
              <w:t>Цели</w:t>
            </w:r>
          </w:p>
        </w:tc>
        <w:tc>
          <w:tcPr>
            <w:tcW w:w="1980" w:type="dxa"/>
            <w:shd w:val="clear" w:color="auto" w:fill="F2DBDB"/>
          </w:tcPr>
          <w:p w:rsidR="00840D17" w:rsidRPr="00CA6DA1" w:rsidRDefault="00840D17" w:rsidP="00CC497E">
            <w:pPr>
              <w:suppressAutoHyphens w:val="0"/>
              <w:snapToGrid w:val="0"/>
              <w:spacing w:after="0" w:line="240" w:lineRule="auto"/>
              <w:jc w:val="center"/>
              <w:rPr>
                <w:rFonts w:ascii="Arial" w:eastAsia="Times New Roman" w:hAnsi="Arial" w:cs="Arial"/>
                <w:b/>
                <w:sz w:val="24"/>
                <w:szCs w:val="24"/>
                <w:lang w:val="mk-MK" w:eastAsia="mk-MK"/>
              </w:rPr>
            </w:pPr>
            <w:r w:rsidRPr="00CA6DA1">
              <w:rPr>
                <w:rFonts w:ascii="Arial" w:eastAsia="Times New Roman" w:hAnsi="Arial" w:cs="Arial"/>
                <w:b/>
                <w:sz w:val="24"/>
                <w:szCs w:val="24"/>
                <w:lang w:val="mk-MK" w:eastAsia="mk-MK"/>
              </w:rPr>
              <w:t>Реализатор</w:t>
            </w:r>
          </w:p>
        </w:tc>
        <w:tc>
          <w:tcPr>
            <w:tcW w:w="1530" w:type="dxa"/>
            <w:shd w:val="clear" w:color="auto" w:fill="F2DBDB"/>
          </w:tcPr>
          <w:p w:rsidR="00840D17" w:rsidRPr="00CA6DA1" w:rsidRDefault="00840D17" w:rsidP="00CC497E">
            <w:pPr>
              <w:suppressAutoHyphens w:val="0"/>
              <w:snapToGrid w:val="0"/>
              <w:spacing w:after="0" w:line="240" w:lineRule="auto"/>
              <w:jc w:val="center"/>
              <w:rPr>
                <w:rFonts w:ascii="Arial" w:eastAsia="Times New Roman" w:hAnsi="Arial" w:cs="Arial"/>
                <w:b/>
                <w:sz w:val="24"/>
                <w:szCs w:val="24"/>
                <w:lang w:val="mk-MK" w:eastAsia="mk-MK"/>
              </w:rPr>
            </w:pPr>
            <w:r w:rsidRPr="00CA6DA1">
              <w:rPr>
                <w:rFonts w:ascii="Arial" w:eastAsia="Times New Roman" w:hAnsi="Arial" w:cs="Arial"/>
                <w:b/>
                <w:sz w:val="24"/>
                <w:szCs w:val="24"/>
                <w:lang w:val="mk-MK" w:eastAsia="mk-MK"/>
              </w:rPr>
              <w:t>Време на реализација</w:t>
            </w:r>
          </w:p>
        </w:tc>
        <w:tc>
          <w:tcPr>
            <w:tcW w:w="2035" w:type="dxa"/>
            <w:shd w:val="clear" w:color="auto" w:fill="F2DBDB"/>
          </w:tcPr>
          <w:p w:rsidR="00840D17" w:rsidRPr="00CA6DA1" w:rsidRDefault="00840D17" w:rsidP="00CC497E">
            <w:pPr>
              <w:suppressAutoHyphens w:val="0"/>
              <w:snapToGrid w:val="0"/>
              <w:spacing w:after="0" w:line="240" w:lineRule="auto"/>
              <w:jc w:val="center"/>
              <w:rPr>
                <w:rFonts w:ascii="Arial" w:eastAsia="Times New Roman" w:hAnsi="Arial" w:cs="Arial"/>
                <w:b/>
                <w:sz w:val="24"/>
                <w:szCs w:val="24"/>
                <w:lang w:val="mk-MK" w:eastAsia="mk-MK"/>
              </w:rPr>
            </w:pPr>
            <w:r w:rsidRPr="00CA6DA1">
              <w:rPr>
                <w:rFonts w:ascii="Arial" w:eastAsia="Times New Roman" w:hAnsi="Arial" w:cs="Arial"/>
                <w:b/>
                <w:sz w:val="24"/>
                <w:szCs w:val="24"/>
                <w:lang w:val="mk-MK" w:eastAsia="mk-MK"/>
              </w:rPr>
              <w:t>Начин на спроведување на активноста</w:t>
            </w:r>
          </w:p>
        </w:tc>
        <w:tc>
          <w:tcPr>
            <w:tcW w:w="2465" w:type="dxa"/>
            <w:shd w:val="clear" w:color="auto" w:fill="F2DBDB"/>
          </w:tcPr>
          <w:p w:rsidR="00840D17" w:rsidRPr="00CA6DA1" w:rsidRDefault="00840D17" w:rsidP="00CC497E">
            <w:pPr>
              <w:suppressAutoHyphens w:val="0"/>
              <w:snapToGrid w:val="0"/>
              <w:spacing w:after="0" w:line="240" w:lineRule="auto"/>
              <w:jc w:val="center"/>
              <w:rPr>
                <w:rFonts w:ascii="Arial" w:eastAsia="Times New Roman" w:hAnsi="Arial" w:cs="Arial"/>
                <w:b/>
                <w:sz w:val="24"/>
                <w:szCs w:val="24"/>
                <w:lang w:val="mk-MK" w:eastAsia="mk-MK"/>
              </w:rPr>
            </w:pPr>
            <w:r w:rsidRPr="00CA6DA1">
              <w:rPr>
                <w:rFonts w:ascii="Arial" w:eastAsia="Times New Roman" w:hAnsi="Arial" w:cs="Arial"/>
                <w:b/>
                <w:sz w:val="24"/>
                <w:szCs w:val="24"/>
                <w:lang w:val="mk-MK" w:eastAsia="mk-MK"/>
              </w:rPr>
              <w:t>Очекувани ефекти</w:t>
            </w:r>
          </w:p>
        </w:tc>
      </w:tr>
      <w:tr w:rsidR="00840D17" w:rsidRPr="00CA6DA1" w:rsidTr="00D93054">
        <w:trPr>
          <w:jc w:val="center"/>
        </w:trPr>
        <w:tc>
          <w:tcPr>
            <w:tcW w:w="3033" w:type="dxa"/>
          </w:tcPr>
          <w:p w:rsidR="00840D17" w:rsidRPr="00CA6DA1" w:rsidRDefault="00840D17" w:rsidP="00A6782E">
            <w:pPr>
              <w:suppressAutoHyphens w:val="0"/>
              <w:spacing w:after="0" w:line="240" w:lineRule="auto"/>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Предвидени одредени активности</w:t>
            </w:r>
          </w:p>
          <w:p w:rsidR="00840D17" w:rsidRPr="00CA6DA1" w:rsidRDefault="00840D17" w:rsidP="00CC497E">
            <w:pPr>
              <w:suppressAutoHyphens w:val="0"/>
              <w:spacing w:after="0" w:line="240" w:lineRule="auto"/>
              <w:jc w:val="both"/>
              <w:rPr>
                <w:rFonts w:ascii="Arial" w:eastAsia="Times New Roman" w:hAnsi="Arial" w:cs="Arial"/>
                <w:b/>
                <w:sz w:val="24"/>
                <w:szCs w:val="24"/>
                <w:lang w:val="mk-MK" w:eastAsia="mk-MK"/>
              </w:rPr>
            </w:pPr>
          </w:p>
          <w:p w:rsidR="00840D17" w:rsidRPr="00CA6DA1" w:rsidRDefault="00840D17" w:rsidP="00CC497E">
            <w:pPr>
              <w:suppressAutoHyphens w:val="0"/>
              <w:spacing w:after="0" w:line="240" w:lineRule="auto"/>
              <w:jc w:val="both"/>
              <w:rPr>
                <w:rFonts w:ascii="Arial" w:eastAsia="Times New Roman" w:hAnsi="Arial" w:cs="Arial"/>
                <w:b/>
                <w:sz w:val="24"/>
                <w:szCs w:val="24"/>
                <w:lang w:val="mk-MK" w:eastAsia="mk-MK"/>
              </w:rPr>
            </w:pPr>
          </w:p>
        </w:tc>
        <w:tc>
          <w:tcPr>
            <w:tcW w:w="2610" w:type="dxa"/>
          </w:tcPr>
          <w:p w:rsidR="00840D17" w:rsidRPr="00CA6DA1" w:rsidRDefault="00840D17" w:rsidP="00A6782E">
            <w:pPr>
              <w:suppressAutoHyphens w:val="0"/>
              <w:spacing w:after="0" w:line="240" w:lineRule="auto"/>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да се</w:t>
            </w:r>
            <w:r w:rsidR="00A2531E">
              <w:rPr>
                <w:rFonts w:ascii="Arial" w:eastAsia="Times New Roman" w:hAnsi="Arial" w:cs="Arial"/>
                <w:sz w:val="24"/>
                <w:szCs w:val="24"/>
                <w:lang w:val="mk-MK" w:eastAsia="mk-MK"/>
              </w:rPr>
              <w:t xml:space="preserve"> </w:t>
            </w:r>
            <w:r w:rsidRPr="00CA6DA1">
              <w:rPr>
                <w:rFonts w:ascii="Arial" w:eastAsia="Times New Roman" w:hAnsi="Arial" w:cs="Arial"/>
                <w:sz w:val="24"/>
                <w:szCs w:val="24"/>
                <w:lang w:val="mk-MK" w:eastAsia="mk-MK"/>
              </w:rPr>
              <w:t>реализираат</w:t>
            </w: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предвидените</w:t>
            </w: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активности</w:t>
            </w:r>
          </w:p>
        </w:tc>
        <w:tc>
          <w:tcPr>
            <w:tcW w:w="1980"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општина</w:t>
            </w: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Штип и</w:t>
            </w: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училиштето</w:t>
            </w:r>
          </w:p>
        </w:tc>
        <w:tc>
          <w:tcPr>
            <w:tcW w:w="1530" w:type="dxa"/>
          </w:tcPr>
          <w:p w:rsidR="00840D17" w:rsidRPr="00CA6DA1" w:rsidRDefault="00840D17" w:rsidP="00CC497E">
            <w:pPr>
              <w:suppressAutoHyphens w:val="0"/>
              <w:snapToGrid w:val="0"/>
              <w:spacing w:after="0" w:line="240" w:lineRule="auto"/>
              <w:jc w:val="both"/>
              <w:rPr>
                <w:rFonts w:ascii="Arial" w:eastAsia="Times New Roman" w:hAnsi="Arial" w:cs="Arial"/>
                <w:b/>
                <w:sz w:val="24"/>
                <w:szCs w:val="24"/>
                <w:lang w:val="mk-MK" w:eastAsia="mk-MK"/>
              </w:rPr>
            </w:pPr>
          </w:p>
          <w:p w:rsidR="00840D17" w:rsidRPr="00CA6DA1" w:rsidRDefault="00590308" w:rsidP="00F91ABD">
            <w:pPr>
              <w:suppressAutoHyphens w:val="0"/>
              <w:spacing w:after="0" w:line="240" w:lineRule="auto"/>
              <w:jc w:val="both"/>
              <w:rPr>
                <w:rFonts w:ascii="Arial" w:eastAsia="Times New Roman" w:hAnsi="Arial" w:cs="Arial"/>
                <w:sz w:val="24"/>
                <w:szCs w:val="24"/>
                <w:lang w:val="mk-MK" w:eastAsia="mk-MK"/>
              </w:rPr>
            </w:pPr>
            <w:r>
              <w:rPr>
                <w:rFonts w:ascii="Arial" w:eastAsia="Times New Roman" w:hAnsi="Arial" w:cs="Arial"/>
                <w:sz w:val="24"/>
                <w:szCs w:val="24"/>
                <w:lang w:val="mk-MK" w:eastAsia="mk-MK"/>
              </w:rPr>
              <w:t>в</w:t>
            </w:r>
            <w:r w:rsidR="00A2531E">
              <w:rPr>
                <w:rFonts w:ascii="Arial" w:eastAsia="Times New Roman" w:hAnsi="Arial" w:cs="Arial"/>
                <w:sz w:val="24"/>
                <w:szCs w:val="24"/>
                <w:lang w:val="mk-MK" w:eastAsia="mk-MK"/>
              </w:rPr>
              <w:t>о текот на 2016</w:t>
            </w:r>
            <w:r w:rsidR="00F91ABD" w:rsidRPr="00CA6DA1">
              <w:rPr>
                <w:rFonts w:ascii="Arial" w:eastAsia="Times New Roman" w:hAnsi="Arial" w:cs="Arial"/>
                <w:sz w:val="24"/>
                <w:szCs w:val="24"/>
                <w:lang w:val="mk-MK" w:eastAsia="mk-MK"/>
              </w:rPr>
              <w:t>/201</w:t>
            </w:r>
            <w:r w:rsidR="00A2531E">
              <w:rPr>
                <w:rFonts w:ascii="Arial" w:eastAsia="Times New Roman" w:hAnsi="Arial" w:cs="Arial"/>
                <w:sz w:val="24"/>
                <w:szCs w:val="24"/>
                <w:lang w:val="mk-MK" w:eastAsia="mk-MK"/>
              </w:rPr>
              <w:t>7</w:t>
            </w:r>
          </w:p>
        </w:tc>
        <w:tc>
          <w:tcPr>
            <w:tcW w:w="2035" w:type="dxa"/>
          </w:tcPr>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Според предвидени програми на општината и училиштето, месната заедница</w:t>
            </w:r>
          </w:p>
        </w:tc>
        <w:tc>
          <w:tcPr>
            <w:tcW w:w="2465" w:type="dxa"/>
          </w:tcPr>
          <w:p w:rsidR="00840D17" w:rsidRPr="00CA6DA1" w:rsidRDefault="00840D17" w:rsidP="00CC497E">
            <w:pPr>
              <w:suppressAutoHyphens w:val="0"/>
              <w:snapToGrid w:val="0"/>
              <w:spacing w:after="0" w:line="240" w:lineRule="auto"/>
              <w:jc w:val="both"/>
              <w:rPr>
                <w:rFonts w:ascii="Arial" w:eastAsia="Times New Roman" w:hAnsi="Arial" w:cs="Arial"/>
                <w:sz w:val="24"/>
                <w:szCs w:val="24"/>
                <w:lang w:val="mk-MK" w:eastAsia="mk-MK"/>
              </w:rPr>
            </w:pPr>
          </w:p>
          <w:p w:rsidR="00840D17" w:rsidRPr="00CA6DA1" w:rsidRDefault="00F91ABD" w:rsidP="00F91ABD">
            <w:pPr>
              <w:suppressAutoHyphens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заеднички придобивки од соработката</w:t>
            </w:r>
          </w:p>
        </w:tc>
      </w:tr>
      <w:tr w:rsidR="00840D17" w:rsidRPr="00CA6DA1" w:rsidTr="00D93054">
        <w:trPr>
          <w:trHeight w:val="1680"/>
          <w:jc w:val="center"/>
        </w:trPr>
        <w:tc>
          <w:tcPr>
            <w:tcW w:w="3033" w:type="dxa"/>
            <w:tcBorders>
              <w:bottom w:val="thinThickSmallGap" w:sz="24" w:space="0" w:color="BFBFBF"/>
            </w:tcBorders>
          </w:tcPr>
          <w:p w:rsidR="00840D17" w:rsidRPr="00CA6DA1" w:rsidRDefault="00840D17" w:rsidP="00A6782E">
            <w:pPr>
              <w:suppressAutoHyphens w:val="0"/>
              <w:snapToGrid w:val="0"/>
              <w:spacing w:after="0" w:line="240" w:lineRule="auto"/>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Одбележување на денот на ослободувањето на општина Штип</w:t>
            </w:r>
          </w:p>
          <w:p w:rsidR="00840D17" w:rsidRPr="00CA6DA1" w:rsidRDefault="00840D17" w:rsidP="00CC497E">
            <w:pPr>
              <w:suppressAutoHyphens w:val="0"/>
              <w:spacing w:after="0" w:line="240" w:lineRule="auto"/>
              <w:jc w:val="both"/>
              <w:rPr>
                <w:rFonts w:ascii="Arial" w:eastAsia="Times New Roman" w:hAnsi="Arial" w:cs="Arial"/>
                <w:b/>
                <w:sz w:val="24"/>
                <w:szCs w:val="24"/>
                <w:lang w:val="mk-MK" w:eastAsia="mk-MK"/>
              </w:rPr>
            </w:pPr>
          </w:p>
        </w:tc>
        <w:tc>
          <w:tcPr>
            <w:tcW w:w="2610" w:type="dxa"/>
            <w:tcBorders>
              <w:bottom w:val="thinThickSmallGap" w:sz="24" w:space="0" w:color="BFBFBF"/>
            </w:tcBorders>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да се одбележи денот на ослободување на општина Штип</w:t>
            </w:r>
          </w:p>
        </w:tc>
        <w:tc>
          <w:tcPr>
            <w:tcW w:w="1980" w:type="dxa"/>
            <w:tcBorders>
              <w:bottom w:val="thinThickSmallGap" w:sz="24" w:space="0" w:color="BFBFBF"/>
            </w:tcBorders>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општина Штип и училиштето</w:t>
            </w:r>
          </w:p>
        </w:tc>
        <w:tc>
          <w:tcPr>
            <w:tcW w:w="1530" w:type="dxa"/>
            <w:tcBorders>
              <w:bottom w:val="thinThickSmallGap" w:sz="24" w:space="0" w:color="BFBFBF"/>
            </w:tcBorders>
          </w:tcPr>
          <w:p w:rsidR="00840D17" w:rsidRPr="00CA6DA1" w:rsidRDefault="00A2531E" w:rsidP="00590308">
            <w:pPr>
              <w:suppressAutoHyphens w:val="0"/>
              <w:snapToGrid w:val="0"/>
              <w:spacing w:after="0" w:line="240" w:lineRule="auto"/>
              <w:jc w:val="center"/>
              <w:rPr>
                <w:rFonts w:ascii="Arial" w:eastAsia="Times New Roman" w:hAnsi="Arial" w:cs="Arial"/>
                <w:sz w:val="24"/>
                <w:szCs w:val="24"/>
                <w:lang w:val="mk-MK" w:eastAsia="mk-MK"/>
              </w:rPr>
            </w:pPr>
            <w:r>
              <w:rPr>
                <w:rFonts w:ascii="Arial" w:eastAsia="Times New Roman" w:hAnsi="Arial" w:cs="Arial"/>
                <w:sz w:val="24"/>
                <w:szCs w:val="24"/>
                <w:lang w:val="mk-MK" w:eastAsia="mk-MK"/>
              </w:rPr>
              <w:t>ноември</w:t>
            </w:r>
          </w:p>
        </w:tc>
        <w:tc>
          <w:tcPr>
            <w:tcW w:w="2035" w:type="dxa"/>
            <w:tcBorders>
              <w:bottom w:val="thinThickSmallGap" w:sz="24" w:space="0" w:color="BFBFBF"/>
            </w:tcBorders>
          </w:tcPr>
          <w:p w:rsidR="00840D17" w:rsidRPr="00CA6DA1" w:rsidRDefault="00840D17" w:rsidP="00CC497E">
            <w:pPr>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Според планот на општината и интерната програма за одбележување на 8 септември</w:t>
            </w:r>
          </w:p>
          <w:p w:rsidR="00F91ABD" w:rsidRPr="00CA6DA1" w:rsidRDefault="00F91ABD" w:rsidP="00CC497E">
            <w:pPr>
              <w:spacing w:after="0" w:line="240" w:lineRule="auto"/>
              <w:jc w:val="center"/>
              <w:rPr>
                <w:rFonts w:ascii="Arial" w:eastAsia="Times New Roman" w:hAnsi="Arial" w:cs="Arial"/>
                <w:sz w:val="24"/>
                <w:szCs w:val="24"/>
                <w:lang w:val="mk-MK" w:eastAsia="mk-MK"/>
              </w:rPr>
            </w:pPr>
          </w:p>
        </w:tc>
        <w:tc>
          <w:tcPr>
            <w:tcW w:w="2465" w:type="dxa"/>
            <w:tcBorders>
              <w:bottom w:val="thinThickSmallGap" w:sz="24" w:space="0" w:color="BFBFBF"/>
            </w:tcBorders>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негување и почитување на историјата</w:t>
            </w:r>
          </w:p>
        </w:tc>
      </w:tr>
      <w:tr w:rsidR="00F91ABD" w:rsidRPr="00CA6DA1" w:rsidTr="00D93054">
        <w:trPr>
          <w:trHeight w:val="582"/>
          <w:jc w:val="center"/>
        </w:trPr>
        <w:tc>
          <w:tcPr>
            <w:tcW w:w="3033" w:type="dxa"/>
            <w:tcBorders>
              <w:top w:val="thinThickSmallGap" w:sz="24" w:space="0" w:color="BFBFBF"/>
            </w:tcBorders>
          </w:tcPr>
          <w:p w:rsidR="00F91ABD" w:rsidRPr="00CA6DA1" w:rsidRDefault="00F91ABD" w:rsidP="00CC497E">
            <w:pPr>
              <w:spacing w:after="0" w:line="240" w:lineRule="auto"/>
              <w:jc w:val="both"/>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Користење на училишните простории за активности од месна заедница</w:t>
            </w:r>
          </w:p>
          <w:p w:rsidR="00D95E87" w:rsidRPr="00CA6DA1" w:rsidRDefault="00D95E87" w:rsidP="00CC497E">
            <w:pPr>
              <w:spacing w:after="0" w:line="240" w:lineRule="auto"/>
              <w:jc w:val="both"/>
              <w:rPr>
                <w:rFonts w:ascii="Arial" w:eastAsia="Times New Roman" w:hAnsi="Arial" w:cs="Arial"/>
                <w:sz w:val="24"/>
                <w:szCs w:val="24"/>
                <w:lang w:val="mk-MK" w:eastAsia="mk-MK"/>
              </w:rPr>
            </w:pPr>
          </w:p>
          <w:p w:rsidR="00D95E87" w:rsidRPr="00CA6DA1" w:rsidRDefault="00D95E87" w:rsidP="00D95E87">
            <w:pPr>
              <w:spacing w:after="0" w:line="240" w:lineRule="auto"/>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 xml:space="preserve">Користење на фискултурната сала за </w:t>
            </w:r>
            <w:r w:rsidRPr="00CA6DA1">
              <w:rPr>
                <w:rFonts w:ascii="Arial" w:eastAsia="Times New Roman" w:hAnsi="Arial" w:cs="Arial"/>
                <w:sz w:val="24"/>
                <w:szCs w:val="24"/>
                <w:lang w:val="mk-MK" w:eastAsia="mk-MK"/>
              </w:rPr>
              <w:lastRenderedPageBreak/>
              <w:t>спортски натпревари и турнири на локално ниво</w:t>
            </w:r>
          </w:p>
        </w:tc>
        <w:tc>
          <w:tcPr>
            <w:tcW w:w="2610" w:type="dxa"/>
            <w:tcBorders>
              <w:top w:val="thinThickSmallGap" w:sz="24" w:space="0" w:color="BFBFBF"/>
            </w:tcBorders>
          </w:tcPr>
          <w:p w:rsidR="00F91ABD" w:rsidRPr="00CA6DA1" w:rsidRDefault="00F91ABD" w:rsidP="00CC497E">
            <w:pPr>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lastRenderedPageBreak/>
              <w:t>Да се прошири соработката</w:t>
            </w:r>
          </w:p>
        </w:tc>
        <w:tc>
          <w:tcPr>
            <w:tcW w:w="1980" w:type="dxa"/>
            <w:tcBorders>
              <w:top w:val="thinThickSmallGap" w:sz="24" w:space="0" w:color="BFBFBF"/>
            </w:tcBorders>
          </w:tcPr>
          <w:p w:rsidR="00F91ABD" w:rsidRPr="00CA6DA1" w:rsidRDefault="00F91ABD" w:rsidP="00CC497E">
            <w:pPr>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Училиштето, месната заедница</w:t>
            </w:r>
          </w:p>
        </w:tc>
        <w:tc>
          <w:tcPr>
            <w:tcW w:w="1530" w:type="dxa"/>
            <w:tcBorders>
              <w:top w:val="thinThickSmallGap" w:sz="24" w:space="0" w:color="BFBFBF"/>
            </w:tcBorders>
          </w:tcPr>
          <w:p w:rsidR="00F91ABD" w:rsidRPr="00CA6DA1" w:rsidRDefault="00590308" w:rsidP="00CC497E">
            <w:pPr>
              <w:snapToGrid w:val="0"/>
              <w:spacing w:after="0" w:line="240" w:lineRule="auto"/>
              <w:jc w:val="both"/>
              <w:rPr>
                <w:rFonts w:ascii="Arial" w:eastAsia="Times New Roman" w:hAnsi="Arial" w:cs="Arial"/>
                <w:sz w:val="24"/>
                <w:szCs w:val="24"/>
                <w:lang w:val="mk-MK" w:eastAsia="mk-MK"/>
              </w:rPr>
            </w:pPr>
            <w:r>
              <w:rPr>
                <w:rFonts w:ascii="Arial" w:eastAsia="Times New Roman" w:hAnsi="Arial" w:cs="Arial"/>
                <w:sz w:val="24"/>
                <w:szCs w:val="24"/>
                <w:lang w:val="mk-MK" w:eastAsia="mk-MK"/>
              </w:rPr>
              <w:t>с</w:t>
            </w:r>
            <w:r w:rsidR="00F91ABD" w:rsidRPr="00CA6DA1">
              <w:rPr>
                <w:rFonts w:ascii="Arial" w:eastAsia="Times New Roman" w:hAnsi="Arial" w:cs="Arial"/>
                <w:sz w:val="24"/>
                <w:szCs w:val="24"/>
                <w:lang w:val="mk-MK" w:eastAsia="mk-MK"/>
              </w:rPr>
              <w:t>ептември</w:t>
            </w:r>
          </w:p>
          <w:p w:rsidR="00F91ABD" w:rsidRPr="00CA6DA1" w:rsidRDefault="00590308" w:rsidP="00CC497E">
            <w:pPr>
              <w:snapToGrid w:val="0"/>
              <w:spacing w:after="0" w:line="240" w:lineRule="auto"/>
              <w:jc w:val="both"/>
              <w:rPr>
                <w:rFonts w:ascii="Arial" w:eastAsia="Times New Roman" w:hAnsi="Arial" w:cs="Arial"/>
                <w:sz w:val="24"/>
                <w:szCs w:val="24"/>
                <w:lang w:val="mk-MK" w:eastAsia="mk-MK"/>
              </w:rPr>
            </w:pPr>
            <w:r>
              <w:rPr>
                <w:rFonts w:ascii="Arial" w:eastAsia="Times New Roman" w:hAnsi="Arial" w:cs="Arial"/>
                <w:sz w:val="24"/>
                <w:szCs w:val="24"/>
                <w:lang w:val="mk-MK" w:eastAsia="mk-MK"/>
              </w:rPr>
              <w:t>о</w:t>
            </w:r>
            <w:r w:rsidR="00F91ABD" w:rsidRPr="00CA6DA1">
              <w:rPr>
                <w:rFonts w:ascii="Arial" w:eastAsia="Times New Roman" w:hAnsi="Arial" w:cs="Arial"/>
                <w:sz w:val="24"/>
                <w:szCs w:val="24"/>
                <w:lang w:val="mk-MK" w:eastAsia="mk-MK"/>
              </w:rPr>
              <w:t>ктомври ноември</w:t>
            </w:r>
          </w:p>
          <w:p w:rsidR="00D95E87" w:rsidRPr="00CA6DA1" w:rsidRDefault="00D95E87" w:rsidP="00CC497E">
            <w:pPr>
              <w:snapToGrid w:val="0"/>
              <w:spacing w:after="0" w:line="240" w:lineRule="auto"/>
              <w:jc w:val="both"/>
              <w:rPr>
                <w:rFonts w:ascii="Arial" w:eastAsia="Times New Roman" w:hAnsi="Arial" w:cs="Arial"/>
                <w:sz w:val="24"/>
                <w:szCs w:val="24"/>
                <w:lang w:val="mk-MK" w:eastAsia="mk-MK"/>
              </w:rPr>
            </w:pPr>
          </w:p>
          <w:p w:rsidR="00D95E87" w:rsidRPr="00CA6DA1" w:rsidRDefault="00D95E87" w:rsidP="00CC497E">
            <w:pPr>
              <w:snapToGrid w:val="0"/>
              <w:spacing w:after="0" w:line="240" w:lineRule="auto"/>
              <w:jc w:val="both"/>
              <w:rPr>
                <w:rFonts w:ascii="Arial" w:eastAsia="Times New Roman" w:hAnsi="Arial" w:cs="Arial"/>
                <w:sz w:val="24"/>
                <w:szCs w:val="24"/>
                <w:lang w:val="mk-MK" w:eastAsia="mk-MK"/>
              </w:rPr>
            </w:pPr>
          </w:p>
          <w:p w:rsidR="00D95E87" w:rsidRPr="00CA6DA1" w:rsidRDefault="00D95E87" w:rsidP="00CC497E">
            <w:pPr>
              <w:snapToGrid w:val="0"/>
              <w:spacing w:after="0" w:line="240" w:lineRule="auto"/>
              <w:jc w:val="both"/>
              <w:rPr>
                <w:rFonts w:ascii="Arial" w:eastAsia="Times New Roman" w:hAnsi="Arial" w:cs="Arial"/>
                <w:sz w:val="24"/>
                <w:szCs w:val="24"/>
                <w:lang w:val="mk-MK" w:eastAsia="mk-MK"/>
              </w:rPr>
            </w:pPr>
          </w:p>
        </w:tc>
        <w:tc>
          <w:tcPr>
            <w:tcW w:w="2035" w:type="dxa"/>
            <w:tcBorders>
              <w:top w:val="thinThickSmallGap" w:sz="24" w:space="0" w:color="BFBFBF"/>
            </w:tcBorders>
          </w:tcPr>
          <w:p w:rsidR="00F91ABD" w:rsidRPr="00CA6DA1" w:rsidRDefault="00F91ABD" w:rsidP="00F91ABD">
            <w:pPr>
              <w:spacing w:after="0" w:line="240" w:lineRule="auto"/>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Според планови на месната заедница</w:t>
            </w:r>
          </w:p>
        </w:tc>
        <w:tc>
          <w:tcPr>
            <w:tcW w:w="2465" w:type="dxa"/>
            <w:tcBorders>
              <w:top w:val="thinThickSmallGap" w:sz="24" w:space="0" w:color="BFBFBF"/>
            </w:tcBorders>
          </w:tcPr>
          <w:p w:rsidR="00F91ABD" w:rsidRPr="00CA6DA1" w:rsidRDefault="00D95E87" w:rsidP="00D95E87">
            <w:pPr>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Развивање соработка со локалната заедница</w:t>
            </w:r>
          </w:p>
        </w:tc>
      </w:tr>
      <w:tr w:rsidR="00840D17" w:rsidRPr="00CA6DA1" w:rsidTr="00D93054">
        <w:trPr>
          <w:jc w:val="center"/>
        </w:trPr>
        <w:tc>
          <w:tcPr>
            <w:tcW w:w="3033" w:type="dxa"/>
          </w:tcPr>
          <w:p w:rsidR="00840D17" w:rsidRPr="00CA6DA1" w:rsidRDefault="00840D17" w:rsidP="00A6782E">
            <w:pPr>
              <w:suppressAutoHyphens w:val="0"/>
              <w:spacing w:after="0" w:line="240" w:lineRule="auto"/>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lastRenderedPageBreak/>
              <w:t>Активности во врска со здравјето на учениците кои се заведени во извештајот за грижа за здравјето на учениците</w:t>
            </w:r>
          </w:p>
        </w:tc>
        <w:tc>
          <w:tcPr>
            <w:tcW w:w="2610" w:type="dxa"/>
          </w:tcPr>
          <w:p w:rsidR="00840D17" w:rsidRPr="00CA6DA1" w:rsidRDefault="00840D17" w:rsidP="00A6782E">
            <w:pPr>
              <w:suppressAutoHyphens w:val="0"/>
              <w:snapToGrid w:val="0"/>
              <w:spacing w:after="0" w:line="240" w:lineRule="auto"/>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Да се изведат активности во врска со здравјето на учениците кои се заведени во извештајот за грижа за здравјето на учениците</w:t>
            </w:r>
          </w:p>
        </w:tc>
        <w:tc>
          <w:tcPr>
            <w:tcW w:w="1980"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p>
          <w:p w:rsidR="00840D17" w:rsidRPr="00CA6DA1" w:rsidRDefault="00840D17" w:rsidP="00A6782E">
            <w:pPr>
              <w:suppressAutoHyphens w:val="0"/>
              <w:spacing w:after="0" w:line="240" w:lineRule="auto"/>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Стручни лица и лекари од поликлиника</w:t>
            </w:r>
          </w:p>
        </w:tc>
        <w:tc>
          <w:tcPr>
            <w:tcW w:w="1530"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континуирано</w:t>
            </w:r>
          </w:p>
        </w:tc>
        <w:tc>
          <w:tcPr>
            <w:tcW w:w="2035" w:type="dxa"/>
          </w:tcPr>
          <w:p w:rsidR="00840D17" w:rsidRPr="00CA6DA1" w:rsidRDefault="00CD68D0" w:rsidP="00CD68D0">
            <w:pPr>
              <w:suppressAutoHyphens w:val="0"/>
              <w:spacing w:after="0" w:line="240" w:lineRule="auto"/>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Организација на предвидените теми од општината , барања за спроведување на предавања предвидени со Годишната програма и посредување при надворешни предавања и обуки на учениците</w:t>
            </w:r>
          </w:p>
        </w:tc>
        <w:tc>
          <w:tcPr>
            <w:tcW w:w="2465"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 xml:space="preserve">Грижа и негување </w:t>
            </w: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на здравјето на учениците</w:t>
            </w:r>
          </w:p>
        </w:tc>
      </w:tr>
      <w:tr w:rsidR="00840D17" w:rsidRPr="00CA6DA1" w:rsidTr="00D93054">
        <w:trPr>
          <w:jc w:val="center"/>
        </w:trPr>
        <w:tc>
          <w:tcPr>
            <w:tcW w:w="3033" w:type="dxa"/>
          </w:tcPr>
          <w:p w:rsidR="00840D17" w:rsidRPr="00CA6DA1" w:rsidRDefault="00840D17" w:rsidP="00A6782E">
            <w:pPr>
              <w:suppressAutoHyphens w:val="0"/>
              <w:snapToGrid w:val="0"/>
              <w:spacing w:after="0" w:line="240" w:lineRule="auto"/>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Соработка со полицијата</w:t>
            </w:r>
          </w:p>
          <w:p w:rsidR="00840D17" w:rsidRPr="00CA6DA1" w:rsidRDefault="00840D17" w:rsidP="00590308">
            <w:pPr>
              <w:suppressAutoHyphens w:val="0"/>
              <w:spacing w:after="0" w:line="240" w:lineRule="auto"/>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на општина Штип</w:t>
            </w:r>
          </w:p>
          <w:p w:rsidR="00840D17" w:rsidRPr="00CA6DA1" w:rsidRDefault="00840D17" w:rsidP="00CC497E">
            <w:pPr>
              <w:suppressAutoHyphens w:val="0"/>
              <w:spacing w:after="0" w:line="240" w:lineRule="auto"/>
              <w:jc w:val="both"/>
              <w:rPr>
                <w:rFonts w:ascii="Arial" w:eastAsia="Times New Roman" w:hAnsi="Arial" w:cs="Arial"/>
                <w:b/>
                <w:sz w:val="24"/>
                <w:szCs w:val="24"/>
                <w:lang w:val="mk-MK" w:eastAsia="mk-MK"/>
              </w:rPr>
            </w:pPr>
          </w:p>
          <w:p w:rsidR="00840D17" w:rsidRPr="00CA6DA1" w:rsidRDefault="00840D17" w:rsidP="00CC497E">
            <w:pPr>
              <w:suppressAutoHyphens w:val="0"/>
              <w:spacing w:after="0" w:line="240" w:lineRule="auto"/>
              <w:jc w:val="both"/>
              <w:rPr>
                <w:rFonts w:ascii="Arial" w:eastAsia="Times New Roman" w:hAnsi="Arial" w:cs="Arial"/>
                <w:b/>
                <w:sz w:val="24"/>
                <w:szCs w:val="24"/>
                <w:lang w:val="mk-MK" w:eastAsia="mk-MK"/>
              </w:rPr>
            </w:pPr>
          </w:p>
        </w:tc>
        <w:tc>
          <w:tcPr>
            <w:tcW w:w="2610" w:type="dxa"/>
          </w:tcPr>
          <w:p w:rsidR="00840D17" w:rsidRPr="00CA6DA1" w:rsidRDefault="00840D17" w:rsidP="00A6782E">
            <w:pPr>
              <w:suppressAutoHyphens w:val="0"/>
              <w:snapToGrid w:val="0"/>
              <w:spacing w:after="0" w:line="240" w:lineRule="auto"/>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 xml:space="preserve">Да </w:t>
            </w:r>
            <w:r w:rsidR="00CD68D0" w:rsidRPr="00CA6DA1">
              <w:rPr>
                <w:rFonts w:ascii="Arial" w:eastAsia="Times New Roman" w:hAnsi="Arial" w:cs="Arial"/>
                <w:sz w:val="24"/>
                <w:szCs w:val="24"/>
                <w:lang w:val="mk-MK" w:eastAsia="mk-MK"/>
              </w:rPr>
              <w:t xml:space="preserve">се постигне сигурност на учениците во МВР, да се зголеми безбедноста и да се продлабочи соработката </w:t>
            </w:r>
          </w:p>
        </w:tc>
        <w:tc>
          <w:tcPr>
            <w:tcW w:w="1980"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p>
          <w:p w:rsidR="00840D17" w:rsidRPr="00CA6DA1" w:rsidRDefault="00840D17" w:rsidP="00CD68D0">
            <w:pPr>
              <w:suppressAutoHyphens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Полициска станица</w:t>
            </w:r>
            <w:r w:rsidR="00CD68D0" w:rsidRPr="00CA6DA1">
              <w:rPr>
                <w:rFonts w:ascii="Arial" w:eastAsia="Times New Roman" w:hAnsi="Arial" w:cs="Arial"/>
                <w:sz w:val="24"/>
                <w:szCs w:val="24"/>
                <w:lang w:val="mk-MK" w:eastAsia="mk-MK"/>
              </w:rPr>
              <w:t>, училиште</w:t>
            </w:r>
          </w:p>
        </w:tc>
        <w:tc>
          <w:tcPr>
            <w:tcW w:w="1530"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континуирано</w:t>
            </w:r>
          </w:p>
        </w:tc>
        <w:tc>
          <w:tcPr>
            <w:tcW w:w="2035"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Флаери,</w:t>
            </w: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Предавања,</w:t>
            </w: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Гостувања</w:t>
            </w:r>
          </w:p>
        </w:tc>
        <w:tc>
          <w:tcPr>
            <w:tcW w:w="2465"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Грижа за безбедноста на учениците во сообраќајот,во наставата и воннаставата</w:t>
            </w:r>
          </w:p>
        </w:tc>
      </w:tr>
      <w:tr w:rsidR="00840D17" w:rsidRPr="00CA6DA1" w:rsidTr="00D93054">
        <w:trPr>
          <w:jc w:val="center"/>
        </w:trPr>
        <w:tc>
          <w:tcPr>
            <w:tcW w:w="3033" w:type="dxa"/>
          </w:tcPr>
          <w:p w:rsidR="00840D17" w:rsidRPr="00CA6DA1" w:rsidRDefault="00840D17" w:rsidP="00A6782E">
            <w:pPr>
              <w:suppressAutoHyphens w:val="0"/>
              <w:spacing w:after="0" w:line="240" w:lineRule="auto"/>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Прослава на Нова година со вработените и други организации</w:t>
            </w:r>
          </w:p>
          <w:p w:rsidR="00840D17" w:rsidRPr="00CA6DA1" w:rsidRDefault="00840D17" w:rsidP="00CC497E">
            <w:pPr>
              <w:suppressAutoHyphens w:val="0"/>
              <w:spacing w:after="0" w:line="240" w:lineRule="auto"/>
              <w:jc w:val="both"/>
              <w:rPr>
                <w:rFonts w:ascii="Arial" w:eastAsia="Times New Roman" w:hAnsi="Arial" w:cs="Arial"/>
                <w:b/>
                <w:sz w:val="24"/>
                <w:szCs w:val="24"/>
                <w:lang w:val="mk-MK" w:eastAsia="mk-MK"/>
              </w:rPr>
            </w:pPr>
          </w:p>
          <w:p w:rsidR="00840D17" w:rsidRPr="00CA6DA1" w:rsidRDefault="00840D17" w:rsidP="00CC497E">
            <w:pPr>
              <w:suppressAutoHyphens w:val="0"/>
              <w:spacing w:after="0" w:line="240" w:lineRule="auto"/>
              <w:jc w:val="both"/>
              <w:rPr>
                <w:rFonts w:ascii="Arial" w:eastAsia="Times New Roman" w:hAnsi="Arial" w:cs="Arial"/>
                <w:b/>
                <w:sz w:val="24"/>
                <w:szCs w:val="24"/>
                <w:lang w:val="mk-MK" w:eastAsia="mk-MK"/>
              </w:rPr>
            </w:pPr>
          </w:p>
        </w:tc>
        <w:tc>
          <w:tcPr>
            <w:tcW w:w="2610"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 xml:space="preserve">Да се прослави </w:t>
            </w: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lastRenderedPageBreak/>
              <w:t>Новата година</w:t>
            </w:r>
          </w:p>
        </w:tc>
        <w:tc>
          <w:tcPr>
            <w:tcW w:w="1980"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Директор,</w:t>
            </w:r>
          </w:p>
          <w:p w:rsidR="00840D17" w:rsidRPr="00CA6DA1" w:rsidRDefault="00CD68D0" w:rsidP="00CC497E">
            <w:pPr>
              <w:suppressAutoHyphens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lastRenderedPageBreak/>
              <w:t>С</w:t>
            </w:r>
            <w:r w:rsidR="00840D17" w:rsidRPr="00CA6DA1">
              <w:rPr>
                <w:rFonts w:ascii="Arial" w:eastAsia="Times New Roman" w:hAnsi="Arial" w:cs="Arial"/>
                <w:sz w:val="24"/>
                <w:szCs w:val="24"/>
                <w:lang w:val="mk-MK" w:eastAsia="mk-MK"/>
              </w:rPr>
              <w:t>индикат</w:t>
            </w:r>
          </w:p>
          <w:p w:rsidR="00CD68D0" w:rsidRPr="00CA6DA1" w:rsidRDefault="00CD68D0" w:rsidP="00CD68D0">
            <w:pPr>
              <w:suppressAutoHyphens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Вработените</w:t>
            </w:r>
          </w:p>
          <w:p w:rsidR="00CD68D0" w:rsidRPr="00CA6DA1" w:rsidRDefault="00CD68D0" w:rsidP="00CD68D0">
            <w:pPr>
              <w:suppressAutoHyphens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Учениците</w:t>
            </w:r>
          </w:p>
          <w:p w:rsidR="00CD68D0" w:rsidRPr="00CA6DA1" w:rsidRDefault="00CD68D0" w:rsidP="00CC497E">
            <w:pPr>
              <w:suppressAutoHyphens w:val="0"/>
              <w:spacing w:after="0" w:line="240" w:lineRule="auto"/>
              <w:jc w:val="center"/>
              <w:rPr>
                <w:rFonts w:ascii="Arial" w:eastAsia="Times New Roman" w:hAnsi="Arial" w:cs="Arial"/>
                <w:sz w:val="24"/>
                <w:szCs w:val="24"/>
                <w:lang w:val="mk-MK" w:eastAsia="mk-MK"/>
              </w:rPr>
            </w:pPr>
          </w:p>
        </w:tc>
        <w:tc>
          <w:tcPr>
            <w:tcW w:w="1530"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lastRenderedPageBreak/>
              <w:t>декември</w:t>
            </w: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201</w:t>
            </w:r>
            <w:r w:rsidR="00590308">
              <w:rPr>
                <w:rFonts w:ascii="Arial" w:eastAsia="Times New Roman" w:hAnsi="Arial" w:cs="Arial"/>
                <w:sz w:val="24"/>
                <w:szCs w:val="24"/>
                <w:lang w:val="mk-MK" w:eastAsia="mk-MK"/>
              </w:rPr>
              <w:t>6</w:t>
            </w:r>
          </w:p>
        </w:tc>
        <w:tc>
          <w:tcPr>
            <w:tcW w:w="2035" w:type="dxa"/>
          </w:tcPr>
          <w:p w:rsidR="00CD68D0" w:rsidRPr="00CA6DA1" w:rsidRDefault="00CD68D0" w:rsidP="00CD68D0">
            <w:pPr>
              <w:suppressAutoHyphens w:val="0"/>
              <w:spacing w:after="0" w:line="240" w:lineRule="auto"/>
              <w:rPr>
                <w:rFonts w:ascii="Arial" w:eastAsia="Times New Roman" w:hAnsi="Arial" w:cs="Arial"/>
                <w:sz w:val="24"/>
                <w:szCs w:val="24"/>
                <w:lang w:val="mk-MK" w:eastAsia="mk-MK"/>
              </w:rPr>
            </w:pPr>
          </w:p>
          <w:p w:rsidR="00840D17" w:rsidRPr="00CA6DA1" w:rsidRDefault="00CD68D0" w:rsidP="00CD68D0">
            <w:pPr>
              <w:suppressAutoHyphens w:val="0"/>
              <w:spacing w:after="0" w:line="240" w:lineRule="auto"/>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 xml:space="preserve">коктел, новогодишна </w:t>
            </w:r>
            <w:r w:rsidRPr="00CA6DA1">
              <w:rPr>
                <w:rFonts w:ascii="Arial" w:eastAsia="Times New Roman" w:hAnsi="Arial" w:cs="Arial"/>
                <w:sz w:val="24"/>
                <w:szCs w:val="24"/>
                <w:lang w:val="mk-MK" w:eastAsia="mk-MK"/>
              </w:rPr>
              <w:lastRenderedPageBreak/>
              <w:t>забава за учениците, прослава</w:t>
            </w: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p>
        </w:tc>
        <w:tc>
          <w:tcPr>
            <w:tcW w:w="2465"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p>
          <w:p w:rsidR="00840D17" w:rsidRPr="00CA6DA1" w:rsidRDefault="00CD68D0" w:rsidP="00CC497E">
            <w:pPr>
              <w:suppressAutoHyphens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д</w:t>
            </w:r>
            <w:r w:rsidR="00840D17" w:rsidRPr="00CA6DA1">
              <w:rPr>
                <w:rFonts w:ascii="Arial" w:eastAsia="Times New Roman" w:hAnsi="Arial" w:cs="Arial"/>
                <w:sz w:val="24"/>
                <w:szCs w:val="24"/>
                <w:lang w:val="mk-MK" w:eastAsia="mk-MK"/>
              </w:rPr>
              <w:t>ружење,</w:t>
            </w: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lastRenderedPageBreak/>
              <w:t>соработка,</w:t>
            </w: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почитување</w:t>
            </w:r>
          </w:p>
        </w:tc>
      </w:tr>
      <w:tr w:rsidR="00840D17" w:rsidRPr="00CA6DA1" w:rsidTr="00D93054">
        <w:trPr>
          <w:jc w:val="center"/>
        </w:trPr>
        <w:tc>
          <w:tcPr>
            <w:tcW w:w="3033" w:type="dxa"/>
          </w:tcPr>
          <w:p w:rsidR="00840D17" w:rsidRPr="00CA6DA1" w:rsidRDefault="00840D17" w:rsidP="00A6782E">
            <w:pPr>
              <w:suppressAutoHyphens w:val="0"/>
              <w:snapToGrid w:val="0"/>
              <w:spacing w:after="0" w:line="240" w:lineRule="auto"/>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lastRenderedPageBreak/>
              <w:t>Информација за постигнати резултати на полугодие</w:t>
            </w:r>
          </w:p>
          <w:p w:rsidR="00840D17" w:rsidRPr="00CA6DA1" w:rsidRDefault="00840D17" w:rsidP="00CC497E">
            <w:pPr>
              <w:suppressAutoHyphens w:val="0"/>
              <w:spacing w:after="0" w:line="240" w:lineRule="auto"/>
              <w:jc w:val="both"/>
              <w:rPr>
                <w:rFonts w:ascii="Arial" w:eastAsia="Times New Roman" w:hAnsi="Arial" w:cs="Arial"/>
                <w:b/>
                <w:sz w:val="24"/>
                <w:szCs w:val="24"/>
                <w:lang w:val="mk-MK" w:eastAsia="mk-MK"/>
              </w:rPr>
            </w:pPr>
          </w:p>
          <w:p w:rsidR="00840D17" w:rsidRPr="00CA6DA1" w:rsidRDefault="00840D17" w:rsidP="00CC497E">
            <w:pPr>
              <w:suppressAutoHyphens w:val="0"/>
              <w:spacing w:after="0" w:line="240" w:lineRule="auto"/>
              <w:jc w:val="both"/>
              <w:rPr>
                <w:rFonts w:ascii="Arial" w:eastAsia="Times New Roman" w:hAnsi="Arial" w:cs="Arial"/>
                <w:b/>
                <w:sz w:val="24"/>
                <w:szCs w:val="24"/>
                <w:lang w:val="mk-MK" w:eastAsia="mk-MK"/>
              </w:rPr>
            </w:pPr>
          </w:p>
        </w:tc>
        <w:tc>
          <w:tcPr>
            <w:tcW w:w="2610" w:type="dxa"/>
          </w:tcPr>
          <w:p w:rsidR="00840D17" w:rsidRPr="00CA6DA1" w:rsidRDefault="00840D17" w:rsidP="00CD68D0">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Да се информира општината</w:t>
            </w:r>
            <w:r w:rsidR="00CD68D0" w:rsidRPr="00CA6DA1">
              <w:rPr>
                <w:rFonts w:ascii="Arial" w:eastAsia="Times New Roman" w:hAnsi="Arial" w:cs="Arial"/>
                <w:sz w:val="24"/>
                <w:szCs w:val="24"/>
                <w:lang w:val="mk-MK" w:eastAsia="mk-MK"/>
              </w:rPr>
              <w:t xml:space="preserve"> за полугодишната работа</w:t>
            </w:r>
          </w:p>
        </w:tc>
        <w:tc>
          <w:tcPr>
            <w:tcW w:w="1980"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Наставниот</w:t>
            </w: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кадар</w:t>
            </w:r>
          </w:p>
        </w:tc>
        <w:tc>
          <w:tcPr>
            <w:tcW w:w="1530"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јануари</w:t>
            </w:r>
          </w:p>
        </w:tc>
        <w:tc>
          <w:tcPr>
            <w:tcW w:w="2035" w:type="dxa"/>
          </w:tcPr>
          <w:p w:rsidR="00CD68D0" w:rsidRPr="00CA6DA1" w:rsidRDefault="00840D17" w:rsidP="00CD68D0">
            <w:pPr>
              <w:suppressAutoHyphens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 xml:space="preserve">извештаи </w:t>
            </w:r>
          </w:p>
          <w:p w:rsidR="00840D17" w:rsidRPr="00CA6DA1" w:rsidRDefault="00840D17" w:rsidP="00CC497E">
            <w:pPr>
              <w:suppressAutoHyphens w:val="0"/>
              <w:spacing w:after="0" w:line="240" w:lineRule="auto"/>
              <w:jc w:val="center"/>
              <w:rPr>
                <w:rFonts w:ascii="Arial" w:eastAsia="Times New Roman" w:hAnsi="Arial" w:cs="Arial"/>
                <w:sz w:val="24"/>
                <w:szCs w:val="24"/>
                <w:lang w:val="mk-MK" w:eastAsia="mk-MK"/>
              </w:rPr>
            </w:pPr>
          </w:p>
        </w:tc>
        <w:tc>
          <w:tcPr>
            <w:tcW w:w="2465"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Информирање за постигнатите полугодишни резултати</w:t>
            </w:r>
          </w:p>
        </w:tc>
      </w:tr>
      <w:tr w:rsidR="00840D17" w:rsidRPr="00CA6DA1" w:rsidTr="00D93054">
        <w:trPr>
          <w:jc w:val="center"/>
        </w:trPr>
        <w:tc>
          <w:tcPr>
            <w:tcW w:w="3033" w:type="dxa"/>
          </w:tcPr>
          <w:p w:rsidR="00840D17" w:rsidRPr="00CA6DA1" w:rsidRDefault="00840D17" w:rsidP="00A6782E">
            <w:pPr>
              <w:suppressAutoHyphens w:val="0"/>
              <w:snapToGrid w:val="0"/>
              <w:spacing w:after="0" w:line="240" w:lineRule="auto"/>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Вклучување во културни,спортски и други активности со младината и поблиската околина</w:t>
            </w:r>
          </w:p>
        </w:tc>
        <w:tc>
          <w:tcPr>
            <w:tcW w:w="2610"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Да се вклучат во активности со младината и поблсиката околина</w:t>
            </w:r>
          </w:p>
        </w:tc>
        <w:tc>
          <w:tcPr>
            <w:tcW w:w="1980"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Учениците,</w:t>
            </w:r>
          </w:p>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Наставниот кадар</w:t>
            </w:r>
          </w:p>
        </w:tc>
        <w:tc>
          <w:tcPr>
            <w:tcW w:w="1530"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Февруари,мај</w:t>
            </w:r>
          </w:p>
        </w:tc>
        <w:tc>
          <w:tcPr>
            <w:tcW w:w="2035"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Флаери,плакати</w:t>
            </w:r>
          </w:p>
        </w:tc>
        <w:tc>
          <w:tcPr>
            <w:tcW w:w="2465"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Активно вклучување во културните,спортските и други активности со младината и поблиската околина</w:t>
            </w:r>
          </w:p>
        </w:tc>
      </w:tr>
      <w:tr w:rsidR="00840D17" w:rsidRPr="00CA6DA1" w:rsidTr="00D93054">
        <w:trPr>
          <w:jc w:val="center"/>
        </w:trPr>
        <w:tc>
          <w:tcPr>
            <w:tcW w:w="3033" w:type="dxa"/>
          </w:tcPr>
          <w:p w:rsidR="00840D17" w:rsidRPr="00CA6DA1" w:rsidRDefault="00840D17" w:rsidP="00A6782E">
            <w:pPr>
              <w:suppressAutoHyphens w:val="0"/>
              <w:snapToGrid w:val="0"/>
              <w:spacing w:after="0" w:line="240" w:lineRule="auto"/>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Собирни акции</w:t>
            </w:r>
          </w:p>
        </w:tc>
        <w:tc>
          <w:tcPr>
            <w:tcW w:w="2610"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Да се организираат</w:t>
            </w:r>
          </w:p>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собирни акции</w:t>
            </w:r>
          </w:p>
        </w:tc>
        <w:tc>
          <w:tcPr>
            <w:tcW w:w="1980"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Учениците и наставниот кадар и соодветна служба од општината</w:t>
            </w:r>
          </w:p>
        </w:tc>
        <w:tc>
          <w:tcPr>
            <w:tcW w:w="1530"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март</w:t>
            </w:r>
          </w:p>
        </w:tc>
        <w:tc>
          <w:tcPr>
            <w:tcW w:w="2035" w:type="dxa"/>
          </w:tcPr>
          <w:p w:rsidR="00840D17" w:rsidRPr="00CA6DA1" w:rsidRDefault="00CD68D0" w:rsidP="00CD68D0">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Собирање м</w:t>
            </w:r>
            <w:r w:rsidR="00840D17" w:rsidRPr="00CA6DA1">
              <w:rPr>
                <w:rFonts w:ascii="Arial" w:eastAsia="Times New Roman" w:hAnsi="Arial" w:cs="Arial"/>
                <w:sz w:val="24"/>
                <w:szCs w:val="24"/>
                <w:lang w:val="mk-MK" w:eastAsia="mk-MK"/>
              </w:rPr>
              <w:t>атеријал за рециклажа (хартија, пластика, стакло, метал)</w:t>
            </w:r>
          </w:p>
        </w:tc>
        <w:tc>
          <w:tcPr>
            <w:tcW w:w="2465"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Едукација на учениците за рециклажа на отпадниот матерјал</w:t>
            </w:r>
            <w:r w:rsidR="00FA53A1" w:rsidRPr="00CA6DA1">
              <w:rPr>
                <w:rFonts w:ascii="Arial" w:eastAsia="Times New Roman" w:hAnsi="Arial" w:cs="Arial"/>
                <w:sz w:val="24"/>
                <w:szCs w:val="24"/>
                <w:lang w:val="mk-MK" w:eastAsia="mk-MK"/>
              </w:rPr>
              <w:t xml:space="preserve"> и чиста околина со позитивни навики</w:t>
            </w:r>
          </w:p>
        </w:tc>
      </w:tr>
      <w:tr w:rsidR="00840D17" w:rsidRPr="00CA6DA1" w:rsidTr="00D93054">
        <w:trPr>
          <w:jc w:val="center"/>
        </w:trPr>
        <w:tc>
          <w:tcPr>
            <w:tcW w:w="3033"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 xml:space="preserve">Соработка на родителски одбори и Совет на родители со служба за превенција од СВР,заедници и </w:t>
            </w:r>
            <w:r w:rsidRPr="00CA6DA1">
              <w:rPr>
                <w:rFonts w:ascii="Arial" w:eastAsia="Times New Roman" w:hAnsi="Arial" w:cs="Arial"/>
                <w:sz w:val="24"/>
                <w:szCs w:val="24"/>
                <w:lang w:val="mk-MK" w:eastAsia="mk-MK"/>
              </w:rPr>
              <w:lastRenderedPageBreak/>
              <w:t>општина Штип</w:t>
            </w:r>
          </w:p>
        </w:tc>
        <w:tc>
          <w:tcPr>
            <w:tcW w:w="2610"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lastRenderedPageBreak/>
              <w:t>Едукативни,</w:t>
            </w:r>
          </w:p>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 xml:space="preserve">работилници за болести на зависност и трговија и злоупотреба на </w:t>
            </w:r>
            <w:r w:rsidRPr="00CA6DA1">
              <w:rPr>
                <w:rFonts w:ascii="Arial" w:eastAsia="Times New Roman" w:hAnsi="Arial" w:cs="Arial"/>
                <w:sz w:val="24"/>
                <w:szCs w:val="24"/>
                <w:lang w:val="mk-MK" w:eastAsia="mk-MK"/>
              </w:rPr>
              <w:lastRenderedPageBreak/>
              <w:t>деца</w:t>
            </w:r>
          </w:p>
        </w:tc>
        <w:tc>
          <w:tcPr>
            <w:tcW w:w="1980"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lastRenderedPageBreak/>
              <w:t>Служба за превенција, стручни соработници</w:t>
            </w:r>
          </w:p>
        </w:tc>
        <w:tc>
          <w:tcPr>
            <w:tcW w:w="1530"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Април</w:t>
            </w:r>
          </w:p>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мај</w:t>
            </w:r>
          </w:p>
        </w:tc>
        <w:tc>
          <w:tcPr>
            <w:tcW w:w="2035"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Годишна програма</w:t>
            </w:r>
          </w:p>
        </w:tc>
        <w:tc>
          <w:tcPr>
            <w:tcW w:w="2465"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Информираност и соработка со родителите</w:t>
            </w:r>
          </w:p>
        </w:tc>
      </w:tr>
      <w:tr w:rsidR="00840D17" w:rsidRPr="00CA6DA1" w:rsidTr="00D93054">
        <w:trPr>
          <w:jc w:val="center"/>
        </w:trPr>
        <w:tc>
          <w:tcPr>
            <w:tcW w:w="3033" w:type="dxa"/>
          </w:tcPr>
          <w:p w:rsidR="00840D17" w:rsidRPr="00CA6DA1" w:rsidRDefault="00840D17" w:rsidP="00A6782E">
            <w:pPr>
              <w:suppressAutoHyphens w:val="0"/>
              <w:snapToGrid w:val="0"/>
              <w:spacing w:after="0" w:line="240" w:lineRule="auto"/>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lastRenderedPageBreak/>
              <w:t>Одбележување на денот на општина Штип</w:t>
            </w:r>
          </w:p>
        </w:tc>
        <w:tc>
          <w:tcPr>
            <w:tcW w:w="2610"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Да се одбележи денот на општината</w:t>
            </w:r>
          </w:p>
        </w:tc>
        <w:tc>
          <w:tcPr>
            <w:tcW w:w="1980"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Вработените, учениците, претставници од локалната самоуправа</w:t>
            </w:r>
          </w:p>
        </w:tc>
        <w:tc>
          <w:tcPr>
            <w:tcW w:w="1530"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април</w:t>
            </w:r>
          </w:p>
        </w:tc>
        <w:tc>
          <w:tcPr>
            <w:tcW w:w="2035" w:type="dxa"/>
          </w:tcPr>
          <w:p w:rsidR="00FA53A1" w:rsidRPr="00CA6DA1" w:rsidRDefault="00FA53A1" w:rsidP="00FA53A1">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Одбележување,</w:t>
            </w:r>
          </w:p>
          <w:p w:rsidR="00840D17" w:rsidRPr="00CA6DA1" w:rsidRDefault="00FA53A1" w:rsidP="00FA53A1">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 xml:space="preserve">прослава </w:t>
            </w:r>
            <w:r w:rsidR="00840D17" w:rsidRPr="00CA6DA1">
              <w:rPr>
                <w:rFonts w:ascii="Arial" w:eastAsia="Times New Roman" w:hAnsi="Arial" w:cs="Arial"/>
                <w:sz w:val="24"/>
                <w:szCs w:val="24"/>
                <w:lang w:val="mk-MK" w:eastAsia="mk-MK"/>
              </w:rPr>
              <w:t>Крос,пригодна програма, свечена академија, изложба на ликовни творби</w:t>
            </w:r>
          </w:p>
        </w:tc>
        <w:tc>
          <w:tcPr>
            <w:tcW w:w="2465" w:type="dxa"/>
          </w:tcPr>
          <w:p w:rsidR="00840D17" w:rsidRPr="00CA6DA1" w:rsidRDefault="00FA53A1"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Вклученост во општествените текови</w:t>
            </w:r>
          </w:p>
        </w:tc>
      </w:tr>
      <w:tr w:rsidR="00840D17" w:rsidRPr="00CA6DA1" w:rsidTr="00D93054">
        <w:trPr>
          <w:jc w:val="center"/>
        </w:trPr>
        <w:tc>
          <w:tcPr>
            <w:tcW w:w="3033" w:type="dxa"/>
          </w:tcPr>
          <w:p w:rsidR="00840D17" w:rsidRPr="00CA6DA1" w:rsidRDefault="00840D17" w:rsidP="00A6782E">
            <w:pPr>
              <w:suppressAutoHyphens w:val="0"/>
              <w:snapToGrid w:val="0"/>
              <w:spacing w:after="0" w:line="240" w:lineRule="auto"/>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Соработка со секторот за образование при општина Штип</w:t>
            </w:r>
          </w:p>
        </w:tc>
        <w:tc>
          <w:tcPr>
            <w:tcW w:w="2610" w:type="dxa"/>
          </w:tcPr>
          <w:p w:rsidR="00840D17" w:rsidRPr="00CA6DA1" w:rsidRDefault="00840D17" w:rsidP="00FA53A1">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 xml:space="preserve">Да се утврди успехот постигнат на крајот на учебната </w:t>
            </w:r>
            <w:r w:rsidR="00FA53A1" w:rsidRPr="00CA6DA1">
              <w:rPr>
                <w:rFonts w:ascii="Arial" w:eastAsia="Times New Roman" w:hAnsi="Arial" w:cs="Arial"/>
                <w:sz w:val="24"/>
                <w:szCs w:val="24"/>
                <w:lang w:val="mk-MK" w:eastAsia="mk-MK"/>
              </w:rPr>
              <w:t>год.</w:t>
            </w:r>
          </w:p>
        </w:tc>
        <w:tc>
          <w:tcPr>
            <w:tcW w:w="1980"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Наставниот кадар и стручниот тим од општината</w:t>
            </w:r>
          </w:p>
        </w:tc>
        <w:tc>
          <w:tcPr>
            <w:tcW w:w="1530"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p>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јуни</w:t>
            </w:r>
          </w:p>
        </w:tc>
        <w:tc>
          <w:tcPr>
            <w:tcW w:w="2035"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 xml:space="preserve">Годишни извештаи од севкупната активност </w:t>
            </w:r>
          </w:p>
        </w:tc>
        <w:tc>
          <w:tcPr>
            <w:tcW w:w="2465" w:type="dxa"/>
          </w:tcPr>
          <w:p w:rsidR="00840D17" w:rsidRPr="00CA6DA1" w:rsidRDefault="00840D17"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Подобрување на квалиетот на наставата и добиени подобри резултати</w:t>
            </w:r>
          </w:p>
        </w:tc>
      </w:tr>
      <w:tr w:rsidR="00840D17" w:rsidRPr="00CA6DA1" w:rsidTr="00D93054">
        <w:trPr>
          <w:jc w:val="center"/>
        </w:trPr>
        <w:tc>
          <w:tcPr>
            <w:tcW w:w="3033" w:type="dxa"/>
          </w:tcPr>
          <w:p w:rsidR="00840D17" w:rsidRPr="00CA6DA1" w:rsidRDefault="00FA53A1" w:rsidP="00A6782E">
            <w:pPr>
              <w:suppressAutoHyphens w:val="0"/>
              <w:snapToGrid w:val="0"/>
              <w:spacing w:after="0" w:line="240" w:lineRule="auto"/>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Активности од проектот „Садница плус’’ на општината</w:t>
            </w:r>
          </w:p>
          <w:p w:rsidR="00FA53A1" w:rsidRPr="00CA6DA1" w:rsidRDefault="00FA53A1" w:rsidP="00CC497E">
            <w:pPr>
              <w:suppressAutoHyphens w:val="0"/>
              <w:snapToGrid w:val="0"/>
              <w:spacing w:after="0" w:line="240" w:lineRule="auto"/>
              <w:jc w:val="center"/>
              <w:rPr>
                <w:rFonts w:ascii="Arial" w:eastAsia="Times New Roman" w:hAnsi="Arial" w:cs="Arial"/>
                <w:sz w:val="24"/>
                <w:szCs w:val="24"/>
                <w:lang w:val="mk-MK" w:eastAsia="mk-MK"/>
              </w:rPr>
            </w:pPr>
          </w:p>
        </w:tc>
        <w:tc>
          <w:tcPr>
            <w:tcW w:w="2610" w:type="dxa"/>
          </w:tcPr>
          <w:p w:rsidR="00840D17" w:rsidRPr="00CA6DA1" w:rsidRDefault="00FA53A1"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Да се засадат повеќе дрвја</w:t>
            </w:r>
          </w:p>
          <w:p w:rsidR="00FA53A1" w:rsidRPr="00CA6DA1" w:rsidRDefault="00FA53A1"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Да развијат позитивен однос кон растенијата и околината</w:t>
            </w:r>
          </w:p>
        </w:tc>
        <w:tc>
          <w:tcPr>
            <w:tcW w:w="1980" w:type="dxa"/>
          </w:tcPr>
          <w:p w:rsidR="00840D17" w:rsidRPr="00CA6DA1" w:rsidRDefault="00FA53A1"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Стручна служба, Одд.раководители, раководители на паралелки, наставник по биологија, ученици</w:t>
            </w:r>
          </w:p>
        </w:tc>
        <w:tc>
          <w:tcPr>
            <w:tcW w:w="1530" w:type="dxa"/>
          </w:tcPr>
          <w:p w:rsidR="00840D17" w:rsidRPr="00CA6DA1" w:rsidRDefault="00FA53A1"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Ден на дрво</w:t>
            </w:r>
          </w:p>
        </w:tc>
        <w:tc>
          <w:tcPr>
            <w:tcW w:w="2035" w:type="dxa"/>
          </w:tcPr>
          <w:p w:rsidR="00840D17" w:rsidRPr="00CA6DA1" w:rsidRDefault="00FA53A1" w:rsidP="00FA53A1">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 xml:space="preserve">Садење на одгледуваните засадени желади, дневник на следење на растот на дабот </w:t>
            </w:r>
          </w:p>
        </w:tc>
        <w:tc>
          <w:tcPr>
            <w:tcW w:w="2465" w:type="dxa"/>
          </w:tcPr>
          <w:p w:rsidR="00840D17" w:rsidRPr="00CA6DA1" w:rsidRDefault="00FA53A1" w:rsidP="00FA53A1">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Поголема дабова површина, почист, воздух, развиено чувство за грижа кај учениците, развиен позитивен однос кон растенијата и околината</w:t>
            </w:r>
          </w:p>
        </w:tc>
      </w:tr>
      <w:tr w:rsidR="00D766C1" w:rsidRPr="00CA6DA1" w:rsidTr="00D93054">
        <w:trPr>
          <w:jc w:val="center"/>
        </w:trPr>
        <w:tc>
          <w:tcPr>
            <w:tcW w:w="3033" w:type="dxa"/>
          </w:tcPr>
          <w:p w:rsidR="00D766C1" w:rsidRPr="00CA6DA1" w:rsidRDefault="009946C0" w:rsidP="00A6782E">
            <w:pPr>
              <w:suppressAutoHyphens w:val="0"/>
              <w:snapToGrid w:val="0"/>
              <w:spacing w:after="0" w:line="240" w:lineRule="auto"/>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Учество во проектот „Македонија без отпад’’ на локално ниво</w:t>
            </w:r>
          </w:p>
        </w:tc>
        <w:tc>
          <w:tcPr>
            <w:tcW w:w="2610" w:type="dxa"/>
          </w:tcPr>
          <w:p w:rsidR="00D766C1" w:rsidRPr="00CA6DA1" w:rsidRDefault="009946C0" w:rsidP="009946C0">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Да се продлабочи соработката и да се негува чувство на чиста животна средина</w:t>
            </w:r>
          </w:p>
        </w:tc>
        <w:tc>
          <w:tcPr>
            <w:tcW w:w="1980" w:type="dxa"/>
          </w:tcPr>
          <w:p w:rsidR="00D766C1" w:rsidRPr="00CA6DA1" w:rsidRDefault="009946C0"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Наставници ученици</w:t>
            </w:r>
          </w:p>
          <w:p w:rsidR="009946C0" w:rsidRPr="00CA6DA1" w:rsidRDefault="009946C0"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Општина</w:t>
            </w:r>
          </w:p>
          <w:p w:rsidR="009946C0" w:rsidRPr="00CA6DA1" w:rsidRDefault="009946C0"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Останати обтазовни институции</w:t>
            </w:r>
          </w:p>
        </w:tc>
        <w:tc>
          <w:tcPr>
            <w:tcW w:w="1530" w:type="dxa"/>
          </w:tcPr>
          <w:p w:rsidR="00D766C1" w:rsidRPr="00CA6DA1" w:rsidRDefault="009946C0" w:rsidP="00CC497E">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Пропишано од општината</w:t>
            </w:r>
          </w:p>
        </w:tc>
        <w:tc>
          <w:tcPr>
            <w:tcW w:w="2035" w:type="dxa"/>
          </w:tcPr>
          <w:p w:rsidR="00D766C1" w:rsidRPr="00CA6DA1" w:rsidRDefault="009946C0" w:rsidP="00FA53A1">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t xml:space="preserve">Собирни акции на отпад, креативно пишување на есеи, литературни </w:t>
            </w:r>
            <w:r w:rsidRPr="00CA6DA1">
              <w:rPr>
                <w:rFonts w:ascii="Arial" w:eastAsia="Times New Roman" w:hAnsi="Arial" w:cs="Arial"/>
                <w:sz w:val="24"/>
                <w:szCs w:val="24"/>
                <w:lang w:val="mk-MK" w:eastAsia="mk-MK"/>
              </w:rPr>
              <w:lastRenderedPageBreak/>
              <w:t>творби и сл.</w:t>
            </w:r>
          </w:p>
        </w:tc>
        <w:tc>
          <w:tcPr>
            <w:tcW w:w="2465" w:type="dxa"/>
          </w:tcPr>
          <w:p w:rsidR="00D766C1" w:rsidRPr="00CA6DA1" w:rsidRDefault="009946C0" w:rsidP="00FA53A1">
            <w:pPr>
              <w:suppressAutoHyphens w:val="0"/>
              <w:snapToGrid w:val="0"/>
              <w:spacing w:after="0" w:line="240" w:lineRule="auto"/>
              <w:jc w:val="center"/>
              <w:rPr>
                <w:rFonts w:ascii="Arial" w:eastAsia="Times New Roman" w:hAnsi="Arial" w:cs="Arial"/>
                <w:sz w:val="24"/>
                <w:szCs w:val="24"/>
                <w:lang w:val="mk-MK" w:eastAsia="mk-MK"/>
              </w:rPr>
            </w:pPr>
            <w:r w:rsidRPr="00CA6DA1">
              <w:rPr>
                <w:rFonts w:ascii="Arial" w:eastAsia="Times New Roman" w:hAnsi="Arial" w:cs="Arial"/>
                <w:sz w:val="24"/>
                <w:szCs w:val="24"/>
                <w:lang w:val="mk-MK" w:eastAsia="mk-MK"/>
              </w:rPr>
              <w:lastRenderedPageBreak/>
              <w:t xml:space="preserve">Почиста околина и подигната еколошка свест </w:t>
            </w:r>
          </w:p>
        </w:tc>
      </w:tr>
    </w:tbl>
    <w:p w:rsidR="00D95E87" w:rsidRPr="00CA6DA1" w:rsidRDefault="00D95E87" w:rsidP="00D95E87">
      <w:pPr>
        <w:pStyle w:val="ListParagraph"/>
        <w:spacing w:after="0" w:line="360" w:lineRule="auto"/>
        <w:ind w:left="0"/>
        <w:jc w:val="both"/>
        <w:rPr>
          <w:rFonts w:ascii="Arial" w:hAnsi="Arial" w:cs="Arial"/>
          <w:b/>
          <w:sz w:val="24"/>
          <w:szCs w:val="24"/>
          <w:lang w:val="mk-MK"/>
        </w:rPr>
      </w:pPr>
    </w:p>
    <w:p w:rsidR="00840D17" w:rsidRPr="00CA6DA1" w:rsidRDefault="00D95E87" w:rsidP="0064104B">
      <w:pPr>
        <w:pStyle w:val="ListParagraph"/>
        <w:spacing w:after="0" w:line="360" w:lineRule="auto"/>
        <w:ind w:left="0"/>
        <w:jc w:val="both"/>
        <w:rPr>
          <w:rFonts w:ascii="Arial" w:hAnsi="Arial" w:cs="Arial"/>
          <w:sz w:val="24"/>
          <w:szCs w:val="24"/>
          <w:lang w:val="mk-MK"/>
        </w:rPr>
      </w:pPr>
      <w:r w:rsidRPr="00CA6DA1">
        <w:rPr>
          <w:rFonts w:ascii="Arial" w:hAnsi="Arial" w:cs="Arial"/>
          <w:sz w:val="24"/>
          <w:szCs w:val="24"/>
          <w:lang w:val="mk-MK"/>
        </w:rPr>
        <w:t>Повеќе предвидени активнисти од Програмата за јавна и културна дејност и Програмата за општетсвено-хуманитарна работа се преклопуваат со оваа програма за соработка со локалната средина и локалното население.</w:t>
      </w:r>
    </w:p>
    <w:p w:rsidR="00D95E87" w:rsidRPr="00CA6DA1" w:rsidRDefault="00D95E87" w:rsidP="00D95E87">
      <w:pPr>
        <w:pStyle w:val="ListParagraph"/>
        <w:spacing w:after="0" w:line="360" w:lineRule="auto"/>
        <w:ind w:left="0"/>
        <w:jc w:val="both"/>
        <w:rPr>
          <w:rFonts w:ascii="Arial" w:hAnsi="Arial" w:cs="Arial"/>
          <w:sz w:val="24"/>
          <w:szCs w:val="24"/>
          <w:lang w:val="mk-MK"/>
        </w:rPr>
      </w:pPr>
      <w:r w:rsidRPr="00CA6DA1">
        <w:rPr>
          <w:rFonts w:ascii="Arial" w:hAnsi="Arial" w:cs="Arial"/>
          <w:sz w:val="24"/>
          <w:szCs w:val="24"/>
          <w:lang w:val="mk-MK"/>
        </w:rPr>
        <w:t>Во програмата за за јавна и културна дејност предвидено е дефиле во локалната средина, одбеле</w:t>
      </w:r>
      <w:r w:rsidR="0064104B">
        <w:rPr>
          <w:rFonts w:ascii="Arial" w:hAnsi="Arial" w:cs="Arial"/>
          <w:sz w:val="24"/>
          <w:szCs w:val="24"/>
          <w:lang w:val="mk-MK"/>
        </w:rPr>
        <w:t xml:space="preserve">жување на верски празник на други </w:t>
      </w:r>
      <w:r w:rsidRPr="00CA6DA1">
        <w:rPr>
          <w:rFonts w:ascii="Arial" w:hAnsi="Arial" w:cs="Arial"/>
          <w:sz w:val="24"/>
          <w:szCs w:val="24"/>
          <w:lang w:val="mk-MK"/>
        </w:rPr>
        <w:t xml:space="preserve">етнички заедници со посета на семејства од локалната заедница, </w:t>
      </w:r>
      <w:r w:rsidR="004B2643" w:rsidRPr="00CA6DA1">
        <w:rPr>
          <w:rFonts w:ascii="Arial" w:hAnsi="Arial" w:cs="Arial"/>
          <w:sz w:val="24"/>
          <w:szCs w:val="24"/>
          <w:lang w:val="mk-MK"/>
        </w:rPr>
        <w:t xml:space="preserve">посета на стари изнемоштени лица </w:t>
      </w:r>
      <w:r w:rsidRPr="00CA6DA1">
        <w:rPr>
          <w:rFonts w:ascii="Arial" w:hAnsi="Arial" w:cs="Arial"/>
          <w:sz w:val="24"/>
          <w:szCs w:val="24"/>
          <w:lang w:val="mk-MK"/>
        </w:rPr>
        <w:t xml:space="preserve">и сл. Во програмата за општетсвено-хуманитарна работа се наведени повеќе собирни акции кои ќе се одвиваат во локалната средина.Училиштето има потпишано Меморандум за соработка со </w:t>
      </w:r>
      <w:r w:rsidR="004B2643" w:rsidRPr="00CA6DA1">
        <w:rPr>
          <w:rFonts w:ascii="Arial" w:hAnsi="Arial" w:cs="Arial"/>
          <w:sz w:val="24"/>
          <w:szCs w:val="24"/>
          <w:lang w:val="mk-MK"/>
        </w:rPr>
        <w:t>општината/градоначалникот</w:t>
      </w:r>
      <w:r w:rsidR="0064104B">
        <w:rPr>
          <w:rFonts w:ascii="Arial" w:hAnsi="Arial" w:cs="Arial"/>
          <w:sz w:val="24"/>
          <w:szCs w:val="24"/>
          <w:lang w:val="mk-MK"/>
        </w:rPr>
        <w:t xml:space="preserve"> </w:t>
      </w:r>
      <w:r w:rsidR="004B2643" w:rsidRPr="00CA6DA1">
        <w:rPr>
          <w:rFonts w:ascii="Arial" w:hAnsi="Arial" w:cs="Arial"/>
          <w:sz w:val="24"/>
          <w:szCs w:val="24"/>
          <w:lang w:val="mk-MK"/>
        </w:rPr>
        <w:t>за спроведување на еко-активностите.</w:t>
      </w:r>
    </w:p>
    <w:p w:rsidR="00D95E87" w:rsidRDefault="00D95E87" w:rsidP="00D95E87">
      <w:pPr>
        <w:pStyle w:val="ListParagraph"/>
        <w:spacing w:after="0" w:line="360" w:lineRule="auto"/>
        <w:ind w:left="0"/>
        <w:jc w:val="both"/>
        <w:rPr>
          <w:rFonts w:ascii="Arial" w:hAnsi="Arial" w:cs="Arial"/>
          <w:b/>
          <w:sz w:val="24"/>
          <w:szCs w:val="24"/>
          <w:lang w:val="mk-MK"/>
        </w:rPr>
      </w:pPr>
    </w:p>
    <w:p w:rsidR="001D7BE6" w:rsidRDefault="001D7BE6" w:rsidP="00D95E87">
      <w:pPr>
        <w:pStyle w:val="ListParagraph"/>
        <w:spacing w:after="0" w:line="360" w:lineRule="auto"/>
        <w:ind w:left="0"/>
        <w:jc w:val="both"/>
        <w:rPr>
          <w:rFonts w:ascii="Arial" w:hAnsi="Arial" w:cs="Arial"/>
          <w:b/>
          <w:sz w:val="24"/>
          <w:szCs w:val="24"/>
          <w:lang w:val="mk-MK"/>
        </w:rPr>
      </w:pPr>
    </w:p>
    <w:p w:rsidR="001D7BE6" w:rsidRPr="00CA6DA1" w:rsidRDefault="001D7BE6" w:rsidP="00D95E87">
      <w:pPr>
        <w:pStyle w:val="ListParagraph"/>
        <w:spacing w:after="0" w:line="360" w:lineRule="auto"/>
        <w:ind w:left="0"/>
        <w:jc w:val="both"/>
        <w:rPr>
          <w:rFonts w:ascii="Arial" w:hAnsi="Arial" w:cs="Arial"/>
          <w:b/>
          <w:sz w:val="24"/>
          <w:szCs w:val="24"/>
          <w:lang w:val="mk-MK"/>
        </w:rPr>
      </w:pPr>
    </w:p>
    <w:p w:rsidR="00CB1B52" w:rsidRDefault="00CB1B52" w:rsidP="004850CD">
      <w:pPr>
        <w:pStyle w:val="ListParagraph"/>
        <w:spacing w:after="0" w:line="360" w:lineRule="auto"/>
        <w:ind w:left="0"/>
        <w:jc w:val="center"/>
        <w:rPr>
          <w:rFonts w:ascii="Arial" w:hAnsi="Arial" w:cs="Arial"/>
          <w:b/>
          <w:color w:val="C00000"/>
          <w:sz w:val="24"/>
          <w:szCs w:val="24"/>
          <w:lang w:val="mk-MK"/>
        </w:rPr>
      </w:pPr>
    </w:p>
    <w:p w:rsidR="00DD7EF7" w:rsidRDefault="00DD7EF7" w:rsidP="004850CD">
      <w:pPr>
        <w:pStyle w:val="ListParagraph"/>
        <w:spacing w:after="0" w:line="360" w:lineRule="auto"/>
        <w:ind w:left="0"/>
        <w:jc w:val="center"/>
        <w:rPr>
          <w:rFonts w:ascii="Arial" w:hAnsi="Arial" w:cs="Arial"/>
          <w:b/>
          <w:color w:val="C00000"/>
          <w:sz w:val="24"/>
          <w:szCs w:val="24"/>
          <w:lang w:val="mk-MK"/>
        </w:rPr>
      </w:pPr>
    </w:p>
    <w:p w:rsidR="00DD7EF7" w:rsidRDefault="00DD7EF7" w:rsidP="004850CD">
      <w:pPr>
        <w:pStyle w:val="ListParagraph"/>
        <w:spacing w:after="0" w:line="360" w:lineRule="auto"/>
        <w:ind w:left="0"/>
        <w:jc w:val="center"/>
        <w:rPr>
          <w:rFonts w:ascii="Arial" w:hAnsi="Arial" w:cs="Arial"/>
          <w:b/>
          <w:color w:val="C00000"/>
          <w:sz w:val="24"/>
          <w:szCs w:val="24"/>
          <w:lang w:val="mk-MK"/>
        </w:rPr>
      </w:pPr>
    </w:p>
    <w:p w:rsidR="00DD7EF7" w:rsidRDefault="00DD7EF7" w:rsidP="004850CD">
      <w:pPr>
        <w:pStyle w:val="ListParagraph"/>
        <w:spacing w:after="0" w:line="360" w:lineRule="auto"/>
        <w:ind w:left="0"/>
        <w:jc w:val="center"/>
        <w:rPr>
          <w:rFonts w:ascii="Arial" w:hAnsi="Arial" w:cs="Arial"/>
          <w:b/>
          <w:color w:val="C00000"/>
          <w:sz w:val="24"/>
          <w:szCs w:val="24"/>
          <w:lang w:val="mk-MK"/>
        </w:rPr>
      </w:pPr>
    </w:p>
    <w:p w:rsidR="00DD7EF7" w:rsidRDefault="00DD7EF7" w:rsidP="004850CD">
      <w:pPr>
        <w:pStyle w:val="ListParagraph"/>
        <w:spacing w:after="0" w:line="360" w:lineRule="auto"/>
        <w:ind w:left="0"/>
        <w:jc w:val="center"/>
        <w:rPr>
          <w:rFonts w:ascii="Arial" w:hAnsi="Arial" w:cs="Arial"/>
          <w:b/>
          <w:color w:val="C00000"/>
          <w:sz w:val="24"/>
          <w:szCs w:val="24"/>
          <w:lang w:val="mk-MK"/>
        </w:rPr>
      </w:pPr>
    </w:p>
    <w:p w:rsidR="00DD7EF7" w:rsidRDefault="00DD7EF7" w:rsidP="004850CD">
      <w:pPr>
        <w:pStyle w:val="ListParagraph"/>
        <w:spacing w:after="0" w:line="360" w:lineRule="auto"/>
        <w:ind w:left="0"/>
        <w:jc w:val="center"/>
        <w:rPr>
          <w:rFonts w:ascii="Arial" w:hAnsi="Arial" w:cs="Arial"/>
          <w:b/>
          <w:color w:val="C00000"/>
          <w:sz w:val="24"/>
          <w:szCs w:val="24"/>
          <w:lang w:val="mk-MK"/>
        </w:rPr>
      </w:pPr>
    </w:p>
    <w:p w:rsidR="00DD7EF7" w:rsidRDefault="00DD7EF7" w:rsidP="004850CD">
      <w:pPr>
        <w:pStyle w:val="ListParagraph"/>
        <w:spacing w:after="0" w:line="360" w:lineRule="auto"/>
        <w:ind w:left="0"/>
        <w:jc w:val="center"/>
        <w:rPr>
          <w:rFonts w:ascii="Arial" w:hAnsi="Arial" w:cs="Arial"/>
          <w:b/>
          <w:color w:val="C00000"/>
          <w:sz w:val="24"/>
          <w:szCs w:val="24"/>
          <w:lang w:val="mk-MK"/>
        </w:rPr>
      </w:pPr>
    </w:p>
    <w:p w:rsidR="00DD7EF7" w:rsidRDefault="00DD7EF7" w:rsidP="004850CD">
      <w:pPr>
        <w:pStyle w:val="ListParagraph"/>
        <w:spacing w:after="0" w:line="360" w:lineRule="auto"/>
        <w:ind w:left="0"/>
        <w:jc w:val="center"/>
        <w:rPr>
          <w:rFonts w:ascii="Arial" w:hAnsi="Arial" w:cs="Arial"/>
          <w:b/>
          <w:color w:val="C00000"/>
          <w:sz w:val="24"/>
          <w:szCs w:val="24"/>
          <w:lang w:val="mk-MK"/>
        </w:rPr>
      </w:pPr>
    </w:p>
    <w:p w:rsidR="00DD7EF7" w:rsidRDefault="00DD7EF7" w:rsidP="004850CD">
      <w:pPr>
        <w:pStyle w:val="ListParagraph"/>
        <w:spacing w:after="0" w:line="360" w:lineRule="auto"/>
        <w:ind w:left="0"/>
        <w:jc w:val="center"/>
        <w:rPr>
          <w:rFonts w:ascii="Arial" w:hAnsi="Arial" w:cs="Arial"/>
          <w:b/>
          <w:color w:val="C00000"/>
          <w:sz w:val="24"/>
          <w:szCs w:val="24"/>
          <w:lang w:val="mk-MK"/>
        </w:rPr>
      </w:pPr>
    </w:p>
    <w:p w:rsidR="00DD7EF7" w:rsidRPr="00DC1F76" w:rsidRDefault="00DD7EF7" w:rsidP="004850CD">
      <w:pPr>
        <w:pStyle w:val="ListParagraph"/>
        <w:spacing w:after="0" w:line="360" w:lineRule="auto"/>
        <w:ind w:left="0"/>
        <w:jc w:val="center"/>
        <w:rPr>
          <w:rFonts w:ascii="Arial" w:hAnsi="Arial" w:cs="Arial"/>
          <w:b/>
          <w:color w:val="C00000"/>
          <w:sz w:val="24"/>
          <w:szCs w:val="24"/>
          <w:lang w:val="mk-MK"/>
        </w:rPr>
      </w:pPr>
    </w:p>
    <w:p w:rsidR="00E00FAA" w:rsidRPr="00DC1F76" w:rsidRDefault="009946C0" w:rsidP="00CC1335">
      <w:pPr>
        <w:pStyle w:val="ListParagraph"/>
        <w:shd w:val="clear" w:color="auto" w:fill="F2DBDB"/>
        <w:spacing w:after="0" w:line="360" w:lineRule="auto"/>
        <w:ind w:left="0"/>
        <w:jc w:val="center"/>
        <w:rPr>
          <w:rFonts w:ascii="Arial" w:eastAsia="Times New Roman" w:hAnsi="Arial" w:cs="Arial"/>
          <w:b/>
          <w:color w:val="C00000"/>
          <w:sz w:val="24"/>
          <w:szCs w:val="24"/>
          <w:lang w:val="mk-MK" w:eastAsia="ar-SA"/>
        </w:rPr>
      </w:pPr>
      <w:r w:rsidRPr="00DC1F76">
        <w:rPr>
          <w:rFonts w:ascii="Arial" w:eastAsia="Times New Roman" w:hAnsi="Arial" w:cs="Arial"/>
          <w:b/>
          <w:color w:val="C00000"/>
          <w:sz w:val="24"/>
          <w:szCs w:val="24"/>
          <w:lang w:val="mk-MK" w:eastAsia="ar-SA"/>
        </w:rPr>
        <w:lastRenderedPageBreak/>
        <w:t>П-1</w:t>
      </w:r>
      <w:r w:rsidR="00DC6114" w:rsidRPr="00DC1F76">
        <w:rPr>
          <w:rFonts w:ascii="Arial" w:eastAsia="Times New Roman" w:hAnsi="Arial" w:cs="Arial"/>
          <w:b/>
          <w:color w:val="C00000"/>
          <w:sz w:val="24"/>
          <w:szCs w:val="24"/>
          <w:lang w:eastAsia="ar-SA"/>
        </w:rPr>
        <w:t>1</w:t>
      </w:r>
      <w:r w:rsidRPr="00DC1F76">
        <w:rPr>
          <w:rFonts w:ascii="Arial" w:eastAsia="Times New Roman" w:hAnsi="Arial" w:cs="Arial"/>
          <w:b/>
          <w:color w:val="C00000"/>
          <w:sz w:val="24"/>
          <w:szCs w:val="24"/>
          <w:lang w:val="mk-MK" w:eastAsia="ar-SA"/>
        </w:rPr>
        <w:t xml:space="preserve">: </w:t>
      </w:r>
      <w:r w:rsidR="00E00FAA" w:rsidRPr="00DC1F76">
        <w:rPr>
          <w:rFonts w:ascii="Arial" w:eastAsia="Times New Roman" w:hAnsi="Arial" w:cs="Arial"/>
          <w:b/>
          <w:color w:val="C00000"/>
          <w:sz w:val="24"/>
          <w:szCs w:val="24"/>
          <w:lang w:val="mk-MK" w:eastAsia="ar-SA"/>
        </w:rPr>
        <w:t xml:space="preserve">ГОДИШНА ПРОГРАМА </w:t>
      </w:r>
    </w:p>
    <w:p w:rsidR="00632E5C" w:rsidRPr="00DC1F76" w:rsidRDefault="00A80FB9" w:rsidP="00CC1335">
      <w:pPr>
        <w:pStyle w:val="ListParagraph"/>
        <w:shd w:val="clear" w:color="auto" w:fill="F2DBDB"/>
        <w:spacing w:after="0" w:line="360" w:lineRule="auto"/>
        <w:ind w:left="0"/>
        <w:jc w:val="center"/>
        <w:rPr>
          <w:rFonts w:ascii="Arial" w:hAnsi="Arial" w:cs="Arial"/>
          <w:b/>
          <w:color w:val="C00000"/>
          <w:sz w:val="24"/>
          <w:szCs w:val="24"/>
          <w:lang w:val="mk-MK"/>
        </w:rPr>
      </w:pPr>
      <w:r w:rsidRPr="00DC1F76">
        <w:rPr>
          <w:rFonts w:ascii="Arial" w:hAnsi="Arial" w:cs="Arial"/>
          <w:b/>
          <w:color w:val="C00000"/>
          <w:sz w:val="24"/>
          <w:szCs w:val="24"/>
          <w:lang w:val="mk-MK"/>
        </w:rPr>
        <w:t>за грижа за здравјето на учениците</w:t>
      </w:r>
    </w:p>
    <w:p w:rsidR="00802490" w:rsidRPr="00CA6DA1" w:rsidRDefault="00802490" w:rsidP="005976D5">
      <w:pPr>
        <w:pStyle w:val="ListParagraph"/>
        <w:shd w:val="clear" w:color="auto" w:fill="FFFFFF"/>
        <w:spacing w:after="0" w:line="360" w:lineRule="auto"/>
        <w:ind w:left="0"/>
        <w:rPr>
          <w:rFonts w:ascii="Arial" w:hAnsi="Arial" w:cs="Arial"/>
          <w:sz w:val="24"/>
          <w:szCs w:val="24"/>
          <w:lang w:val="mk-MK"/>
        </w:rPr>
      </w:pPr>
    </w:p>
    <w:p w:rsidR="00DC4560" w:rsidRPr="00CA6DA1" w:rsidRDefault="00DC1F76" w:rsidP="00DD7EF7">
      <w:pPr>
        <w:ind w:firstLine="720"/>
        <w:jc w:val="both"/>
        <w:rPr>
          <w:rFonts w:ascii="Arial" w:hAnsi="Arial" w:cs="Arial"/>
          <w:sz w:val="24"/>
          <w:szCs w:val="24"/>
          <w:lang w:val="mk-MK"/>
        </w:rPr>
      </w:pPr>
      <w:r>
        <w:rPr>
          <w:rFonts w:ascii="Arial" w:hAnsi="Arial" w:cs="Arial"/>
          <w:sz w:val="24"/>
          <w:szCs w:val="24"/>
          <w:lang w:val="mk-MK"/>
        </w:rPr>
        <w:t>За учебната 2016/2017</w:t>
      </w:r>
      <w:r w:rsidR="00DC4560" w:rsidRPr="00CA6DA1">
        <w:rPr>
          <w:rFonts w:ascii="Arial" w:hAnsi="Arial" w:cs="Arial"/>
          <w:sz w:val="24"/>
          <w:szCs w:val="24"/>
          <w:lang w:val="mk-MK"/>
        </w:rPr>
        <w:t xml:space="preserve"> год. исто како и во претходната у</w:t>
      </w:r>
      <w:r w:rsidR="00163D54">
        <w:rPr>
          <w:rFonts w:ascii="Arial" w:hAnsi="Arial" w:cs="Arial"/>
          <w:sz w:val="24"/>
          <w:szCs w:val="24"/>
          <w:lang w:val="mk-MK"/>
        </w:rPr>
        <w:t>чебна година се предвидени повеќ</w:t>
      </w:r>
      <w:r w:rsidR="00DC4560" w:rsidRPr="00CA6DA1">
        <w:rPr>
          <w:rFonts w:ascii="Arial" w:hAnsi="Arial" w:cs="Arial"/>
          <w:sz w:val="24"/>
          <w:szCs w:val="24"/>
          <w:lang w:val="mk-MK"/>
        </w:rPr>
        <w:t>е активности од социјалнат</w:t>
      </w:r>
      <w:r>
        <w:rPr>
          <w:rFonts w:ascii="Arial" w:hAnsi="Arial" w:cs="Arial"/>
          <w:sz w:val="24"/>
          <w:szCs w:val="24"/>
          <w:lang w:val="mk-MK"/>
        </w:rPr>
        <w:t>а</w:t>
      </w:r>
      <w:r w:rsidR="00DC4560" w:rsidRPr="00CA6DA1">
        <w:rPr>
          <w:rFonts w:ascii="Arial" w:hAnsi="Arial" w:cs="Arial"/>
          <w:sz w:val="24"/>
          <w:szCs w:val="24"/>
          <w:lang w:val="mk-MK"/>
        </w:rPr>
        <w:t xml:space="preserve"> сфера и здравствената заштита.</w:t>
      </w:r>
    </w:p>
    <w:p w:rsidR="00DC4560" w:rsidRPr="00CA6DA1" w:rsidRDefault="00DC4560" w:rsidP="00DD7EF7">
      <w:pPr>
        <w:jc w:val="both"/>
        <w:rPr>
          <w:rFonts w:ascii="Arial" w:hAnsi="Arial" w:cs="Arial"/>
          <w:sz w:val="24"/>
          <w:szCs w:val="24"/>
          <w:lang w:val="mk-MK"/>
        </w:rPr>
      </w:pPr>
      <w:r w:rsidRPr="00CA6DA1">
        <w:rPr>
          <w:rFonts w:ascii="Arial" w:hAnsi="Arial" w:cs="Arial"/>
          <w:sz w:val="24"/>
          <w:szCs w:val="24"/>
          <w:lang w:val="mk-MK"/>
        </w:rPr>
        <w:tab/>
        <w:t>И оваа година е планирана соработка со Центарот за јавно здравје за одржување на работилници со теми кои се интересни за младиот човек како наркоманијата, сидата, здравиот начин на живот, репродуктивно здравје, полово преносливи болести и др.</w:t>
      </w:r>
    </w:p>
    <w:p w:rsidR="00DC4560" w:rsidRPr="00CA6DA1" w:rsidRDefault="00DC4560" w:rsidP="00DD7EF7">
      <w:pPr>
        <w:ind w:firstLine="720"/>
        <w:jc w:val="both"/>
        <w:rPr>
          <w:rFonts w:ascii="Arial" w:hAnsi="Arial" w:cs="Arial"/>
          <w:sz w:val="24"/>
          <w:szCs w:val="24"/>
          <w:lang w:val="mk-MK"/>
        </w:rPr>
      </w:pPr>
      <w:r w:rsidRPr="00CA6DA1">
        <w:rPr>
          <w:rFonts w:ascii="Arial" w:hAnsi="Arial" w:cs="Arial"/>
          <w:sz w:val="24"/>
          <w:szCs w:val="24"/>
          <w:lang w:val="mk-MK"/>
        </w:rPr>
        <w:t xml:space="preserve">Спроведување на систематски преглед за учениците и вработените. </w:t>
      </w:r>
    </w:p>
    <w:p w:rsidR="00DC4560" w:rsidRPr="00CA6DA1" w:rsidRDefault="00DC4560" w:rsidP="00DD7EF7">
      <w:pPr>
        <w:ind w:firstLine="720"/>
        <w:jc w:val="both"/>
        <w:rPr>
          <w:rFonts w:ascii="Arial" w:hAnsi="Arial" w:cs="Arial"/>
          <w:sz w:val="24"/>
          <w:szCs w:val="24"/>
          <w:lang w:val="mk-MK"/>
        </w:rPr>
      </w:pPr>
      <w:r w:rsidRPr="00CA6DA1">
        <w:rPr>
          <w:rFonts w:ascii="Arial" w:hAnsi="Arial" w:cs="Arial"/>
          <w:sz w:val="24"/>
          <w:szCs w:val="24"/>
          <w:lang w:val="mk-MK"/>
        </w:rPr>
        <w:t>Училиштето ќе ја продолжи соработката и со Одделението за превенција  при СВР Штип.</w:t>
      </w:r>
    </w:p>
    <w:p w:rsidR="00DC4560" w:rsidRPr="00CA6DA1" w:rsidRDefault="00DC4560" w:rsidP="00DD7EF7">
      <w:pPr>
        <w:ind w:firstLine="720"/>
        <w:jc w:val="both"/>
        <w:rPr>
          <w:rFonts w:ascii="Arial" w:hAnsi="Arial" w:cs="Arial"/>
          <w:sz w:val="24"/>
          <w:szCs w:val="24"/>
          <w:lang w:val="mk-MK"/>
        </w:rPr>
      </w:pPr>
      <w:r w:rsidRPr="00CA6DA1">
        <w:rPr>
          <w:rFonts w:ascii="Arial" w:hAnsi="Arial" w:cs="Arial"/>
          <w:sz w:val="24"/>
          <w:szCs w:val="24"/>
          <w:lang w:val="mk-MK"/>
        </w:rPr>
        <w:t>Преку Младинската организација, Кариерниот центар,Ученичкиот совет, Дебатниот клуб  при училиштето  се планира организирање на дебати, работилници  како со ученици од нашетро училиште така и со ученици од други училишта со теми кои се интересни за младиот човек и кои ќе бидат од  едукативен и информативен  карактер.</w:t>
      </w:r>
    </w:p>
    <w:p w:rsidR="00DC4560" w:rsidRPr="00CA6DA1" w:rsidRDefault="00DC4560" w:rsidP="00DD7EF7">
      <w:pPr>
        <w:ind w:firstLine="720"/>
        <w:jc w:val="both"/>
        <w:rPr>
          <w:rFonts w:ascii="Arial" w:hAnsi="Arial" w:cs="Arial"/>
          <w:sz w:val="24"/>
          <w:szCs w:val="24"/>
          <w:lang w:val="mk-MK"/>
        </w:rPr>
      </w:pPr>
      <w:r w:rsidRPr="00CA6DA1">
        <w:rPr>
          <w:rFonts w:ascii="Arial" w:hAnsi="Arial" w:cs="Arial"/>
          <w:sz w:val="24"/>
          <w:szCs w:val="24"/>
          <w:lang w:val="mk-MK"/>
        </w:rPr>
        <w:t xml:space="preserve">Класните раководители преку својата индивидуална програма за работа која се реализира од прорачникот за Животни вештини ќе реализираат повеќе теми меѓу кои и  темите поврзани со : сида, правилна храна –услов за добро здравје и успешно учење, болести на срцето и крвните садови, хигиенски навики кај учениците, семејството како значаен фактор за правилен развој на ученикот,  фактори на здравјето, хранливи и нездрави тврдења, опасни емулгатори, нездрава линија, бременост, контрацепција, полово преносливи инфекции,ризични групи и ризично однесување, зошто некој почнува, а друг не?  и др. теми ко и се интересни за младиот човек. </w:t>
      </w:r>
    </w:p>
    <w:p w:rsidR="00515D5A" w:rsidRPr="00141B41" w:rsidRDefault="00DC4560" w:rsidP="00126C6F">
      <w:pPr>
        <w:ind w:firstLine="720"/>
        <w:jc w:val="both"/>
        <w:rPr>
          <w:rFonts w:ascii="Arial" w:hAnsi="Arial" w:cs="Arial"/>
          <w:sz w:val="24"/>
          <w:szCs w:val="24"/>
          <w:lang w:val="mk-MK"/>
        </w:rPr>
      </w:pPr>
      <w:r w:rsidRPr="00CA6DA1">
        <w:rPr>
          <w:rFonts w:ascii="Arial" w:hAnsi="Arial" w:cs="Arial"/>
          <w:sz w:val="24"/>
          <w:szCs w:val="24"/>
          <w:lang w:val="mk-MK"/>
        </w:rPr>
        <w:t>Во текот на оваа учебна година училиштето ќе ја продолжи соработката со невладиниот сектор, Центарот за социјална работа  и сите релевантни институции кои ја опфаќаат оваа област, се со цел едукација и информираност на учениците и наставниот кадар.</w:t>
      </w:r>
    </w:p>
    <w:p w:rsidR="00226C7D" w:rsidRPr="00096322" w:rsidRDefault="009946C0" w:rsidP="00BE08A0">
      <w:pPr>
        <w:pStyle w:val="ListParagraph"/>
        <w:shd w:val="clear" w:color="auto" w:fill="F2DBDB"/>
        <w:spacing w:after="0" w:line="360" w:lineRule="auto"/>
        <w:ind w:left="0"/>
        <w:jc w:val="center"/>
        <w:rPr>
          <w:rFonts w:ascii="Arial" w:hAnsi="Arial" w:cs="Arial"/>
          <w:b/>
          <w:color w:val="C00000"/>
          <w:sz w:val="24"/>
          <w:szCs w:val="24"/>
          <w:lang w:val="mk-MK"/>
        </w:rPr>
      </w:pPr>
      <w:r w:rsidRPr="00096322">
        <w:rPr>
          <w:rFonts w:ascii="Arial" w:eastAsia="Times New Roman" w:hAnsi="Arial" w:cs="Arial"/>
          <w:b/>
          <w:color w:val="C00000"/>
          <w:sz w:val="24"/>
          <w:szCs w:val="24"/>
          <w:lang w:val="mk-MK" w:eastAsia="ar-SA"/>
        </w:rPr>
        <w:lastRenderedPageBreak/>
        <w:t>П-1</w:t>
      </w:r>
      <w:r w:rsidR="00DC6114" w:rsidRPr="00096322">
        <w:rPr>
          <w:rFonts w:ascii="Arial" w:eastAsia="Times New Roman" w:hAnsi="Arial" w:cs="Arial"/>
          <w:b/>
          <w:color w:val="C00000"/>
          <w:sz w:val="24"/>
          <w:szCs w:val="24"/>
          <w:lang w:eastAsia="ar-SA"/>
        </w:rPr>
        <w:t>2</w:t>
      </w:r>
      <w:r w:rsidRPr="00096322">
        <w:rPr>
          <w:rFonts w:ascii="Arial" w:eastAsia="Times New Roman" w:hAnsi="Arial" w:cs="Arial"/>
          <w:b/>
          <w:color w:val="C00000"/>
          <w:sz w:val="24"/>
          <w:szCs w:val="24"/>
          <w:lang w:val="mk-MK" w:eastAsia="ar-SA"/>
        </w:rPr>
        <w:t xml:space="preserve">: </w:t>
      </w:r>
      <w:r w:rsidR="00226C7D" w:rsidRPr="00096322">
        <w:rPr>
          <w:rFonts w:ascii="Arial" w:eastAsia="Times New Roman" w:hAnsi="Arial" w:cs="Arial"/>
          <w:b/>
          <w:color w:val="C00000"/>
          <w:sz w:val="24"/>
          <w:szCs w:val="24"/>
          <w:lang w:val="mk-MK" w:eastAsia="ar-SA"/>
        </w:rPr>
        <w:t xml:space="preserve">ГОДИШНА </w:t>
      </w:r>
      <w:r w:rsidR="007E1912" w:rsidRPr="00096322">
        <w:rPr>
          <w:rFonts w:ascii="Arial" w:hAnsi="Arial" w:cs="Arial"/>
          <w:b/>
          <w:color w:val="C00000"/>
          <w:sz w:val="24"/>
          <w:szCs w:val="24"/>
          <w:lang w:val="mk-MK"/>
        </w:rPr>
        <w:t xml:space="preserve">ПРОГРАМА </w:t>
      </w:r>
    </w:p>
    <w:p w:rsidR="000C1C60" w:rsidRPr="00096322" w:rsidRDefault="00226C7D" w:rsidP="00BE08A0">
      <w:pPr>
        <w:pStyle w:val="ListParagraph"/>
        <w:shd w:val="clear" w:color="auto" w:fill="F2DBDB"/>
        <w:spacing w:after="0" w:line="360" w:lineRule="auto"/>
        <w:ind w:left="0"/>
        <w:jc w:val="center"/>
        <w:rPr>
          <w:rFonts w:ascii="Arial" w:hAnsi="Arial" w:cs="Arial"/>
          <w:b/>
          <w:color w:val="C00000"/>
          <w:sz w:val="24"/>
          <w:szCs w:val="24"/>
          <w:lang w:val="mk-MK"/>
        </w:rPr>
      </w:pPr>
      <w:r w:rsidRPr="00096322">
        <w:rPr>
          <w:rFonts w:ascii="Arial" w:hAnsi="Arial" w:cs="Arial"/>
          <w:b/>
          <w:color w:val="C00000"/>
          <w:sz w:val="24"/>
          <w:szCs w:val="24"/>
          <w:lang w:val="mk-MK"/>
        </w:rPr>
        <w:t>за интеграција на родова рамноправност во воспитно – образовниот процес</w:t>
      </w:r>
      <w:r w:rsidR="007E1912" w:rsidRPr="00096322">
        <w:rPr>
          <w:rFonts w:ascii="Arial" w:hAnsi="Arial" w:cs="Arial"/>
          <w:b/>
          <w:color w:val="C00000"/>
          <w:sz w:val="24"/>
          <w:szCs w:val="24"/>
          <w:lang w:val="mk-MK"/>
        </w:rPr>
        <w:t xml:space="preserve">  </w:t>
      </w:r>
    </w:p>
    <w:p w:rsidR="007E1912" w:rsidRPr="00CA6DA1" w:rsidRDefault="007E1912" w:rsidP="007E1912">
      <w:pPr>
        <w:suppressAutoHyphens w:val="0"/>
        <w:ind w:left="720"/>
        <w:contextualSpacing/>
        <w:rPr>
          <w:rFonts w:ascii="Arial" w:hAnsi="Arial" w:cs="Arial"/>
          <w:b/>
          <w:sz w:val="24"/>
          <w:szCs w:val="24"/>
          <w:lang w:val="mk-MK" w:eastAsia="en-US"/>
        </w:rPr>
      </w:pPr>
    </w:p>
    <w:p w:rsidR="00E14D81" w:rsidRPr="00CA6DA1" w:rsidRDefault="00E14D81" w:rsidP="00E14D81">
      <w:pPr>
        <w:jc w:val="both"/>
        <w:rPr>
          <w:rFonts w:ascii="Arial" w:hAnsi="Arial" w:cs="Arial"/>
          <w:b/>
          <w:sz w:val="24"/>
          <w:szCs w:val="24"/>
        </w:rPr>
      </w:pPr>
    </w:p>
    <w:p w:rsidR="00E14D81" w:rsidRPr="00CA6DA1" w:rsidRDefault="00E14D81" w:rsidP="00126C6F">
      <w:pPr>
        <w:tabs>
          <w:tab w:val="left" w:pos="1080"/>
        </w:tabs>
        <w:jc w:val="both"/>
        <w:rPr>
          <w:rFonts w:ascii="Arial" w:hAnsi="Arial" w:cs="Arial"/>
          <w:sz w:val="24"/>
          <w:szCs w:val="24"/>
          <w:lang w:val="mk-MK"/>
        </w:rPr>
      </w:pPr>
      <w:r w:rsidRPr="00CA6DA1">
        <w:rPr>
          <w:rFonts w:ascii="Arial" w:hAnsi="Arial" w:cs="Arial"/>
          <w:sz w:val="24"/>
          <w:szCs w:val="24"/>
          <w:lang w:val="mk-MK"/>
        </w:rPr>
        <w:tab/>
        <w:t>Во Годишната програма  за работ</w:t>
      </w:r>
      <w:r w:rsidR="00096322">
        <w:rPr>
          <w:rFonts w:ascii="Arial" w:hAnsi="Arial" w:cs="Arial"/>
          <w:sz w:val="24"/>
          <w:szCs w:val="24"/>
          <w:lang w:val="mk-MK"/>
        </w:rPr>
        <w:t>а на училиштето за учебната 2016/2017</w:t>
      </w:r>
      <w:r w:rsidRPr="00CA6DA1">
        <w:rPr>
          <w:rFonts w:ascii="Arial" w:hAnsi="Arial" w:cs="Arial"/>
          <w:sz w:val="24"/>
          <w:szCs w:val="24"/>
          <w:lang w:val="mk-MK"/>
        </w:rPr>
        <w:t xml:space="preserve"> год. предвидено e и подигање на свеста кај учениците и наставниот кадар и сите други засегнати страни за рамноправниот однос на мажите  и жените или спречувањето на било каков вид на  половата дискриминација. </w:t>
      </w:r>
    </w:p>
    <w:p w:rsidR="00E14D81" w:rsidRPr="00CA6DA1" w:rsidRDefault="00E14D81" w:rsidP="00126C6F">
      <w:pPr>
        <w:tabs>
          <w:tab w:val="left" w:pos="1080"/>
        </w:tabs>
        <w:jc w:val="both"/>
        <w:rPr>
          <w:rFonts w:ascii="Arial" w:hAnsi="Arial" w:cs="Arial"/>
          <w:sz w:val="24"/>
          <w:szCs w:val="24"/>
          <w:lang w:val="mk-MK"/>
        </w:rPr>
      </w:pPr>
      <w:r w:rsidRPr="00CA6DA1">
        <w:rPr>
          <w:rFonts w:ascii="Arial" w:hAnsi="Arial" w:cs="Arial"/>
          <w:sz w:val="24"/>
          <w:szCs w:val="24"/>
          <w:lang w:val="mk-MK"/>
        </w:rPr>
        <w:tab/>
        <w:t xml:space="preserve">Во нашето училиште професиите  не ги делиме на машки или женски професии, и во класовите подеднакво се застапени и ученици и ученички.  </w:t>
      </w:r>
    </w:p>
    <w:p w:rsidR="00E14D81" w:rsidRPr="00CA6DA1" w:rsidRDefault="00E14D81" w:rsidP="00126C6F">
      <w:pPr>
        <w:tabs>
          <w:tab w:val="left" w:pos="1080"/>
        </w:tabs>
        <w:jc w:val="both"/>
        <w:rPr>
          <w:rFonts w:ascii="Arial" w:hAnsi="Arial" w:cs="Arial"/>
          <w:sz w:val="24"/>
          <w:szCs w:val="24"/>
          <w:lang w:val="mk-MK"/>
        </w:rPr>
      </w:pPr>
      <w:r w:rsidRPr="00CA6DA1">
        <w:rPr>
          <w:rFonts w:ascii="Arial" w:hAnsi="Arial" w:cs="Arial"/>
          <w:sz w:val="24"/>
          <w:szCs w:val="24"/>
          <w:lang w:val="mk-MK"/>
        </w:rPr>
        <w:tab/>
        <w:t>За оваа учебна година предвидуваме поголема едукациј</w:t>
      </w:r>
      <w:r w:rsidR="00842FBB">
        <w:rPr>
          <w:rFonts w:ascii="Arial" w:hAnsi="Arial" w:cs="Arial"/>
          <w:sz w:val="24"/>
          <w:szCs w:val="24"/>
          <w:lang w:val="mk-MK"/>
        </w:rPr>
        <w:t>а и запознавање на вработените и</w:t>
      </w:r>
      <w:r w:rsidRPr="00CA6DA1">
        <w:rPr>
          <w:rFonts w:ascii="Arial" w:hAnsi="Arial" w:cs="Arial"/>
          <w:sz w:val="24"/>
          <w:szCs w:val="24"/>
          <w:lang w:val="mk-MK"/>
        </w:rPr>
        <w:t xml:space="preserve"> учениците и сите оние кои се засегнати со оваа проблематика со Законот за еднакви можности на мажите и жените донесен  од Владата на Р</w:t>
      </w:r>
      <w:r w:rsidR="00842FBB">
        <w:rPr>
          <w:rFonts w:ascii="Arial" w:hAnsi="Arial" w:cs="Arial"/>
          <w:sz w:val="24"/>
          <w:szCs w:val="24"/>
          <w:lang w:val="mk-MK"/>
        </w:rPr>
        <w:t xml:space="preserve">.Македонија </w:t>
      </w:r>
      <w:r w:rsidRPr="00CA6DA1">
        <w:rPr>
          <w:rFonts w:ascii="Arial" w:hAnsi="Arial" w:cs="Arial"/>
          <w:sz w:val="24"/>
          <w:szCs w:val="24"/>
          <w:lang w:val="mk-MK"/>
        </w:rPr>
        <w:t>и негова имплементација во нашата установа.</w:t>
      </w:r>
    </w:p>
    <w:p w:rsidR="00E14D81" w:rsidRPr="00CA6DA1" w:rsidRDefault="00E14D81" w:rsidP="00126C6F">
      <w:pPr>
        <w:tabs>
          <w:tab w:val="left" w:pos="1080"/>
        </w:tabs>
        <w:jc w:val="both"/>
        <w:rPr>
          <w:rFonts w:ascii="Arial" w:hAnsi="Arial" w:cs="Arial"/>
          <w:sz w:val="24"/>
          <w:szCs w:val="24"/>
          <w:lang w:val="mk-MK"/>
        </w:rPr>
      </w:pPr>
      <w:r w:rsidRPr="00CA6DA1">
        <w:rPr>
          <w:rFonts w:ascii="Arial" w:hAnsi="Arial" w:cs="Arial"/>
          <w:sz w:val="24"/>
          <w:szCs w:val="24"/>
          <w:lang w:val="mk-MK"/>
        </w:rPr>
        <w:tab/>
        <w:t>За оваа учебна година преку Младинската организација, Дебатниот клуб, Ученичкиот совет, Кариерниот центар   планирано  е да се организираа следните активности:</w:t>
      </w:r>
    </w:p>
    <w:p w:rsidR="00E14D81" w:rsidRPr="00CA6DA1" w:rsidRDefault="00E14D81" w:rsidP="00126C6F">
      <w:pPr>
        <w:pStyle w:val="ListParagraph"/>
        <w:numPr>
          <w:ilvl w:val="0"/>
          <w:numId w:val="63"/>
        </w:numPr>
        <w:tabs>
          <w:tab w:val="left" w:pos="1080"/>
        </w:tabs>
        <w:suppressAutoHyphens w:val="0"/>
        <w:spacing w:after="0"/>
        <w:contextualSpacing/>
        <w:jc w:val="both"/>
        <w:rPr>
          <w:rFonts w:ascii="Arial" w:hAnsi="Arial" w:cs="Arial"/>
          <w:sz w:val="24"/>
          <w:szCs w:val="24"/>
          <w:lang w:val="mk-MK"/>
        </w:rPr>
      </w:pPr>
      <w:r w:rsidRPr="00CA6DA1">
        <w:rPr>
          <w:rFonts w:ascii="Arial" w:hAnsi="Arial" w:cs="Arial"/>
          <w:sz w:val="24"/>
          <w:szCs w:val="24"/>
          <w:lang w:val="mk-MK"/>
        </w:rPr>
        <w:t>Организирање на  работилници, трибини со учениците од нашето училиште како и со ученици од  други училишта.</w:t>
      </w:r>
    </w:p>
    <w:p w:rsidR="00E14D81" w:rsidRPr="00CA6DA1" w:rsidRDefault="00842FBB" w:rsidP="00126C6F">
      <w:pPr>
        <w:pStyle w:val="ListParagraph"/>
        <w:numPr>
          <w:ilvl w:val="0"/>
          <w:numId w:val="63"/>
        </w:numPr>
        <w:tabs>
          <w:tab w:val="left" w:pos="1080"/>
        </w:tabs>
        <w:suppressAutoHyphens w:val="0"/>
        <w:spacing w:after="0"/>
        <w:contextualSpacing/>
        <w:jc w:val="both"/>
        <w:rPr>
          <w:rFonts w:ascii="Arial" w:hAnsi="Arial" w:cs="Arial"/>
          <w:sz w:val="24"/>
          <w:szCs w:val="24"/>
          <w:lang w:val="mk-MK"/>
        </w:rPr>
      </w:pPr>
      <w:r>
        <w:rPr>
          <w:rFonts w:ascii="Arial" w:hAnsi="Arial" w:cs="Arial"/>
          <w:sz w:val="24"/>
          <w:szCs w:val="24"/>
          <w:lang w:val="mk-MK"/>
        </w:rPr>
        <w:t>П</w:t>
      </w:r>
      <w:r w:rsidR="00E14D81" w:rsidRPr="00CA6DA1">
        <w:rPr>
          <w:rFonts w:ascii="Arial" w:hAnsi="Arial" w:cs="Arial"/>
          <w:sz w:val="24"/>
          <w:szCs w:val="24"/>
          <w:lang w:val="mk-MK"/>
        </w:rPr>
        <w:t>реку програмата на класните раководители да се обработуваат теми кој ја опфаќаат оваа проблематика.</w:t>
      </w:r>
    </w:p>
    <w:p w:rsidR="00E14D81" w:rsidRPr="00CA6DA1" w:rsidRDefault="00E14D81" w:rsidP="00126C6F">
      <w:pPr>
        <w:pStyle w:val="ListParagraph"/>
        <w:numPr>
          <w:ilvl w:val="0"/>
          <w:numId w:val="63"/>
        </w:numPr>
        <w:tabs>
          <w:tab w:val="left" w:pos="1080"/>
        </w:tabs>
        <w:suppressAutoHyphens w:val="0"/>
        <w:spacing w:after="0"/>
        <w:contextualSpacing/>
        <w:jc w:val="both"/>
        <w:rPr>
          <w:rFonts w:ascii="Arial" w:hAnsi="Arial" w:cs="Arial"/>
          <w:sz w:val="24"/>
          <w:szCs w:val="24"/>
          <w:lang w:val="mk-MK"/>
        </w:rPr>
      </w:pPr>
      <w:r w:rsidRPr="00CA6DA1">
        <w:rPr>
          <w:rFonts w:ascii="Arial" w:hAnsi="Arial" w:cs="Arial"/>
          <w:sz w:val="24"/>
          <w:szCs w:val="24"/>
          <w:lang w:val="mk-MK"/>
        </w:rPr>
        <w:t xml:space="preserve">Соработка и споделување на искуства со Невладиниот сектор кој работи на оваа проблематика. </w:t>
      </w:r>
    </w:p>
    <w:p w:rsidR="00E14D81" w:rsidRPr="00CA6DA1" w:rsidRDefault="00842FBB" w:rsidP="00126C6F">
      <w:pPr>
        <w:pStyle w:val="ListParagraph"/>
        <w:numPr>
          <w:ilvl w:val="0"/>
          <w:numId w:val="63"/>
        </w:numPr>
        <w:tabs>
          <w:tab w:val="left" w:pos="1080"/>
        </w:tabs>
        <w:suppressAutoHyphens w:val="0"/>
        <w:spacing w:after="0"/>
        <w:contextualSpacing/>
        <w:jc w:val="both"/>
        <w:rPr>
          <w:rFonts w:ascii="Arial" w:hAnsi="Arial" w:cs="Arial"/>
          <w:sz w:val="24"/>
          <w:szCs w:val="24"/>
          <w:lang w:val="mk-MK"/>
        </w:rPr>
      </w:pPr>
      <w:r>
        <w:rPr>
          <w:rFonts w:ascii="Arial" w:hAnsi="Arial" w:cs="Arial"/>
          <w:sz w:val="24"/>
          <w:szCs w:val="24"/>
          <w:lang w:val="mk-MK"/>
        </w:rPr>
        <w:t>З</w:t>
      </w:r>
      <w:r w:rsidR="00E14D81" w:rsidRPr="00CA6DA1">
        <w:rPr>
          <w:rFonts w:ascii="Arial" w:hAnsi="Arial" w:cs="Arial"/>
          <w:sz w:val="24"/>
          <w:szCs w:val="24"/>
          <w:lang w:val="mk-MK"/>
        </w:rPr>
        <w:t xml:space="preserve">адолжителна едукација од областа на родовите односи, родовата рамноправност и препознавањето и надминувањето на родовите стереотипи, </w:t>
      </w:r>
    </w:p>
    <w:p w:rsidR="00841964" w:rsidRDefault="00E14D81" w:rsidP="00126C6F">
      <w:pPr>
        <w:pStyle w:val="ListParagraph"/>
        <w:numPr>
          <w:ilvl w:val="0"/>
          <w:numId w:val="63"/>
        </w:numPr>
        <w:tabs>
          <w:tab w:val="left" w:pos="1080"/>
        </w:tabs>
        <w:suppressAutoHyphens w:val="0"/>
        <w:spacing w:after="0"/>
        <w:contextualSpacing/>
        <w:jc w:val="both"/>
        <w:rPr>
          <w:rFonts w:ascii="Arial" w:hAnsi="Arial" w:cs="Arial"/>
          <w:sz w:val="24"/>
          <w:szCs w:val="24"/>
          <w:lang w:val="mk-MK"/>
        </w:rPr>
      </w:pPr>
      <w:r w:rsidRPr="00CA6DA1">
        <w:rPr>
          <w:rFonts w:ascii="Arial" w:hAnsi="Arial" w:cs="Arial"/>
          <w:sz w:val="24"/>
          <w:szCs w:val="24"/>
          <w:lang w:val="mk-MK"/>
        </w:rPr>
        <w:t>презентација на училиштето и образовните профили кои постојат во основните училишта и разбивање на половата дискриминација за машки и женски професии.</w:t>
      </w:r>
    </w:p>
    <w:p w:rsidR="00126C6F" w:rsidRDefault="00126C6F" w:rsidP="00126C6F">
      <w:pPr>
        <w:tabs>
          <w:tab w:val="left" w:pos="1080"/>
        </w:tabs>
        <w:suppressAutoHyphens w:val="0"/>
        <w:spacing w:after="0"/>
        <w:contextualSpacing/>
        <w:jc w:val="both"/>
        <w:rPr>
          <w:rFonts w:ascii="Arial" w:hAnsi="Arial" w:cs="Arial"/>
          <w:sz w:val="24"/>
          <w:szCs w:val="24"/>
          <w:lang w:val="mk-MK"/>
        </w:rPr>
      </w:pPr>
    </w:p>
    <w:p w:rsidR="00126C6F" w:rsidRPr="00126C6F" w:rsidRDefault="00126C6F" w:rsidP="00126C6F">
      <w:pPr>
        <w:tabs>
          <w:tab w:val="left" w:pos="1080"/>
        </w:tabs>
        <w:suppressAutoHyphens w:val="0"/>
        <w:spacing w:after="0"/>
        <w:contextualSpacing/>
        <w:jc w:val="both"/>
        <w:rPr>
          <w:rFonts w:ascii="Arial" w:hAnsi="Arial" w:cs="Arial"/>
          <w:sz w:val="24"/>
          <w:szCs w:val="24"/>
          <w:lang w:val="mk-MK"/>
        </w:rPr>
      </w:pPr>
    </w:p>
    <w:p w:rsidR="006C7348" w:rsidRPr="00A113E6" w:rsidRDefault="009946C0" w:rsidP="00DC6114">
      <w:pPr>
        <w:pStyle w:val="ListParagraph"/>
        <w:shd w:val="clear" w:color="auto" w:fill="F2DBDB"/>
        <w:spacing w:after="0" w:line="360" w:lineRule="auto"/>
        <w:ind w:left="0"/>
        <w:jc w:val="center"/>
        <w:rPr>
          <w:rFonts w:ascii="Arial" w:eastAsia="Times New Roman" w:hAnsi="Arial" w:cs="Arial"/>
          <w:b/>
          <w:color w:val="C00000"/>
          <w:sz w:val="24"/>
          <w:szCs w:val="24"/>
          <w:lang w:val="mk-MK" w:eastAsia="ar-SA"/>
        </w:rPr>
      </w:pPr>
      <w:r w:rsidRPr="00A113E6">
        <w:rPr>
          <w:rFonts w:ascii="Arial" w:eastAsia="Times New Roman" w:hAnsi="Arial" w:cs="Arial"/>
          <w:b/>
          <w:color w:val="C00000"/>
          <w:sz w:val="24"/>
          <w:szCs w:val="24"/>
          <w:lang w:val="mk-MK" w:eastAsia="ar-SA"/>
        </w:rPr>
        <w:t>П-</w:t>
      </w:r>
      <w:r w:rsidR="00DC6114" w:rsidRPr="00A113E6">
        <w:rPr>
          <w:rFonts w:ascii="Arial" w:eastAsia="Times New Roman" w:hAnsi="Arial" w:cs="Arial"/>
          <w:b/>
          <w:color w:val="C00000"/>
          <w:sz w:val="24"/>
          <w:szCs w:val="24"/>
          <w:lang w:val="mk-MK" w:eastAsia="ar-SA"/>
        </w:rPr>
        <w:t>13</w:t>
      </w:r>
      <w:r w:rsidRPr="00A113E6">
        <w:rPr>
          <w:rFonts w:ascii="Arial" w:eastAsia="Times New Roman" w:hAnsi="Arial" w:cs="Arial"/>
          <w:b/>
          <w:color w:val="C00000"/>
          <w:sz w:val="24"/>
          <w:szCs w:val="24"/>
          <w:lang w:val="mk-MK" w:eastAsia="ar-SA"/>
        </w:rPr>
        <w:t xml:space="preserve">: </w:t>
      </w:r>
      <w:r w:rsidR="006C7348" w:rsidRPr="00A113E6">
        <w:rPr>
          <w:rFonts w:ascii="Arial" w:eastAsia="Times New Roman" w:hAnsi="Arial" w:cs="Arial"/>
          <w:b/>
          <w:color w:val="C00000"/>
          <w:sz w:val="24"/>
          <w:szCs w:val="24"/>
          <w:lang w:val="mk-MK" w:eastAsia="ar-SA"/>
        </w:rPr>
        <w:t>ГОДИШНА ПРОГРАМА</w:t>
      </w:r>
    </w:p>
    <w:p w:rsidR="00DC6114" w:rsidRPr="00A113E6" w:rsidRDefault="006C7348" w:rsidP="006C7348">
      <w:pPr>
        <w:pStyle w:val="ListParagraph"/>
        <w:shd w:val="clear" w:color="auto" w:fill="F2DBDB"/>
        <w:spacing w:after="0" w:line="360" w:lineRule="auto"/>
        <w:ind w:left="0"/>
        <w:jc w:val="center"/>
        <w:rPr>
          <w:rFonts w:ascii="Arial" w:eastAsia="Times New Roman" w:hAnsi="Arial" w:cs="Arial"/>
          <w:b/>
          <w:color w:val="C00000"/>
          <w:sz w:val="24"/>
          <w:szCs w:val="24"/>
          <w:lang w:val="mk-MK" w:eastAsia="ar-SA"/>
        </w:rPr>
      </w:pPr>
      <w:r w:rsidRPr="00A113E6">
        <w:rPr>
          <w:rFonts w:ascii="Arial" w:eastAsia="Times New Roman" w:hAnsi="Arial" w:cs="Arial"/>
          <w:b/>
          <w:color w:val="C00000"/>
          <w:sz w:val="24"/>
          <w:szCs w:val="24"/>
          <w:lang w:val="mk-MK" w:eastAsia="ar-SA"/>
        </w:rPr>
        <w:t xml:space="preserve">за реализација на </w:t>
      </w:r>
      <w:r w:rsidR="00DC6114" w:rsidRPr="00A113E6">
        <w:rPr>
          <w:rFonts w:ascii="Arial" w:eastAsia="Times New Roman" w:hAnsi="Arial" w:cs="Arial"/>
          <w:b/>
          <w:color w:val="C00000"/>
          <w:sz w:val="24"/>
          <w:szCs w:val="24"/>
          <w:lang w:val="mk-MK" w:eastAsia="ar-SA"/>
        </w:rPr>
        <w:t>проектот Меѓуетничка интеграција</w:t>
      </w:r>
      <w:r w:rsidRPr="00A113E6">
        <w:rPr>
          <w:rFonts w:ascii="Arial" w:eastAsia="Times New Roman" w:hAnsi="Arial" w:cs="Arial"/>
          <w:b/>
          <w:color w:val="C00000"/>
          <w:sz w:val="24"/>
          <w:szCs w:val="24"/>
          <w:lang w:val="mk-MK" w:eastAsia="ar-SA"/>
        </w:rPr>
        <w:t xml:space="preserve"> во </w:t>
      </w:r>
      <w:r w:rsidR="00DC6114" w:rsidRPr="00A113E6">
        <w:rPr>
          <w:rFonts w:ascii="Arial" w:eastAsia="Times New Roman" w:hAnsi="Arial" w:cs="Arial"/>
          <w:b/>
          <w:color w:val="C00000"/>
          <w:sz w:val="24"/>
          <w:szCs w:val="24"/>
          <w:lang w:val="mk-MK" w:eastAsia="ar-SA"/>
        </w:rPr>
        <w:t xml:space="preserve"> образованието</w:t>
      </w:r>
    </w:p>
    <w:p w:rsidR="0005186F" w:rsidRDefault="0005186F" w:rsidP="00125A16">
      <w:pPr>
        <w:autoSpaceDE w:val="0"/>
        <w:spacing w:after="0" w:line="360" w:lineRule="auto"/>
        <w:ind w:left="2160" w:firstLine="720"/>
        <w:jc w:val="right"/>
        <w:rPr>
          <w:rFonts w:ascii="Arial" w:eastAsia="Times New Roman" w:hAnsi="Arial" w:cs="Arial"/>
          <w:b/>
          <w:bCs/>
          <w:color w:val="FFFFFF"/>
          <w:sz w:val="24"/>
          <w:szCs w:val="24"/>
          <w:lang w:val="mk-MK" w:eastAsia="ar-SA"/>
        </w:rPr>
      </w:pPr>
    </w:p>
    <w:p w:rsidR="00841964" w:rsidRPr="006702EC" w:rsidRDefault="00841964" w:rsidP="00F8166D">
      <w:pPr>
        <w:autoSpaceDE w:val="0"/>
        <w:autoSpaceDN w:val="0"/>
        <w:adjustRightInd w:val="0"/>
        <w:jc w:val="center"/>
        <w:rPr>
          <w:rFonts w:ascii="Arial" w:hAnsi="Arial" w:cs="Arial"/>
          <w:b/>
          <w:bCs/>
          <w:sz w:val="28"/>
          <w:szCs w:val="28"/>
          <w:lang w:val="mk-MK"/>
        </w:rPr>
      </w:pPr>
      <w:r>
        <w:rPr>
          <w:rFonts w:ascii="Arial" w:hAnsi="Arial" w:cs="Arial"/>
          <w:b/>
          <w:bCs/>
          <w:sz w:val="28"/>
          <w:szCs w:val="28"/>
          <w:lang w:val="mk-MK"/>
        </w:rPr>
        <w:t>Вовед</w:t>
      </w:r>
    </w:p>
    <w:p w:rsidR="00841964" w:rsidRPr="001A127E" w:rsidRDefault="00841964" w:rsidP="00F8166D">
      <w:pPr>
        <w:jc w:val="both"/>
        <w:rPr>
          <w:rFonts w:ascii="Arial" w:hAnsi="Arial" w:cs="Arial"/>
          <w:sz w:val="24"/>
          <w:szCs w:val="24"/>
          <w:lang w:val="mk-MK"/>
        </w:rPr>
      </w:pPr>
      <w:r>
        <w:rPr>
          <w:rFonts w:ascii="Arial" w:hAnsi="Arial" w:cs="Arial"/>
          <w:sz w:val="24"/>
          <w:szCs w:val="24"/>
          <w:lang w:val="mk-MK"/>
        </w:rPr>
        <w:t xml:space="preserve">Во август 2013  година нашето училиште стана дел од </w:t>
      </w:r>
      <w:r w:rsidRPr="0067455F">
        <w:rPr>
          <w:rFonts w:ascii="Arial" w:hAnsi="Arial" w:cs="Arial"/>
          <w:b/>
          <w:sz w:val="24"/>
          <w:szCs w:val="24"/>
          <w:lang w:val="mk-MK"/>
        </w:rPr>
        <w:t>Проектот за мултиетничка интеграција во образованието</w:t>
      </w:r>
      <w:r w:rsidR="006C7348">
        <w:rPr>
          <w:rFonts w:ascii="Arial" w:hAnsi="Arial" w:cs="Arial"/>
          <w:sz w:val="24"/>
          <w:szCs w:val="24"/>
          <w:lang w:val="mk-MK"/>
        </w:rPr>
        <w:t>.</w:t>
      </w:r>
      <w:r w:rsidR="00A113E6">
        <w:rPr>
          <w:rFonts w:ascii="Arial" w:hAnsi="Arial" w:cs="Arial"/>
          <w:sz w:val="24"/>
          <w:szCs w:val="24"/>
          <w:lang w:val="mk-MK"/>
        </w:rPr>
        <w:t xml:space="preserve"> </w:t>
      </w:r>
      <w:r>
        <w:rPr>
          <w:rFonts w:ascii="Arial" w:hAnsi="Arial" w:cs="Arial"/>
          <w:sz w:val="24"/>
          <w:szCs w:val="24"/>
          <w:lang w:val="mk-MK"/>
        </w:rPr>
        <w:t>Проектот продолжу</w:t>
      </w:r>
      <w:r w:rsidR="006C7348">
        <w:rPr>
          <w:rFonts w:ascii="Arial" w:hAnsi="Arial" w:cs="Arial"/>
          <w:sz w:val="24"/>
          <w:szCs w:val="24"/>
          <w:lang w:val="mk-MK"/>
        </w:rPr>
        <w:t xml:space="preserve">ва со активности и оваа година и сеуште течат активностите за </w:t>
      </w:r>
      <w:r>
        <w:rPr>
          <w:rFonts w:ascii="Arial" w:hAnsi="Arial" w:cs="Arial"/>
          <w:sz w:val="24"/>
          <w:szCs w:val="24"/>
          <w:lang w:val="mk-MK"/>
        </w:rPr>
        <w:t>практична примена на процеурата за сертификација за меѓуетничка интеграција во образованието.</w:t>
      </w:r>
    </w:p>
    <w:p w:rsidR="00841964" w:rsidRDefault="00841964" w:rsidP="00F8166D">
      <w:pPr>
        <w:autoSpaceDE w:val="0"/>
        <w:autoSpaceDN w:val="0"/>
        <w:adjustRightInd w:val="0"/>
        <w:jc w:val="center"/>
        <w:rPr>
          <w:rFonts w:ascii="Arial" w:hAnsi="Arial" w:cs="Arial"/>
          <w:b/>
          <w:bCs/>
          <w:sz w:val="28"/>
          <w:szCs w:val="28"/>
        </w:rPr>
      </w:pPr>
      <w:r w:rsidRPr="006702EC">
        <w:rPr>
          <w:rFonts w:ascii="Arial" w:hAnsi="Arial" w:cs="Arial"/>
          <w:b/>
          <w:bCs/>
          <w:sz w:val="28"/>
          <w:szCs w:val="28"/>
          <w:lang w:val="mk-MK"/>
        </w:rPr>
        <w:t>Цели</w:t>
      </w:r>
    </w:p>
    <w:p w:rsidR="00841964" w:rsidRDefault="00841964" w:rsidP="00F8166D">
      <w:pPr>
        <w:autoSpaceDE w:val="0"/>
        <w:autoSpaceDN w:val="0"/>
        <w:adjustRightInd w:val="0"/>
        <w:rPr>
          <w:rFonts w:ascii="Arial" w:hAnsi="Arial" w:cs="Arial"/>
          <w:bCs/>
          <w:sz w:val="24"/>
          <w:szCs w:val="24"/>
          <w:lang w:val="mk-MK"/>
        </w:rPr>
      </w:pPr>
      <w:r w:rsidRPr="00157578">
        <w:rPr>
          <w:rFonts w:ascii="Arial" w:hAnsi="Arial" w:cs="Arial"/>
          <w:bCs/>
          <w:sz w:val="24"/>
          <w:szCs w:val="24"/>
          <w:lang w:val="mk-MK"/>
        </w:rPr>
        <w:t xml:space="preserve">-подигање на свеста </w:t>
      </w:r>
      <w:r>
        <w:rPr>
          <w:rFonts w:ascii="Arial" w:hAnsi="Arial" w:cs="Arial"/>
          <w:bCs/>
          <w:sz w:val="24"/>
          <w:szCs w:val="24"/>
          <w:lang w:val="mk-MK"/>
        </w:rPr>
        <w:t>на учениците за почитување на културата и традицијата на други етнички заедници</w:t>
      </w:r>
    </w:p>
    <w:p w:rsidR="00841964" w:rsidRDefault="00841964" w:rsidP="00F8166D">
      <w:pPr>
        <w:autoSpaceDE w:val="0"/>
        <w:autoSpaceDN w:val="0"/>
        <w:adjustRightInd w:val="0"/>
        <w:rPr>
          <w:rFonts w:ascii="Arial" w:hAnsi="Arial" w:cs="Arial"/>
          <w:bCs/>
          <w:sz w:val="24"/>
          <w:szCs w:val="24"/>
          <w:lang w:val="mk-MK"/>
        </w:rPr>
      </w:pPr>
      <w:r>
        <w:rPr>
          <w:rFonts w:ascii="Arial" w:hAnsi="Arial" w:cs="Arial"/>
          <w:bCs/>
          <w:sz w:val="24"/>
          <w:szCs w:val="24"/>
          <w:lang w:val="mk-MK"/>
        </w:rPr>
        <w:t>-креирање на мултиетничка средина меѓу учениците и создавање на платформа за комуникација и дружење меѓу учениците од различни етнички заедници,</w:t>
      </w:r>
    </w:p>
    <w:p w:rsidR="00841964" w:rsidRDefault="00841964" w:rsidP="00F8166D">
      <w:pPr>
        <w:autoSpaceDE w:val="0"/>
        <w:autoSpaceDN w:val="0"/>
        <w:adjustRightInd w:val="0"/>
        <w:rPr>
          <w:rFonts w:ascii="Arial" w:hAnsi="Arial" w:cs="Arial"/>
          <w:bCs/>
          <w:sz w:val="24"/>
          <w:szCs w:val="24"/>
          <w:lang w:val="mk-MK"/>
        </w:rPr>
      </w:pPr>
      <w:r>
        <w:rPr>
          <w:rFonts w:ascii="Arial" w:hAnsi="Arial" w:cs="Arial"/>
          <w:bCs/>
          <w:sz w:val="24"/>
          <w:szCs w:val="24"/>
          <w:lang w:val="mk-MK"/>
        </w:rPr>
        <w:t>-надминување на предрасудите и дискриминаторското однесување.</w:t>
      </w:r>
    </w:p>
    <w:p w:rsidR="006C7348" w:rsidRDefault="006C7348" w:rsidP="00F8166D">
      <w:pPr>
        <w:autoSpaceDE w:val="0"/>
        <w:autoSpaceDN w:val="0"/>
        <w:adjustRightInd w:val="0"/>
        <w:rPr>
          <w:rFonts w:ascii="Arial" w:hAnsi="Arial" w:cs="Arial"/>
          <w:bCs/>
          <w:sz w:val="24"/>
          <w:szCs w:val="24"/>
          <w:lang w:val="mk-MK"/>
        </w:rPr>
      </w:pPr>
    </w:p>
    <w:p w:rsidR="00F8166D" w:rsidRDefault="00F8166D" w:rsidP="00F8166D">
      <w:pPr>
        <w:autoSpaceDE w:val="0"/>
        <w:autoSpaceDN w:val="0"/>
        <w:adjustRightInd w:val="0"/>
        <w:jc w:val="center"/>
        <w:rPr>
          <w:rFonts w:ascii="Arial" w:hAnsi="Arial" w:cs="Arial"/>
          <w:b/>
          <w:bCs/>
          <w:sz w:val="24"/>
          <w:szCs w:val="24"/>
          <w:lang w:val="mk-MK"/>
        </w:rPr>
      </w:pPr>
    </w:p>
    <w:p w:rsidR="00F8166D" w:rsidRDefault="00F8166D" w:rsidP="00F8166D">
      <w:pPr>
        <w:autoSpaceDE w:val="0"/>
        <w:autoSpaceDN w:val="0"/>
        <w:adjustRightInd w:val="0"/>
        <w:jc w:val="center"/>
        <w:rPr>
          <w:rFonts w:ascii="Arial" w:hAnsi="Arial" w:cs="Arial"/>
          <w:b/>
          <w:bCs/>
          <w:sz w:val="24"/>
          <w:szCs w:val="24"/>
          <w:lang w:val="mk-MK"/>
        </w:rPr>
      </w:pPr>
    </w:p>
    <w:p w:rsidR="00F8166D" w:rsidRDefault="00F8166D" w:rsidP="00F8166D">
      <w:pPr>
        <w:autoSpaceDE w:val="0"/>
        <w:autoSpaceDN w:val="0"/>
        <w:adjustRightInd w:val="0"/>
        <w:jc w:val="center"/>
        <w:rPr>
          <w:rFonts w:ascii="Arial" w:hAnsi="Arial" w:cs="Arial"/>
          <w:b/>
          <w:bCs/>
          <w:sz w:val="24"/>
          <w:szCs w:val="24"/>
          <w:lang w:val="mk-MK"/>
        </w:rPr>
      </w:pPr>
    </w:p>
    <w:p w:rsidR="00F8166D" w:rsidRDefault="00F8166D" w:rsidP="00F8166D">
      <w:pPr>
        <w:autoSpaceDE w:val="0"/>
        <w:autoSpaceDN w:val="0"/>
        <w:adjustRightInd w:val="0"/>
        <w:jc w:val="center"/>
        <w:rPr>
          <w:rFonts w:ascii="Arial" w:hAnsi="Arial" w:cs="Arial"/>
          <w:b/>
          <w:bCs/>
          <w:sz w:val="24"/>
          <w:szCs w:val="24"/>
          <w:lang w:val="mk-MK"/>
        </w:rPr>
      </w:pPr>
    </w:p>
    <w:p w:rsidR="00F8166D" w:rsidRDefault="00F8166D" w:rsidP="00F8166D">
      <w:pPr>
        <w:autoSpaceDE w:val="0"/>
        <w:autoSpaceDN w:val="0"/>
        <w:adjustRightInd w:val="0"/>
        <w:jc w:val="center"/>
        <w:rPr>
          <w:rFonts w:ascii="Arial" w:hAnsi="Arial" w:cs="Arial"/>
          <w:b/>
          <w:bCs/>
          <w:sz w:val="24"/>
          <w:szCs w:val="24"/>
          <w:lang w:val="mk-MK"/>
        </w:rPr>
      </w:pPr>
    </w:p>
    <w:p w:rsidR="00841964" w:rsidRPr="00C51DC1" w:rsidRDefault="00841964" w:rsidP="00F8166D">
      <w:pPr>
        <w:autoSpaceDE w:val="0"/>
        <w:autoSpaceDN w:val="0"/>
        <w:adjustRightInd w:val="0"/>
        <w:jc w:val="center"/>
        <w:rPr>
          <w:rFonts w:ascii="Arial" w:hAnsi="Arial" w:cs="Arial"/>
          <w:b/>
          <w:sz w:val="24"/>
          <w:szCs w:val="24"/>
          <w:lang w:val="mk-MK"/>
        </w:rPr>
      </w:pPr>
      <w:r>
        <w:rPr>
          <w:rFonts w:ascii="Arial" w:hAnsi="Arial" w:cs="Arial"/>
          <w:b/>
          <w:bCs/>
          <w:sz w:val="24"/>
          <w:szCs w:val="24"/>
          <w:lang w:val="mk-MK"/>
        </w:rPr>
        <w:t>Членови на СИТ-от</w:t>
      </w:r>
    </w:p>
    <w:p w:rsidR="00841964" w:rsidRPr="00F8166D" w:rsidRDefault="00841964" w:rsidP="00F8166D">
      <w:pPr>
        <w:autoSpaceDE w:val="0"/>
        <w:autoSpaceDN w:val="0"/>
        <w:adjustRightInd w:val="0"/>
        <w:rPr>
          <w:rFonts w:ascii="Arial" w:hAnsi="Arial" w:cs="Arial"/>
          <w:b/>
          <w:bCs/>
          <w:sz w:val="28"/>
          <w:szCs w:val="28"/>
          <w:lang w:val="mk-MK"/>
        </w:rPr>
      </w:pPr>
      <w:r>
        <w:rPr>
          <w:rFonts w:ascii="Arial" w:hAnsi="Arial" w:cs="Arial"/>
          <w:sz w:val="24"/>
          <w:szCs w:val="24"/>
          <w:lang w:val="mk-MK"/>
        </w:rPr>
        <w:t>Носители на овој проект во нашето у</w:t>
      </w:r>
      <w:r w:rsidR="00E71BEC">
        <w:rPr>
          <w:rFonts w:ascii="Arial" w:hAnsi="Arial" w:cs="Arial"/>
          <w:sz w:val="24"/>
          <w:szCs w:val="24"/>
          <w:lang w:val="mk-MK"/>
        </w:rPr>
        <w:t>чили</w:t>
      </w:r>
      <w:r>
        <w:rPr>
          <w:rFonts w:ascii="Arial" w:hAnsi="Arial" w:cs="Arial"/>
          <w:sz w:val="24"/>
          <w:szCs w:val="24"/>
          <w:lang w:val="mk-MK"/>
        </w:rPr>
        <w:t xml:space="preserve">ште се </w:t>
      </w:r>
      <w:r w:rsidRPr="00146C03">
        <w:rPr>
          <w:rFonts w:ascii="Arial" w:hAnsi="Arial" w:cs="Arial"/>
          <w:sz w:val="24"/>
          <w:szCs w:val="24"/>
          <w:lang w:val="ru-RU"/>
        </w:rPr>
        <w:t>:</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FFFF" w:themeFill="background1"/>
        <w:tblLook w:val="04A0"/>
      </w:tblPr>
      <w:tblGrid>
        <w:gridCol w:w="2438"/>
        <w:gridCol w:w="2438"/>
        <w:gridCol w:w="2438"/>
      </w:tblGrid>
      <w:tr w:rsidR="00841964" w:rsidRPr="006666F0" w:rsidTr="00841964">
        <w:trPr>
          <w:jc w:val="center"/>
        </w:trPr>
        <w:tc>
          <w:tcPr>
            <w:tcW w:w="2438" w:type="dxa"/>
            <w:shd w:val="clear" w:color="auto" w:fill="FFFFFF" w:themeFill="background1"/>
          </w:tcPr>
          <w:p w:rsidR="00841964" w:rsidRPr="006666F0" w:rsidRDefault="00841964" w:rsidP="00841964">
            <w:pPr>
              <w:jc w:val="center"/>
              <w:rPr>
                <w:rFonts w:ascii="Arial" w:hAnsi="Arial" w:cs="Arial"/>
                <w:sz w:val="24"/>
                <w:szCs w:val="24"/>
              </w:rPr>
            </w:pPr>
            <w:r>
              <w:rPr>
                <w:rFonts w:ascii="Arial" w:hAnsi="Arial" w:cs="Arial"/>
                <w:sz w:val="24"/>
                <w:szCs w:val="24"/>
                <w:lang w:val="mk-MK"/>
              </w:rPr>
              <w:t>координатор</w:t>
            </w:r>
          </w:p>
        </w:tc>
        <w:tc>
          <w:tcPr>
            <w:tcW w:w="2438" w:type="dxa"/>
            <w:shd w:val="clear" w:color="auto" w:fill="FFFFFF" w:themeFill="background1"/>
          </w:tcPr>
          <w:p w:rsidR="00841964" w:rsidRPr="006666F0" w:rsidRDefault="00841964" w:rsidP="00841964">
            <w:pPr>
              <w:jc w:val="center"/>
              <w:rPr>
                <w:rFonts w:ascii="Arial" w:hAnsi="Arial" w:cs="Arial"/>
                <w:sz w:val="24"/>
                <w:szCs w:val="24"/>
              </w:rPr>
            </w:pPr>
            <w:r w:rsidRPr="006666F0">
              <w:rPr>
                <w:rFonts w:ascii="Arial" w:hAnsi="Arial" w:cs="Arial"/>
                <w:sz w:val="24"/>
                <w:szCs w:val="24"/>
                <w:lang w:val="mk-MK"/>
              </w:rPr>
              <w:t>Жаклина Атова</w:t>
            </w:r>
          </w:p>
        </w:tc>
        <w:tc>
          <w:tcPr>
            <w:tcW w:w="2438" w:type="dxa"/>
            <w:shd w:val="clear" w:color="auto" w:fill="FFFFFF" w:themeFill="background1"/>
          </w:tcPr>
          <w:p w:rsidR="00841964" w:rsidRPr="006666F0" w:rsidRDefault="00841964" w:rsidP="00841964">
            <w:pPr>
              <w:jc w:val="center"/>
              <w:rPr>
                <w:rFonts w:ascii="Arial" w:hAnsi="Arial" w:cs="Arial"/>
                <w:sz w:val="24"/>
                <w:szCs w:val="24"/>
                <w:lang w:val="mk-MK"/>
              </w:rPr>
            </w:pPr>
            <w:r w:rsidRPr="006666F0">
              <w:rPr>
                <w:rFonts w:ascii="Arial" w:hAnsi="Arial" w:cs="Arial"/>
                <w:sz w:val="24"/>
                <w:szCs w:val="24"/>
                <w:lang w:val="mk-MK"/>
              </w:rPr>
              <w:t>проф. по математика</w:t>
            </w:r>
          </w:p>
          <w:p w:rsidR="00841964" w:rsidRPr="006666F0" w:rsidRDefault="00841964" w:rsidP="00841964">
            <w:pPr>
              <w:jc w:val="center"/>
              <w:rPr>
                <w:rFonts w:ascii="Arial" w:hAnsi="Arial" w:cs="Arial"/>
                <w:sz w:val="24"/>
                <w:szCs w:val="24"/>
              </w:rPr>
            </w:pPr>
          </w:p>
        </w:tc>
      </w:tr>
      <w:tr w:rsidR="00841964" w:rsidRPr="006666F0" w:rsidTr="00841964">
        <w:trPr>
          <w:jc w:val="center"/>
        </w:trPr>
        <w:tc>
          <w:tcPr>
            <w:tcW w:w="2438" w:type="dxa"/>
            <w:shd w:val="clear" w:color="auto" w:fill="FFFFFF" w:themeFill="background1"/>
          </w:tcPr>
          <w:p w:rsidR="00841964" w:rsidRDefault="00841964" w:rsidP="00841964">
            <w:pPr>
              <w:jc w:val="center"/>
              <w:rPr>
                <w:rFonts w:ascii="Arial" w:hAnsi="Arial" w:cs="Arial"/>
                <w:sz w:val="24"/>
                <w:szCs w:val="24"/>
                <w:lang w:val="mk-MK"/>
              </w:rPr>
            </w:pPr>
            <w:r>
              <w:rPr>
                <w:rFonts w:ascii="Arial" w:hAnsi="Arial" w:cs="Arial"/>
                <w:sz w:val="24"/>
                <w:szCs w:val="24"/>
                <w:lang w:val="mk-MK"/>
              </w:rPr>
              <w:t>стручен соработник</w:t>
            </w:r>
          </w:p>
          <w:p w:rsidR="00841964" w:rsidRPr="006666F0" w:rsidRDefault="00841964" w:rsidP="00841964">
            <w:pPr>
              <w:jc w:val="center"/>
              <w:rPr>
                <w:rFonts w:ascii="Arial" w:hAnsi="Arial" w:cs="Arial"/>
                <w:sz w:val="24"/>
                <w:szCs w:val="24"/>
              </w:rPr>
            </w:pPr>
          </w:p>
        </w:tc>
        <w:tc>
          <w:tcPr>
            <w:tcW w:w="2438" w:type="dxa"/>
            <w:shd w:val="clear" w:color="auto" w:fill="FFFFFF" w:themeFill="background1"/>
          </w:tcPr>
          <w:p w:rsidR="00841964" w:rsidRPr="006666F0" w:rsidRDefault="00841964" w:rsidP="00841964">
            <w:pPr>
              <w:jc w:val="center"/>
              <w:rPr>
                <w:rFonts w:ascii="Arial" w:hAnsi="Arial" w:cs="Arial"/>
                <w:sz w:val="24"/>
                <w:szCs w:val="24"/>
              </w:rPr>
            </w:pPr>
            <w:r>
              <w:rPr>
                <w:rFonts w:ascii="Arial" w:hAnsi="Arial" w:cs="Arial"/>
                <w:sz w:val="24"/>
                <w:szCs w:val="24"/>
                <w:lang w:val="mk-MK"/>
              </w:rPr>
              <w:t>Славица Глигорова</w:t>
            </w:r>
          </w:p>
        </w:tc>
        <w:tc>
          <w:tcPr>
            <w:tcW w:w="2438" w:type="dxa"/>
            <w:shd w:val="clear" w:color="auto" w:fill="FFFFFF" w:themeFill="background1"/>
          </w:tcPr>
          <w:p w:rsidR="00841964" w:rsidRPr="006666F0" w:rsidRDefault="00841964" w:rsidP="00841964">
            <w:pPr>
              <w:jc w:val="center"/>
              <w:rPr>
                <w:rFonts w:ascii="Arial" w:hAnsi="Arial" w:cs="Arial"/>
                <w:sz w:val="24"/>
                <w:szCs w:val="24"/>
              </w:rPr>
            </w:pPr>
            <w:r>
              <w:rPr>
                <w:rFonts w:ascii="Arial" w:hAnsi="Arial" w:cs="Arial"/>
                <w:sz w:val="24"/>
                <w:szCs w:val="24"/>
                <w:lang w:val="mk-MK"/>
              </w:rPr>
              <w:t>педагог</w:t>
            </w:r>
          </w:p>
        </w:tc>
      </w:tr>
      <w:tr w:rsidR="00841964" w:rsidRPr="006666F0" w:rsidTr="00841964">
        <w:trPr>
          <w:jc w:val="center"/>
        </w:trPr>
        <w:tc>
          <w:tcPr>
            <w:tcW w:w="2438" w:type="dxa"/>
            <w:shd w:val="clear" w:color="auto" w:fill="FFFFFF" w:themeFill="background1"/>
          </w:tcPr>
          <w:p w:rsidR="00841964" w:rsidRDefault="00841964" w:rsidP="00841964">
            <w:pPr>
              <w:jc w:val="center"/>
              <w:rPr>
                <w:rFonts w:ascii="Arial" w:hAnsi="Arial" w:cs="Arial"/>
                <w:sz w:val="24"/>
                <w:szCs w:val="24"/>
                <w:lang w:val="mk-MK"/>
              </w:rPr>
            </w:pPr>
            <w:r w:rsidRPr="006666F0">
              <w:rPr>
                <w:rFonts w:ascii="Arial" w:hAnsi="Arial" w:cs="Arial"/>
                <w:sz w:val="24"/>
                <w:szCs w:val="24"/>
                <w:lang w:val="mk-MK"/>
              </w:rPr>
              <w:t>член</w:t>
            </w:r>
          </w:p>
          <w:p w:rsidR="00841964" w:rsidRPr="006666F0" w:rsidRDefault="00841964" w:rsidP="00841964">
            <w:pPr>
              <w:jc w:val="center"/>
              <w:rPr>
                <w:rFonts w:ascii="Arial" w:hAnsi="Arial" w:cs="Arial"/>
                <w:sz w:val="24"/>
                <w:szCs w:val="24"/>
              </w:rPr>
            </w:pPr>
          </w:p>
        </w:tc>
        <w:tc>
          <w:tcPr>
            <w:tcW w:w="2438" w:type="dxa"/>
            <w:shd w:val="clear" w:color="auto" w:fill="FFFFFF" w:themeFill="background1"/>
          </w:tcPr>
          <w:p w:rsidR="00841964" w:rsidRPr="006666F0" w:rsidRDefault="00841964" w:rsidP="00841964">
            <w:pPr>
              <w:jc w:val="center"/>
              <w:rPr>
                <w:rFonts w:ascii="Arial" w:hAnsi="Arial" w:cs="Arial"/>
                <w:sz w:val="24"/>
                <w:szCs w:val="24"/>
              </w:rPr>
            </w:pPr>
            <w:r>
              <w:rPr>
                <w:rFonts w:ascii="Arial" w:hAnsi="Arial" w:cs="Arial"/>
                <w:sz w:val="24"/>
                <w:szCs w:val="24"/>
                <w:lang w:val="mk-MK"/>
              </w:rPr>
              <w:t>Ивана Стојанова</w:t>
            </w:r>
          </w:p>
        </w:tc>
        <w:tc>
          <w:tcPr>
            <w:tcW w:w="2438" w:type="dxa"/>
            <w:shd w:val="clear" w:color="auto" w:fill="FFFFFF" w:themeFill="background1"/>
          </w:tcPr>
          <w:p w:rsidR="00841964" w:rsidRPr="006666F0" w:rsidRDefault="006415CF" w:rsidP="00841964">
            <w:pPr>
              <w:rPr>
                <w:rFonts w:ascii="Arial" w:hAnsi="Arial" w:cs="Arial"/>
                <w:sz w:val="24"/>
                <w:szCs w:val="24"/>
              </w:rPr>
            </w:pPr>
            <w:r>
              <w:rPr>
                <w:rFonts w:ascii="Arial" w:hAnsi="Arial" w:cs="Arial"/>
                <w:sz w:val="24"/>
                <w:szCs w:val="24"/>
                <w:lang w:val="mk-MK"/>
              </w:rPr>
              <w:t xml:space="preserve">наставник </w:t>
            </w:r>
            <w:r w:rsidR="00841964">
              <w:rPr>
                <w:rFonts w:ascii="Arial" w:hAnsi="Arial" w:cs="Arial"/>
                <w:sz w:val="24"/>
                <w:szCs w:val="24"/>
                <w:lang w:val="mk-MK"/>
              </w:rPr>
              <w:t>по информатика</w:t>
            </w:r>
          </w:p>
        </w:tc>
      </w:tr>
      <w:tr w:rsidR="00841964" w:rsidRPr="00334A54" w:rsidTr="00841964">
        <w:trPr>
          <w:jc w:val="center"/>
        </w:trPr>
        <w:tc>
          <w:tcPr>
            <w:tcW w:w="2438" w:type="dxa"/>
            <w:shd w:val="clear" w:color="auto" w:fill="FFFFFF" w:themeFill="background1"/>
          </w:tcPr>
          <w:p w:rsidR="00841964" w:rsidRDefault="00841964" w:rsidP="00841964">
            <w:pPr>
              <w:jc w:val="center"/>
              <w:rPr>
                <w:rFonts w:ascii="Arial" w:hAnsi="Arial" w:cs="Arial"/>
                <w:sz w:val="24"/>
                <w:szCs w:val="24"/>
                <w:lang w:val="mk-MK"/>
              </w:rPr>
            </w:pPr>
            <w:r w:rsidRPr="006666F0">
              <w:rPr>
                <w:rFonts w:ascii="Arial" w:hAnsi="Arial" w:cs="Arial"/>
                <w:sz w:val="24"/>
                <w:szCs w:val="24"/>
                <w:lang w:val="mk-MK"/>
              </w:rPr>
              <w:t>член</w:t>
            </w:r>
          </w:p>
          <w:p w:rsidR="00841964" w:rsidRPr="006666F0" w:rsidRDefault="00841964" w:rsidP="00841964">
            <w:pPr>
              <w:jc w:val="center"/>
              <w:rPr>
                <w:rFonts w:ascii="Arial" w:hAnsi="Arial" w:cs="Arial"/>
                <w:sz w:val="24"/>
                <w:szCs w:val="24"/>
              </w:rPr>
            </w:pPr>
          </w:p>
        </w:tc>
        <w:tc>
          <w:tcPr>
            <w:tcW w:w="2438" w:type="dxa"/>
            <w:shd w:val="clear" w:color="auto" w:fill="FFFFFF" w:themeFill="background1"/>
          </w:tcPr>
          <w:p w:rsidR="00841964" w:rsidRPr="006666F0" w:rsidRDefault="00841964" w:rsidP="00841964">
            <w:pPr>
              <w:jc w:val="center"/>
              <w:rPr>
                <w:rFonts w:ascii="Arial" w:hAnsi="Arial" w:cs="Arial"/>
                <w:sz w:val="24"/>
                <w:szCs w:val="24"/>
              </w:rPr>
            </w:pPr>
            <w:r>
              <w:rPr>
                <w:rFonts w:ascii="Arial" w:hAnsi="Arial" w:cs="Arial"/>
                <w:sz w:val="24"/>
                <w:szCs w:val="24"/>
                <w:lang w:val="mk-MK"/>
              </w:rPr>
              <w:t>Љупче Јаневски</w:t>
            </w:r>
          </w:p>
        </w:tc>
        <w:tc>
          <w:tcPr>
            <w:tcW w:w="2438" w:type="dxa"/>
            <w:shd w:val="clear" w:color="auto" w:fill="FFFFFF" w:themeFill="background1"/>
          </w:tcPr>
          <w:p w:rsidR="00841964" w:rsidRPr="00334A54" w:rsidRDefault="00841964" w:rsidP="00841964">
            <w:pPr>
              <w:jc w:val="center"/>
              <w:rPr>
                <w:rFonts w:ascii="Arial" w:hAnsi="Arial" w:cs="Arial"/>
                <w:sz w:val="24"/>
                <w:szCs w:val="24"/>
                <w:lang w:val="ru-RU"/>
              </w:rPr>
            </w:pPr>
            <w:r w:rsidRPr="006666F0">
              <w:rPr>
                <w:rFonts w:ascii="Arial" w:hAnsi="Arial" w:cs="Arial"/>
                <w:sz w:val="24"/>
                <w:szCs w:val="24"/>
                <w:lang w:val="mk-MK"/>
              </w:rPr>
              <w:t xml:space="preserve">проф. по </w:t>
            </w:r>
            <w:r>
              <w:rPr>
                <w:rFonts w:ascii="Arial" w:hAnsi="Arial" w:cs="Arial"/>
                <w:sz w:val="24"/>
                <w:szCs w:val="24"/>
                <w:lang w:val="mk-MK"/>
              </w:rPr>
              <w:t>стручни предмети од електро струка</w:t>
            </w:r>
          </w:p>
        </w:tc>
      </w:tr>
      <w:tr w:rsidR="00841964" w:rsidRPr="00334A54" w:rsidTr="00841964">
        <w:trPr>
          <w:jc w:val="center"/>
        </w:trPr>
        <w:tc>
          <w:tcPr>
            <w:tcW w:w="2438" w:type="dxa"/>
            <w:shd w:val="clear" w:color="auto" w:fill="FFFFFF" w:themeFill="background1"/>
          </w:tcPr>
          <w:p w:rsidR="00841964" w:rsidRDefault="00841964" w:rsidP="00841964">
            <w:pPr>
              <w:jc w:val="center"/>
              <w:rPr>
                <w:rFonts w:ascii="Arial" w:hAnsi="Arial" w:cs="Arial"/>
                <w:sz w:val="24"/>
                <w:szCs w:val="24"/>
                <w:lang w:val="mk-MK"/>
              </w:rPr>
            </w:pPr>
            <w:r w:rsidRPr="006666F0">
              <w:rPr>
                <w:rFonts w:ascii="Arial" w:hAnsi="Arial" w:cs="Arial"/>
                <w:sz w:val="24"/>
                <w:szCs w:val="24"/>
                <w:lang w:val="mk-MK"/>
              </w:rPr>
              <w:t>член</w:t>
            </w:r>
          </w:p>
          <w:p w:rsidR="00841964" w:rsidRPr="006666F0" w:rsidRDefault="00841964" w:rsidP="00841964">
            <w:pPr>
              <w:jc w:val="center"/>
              <w:rPr>
                <w:rFonts w:ascii="Arial" w:hAnsi="Arial" w:cs="Arial"/>
                <w:sz w:val="24"/>
                <w:szCs w:val="24"/>
              </w:rPr>
            </w:pPr>
          </w:p>
        </w:tc>
        <w:tc>
          <w:tcPr>
            <w:tcW w:w="2438" w:type="dxa"/>
            <w:shd w:val="clear" w:color="auto" w:fill="FFFFFF" w:themeFill="background1"/>
          </w:tcPr>
          <w:p w:rsidR="00841964" w:rsidRPr="006666F0" w:rsidRDefault="00841964" w:rsidP="00841964">
            <w:pPr>
              <w:jc w:val="center"/>
              <w:rPr>
                <w:rFonts w:ascii="Arial" w:hAnsi="Arial" w:cs="Arial"/>
                <w:sz w:val="24"/>
                <w:szCs w:val="24"/>
              </w:rPr>
            </w:pPr>
            <w:r>
              <w:rPr>
                <w:rFonts w:ascii="Arial" w:hAnsi="Arial" w:cs="Arial"/>
                <w:sz w:val="24"/>
                <w:szCs w:val="24"/>
                <w:lang w:val="mk-MK"/>
              </w:rPr>
              <w:t>Драган Станков</w:t>
            </w:r>
          </w:p>
        </w:tc>
        <w:tc>
          <w:tcPr>
            <w:tcW w:w="2438" w:type="dxa"/>
            <w:shd w:val="clear" w:color="auto" w:fill="FFFFFF" w:themeFill="background1"/>
          </w:tcPr>
          <w:p w:rsidR="00841964" w:rsidRPr="00334A54" w:rsidRDefault="00841964" w:rsidP="00841964">
            <w:pPr>
              <w:jc w:val="center"/>
              <w:rPr>
                <w:rFonts w:ascii="Arial" w:hAnsi="Arial" w:cs="Arial"/>
                <w:sz w:val="24"/>
                <w:szCs w:val="24"/>
                <w:lang w:val="ru-RU"/>
              </w:rPr>
            </w:pPr>
            <w:r w:rsidRPr="006666F0">
              <w:rPr>
                <w:rFonts w:ascii="Arial" w:hAnsi="Arial" w:cs="Arial"/>
                <w:sz w:val="24"/>
                <w:szCs w:val="24"/>
                <w:lang w:val="mk-MK"/>
              </w:rPr>
              <w:t xml:space="preserve">проф.  по </w:t>
            </w:r>
            <w:r>
              <w:rPr>
                <w:rFonts w:ascii="Arial" w:hAnsi="Arial" w:cs="Arial"/>
                <w:sz w:val="24"/>
                <w:szCs w:val="24"/>
                <w:lang w:val="mk-MK"/>
              </w:rPr>
              <w:t>стручни предмети од машинска струка</w:t>
            </w:r>
          </w:p>
        </w:tc>
      </w:tr>
    </w:tbl>
    <w:p w:rsidR="00841964" w:rsidRDefault="00841964" w:rsidP="00841964">
      <w:pPr>
        <w:rPr>
          <w:rFonts w:ascii="Arial" w:hAnsi="Arial" w:cs="Arial"/>
          <w:b/>
          <w:sz w:val="24"/>
          <w:szCs w:val="24"/>
          <w:lang w:val="mk-MK"/>
        </w:rPr>
      </w:pPr>
    </w:p>
    <w:tbl>
      <w:tblPr>
        <w:tblpPr w:leftFromText="180" w:rightFromText="180" w:vertAnchor="text" w:horzAnchor="margin" w:tblpXSpec="center" w:tblpY="-719"/>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1E0"/>
      </w:tblPr>
      <w:tblGrid>
        <w:gridCol w:w="7295"/>
        <w:gridCol w:w="1612"/>
        <w:gridCol w:w="1283"/>
      </w:tblGrid>
      <w:tr w:rsidR="00E71BEC" w:rsidRPr="006666F0" w:rsidTr="006C7348">
        <w:trPr>
          <w:trHeight w:val="154"/>
        </w:trPr>
        <w:tc>
          <w:tcPr>
            <w:tcW w:w="10190" w:type="dxa"/>
            <w:gridSpan w:val="3"/>
            <w:shd w:val="clear" w:color="auto" w:fill="auto"/>
          </w:tcPr>
          <w:p w:rsidR="00E71BEC" w:rsidRPr="006666F0" w:rsidRDefault="00E71BEC" w:rsidP="00F8166D">
            <w:pPr>
              <w:jc w:val="center"/>
              <w:rPr>
                <w:rFonts w:ascii="Arial" w:hAnsi="Arial" w:cs="Arial"/>
                <w:sz w:val="24"/>
                <w:szCs w:val="24"/>
                <w:lang w:val="ru-RU"/>
              </w:rPr>
            </w:pPr>
            <w:r w:rsidRPr="006666F0">
              <w:rPr>
                <w:rFonts w:ascii="Arial" w:hAnsi="Arial" w:cs="Arial"/>
                <w:b/>
                <w:sz w:val="28"/>
                <w:szCs w:val="28"/>
                <w:lang w:val="ru-RU"/>
              </w:rPr>
              <w:t>Акционен план</w:t>
            </w:r>
          </w:p>
        </w:tc>
      </w:tr>
      <w:tr w:rsidR="00E71BEC" w:rsidRPr="006666F0" w:rsidTr="006C7348">
        <w:trPr>
          <w:trHeight w:val="154"/>
        </w:trPr>
        <w:tc>
          <w:tcPr>
            <w:tcW w:w="7295" w:type="dxa"/>
            <w:shd w:val="clear" w:color="auto" w:fill="auto"/>
          </w:tcPr>
          <w:p w:rsidR="00E71BEC" w:rsidRPr="004F6258" w:rsidRDefault="00E71BEC" w:rsidP="004F6258">
            <w:pPr>
              <w:jc w:val="center"/>
              <w:rPr>
                <w:rFonts w:ascii="Arial" w:hAnsi="Arial" w:cs="Arial"/>
                <w:b/>
                <w:sz w:val="28"/>
                <w:szCs w:val="28"/>
                <w:lang w:val="mk-MK"/>
              </w:rPr>
            </w:pPr>
            <w:r w:rsidRPr="006666F0">
              <w:rPr>
                <w:rFonts w:ascii="Arial" w:hAnsi="Arial" w:cs="Arial"/>
                <w:b/>
                <w:sz w:val="28"/>
                <w:szCs w:val="28"/>
                <w:lang w:val="ru-RU"/>
              </w:rPr>
              <w:t>Активности</w:t>
            </w:r>
          </w:p>
        </w:tc>
        <w:tc>
          <w:tcPr>
            <w:tcW w:w="1612" w:type="dxa"/>
            <w:shd w:val="clear" w:color="auto" w:fill="auto"/>
          </w:tcPr>
          <w:p w:rsidR="00E71BEC" w:rsidRPr="006666F0" w:rsidRDefault="00E71BEC" w:rsidP="00E71BEC">
            <w:pPr>
              <w:rPr>
                <w:rFonts w:ascii="Arial" w:hAnsi="Arial" w:cs="Arial"/>
                <w:sz w:val="24"/>
                <w:szCs w:val="24"/>
                <w:lang w:val="ru-RU"/>
              </w:rPr>
            </w:pPr>
            <w:r w:rsidRPr="006666F0">
              <w:rPr>
                <w:rFonts w:ascii="Arial" w:hAnsi="Arial" w:cs="Arial"/>
                <w:sz w:val="24"/>
                <w:szCs w:val="24"/>
                <w:lang w:val="ru-RU"/>
              </w:rPr>
              <w:t>Носители     на активност</w:t>
            </w:r>
          </w:p>
        </w:tc>
        <w:tc>
          <w:tcPr>
            <w:tcW w:w="1283" w:type="dxa"/>
            <w:shd w:val="clear" w:color="auto" w:fill="auto"/>
          </w:tcPr>
          <w:p w:rsidR="00E71BEC" w:rsidRPr="006666F0" w:rsidRDefault="00E71BEC" w:rsidP="00F8166D">
            <w:pPr>
              <w:jc w:val="center"/>
              <w:rPr>
                <w:rFonts w:ascii="Arial" w:hAnsi="Arial" w:cs="Arial"/>
                <w:sz w:val="24"/>
                <w:szCs w:val="24"/>
                <w:lang w:val="ru-RU"/>
              </w:rPr>
            </w:pPr>
            <w:r w:rsidRPr="006666F0">
              <w:rPr>
                <w:rFonts w:ascii="Arial" w:hAnsi="Arial" w:cs="Arial"/>
                <w:sz w:val="24"/>
                <w:szCs w:val="24"/>
                <w:lang w:val="ru-RU"/>
              </w:rPr>
              <w:t>Време</w:t>
            </w:r>
            <w:r w:rsidR="006C7348">
              <w:rPr>
                <w:rFonts w:ascii="Arial" w:hAnsi="Arial" w:cs="Arial"/>
                <w:sz w:val="24"/>
                <w:szCs w:val="24"/>
                <w:lang w:val="ru-RU"/>
              </w:rPr>
              <w:t>н</w:t>
            </w:r>
            <w:r w:rsidRPr="006666F0">
              <w:rPr>
                <w:rFonts w:ascii="Arial" w:hAnsi="Arial" w:cs="Arial"/>
                <w:sz w:val="24"/>
                <w:szCs w:val="24"/>
                <w:lang w:val="ru-RU"/>
              </w:rPr>
              <w:t xml:space="preserve">а </w:t>
            </w:r>
            <w:r w:rsidRPr="00A15156">
              <w:rPr>
                <w:rFonts w:ascii="Arial" w:hAnsi="Arial" w:cs="Arial"/>
                <w:sz w:val="24"/>
                <w:szCs w:val="24"/>
                <w:lang w:val="ru-RU"/>
              </w:rPr>
              <w:t>реализација</w:t>
            </w:r>
          </w:p>
        </w:tc>
      </w:tr>
      <w:tr w:rsidR="00E71BEC" w:rsidRPr="006666F0" w:rsidTr="006C7348">
        <w:trPr>
          <w:cantSplit/>
          <w:trHeight w:val="2760"/>
        </w:trPr>
        <w:tc>
          <w:tcPr>
            <w:tcW w:w="7295" w:type="dxa"/>
            <w:shd w:val="clear" w:color="auto" w:fill="auto"/>
          </w:tcPr>
          <w:p w:rsidR="00E71BEC" w:rsidRPr="00465C6D" w:rsidRDefault="00E71BEC" w:rsidP="006C7348">
            <w:pPr>
              <w:suppressAutoHyphens w:val="0"/>
              <w:spacing w:after="0" w:line="240" w:lineRule="auto"/>
              <w:rPr>
                <w:rFonts w:ascii="Arial" w:hAnsi="Arial" w:cs="Arial"/>
                <w:b/>
                <w:sz w:val="24"/>
                <w:szCs w:val="24"/>
                <w:lang w:val="mk-MK"/>
              </w:rPr>
            </w:pPr>
          </w:p>
          <w:p w:rsidR="006C7348" w:rsidRDefault="006C7348" w:rsidP="00E877AD">
            <w:pPr>
              <w:numPr>
                <w:ilvl w:val="0"/>
                <w:numId w:val="121"/>
              </w:numPr>
              <w:suppressAutoHyphens w:val="0"/>
              <w:spacing w:after="0" w:line="240" w:lineRule="auto"/>
              <w:rPr>
                <w:rFonts w:ascii="Arial" w:hAnsi="Arial" w:cs="Arial"/>
                <w:sz w:val="24"/>
                <w:szCs w:val="24"/>
                <w:lang w:val="mk-MK"/>
              </w:rPr>
            </w:pPr>
            <w:r>
              <w:rPr>
                <w:rFonts w:ascii="Arial" w:hAnsi="Arial" w:cs="Arial"/>
                <w:sz w:val="24"/>
                <w:szCs w:val="24"/>
                <w:lang w:val="mk-MK"/>
              </w:rPr>
              <w:t xml:space="preserve">Продолжување на соработката со партнер училиштето  </w:t>
            </w:r>
            <w:r>
              <w:rPr>
                <w:rFonts w:ascii="MAC C Times" w:hAnsi="MAC C Times" w:cs="Arial"/>
                <w:sz w:val="24"/>
                <w:szCs w:val="24"/>
                <w:lang w:val="mk-MK"/>
              </w:rPr>
              <w:t>"</w:t>
            </w:r>
            <w:r>
              <w:rPr>
                <w:rFonts w:ascii="Arial" w:hAnsi="Arial" w:cs="Arial"/>
                <w:sz w:val="24"/>
                <w:szCs w:val="24"/>
                <w:lang w:val="mk-MK"/>
              </w:rPr>
              <w:t xml:space="preserve"> Сами Фрашери</w:t>
            </w:r>
            <w:r>
              <w:rPr>
                <w:rFonts w:ascii="MAC C Times" w:hAnsi="MAC C Times" w:cs="Arial"/>
                <w:sz w:val="24"/>
                <w:szCs w:val="24"/>
                <w:lang w:val="mk-MK"/>
              </w:rPr>
              <w:t>"</w:t>
            </w:r>
            <w:r>
              <w:rPr>
                <w:rFonts w:ascii="Arial" w:hAnsi="Arial" w:cs="Arial"/>
                <w:sz w:val="24"/>
                <w:szCs w:val="24"/>
                <w:lang w:val="mk-MK"/>
              </w:rPr>
              <w:t xml:space="preserve"> во Куманово;</w:t>
            </w:r>
          </w:p>
          <w:p w:rsidR="00B63D7E" w:rsidRDefault="00B63D7E" w:rsidP="00E877AD">
            <w:pPr>
              <w:numPr>
                <w:ilvl w:val="0"/>
                <w:numId w:val="121"/>
              </w:numPr>
              <w:suppressAutoHyphens w:val="0"/>
              <w:spacing w:after="0" w:line="240" w:lineRule="auto"/>
              <w:rPr>
                <w:rFonts w:ascii="Arial" w:hAnsi="Arial" w:cs="Arial"/>
                <w:sz w:val="24"/>
                <w:szCs w:val="24"/>
                <w:lang w:val="mk-MK"/>
              </w:rPr>
            </w:pPr>
            <w:r>
              <w:rPr>
                <w:rFonts w:ascii="Arial" w:hAnsi="Arial" w:cs="Arial"/>
                <w:sz w:val="24"/>
                <w:szCs w:val="24"/>
                <w:lang w:val="mk-MK"/>
              </w:rPr>
              <w:t>Планирана заедничка екскурзија со ученици и наставници од нашето училиште со ученици и наставници од партнер училиштето</w:t>
            </w:r>
            <w:r>
              <w:rPr>
                <w:rFonts w:ascii="MAC C Times" w:hAnsi="MAC C Times" w:cs="Arial"/>
                <w:sz w:val="24"/>
                <w:szCs w:val="24"/>
                <w:lang w:val="mk-MK"/>
              </w:rPr>
              <w:t>"</w:t>
            </w:r>
            <w:r>
              <w:rPr>
                <w:rFonts w:ascii="Arial" w:hAnsi="Arial" w:cs="Arial"/>
                <w:sz w:val="24"/>
                <w:szCs w:val="24"/>
                <w:lang w:val="mk-MK"/>
              </w:rPr>
              <w:t xml:space="preserve"> Сами Фрашери</w:t>
            </w:r>
            <w:r>
              <w:rPr>
                <w:rFonts w:ascii="MAC C Times" w:hAnsi="MAC C Times" w:cs="Arial"/>
                <w:sz w:val="24"/>
                <w:szCs w:val="24"/>
                <w:lang w:val="mk-MK"/>
              </w:rPr>
              <w:t>"</w:t>
            </w:r>
            <w:r>
              <w:rPr>
                <w:rFonts w:ascii="Arial" w:hAnsi="Arial" w:cs="Arial"/>
                <w:sz w:val="24"/>
                <w:szCs w:val="24"/>
                <w:lang w:val="mk-MK"/>
              </w:rPr>
              <w:t xml:space="preserve"> во Куманово;</w:t>
            </w:r>
          </w:p>
          <w:p w:rsidR="00E71BEC" w:rsidRPr="006415CF" w:rsidRDefault="006C7348" w:rsidP="00E877AD">
            <w:pPr>
              <w:numPr>
                <w:ilvl w:val="0"/>
                <w:numId w:val="121"/>
              </w:numPr>
              <w:suppressAutoHyphens w:val="0"/>
              <w:spacing w:after="0" w:line="240" w:lineRule="auto"/>
              <w:rPr>
                <w:rFonts w:ascii="Arial" w:hAnsi="Arial" w:cs="Arial"/>
                <w:sz w:val="24"/>
                <w:szCs w:val="24"/>
                <w:lang w:val="ru-RU"/>
              </w:rPr>
            </w:pPr>
            <w:r>
              <w:rPr>
                <w:rFonts w:ascii="Arial" w:hAnsi="Arial" w:cs="Arial"/>
                <w:sz w:val="24"/>
                <w:szCs w:val="24"/>
                <w:lang w:val="mk-MK"/>
              </w:rPr>
              <w:t xml:space="preserve">Планирање и реализирање на активности од областа на МИО </w:t>
            </w:r>
            <w:r w:rsidR="00F215EB">
              <w:rPr>
                <w:rFonts w:ascii="Arial" w:hAnsi="Arial" w:cs="Arial"/>
                <w:sz w:val="24"/>
                <w:szCs w:val="24"/>
                <w:lang w:val="mk-MK"/>
              </w:rPr>
              <w:t>со учениците од училиштето.</w:t>
            </w:r>
          </w:p>
          <w:p w:rsidR="006415CF" w:rsidRPr="006415CF" w:rsidRDefault="006415CF" w:rsidP="006415CF">
            <w:pPr>
              <w:numPr>
                <w:ilvl w:val="0"/>
                <w:numId w:val="121"/>
              </w:numPr>
              <w:suppressAutoHyphens w:val="0"/>
              <w:spacing w:after="0" w:line="240" w:lineRule="auto"/>
              <w:rPr>
                <w:rFonts w:ascii="Arial" w:hAnsi="Arial" w:cs="Arial"/>
                <w:sz w:val="24"/>
                <w:szCs w:val="24"/>
                <w:lang w:val="ru-RU"/>
              </w:rPr>
            </w:pPr>
            <w:r>
              <w:rPr>
                <w:rFonts w:ascii="Arial" w:hAnsi="Arial" w:cs="Arial"/>
                <w:sz w:val="24"/>
                <w:szCs w:val="24"/>
                <w:lang w:val="mk-MK"/>
              </w:rPr>
              <w:t xml:space="preserve">Примена на индикатори за самопроценка на застапеноста на МИО  на училишно ниво ( самопроцена на индикатори, анализа и изработка на план за унапредување на МИО); Индикаторите со највисока и најниска оцена ќе преставуваат приоритети кои дополнително ќе бидат вклучени во Годишната програма на училиштето. </w:t>
            </w:r>
          </w:p>
        </w:tc>
        <w:tc>
          <w:tcPr>
            <w:tcW w:w="1612" w:type="dxa"/>
            <w:shd w:val="clear" w:color="auto" w:fill="auto"/>
          </w:tcPr>
          <w:p w:rsidR="006C7348" w:rsidRDefault="006C7348" w:rsidP="006C7348">
            <w:pPr>
              <w:rPr>
                <w:rFonts w:ascii="Arial" w:hAnsi="Arial" w:cs="Arial"/>
                <w:sz w:val="24"/>
                <w:szCs w:val="24"/>
                <w:lang w:val="ru-RU"/>
              </w:rPr>
            </w:pPr>
          </w:p>
          <w:p w:rsidR="00E71BEC" w:rsidRPr="006666F0" w:rsidRDefault="00E71BEC" w:rsidP="006C7348">
            <w:pPr>
              <w:rPr>
                <w:rFonts w:ascii="Arial" w:hAnsi="Arial" w:cs="Arial"/>
                <w:sz w:val="24"/>
                <w:szCs w:val="24"/>
                <w:lang w:val="ru-RU"/>
              </w:rPr>
            </w:pPr>
            <w:r w:rsidRPr="006666F0">
              <w:rPr>
                <w:rFonts w:ascii="Arial" w:hAnsi="Arial" w:cs="Arial"/>
                <w:sz w:val="24"/>
                <w:szCs w:val="24"/>
                <w:lang w:val="ru-RU"/>
              </w:rPr>
              <w:t xml:space="preserve">Членовите на </w:t>
            </w:r>
            <w:r>
              <w:rPr>
                <w:rFonts w:ascii="Arial" w:hAnsi="Arial" w:cs="Arial"/>
                <w:sz w:val="24"/>
                <w:szCs w:val="24"/>
                <w:lang w:val="ru-RU"/>
              </w:rPr>
              <w:t>СИТ-от</w:t>
            </w:r>
          </w:p>
        </w:tc>
        <w:tc>
          <w:tcPr>
            <w:tcW w:w="1283" w:type="dxa"/>
            <w:shd w:val="clear" w:color="auto" w:fill="auto"/>
            <w:textDirection w:val="btLr"/>
          </w:tcPr>
          <w:p w:rsidR="00E71BEC" w:rsidRPr="006666F0" w:rsidRDefault="00E71BEC" w:rsidP="00E71BEC">
            <w:pPr>
              <w:ind w:left="113" w:right="113"/>
              <w:rPr>
                <w:rFonts w:ascii="Arial" w:hAnsi="Arial" w:cs="Arial"/>
                <w:b/>
                <w:sz w:val="28"/>
                <w:szCs w:val="28"/>
                <w:lang w:val="mk-MK"/>
              </w:rPr>
            </w:pPr>
            <w:r>
              <w:rPr>
                <w:rFonts w:ascii="Arial" w:hAnsi="Arial" w:cs="Arial"/>
                <w:b/>
                <w:sz w:val="28"/>
                <w:szCs w:val="28"/>
                <w:lang w:val="mk-MK"/>
              </w:rPr>
              <w:t xml:space="preserve">    </w:t>
            </w:r>
            <w:r w:rsidR="006C7348">
              <w:rPr>
                <w:rFonts w:ascii="Arial" w:hAnsi="Arial" w:cs="Arial"/>
                <w:b/>
                <w:sz w:val="28"/>
                <w:szCs w:val="28"/>
                <w:lang w:val="mk-MK"/>
              </w:rPr>
              <w:t xml:space="preserve">август - </w:t>
            </w:r>
            <w:r w:rsidR="008F124F">
              <w:rPr>
                <w:rFonts w:ascii="Arial" w:hAnsi="Arial" w:cs="Arial"/>
                <w:b/>
                <w:sz w:val="28"/>
                <w:szCs w:val="28"/>
                <w:lang w:val="mk-MK"/>
              </w:rPr>
              <w:t>мај</w:t>
            </w:r>
          </w:p>
          <w:p w:rsidR="00E71BEC" w:rsidRPr="006666F0" w:rsidRDefault="00E71BEC" w:rsidP="00E71BEC">
            <w:pPr>
              <w:ind w:left="113" w:right="113"/>
              <w:jc w:val="center"/>
              <w:rPr>
                <w:rFonts w:ascii="Arial" w:hAnsi="Arial" w:cs="Arial"/>
                <w:b/>
                <w:sz w:val="28"/>
                <w:szCs w:val="28"/>
                <w:lang w:val="mk-MK"/>
              </w:rPr>
            </w:pPr>
          </w:p>
        </w:tc>
      </w:tr>
      <w:tr w:rsidR="00E71BEC" w:rsidRPr="006666F0" w:rsidTr="006C7348">
        <w:trPr>
          <w:cantSplit/>
          <w:trHeight w:val="2760"/>
        </w:trPr>
        <w:tc>
          <w:tcPr>
            <w:tcW w:w="7295" w:type="dxa"/>
            <w:shd w:val="clear" w:color="auto" w:fill="auto"/>
          </w:tcPr>
          <w:p w:rsidR="008F124F" w:rsidRDefault="008F124F" w:rsidP="00E877AD">
            <w:pPr>
              <w:numPr>
                <w:ilvl w:val="0"/>
                <w:numId w:val="128"/>
              </w:numPr>
              <w:suppressAutoHyphens w:val="0"/>
              <w:spacing w:after="0" w:line="240" w:lineRule="auto"/>
              <w:rPr>
                <w:rFonts w:ascii="Arial" w:hAnsi="Arial" w:cs="Arial"/>
                <w:sz w:val="24"/>
                <w:szCs w:val="24"/>
                <w:lang w:val="mk-MK"/>
              </w:rPr>
            </w:pPr>
            <w:r>
              <w:rPr>
                <w:rFonts w:ascii="Arial" w:hAnsi="Arial" w:cs="Arial"/>
                <w:sz w:val="24"/>
                <w:szCs w:val="24"/>
                <w:lang w:val="mk-MK"/>
              </w:rPr>
              <w:t>Спроведување на СЕРТИФИКАЦИЈА ЗА ПРАКТИЧНА ПРИМЕНА НА МИО во наставата;</w:t>
            </w:r>
          </w:p>
          <w:p w:rsidR="00E71BEC" w:rsidRDefault="0057158F" w:rsidP="0057158F">
            <w:pPr>
              <w:pStyle w:val="ListParagraph"/>
              <w:numPr>
                <w:ilvl w:val="0"/>
                <w:numId w:val="128"/>
              </w:numPr>
              <w:suppressAutoHyphens w:val="0"/>
              <w:spacing w:after="0" w:line="240" w:lineRule="auto"/>
              <w:rPr>
                <w:rFonts w:ascii="Arial" w:hAnsi="Arial" w:cs="Arial"/>
                <w:sz w:val="24"/>
                <w:szCs w:val="24"/>
                <w:lang w:val="mk-MK"/>
              </w:rPr>
            </w:pPr>
            <w:r>
              <w:rPr>
                <w:rFonts w:ascii="Arial" w:hAnsi="Arial" w:cs="Arial"/>
                <w:sz w:val="24"/>
                <w:szCs w:val="24"/>
                <w:lang w:val="mk-MK"/>
              </w:rPr>
              <w:t>Поголема вклученост на родителите и членовите на заедницата во активности за унапредување на МИО;</w:t>
            </w:r>
          </w:p>
          <w:p w:rsidR="0057158F" w:rsidRDefault="0057158F" w:rsidP="0057158F">
            <w:pPr>
              <w:pStyle w:val="ListParagraph"/>
              <w:numPr>
                <w:ilvl w:val="0"/>
                <w:numId w:val="128"/>
              </w:numPr>
              <w:suppressAutoHyphens w:val="0"/>
              <w:spacing w:after="0" w:line="240" w:lineRule="auto"/>
              <w:rPr>
                <w:rFonts w:ascii="Arial" w:hAnsi="Arial" w:cs="Arial"/>
                <w:sz w:val="24"/>
                <w:szCs w:val="24"/>
                <w:lang w:val="mk-MK"/>
              </w:rPr>
            </w:pPr>
            <w:r>
              <w:rPr>
                <w:rFonts w:ascii="Arial" w:hAnsi="Arial" w:cs="Arial"/>
                <w:sz w:val="24"/>
                <w:szCs w:val="24"/>
                <w:lang w:val="mk-MK"/>
              </w:rPr>
              <w:t>Континуирано унапредување на МИО во училиштето;</w:t>
            </w:r>
          </w:p>
          <w:p w:rsidR="0057158F" w:rsidRPr="0057158F" w:rsidRDefault="0057158F" w:rsidP="0057158F">
            <w:pPr>
              <w:pStyle w:val="ListParagraph"/>
              <w:numPr>
                <w:ilvl w:val="0"/>
                <w:numId w:val="128"/>
              </w:numPr>
              <w:suppressAutoHyphens w:val="0"/>
              <w:spacing w:after="0" w:line="240" w:lineRule="auto"/>
              <w:rPr>
                <w:rFonts w:ascii="Arial" w:hAnsi="Arial" w:cs="Arial"/>
                <w:sz w:val="24"/>
                <w:szCs w:val="24"/>
                <w:lang w:val="mk-MK"/>
              </w:rPr>
            </w:pPr>
            <w:r>
              <w:rPr>
                <w:rFonts w:ascii="Arial" w:hAnsi="Arial" w:cs="Arial"/>
                <w:sz w:val="24"/>
                <w:szCs w:val="24"/>
                <w:lang w:val="mk-MK"/>
              </w:rPr>
              <w:t>Атмосфера во училиштето за продолжени активности на МИО.</w:t>
            </w:r>
          </w:p>
        </w:tc>
        <w:tc>
          <w:tcPr>
            <w:tcW w:w="1612" w:type="dxa"/>
            <w:shd w:val="clear" w:color="auto" w:fill="auto"/>
          </w:tcPr>
          <w:p w:rsidR="00E71BEC" w:rsidRPr="006666F0" w:rsidRDefault="00E71BEC" w:rsidP="00E71BEC">
            <w:pPr>
              <w:rPr>
                <w:rFonts w:ascii="Arial" w:hAnsi="Arial" w:cs="Arial"/>
                <w:sz w:val="24"/>
                <w:szCs w:val="24"/>
                <w:lang w:val="ru-RU"/>
              </w:rPr>
            </w:pPr>
          </w:p>
          <w:p w:rsidR="00E71BEC" w:rsidRPr="006666F0" w:rsidRDefault="00E71BEC" w:rsidP="00E71BEC">
            <w:pPr>
              <w:rPr>
                <w:rFonts w:ascii="Arial" w:hAnsi="Arial" w:cs="Arial"/>
                <w:sz w:val="24"/>
                <w:szCs w:val="24"/>
                <w:lang w:val="ru-RU"/>
              </w:rPr>
            </w:pPr>
          </w:p>
          <w:p w:rsidR="00E71BEC" w:rsidRPr="006666F0" w:rsidRDefault="00E71BEC" w:rsidP="00E71BEC">
            <w:pPr>
              <w:rPr>
                <w:rFonts w:ascii="Arial" w:hAnsi="Arial" w:cs="Arial"/>
                <w:sz w:val="24"/>
                <w:szCs w:val="24"/>
                <w:lang w:val="ru-RU"/>
              </w:rPr>
            </w:pPr>
            <w:r w:rsidRPr="006666F0">
              <w:rPr>
                <w:rFonts w:ascii="Arial" w:hAnsi="Arial" w:cs="Arial"/>
                <w:sz w:val="24"/>
                <w:szCs w:val="24"/>
                <w:lang w:val="ru-RU"/>
              </w:rPr>
              <w:t xml:space="preserve">Членовите на </w:t>
            </w:r>
            <w:r>
              <w:rPr>
                <w:rFonts w:ascii="Arial" w:hAnsi="Arial" w:cs="Arial"/>
                <w:sz w:val="24"/>
                <w:szCs w:val="24"/>
                <w:lang w:val="ru-RU"/>
              </w:rPr>
              <w:t>СИТ-от</w:t>
            </w:r>
          </w:p>
        </w:tc>
        <w:tc>
          <w:tcPr>
            <w:tcW w:w="1283" w:type="dxa"/>
            <w:shd w:val="clear" w:color="auto" w:fill="auto"/>
            <w:textDirection w:val="btLr"/>
          </w:tcPr>
          <w:p w:rsidR="006C7348" w:rsidRPr="006666F0" w:rsidRDefault="006C7348" w:rsidP="006C7348">
            <w:pPr>
              <w:ind w:left="113" w:right="113"/>
              <w:rPr>
                <w:rFonts w:ascii="Arial" w:hAnsi="Arial" w:cs="Arial"/>
                <w:b/>
                <w:sz w:val="28"/>
                <w:szCs w:val="28"/>
                <w:lang w:val="mk-MK"/>
              </w:rPr>
            </w:pPr>
            <w:r>
              <w:rPr>
                <w:rFonts w:ascii="Arial" w:hAnsi="Arial" w:cs="Arial"/>
                <w:b/>
                <w:sz w:val="28"/>
                <w:szCs w:val="28"/>
                <w:lang w:val="mk-MK"/>
              </w:rPr>
              <w:t>август-декември</w:t>
            </w:r>
          </w:p>
          <w:p w:rsidR="00E71BEC" w:rsidRPr="006666F0" w:rsidRDefault="00E71BEC" w:rsidP="006C7348">
            <w:pPr>
              <w:ind w:left="113" w:right="113"/>
              <w:jc w:val="center"/>
              <w:rPr>
                <w:rFonts w:ascii="Arial" w:hAnsi="Arial" w:cs="Arial"/>
                <w:b/>
                <w:sz w:val="28"/>
                <w:szCs w:val="28"/>
                <w:lang w:val="mk-MK"/>
              </w:rPr>
            </w:pPr>
          </w:p>
        </w:tc>
      </w:tr>
    </w:tbl>
    <w:p w:rsidR="00841964" w:rsidRDefault="00841964" w:rsidP="00841964">
      <w:pPr>
        <w:rPr>
          <w:rFonts w:ascii="Arial" w:hAnsi="Arial" w:cs="Arial"/>
          <w:b/>
          <w:sz w:val="24"/>
          <w:szCs w:val="24"/>
          <w:lang w:val="mk-MK"/>
        </w:rPr>
      </w:pPr>
    </w:p>
    <w:p w:rsidR="00841964" w:rsidRDefault="00841964" w:rsidP="00841964">
      <w:pPr>
        <w:rPr>
          <w:rFonts w:ascii="Arial" w:hAnsi="Arial" w:cs="Arial"/>
          <w:b/>
          <w:sz w:val="24"/>
          <w:szCs w:val="24"/>
          <w:lang w:val="mk-MK"/>
        </w:rPr>
      </w:pPr>
    </w:p>
    <w:p w:rsidR="00841964" w:rsidRDefault="00841964" w:rsidP="00841964">
      <w:pPr>
        <w:rPr>
          <w:rFonts w:ascii="Arial" w:hAnsi="Arial" w:cs="Arial"/>
          <w:b/>
          <w:sz w:val="24"/>
          <w:szCs w:val="24"/>
          <w:lang w:val="mk-MK"/>
        </w:rPr>
      </w:pPr>
    </w:p>
    <w:p w:rsidR="00841964" w:rsidRDefault="00841964" w:rsidP="00841964">
      <w:pPr>
        <w:rPr>
          <w:rFonts w:ascii="Arial" w:hAnsi="Arial" w:cs="Arial"/>
          <w:b/>
          <w:sz w:val="24"/>
          <w:szCs w:val="24"/>
          <w:lang w:val="mk-MK"/>
        </w:rPr>
      </w:pPr>
    </w:p>
    <w:p w:rsidR="00841964" w:rsidRDefault="00841964" w:rsidP="00841964">
      <w:pPr>
        <w:rPr>
          <w:rFonts w:ascii="Arial" w:hAnsi="Arial" w:cs="Arial"/>
          <w:b/>
          <w:sz w:val="24"/>
          <w:szCs w:val="24"/>
          <w:lang w:val="mk-MK"/>
        </w:rPr>
      </w:pPr>
    </w:p>
    <w:p w:rsidR="00841964" w:rsidRPr="00D608BC" w:rsidRDefault="00841964" w:rsidP="00841964">
      <w:pPr>
        <w:rPr>
          <w:rFonts w:ascii="Arial" w:hAnsi="Arial" w:cs="Arial"/>
          <w:b/>
          <w:sz w:val="24"/>
          <w:szCs w:val="24"/>
          <w:lang w:val="mk-MK"/>
        </w:rPr>
      </w:pPr>
    </w:p>
    <w:p w:rsidR="0081648F" w:rsidRDefault="0081648F" w:rsidP="00CC1335">
      <w:pPr>
        <w:autoSpaceDE w:val="0"/>
        <w:spacing w:after="0" w:line="360" w:lineRule="auto"/>
        <w:rPr>
          <w:rFonts w:ascii="Arial" w:eastAsia="Times New Roman" w:hAnsi="Arial" w:cs="Arial"/>
          <w:b/>
          <w:bCs/>
          <w:sz w:val="24"/>
          <w:szCs w:val="24"/>
          <w:lang w:val="mk-MK" w:eastAsia="ar-SA"/>
        </w:rPr>
      </w:pPr>
    </w:p>
    <w:p w:rsidR="0057158F" w:rsidRDefault="0057158F" w:rsidP="00CC1335">
      <w:pPr>
        <w:autoSpaceDE w:val="0"/>
        <w:spacing w:after="0" w:line="360" w:lineRule="auto"/>
        <w:rPr>
          <w:rFonts w:ascii="Arial" w:eastAsia="Times New Roman" w:hAnsi="Arial" w:cs="Arial"/>
          <w:b/>
          <w:bCs/>
          <w:sz w:val="24"/>
          <w:szCs w:val="24"/>
          <w:lang w:val="mk-MK" w:eastAsia="ar-SA"/>
        </w:rPr>
      </w:pPr>
    </w:p>
    <w:p w:rsidR="00E71BEC" w:rsidRDefault="00E71BEC" w:rsidP="00CC1335">
      <w:pPr>
        <w:autoSpaceDE w:val="0"/>
        <w:spacing w:after="0" w:line="360" w:lineRule="auto"/>
        <w:rPr>
          <w:rFonts w:ascii="Arial" w:eastAsia="Times New Roman" w:hAnsi="Arial" w:cs="Arial"/>
          <w:b/>
          <w:bCs/>
          <w:sz w:val="24"/>
          <w:szCs w:val="24"/>
          <w:lang w:val="mk-MK" w:eastAsia="ar-SA"/>
        </w:rPr>
      </w:pPr>
    </w:p>
    <w:p w:rsidR="00E71BEC" w:rsidRDefault="00E71BEC" w:rsidP="00CC1335">
      <w:pPr>
        <w:autoSpaceDE w:val="0"/>
        <w:spacing w:after="0" w:line="360" w:lineRule="auto"/>
        <w:rPr>
          <w:rFonts w:ascii="Arial" w:eastAsia="Times New Roman" w:hAnsi="Arial" w:cs="Arial"/>
          <w:b/>
          <w:bCs/>
          <w:sz w:val="24"/>
          <w:szCs w:val="24"/>
          <w:lang w:val="mk-MK" w:eastAsia="ar-SA"/>
        </w:rPr>
      </w:pPr>
    </w:p>
    <w:p w:rsidR="00E71BEC" w:rsidRDefault="00E71BEC" w:rsidP="00CC1335">
      <w:pPr>
        <w:autoSpaceDE w:val="0"/>
        <w:spacing w:after="0" w:line="360" w:lineRule="auto"/>
        <w:rPr>
          <w:rFonts w:ascii="Arial" w:eastAsia="Times New Roman" w:hAnsi="Arial" w:cs="Arial"/>
          <w:b/>
          <w:bCs/>
          <w:sz w:val="24"/>
          <w:szCs w:val="24"/>
          <w:lang w:val="mk-MK" w:eastAsia="ar-SA"/>
        </w:rPr>
      </w:pPr>
    </w:p>
    <w:p w:rsidR="00E71BEC" w:rsidRDefault="00E71BEC" w:rsidP="00CC1335">
      <w:pPr>
        <w:autoSpaceDE w:val="0"/>
        <w:spacing w:after="0" w:line="360" w:lineRule="auto"/>
        <w:rPr>
          <w:rFonts w:ascii="Arial" w:eastAsia="Times New Roman" w:hAnsi="Arial" w:cs="Arial"/>
          <w:b/>
          <w:bCs/>
          <w:sz w:val="24"/>
          <w:szCs w:val="24"/>
          <w:lang w:val="mk-MK" w:eastAsia="ar-SA"/>
        </w:rPr>
      </w:pPr>
    </w:p>
    <w:p w:rsidR="00E71BEC" w:rsidRDefault="00E71BEC" w:rsidP="00CC1335">
      <w:pPr>
        <w:autoSpaceDE w:val="0"/>
        <w:spacing w:after="0" w:line="360" w:lineRule="auto"/>
        <w:rPr>
          <w:rFonts w:ascii="Arial" w:eastAsia="Times New Roman" w:hAnsi="Arial" w:cs="Arial"/>
          <w:b/>
          <w:bCs/>
          <w:sz w:val="24"/>
          <w:szCs w:val="24"/>
          <w:lang w:val="mk-MK" w:eastAsia="ar-SA"/>
        </w:rPr>
      </w:pPr>
    </w:p>
    <w:p w:rsidR="00E71BEC" w:rsidRDefault="00E71BEC" w:rsidP="00CC1335">
      <w:pPr>
        <w:autoSpaceDE w:val="0"/>
        <w:spacing w:after="0" w:line="360" w:lineRule="auto"/>
        <w:rPr>
          <w:rFonts w:ascii="Arial" w:eastAsia="Times New Roman" w:hAnsi="Arial" w:cs="Arial"/>
          <w:b/>
          <w:bCs/>
          <w:sz w:val="24"/>
          <w:szCs w:val="24"/>
          <w:lang w:val="mk-MK" w:eastAsia="ar-SA"/>
        </w:rPr>
      </w:pPr>
    </w:p>
    <w:p w:rsidR="00E71BEC" w:rsidRDefault="00E71BEC" w:rsidP="00CC1335">
      <w:pPr>
        <w:autoSpaceDE w:val="0"/>
        <w:spacing w:after="0" w:line="360" w:lineRule="auto"/>
        <w:rPr>
          <w:rFonts w:ascii="Arial" w:eastAsia="Times New Roman" w:hAnsi="Arial" w:cs="Arial"/>
          <w:b/>
          <w:bCs/>
          <w:sz w:val="24"/>
          <w:szCs w:val="24"/>
          <w:lang w:val="mk-MK" w:eastAsia="ar-SA"/>
        </w:rPr>
      </w:pPr>
    </w:p>
    <w:p w:rsidR="00E71BEC" w:rsidRDefault="00E71BEC" w:rsidP="00CC1335">
      <w:pPr>
        <w:autoSpaceDE w:val="0"/>
        <w:spacing w:after="0" w:line="360" w:lineRule="auto"/>
        <w:rPr>
          <w:rFonts w:ascii="Arial" w:eastAsia="Times New Roman" w:hAnsi="Arial" w:cs="Arial"/>
          <w:b/>
          <w:bCs/>
          <w:sz w:val="24"/>
          <w:szCs w:val="24"/>
          <w:lang w:val="mk-MK" w:eastAsia="ar-SA"/>
        </w:rPr>
      </w:pPr>
    </w:p>
    <w:p w:rsidR="0057158F" w:rsidRDefault="0057158F" w:rsidP="00CC1335">
      <w:pPr>
        <w:autoSpaceDE w:val="0"/>
        <w:spacing w:after="0" w:line="360" w:lineRule="auto"/>
        <w:rPr>
          <w:rFonts w:ascii="Arial" w:eastAsia="Times New Roman" w:hAnsi="Arial" w:cs="Arial"/>
          <w:b/>
          <w:bCs/>
          <w:sz w:val="24"/>
          <w:szCs w:val="24"/>
          <w:lang w:val="mk-MK" w:eastAsia="ar-SA"/>
        </w:rPr>
      </w:pPr>
    </w:p>
    <w:p w:rsidR="00E71BEC" w:rsidRPr="00841964" w:rsidRDefault="00E71BEC" w:rsidP="00CC1335">
      <w:pPr>
        <w:autoSpaceDE w:val="0"/>
        <w:spacing w:after="0" w:line="360" w:lineRule="auto"/>
        <w:rPr>
          <w:rFonts w:ascii="Arial" w:eastAsia="Times New Roman" w:hAnsi="Arial" w:cs="Arial"/>
          <w:b/>
          <w:bCs/>
          <w:sz w:val="24"/>
          <w:szCs w:val="24"/>
          <w:lang w:val="mk-MK" w:eastAsia="ar-SA"/>
        </w:rPr>
      </w:pPr>
    </w:p>
    <w:p w:rsidR="009D25E1" w:rsidRPr="00CA6DA1" w:rsidRDefault="0081648F" w:rsidP="00D5770E">
      <w:pPr>
        <w:autoSpaceDE w:val="0"/>
        <w:spacing w:after="0" w:line="360" w:lineRule="auto"/>
        <w:rPr>
          <w:rFonts w:ascii="Arial" w:hAnsi="Arial" w:cs="Arial"/>
          <w:b/>
          <w:sz w:val="24"/>
          <w:szCs w:val="24"/>
          <w:lang w:val="mk-MK"/>
        </w:rPr>
      </w:pPr>
      <w:r w:rsidRPr="00CA6DA1">
        <w:rPr>
          <w:rFonts w:ascii="Arial" w:eastAsia="Times New Roman" w:hAnsi="Arial" w:cs="Arial"/>
          <w:b/>
          <w:bCs/>
          <w:sz w:val="24"/>
          <w:szCs w:val="24"/>
          <w:lang w:val="mk-MK" w:eastAsia="ar-SA"/>
        </w:rPr>
        <w:tab/>
      </w:r>
      <w:r w:rsidRPr="00CA6DA1">
        <w:rPr>
          <w:rFonts w:ascii="Arial" w:eastAsia="Times New Roman" w:hAnsi="Arial" w:cs="Arial"/>
          <w:b/>
          <w:bCs/>
          <w:sz w:val="24"/>
          <w:szCs w:val="24"/>
          <w:lang w:val="mk-MK" w:eastAsia="ar-SA"/>
        </w:rPr>
        <w:tab/>
      </w:r>
      <w:r w:rsidRPr="00CA6DA1">
        <w:rPr>
          <w:rFonts w:ascii="Arial" w:eastAsia="Times New Roman" w:hAnsi="Arial" w:cs="Arial"/>
          <w:b/>
          <w:bCs/>
          <w:sz w:val="24"/>
          <w:szCs w:val="24"/>
          <w:lang w:val="mk-MK" w:eastAsia="ar-SA"/>
        </w:rPr>
        <w:tab/>
      </w:r>
      <w:r w:rsidRPr="00CA6DA1">
        <w:rPr>
          <w:rFonts w:ascii="Arial" w:eastAsia="Times New Roman" w:hAnsi="Arial" w:cs="Arial"/>
          <w:b/>
          <w:bCs/>
          <w:sz w:val="24"/>
          <w:szCs w:val="24"/>
          <w:lang w:val="mk-MK" w:eastAsia="ar-SA"/>
        </w:rPr>
        <w:tab/>
      </w:r>
    </w:p>
    <w:p w:rsidR="00A113E6" w:rsidRPr="00936230" w:rsidRDefault="009946C0" w:rsidP="00CC1335">
      <w:pPr>
        <w:pStyle w:val="ListParagraph"/>
        <w:shd w:val="clear" w:color="auto" w:fill="F2DBDB"/>
        <w:spacing w:after="0" w:line="360" w:lineRule="auto"/>
        <w:ind w:left="0"/>
        <w:jc w:val="center"/>
        <w:rPr>
          <w:rFonts w:ascii="Arial" w:eastAsia="Times New Roman" w:hAnsi="Arial" w:cs="Arial"/>
          <w:b/>
          <w:color w:val="C00000"/>
          <w:sz w:val="24"/>
          <w:szCs w:val="24"/>
          <w:lang w:val="mk-MK" w:eastAsia="ar-SA"/>
        </w:rPr>
      </w:pPr>
      <w:r w:rsidRPr="00936230">
        <w:rPr>
          <w:rFonts w:ascii="Arial" w:eastAsia="Times New Roman" w:hAnsi="Arial" w:cs="Arial"/>
          <w:b/>
          <w:color w:val="C00000"/>
          <w:sz w:val="24"/>
          <w:szCs w:val="24"/>
          <w:lang w:val="mk-MK" w:eastAsia="ar-SA"/>
        </w:rPr>
        <w:t>П-</w:t>
      </w:r>
      <w:r w:rsidR="00DC6114" w:rsidRPr="00936230">
        <w:rPr>
          <w:rFonts w:ascii="Arial" w:eastAsia="Times New Roman" w:hAnsi="Arial" w:cs="Arial"/>
          <w:b/>
          <w:color w:val="C00000"/>
          <w:sz w:val="24"/>
          <w:szCs w:val="24"/>
          <w:lang w:eastAsia="ar-SA"/>
        </w:rPr>
        <w:t>1</w:t>
      </w:r>
      <w:r w:rsidR="00E47903" w:rsidRPr="00936230">
        <w:rPr>
          <w:rFonts w:ascii="Arial" w:eastAsia="Times New Roman" w:hAnsi="Arial" w:cs="Arial"/>
          <w:b/>
          <w:color w:val="C00000"/>
          <w:sz w:val="24"/>
          <w:szCs w:val="24"/>
          <w:lang w:eastAsia="ar-SA"/>
        </w:rPr>
        <w:t>4</w:t>
      </w:r>
      <w:r w:rsidRPr="00936230">
        <w:rPr>
          <w:rFonts w:ascii="Arial" w:eastAsia="Times New Roman" w:hAnsi="Arial" w:cs="Arial"/>
          <w:b/>
          <w:color w:val="C00000"/>
          <w:sz w:val="24"/>
          <w:szCs w:val="24"/>
          <w:lang w:val="mk-MK" w:eastAsia="ar-SA"/>
        </w:rPr>
        <w:t xml:space="preserve">: </w:t>
      </w:r>
      <w:r w:rsidR="00A113E6" w:rsidRPr="00936230">
        <w:rPr>
          <w:rFonts w:ascii="Arial" w:eastAsia="Times New Roman" w:hAnsi="Arial" w:cs="Arial"/>
          <w:b/>
          <w:color w:val="C00000"/>
          <w:sz w:val="24"/>
          <w:szCs w:val="24"/>
          <w:lang w:val="mk-MK" w:eastAsia="ar-SA"/>
        </w:rPr>
        <w:t>ГОДИШНА ПРОГРАМА</w:t>
      </w:r>
    </w:p>
    <w:p w:rsidR="00D2027D" w:rsidRPr="00936230" w:rsidRDefault="00A80FB9" w:rsidP="00CC1335">
      <w:pPr>
        <w:pStyle w:val="ListParagraph"/>
        <w:shd w:val="clear" w:color="auto" w:fill="F2DBDB"/>
        <w:spacing w:after="0" w:line="360" w:lineRule="auto"/>
        <w:ind w:left="0"/>
        <w:jc w:val="center"/>
        <w:rPr>
          <w:rFonts w:ascii="Arial" w:hAnsi="Arial" w:cs="Arial"/>
          <w:b/>
          <w:color w:val="C00000"/>
          <w:sz w:val="24"/>
          <w:szCs w:val="24"/>
          <w:lang w:val="mk-MK"/>
        </w:rPr>
      </w:pPr>
      <w:r w:rsidRPr="00936230">
        <w:rPr>
          <w:rFonts w:ascii="Arial" w:hAnsi="Arial" w:cs="Arial"/>
          <w:b/>
          <w:color w:val="C00000"/>
          <w:sz w:val="24"/>
          <w:szCs w:val="24"/>
          <w:lang w:val="mk-MK"/>
        </w:rPr>
        <w:t>за превенц</w:t>
      </w:r>
      <w:r w:rsidR="005D0BB5" w:rsidRPr="00936230">
        <w:rPr>
          <w:rFonts w:ascii="Arial" w:hAnsi="Arial" w:cs="Arial"/>
          <w:b/>
          <w:color w:val="C00000"/>
          <w:sz w:val="24"/>
          <w:szCs w:val="24"/>
          <w:lang w:val="mk-MK"/>
        </w:rPr>
        <w:t xml:space="preserve">ија од насилно однесување </w:t>
      </w:r>
    </w:p>
    <w:p w:rsidR="00125A16" w:rsidRPr="00CA6DA1" w:rsidRDefault="00125A16" w:rsidP="007B2664">
      <w:pPr>
        <w:pStyle w:val="ListParagraph"/>
        <w:shd w:val="clear" w:color="auto" w:fill="FFFFFF"/>
        <w:spacing w:after="0" w:line="360" w:lineRule="auto"/>
        <w:ind w:left="0"/>
        <w:jc w:val="center"/>
        <w:rPr>
          <w:rFonts w:ascii="Arial" w:hAnsi="Arial" w:cs="Arial"/>
          <w:b/>
          <w:sz w:val="24"/>
          <w:szCs w:val="24"/>
          <w:lang w:val="mk-MK"/>
        </w:rPr>
      </w:pPr>
    </w:p>
    <w:tbl>
      <w:tblPr>
        <w:tblW w:w="14175" w:type="dxa"/>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ayout w:type="fixed"/>
        <w:tblLook w:val="04A0"/>
      </w:tblPr>
      <w:tblGrid>
        <w:gridCol w:w="3179"/>
        <w:gridCol w:w="2625"/>
        <w:gridCol w:w="3379"/>
        <w:gridCol w:w="2518"/>
        <w:gridCol w:w="2474"/>
      </w:tblGrid>
      <w:tr w:rsidR="00DC4560" w:rsidRPr="00CA6DA1" w:rsidTr="00DC6114">
        <w:tc>
          <w:tcPr>
            <w:tcW w:w="2148" w:type="dxa"/>
            <w:shd w:val="clear" w:color="auto" w:fill="auto"/>
          </w:tcPr>
          <w:p w:rsidR="00DC4560" w:rsidRPr="00CA6DA1" w:rsidRDefault="00DC4560" w:rsidP="008B7AA1">
            <w:pPr>
              <w:rPr>
                <w:rFonts w:ascii="Arial" w:hAnsi="Arial" w:cs="Arial"/>
                <w:b/>
                <w:sz w:val="24"/>
                <w:szCs w:val="24"/>
                <w:lang w:val="mk-MK"/>
              </w:rPr>
            </w:pPr>
            <w:r w:rsidRPr="00CA6DA1">
              <w:rPr>
                <w:rFonts w:ascii="Arial" w:hAnsi="Arial" w:cs="Arial"/>
                <w:b/>
                <w:sz w:val="24"/>
                <w:szCs w:val="24"/>
                <w:lang w:val="mk-MK"/>
              </w:rPr>
              <w:t>Содржина на работа</w:t>
            </w:r>
          </w:p>
        </w:tc>
        <w:tc>
          <w:tcPr>
            <w:tcW w:w="1773" w:type="dxa"/>
            <w:shd w:val="clear" w:color="auto" w:fill="auto"/>
          </w:tcPr>
          <w:p w:rsidR="00DC4560" w:rsidRPr="00CA6DA1" w:rsidRDefault="00DC4560" w:rsidP="008B7AA1">
            <w:pPr>
              <w:rPr>
                <w:rFonts w:ascii="Arial" w:hAnsi="Arial" w:cs="Arial"/>
                <w:sz w:val="24"/>
                <w:szCs w:val="24"/>
              </w:rPr>
            </w:pPr>
          </w:p>
          <w:p w:rsidR="00DC4560" w:rsidRPr="00CA6DA1" w:rsidRDefault="00DC4560" w:rsidP="008B7AA1">
            <w:pPr>
              <w:rPr>
                <w:rFonts w:ascii="Arial" w:hAnsi="Arial" w:cs="Arial"/>
                <w:b/>
                <w:sz w:val="24"/>
                <w:szCs w:val="24"/>
                <w:lang w:val="mk-MK"/>
              </w:rPr>
            </w:pPr>
            <w:r w:rsidRPr="00CA6DA1">
              <w:rPr>
                <w:rFonts w:ascii="Arial" w:hAnsi="Arial" w:cs="Arial"/>
                <w:b/>
                <w:sz w:val="24"/>
                <w:szCs w:val="24"/>
                <w:lang w:val="mk-MK"/>
              </w:rPr>
              <w:t>Цел</w:t>
            </w:r>
          </w:p>
        </w:tc>
        <w:tc>
          <w:tcPr>
            <w:tcW w:w="2283" w:type="dxa"/>
            <w:shd w:val="clear" w:color="auto" w:fill="auto"/>
          </w:tcPr>
          <w:p w:rsidR="00DC4560" w:rsidRPr="00CA6DA1" w:rsidRDefault="00DC4560" w:rsidP="008B7AA1">
            <w:pPr>
              <w:rPr>
                <w:rFonts w:ascii="Arial" w:hAnsi="Arial" w:cs="Arial"/>
                <w:sz w:val="24"/>
                <w:szCs w:val="24"/>
                <w:lang w:val="mk-MK"/>
              </w:rPr>
            </w:pPr>
          </w:p>
          <w:p w:rsidR="00DC4560" w:rsidRPr="00CA6DA1" w:rsidRDefault="00DC4560" w:rsidP="008B7AA1">
            <w:pPr>
              <w:rPr>
                <w:rFonts w:ascii="Arial" w:hAnsi="Arial" w:cs="Arial"/>
                <w:b/>
                <w:sz w:val="24"/>
                <w:szCs w:val="24"/>
                <w:lang w:val="mk-MK"/>
              </w:rPr>
            </w:pPr>
            <w:r w:rsidRPr="00CA6DA1">
              <w:rPr>
                <w:rFonts w:ascii="Arial" w:hAnsi="Arial" w:cs="Arial"/>
                <w:b/>
                <w:sz w:val="24"/>
                <w:szCs w:val="24"/>
                <w:lang w:val="mk-MK"/>
              </w:rPr>
              <w:t xml:space="preserve">     Ресурси</w:t>
            </w:r>
          </w:p>
        </w:tc>
        <w:tc>
          <w:tcPr>
            <w:tcW w:w="1701" w:type="dxa"/>
            <w:shd w:val="clear" w:color="auto" w:fill="auto"/>
          </w:tcPr>
          <w:p w:rsidR="00DC4560" w:rsidRPr="00CA6DA1" w:rsidRDefault="00DC4560" w:rsidP="008B7AA1">
            <w:pPr>
              <w:rPr>
                <w:rFonts w:ascii="Arial" w:hAnsi="Arial" w:cs="Arial"/>
                <w:b/>
                <w:sz w:val="24"/>
                <w:szCs w:val="24"/>
                <w:lang w:val="mk-MK"/>
              </w:rPr>
            </w:pPr>
          </w:p>
          <w:p w:rsidR="00DC4560" w:rsidRPr="00CA6DA1" w:rsidRDefault="00DC4560" w:rsidP="008B7AA1">
            <w:pPr>
              <w:rPr>
                <w:rFonts w:ascii="Arial" w:hAnsi="Arial" w:cs="Arial"/>
                <w:b/>
                <w:sz w:val="24"/>
                <w:szCs w:val="24"/>
                <w:lang w:val="mk-MK"/>
              </w:rPr>
            </w:pPr>
            <w:r w:rsidRPr="00CA6DA1">
              <w:rPr>
                <w:rFonts w:ascii="Arial" w:hAnsi="Arial" w:cs="Arial"/>
                <w:b/>
                <w:sz w:val="24"/>
                <w:szCs w:val="24"/>
                <w:lang w:val="mk-MK"/>
              </w:rPr>
              <w:t>Реализатори</w:t>
            </w:r>
          </w:p>
        </w:tc>
        <w:tc>
          <w:tcPr>
            <w:tcW w:w="1671" w:type="dxa"/>
            <w:shd w:val="clear" w:color="auto" w:fill="auto"/>
          </w:tcPr>
          <w:p w:rsidR="00DC4560" w:rsidRPr="00CA6DA1" w:rsidRDefault="00DC4560" w:rsidP="008B7AA1">
            <w:pPr>
              <w:rPr>
                <w:rFonts w:ascii="Arial" w:hAnsi="Arial" w:cs="Arial"/>
                <w:b/>
                <w:sz w:val="24"/>
                <w:szCs w:val="24"/>
                <w:lang w:val="mk-MK"/>
              </w:rPr>
            </w:pPr>
          </w:p>
          <w:p w:rsidR="00DC4560" w:rsidRPr="00CA6DA1" w:rsidRDefault="00DC4560" w:rsidP="008B7AA1">
            <w:pPr>
              <w:rPr>
                <w:rFonts w:ascii="Arial" w:hAnsi="Arial" w:cs="Arial"/>
                <w:b/>
                <w:sz w:val="24"/>
                <w:szCs w:val="24"/>
                <w:lang w:val="mk-MK"/>
              </w:rPr>
            </w:pPr>
            <w:r w:rsidRPr="00CA6DA1">
              <w:rPr>
                <w:rFonts w:ascii="Arial" w:hAnsi="Arial" w:cs="Arial"/>
                <w:b/>
                <w:sz w:val="24"/>
                <w:szCs w:val="24"/>
                <w:lang w:val="mk-MK"/>
              </w:rPr>
              <w:t>Време на реализација</w:t>
            </w:r>
          </w:p>
        </w:tc>
      </w:tr>
      <w:tr w:rsidR="00DC4560" w:rsidRPr="00CA6DA1" w:rsidTr="005F525F">
        <w:trPr>
          <w:trHeight w:val="2046"/>
        </w:trPr>
        <w:tc>
          <w:tcPr>
            <w:tcW w:w="2148" w:type="dxa"/>
            <w:shd w:val="clear" w:color="auto" w:fill="auto"/>
          </w:tcPr>
          <w:p w:rsidR="005F525F" w:rsidRPr="00CA6DA1" w:rsidRDefault="00DC4560" w:rsidP="005F525F">
            <w:pPr>
              <w:rPr>
                <w:rFonts w:ascii="Arial" w:hAnsi="Arial" w:cs="Arial"/>
                <w:sz w:val="24"/>
                <w:szCs w:val="24"/>
                <w:lang w:val="mk-MK"/>
              </w:rPr>
            </w:pPr>
            <w:r w:rsidRPr="00CA6DA1">
              <w:rPr>
                <w:rFonts w:ascii="Arial" w:hAnsi="Arial" w:cs="Arial"/>
                <w:sz w:val="24"/>
                <w:szCs w:val="24"/>
                <w:lang w:val="mk-MK"/>
              </w:rPr>
              <w:t>1.Информирање на наставниците на Наставнички Совет за вклученоста на училиштето во програмат</w:t>
            </w:r>
            <w:r w:rsidR="005F525F">
              <w:rPr>
                <w:rFonts w:ascii="Arial" w:hAnsi="Arial" w:cs="Arial"/>
                <w:sz w:val="24"/>
                <w:szCs w:val="24"/>
                <w:lang w:val="mk-MK"/>
              </w:rPr>
              <w:t>а</w:t>
            </w:r>
          </w:p>
        </w:tc>
        <w:tc>
          <w:tcPr>
            <w:tcW w:w="1773"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 xml:space="preserve">Запознавање на наставниците со програмата за ненасилство во училиштата и нејзините цели </w:t>
            </w:r>
          </w:p>
          <w:p w:rsidR="00DC4560" w:rsidRPr="00CA6DA1" w:rsidRDefault="00DC4560" w:rsidP="008B7AA1">
            <w:pPr>
              <w:rPr>
                <w:rFonts w:ascii="Arial" w:hAnsi="Arial" w:cs="Arial"/>
                <w:sz w:val="24"/>
                <w:szCs w:val="24"/>
              </w:rPr>
            </w:pPr>
          </w:p>
        </w:tc>
        <w:tc>
          <w:tcPr>
            <w:tcW w:w="2283"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Материјали од обука и стручни материјали</w:t>
            </w:r>
          </w:p>
        </w:tc>
        <w:tc>
          <w:tcPr>
            <w:tcW w:w="1701" w:type="dxa"/>
            <w:shd w:val="clear" w:color="auto" w:fill="auto"/>
          </w:tcPr>
          <w:p w:rsidR="00DC4560" w:rsidRPr="00CA6DA1" w:rsidRDefault="005F525F" w:rsidP="008B7AA1">
            <w:pPr>
              <w:rPr>
                <w:rFonts w:ascii="Arial" w:hAnsi="Arial" w:cs="Arial"/>
                <w:sz w:val="24"/>
                <w:szCs w:val="24"/>
                <w:lang w:val="mk-MK"/>
              </w:rPr>
            </w:pPr>
            <w:r>
              <w:rPr>
                <w:rFonts w:ascii="Arial" w:hAnsi="Arial" w:cs="Arial"/>
                <w:sz w:val="24"/>
                <w:szCs w:val="24"/>
                <w:lang w:val="mk-MK"/>
              </w:rPr>
              <w:t xml:space="preserve">стручна </w:t>
            </w:r>
            <w:r w:rsidR="00DC4560" w:rsidRPr="00CA6DA1">
              <w:rPr>
                <w:rFonts w:ascii="Arial" w:hAnsi="Arial" w:cs="Arial"/>
                <w:sz w:val="24"/>
                <w:szCs w:val="24"/>
                <w:lang w:val="mk-MK"/>
              </w:rPr>
              <w:t xml:space="preserve"> служба</w:t>
            </w:r>
          </w:p>
        </w:tc>
        <w:tc>
          <w:tcPr>
            <w:tcW w:w="1671" w:type="dxa"/>
            <w:shd w:val="clear" w:color="auto" w:fill="auto"/>
          </w:tcPr>
          <w:p w:rsidR="00DC4560" w:rsidRPr="00D003DC" w:rsidRDefault="00DC4560" w:rsidP="008B7AA1">
            <w:pPr>
              <w:rPr>
                <w:rFonts w:ascii="Arial" w:hAnsi="Arial" w:cs="Arial"/>
                <w:sz w:val="24"/>
                <w:szCs w:val="24"/>
                <w:lang w:val="mk-MK"/>
              </w:rPr>
            </w:pPr>
            <w:r w:rsidRPr="00CA6DA1">
              <w:rPr>
                <w:rFonts w:ascii="Arial" w:hAnsi="Arial" w:cs="Arial"/>
                <w:sz w:val="24"/>
                <w:szCs w:val="24"/>
                <w:lang w:val="mk-MK"/>
              </w:rPr>
              <w:t>Септември</w:t>
            </w:r>
            <w:r w:rsidR="005F525F">
              <w:rPr>
                <w:rFonts w:ascii="Arial" w:hAnsi="Arial" w:cs="Arial"/>
                <w:sz w:val="24"/>
                <w:szCs w:val="24"/>
                <w:lang w:val="mk-MK"/>
              </w:rPr>
              <w:t xml:space="preserve"> </w:t>
            </w:r>
            <w:r w:rsidRPr="00CA6DA1">
              <w:rPr>
                <w:rFonts w:ascii="Arial" w:hAnsi="Arial" w:cs="Arial"/>
                <w:sz w:val="24"/>
                <w:szCs w:val="24"/>
                <w:lang w:val="mk-MK"/>
              </w:rPr>
              <w:t>201</w:t>
            </w:r>
            <w:r w:rsidR="00936230">
              <w:rPr>
                <w:rFonts w:ascii="Arial" w:hAnsi="Arial" w:cs="Arial"/>
                <w:sz w:val="24"/>
                <w:szCs w:val="24"/>
                <w:lang w:val="mk-MK"/>
              </w:rPr>
              <w:t>6</w:t>
            </w:r>
          </w:p>
        </w:tc>
      </w:tr>
      <w:tr w:rsidR="00DC4560" w:rsidRPr="00CA6DA1" w:rsidTr="00DC6114">
        <w:tc>
          <w:tcPr>
            <w:tcW w:w="2148"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2.Информирање на учениците од прва година и родителите</w:t>
            </w:r>
          </w:p>
        </w:tc>
        <w:tc>
          <w:tcPr>
            <w:tcW w:w="1773" w:type="dxa"/>
            <w:shd w:val="clear" w:color="auto" w:fill="auto"/>
          </w:tcPr>
          <w:p w:rsidR="00DC4560" w:rsidRPr="00CA6DA1" w:rsidRDefault="00DC4560" w:rsidP="009D25E1">
            <w:pPr>
              <w:rPr>
                <w:rFonts w:ascii="Arial" w:hAnsi="Arial" w:cs="Arial"/>
                <w:sz w:val="24"/>
                <w:szCs w:val="24"/>
                <w:lang w:val="mk-MK"/>
              </w:rPr>
            </w:pPr>
            <w:r w:rsidRPr="00CA6DA1">
              <w:rPr>
                <w:rFonts w:ascii="Arial" w:hAnsi="Arial" w:cs="Arial"/>
                <w:sz w:val="24"/>
                <w:szCs w:val="24"/>
                <w:lang w:val="mk-MK"/>
              </w:rPr>
              <w:t>Запознавање и вклучување на учениците и родителите во програмата за ненасилство во училиштата и нејзините цели</w:t>
            </w:r>
          </w:p>
        </w:tc>
        <w:tc>
          <w:tcPr>
            <w:tcW w:w="2283"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Стручен материјал</w:t>
            </w:r>
          </w:p>
        </w:tc>
        <w:tc>
          <w:tcPr>
            <w:tcW w:w="1701" w:type="dxa"/>
            <w:shd w:val="clear" w:color="auto" w:fill="auto"/>
          </w:tcPr>
          <w:p w:rsidR="00DC4560" w:rsidRPr="00CA6DA1" w:rsidRDefault="005F525F" w:rsidP="008B7AA1">
            <w:pPr>
              <w:rPr>
                <w:rFonts w:ascii="Arial" w:hAnsi="Arial" w:cs="Arial"/>
                <w:sz w:val="24"/>
                <w:szCs w:val="24"/>
                <w:lang w:val="mk-MK"/>
              </w:rPr>
            </w:pPr>
            <w:r>
              <w:rPr>
                <w:rFonts w:ascii="Arial" w:hAnsi="Arial" w:cs="Arial"/>
                <w:sz w:val="24"/>
                <w:szCs w:val="24"/>
                <w:lang w:val="mk-MK"/>
              </w:rPr>
              <w:t>стручна</w:t>
            </w:r>
            <w:r w:rsidRPr="00CA6DA1">
              <w:rPr>
                <w:rFonts w:ascii="Arial" w:hAnsi="Arial" w:cs="Arial"/>
                <w:sz w:val="24"/>
                <w:szCs w:val="24"/>
                <w:lang w:val="mk-MK"/>
              </w:rPr>
              <w:t xml:space="preserve"> </w:t>
            </w:r>
            <w:r w:rsidR="00DC4560" w:rsidRPr="00CA6DA1">
              <w:rPr>
                <w:rFonts w:ascii="Arial" w:hAnsi="Arial" w:cs="Arial"/>
                <w:sz w:val="24"/>
                <w:szCs w:val="24"/>
                <w:lang w:val="mk-MK"/>
              </w:rPr>
              <w:t>служба</w:t>
            </w:r>
          </w:p>
        </w:tc>
        <w:tc>
          <w:tcPr>
            <w:tcW w:w="1671" w:type="dxa"/>
            <w:shd w:val="clear" w:color="auto" w:fill="auto"/>
          </w:tcPr>
          <w:p w:rsidR="00DC4560" w:rsidRPr="00D003DC" w:rsidRDefault="005F525F" w:rsidP="005F525F">
            <w:pPr>
              <w:rPr>
                <w:rFonts w:ascii="Arial" w:hAnsi="Arial" w:cs="Arial"/>
                <w:sz w:val="24"/>
                <w:szCs w:val="24"/>
                <w:lang w:val="mk-MK"/>
              </w:rPr>
            </w:pPr>
            <w:r>
              <w:rPr>
                <w:rFonts w:ascii="Arial" w:hAnsi="Arial" w:cs="Arial"/>
                <w:sz w:val="24"/>
                <w:szCs w:val="24"/>
                <w:lang w:val="mk-MK"/>
              </w:rPr>
              <w:t>Септември</w:t>
            </w:r>
            <w:r w:rsidRPr="00CA6DA1">
              <w:rPr>
                <w:rFonts w:ascii="Arial" w:hAnsi="Arial" w:cs="Arial"/>
                <w:sz w:val="24"/>
                <w:szCs w:val="24"/>
                <w:lang w:val="mk-MK"/>
              </w:rPr>
              <w:t>201</w:t>
            </w:r>
            <w:r>
              <w:rPr>
                <w:rFonts w:ascii="Arial" w:hAnsi="Arial" w:cs="Arial"/>
                <w:sz w:val="24"/>
                <w:szCs w:val="24"/>
                <w:lang w:val="mk-MK"/>
              </w:rPr>
              <w:t>6</w:t>
            </w:r>
          </w:p>
        </w:tc>
      </w:tr>
      <w:tr w:rsidR="00DC4560" w:rsidRPr="00CA6DA1" w:rsidTr="00DC6114">
        <w:tc>
          <w:tcPr>
            <w:tcW w:w="2148"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3. Формирање на тим за подршка</w:t>
            </w:r>
          </w:p>
          <w:p w:rsidR="00DC4560" w:rsidRPr="00CA6DA1" w:rsidRDefault="00DC4560" w:rsidP="008B7AA1">
            <w:pPr>
              <w:rPr>
                <w:rFonts w:ascii="Arial" w:hAnsi="Arial" w:cs="Arial"/>
                <w:sz w:val="24"/>
                <w:szCs w:val="24"/>
                <w:lang w:val="mk-MK"/>
              </w:rPr>
            </w:pPr>
          </w:p>
        </w:tc>
        <w:tc>
          <w:tcPr>
            <w:tcW w:w="1773"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Проширување и вклучување на други наставници во тимот</w:t>
            </w:r>
          </w:p>
          <w:p w:rsidR="00DC4560" w:rsidRPr="00CA6DA1" w:rsidRDefault="00DC4560" w:rsidP="008B7AA1">
            <w:pPr>
              <w:rPr>
                <w:rFonts w:ascii="Arial" w:hAnsi="Arial" w:cs="Arial"/>
                <w:sz w:val="24"/>
                <w:szCs w:val="24"/>
                <w:lang w:val="mk-MK"/>
              </w:rPr>
            </w:pPr>
          </w:p>
        </w:tc>
        <w:tc>
          <w:tcPr>
            <w:tcW w:w="2283"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Наставници</w:t>
            </w:r>
          </w:p>
        </w:tc>
        <w:tc>
          <w:tcPr>
            <w:tcW w:w="1701"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Носители на проектот: Соња Бојаџиева и Глигорова Славица</w:t>
            </w:r>
          </w:p>
        </w:tc>
        <w:tc>
          <w:tcPr>
            <w:tcW w:w="1671" w:type="dxa"/>
            <w:shd w:val="clear" w:color="auto" w:fill="auto"/>
          </w:tcPr>
          <w:p w:rsidR="00DC4560" w:rsidRPr="00D003DC" w:rsidRDefault="00DC4560" w:rsidP="008B7AA1">
            <w:pPr>
              <w:rPr>
                <w:rFonts w:ascii="Arial" w:hAnsi="Arial" w:cs="Arial"/>
                <w:sz w:val="24"/>
                <w:szCs w:val="24"/>
                <w:lang w:val="mk-MK"/>
              </w:rPr>
            </w:pPr>
            <w:r w:rsidRPr="00CA6DA1">
              <w:rPr>
                <w:rFonts w:ascii="Arial" w:hAnsi="Arial" w:cs="Arial"/>
                <w:sz w:val="24"/>
                <w:szCs w:val="24"/>
                <w:lang w:val="mk-MK"/>
              </w:rPr>
              <w:t>Октомври 201</w:t>
            </w:r>
            <w:r w:rsidR="005F525F">
              <w:rPr>
                <w:rFonts w:ascii="Arial" w:hAnsi="Arial" w:cs="Arial"/>
                <w:sz w:val="24"/>
                <w:szCs w:val="24"/>
                <w:lang w:val="mk-MK"/>
              </w:rPr>
              <w:t>6</w:t>
            </w:r>
          </w:p>
        </w:tc>
      </w:tr>
      <w:tr w:rsidR="00DC4560" w:rsidRPr="00CA6DA1" w:rsidTr="00DC6114">
        <w:tc>
          <w:tcPr>
            <w:tcW w:w="2148"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4.Поделба на задолженија</w:t>
            </w:r>
          </w:p>
        </w:tc>
        <w:tc>
          <w:tcPr>
            <w:tcW w:w="1773" w:type="dxa"/>
            <w:shd w:val="clear" w:color="auto" w:fill="auto"/>
          </w:tcPr>
          <w:p w:rsidR="00DC4560" w:rsidRPr="00CA6DA1" w:rsidRDefault="00DC4560" w:rsidP="000E169B">
            <w:pPr>
              <w:rPr>
                <w:rFonts w:ascii="Arial" w:hAnsi="Arial" w:cs="Arial"/>
                <w:sz w:val="24"/>
                <w:szCs w:val="24"/>
              </w:rPr>
            </w:pPr>
            <w:r w:rsidRPr="00CA6DA1">
              <w:rPr>
                <w:rFonts w:ascii="Arial" w:hAnsi="Arial" w:cs="Arial"/>
                <w:sz w:val="24"/>
                <w:szCs w:val="24"/>
                <w:lang w:val="mk-MK"/>
              </w:rPr>
              <w:t>Поуспешно реализирање на програмата</w:t>
            </w:r>
          </w:p>
        </w:tc>
        <w:tc>
          <w:tcPr>
            <w:tcW w:w="2283" w:type="dxa"/>
            <w:shd w:val="clear" w:color="auto" w:fill="auto"/>
          </w:tcPr>
          <w:p w:rsidR="00DC4560" w:rsidRPr="00CA6DA1" w:rsidRDefault="005F525F" w:rsidP="008B7AA1">
            <w:pPr>
              <w:rPr>
                <w:rFonts w:ascii="Arial" w:hAnsi="Arial" w:cs="Arial"/>
                <w:sz w:val="24"/>
                <w:szCs w:val="24"/>
              </w:rPr>
            </w:pPr>
            <w:r w:rsidRPr="00CA6DA1">
              <w:rPr>
                <w:rFonts w:ascii="Arial" w:hAnsi="Arial" w:cs="Arial"/>
                <w:sz w:val="24"/>
                <w:szCs w:val="24"/>
                <w:lang w:val="mk-MK"/>
              </w:rPr>
              <w:t>Наставници</w:t>
            </w:r>
            <w:r>
              <w:rPr>
                <w:rFonts w:ascii="Arial" w:hAnsi="Arial" w:cs="Arial"/>
                <w:sz w:val="24"/>
                <w:szCs w:val="24"/>
                <w:lang w:val="mk-MK"/>
              </w:rPr>
              <w:t>, стручна</w:t>
            </w:r>
            <w:r w:rsidRPr="00CA6DA1">
              <w:rPr>
                <w:rFonts w:ascii="Arial" w:hAnsi="Arial" w:cs="Arial"/>
                <w:sz w:val="24"/>
                <w:szCs w:val="24"/>
                <w:lang w:val="mk-MK"/>
              </w:rPr>
              <w:t xml:space="preserve"> служба</w:t>
            </w:r>
          </w:p>
        </w:tc>
        <w:tc>
          <w:tcPr>
            <w:tcW w:w="1701"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Училишен тим</w:t>
            </w:r>
          </w:p>
        </w:tc>
        <w:tc>
          <w:tcPr>
            <w:tcW w:w="1671" w:type="dxa"/>
            <w:shd w:val="clear" w:color="auto" w:fill="auto"/>
          </w:tcPr>
          <w:p w:rsidR="00DC4560" w:rsidRPr="00D003DC" w:rsidRDefault="00DC4560" w:rsidP="008B7AA1">
            <w:pPr>
              <w:rPr>
                <w:rFonts w:ascii="Arial" w:hAnsi="Arial" w:cs="Arial"/>
                <w:sz w:val="24"/>
                <w:szCs w:val="24"/>
                <w:lang w:val="mk-MK"/>
              </w:rPr>
            </w:pPr>
            <w:r w:rsidRPr="00CA6DA1">
              <w:rPr>
                <w:rFonts w:ascii="Arial" w:hAnsi="Arial" w:cs="Arial"/>
                <w:sz w:val="24"/>
                <w:szCs w:val="24"/>
                <w:lang w:val="mk-MK"/>
              </w:rPr>
              <w:t>Октомври 201</w:t>
            </w:r>
            <w:r w:rsidR="005F525F">
              <w:rPr>
                <w:rFonts w:ascii="Arial" w:hAnsi="Arial" w:cs="Arial"/>
                <w:sz w:val="24"/>
                <w:szCs w:val="24"/>
                <w:lang w:val="mk-MK"/>
              </w:rPr>
              <w:t>6</w:t>
            </w:r>
          </w:p>
        </w:tc>
      </w:tr>
      <w:tr w:rsidR="00DC4560" w:rsidRPr="00CA6DA1" w:rsidTr="00DC6114">
        <w:tc>
          <w:tcPr>
            <w:tcW w:w="2148" w:type="dxa"/>
            <w:shd w:val="clear" w:color="auto" w:fill="auto"/>
          </w:tcPr>
          <w:p w:rsidR="00DC4560" w:rsidRPr="005F525F" w:rsidRDefault="00DC4560" w:rsidP="008B7AA1">
            <w:pPr>
              <w:rPr>
                <w:rFonts w:ascii="Arial" w:hAnsi="Arial" w:cs="Arial"/>
                <w:sz w:val="24"/>
                <w:szCs w:val="24"/>
                <w:lang w:val="mk-MK"/>
              </w:rPr>
            </w:pPr>
            <w:r w:rsidRPr="00CA6DA1">
              <w:rPr>
                <w:rFonts w:ascii="Arial" w:hAnsi="Arial" w:cs="Arial"/>
                <w:sz w:val="24"/>
                <w:szCs w:val="24"/>
                <w:lang w:val="mk-MK"/>
              </w:rPr>
              <w:t xml:space="preserve">5. Изготвување на прашалници за ученици,наставници и родители </w:t>
            </w:r>
          </w:p>
        </w:tc>
        <w:tc>
          <w:tcPr>
            <w:tcW w:w="1773"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Успешна реализација и имплементација на програмата</w:t>
            </w:r>
          </w:p>
        </w:tc>
        <w:tc>
          <w:tcPr>
            <w:tcW w:w="2283"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 xml:space="preserve">Прашалници и стручен материјал </w:t>
            </w:r>
          </w:p>
        </w:tc>
        <w:tc>
          <w:tcPr>
            <w:tcW w:w="1701"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Училишен тим</w:t>
            </w:r>
          </w:p>
        </w:tc>
        <w:tc>
          <w:tcPr>
            <w:tcW w:w="1671" w:type="dxa"/>
            <w:shd w:val="clear" w:color="auto" w:fill="auto"/>
          </w:tcPr>
          <w:p w:rsidR="00DC4560" w:rsidRPr="00D003DC" w:rsidRDefault="00DC4560" w:rsidP="008B7AA1">
            <w:pPr>
              <w:rPr>
                <w:rFonts w:ascii="Arial" w:hAnsi="Arial" w:cs="Arial"/>
                <w:sz w:val="24"/>
                <w:szCs w:val="24"/>
                <w:lang w:val="mk-MK"/>
              </w:rPr>
            </w:pPr>
            <w:r w:rsidRPr="00CA6DA1">
              <w:rPr>
                <w:rFonts w:ascii="Arial" w:hAnsi="Arial" w:cs="Arial"/>
                <w:sz w:val="24"/>
                <w:szCs w:val="24"/>
                <w:lang w:val="mk-MK"/>
              </w:rPr>
              <w:t>Ноември 201</w:t>
            </w:r>
            <w:r w:rsidR="005F525F">
              <w:rPr>
                <w:rFonts w:ascii="Arial" w:hAnsi="Arial" w:cs="Arial"/>
                <w:sz w:val="24"/>
                <w:szCs w:val="24"/>
                <w:lang w:val="mk-MK"/>
              </w:rPr>
              <w:t>6</w:t>
            </w:r>
          </w:p>
        </w:tc>
      </w:tr>
      <w:tr w:rsidR="00DC4560" w:rsidRPr="00CA6DA1" w:rsidTr="00DC6114">
        <w:tc>
          <w:tcPr>
            <w:tcW w:w="2148"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6.Подготовка за реализација на работилници и презентација на проект со ученици,родители и наставници</w:t>
            </w:r>
          </w:p>
        </w:tc>
        <w:tc>
          <w:tcPr>
            <w:tcW w:w="1773"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 xml:space="preserve">Успешна реализација и имплементација на програмата </w:t>
            </w:r>
          </w:p>
        </w:tc>
        <w:tc>
          <w:tcPr>
            <w:tcW w:w="2283"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Осмислување на презентацијата и работилниците</w:t>
            </w:r>
          </w:p>
        </w:tc>
        <w:tc>
          <w:tcPr>
            <w:tcW w:w="1701"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Училишен тим</w:t>
            </w:r>
          </w:p>
        </w:tc>
        <w:tc>
          <w:tcPr>
            <w:tcW w:w="1671" w:type="dxa"/>
            <w:shd w:val="clear" w:color="auto" w:fill="auto"/>
          </w:tcPr>
          <w:p w:rsidR="00DC4560" w:rsidRPr="00D003DC" w:rsidRDefault="00DC4560" w:rsidP="008B7AA1">
            <w:pPr>
              <w:rPr>
                <w:rFonts w:ascii="Arial" w:hAnsi="Arial" w:cs="Arial"/>
                <w:sz w:val="24"/>
                <w:szCs w:val="24"/>
                <w:lang w:val="mk-MK"/>
              </w:rPr>
            </w:pPr>
            <w:r w:rsidRPr="00CA6DA1">
              <w:rPr>
                <w:rFonts w:ascii="Arial" w:hAnsi="Arial" w:cs="Arial"/>
                <w:sz w:val="24"/>
                <w:szCs w:val="24"/>
                <w:lang w:val="mk-MK"/>
              </w:rPr>
              <w:t>Ноември 201</w:t>
            </w:r>
            <w:r w:rsidR="005F525F">
              <w:rPr>
                <w:rFonts w:ascii="Arial" w:hAnsi="Arial" w:cs="Arial"/>
                <w:sz w:val="24"/>
                <w:szCs w:val="24"/>
                <w:lang w:val="mk-MK"/>
              </w:rPr>
              <w:t>6</w:t>
            </w:r>
          </w:p>
        </w:tc>
      </w:tr>
      <w:tr w:rsidR="00DC4560" w:rsidRPr="00CA6DA1" w:rsidTr="00DC6114">
        <w:trPr>
          <w:trHeight w:val="2290"/>
        </w:trPr>
        <w:tc>
          <w:tcPr>
            <w:tcW w:w="2148" w:type="dxa"/>
            <w:shd w:val="clear" w:color="auto" w:fill="auto"/>
          </w:tcPr>
          <w:p w:rsidR="00DC4560" w:rsidRPr="00CA6DA1" w:rsidRDefault="00DC4560" w:rsidP="00E47903">
            <w:pPr>
              <w:rPr>
                <w:rFonts w:ascii="Arial" w:hAnsi="Arial" w:cs="Arial"/>
                <w:sz w:val="24"/>
                <w:szCs w:val="24"/>
              </w:rPr>
            </w:pPr>
            <w:r w:rsidRPr="00CA6DA1">
              <w:rPr>
                <w:rFonts w:ascii="Arial" w:hAnsi="Arial" w:cs="Arial"/>
                <w:sz w:val="24"/>
                <w:szCs w:val="24"/>
                <w:lang w:val="mk-MK"/>
              </w:rPr>
              <w:t>7.Реализација на работилници и презентација на проектот на тема ,,Стоп за насилството,,со учениците од прва година и наставници</w:t>
            </w:r>
          </w:p>
        </w:tc>
        <w:tc>
          <w:tcPr>
            <w:tcW w:w="1773"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Превенција намалување на насилното однесување во училиштето</w:t>
            </w:r>
          </w:p>
        </w:tc>
        <w:tc>
          <w:tcPr>
            <w:tcW w:w="2283"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Презентации</w:t>
            </w:r>
          </w:p>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Работилници</w:t>
            </w:r>
          </w:p>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Едукативен филм</w:t>
            </w:r>
          </w:p>
        </w:tc>
        <w:tc>
          <w:tcPr>
            <w:tcW w:w="1701"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Училишен тим</w:t>
            </w:r>
          </w:p>
        </w:tc>
        <w:tc>
          <w:tcPr>
            <w:tcW w:w="1671" w:type="dxa"/>
            <w:shd w:val="clear" w:color="auto" w:fill="auto"/>
          </w:tcPr>
          <w:p w:rsidR="00DC4560" w:rsidRPr="00D003DC" w:rsidRDefault="00DC4560" w:rsidP="008B7AA1">
            <w:pPr>
              <w:rPr>
                <w:rFonts w:ascii="Arial" w:hAnsi="Arial" w:cs="Arial"/>
                <w:sz w:val="24"/>
                <w:szCs w:val="24"/>
                <w:lang w:val="mk-MK"/>
              </w:rPr>
            </w:pPr>
            <w:r w:rsidRPr="00CA6DA1">
              <w:rPr>
                <w:rFonts w:ascii="Arial" w:hAnsi="Arial" w:cs="Arial"/>
                <w:sz w:val="24"/>
                <w:szCs w:val="24"/>
                <w:lang w:val="mk-MK"/>
              </w:rPr>
              <w:t>Декември Јануари 201</w:t>
            </w:r>
            <w:r w:rsidR="005F525F">
              <w:rPr>
                <w:rFonts w:ascii="Arial" w:hAnsi="Arial" w:cs="Arial"/>
                <w:sz w:val="24"/>
                <w:szCs w:val="24"/>
                <w:lang w:val="mk-MK"/>
              </w:rPr>
              <w:t>6</w:t>
            </w:r>
            <w:r w:rsidRPr="00CA6DA1">
              <w:rPr>
                <w:rFonts w:ascii="Arial" w:hAnsi="Arial" w:cs="Arial"/>
                <w:sz w:val="24"/>
                <w:szCs w:val="24"/>
              </w:rPr>
              <w:t>/</w:t>
            </w:r>
            <w:r w:rsidRPr="00CA6DA1">
              <w:rPr>
                <w:rFonts w:ascii="Arial" w:hAnsi="Arial" w:cs="Arial"/>
                <w:sz w:val="24"/>
                <w:szCs w:val="24"/>
                <w:lang w:val="mk-MK"/>
              </w:rPr>
              <w:t>1</w:t>
            </w:r>
            <w:r w:rsidR="005F525F">
              <w:rPr>
                <w:rFonts w:ascii="Arial" w:hAnsi="Arial" w:cs="Arial"/>
                <w:sz w:val="24"/>
                <w:szCs w:val="24"/>
                <w:lang w:val="mk-MK"/>
              </w:rPr>
              <w:t>7</w:t>
            </w:r>
          </w:p>
        </w:tc>
      </w:tr>
      <w:tr w:rsidR="00DC4560" w:rsidRPr="00CA6DA1" w:rsidTr="00DC6114">
        <w:tc>
          <w:tcPr>
            <w:tcW w:w="2148" w:type="dxa"/>
            <w:shd w:val="clear" w:color="auto" w:fill="auto"/>
          </w:tcPr>
          <w:p w:rsidR="00DC4560" w:rsidRPr="00CA6DA1" w:rsidRDefault="00DC4560" w:rsidP="009D25E1">
            <w:pPr>
              <w:rPr>
                <w:rFonts w:ascii="Arial" w:hAnsi="Arial" w:cs="Arial"/>
                <w:sz w:val="24"/>
                <w:szCs w:val="24"/>
              </w:rPr>
            </w:pPr>
            <w:r w:rsidRPr="00CA6DA1">
              <w:rPr>
                <w:rFonts w:ascii="Arial" w:hAnsi="Arial" w:cs="Arial"/>
                <w:sz w:val="24"/>
                <w:szCs w:val="24"/>
                <w:lang w:val="mk-MK"/>
              </w:rPr>
              <w:t>8. Презентација на проект од оваа област со родители</w:t>
            </w:r>
          </w:p>
        </w:tc>
        <w:tc>
          <w:tcPr>
            <w:tcW w:w="1773"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Превенција,намалување на насилното однесување во училиштето</w:t>
            </w:r>
          </w:p>
        </w:tc>
        <w:tc>
          <w:tcPr>
            <w:tcW w:w="2283"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Презентација на проект со работилница</w:t>
            </w:r>
          </w:p>
        </w:tc>
        <w:tc>
          <w:tcPr>
            <w:tcW w:w="1701"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Училишен тим</w:t>
            </w:r>
          </w:p>
        </w:tc>
        <w:tc>
          <w:tcPr>
            <w:tcW w:w="1671" w:type="dxa"/>
            <w:shd w:val="clear" w:color="auto" w:fill="auto"/>
          </w:tcPr>
          <w:p w:rsidR="00DC4560" w:rsidRPr="00D003DC" w:rsidRDefault="00DC4560" w:rsidP="008B7AA1">
            <w:pPr>
              <w:rPr>
                <w:rFonts w:ascii="Arial" w:hAnsi="Arial" w:cs="Arial"/>
                <w:sz w:val="24"/>
                <w:szCs w:val="24"/>
                <w:lang w:val="mk-MK"/>
              </w:rPr>
            </w:pPr>
            <w:r w:rsidRPr="00CA6DA1">
              <w:rPr>
                <w:rFonts w:ascii="Arial" w:hAnsi="Arial" w:cs="Arial"/>
                <w:sz w:val="24"/>
                <w:szCs w:val="24"/>
                <w:lang w:val="mk-MK"/>
              </w:rPr>
              <w:t>Февруари 201</w:t>
            </w:r>
            <w:r w:rsidR="005F525F">
              <w:rPr>
                <w:rFonts w:ascii="Arial" w:hAnsi="Arial" w:cs="Arial"/>
                <w:sz w:val="24"/>
                <w:szCs w:val="24"/>
                <w:lang w:val="mk-MK"/>
              </w:rPr>
              <w:t>7</w:t>
            </w:r>
          </w:p>
        </w:tc>
      </w:tr>
      <w:tr w:rsidR="00DC4560" w:rsidRPr="00CA6DA1" w:rsidTr="00DC6114">
        <w:trPr>
          <w:trHeight w:val="385"/>
        </w:trPr>
        <w:tc>
          <w:tcPr>
            <w:tcW w:w="2148"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9. Творење ликовни и литературни творби</w:t>
            </w:r>
          </w:p>
          <w:p w:rsidR="00DC4560" w:rsidRPr="00CA6DA1" w:rsidRDefault="00DC4560" w:rsidP="008B7AA1">
            <w:pPr>
              <w:rPr>
                <w:rFonts w:ascii="Arial" w:hAnsi="Arial" w:cs="Arial"/>
                <w:sz w:val="24"/>
                <w:szCs w:val="24"/>
              </w:rPr>
            </w:pPr>
          </w:p>
        </w:tc>
        <w:tc>
          <w:tcPr>
            <w:tcW w:w="1773"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Промовирање на програмата за ненасилно однесување</w:t>
            </w:r>
          </w:p>
        </w:tc>
        <w:tc>
          <w:tcPr>
            <w:tcW w:w="2283"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Ликовни и литературни творби со тематика на ненасилство</w:t>
            </w:r>
          </w:p>
        </w:tc>
        <w:tc>
          <w:tcPr>
            <w:tcW w:w="1701"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 xml:space="preserve">Ученици и </w:t>
            </w:r>
            <w:r w:rsidR="005F525F">
              <w:rPr>
                <w:rFonts w:ascii="Arial" w:hAnsi="Arial" w:cs="Arial"/>
                <w:sz w:val="24"/>
                <w:szCs w:val="24"/>
                <w:lang w:val="mk-MK"/>
              </w:rPr>
              <w:t>стручна</w:t>
            </w:r>
            <w:r w:rsidR="005F525F" w:rsidRPr="00CA6DA1">
              <w:rPr>
                <w:rFonts w:ascii="Arial" w:hAnsi="Arial" w:cs="Arial"/>
                <w:sz w:val="24"/>
                <w:szCs w:val="24"/>
                <w:lang w:val="mk-MK"/>
              </w:rPr>
              <w:t xml:space="preserve"> служба</w:t>
            </w:r>
            <w:r w:rsidRPr="00CA6DA1">
              <w:rPr>
                <w:rFonts w:ascii="Arial" w:hAnsi="Arial" w:cs="Arial"/>
                <w:sz w:val="24"/>
                <w:szCs w:val="24"/>
                <w:lang w:val="mk-MK"/>
              </w:rPr>
              <w:t xml:space="preserve"> служба</w:t>
            </w:r>
          </w:p>
        </w:tc>
        <w:tc>
          <w:tcPr>
            <w:tcW w:w="1671" w:type="dxa"/>
            <w:shd w:val="clear" w:color="auto" w:fill="auto"/>
          </w:tcPr>
          <w:p w:rsidR="00DC4560" w:rsidRPr="00D003DC" w:rsidRDefault="00DC4560" w:rsidP="008B7AA1">
            <w:pPr>
              <w:rPr>
                <w:rFonts w:ascii="Arial" w:hAnsi="Arial" w:cs="Arial"/>
                <w:sz w:val="24"/>
                <w:szCs w:val="24"/>
                <w:lang w:val="mk-MK"/>
              </w:rPr>
            </w:pPr>
            <w:r w:rsidRPr="00CA6DA1">
              <w:rPr>
                <w:rFonts w:ascii="Arial" w:hAnsi="Arial" w:cs="Arial"/>
                <w:sz w:val="24"/>
                <w:szCs w:val="24"/>
                <w:lang w:val="mk-MK"/>
              </w:rPr>
              <w:t>Март 201</w:t>
            </w:r>
            <w:r w:rsidR="005F525F">
              <w:rPr>
                <w:rFonts w:ascii="Arial" w:hAnsi="Arial" w:cs="Arial"/>
                <w:sz w:val="24"/>
                <w:szCs w:val="24"/>
                <w:lang w:val="mk-MK"/>
              </w:rPr>
              <w:t>7</w:t>
            </w:r>
          </w:p>
        </w:tc>
      </w:tr>
      <w:tr w:rsidR="00DC4560" w:rsidRPr="00CA6DA1" w:rsidTr="00DC6114">
        <w:trPr>
          <w:trHeight w:val="357"/>
        </w:trPr>
        <w:tc>
          <w:tcPr>
            <w:tcW w:w="2148"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 xml:space="preserve">10. Изработка на Флаер </w:t>
            </w:r>
          </w:p>
        </w:tc>
        <w:tc>
          <w:tcPr>
            <w:tcW w:w="1773"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 xml:space="preserve">Промовирање на програмата за ненасилно однесување за пошироката јавност </w:t>
            </w:r>
          </w:p>
        </w:tc>
        <w:tc>
          <w:tcPr>
            <w:tcW w:w="2283"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Стручна помошна литература и изработки од учениците</w:t>
            </w:r>
          </w:p>
        </w:tc>
        <w:tc>
          <w:tcPr>
            <w:tcW w:w="1701"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 xml:space="preserve">Ученици и </w:t>
            </w:r>
            <w:r w:rsidR="005F525F">
              <w:rPr>
                <w:rFonts w:ascii="Arial" w:hAnsi="Arial" w:cs="Arial"/>
                <w:sz w:val="24"/>
                <w:szCs w:val="24"/>
                <w:lang w:val="mk-MK"/>
              </w:rPr>
              <w:t>стручна</w:t>
            </w:r>
            <w:r w:rsidR="005F525F" w:rsidRPr="00CA6DA1">
              <w:rPr>
                <w:rFonts w:ascii="Arial" w:hAnsi="Arial" w:cs="Arial"/>
                <w:sz w:val="24"/>
                <w:szCs w:val="24"/>
                <w:lang w:val="mk-MK"/>
              </w:rPr>
              <w:t xml:space="preserve"> служба</w:t>
            </w:r>
            <w:r w:rsidRPr="00CA6DA1">
              <w:rPr>
                <w:rFonts w:ascii="Arial" w:hAnsi="Arial" w:cs="Arial"/>
                <w:sz w:val="24"/>
                <w:szCs w:val="24"/>
              </w:rPr>
              <w:t xml:space="preserve"> </w:t>
            </w:r>
            <w:r w:rsidRPr="00CA6DA1">
              <w:rPr>
                <w:rFonts w:ascii="Arial" w:hAnsi="Arial" w:cs="Arial"/>
                <w:sz w:val="24"/>
                <w:szCs w:val="24"/>
                <w:lang w:val="mk-MK"/>
              </w:rPr>
              <w:t>служба</w:t>
            </w:r>
          </w:p>
        </w:tc>
        <w:tc>
          <w:tcPr>
            <w:tcW w:w="1671" w:type="dxa"/>
            <w:shd w:val="clear" w:color="auto" w:fill="auto"/>
          </w:tcPr>
          <w:p w:rsidR="00DC4560" w:rsidRPr="00D003DC" w:rsidRDefault="00DC4560" w:rsidP="008B7AA1">
            <w:pPr>
              <w:rPr>
                <w:rFonts w:ascii="Arial" w:hAnsi="Arial" w:cs="Arial"/>
                <w:sz w:val="24"/>
                <w:szCs w:val="24"/>
                <w:lang w:val="mk-MK"/>
              </w:rPr>
            </w:pPr>
            <w:r w:rsidRPr="00CA6DA1">
              <w:rPr>
                <w:rFonts w:ascii="Arial" w:hAnsi="Arial" w:cs="Arial"/>
                <w:sz w:val="24"/>
                <w:szCs w:val="24"/>
                <w:lang w:val="mk-MK"/>
              </w:rPr>
              <w:t>Април 201</w:t>
            </w:r>
            <w:r w:rsidR="005F525F">
              <w:rPr>
                <w:rFonts w:ascii="Arial" w:hAnsi="Arial" w:cs="Arial"/>
                <w:sz w:val="24"/>
                <w:szCs w:val="24"/>
                <w:lang w:val="mk-MK"/>
              </w:rPr>
              <w:t>7</w:t>
            </w:r>
          </w:p>
        </w:tc>
      </w:tr>
      <w:tr w:rsidR="00DC4560" w:rsidRPr="00CA6DA1" w:rsidTr="00DC6114">
        <w:trPr>
          <w:trHeight w:val="318"/>
        </w:trPr>
        <w:tc>
          <w:tcPr>
            <w:tcW w:w="2148"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11.Изработка на постер</w:t>
            </w:r>
          </w:p>
          <w:p w:rsidR="00DC4560" w:rsidRPr="00CA6DA1" w:rsidRDefault="00DC4560" w:rsidP="008B7AA1">
            <w:pPr>
              <w:rPr>
                <w:rFonts w:ascii="Arial" w:hAnsi="Arial" w:cs="Arial"/>
                <w:sz w:val="24"/>
                <w:szCs w:val="24"/>
              </w:rPr>
            </w:pPr>
          </w:p>
        </w:tc>
        <w:tc>
          <w:tcPr>
            <w:tcW w:w="1773"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Промовирање на програмата за ненасилно однесување во училиштето</w:t>
            </w:r>
          </w:p>
        </w:tc>
        <w:tc>
          <w:tcPr>
            <w:tcW w:w="2283"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Изработки од ученици</w:t>
            </w:r>
          </w:p>
        </w:tc>
        <w:tc>
          <w:tcPr>
            <w:tcW w:w="1701"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 xml:space="preserve">Ученици и </w:t>
            </w:r>
            <w:r w:rsidR="005F525F">
              <w:rPr>
                <w:rFonts w:ascii="Arial" w:hAnsi="Arial" w:cs="Arial"/>
                <w:sz w:val="24"/>
                <w:szCs w:val="24"/>
                <w:lang w:val="mk-MK"/>
              </w:rPr>
              <w:t>стручна</w:t>
            </w:r>
            <w:r w:rsidR="005F525F" w:rsidRPr="00CA6DA1">
              <w:rPr>
                <w:rFonts w:ascii="Arial" w:hAnsi="Arial" w:cs="Arial"/>
                <w:sz w:val="24"/>
                <w:szCs w:val="24"/>
                <w:lang w:val="mk-MK"/>
              </w:rPr>
              <w:t xml:space="preserve"> служба</w:t>
            </w:r>
            <w:r w:rsidRPr="00CA6DA1">
              <w:rPr>
                <w:rFonts w:ascii="Arial" w:hAnsi="Arial" w:cs="Arial"/>
                <w:sz w:val="24"/>
                <w:szCs w:val="24"/>
                <w:lang w:val="mk-MK"/>
              </w:rPr>
              <w:t xml:space="preserve"> служба</w:t>
            </w:r>
          </w:p>
        </w:tc>
        <w:tc>
          <w:tcPr>
            <w:tcW w:w="1671" w:type="dxa"/>
            <w:shd w:val="clear" w:color="auto" w:fill="auto"/>
          </w:tcPr>
          <w:p w:rsidR="00DC4560" w:rsidRPr="00D003DC" w:rsidRDefault="00DC4560" w:rsidP="008B7AA1">
            <w:pPr>
              <w:rPr>
                <w:rFonts w:ascii="Arial" w:hAnsi="Arial" w:cs="Arial"/>
                <w:sz w:val="24"/>
                <w:szCs w:val="24"/>
                <w:lang w:val="mk-MK"/>
              </w:rPr>
            </w:pPr>
            <w:r w:rsidRPr="00CA6DA1">
              <w:rPr>
                <w:rFonts w:ascii="Arial" w:hAnsi="Arial" w:cs="Arial"/>
                <w:sz w:val="24"/>
                <w:szCs w:val="24"/>
                <w:lang w:val="mk-MK"/>
              </w:rPr>
              <w:t>Мај 201</w:t>
            </w:r>
            <w:r w:rsidR="005F525F">
              <w:rPr>
                <w:rFonts w:ascii="Arial" w:hAnsi="Arial" w:cs="Arial"/>
                <w:sz w:val="24"/>
                <w:szCs w:val="24"/>
                <w:lang w:val="mk-MK"/>
              </w:rPr>
              <w:t>7</w:t>
            </w:r>
          </w:p>
        </w:tc>
      </w:tr>
      <w:tr w:rsidR="00DC4560" w:rsidRPr="00CA6DA1" w:rsidTr="00DC6114">
        <w:trPr>
          <w:trHeight w:val="234"/>
        </w:trPr>
        <w:tc>
          <w:tcPr>
            <w:tcW w:w="2148"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 xml:space="preserve">12. Извештај од планирани и реализирани активности во програмата </w:t>
            </w:r>
          </w:p>
        </w:tc>
        <w:tc>
          <w:tcPr>
            <w:tcW w:w="1773"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 xml:space="preserve">Согледување на степенот на реализација на програмата </w:t>
            </w:r>
          </w:p>
        </w:tc>
        <w:tc>
          <w:tcPr>
            <w:tcW w:w="2283"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Извештај и документација</w:t>
            </w:r>
          </w:p>
        </w:tc>
        <w:tc>
          <w:tcPr>
            <w:tcW w:w="1701" w:type="dxa"/>
            <w:shd w:val="clear" w:color="auto" w:fill="auto"/>
          </w:tcPr>
          <w:p w:rsidR="00DC4560" w:rsidRPr="00CA6DA1" w:rsidRDefault="00DC4560" w:rsidP="008B7AA1">
            <w:pPr>
              <w:rPr>
                <w:rFonts w:ascii="Arial" w:hAnsi="Arial" w:cs="Arial"/>
                <w:sz w:val="24"/>
                <w:szCs w:val="24"/>
                <w:lang w:val="mk-MK"/>
              </w:rPr>
            </w:pPr>
            <w:r w:rsidRPr="00CA6DA1">
              <w:rPr>
                <w:rFonts w:ascii="Arial" w:hAnsi="Arial" w:cs="Arial"/>
                <w:sz w:val="24"/>
                <w:szCs w:val="24"/>
                <w:lang w:val="mk-MK"/>
              </w:rPr>
              <w:t>Училишен тим</w:t>
            </w:r>
          </w:p>
        </w:tc>
        <w:tc>
          <w:tcPr>
            <w:tcW w:w="1671" w:type="dxa"/>
            <w:shd w:val="clear" w:color="auto" w:fill="auto"/>
          </w:tcPr>
          <w:p w:rsidR="00DC4560" w:rsidRPr="00D003DC" w:rsidRDefault="00DC4560" w:rsidP="008B7AA1">
            <w:pPr>
              <w:rPr>
                <w:rFonts w:ascii="Arial" w:hAnsi="Arial" w:cs="Arial"/>
                <w:sz w:val="24"/>
                <w:szCs w:val="24"/>
                <w:lang w:val="mk-MK"/>
              </w:rPr>
            </w:pPr>
            <w:r w:rsidRPr="00CA6DA1">
              <w:rPr>
                <w:rFonts w:ascii="Arial" w:hAnsi="Arial" w:cs="Arial"/>
                <w:sz w:val="24"/>
                <w:szCs w:val="24"/>
                <w:lang w:val="mk-MK"/>
              </w:rPr>
              <w:t>Јуни 201</w:t>
            </w:r>
            <w:r w:rsidR="005F525F">
              <w:rPr>
                <w:rFonts w:ascii="Arial" w:hAnsi="Arial" w:cs="Arial"/>
                <w:sz w:val="24"/>
                <w:szCs w:val="24"/>
                <w:lang w:val="mk-MK"/>
              </w:rPr>
              <w:t>7</w:t>
            </w:r>
          </w:p>
        </w:tc>
      </w:tr>
    </w:tbl>
    <w:p w:rsidR="00DC4560" w:rsidRPr="00CA6DA1" w:rsidRDefault="00DC4560" w:rsidP="00DC4560">
      <w:pPr>
        <w:rPr>
          <w:rFonts w:ascii="Arial" w:hAnsi="Arial" w:cs="Arial"/>
          <w:sz w:val="24"/>
          <w:szCs w:val="24"/>
          <w:lang w:val="mk-MK"/>
        </w:rPr>
      </w:pPr>
    </w:p>
    <w:p w:rsidR="00DC4560" w:rsidRDefault="00DC4560" w:rsidP="00DC4560">
      <w:pPr>
        <w:pStyle w:val="ListParagraph"/>
        <w:shd w:val="clear" w:color="auto" w:fill="FFFFFF"/>
        <w:spacing w:after="0" w:line="360" w:lineRule="auto"/>
        <w:ind w:left="0"/>
        <w:rPr>
          <w:rFonts w:ascii="Arial" w:hAnsi="Arial" w:cs="Arial"/>
          <w:b/>
          <w:sz w:val="24"/>
          <w:szCs w:val="24"/>
          <w:lang w:val="mk-MK"/>
        </w:rPr>
      </w:pPr>
    </w:p>
    <w:p w:rsidR="009D25E1" w:rsidRDefault="009D25E1" w:rsidP="00DC4560">
      <w:pPr>
        <w:pStyle w:val="ListParagraph"/>
        <w:shd w:val="clear" w:color="auto" w:fill="FFFFFF"/>
        <w:spacing w:after="0" w:line="360" w:lineRule="auto"/>
        <w:ind w:left="0"/>
        <w:rPr>
          <w:rFonts w:ascii="Arial" w:hAnsi="Arial" w:cs="Arial"/>
          <w:b/>
          <w:sz w:val="24"/>
          <w:szCs w:val="24"/>
          <w:lang w:val="mk-MK"/>
        </w:rPr>
      </w:pPr>
    </w:p>
    <w:p w:rsidR="009D25E1" w:rsidRDefault="009D25E1" w:rsidP="00DC4560">
      <w:pPr>
        <w:pStyle w:val="ListParagraph"/>
        <w:shd w:val="clear" w:color="auto" w:fill="FFFFFF"/>
        <w:spacing w:after="0" w:line="360" w:lineRule="auto"/>
        <w:ind w:left="0"/>
        <w:rPr>
          <w:rFonts w:ascii="Arial" w:hAnsi="Arial" w:cs="Arial"/>
          <w:b/>
          <w:sz w:val="24"/>
          <w:szCs w:val="24"/>
          <w:lang w:val="mk-MK"/>
        </w:rPr>
      </w:pPr>
    </w:p>
    <w:p w:rsidR="00395F34" w:rsidRDefault="00395F34" w:rsidP="00DC4560">
      <w:pPr>
        <w:pStyle w:val="ListParagraph"/>
        <w:shd w:val="clear" w:color="auto" w:fill="FFFFFF"/>
        <w:spacing w:after="0" w:line="360" w:lineRule="auto"/>
        <w:ind w:left="0"/>
        <w:rPr>
          <w:rFonts w:ascii="Arial" w:hAnsi="Arial" w:cs="Arial"/>
          <w:b/>
          <w:sz w:val="24"/>
          <w:szCs w:val="24"/>
          <w:lang w:val="mk-MK"/>
        </w:rPr>
      </w:pPr>
    </w:p>
    <w:p w:rsidR="000E169B" w:rsidRDefault="000E169B" w:rsidP="00DC4560">
      <w:pPr>
        <w:pStyle w:val="ListParagraph"/>
        <w:shd w:val="clear" w:color="auto" w:fill="FFFFFF"/>
        <w:spacing w:after="0" w:line="360" w:lineRule="auto"/>
        <w:ind w:left="0"/>
        <w:rPr>
          <w:rFonts w:ascii="Arial" w:hAnsi="Arial" w:cs="Arial"/>
          <w:b/>
          <w:sz w:val="24"/>
          <w:szCs w:val="24"/>
          <w:lang w:val="mk-MK"/>
        </w:rPr>
      </w:pPr>
    </w:p>
    <w:p w:rsidR="000E169B" w:rsidRDefault="000E169B" w:rsidP="00DC4560">
      <w:pPr>
        <w:pStyle w:val="ListParagraph"/>
        <w:shd w:val="clear" w:color="auto" w:fill="FFFFFF"/>
        <w:spacing w:after="0" w:line="360" w:lineRule="auto"/>
        <w:ind w:left="0"/>
        <w:rPr>
          <w:rFonts w:ascii="Arial" w:hAnsi="Arial" w:cs="Arial"/>
          <w:b/>
          <w:sz w:val="24"/>
          <w:szCs w:val="24"/>
          <w:lang w:val="mk-MK"/>
        </w:rPr>
      </w:pPr>
    </w:p>
    <w:p w:rsidR="000370D7" w:rsidRDefault="000370D7" w:rsidP="00DC4560">
      <w:pPr>
        <w:pStyle w:val="ListParagraph"/>
        <w:shd w:val="clear" w:color="auto" w:fill="FFFFFF"/>
        <w:spacing w:after="0" w:line="360" w:lineRule="auto"/>
        <w:ind w:left="0"/>
        <w:rPr>
          <w:rFonts w:ascii="Arial" w:hAnsi="Arial" w:cs="Arial"/>
          <w:b/>
          <w:sz w:val="24"/>
          <w:szCs w:val="24"/>
          <w:lang w:val="mk-MK"/>
        </w:rPr>
      </w:pPr>
    </w:p>
    <w:p w:rsidR="000370D7" w:rsidRDefault="000370D7" w:rsidP="00DC4560">
      <w:pPr>
        <w:pStyle w:val="ListParagraph"/>
        <w:shd w:val="clear" w:color="auto" w:fill="FFFFFF"/>
        <w:spacing w:after="0" w:line="360" w:lineRule="auto"/>
        <w:ind w:left="0"/>
        <w:rPr>
          <w:rFonts w:ascii="Arial" w:hAnsi="Arial" w:cs="Arial"/>
          <w:b/>
          <w:sz w:val="24"/>
          <w:szCs w:val="24"/>
          <w:lang w:val="mk-MK"/>
        </w:rPr>
      </w:pPr>
    </w:p>
    <w:p w:rsidR="000370D7" w:rsidRDefault="000370D7" w:rsidP="00DC4560">
      <w:pPr>
        <w:pStyle w:val="ListParagraph"/>
        <w:shd w:val="clear" w:color="auto" w:fill="FFFFFF"/>
        <w:spacing w:after="0" w:line="360" w:lineRule="auto"/>
        <w:ind w:left="0"/>
        <w:rPr>
          <w:rFonts w:ascii="Arial" w:hAnsi="Arial" w:cs="Arial"/>
          <w:b/>
          <w:sz w:val="24"/>
          <w:szCs w:val="24"/>
          <w:lang w:val="mk-MK"/>
        </w:rPr>
      </w:pPr>
    </w:p>
    <w:p w:rsidR="000370D7" w:rsidRDefault="000370D7" w:rsidP="00DC4560">
      <w:pPr>
        <w:pStyle w:val="ListParagraph"/>
        <w:shd w:val="clear" w:color="auto" w:fill="FFFFFF"/>
        <w:spacing w:after="0" w:line="360" w:lineRule="auto"/>
        <w:ind w:left="0"/>
        <w:rPr>
          <w:rFonts w:ascii="Arial" w:hAnsi="Arial" w:cs="Arial"/>
          <w:b/>
          <w:sz w:val="24"/>
          <w:szCs w:val="24"/>
          <w:lang w:val="mk-MK"/>
        </w:rPr>
      </w:pPr>
    </w:p>
    <w:p w:rsidR="000370D7" w:rsidRDefault="000370D7" w:rsidP="00DC4560">
      <w:pPr>
        <w:pStyle w:val="ListParagraph"/>
        <w:shd w:val="clear" w:color="auto" w:fill="FFFFFF"/>
        <w:spacing w:after="0" w:line="360" w:lineRule="auto"/>
        <w:ind w:left="0"/>
        <w:rPr>
          <w:rFonts w:ascii="Arial" w:hAnsi="Arial" w:cs="Arial"/>
          <w:b/>
          <w:sz w:val="24"/>
          <w:szCs w:val="24"/>
          <w:lang w:val="mk-MK"/>
        </w:rPr>
      </w:pPr>
    </w:p>
    <w:p w:rsidR="00B45D78" w:rsidRPr="00CA6DA1" w:rsidRDefault="00B45D78" w:rsidP="00DC4560">
      <w:pPr>
        <w:pStyle w:val="ListParagraph"/>
        <w:shd w:val="clear" w:color="auto" w:fill="FFFFFF"/>
        <w:spacing w:after="0" w:line="360" w:lineRule="auto"/>
        <w:ind w:left="0"/>
        <w:rPr>
          <w:rFonts w:ascii="Arial" w:hAnsi="Arial" w:cs="Arial"/>
          <w:b/>
          <w:sz w:val="24"/>
          <w:szCs w:val="24"/>
          <w:lang w:val="mk-MK"/>
        </w:rPr>
      </w:pPr>
    </w:p>
    <w:p w:rsidR="00003AA5" w:rsidRPr="00CA6DA1" w:rsidRDefault="00003AA5" w:rsidP="007B2664">
      <w:pPr>
        <w:shd w:val="clear" w:color="auto" w:fill="FFFFFF"/>
        <w:tabs>
          <w:tab w:val="left" w:pos="9270"/>
        </w:tabs>
        <w:spacing w:after="0" w:line="360" w:lineRule="auto"/>
        <w:jc w:val="right"/>
        <w:rPr>
          <w:rFonts w:ascii="Arial" w:hAnsi="Arial" w:cs="Arial"/>
          <w:b/>
          <w:color w:val="FFFFFF"/>
          <w:sz w:val="24"/>
          <w:szCs w:val="24"/>
          <w:highlight w:val="lightGray"/>
          <w:lang w:val="mk-MK"/>
        </w:rPr>
      </w:pPr>
    </w:p>
    <w:p w:rsidR="00B45D78" w:rsidRPr="00B45D78" w:rsidRDefault="00BC3701" w:rsidP="000E169B">
      <w:pPr>
        <w:pStyle w:val="ListParagraph"/>
        <w:shd w:val="clear" w:color="auto" w:fill="F2DBDB"/>
        <w:spacing w:after="0" w:line="360" w:lineRule="auto"/>
        <w:ind w:left="0"/>
        <w:jc w:val="center"/>
        <w:rPr>
          <w:rFonts w:ascii="Arial" w:eastAsia="Times New Roman" w:hAnsi="Arial" w:cs="Arial"/>
          <w:b/>
          <w:color w:val="C00000"/>
          <w:sz w:val="24"/>
          <w:szCs w:val="24"/>
          <w:lang w:val="mk-MK" w:eastAsia="ar-SA"/>
        </w:rPr>
      </w:pPr>
      <w:r w:rsidRPr="00B45D78">
        <w:rPr>
          <w:rFonts w:ascii="Arial" w:eastAsia="Times New Roman" w:hAnsi="Arial" w:cs="Arial"/>
          <w:b/>
          <w:color w:val="C00000"/>
          <w:sz w:val="24"/>
          <w:szCs w:val="24"/>
          <w:lang w:val="mk-MK" w:eastAsia="ar-SA"/>
        </w:rPr>
        <w:t>П</w:t>
      </w:r>
      <w:r w:rsidR="009D25E1" w:rsidRPr="00B45D78">
        <w:rPr>
          <w:rFonts w:ascii="Arial" w:eastAsia="Times New Roman" w:hAnsi="Arial" w:cs="Arial"/>
          <w:b/>
          <w:color w:val="C00000"/>
          <w:sz w:val="24"/>
          <w:szCs w:val="24"/>
          <w:lang w:val="mk-MK" w:eastAsia="ar-SA"/>
        </w:rPr>
        <w:t>-1</w:t>
      </w:r>
      <w:r w:rsidR="00E47903" w:rsidRPr="00B45D78">
        <w:rPr>
          <w:rFonts w:ascii="Arial" w:eastAsia="Times New Roman" w:hAnsi="Arial" w:cs="Arial"/>
          <w:b/>
          <w:color w:val="C00000"/>
          <w:sz w:val="24"/>
          <w:szCs w:val="24"/>
          <w:lang w:eastAsia="ar-SA"/>
        </w:rPr>
        <w:t>5</w:t>
      </w:r>
      <w:r w:rsidRPr="00B45D78">
        <w:rPr>
          <w:rFonts w:ascii="Arial" w:eastAsia="Times New Roman" w:hAnsi="Arial" w:cs="Arial"/>
          <w:b/>
          <w:color w:val="C00000"/>
          <w:sz w:val="24"/>
          <w:szCs w:val="24"/>
          <w:lang w:val="mk-MK" w:eastAsia="ar-SA"/>
        </w:rPr>
        <w:t xml:space="preserve">: </w:t>
      </w:r>
      <w:r w:rsidR="00B45D78" w:rsidRPr="00B45D78">
        <w:rPr>
          <w:rFonts w:ascii="Arial" w:eastAsia="Times New Roman" w:hAnsi="Arial" w:cs="Arial"/>
          <w:b/>
          <w:color w:val="C00000"/>
          <w:sz w:val="24"/>
          <w:szCs w:val="24"/>
          <w:lang w:val="mk-MK" w:eastAsia="ar-SA"/>
        </w:rPr>
        <w:t>ГОДИШНА ПРОГРАМА</w:t>
      </w:r>
    </w:p>
    <w:p w:rsidR="00262A72" w:rsidRPr="00B45D78" w:rsidRDefault="00BC3701" w:rsidP="000E169B">
      <w:pPr>
        <w:pStyle w:val="ListParagraph"/>
        <w:shd w:val="clear" w:color="auto" w:fill="F2DBDB"/>
        <w:spacing w:after="0" w:line="360" w:lineRule="auto"/>
        <w:ind w:left="0"/>
        <w:jc w:val="center"/>
        <w:rPr>
          <w:rFonts w:ascii="Arial" w:hAnsi="Arial" w:cs="Arial"/>
          <w:b/>
          <w:color w:val="C00000"/>
          <w:sz w:val="24"/>
          <w:szCs w:val="24"/>
          <w:highlight w:val="lightGray"/>
          <w:lang w:val="mk-MK"/>
        </w:rPr>
      </w:pPr>
      <w:r w:rsidRPr="00B45D78">
        <w:rPr>
          <w:rFonts w:ascii="Arial" w:hAnsi="Arial" w:cs="Arial"/>
          <w:b/>
          <w:color w:val="C00000"/>
          <w:sz w:val="24"/>
          <w:szCs w:val="24"/>
          <w:lang w:val="mk-MK"/>
        </w:rPr>
        <w:t>за професионална ориентација на ученици</w:t>
      </w:r>
    </w:p>
    <w:p w:rsidR="008B7AA1" w:rsidRDefault="008B7AA1" w:rsidP="00F23FF1">
      <w:pPr>
        <w:ind w:firstLine="720"/>
        <w:rPr>
          <w:rFonts w:ascii="Arial" w:hAnsi="Arial" w:cs="Arial"/>
          <w:sz w:val="24"/>
          <w:szCs w:val="24"/>
          <w:lang w:val="mk-MK"/>
        </w:rPr>
      </w:pPr>
      <w:r w:rsidRPr="00CA6DA1">
        <w:rPr>
          <w:rFonts w:ascii="Arial" w:hAnsi="Arial" w:cs="Arial"/>
          <w:sz w:val="24"/>
          <w:szCs w:val="24"/>
          <w:lang w:val="mk-MK"/>
        </w:rPr>
        <w:t xml:space="preserve">. </w:t>
      </w:r>
    </w:p>
    <w:p w:rsidR="00F23FF1" w:rsidRDefault="00F23FF1" w:rsidP="008B7AA1">
      <w:pPr>
        <w:ind w:firstLine="720"/>
        <w:rPr>
          <w:rFonts w:ascii="Arial" w:hAnsi="Arial" w:cs="Arial"/>
          <w:sz w:val="24"/>
          <w:szCs w:val="24"/>
          <w:lang w:val="mk-MK"/>
        </w:rPr>
      </w:pPr>
    </w:p>
    <w:tbl>
      <w:tblPr>
        <w:tblStyle w:val="TableGrid3"/>
        <w:tblpPr w:leftFromText="180" w:rightFromText="180" w:vertAnchor="page" w:horzAnchor="page" w:tblpX="2263" w:tblpY="2896"/>
        <w:tblW w:w="10491" w:type="dxa"/>
        <w:tblLook w:val="04A0"/>
      </w:tblPr>
      <w:tblGrid>
        <w:gridCol w:w="2590"/>
        <w:gridCol w:w="3305"/>
        <w:gridCol w:w="2418"/>
        <w:gridCol w:w="2178"/>
      </w:tblGrid>
      <w:tr w:rsidR="00F23FF1" w:rsidRPr="00F23FF1" w:rsidTr="00F23FF1">
        <w:tc>
          <w:tcPr>
            <w:tcW w:w="2392" w:type="dxa"/>
          </w:tcPr>
          <w:p w:rsidR="00F23FF1" w:rsidRPr="00F23FF1" w:rsidRDefault="00F23FF1" w:rsidP="00F23FF1">
            <w:pPr>
              <w:suppressAutoHyphens w:val="0"/>
              <w:spacing w:after="0" w:line="240" w:lineRule="auto"/>
              <w:rPr>
                <w:rFonts w:ascii="Arial" w:eastAsia="Times New Roman" w:hAnsi="Arial" w:cs="Arial"/>
                <w:sz w:val="24"/>
                <w:szCs w:val="24"/>
                <w:lang w:val="en-GB" w:eastAsia="en-GB"/>
              </w:rPr>
            </w:pPr>
          </w:p>
        </w:tc>
        <w:tc>
          <w:tcPr>
            <w:tcW w:w="3505" w:type="dxa"/>
          </w:tcPr>
          <w:p w:rsidR="00F23FF1" w:rsidRPr="00F23FF1" w:rsidRDefault="00F23FF1" w:rsidP="00F23FF1">
            <w:pPr>
              <w:suppressAutoHyphens w:val="0"/>
              <w:spacing w:after="0" w:line="240" w:lineRule="auto"/>
              <w:jc w:val="center"/>
              <w:rPr>
                <w:rFonts w:ascii="Arial" w:eastAsia="Times New Roman" w:hAnsi="Arial" w:cs="Arial"/>
                <w:b/>
                <w:sz w:val="24"/>
                <w:szCs w:val="24"/>
                <w:lang w:val="mk-MK" w:eastAsia="en-GB"/>
              </w:rPr>
            </w:pPr>
          </w:p>
          <w:p w:rsidR="00F23FF1" w:rsidRPr="00F23FF1" w:rsidRDefault="00F23FF1" w:rsidP="00F23FF1">
            <w:pPr>
              <w:suppressAutoHyphens w:val="0"/>
              <w:spacing w:after="0" w:line="240" w:lineRule="auto"/>
              <w:jc w:val="center"/>
              <w:rPr>
                <w:rFonts w:ascii="Arial" w:eastAsia="Times New Roman" w:hAnsi="Arial" w:cs="Arial"/>
                <w:sz w:val="24"/>
                <w:szCs w:val="24"/>
                <w:lang w:val="mk-MK" w:eastAsia="en-GB"/>
              </w:rPr>
            </w:pPr>
            <w:r w:rsidRPr="00F23FF1">
              <w:rPr>
                <w:rFonts w:ascii="Arial" w:eastAsia="Times New Roman" w:hAnsi="Arial" w:cs="Arial"/>
                <w:b/>
                <w:sz w:val="24"/>
                <w:szCs w:val="24"/>
                <w:lang w:val="mk-MK" w:eastAsia="en-GB"/>
              </w:rPr>
              <w:t>Програмска содржина</w:t>
            </w:r>
          </w:p>
        </w:tc>
        <w:tc>
          <w:tcPr>
            <w:tcW w:w="2579" w:type="dxa"/>
          </w:tcPr>
          <w:p w:rsidR="00F23FF1" w:rsidRPr="00F23FF1" w:rsidRDefault="00F23FF1" w:rsidP="00F23FF1">
            <w:pPr>
              <w:suppressAutoHyphens w:val="0"/>
              <w:spacing w:after="0" w:line="240" w:lineRule="auto"/>
              <w:jc w:val="center"/>
              <w:rPr>
                <w:rFonts w:ascii="Arial" w:eastAsia="Times New Roman" w:hAnsi="Arial" w:cs="Arial"/>
                <w:b/>
                <w:sz w:val="24"/>
                <w:szCs w:val="24"/>
                <w:lang w:val="mk-MK" w:eastAsia="en-GB"/>
              </w:rPr>
            </w:pPr>
          </w:p>
          <w:p w:rsidR="00F23FF1" w:rsidRPr="00F23FF1" w:rsidRDefault="00F23FF1" w:rsidP="00F23FF1">
            <w:pPr>
              <w:suppressAutoHyphens w:val="0"/>
              <w:spacing w:after="0" w:line="240" w:lineRule="auto"/>
              <w:jc w:val="center"/>
              <w:rPr>
                <w:rFonts w:ascii="Arial" w:eastAsia="Times New Roman" w:hAnsi="Arial" w:cs="Arial"/>
                <w:b/>
                <w:sz w:val="24"/>
                <w:szCs w:val="24"/>
                <w:lang w:val="en-GB" w:eastAsia="en-GB"/>
              </w:rPr>
            </w:pPr>
            <w:r w:rsidRPr="00F23FF1">
              <w:rPr>
                <w:rFonts w:ascii="Arial" w:eastAsia="Times New Roman" w:hAnsi="Arial" w:cs="Arial"/>
                <w:b/>
                <w:sz w:val="24"/>
                <w:szCs w:val="24"/>
                <w:lang w:val="en-GB" w:eastAsia="en-GB"/>
              </w:rPr>
              <w:t>Време на реализација</w:t>
            </w:r>
          </w:p>
          <w:p w:rsidR="00F23FF1" w:rsidRPr="00F23FF1" w:rsidRDefault="00F23FF1" w:rsidP="00F23FF1">
            <w:pPr>
              <w:suppressAutoHyphens w:val="0"/>
              <w:spacing w:after="0" w:line="240" w:lineRule="auto"/>
              <w:jc w:val="center"/>
              <w:rPr>
                <w:rFonts w:ascii="Arial" w:eastAsia="Times New Roman" w:hAnsi="Arial" w:cs="Arial"/>
                <w:sz w:val="24"/>
                <w:szCs w:val="24"/>
                <w:lang w:val="en-GB" w:eastAsia="en-GB"/>
              </w:rPr>
            </w:pPr>
          </w:p>
        </w:tc>
        <w:tc>
          <w:tcPr>
            <w:tcW w:w="2015" w:type="dxa"/>
          </w:tcPr>
          <w:p w:rsidR="00F23FF1" w:rsidRPr="00F23FF1" w:rsidRDefault="00F23FF1" w:rsidP="00F23FF1">
            <w:pPr>
              <w:suppressAutoHyphens w:val="0"/>
              <w:spacing w:after="0" w:line="240" w:lineRule="auto"/>
              <w:rPr>
                <w:rFonts w:ascii="Arial" w:eastAsia="Times New Roman" w:hAnsi="Arial" w:cs="Arial"/>
                <w:sz w:val="24"/>
                <w:szCs w:val="24"/>
                <w:lang w:val="mk-MK" w:eastAsia="en-GB"/>
              </w:rPr>
            </w:pPr>
          </w:p>
          <w:p w:rsidR="00F23FF1" w:rsidRPr="00F23FF1" w:rsidRDefault="00F23FF1" w:rsidP="00F23FF1">
            <w:pPr>
              <w:suppressAutoHyphens w:val="0"/>
              <w:spacing w:after="0" w:line="240" w:lineRule="auto"/>
              <w:rPr>
                <w:rFonts w:ascii="Arial" w:eastAsia="Times New Roman" w:hAnsi="Arial" w:cs="Arial"/>
                <w:b/>
                <w:sz w:val="24"/>
                <w:szCs w:val="24"/>
                <w:lang w:val="en-GB" w:eastAsia="en-GB"/>
              </w:rPr>
            </w:pPr>
            <w:r w:rsidRPr="00F23FF1">
              <w:rPr>
                <w:rFonts w:ascii="Arial" w:eastAsia="Times New Roman" w:hAnsi="Arial" w:cs="Arial"/>
                <w:b/>
                <w:sz w:val="24"/>
                <w:szCs w:val="24"/>
                <w:lang w:val="en-GB" w:eastAsia="en-GB"/>
              </w:rPr>
              <w:t>Соработници</w:t>
            </w:r>
          </w:p>
        </w:tc>
      </w:tr>
      <w:tr w:rsidR="00F23FF1" w:rsidRPr="00315BE5" w:rsidTr="00F23FF1">
        <w:tc>
          <w:tcPr>
            <w:tcW w:w="2392" w:type="dxa"/>
          </w:tcPr>
          <w:p w:rsidR="00F23FF1" w:rsidRPr="00315BE5" w:rsidRDefault="00F23FF1" w:rsidP="00F23FF1">
            <w:pPr>
              <w:suppressAutoHyphens w:val="0"/>
              <w:spacing w:after="0" w:line="240" w:lineRule="auto"/>
              <w:jc w:val="center"/>
              <w:rPr>
                <w:rFonts w:ascii="Arial" w:eastAsia="Times New Roman" w:hAnsi="Arial" w:cs="Arial"/>
                <w:b/>
                <w:sz w:val="24"/>
                <w:szCs w:val="24"/>
                <w:lang w:val="en-GB" w:eastAsia="en-GB"/>
              </w:rPr>
            </w:pPr>
          </w:p>
          <w:p w:rsidR="00F23FF1" w:rsidRPr="00315BE5" w:rsidRDefault="00F23FF1" w:rsidP="00F23FF1">
            <w:pPr>
              <w:suppressAutoHyphens w:val="0"/>
              <w:spacing w:after="0" w:line="240" w:lineRule="auto"/>
              <w:jc w:val="center"/>
              <w:rPr>
                <w:rFonts w:ascii="Arial" w:eastAsia="Times New Roman" w:hAnsi="Arial" w:cs="Arial"/>
                <w:b/>
                <w:sz w:val="24"/>
                <w:szCs w:val="24"/>
                <w:lang w:val="mk-MK" w:eastAsia="en-GB"/>
              </w:rPr>
            </w:pPr>
            <w:r w:rsidRPr="00315BE5">
              <w:rPr>
                <w:rFonts w:ascii="Arial" w:eastAsia="Times New Roman" w:hAnsi="Arial" w:cs="Arial"/>
                <w:b/>
                <w:sz w:val="24"/>
                <w:szCs w:val="24"/>
                <w:lang w:val="en-GB" w:eastAsia="en-GB"/>
              </w:rPr>
              <w:t>1.</w:t>
            </w: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b/>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b/>
                <w:sz w:val="24"/>
                <w:szCs w:val="24"/>
                <w:lang w:val="mk-MK" w:eastAsia="en-GB"/>
              </w:rPr>
            </w:pPr>
            <w:r w:rsidRPr="00315BE5">
              <w:rPr>
                <w:rFonts w:ascii="Arial" w:eastAsia="Times New Roman" w:hAnsi="Arial" w:cs="Arial"/>
                <w:b/>
                <w:sz w:val="24"/>
                <w:szCs w:val="24"/>
                <w:lang w:val="mk-MK" w:eastAsia="en-GB"/>
              </w:rPr>
              <w:t xml:space="preserve">Советодавна работа со ученици од </w:t>
            </w:r>
            <w:r w:rsidRPr="00315BE5">
              <w:rPr>
                <w:rFonts w:ascii="Arial" w:eastAsia="Times New Roman" w:hAnsi="Arial" w:cs="Arial"/>
                <w:b/>
                <w:sz w:val="24"/>
                <w:szCs w:val="24"/>
                <w:lang w:val="en-GB" w:eastAsia="en-GB"/>
              </w:rPr>
              <w:t xml:space="preserve"> I до  IV година</w:t>
            </w:r>
          </w:p>
        </w:tc>
        <w:tc>
          <w:tcPr>
            <w:tcW w:w="3505" w:type="dxa"/>
          </w:tcPr>
          <w:p w:rsidR="00F23FF1" w:rsidRPr="00315BE5" w:rsidRDefault="00F23FF1" w:rsidP="00F23FF1">
            <w:pPr>
              <w:suppressAutoHyphens w:val="0"/>
              <w:spacing w:after="0" w:line="240" w:lineRule="auto"/>
              <w:rPr>
                <w:rFonts w:ascii="Arial" w:hAnsi="Arial" w:cs="Arial"/>
                <w:sz w:val="24"/>
                <w:szCs w:val="24"/>
                <w:lang w:val="ru-RU" w:eastAsia="en-GB"/>
              </w:rPr>
            </w:pPr>
            <w:r w:rsidRPr="00315BE5">
              <w:rPr>
                <w:rFonts w:ascii="Arial" w:hAnsi="Arial" w:cs="Arial"/>
                <w:sz w:val="24"/>
                <w:szCs w:val="24"/>
                <w:lang w:val="ru-RU" w:eastAsia="en-GB"/>
              </w:rPr>
              <w:t xml:space="preserve">Запознавање на учениците од I до  </w:t>
            </w:r>
            <w:r w:rsidRPr="00315BE5">
              <w:rPr>
                <w:rFonts w:ascii="Arial" w:hAnsi="Arial" w:cs="Arial"/>
                <w:sz w:val="24"/>
                <w:szCs w:val="24"/>
                <w:lang w:val="mk-MK" w:eastAsia="en-GB"/>
              </w:rPr>
              <w:t>IV</w:t>
            </w:r>
            <w:r w:rsidRPr="00315BE5">
              <w:rPr>
                <w:rFonts w:ascii="Arial" w:hAnsi="Arial" w:cs="Arial"/>
                <w:sz w:val="24"/>
                <w:szCs w:val="24"/>
                <w:lang w:val="ru-RU" w:eastAsia="en-GB"/>
              </w:rPr>
              <w:t xml:space="preserve"> година со наставниот план и програм за работа во зависност од струката во која се запишани;  </w:t>
            </w:r>
          </w:p>
          <w:p w:rsidR="00F23FF1" w:rsidRPr="00315BE5" w:rsidRDefault="00F23FF1" w:rsidP="00F23FF1">
            <w:pPr>
              <w:suppressAutoHyphens w:val="0"/>
              <w:spacing w:after="0" w:line="240" w:lineRule="auto"/>
              <w:rPr>
                <w:rFonts w:ascii="Arial" w:hAnsi="Arial" w:cs="Arial"/>
                <w:sz w:val="24"/>
                <w:szCs w:val="24"/>
                <w:lang w:val="ru-RU" w:eastAsia="en-GB"/>
              </w:rPr>
            </w:pPr>
          </w:p>
          <w:p w:rsidR="00F23FF1" w:rsidRPr="00315BE5" w:rsidRDefault="00F23FF1" w:rsidP="00F23FF1">
            <w:pPr>
              <w:suppressAutoHyphens w:val="0"/>
              <w:spacing w:after="0" w:line="240" w:lineRule="auto"/>
              <w:rPr>
                <w:rFonts w:ascii="Arial" w:hAnsi="Arial" w:cs="Arial"/>
                <w:sz w:val="24"/>
                <w:szCs w:val="24"/>
                <w:lang w:val="ru-RU" w:eastAsia="en-GB"/>
              </w:rPr>
            </w:pPr>
            <w:r w:rsidRPr="00315BE5">
              <w:rPr>
                <w:rFonts w:ascii="Arial" w:hAnsi="Arial" w:cs="Arial"/>
                <w:sz w:val="24"/>
                <w:szCs w:val="24"/>
                <w:lang w:val="ru-RU" w:eastAsia="en-GB"/>
              </w:rPr>
              <w:t xml:space="preserve">Следење на успехот и  адаптацијата  на учениците од </w:t>
            </w:r>
          </w:p>
          <w:p w:rsidR="00F23FF1" w:rsidRPr="00315BE5" w:rsidRDefault="00F23FF1" w:rsidP="00F23FF1">
            <w:pPr>
              <w:suppressAutoHyphens w:val="0"/>
              <w:spacing w:after="0" w:line="240" w:lineRule="auto"/>
              <w:rPr>
                <w:rFonts w:ascii="Arial" w:hAnsi="Arial" w:cs="Arial"/>
                <w:sz w:val="24"/>
                <w:szCs w:val="24"/>
                <w:lang w:val="ru-RU" w:eastAsia="en-GB"/>
              </w:rPr>
            </w:pPr>
            <w:r w:rsidRPr="00315BE5">
              <w:rPr>
                <w:rFonts w:ascii="Arial" w:hAnsi="Arial" w:cs="Arial"/>
                <w:sz w:val="24"/>
                <w:szCs w:val="24"/>
                <w:lang w:val="ru-RU" w:eastAsia="en-GB"/>
              </w:rPr>
              <w:t>I година;</w:t>
            </w:r>
          </w:p>
          <w:p w:rsidR="00F23FF1" w:rsidRPr="00315BE5" w:rsidRDefault="00F23FF1" w:rsidP="00F23FF1">
            <w:pPr>
              <w:suppressAutoHyphens w:val="0"/>
              <w:spacing w:after="0" w:line="240" w:lineRule="auto"/>
              <w:rPr>
                <w:rFonts w:ascii="Arial" w:hAnsi="Arial" w:cs="Arial"/>
                <w:sz w:val="24"/>
                <w:szCs w:val="24"/>
                <w:lang w:val="ru-RU" w:eastAsia="en-GB"/>
              </w:rPr>
            </w:pPr>
          </w:p>
          <w:p w:rsidR="00F23FF1" w:rsidRPr="00315BE5" w:rsidRDefault="00F23FF1" w:rsidP="00F23FF1">
            <w:pPr>
              <w:suppressAutoHyphens w:val="0"/>
              <w:spacing w:after="0" w:line="240" w:lineRule="auto"/>
              <w:rPr>
                <w:rFonts w:ascii="Arial" w:hAnsi="Arial" w:cs="Arial"/>
                <w:sz w:val="24"/>
                <w:szCs w:val="24"/>
                <w:lang w:val="ru-RU" w:eastAsia="en-GB"/>
              </w:rPr>
            </w:pPr>
            <w:r w:rsidRPr="00315BE5">
              <w:rPr>
                <w:rFonts w:ascii="Arial" w:hAnsi="Arial" w:cs="Arial"/>
                <w:sz w:val="24"/>
                <w:szCs w:val="24"/>
                <w:lang w:val="ru-RU" w:eastAsia="en-GB"/>
              </w:rPr>
              <w:t>Следење на успехот и напредокот на учениците;</w:t>
            </w:r>
          </w:p>
          <w:p w:rsidR="00F23FF1" w:rsidRPr="00315BE5" w:rsidRDefault="00F23FF1" w:rsidP="00F23FF1">
            <w:pPr>
              <w:suppressAutoHyphens w:val="0"/>
              <w:spacing w:after="0" w:line="240" w:lineRule="auto"/>
              <w:rPr>
                <w:rFonts w:ascii="Arial" w:hAnsi="Arial" w:cs="Arial"/>
                <w:sz w:val="24"/>
                <w:szCs w:val="24"/>
                <w:lang w:val="ru-RU" w:eastAsia="en-GB"/>
              </w:rPr>
            </w:pPr>
          </w:p>
          <w:p w:rsidR="00F23FF1" w:rsidRPr="00315BE5" w:rsidRDefault="00F23FF1" w:rsidP="00F23FF1">
            <w:pPr>
              <w:suppressAutoHyphens w:val="0"/>
              <w:spacing w:after="0" w:line="240" w:lineRule="auto"/>
              <w:rPr>
                <w:rFonts w:ascii="Arial" w:hAnsi="Arial" w:cs="Arial"/>
                <w:sz w:val="24"/>
                <w:szCs w:val="24"/>
                <w:lang w:val="ru-RU" w:eastAsia="en-GB"/>
              </w:rPr>
            </w:pPr>
            <w:r w:rsidRPr="00315BE5">
              <w:rPr>
                <w:rFonts w:ascii="Arial" w:hAnsi="Arial" w:cs="Arial"/>
                <w:sz w:val="24"/>
                <w:szCs w:val="24"/>
                <w:lang w:val="ru-RU" w:eastAsia="en-GB"/>
              </w:rPr>
              <w:t>Советодавна работа со учениците кои имаат потешкотии во учењето со цел нивно правилно образовно насочување;</w:t>
            </w:r>
          </w:p>
          <w:p w:rsidR="00F23FF1" w:rsidRPr="00315BE5" w:rsidRDefault="00F23FF1" w:rsidP="00F23FF1">
            <w:pPr>
              <w:suppressAutoHyphens w:val="0"/>
              <w:spacing w:after="0" w:line="240" w:lineRule="auto"/>
              <w:rPr>
                <w:rFonts w:ascii="Arial" w:hAnsi="Arial" w:cs="Arial"/>
                <w:sz w:val="24"/>
                <w:szCs w:val="24"/>
                <w:lang w:val="ru-RU" w:eastAsia="en-GB"/>
              </w:rPr>
            </w:pPr>
          </w:p>
          <w:p w:rsidR="00F23FF1" w:rsidRPr="00315BE5" w:rsidRDefault="00F23FF1" w:rsidP="00F23FF1">
            <w:pPr>
              <w:suppressAutoHyphens w:val="0"/>
              <w:spacing w:after="0" w:line="240" w:lineRule="auto"/>
              <w:rPr>
                <w:rFonts w:ascii="Arial" w:hAnsi="Arial" w:cs="Arial"/>
                <w:sz w:val="24"/>
                <w:szCs w:val="24"/>
                <w:lang w:val="ru-RU" w:eastAsia="en-GB"/>
              </w:rPr>
            </w:pPr>
            <w:r w:rsidRPr="00315BE5">
              <w:rPr>
                <w:rFonts w:ascii="Arial" w:hAnsi="Arial" w:cs="Arial"/>
                <w:sz w:val="24"/>
                <w:szCs w:val="24"/>
                <w:lang w:val="ru-RU" w:eastAsia="en-GB"/>
              </w:rPr>
              <w:t>Информирање на учениците за полагањето на диференцијални испити при евентуално преминување од еден во друг образовен профил или од една во друга струка;</w:t>
            </w:r>
          </w:p>
          <w:p w:rsidR="00F23FF1" w:rsidRPr="00315BE5" w:rsidRDefault="00F23FF1" w:rsidP="00F23FF1">
            <w:pPr>
              <w:suppressAutoHyphens w:val="0"/>
              <w:spacing w:after="0" w:line="240" w:lineRule="auto"/>
              <w:rPr>
                <w:rFonts w:ascii="Arial" w:hAnsi="Arial" w:cs="Arial"/>
                <w:sz w:val="24"/>
                <w:szCs w:val="24"/>
                <w:lang w:val="ru-RU" w:eastAsia="en-GB"/>
              </w:rPr>
            </w:pPr>
          </w:p>
          <w:p w:rsidR="00F23FF1" w:rsidRPr="00315BE5" w:rsidRDefault="00F23FF1" w:rsidP="00F23FF1">
            <w:pPr>
              <w:suppressAutoHyphens w:val="0"/>
              <w:spacing w:after="0" w:line="240" w:lineRule="auto"/>
              <w:rPr>
                <w:rFonts w:ascii="Arial" w:hAnsi="Arial" w:cs="Arial"/>
                <w:sz w:val="24"/>
                <w:szCs w:val="24"/>
                <w:lang w:val="ru-RU" w:eastAsia="en-GB"/>
              </w:rPr>
            </w:pPr>
            <w:r w:rsidRPr="00315BE5">
              <w:rPr>
                <w:rFonts w:ascii="Arial" w:hAnsi="Arial" w:cs="Arial"/>
                <w:sz w:val="24"/>
                <w:szCs w:val="24"/>
                <w:lang w:val="ru-RU" w:eastAsia="en-GB"/>
              </w:rPr>
              <w:t xml:space="preserve">Разговори со ученици  од </w:t>
            </w:r>
            <w:r w:rsidRPr="00315BE5">
              <w:rPr>
                <w:rFonts w:ascii="Arial" w:hAnsi="Arial" w:cs="Arial"/>
                <w:sz w:val="24"/>
                <w:szCs w:val="24"/>
                <w:lang w:val="en-GB" w:eastAsia="en-GB"/>
              </w:rPr>
              <w:t>IV</w:t>
            </w:r>
            <w:r w:rsidRPr="00315BE5">
              <w:rPr>
                <w:rFonts w:ascii="Arial" w:hAnsi="Arial" w:cs="Arial"/>
                <w:sz w:val="24"/>
                <w:szCs w:val="24"/>
                <w:lang w:val="ru-RU" w:eastAsia="en-GB"/>
              </w:rPr>
              <w:t xml:space="preserve"> година со цел информации  за високообразовните институции и факултети што се нудат; </w:t>
            </w:r>
          </w:p>
          <w:p w:rsidR="00F23FF1" w:rsidRPr="00315BE5" w:rsidRDefault="00F23FF1" w:rsidP="00F23FF1">
            <w:pPr>
              <w:suppressAutoHyphens w:val="0"/>
              <w:spacing w:after="0" w:line="240" w:lineRule="auto"/>
              <w:rPr>
                <w:rFonts w:ascii="Arial" w:hAnsi="Arial" w:cs="Arial"/>
                <w:sz w:val="24"/>
                <w:szCs w:val="24"/>
                <w:lang w:val="ru-RU" w:eastAsia="en-GB"/>
              </w:rPr>
            </w:pPr>
          </w:p>
          <w:p w:rsidR="00F23FF1" w:rsidRPr="00315BE5" w:rsidRDefault="00F23FF1" w:rsidP="00F23FF1">
            <w:pPr>
              <w:suppressAutoHyphens w:val="0"/>
              <w:spacing w:after="0" w:line="240" w:lineRule="auto"/>
              <w:rPr>
                <w:rFonts w:ascii="Arial" w:hAnsi="Arial" w:cs="Arial"/>
                <w:sz w:val="24"/>
                <w:szCs w:val="24"/>
                <w:lang w:val="ru-RU"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r w:rsidRPr="00315BE5">
              <w:rPr>
                <w:rFonts w:ascii="Arial" w:hAnsi="Arial" w:cs="Arial"/>
                <w:sz w:val="24"/>
                <w:szCs w:val="24"/>
                <w:lang w:val="ru-RU" w:eastAsia="en-GB"/>
              </w:rPr>
              <w:t>Разговори  и информирање на учениците од завршните години за изборот на проектна задача, изборот на предмет кој ќе го полагаат, како и за начинот на полагање на завршен испит или државна матура;</w:t>
            </w:r>
          </w:p>
          <w:p w:rsidR="00F23FF1" w:rsidRPr="00315BE5" w:rsidRDefault="00F23FF1" w:rsidP="00F23FF1">
            <w:pPr>
              <w:suppressAutoHyphens w:val="0"/>
              <w:spacing w:after="0" w:line="240" w:lineRule="auto"/>
              <w:rPr>
                <w:rFonts w:ascii="Arial" w:eastAsia="Times New Roman" w:hAnsi="Arial" w:cs="Arial"/>
                <w:b/>
                <w:sz w:val="24"/>
                <w:szCs w:val="24"/>
                <w:lang w:val="mk-MK" w:eastAsia="en-GB"/>
              </w:rPr>
            </w:pPr>
          </w:p>
          <w:p w:rsidR="00F23FF1" w:rsidRPr="00315BE5" w:rsidRDefault="00F23FF1" w:rsidP="00F23FF1">
            <w:pPr>
              <w:suppressAutoHyphens w:val="0"/>
              <w:spacing w:after="0" w:line="240" w:lineRule="auto"/>
              <w:rPr>
                <w:rFonts w:ascii="Arial" w:hAnsi="Arial" w:cs="Arial"/>
                <w:sz w:val="24"/>
                <w:szCs w:val="24"/>
                <w:lang w:val="mk-MK" w:eastAsia="en-GB"/>
              </w:rPr>
            </w:pPr>
            <w:r w:rsidRPr="00315BE5">
              <w:rPr>
                <w:rFonts w:ascii="Arial" w:hAnsi="Arial" w:cs="Arial"/>
                <w:sz w:val="24"/>
                <w:szCs w:val="24"/>
                <w:lang w:val="ru-RU" w:eastAsia="en-GB"/>
              </w:rPr>
              <w:t>Запознавање на учениците  од  III и IV година со можноста за избор на два од понудените пет изборени предмети;</w:t>
            </w:r>
          </w:p>
          <w:p w:rsidR="00F23FF1" w:rsidRPr="00315BE5" w:rsidRDefault="00F23FF1" w:rsidP="00F23FF1">
            <w:pPr>
              <w:suppressAutoHyphens w:val="0"/>
              <w:spacing w:after="0" w:line="240" w:lineRule="auto"/>
              <w:rPr>
                <w:rFonts w:ascii="Arial" w:hAnsi="Arial" w:cs="Arial"/>
                <w:sz w:val="24"/>
                <w:szCs w:val="24"/>
                <w:lang w:val="mk-MK" w:eastAsia="en-GB"/>
              </w:rPr>
            </w:pPr>
          </w:p>
          <w:p w:rsidR="00F23FF1" w:rsidRPr="00315BE5" w:rsidRDefault="00F23FF1" w:rsidP="00F23FF1">
            <w:pPr>
              <w:suppressAutoHyphens w:val="0"/>
              <w:spacing w:after="0" w:line="240" w:lineRule="auto"/>
              <w:rPr>
                <w:rFonts w:ascii="Arial" w:hAnsi="Arial" w:cs="Arial"/>
                <w:sz w:val="24"/>
                <w:szCs w:val="24"/>
                <w:lang w:val="ru-RU" w:eastAsia="en-GB"/>
              </w:rPr>
            </w:pPr>
            <w:r w:rsidRPr="00315BE5">
              <w:rPr>
                <w:rFonts w:ascii="Arial" w:hAnsi="Arial" w:cs="Arial"/>
                <w:sz w:val="24"/>
                <w:szCs w:val="24"/>
                <w:lang w:val="ru-RU" w:eastAsia="en-GB"/>
              </w:rPr>
              <w:t>Изготвување и  спроведување на прашалник за изборот на факултет;</w:t>
            </w:r>
          </w:p>
          <w:p w:rsidR="00F23FF1" w:rsidRPr="00315BE5" w:rsidRDefault="00F23FF1" w:rsidP="00F23FF1">
            <w:pPr>
              <w:suppressAutoHyphens w:val="0"/>
              <w:spacing w:after="0" w:line="240" w:lineRule="auto"/>
              <w:rPr>
                <w:rFonts w:ascii="Arial" w:hAnsi="Arial" w:cs="Arial"/>
                <w:b/>
                <w:sz w:val="24"/>
                <w:szCs w:val="24"/>
                <w:lang w:val="ru-RU" w:eastAsia="en-GB"/>
              </w:rPr>
            </w:pPr>
          </w:p>
          <w:p w:rsidR="00F23FF1" w:rsidRPr="00315BE5" w:rsidRDefault="00F23FF1" w:rsidP="00F23FF1">
            <w:pPr>
              <w:suppressAutoHyphens w:val="0"/>
              <w:spacing w:after="0" w:line="240" w:lineRule="auto"/>
              <w:rPr>
                <w:rFonts w:ascii="Arial" w:hAnsi="Arial" w:cs="Arial"/>
                <w:sz w:val="24"/>
                <w:szCs w:val="24"/>
                <w:lang w:val="ru-RU" w:eastAsia="en-GB"/>
              </w:rPr>
            </w:pPr>
            <w:r w:rsidRPr="00315BE5">
              <w:rPr>
                <w:rFonts w:ascii="Arial" w:hAnsi="Arial" w:cs="Arial"/>
                <w:sz w:val="24"/>
                <w:szCs w:val="24"/>
                <w:lang w:val="ru-RU" w:eastAsia="en-GB"/>
              </w:rPr>
              <w:t>Анализа  на резултатите од прашалникот  за избор на факултет.</w:t>
            </w:r>
          </w:p>
          <w:p w:rsidR="00F23FF1" w:rsidRPr="00315BE5" w:rsidRDefault="00F23FF1" w:rsidP="00F23FF1">
            <w:pPr>
              <w:suppressAutoHyphens w:val="0"/>
              <w:spacing w:after="0" w:line="240" w:lineRule="auto"/>
              <w:rPr>
                <w:rFonts w:ascii="Arial" w:eastAsia="Times New Roman" w:hAnsi="Arial" w:cs="Arial"/>
                <w:sz w:val="24"/>
                <w:szCs w:val="24"/>
                <w:lang w:val="ru-RU" w:eastAsia="en-GB"/>
              </w:rPr>
            </w:pPr>
          </w:p>
        </w:tc>
        <w:tc>
          <w:tcPr>
            <w:tcW w:w="2579" w:type="dxa"/>
          </w:tcPr>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Август / септември</w:t>
            </w: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F23FF1" w:rsidP="00F23FF1">
            <w:pPr>
              <w:tabs>
                <w:tab w:val="left" w:pos="345"/>
              </w:tabs>
              <w:suppressAutoHyphens w:val="0"/>
              <w:spacing w:after="0" w:line="240" w:lineRule="auto"/>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 xml:space="preserve">     Септември /јуни</w:t>
            </w: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F23FF1" w:rsidP="00F23FF1">
            <w:pPr>
              <w:tabs>
                <w:tab w:val="left" w:pos="480"/>
              </w:tabs>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Септември / јуни</w:t>
            </w: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tabs>
                <w:tab w:val="left" w:pos="480"/>
              </w:tabs>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Септември / јуни</w:t>
            </w:r>
          </w:p>
          <w:p w:rsidR="00F23FF1" w:rsidRPr="00315BE5" w:rsidRDefault="00F23FF1" w:rsidP="00F23FF1">
            <w:pPr>
              <w:suppressAutoHyphens w:val="0"/>
              <w:spacing w:after="0" w:line="240" w:lineRule="auto"/>
              <w:ind w:firstLine="720"/>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tabs>
                <w:tab w:val="left" w:pos="480"/>
              </w:tabs>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Септември / јуни</w:t>
            </w: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Април / мај</w:t>
            </w: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мај</w:t>
            </w: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ind w:firstLine="720"/>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ind w:firstLine="720"/>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 xml:space="preserve">      мај</w:t>
            </w:r>
          </w:p>
          <w:p w:rsidR="00F23FF1" w:rsidRPr="00315BE5" w:rsidRDefault="00F23FF1" w:rsidP="00F23FF1">
            <w:pPr>
              <w:suppressAutoHyphens w:val="0"/>
              <w:spacing w:after="0" w:line="240" w:lineRule="auto"/>
              <w:ind w:firstLine="720"/>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ind w:firstLine="720"/>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ind w:firstLine="720"/>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декември / јануари</w:t>
            </w: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Април / мај</w:t>
            </w: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ind w:firstLine="720"/>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 xml:space="preserve">  мај</w:t>
            </w: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 xml:space="preserve">              мај</w:t>
            </w:r>
          </w:p>
        </w:tc>
        <w:tc>
          <w:tcPr>
            <w:tcW w:w="2015" w:type="dxa"/>
          </w:tcPr>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Наставници,</w:t>
            </w: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Класни раководители,</w:t>
            </w: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B663DF" w:rsidRPr="00315BE5" w:rsidRDefault="00B663DF" w:rsidP="00B663DF">
            <w:pPr>
              <w:suppressAutoHyphens w:val="0"/>
              <w:spacing w:after="0" w:line="240" w:lineRule="auto"/>
              <w:jc w:val="center"/>
              <w:rPr>
                <w:rFonts w:ascii="Arial" w:eastAsia="Times New Roman" w:hAnsi="Arial" w:cs="Arial"/>
                <w:sz w:val="24"/>
                <w:szCs w:val="24"/>
                <w:lang w:val="mk-MK" w:eastAsia="en-GB"/>
              </w:rPr>
            </w:pPr>
          </w:p>
          <w:p w:rsidR="00F23FF1" w:rsidRPr="00315BE5" w:rsidRDefault="00B663DF" w:rsidP="00B663DF">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 xml:space="preserve">стручна </w:t>
            </w:r>
            <w:r w:rsidR="00F23FF1" w:rsidRPr="00315BE5">
              <w:rPr>
                <w:rFonts w:ascii="Arial" w:eastAsia="Times New Roman" w:hAnsi="Arial" w:cs="Arial"/>
                <w:sz w:val="24"/>
                <w:szCs w:val="24"/>
                <w:lang w:val="mk-MK" w:eastAsia="en-GB"/>
              </w:rPr>
              <w:t>служба</w:t>
            </w:r>
          </w:p>
        </w:tc>
      </w:tr>
      <w:tr w:rsidR="00F23FF1" w:rsidRPr="00315BE5" w:rsidTr="00F23FF1">
        <w:tc>
          <w:tcPr>
            <w:tcW w:w="2392" w:type="dxa"/>
          </w:tcPr>
          <w:p w:rsidR="00F23FF1" w:rsidRPr="00315BE5" w:rsidRDefault="00F23FF1" w:rsidP="00F23FF1">
            <w:pPr>
              <w:suppressAutoHyphens w:val="0"/>
              <w:spacing w:after="0" w:line="240" w:lineRule="auto"/>
              <w:jc w:val="center"/>
              <w:rPr>
                <w:rFonts w:ascii="Arial" w:eastAsia="Times New Roman" w:hAnsi="Arial" w:cs="Arial"/>
                <w:b/>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b/>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b/>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b/>
                <w:sz w:val="24"/>
                <w:szCs w:val="24"/>
                <w:lang w:val="mk-MK" w:eastAsia="en-GB"/>
              </w:rPr>
            </w:pPr>
            <w:r w:rsidRPr="00315BE5">
              <w:rPr>
                <w:rFonts w:ascii="Arial" w:eastAsia="Times New Roman" w:hAnsi="Arial" w:cs="Arial"/>
                <w:b/>
                <w:sz w:val="24"/>
                <w:szCs w:val="24"/>
                <w:lang w:val="mk-MK" w:eastAsia="en-GB"/>
              </w:rPr>
              <w:t>2.</w:t>
            </w:r>
          </w:p>
          <w:p w:rsidR="00F23FF1" w:rsidRPr="00315BE5" w:rsidRDefault="00F23FF1" w:rsidP="00F23FF1">
            <w:pPr>
              <w:suppressAutoHyphens w:val="0"/>
              <w:spacing w:after="0" w:line="240" w:lineRule="auto"/>
              <w:jc w:val="center"/>
              <w:rPr>
                <w:rFonts w:ascii="Arial" w:eastAsia="Times New Roman" w:hAnsi="Arial" w:cs="Arial"/>
                <w:b/>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b/>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b/>
                <w:sz w:val="24"/>
                <w:szCs w:val="24"/>
                <w:lang w:val="mk-MK" w:eastAsia="en-GB"/>
              </w:rPr>
            </w:pPr>
            <w:r w:rsidRPr="00315BE5">
              <w:rPr>
                <w:rFonts w:ascii="Arial" w:eastAsia="Times New Roman" w:hAnsi="Arial" w:cs="Arial"/>
                <w:b/>
                <w:sz w:val="24"/>
                <w:szCs w:val="24"/>
                <w:lang w:val="mk-MK" w:eastAsia="en-GB"/>
              </w:rPr>
              <w:t>Соработка со учениците кои вонредно се школуваат</w:t>
            </w: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tc>
        <w:tc>
          <w:tcPr>
            <w:tcW w:w="3505" w:type="dxa"/>
          </w:tcPr>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Професионална помош , информирање, насочување на учениците кои вонредно се школуваат;</w:t>
            </w: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Разговори и информирање на вонредните учениците со тригодишно и образование  за полагање на завршен испит;</w:t>
            </w: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Разговори и информирање на вонредните учениците со четиригодишно образование  за избор на проектна задача;</w:t>
            </w: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Разговори и информирање на вонредните  учениците со четиригодишно образование  за полагање на завршен испит или државна матура.</w:t>
            </w: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tc>
        <w:tc>
          <w:tcPr>
            <w:tcW w:w="2579" w:type="dxa"/>
          </w:tcPr>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Цела година</w:t>
            </w: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tc>
        <w:tc>
          <w:tcPr>
            <w:tcW w:w="2015" w:type="dxa"/>
          </w:tcPr>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Наставници,</w:t>
            </w: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Класни раководители,</w:t>
            </w: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B663DF" w:rsidP="00F23FF1">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 xml:space="preserve">стручна </w:t>
            </w:r>
            <w:r w:rsidR="00F23FF1" w:rsidRPr="00315BE5">
              <w:rPr>
                <w:rFonts w:ascii="Arial" w:eastAsia="Times New Roman" w:hAnsi="Arial" w:cs="Arial"/>
                <w:sz w:val="24"/>
                <w:szCs w:val="24"/>
                <w:lang w:val="mk-MK" w:eastAsia="en-GB"/>
              </w:rPr>
              <w:t xml:space="preserve"> служба</w:t>
            </w:r>
          </w:p>
        </w:tc>
      </w:tr>
      <w:tr w:rsidR="00F23FF1" w:rsidRPr="00315BE5" w:rsidTr="00F23FF1">
        <w:tc>
          <w:tcPr>
            <w:tcW w:w="2392" w:type="dxa"/>
          </w:tcPr>
          <w:p w:rsidR="00F23FF1" w:rsidRPr="00315BE5" w:rsidRDefault="00F23FF1" w:rsidP="00F23FF1">
            <w:pPr>
              <w:suppressAutoHyphens w:val="0"/>
              <w:spacing w:after="0" w:line="240" w:lineRule="auto"/>
              <w:jc w:val="center"/>
              <w:rPr>
                <w:rFonts w:ascii="Arial" w:eastAsia="Times New Roman" w:hAnsi="Arial" w:cs="Arial"/>
                <w:b/>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b/>
                <w:sz w:val="24"/>
                <w:szCs w:val="24"/>
                <w:lang w:val="mk-MK" w:eastAsia="en-GB"/>
              </w:rPr>
            </w:pPr>
            <w:r w:rsidRPr="00315BE5">
              <w:rPr>
                <w:rFonts w:ascii="Arial" w:eastAsia="Times New Roman" w:hAnsi="Arial" w:cs="Arial"/>
                <w:b/>
                <w:sz w:val="24"/>
                <w:szCs w:val="24"/>
                <w:lang w:val="mk-MK" w:eastAsia="en-GB"/>
              </w:rPr>
              <w:t>3.</w:t>
            </w:r>
          </w:p>
          <w:p w:rsidR="00F23FF1" w:rsidRPr="00315BE5" w:rsidRDefault="00F23FF1" w:rsidP="00F23FF1">
            <w:pPr>
              <w:suppressAutoHyphens w:val="0"/>
              <w:spacing w:after="0" w:line="240" w:lineRule="auto"/>
              <w:jc w:val="center"/>
              <w:rPr>
                <w:rFonts w:ascii="Arial" w:eastAsia="Times New Roman" w:hAnsi="Arial" w:cs="Arial"/>
                <w:b/>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b/>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b/>
                <w:sz w:val="24"/>
                <w:szCs w:val="24"/>
                <w:lang w:val="mk-MK" w:eastAsia="en-GB"/>
              </w:rPr>
              <w:t>Соработка со родителите</w:t>
            </w:r>
          </w:p>
        </w:tc>
        <w:tc>
          <w:tcPr>
            <w:tcW w:w="3505" w:type="dxa"/>
          </w:tcPr>
          <w:p w:rsidR="00F23FF1" w:rsidRPr="00315BE5" w:rsidRDefault="00F23FF1" w:rsidP="00F23FF1">
            <w:pPr>
              <w:suppressAutoHyphens w:val="0"/>
              <w:spacing w:after="0" w:line="240" w:lineRule="auto"/>
              <w:rPr>
                <w:rFonts w:ascii="Arial" w:hAnsi="Arial" w:cs="Arial"/>
                <w:sz w:val="24"/>
                <w:szCs w:val="24"/>
                <w:lang w:val="ru-RU" w:eastAsia="en-GB"/>
              </w:rPr>
            </w:pPr>
            <w:r w:rsidRPr="00315BE5">
              <w:rPr>
                <w:rFonts w:ascii="Arial" w:hAnsi="Arial" w:cs="Arial"/>
                <w:sz w:val="24"/>
                <w:szCs w:val="24"/>
                <w:lang w:val="ru-RU" w:eastAsia="en-GB"/>
              </w:rPr>
              <w:t>Информирање  и пружање помош на родителите при изборот на струка или образовен профил на ученикот;</w:t>
            </w:r>
          </w:p>
          <w:p w:rsidR="00F23FF1" w:rsidRPr="00315BE5" w:rsidRDefault="00F23FF1" w:rsidP="00F23FF1">
            <w:pPr>
              <w:suppressAutoHyphens w:val="0"/>
              <w:spacing w:after="0" w:line="240" w:lineRule="auto"/>
              <w:rPr>
                <w:rFonts w:ascii="Arial" w:hAnsi="Arial" w:cs="Arial"/>
                <w:sz w:val="24"/>
                <w:szCs w:val="24"/>
                <w:lang w:val="ru-RU" w:eastAsia="en-GB"/>
              </w:rPr>
            </w:pPr>
          </w:p>
          <w:p w:rsidR="00F23FF1" w:rsidRPr="00315BE5" w:rsidRDefault="00F23FF1" w:rsidP="00F23FF1">
            <w:pPr>
              <w:suppressAutoHyphens w:val="0"/>
              <w:spacing w:after="0" w:line="240" w:lineRule="auto"/>
              <w:rPr>
                <w:rFonts w:ascii="Arial" w:hAnsi="Arial" w:cs="Arial"/>
                <w:sz w:val="24"/>
                <w:szCs w:val="24"/>
                <w:lang w:val="ru-RU" w:eastAsia="en-GB"/>
              </w:rPr>
            </w:pPr>
            <w:r w:rsidRPr="00315BE5">
              <w:rPr>
                <w:rFonts w:ascii="Arial" w:hAnsi="Arial" w:cs="Arial"/>
                <w:sz w:val="24"/>
                <w:szCs w:val="24"/>
                <w:lang w:val="ru-RU" w:eastAsia="en-GB"/>
              </w:rPr>
              <w:t xml:space="preserve">Запознавање на родителите со наставниот план и програм за работа во зависност од струката во која учениците се запишани;  </w:t>
            </w:r>
          </w:p>
          <w:p w:rsidR="00F23FF1" w:rsidRPr="00315BE5" w:rsidRDefault="00F23FF1" w:rsidP="00F23FF1">
            <w:pPr>
              <w:suppressAutoHyphens w:val="0"/>
              <w:spacing w:after="0" w:line="240" w:lineRule="auto"/>
              <w:rPr>
                <w:rFonts w:ascii="Arial" w:hAnsi="Arial" w:cs="Arial"/>
                <w:sz w:val="24"/>
                <w:szCs w:val="24"/>
                <w:lang w:val="ru-RU" w:eastAsia="en-GB"/>
              </w:rPr>
            </w:pPr>
          </w:p>
          <w:p w:rsidR="00F23FF1" w:rsidRPr="00315BE5" w:rsidRDefault="00F23FF1" w:rsidP="00F23FF1">
            <w:pPr>
              <w:suppressAutoHyphens w:val="0"/>
              <w:spacing w:after="0" w:line="240" w:lineRule="auto"/>
              <w:rPr>
                <w:rFonts w:ascii="Arial" w:hAnsi="Arial" w:cs="Arial"/>
                <w:sz w:val="24"/>
                <w:szCs w:val="24"/>
                <w:lang w:val="ru-RU" w:eastAsia="en-GB"/>
              </w:rPr>
            </w:pPr>
            <w:r w:rsidRPr="00315BE5">
              <w:rPr>
                <w:rFonts w:ascii="Arial" w:hAnsi="Arial" w:cs="Arial"/>
                <w:sz w:val="24"/>
                <w:szCs w:val="24"/>
                <w:lang w:val="ru-RU" w:eastAsia="en-GB"/>
              </w:rPr>
              <w:t>Советодавна работа со родителите чии деца имаат потешкотии во учењето со цел нивно правилно образовно насочување;</w:t>
            </w:r>
          </w:p>
          <w:p w:rsidR="00F23FF1" w:rsidRPr="00315BE5" w:rsidRDefault="00F23FF1" w:rsidP="00F23FF1">
            <w:pPr>
              <w:suppressAutoHyphens w:val="0"/>
              <w:spacing w:after="0" w:line="240" w:lineRule="auto"/>
              <w:rPr>
                <w:rFonts w:ascii="Arial" w:hAnsi="Arial" w:cs="Arial"/>
                <w:sz w:val="24"/>
                <w:szCs w:val="24"/>
                <w:lang w:val="ru-RU" w:eastAsia="en-GB"/>
              </w:rPr>
            </w:pPr>
          </w:p>
          <w:p w:rsidR="00F23FF1" w:rsidRPr="00315BE5" w:rsidRDefault="00F23FF1" w:rsidP="00F23FF1">
            <w:pPr>
              <w:suppressAutoHyphens w:val="0"/>
              <w:spacing w:after="0" w:line="240" w:lineRule="auto"/>
              <w:rPr>
                <w:rFonts w:ascii="Arial" w:hAnsi="Arial" w:cs="Arial"/>
                <w:sz w:val="24"/>
                <w:szCs w:val="24"/>
                <w:lang w:val="ru-RU" w:eastAsia="en-GB"/>
              </w:rPr>
            </w:pPr>
            <w:r w:rsidRPr="00315BE5">
              <w:rPr>
                <w:rFonts w:ascii="Arial" w:hAnsi="Arial" w:cs="Arial"/>
                <w:sz w:val="24"/>
                <w:szCs w:val="24"/>
                <w:lang w:val="ru-RU" w:eastAsia="en-GB"/>
              </w:rPr>
              <w:t>Информирање на родителите чии деца покажуваат значаен успех и напредок во учењето за нивно понатамошно образовно насочување;</w:t>
            </w:r>
          </w:p>
          <w:p w:rsidR="00F23FF1" w:rsidRPr="00315BE5" w:rsidRDefault="00F23FF1" w:rsidP="00F23FF1">
            <w:pPr>
              <w:suppressAutoHyphens w:val="0"/>
              <w:spacing w:after="0" w:line="240" w:lineRule="auto"/>
              <w:rPr>
                <w:rFonts w:ascii="Arial" w:hAnsi="Arial" w:cs="Arial"/>
                <w:sz w:val="24"/>
                <w:szCs w:val="24"/>
                <w:lang w:val="ru-RU" w:eastAsia="en-GB"/>
              </w:rPr>
            </w:pPr>
          </w:p>
          <w:p w:rsidR="00F23FF1" w:rsidRPr="00315BE5" w:rsidRDefault="00F23FF1" w:rsidP="00F23FF1">
            <w:pPr>
              <w:suppressAutoHyphens w:val="0"/>
              <w:spacing w:after="0" w:line="240" w:lineRule="auto"/>
              <w:rPr>
                <w:rFonts w:ascii="Arial" w:hAnsi="Arial" w:cs="Arial"/>
                <w:sz w:val="24"/>
                <w:szCs w:val="24"/>
                <w:lang w:val="ru-RU" w:eastAsia="en-GB"/>
              </w:rPr>
            </w:pPr>
            <w:r w:rsidRPr="00315BE5">
              <w:rPr>
                <w:rFonts w:ascii="Arial" w:hAnsi="Arial" w:cs="Arial"/>
                <w:sz w:val="24"/>
                <w:szCs w:val="24"/>
                <w:lang w:val="ru-RU" w:eastAsia="en-GB"/>
              </w:rPr>
              <w:t>Одржување на редовни состаноци со Советот на родители.</w:t>
            </w:r>
          </w:p>
          <w:p w:rsidR="00F23FF1" w:rsidRPr="00315BE5" w:rsidRDefault="00F23FF1" w:rsidP="00F23FF1">
            <w:pPr>
              <w:suppressAutoHyphens w:val="0"/>
              <w:spacing w:after="0" w:line="240" w:lineRule="auto"/>
              <w:rPr>
                <w:rFonts w:ascii="Arial" w:eastAsia="Times New Roman" w:hAnsi="Arial" w:cs="Arial"/>
                <w:sz w:val="24"/>
                <w:szCs w:val="24"/>
                <w:lang w:val="ru-RU" w:eastAsia="en-GB"/>
              </w:rPr>
            </w:pPr>
          </w:p>
        </w:tc>
        <w:tc>
          <w:tcPr>
            <w:tcW w:w="2579" w:type="dxa"/>
          </w:tcPr>
          <w:p w:rsidR="00F23FF1" w:rsidRPr="00315BE5" w:rsidRDefault="00F23FF1" w:rsidP="00F23FF1">
            <w:pPr>
              <w:suppressAutoHyphens w:val="0"/>
              <w:spacing w:after="0" w:line="240" w:lineRule="auto"/>
              <w:rPr>
                <w:rFonts w:ascii="Arial" w:eastAsia="Times New Roman" w:hAnsi="Arial" w:cs="Arial"/>
                <w:sz w:val="24"/>
                <w:szCs w:val="24"/>
                <w:lang w:val="ru-RU" w:eastAsia="en-GB"/>
              </w:rPr>
            </w:pPr>
          </w:p>
          <w:p w:rsidR="00F23FF1" w:rsidRPr="00315BE5" w:rsidRDefault="00F23FF1" w:rsidP="00F23FF1">
            <w:pPr>
              <w:suppressAutoHyphens w:val="0"/>
              <w:spacing w:after="0" w:line="240" w:lineRule="auto"/>
              <w:ind w:firstLine="720"/>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септември</w:t>
            </w:r>
          </w:p>
          <w:p w:rsidR="00F23FF1" w:rsidRPr="00315BE5" w:rsidRDefault="00F23FF1" w:rsidP="00F23FF1">
            <w:pPr>
              <w:suppressAutoHyphens w:val="0"/>
              <w:spacing w:after="0" w:line="240" w:lineRule="auto"/>
              <w:rPr>
                <w:rFonts w:ascii="Arial" w:eastAsia="Times New Roman" w:hAnsi="Arial" w:cs="Arial"/>
                <w:sz w:val="24"/>
                <w:szCs w:val="24"/>
                <w:lang w:val="ru-RU" w:eastAsia="en-GB"/>
              </w:rPr>
            </w:pPr>
          </w:p>
          <w:p w:rsidR="00F23FF1" w:rsidRPr="00315BE5" w:rsidRDefault="00F23FF1" w:rsidP="00F23FF1">
            <w:pPr>
              <w:suppressAutoHyphens w:val="0"/>
              <w:spacing w:after="0" w:line="240" w:lineRule="auto"/>
              <w:rPr>
                <w:rFonts w:ascii="Arial" w:eastAsia="Times New Roman" w:hAnsi="Arial" w:cs="Arial"/>
                <w:sz w:val="24"/>
                <w:szCs w:val="24"/>
                <w:lang w:val="ru-RU" w:eastAsia="en-GB"/>
              </w:rPr>
            </w:pPr>
          </w:p>
          <w:p w:rsidR="00F23FF1" w:rsidRPr="00315BE5" w:rsidRDefault="00F23FF1" w:rsidP="00F23FF1">
            <w:pPr>
              <w:suppressAutoHyphens w:val="0"/>
              <w:spacing w:after="0" w:line="240" w:lineRule="auto"/>
              <w:rPr>
                <w:rFonts w:ascii="Arial" w:eastAsia="Times New Roman" w:hAnsi="Arial" w:cs="Arial"/>
                <w:sz w:val="24"/>
                <w:szCs w:val="24"/>
                <w:lang w:val="ru-RU" w:eastAsia="en-GB"/>
              </w:rPr>
            </w:pPr>
          </w:p>
          <w:p w:rsidR="00F23FF1" w:rsidRPr="00315BE5" w:rsidRDefault="00F23FF1" w:rsidP="00F23FF1">
            <w:pPr>
              <w:suppressAutoHyphens w:val="0"/>
              <w:spacing w:after="0" w:line="240" w:lineRule="auto"/>
              <w:rPr>
                <w:rFonts w:ascii="Arial" w:eastAsia="Times New Roman" w:hAnsi="Arial" w:cs="Arial"/>
                <w:sz w:val="24"/>
                <w:szCs w:val="24"/>
                <w:lang w:val="ru-RU" w:eastAsia="en-GB"/>
              </w:rPr>
            </w:pPr>
          </w:p>
          <w:p w:rsidR="00F23FF1" w:rsidRPr="00315BE5" w:rsidRDefault="00F23FF1" w:rsidP="00F23FF1">
            <w:pPr>
              <w:suppressAutoHyphens w:val="0"/>
              <w:spacing w:after="0" w:line="240" w:lineRule="auto"/>
              <w:rPr>
                <w:rFonts w:ascii="Arial" w:eastAsia="Times New Roman" w:hAnsi="Arial" w:cs="Arial"/>
                <w:sz w:val="24"/>
                <w:szCs w:val="24"/>
                <w:lang w:val="ru-RU"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 xml:space="preserve">Септември </w:t>
            </w: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Септември / јуни</w:t>
            </w: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Септември / јуни</w:t>
            </w: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Септември / јуни</w:t>
            </w:r>
          </w:p>
        </w:tc>
        <w:tc>
          <w:tcPr>
            <w:tcW w:w="2015" w:type="dxa"/>
          </w:tcPr>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Наставници,</w:t>
            </w: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Класни раководители,</w:t>
            </w: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B663DF" w:rsidP="00F23FF1">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 xml:space="preserve">стручна </w:t>
            </w:r>
            <w:r w:rsidR="00F23FF1" w:rsidRPr="00315BE5">
              <w:rPr>
                <w:rFonts w:ascii="Arial" w:eastAsia="Times New Roman" w:hAnsi="Arial" w:cs="Arial"/>
                <w:sz w:val="24"/>
                <w:szCs w:val="24"/>
                <w:lang w:val="mk-MK" w:eastAsia="en-GB"/>
              </w:rPr>
              <w:t>служба,</w:t>
            </w: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Совет на родители</w:t>
            </w:r>
          </w:p>
        </w:tc>
      </w:tr>
      <w:tr w:rsidR="00F23FF1" w:rsidRPr="00315BE5" w:rsidTr="00F23FF1">
        <w:tc>
          <w:tcPr>
            <w:tcW w:w="2392" w:type="dxa"/>
          </w:tcPr>
          <w:p w:rsidR="00F23FF1" w:rsidRPr="00315BE5" w:rsidRDefault="00F23FF1" w:rsidP="00F23FF1">
            <w:pPr>
              <w:suppressAutoHyphens w:val="0"/>
              <w:spacing w:after="0" w:line="240" w:lineRule="auto"/>
              <w:jc w:val="center"/>
              <w:rPr>
                <w:rFonts w:ascii="Arial" w:eastAsia="Times New Roman" w:hAnsi="Arial" w:cs="Arial"/>
                <w:b/>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b/>
                <w:sz w:val="24"/>
                <w:szCs w:val="24"/>
                <w:lang w:val="mk-MK" w:eastAsia="en-GB"/>
              </w:rPr>
            </w:pPr>
            <w:r w:rsidRPr="00315BE5">
              <w:rPr>
                <w:rFonts w:ascii="Arial" w:eastAsia="Times New Roman" w:hAnsi="Arial" w:cs="Arial"/>
                <w:b/>
                <w:sz w:val="24"/>
                <w:szCs w:val="24"/>
                <w:lang w:val="mk-MK" w:eastAsia="en-GB"/>
              </w:rPr>
              <w:t xml:space="preserve">4. </w:t>
            </w:r>
          </w:p>
          <w:p w:rsidR="00F23FF1" w:rsidRPr="00315BE5" w:rsidRDefault="00F23FF1" w:rsidP="00F23FF1">
            <w:pPr>
              <w:suppressAutoHyphens w:val="0"/>
              <w:spacing w:after="0" w:line="240" w:lineRule="auto"/>
              <w:jc w:val="center"/>
              <w:rPr>
                <w:rFonts w:ascii="Arial" w:eastAsia="Times New Roman" w:hAnsi="Arial" w:cs="Arial"/>
                <w:b/>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b/>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b/>
                <w:color w:val="000000"/>
                <w:sz w:val="24"/>
                <w:szCs w:val="24"/>
                <w:lang w:val="mk-MK" w:eastAsia="en-GB"/>
              </w:rPr>
            </w:pPr>
            <w:r w:rsidRPr="00315BE5">
              <w:rPr>
                <w:rFonts w:ascii="Arial" w:eastAsia="Times New Roman" w:hAnsi="Arial" w:cs="Arial"/>
                <w:b/>
                <w:sz w:val="24"/>
                <w:szCs w:val="24"/>
                <w:lang w:val="mk-MK" w:eastAsia="en-GB"/>
              </w:rPr>
              <w:t>Соработка со основните училишта во општината и соседните општини</w:t>
            </w:r>
          </w:p>
          <w:p w:rsidR="00F23FF1" w:rsidRPr="00315BE5" w:rsidRDefault="00F23FF1" w:rsidP="00F23FF1">
            <w:pPr>
              <w:suppressAutoHyphens w:val="0"/>
              <w:spacing w:after="0" w:line="240" w:lineRule="auto"/>
              <w:rPr>
                <w:rFonts w:ascii="Arial" w:eastAsia="Times New Roman" w:hAnsi="Arial" w:cs="Arial"/>
                <w:sz w:val="24"/>
                <w:szCs w:val="24"/>
                <w:lang w:val="en-GB" w:eastAsia="en-GB"/>
              </w:rPr>
            </w:pPr>
          </w:p>
        </w:tc>
        <w:tc>
          <w:tcPr>
            <w:tcW w:w="3505" w:type="dxa"/>
          </w:tcPr>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Учество во организирањето на "Отворен ден"  во нашето училиште со цел запознавање на идните средношколци со структурите и образовните профили кои ги нуди нашето стручно училиште;</w:t>
            </w: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Помош и подршка при организацијата  и реализацијата  на презентациите кои наставниците од училиштето ги спроведуваат на осмооделенците во основните училишта во нашиот град и соседните општини.</w:t>
            </w:r>
          </w:p>
        </w:tc>
        <w:tc>
          <w:tcPr>
            <w:tcW w:w="2579" w:type="dxa"/>
          </w:tcPr>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ind w:firstLine="720"/>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Мај / јуни</w:t>
            </w: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мај</w:t>
            </w:r>
          </w:p>
        </w:tc>
        <w:tc>
          <w:tcPr>
            <w:tcW w:w="2015" w:type="dxa"/>
          </w:tcPr>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Наставници,</w:t>
            </w: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Класни раководители,</w:t>
            </w: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B663DF" w:rsidP="00F23FF1">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 xml:space="preserve">стручна </w:t>
            </w:r>
            <w:r w:rsidR="00F23FF1" w:rsidRPr="00315BE5">
              <w:rPr>
                <w:rFonts w:ascii="Arial" w:eastAsia="Times New Roman" w:hAnsi="Arial" w:cs="Arial"/>
                <w:sz w:val="24"/>
                <w:szCs w:val="24"/>
                <w:lang w:val="mk-MK" w:eastAsia="en-GB"/>
              </w:rPr>
              <w:t xml:space="preserve"> служба,</w:t>
            </w: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Стручни соработници од други училишта</w:t>
            </w:r>
          </w:p>
        </w:tc>
      </w:tr>
      <w:tr w:rsidR="00F23FF1" w:rsidRPr="00315BE5" w:rsidTr="00F23FF1">
        <w:tc>
          <w:tcPr>
            <w:tcW w:w="2392" w:type="dxa"/>
          </w:tcPr>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b/>
                <w:sz w:val="24"/>
                <w:szCs w:val="24"/>
                <w:lang w:val="mk-MK" w:eastAsia="en-GB"/>
              </w:rPr>
            </w:pPr>
            <w:r w:rsidRPr="00315BE5">
              <w:rPr>
                <w:rFonts w:ascii="Arial" w:eastAsia="Times New Roman" w:hAnsi="Arial" w:cs="Arial"/>
                <w:b/>
                <w:sz w:val="24"/>
                <w:szCs w:val="24"/>
                <w:lang w:val="mk-MK" w:eastAsia="en-GB"/>
              </w:rPr>
              <w:t>5.</w:t>
            </w:r>
          </w:p>
          <w:p w:rsidR="00F23FF1" w:rsidRPr="00315BE5" w:rsidRDefault="00F23FF1" w:rsidP="00F23FF1">
            <w:pPr>
              <w:suppressAutoHyphens w:val="0"/>
              <w:spacing w:after="0" w:line="240" w:lineRule="auto"/>
              <w:jc w:val="center"/>
              <w:rPr>
                <w:rFonts w:ascii="Arial" w:eastAsia="Times New Roman" w:hAnsi="Arial" w:cs="Arial"/>
                <w:b/>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b/>
                <w:sz w:val="24"/>
                <w:szCs w:val="24"/>
                <w:lang w:val="mk-MK" w:eastAsia="en-GB"/>
              </w:rPr>
            </w:pPr>
            <w:r w:rsidRPr="00315BE5">
              <w:rPr>
                <w:rFonts w:ascii="Arial" w:eastAsia="Times New Roman" w:hAnsi="Arial" w:cs="Arial"/>
                <w:b/>
                <w:sz w:val="24"/>
                <w:szCs w:val="24"/>
                <w:lang w:val="mk-MK" w:eastAsia="en-GB"/>
              </w:rPr>
              <w:t xml:space="preserve">Соработка со високообразовните институции  </w:t>
            </w:r>
          </w:p>
          <w:p w:rsidR="00F23FF1" w:rsidRPr="00315BE5" w:rsidRDefault="00F23FF1" w:rsidP="00F23FF1">
            <w:pPr>
              <w:suppressAutoHyphens w:val="0"/>
              <w:spacing w:after="0" w:line="240" w:lineRule="auto"/>
              <w:jc w:val="center"/>
              <w:rPr>
                <w:rFonts w:ascii="Arial" w:eastAsia="Times New Roman" w:hAnsi="Arial" w:cs="Arial"/>
                <w:b/>
                <w:sz w:val="24"/>
                <w:szCs w:val="24"/>
                <w:lang w:val="mk-MK" w:eastAsia="en-GB"/>
              </w:rPr>
            </w:pPr>
            <w:r w:rsidRPr="00315BE5">
              <w:rPr>
                <w:rFonts w:ascii="Arial" w:eastAsia="Times New Roman" w:hAnsi="Arial" w:cs="Arial"/>
                <w:b/>
                <w:sz w:val="24"/>
                <w:szCs w:val="24"/>
                <w:lang w:val="mk-MK" w:eastAsia="en-GB"/>
              </w:rPr>
              <w:t>и</w:t>
            </w: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b/>
                <w:sz w:val="24"/>
                <w:szCs w:val="24"/>
                <w:lang w:val="mk-MK" w:eastAsia="en-GB"/>
              </w:rPr>
              <w:t>Локалната самоуправа</w:t>
            </w:r>
          </w:p>
        </w:tc>
        <w:tc>
          <w:tcPr>
            <w:tcW w:w="3505" w:type="dxa"/>
          </w:tcPr>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Проследување на презентациите од страна на високообразовните институции  во Република Македонија за претставување на факултетите во нивни рамки и информирање за термините на  отворените денови што ќе ги организираа;</w:t>
            </w: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Информирање на учениците за уписите на факултет и условите кои ги нудат истите.</w:t>
            </w: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Спроведување на анкетни прашалници за потребите на Локалната самоуправа и Одделението за образование поврани со професионалното насочување на учениците.</w:t>
            </w: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tc>
        <w:tc>
          <w:tcPr>
            <w:tcW w:w="2579" w:type="dxa"/>
          </w:tcPr>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април / мај</w:t>
            </w: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ind w:firstLine="720"/>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април / мај</w:t>
            </w: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септември / јуни</w:t>
            </w:r>
          </w:p>
        </w:tc>
        <w:tc>
          <w:tcPr>
            <w:tcW w:w="2015" w:type="dxa"/>
          </w:tcPr>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Наставници,</w:t>
            </w: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Класни раководители,</w:t>
            </w: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p>
          <w:p w:rsidR="00F23FF1" w:rsidRPr="00315BE5" w:rsidRDefault="00B663DF" w:rsidP="00F23FF1">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 xml:space="preserve">стручна </w:t>
            </w:r>
            <w:r w:rsidR="00F23FF1" w:rsidRPr="00315BE5">
              <w:rPr>
                <w:rFonts w:ascii="Arial" w:eastAsia="Times New Roman" w:hAnsi="Arial" w:cs="Arial"/>
                <w:sz w:val="24"/>
                <w:szCs w:val="24"/>
                <w:lang w:val="mk-MK" w:eastAsia="en-GB"/>
              </w:rPr>
              <w:t xml:space="preserve"> служба,</w:t>
            </w: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Високообразовни институции;</w:t>
            </w: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jc w:val="center"/>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Локална самоуправа</w:t>
            </w:r>
          </w:p>
        </w:tc>
      </w:tr>
    </w:tbl>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tabs>
          <w:tab w:val="left" w:pos="6105"/>
        </w:tabs>
        <w:suppressAutoHyphens w:val="0"/>
        <w:spacing w:after="0" w:line="240" w:lineRule="auto"/>
        <w:rPr>
          <w:rFonts w:ascii="Arial" w:eastAsia="Times New Roman" w:hAnsi="Arial" w:cs="Arial"/>
          <w:sz w:val="24"/>
          <w:szCs w:val="24"/>
          <w:lang w:val="mk-MK" w:eastAsia="en-GB"/>
        </w:rPr>
      </w:pPr>
      <w:r w:rsidRPr="00315BE5">
        <w:rPr>
          <w:rFonts w:ascii="Arial" w:eastAsia="Times New Roman" w:hAnsi="Arial" w:cs="Arial"/>
          <w:sz w:val="24"/>
          <w:szCs w:val="24"/>
          <w:lang w:val="mk-MK" w:eastAsia="en-GB"/>
        </w:rPr>
        <w:tab/>
      </w:r>
    </w:p>
    <w:p w:rsidR="00F23FF1" w:rsidRPr="00315BE5" w:rsidRDefault="00F23FF1" w:rsidP="00F23FF1">
      <w:pPr>
        <w:tabs>
          <w:tab w:val="left" w:pos="6105"/>
        </w:tabs>
        <w:suppressAutoHyphens w:val="0"/>
        <w:spacing w:after="0" w:line="240" w:lineRule="auto"/>
        <w:rPr>
          <w:rFonts w:ascii="Arial" w:eastAsia="Times New Roman" w:hAnsi="Arial" w:cs="Arial"/>
          <w:sz w:val="24"/>
          <w:szCs w:val="24"/>
          <w:lang w:val="mk-MK" w:eastAsia="en-GB"/>
        </w:rPr>
      </w:pPr>
    </w:p>
    <w:p w:rsidR="00F23FF1" w:rsidRPr="00315BE5" w:rsidRDefault="00F23FF1" w:rsidP="00F23FF1">
      <w:pPr>
        <w:tabs>
          <w:tab w:val="left" w:pos="6105"/>
        </w:tabs>
        <w:suppressAutoHyphens w:val="0"/>
        <w:spacing w:after="0" w:line="240" w:lineRule="auto"/>
        <w:jc w:val="right"/>
        <w:rPr>
          <w:rFonts w:ascii="Arial" w:hAnsi="Arial" w:cs="Arial"/>
          <w:sz w:val="24"/>
          <w:szCs w:val="24"/>
          <w:lang w:val="mk-MK"/>
        </w:rPr>
      </w:pPr>
    </w:p>
    <w:p w:rsidR="00F23FF1" w:rsidRPr="00315BE5" w:rsidRDefault="00F23FF1" w:rsidP="008B7AA1">
      <w:pPr>
        <w:ind w:firstLine="720"/>
        <w:rPr>
          <w:rFonts w:ascii="Arial" w:hAnsi="Arial" w:cs="Arial"/>
          <w:sz w:val="24"/>
          <w:szCs w:val="24"/>
          <w:lang w:val="mk-MK"/>
        </w:rPr>
      </w:pPr>
    </w:p>
    <w:p w:rsidR="00F23FF1" w:rsidRPr="00315BE5" w:rsidRDefault="00F23FF1" w:rsidP="008B7AA1">
      <w:pPr>
        <w:ind w:firstLine="720"/>
        <w:rPr>
          <w:rFonts w:ascii="Arial" w:hAnsi="Arial" w:cs="Arial"/>
          <w:sz w:val="24"/>
          <w:szCs w:val="24"/>
          <w:lang w:val="mk-MK"/>
        </w:rPr>
      </w:pPr>
    </w:p>
    <w:p w:rsidR="00F23FF1" w:rsidRPr="00315BE5" w:rsidRDefault="00F23FF1" w:rsidP="008B7AA1">
      <w:pPr>
        <w:ind w:firstLine="720"/>
        <w:rPr>
          <w:rFonts w:ascii="Arial" w:hAnsi="Arial" w:cs="Arial"/>
          <w:sz w:val="24"/>
          <w:szCs w:val="24"/>
          <w:lang w:val="mk-MK"/>
        </w:rPr>
      </w:pPr>
    </w:p>
    <w:p w:rsidR="00F23FF1" w:rsidRPr="00315BE5" w:rsidRDefault="00F23FF1" w:rsidP="008B7AA1">
      <w:pPr>
        <w:ind w:firstLine="720"/>
        <w:rPr>
          <w:rFonts w:ascii="Arial" w:hAnsi="Arial" w:cs="Arial"/>
          <w:sz w:val="24"/>
          <w:szCs w:val="24"/>
          <w:lang w:val="mk-MK"/>
        </w:rPr>
      </w:pPr>
    </w:p>
    <w:p w:rsidR="00F23FF1" w:rsidRPr="00315BE5" w:rsidRDefault="00F23FF1" w:rsidP="008B7AA1">
      <w:pPr>
        <w:ind w:firstLine="720"/>
        <w:rPr>
          <w:rFonts w:ascii="Arial" w:hAnsi="Arial" w:cs="Arial"/>
          <w:sz w:val="24"/>
          <w:szCs w:val="24"/>
          <w:lang w:val="mk-MK"/>
        </w:rPr>
      </w:pPr>
    </w:p>
    <w:p w:rsidR="00F23FF1" w:rsidRPr="00315BE5" w:rsidRDefault="00F23FF1" w:rsidP="008B7AA1">
      <w:pPr>
        <w:ind w:firstLine="720"/>
        <w:rPr>
          <w:rFonts w:ascii="Arial" w:hAnsi="Arial" w:cs="Arial"/>
          <w:sz w:val="24"/>
          <w:szCs w:val="24"/>
          <w:lang w:val="mk-MK"/>
        </w:rPr>
      </w:pPr>
    </w:p>
    <w:p w:rsidR="00F23FF1" w:rsidRPr="00315BE5" w:rsidRDefault="00F23FF1" w:rsidP="008B7AA1">
      <w:pPr>
        <w:ind w:firstLine="720"/>
        <w:rPr>
          <w:rFonts w:ascii="Arial" w:hAnsi="Arial" w:cs="Arial"/>
          <w:sz w:val="24"/>
          <w:szCs w:val="24"/>
          <w:lang w:val="mk-MK"/>
        </w:rPr>
      </w:pPr>
    </w:p>
    <w:p w:rsidR="00F23FF1" w:rsidRPr="00315BE5" w:rsidRDefault="00F23FF1" w:rsidP="008B7AA1">
      <w:pPr>
        <w:ind w:firstLine="720"/>
        <w:rPr>
          <w:rFonts w:ascii="Arial" w:hAnsi="Arial" w:cs="Arial"/>
          <w:sz w:val="24"/>
          <w:szCs w:val="24"/>
          <w:lang w:val="mk-MK"/>
        </w:rPr>
      </w:pPr>
    </w:p>
    <w:p w:rsidR="00F23FF1" w:rsidRPr="00315BE5" w:rsidRDefault="00F23FF1" w:rsidP="008B7AA1">
      <w:pPr>
        <w:ind w:firstLine="720"/>
        <w:rPr>
          <w:rFonts w:ascii="Arial" w:hAnsi="Arial" w:cs="Arial"/>
          <w:sz w:val="24"/>
          <w:szCs w:val="24"/>
          <w:lang w:val="mk-MK"/>
        </w:rPr>
      </w:pPr>
    </w:p>
    <w:p w:rsidR="00F23FF1" w:rsidRPr="00315BE5" w:rsidRDefault="00F23FF1" w:rsidP="008B7AA1">
      <w:pPr>
        <w:ind w:firstLine="720"/>
        <w:rPr>
          <w:rFonts w:ascii="Arial" w:hAnsi="Arial" w:cs="Arial"/>
          <w:sz w:val="24"/>
          <w:szCs w:val="24"/>
          <w:lang w:val="mk-MK"/>
        </w:rPr>
      </w:pPr>
    </w:p>
    <w:p w:rsidR="00F23FF1" w:rsidRPr="00315BE5" w:rsidRDefault="00F23FF1" w:rsidP="008B7AA1">
      <w:pPr>
        <w:ind w:firstLine="720"/>
        <w:rPr>
          <w:rFonts w:ascii="Arial" w:hAnsi="Arial" w:cs="Arial"/>
          <w:sz w:val="24"/>
          <w:szCs w:val="24"/>
          <w:lang w:val="mk-MK"/>
        </w:rPr>
      </w:pPr>
    </w:p>
    <w:p w:rsidR="00F23FF1" w:rsidRPr="00315BE5" w:rsidRDefault="00F23FF1" w:rsidP="008B7AA1">
      <w:pPr>
        <w:ind w:firstLine="720"/>
        <w:rPr>
          <w:rFonts w:ascii="Arial" w:hAnsi="Arial" w:cs="Arial"/>
          <w:sz w:val="24"/>
          <w:szCs w:val="24"/>
          <w:lang w:val="mk-MK"/>
        </w:rPr>
      </w:pPr>
    </w:p>
    <w:p w:rsidR="00F23FF1" w:rsidRPr="00315BE5" w:rsidRDefault="00F23FF1" w:rsidP="008B7AA1">
      <w:pPr>
        <w:ind w:firstLine="720"/>
        <w:rPr>
          <w:rFonts w:ascii="Arial" w:hAnsi="Arial" w:cs="Arial"/>
          <w:sz w:val="24"/>
          <w:szCs w:val="24"/>
          <w:lang w:val="mk-MK"/>
        </w:rPr>
      </w:pPr>
    </w:p>
    <w:p w:rsidR="008B7AA1" w:rsidRPr="00315BE5" w:rsidRDefault="008B7AA1" w:rsidP="008B7AA1">
      <w:pPr>
        <w:tabs>
          <w:tab w:val="left" w:pos="6105"/>
        </w:tabs>
        <w:jc w:val="center"/>
        <w:rPr>
          <w:rFonts w:ascii="Arial" w:hAnsi="Arial" w:cs="Arial"/>
          <w:sz w:val="24"/>
          <w:szCs w:val="24"/>
          <w:lang w:val="mk-MK"/>
        </w:rPr>
      </w:pPr>
    </w:p>
    <w:p w:rsidR="00B80AE9" w:rsidRPr="00CA6DA1" w:rsidRDefault="00A616AD" w:rsidP="00D766C1">
      <w:pPr>
        <w:pStyle w:val="ListParagraph"/>
        <w:shd w:val="clear" w:color="auto" w:fill="F2DBDB"/>
        <w:spacing w:after="0" w:line="360" w:lineRule="auto"/>
        <w:ind w:left="0"/>
        <w:jc w:val="center"/>
        <w:rPr>
          <w:rFonts w:ascii="Arial" w:hAnsi="Arial" w:cs="Arial"/>
          <w:b/>
          <w:sz w:val="24"/>
          <w:szCs w:val="24"/>
          <w:lang w:val="mk-MK"/>
        </w:rPr>
      </w:pPr>
      <w:r w:rsidRPr="00315BE5">
        <w:rPr>
          <w:rFonts w:ascii="Arial" w:eastAsia="Times New Roman" w:hAnsi="Arial" w:cs="Arial"/>
          <w:b/>
          <w:color w:val="C00000"/>
          <w:sz w:val="24"/>
          <w:szCs w:val="24"/>
          <w:lang w:val="mk-MK" w:eastAsia="ar-SA"/>
        </w:rPr>
        <w:t>П-</w:t>
      </w:r>
      <w:r w:rsidR="009D25E1" w:rsidRPr="00315BE5">
        <w:rPr>
          <w:rFonts w:ascii="Arial" w:eastAsia="Times New Roman" w:hAnsi="Arial" w:cs="Arial"/>
          <w:b/>
          <w:color w:val="C00000"/>
          <w:sz w:val="24"/>
          <w:szCs w:val="24"/>
          <w:lang w:eastAsia="ar-SA"/>
        </w:rPr>
        <w:t>1</w:t>
      </w:r>
      <w:r w:rsidR="00E47903" w:rsidRPr="00315BE5">
        <w:rPr>
          <w:rFonts w:ascii="Arial" w:eastAsia="Times New Roman" w:hAnsi="Arial" w:cs="Arial"/>
          <w:b/>
          <w:color w:val="C00000"/>
          <w:sz w:val="24"/>
          <w:szCs w:val="24"/>
          <w:lang w:eastAsia="ar-SA"/>
        </w:rPr>
        <w:t>6</w:t>
      </w:r>
      <w:r w:rsidRPr="00315BE5">
        <w:rPr>
          <w:rFonts w:ascii="Arial" w:eastAsia="Times New Roman" w:hAnsi="Arial" w:cs="Arial"/>
          <w:b/>
          <w:color w:val="C00000"/>
          <w:sz w:val="24"/>
          <w:szCs w:val="24"/>
          <w:lang w:val="mk-MK" w:eastAsia="ar-SA"/>
        </w:rPr>
        <w:t>:</w:t>
      </w:r>
      <w:r w:rsidRPr="00315BE5">
        <w:rPr>
          <w:rFonts w:ascii="Arial" w:eastAsia="Times New Roman" w:hAnsi="Arial" w:cs="Arial"/>
          <w:b/>
          <w:sz w:val="24"/>
          <w:szCs w:val="24"/>
          <w:lang w:val="mk-MK" w:eastAsia="ar-SA"/>
        </w:rPr>
        <w:t xml:space="preserve"> </w:t>
      </w:r>
      <w:r w:rsidR="00A80FB9" w:rsidRPr="00315BE5">
        <w:rPr>
          <w:rFonts w:ascii="Arial" w:hAnsi="Arial" w:cs="Arial"/>
          <w:b/>
          <w:color w:val="C00000"/>
          <w:sz w:val="24"/>
          <w:szCs w:val="24"/>
          <w:lang w:val="mk-MK"/>
        </w:rPr>
        <w:t>Следење, вреднување и унапредување на</w:t>
      </w:r>
      <w:r w:rsidR="00A80FB9" w:rsidRPr="00A83743">
        <w:rPr>
          <w:rFonts w:ascii="Arial" w:hAnsi="Arial" w:cs="Arial"/>
          <w:b/>
          <w:color w:val="C00000"/>
          <w:sz w:val="24"/>
          <w:szCs w:val="24"/>
          <w:lang w:val="mk-MK"/>
        </w:rPr>
        <w:t xml:space="preserve"> воспитно- образовната работа</w:t>
      </w:r>
    </w:p>
    <w:p w:rsidR="00981BDE" w:rsidRPr="00CA6DA1" w:rsidRDefault="00981BDE" w:rsidP="00561A46">
      <w:pPr>
        <w:widowControl w:val="0"/>
        <w:suppressAutoHyphens w:val="0"/>
        <w:autoSpaceDE w:val="0"/>
        <w:autoSpaceDN w:val="0"/>
        <w:adjustRightInd w:val="0"/>
        <w:spacing w:before="29" w:after="0" w:line="360" w:lineRule="auto"/>
        <w:ind w:left="100" w:right="107" w:firstLine="720"/>
        <w:jc w:val="both"/>
        <w:rPr>
          <w:rFonts w:ascii="Arial" w:hAnsi="Arial" w:cs="Arial"/>
          <w:color w:val="000000"/>
          <w:spacing w:val="-2"/>
          <w:sz w:val="24"/>
          <w:szCs w:val="24"/>
          <w:lang w:val="mk-MK" w:eastAsia="en-US"/>
        </w:rPr>
      </w:pPr>
    </w:p>
    <w:p w:rsidR="00561A46" w:rsidRPr="00CA6DA1" w:rsidRDefault="00561A46" w:rsidP="00561A46">
      <w:pPr>
        <w:widowControl w:val="0"/>
        <w:suppressAutoHyphens w:val="0"/>
        <w:autoSpaceDE w:val="0"/>
        <w:autoSpaceDN w:val="0"/>
        <w:adjustRightInd w:val="0"/>
        <w:spacing w:before="29" w:after="0" w:line="360" w:lineRule="auto"/>
        <w:ind w:left="100" w:right="107" w:firstLine="720"/>
        <w:jc w:val="both"/>
        <w:rPr>
          <w:rFonts w:ascii="Arial" w:hAnsi="Arial" w:cs="Arial"/>
          <w:color w:val="000000"/>
          <w:sz w:val="24"/>
          <w:szCs w:val="24"/>
          <w:lang w:val="mk-MK" w:eastAsia="en-US"/>
        </w:rPr>
      </w:pPr>
      <w:r w:rsidRPr="00CA6DA1">
        <w:rPr>
          <w:rFonts w:ascii="Arial" w:hAnsi="Arial" w:cs="Arial"/>
          <w:color w:val="000000"/>
          <w:spacing w:val="-2"/>
          <w:sz w:val="24"/>
          <w:szCs w:val="24"/>
          <w:lang w:val="mk-MK" w:eastAsia="en-US"/>
        </w:rPr>
        <w:t>В</w:t>
      </w:r>
      <w:r w:rsidRPr="00CA6DA1">
        <w:rPr>
          <w:rFonts w:ascii="Arial" w:hAnsi="Arial" w:cs="Arial"/>
          <w:color w:val="000000"/>
          <w:sz w:val="24"/>
          <w:szCs w:val="24"/>
          <w:lang w:val="mk-MK" w:eastAsia="en-US"/>
        </w:rPr>
        <w:t xml:space="preserve">о </w:t>
      </w:r>
      <w:r w:rsidRPr="00CA6DA1">
        <w:rPr>
          <w:rFonts w:ascii="Arial" w:hAnsi="Arial" w:cs="Arial"/>
          <w:color w:val="000000"/>
          <w:spacing w:val="-5"/>
          <w:sz w:val="24"/>
          <w:szCs w:val="24"/>
          <w:lang w:val="mk-MK" w:eastAsia="en-US"/>
        </w:rPr>
        <w:t>у</w:t>
      </w:r>
      <w:r w:rsidRPr="00CA6DA1">
        <w:rPr>
          <w:rFonts w:ascii="Arial" w:hAnsi="Arial" w:cs="Arial"/>
          <w:color w:val="000000"/>
          <w:spacing w:val="-1"/>
          <w:sz w:val="24"/>
          <w:szCs w:val="24"/>
          <w:lang w:val="mk-MK" w:eastAsia="en-US"/>
        </w:rPr>
        <w:t>ч</w:t>
      </w:r>
      <w:r w:rsidRPr="00CA6DA1">
        <w:rPr>
          <w:rFonts w:ascii="Arial" w:hAnsi="Arial" w:cs="Arial"/>
          <w:color w:val="000000"/>
          <w:spacing w:val="1"/>
          <w:sz w:val="24"/>
          <w:szCs w:val="24"/>
          <w:lang w:val="mk-MK" w:eastAsia="en-US"/>
        </w:rPr>
        <w:t>и</w:t>
      </w:r>
      <w:r w:rsidRPr="00CA6DA1">
        <w:rPr>
          <w:rFonts w:ascii="Arial" w:hAnsi="Arial" w:cs="Arial"/>
          <w:color w:val="000000"/>
          <w:spacing w:val="-2"/>
          <w:sz w:val="24"/>
          <w:szCs w:val="24"/>
          <w:lang w:val="mk-MK" w:eastAsia="en-US"/>
        </w:rPr>
        <w:t>л</w:t>
      </w:r>
      <w:r w:rsidRPr="00CA6DA1">
        <w:rPr>
          <w:rFonts w:ascii="Arial" w:hAnsi="Arial" w:cs="Arial"/>
          <w:color w:val="000000"/>
          <w:spacing w:val="1"/>
          <w:sz w:val="24"/>
          <w:szCs w:val="24"/>
          <w:lang w:val="mk-MK" w:eastAsia="en-US"/>
        </w:rPr>
        <w:t>и</w:t>
      </w:r>
      <w:r w:rsidRPr="00CA6DA1">
        <w:rPr>
          <w:rFonts w:ascii="Arial" w:hAnsi="Arial" w:cs="Arial"/>
          <w:color w:val="000000"/>
          <w:spacing w:val="-2"/>
          <w:sz w:val="24"/>
          <w:szCs w:val="24"/>
          <w:lang w:val="mk-MK" w:eastAsia="en-US"/>
        </w:rPr>
        <w:t>ш</w:t>
      </w:r>
      <w:r w:rsidRPr="00CA6DA1">
        <w:rPr>
          <w:rFonts w:ascii="Arial" w:hAnsi="Arial" w:cs="Arial"/>
          <w:color w:val="000000"/>
          <w:sz w:val="24"/>
          <w:szCs w:val="24"/>
          <w:lang w:val="mk-MK" w:eastAsia="en-US"/>
        </w:rPr>
        <w:t>т</w:t>
      </w:r>
      <w:r w:rsidRPr="00CA6DA1">
        <w:rPr>
          <w:rFonts w:ascii="Arial" w:hAnsi="Arial" w:cs="Arial"/>
          <w:color w:val="000000"/>
          <w:spacing w:val="-1"/>
          <w:sz w:val="24"/>
          <w:szCs w:val="24"/>
          <w:lang w:val="mk-MK" w:eastAsia="en-US"/>
        </w:rPr>
        <w:t>е</w:t>
      </w:r>
      <w:r w:rsidRPr="00CA6DA1">
        <w:rPr>
          <w:rFonts w:ascii="Arial" w:hAnsi="Arial" w:cs="Arial"/>
          <w:color w:val="000000"/>
          <w:spacing w:val="-2"/>
          <w:sz w:val="24"/>
          <w:szCs w:val="24"/>
          <w:lang w:val="mk-MK" w:eastAsia="en-US"/>
        </w:rPr>
        <w:t>т</w:t>
      </w:r>
      <w:r w:rsidRPr="00CA6DA1">
        <w:rPr>
          <w:rFonts w:ascii="Arial" w:hAnsi="Arial" w:cs="Arial"/>
          <w:color w:val="000000"/>
          <w:sz w:val="24"/>
          <w:szCs w:val="24"/>
          <w:lang w:val="mk-MK" w:eastAsia="en-US"/>
        </w:rPr>
        <w:t xml:space="preserve">о </w:t>
      </w:r>
      <w:r w:rsidRPr="00CA6DA1">
        <w:rPr>
          <w:rFonts w:ascii="Arial" w:hAnsi="Arial" w:cs="Arial"/>
          <w:color w:val="000000"/>
          <w:spacing w:val="1"/>
          <w:sz w:val="24"/>
          <w:szCs w:val="24"/>
          <w:lang w:val="mk-MK" w:eastAsia="en-US"/>
        </w:rPr>
        <w:t>ќ</w:t>
      </w:r>
      <w:r w:rsidRPr="00CA6DA1">
        <w:rPr>
          <w:rFonts w:ascii="Arial" w:hAnsi="Arial" w:cs="Arial"/>
          <w:color w:val="000000"/>
          <w:sz w:val="24"/>
          <w:szCs w:val="24"/>
          <w:lang w:val="mk-MK" w:eastAsia="en-US"/>
        </w:rPr>
        <w:t xml:space="preserve">е </w:t>
      </w:r>
      <w:r w:rsidRPr="00CA6DA1">
        <w:rPr>
          <w:rFonts w:ascii="Arial" w:hAnsi="Arial" w:cs="Arial"/>
          <w:color w:val="000000"/>
          <w:spacing w:val="-1"/>
          <w:sz w:val="24"/>
          <w:szCs w:val="24"/>
          <w:lang w:val="mk-MK" w:eastAsia="en-US"/>
        </w:rPr>
        <w:t>с</w:t>
      </w:r>
      <w:r w:rsidRPr="00CA6DA1">
        <w:rPr>
          <w:rFonts w:ascii="Arial" w:hAnsi="Arial" w:cs="Arial"/>
          <w:color w:val="000000"/>
          <w:sz w:val="24"/>
          <w:szCs w:val="24"/>
          <w:lang w:val="mk-MK" w:eastAsia="en-US"/>
        </w:rPr>
        <w:t>е орг</w:t>
      </w:r>
      <w:r w:rsidRPr="00CA6DA1">
        <w:rPr>
          <w:rFonts w:ascii="Arial" w:hAnsi="Arial" w:cs="Arial"/>
          <w:color w:val="000000"/>
          <w:spacing w:val="-3"/>
          <w:sz w:val="24"/>
          <w:szCs w:val="24"/>
          <w:lang w:val="mk-MK" w:eastAsia="en-US"/>
        </w:rPr>
        <w:t>а</w:t>
      </w:r>
      <w:r w:rsidRPr="00CA6DA1">
        <w:rPr>
          <w:rFonts w:ascii="Arial" w:hAnsi="Arial" w:cs="Arial"/>
          <w:color w:val="000000"/>
          <w:spacing w:val="-1"/>
          <w:sz w:val="24"/>
          <w:szCs w:val="24"/>
          <w:lang w:val="mk-MK" w:eastAsia="en-US"/>
        </w:rPr>
        <w:t>ни</w:t>
      </w:r>
      <w:r w:rsidRPr="00CA6DA1">
        <w:rPr>
          <w:rFonts w:ascii="Arial" w:hAnsi="Arial" w:cs="Arial"/>
          <w:color w:val="000000"/>
          <w:spacing w:val="1"/>
          <w:sz w:val="24"/>
          <w:szCs w:val="24"/>
          <w:lang w:val="mk-MK" w:eastAsia="en-US"/>
        </w:rPr>
        <w:t>з</w:t>
      </w:r>
      <w:r w:rsidRPr="00CA6DA1">
        <w:rPr>
          <w:rFonts w:ascii="Arial" w:hAnsi="Arial" w:cs="Arial"/>
          <w:color w:val="000000"/>
          <w:spacing w:val="-1"/>
          <w:sz w:val="24"/>
          <w:szCs w:val="24"/>
          <w:lang w:val="mk-MK" w:eastAsia="en-US"/>
        </w:rPr>
        <w:t>и</w:t>
      </w:r>
      <w:r w:rsidRPr="00CA6DA1">
        <w:rPr>
          <w:rFonts w:ascii="Arial" w:hAnsi="Arial" w:cs="Arial"/>
          <w:color w:val="000000"/>
          <w:sz w:val="24"/>
          <w:szCs w:val="24"/>
          <w:lang w:val="mk-MK" w:eastAsia="en-US"/>
        </w:rPr>
        <w:t xml:space="preserve">ра </w:t>
      </w:r>
      <w:r w:rsidRPr="00CA6DA1">
        <w:rPr>
          <w:rFonts w:ascii="Arial" w:hAnsi="Arial" w:cs="Arial"/>
          <w:color w:val="000000"/>
          <w:spacing w:val="-1"/>
          <w:sz w:val="24"/>
          <w:szCs w:val="24"/>
          <w:lang w:val="mk-MK" w:eastAsia="en-US"/>
        </w:rPr>
        <w:t>сис</w:t>
      </w:r>
      <w:r w:rsidRPr="00CA6DA1">
        <w:rPr>
          <w:rFonts w:ascii="Arial" w:hAnsi="Arial" w:cs="Arial"/>
          <w:color w:val="000000"/>
          <w:sz w:val="24"/>
          <w:szCs w:val="24"/>
          <w:lang w:val="mk-MK" w:eastAsia="en-US"/>
        </w:rPr>
        <w:t>т</w:t>
      </w:r>
      <w:r w:rsidRPr="00CA6DA1">
        <w:rPr>
          <w:rFonts w:ascii="Arial" w:hAnsi="Arial" w:cs="Arial"/>
          <w:color w:val="000000"/>
          <w:spacing w:val="-1"/>
          <w:sz w:val="24"/>
          <w:szCs w:val="24"/>
          <w:lang w:val="mk-MK" w:eastAsia="en-US"/>
        </w:rPr>
        <w:t>ем</w:t>
      </w:r>
      <w:r w:rsidRPr="00CA6DA1">
        <w:rPr>
          <w:rFonts w:ascii="Arial" w:hAnsi="Arial" w:cs="Arial"/>
          <w:color w:val="000000"/>
          <w:spacing w:val="-3"/>
          <w:sz w:val="24"/>
          <w:szCs w:val="24"/>
          <w:lang w:val="mk-MK" w:eastAsia="en-US"/>
        </w:rPr>
        <w:t>а</w:t>
      </w:r>
      <w:r w:rsidRPr="00CA6DA1">
        <w:rPr>
          <w:rFonts w:ascii="Arial" w:hAnsi="Arial" w:cs="Arial"/>
          <w:color w:val="000000"/>
          <w:spacing w:val="-2"/>
          <w:sz w:val="24"/>
          <w:szCs w:val="24"/>
          <w:lang w:val="mk-MK" w:eastAsia="en-US"/>
        </w:rPr>
        <w:t>т</w:t>
      </w:r>
      <w:r w:rsidRPr="00CA6DA1">
        <w:rPr>
          <w:rFonts w:ascii="Arial" w:hAnsi="Arial" w:cs="Arial"/>
          <w:color w:val="000000"/>
          <w:spacing w:val="-1"/>
          <w:sz w:val="24"/>
          <w:szCs w:val="24"/>
          <w:lang w:val="mk-MK" w:eastAsia="en-US"/>
        </w:rPr>
        <w:t>с</w:t>
      </w:r>
      <w:r w:rsidRPr="00CA6DA1">
        <w:rPr>
          <w:rFonts w:ascii="Arial" w:hAnsi="Arial" w:cs="Arial"/>
          <w:color w:val="000000"/>
          <w:spacing w:val="1"/>
          <w:sz w:val="24"/>
          <w:szCs w:val="24"/>
          <w:lang w:val="mk-MK" w:eastAsia="en-US"/>
        </w:rPr>
        <w:t>к</w:t>
      </w:r>
      <w:r w:rsidRPr="00CA6DA1">
        <w:rPr>
          <w:rFonts w:ascii="Arial" w:hAnsi="Arial" w:cs="Arial"/>
          <w:color w:val="000000"/>
          <w:sz w:val="24"/>
          <w:szCs w:val="24"/>
          <w:lang w:val="mk-MK" w:eastAsia="en-US"/>
        </w:rPr>
        <w:t xml:space="preserve">о </w:t>
      </w:r>
      <w:r w:rsidRPr="00CA6DA1">
        <w:rPr>
          <w:rFonts w:ascii="Arial" w:hAnsi="Arial" w:cs="Arial"/>
          <w:color w:val="000000"/>
          <w:spacing w:val="-1"/>
          <w:sz w:val="24"/>
          <w:szCs w:val="24"/>
          <w:lang w:val="mk-MK" w:eastAsia="en-US"/>
        </w:rPr>
        <w:t>с</w:t>
      </w:r>
      <w:r w:rsidRPr="00CA6DA1">
        <w:rPr>
          <w:rFonts w:ascii="Arial" w:hAnsi="Arial" w:cs="Arial"/>
          <w:color w:val="000000"/>
          <w:sz w:val="24"/>
          <w:szCs w:val="24"/>
          <w:lang w:val="mk-MK" w:eastAsia="en-US"/>
        </w:rPr>
        <w:t>л</w:t>
      </w:r>
      <w:r w:rsidRPr="00CA6DA1">
        <w:rPr>
          <w:rFonts w:ascii="Arial" w:hAnsi="Arial" w:cs="Arial"/>
          <w:color w:val="000000"/>
          <w:spacing w:val="-3"/>
          <w:sz w:val="24"/>
          <w:szCs w:val="24"/>
          <w:lang w:val="mk-MK" w:eastAsia="en-US"/>
        </w:rPr>
        <w:t>е</w:t>
      </w:r>
      <w:r w:rsidRPr="00CA6DA1">
        <w:rPr>
          <w:rFonts w:ascii="Arial" w:hAnsi="Arial" w:cs="Arial"/>
          <w:color w:val="000000"/>
          <w:sz w:val="24"/>
          <w:szCs w:val="24"/>
          <w:lang w:val="mk-MK" w:eastAsia="en-US"/>
        </w:rPr>
        <w:t>д</w:t>
      </w:r>
      <w:r w:rsidRPr="00CA6DA1">
        <w:rPr>
          <w:rFonts w:ascii="Arial" w:hAnsi="Arial" w:cs="Arial"/>
          <w:color w:val="000000"/>
          <w:spacing w:val="-1"/>
          <w:sz w:val="24"/>
          <w:szCs w:val="24"/>
          <w:lang w:val="mk-MK" w:eastAsia="en-US"/>
        </w:rPr>
        <w:t>е</w:t>
      </w:r>
      <w:r w:rsidRPr="00CA6DA1">
        <w:rPr>
          <w:rFonts w:ascii="Arial" w:hAnsi="Arial" w:cs="Arial"/>
          <w:color w:val="000000"/>
          <w:sz w:val="24"/>
          <w:szCs w:val="24"/>
          <w:lang w:val="mk-MK" w:eastAsia="en-US"/>
        </w:rPr>
        <w:t>њ</w:t>
      </w:r>
      <w:r w:rsidRPr="00CA6DA1">
        <w:rPr>
          <w:rFonts w:ascii="Arial" w:hAnsi="Arial" w:cs="Arial"/>
          <w:color w:val="000000"/>
          <w:spacing w:val="-4"/>
          <w:sz w:val="24"/>
          <w:szCs w:val="24"/>
          <w:lang w:val="mk-MK" w:eastAsia="en-US"/>
        </w:rPr>
        <w:t>е</w:t>
      </w:r>
      <w:r w:rsidRPr="00CA6DA1">
        <w:rPr>
          <w:rFonts w:ascii="Arial" w:hAnsi="Arial" w:cs="Arial"/>
          <w:color w:val="000000"/>
          <w:sz w:val="24"/>
          <w:szCs w:val="24"/>
          <w:lang w:val="mk-MK" w:eastAsia="en-US"/>
        </w:rPr>
        <w:t>, вр</w:t>
      </w:r>
      <w:r w:rsidRPr="00CA6DA1">
        <w:rPr>
          <w:rFonts w:ascii="Arial" w:hAnsi="Arial" w:cs="Arial"/>
          <w:color w:val="000000"/>
          <w:spacing w:val="-1"/>
          <w:sz w:val="24"/>
          <w:szCs w:val="24"/>
          <w:lang w:val="mk-MK" w:eastAsia="en-US"/>
        </w:rPr>
        <w:t>е</w:t>
      </w:r>
      <w:r w:rsidRPr="00CA6DA1">
        <w:rPr>
          <w:rFonts w:ascii="Arial" w:hAnsi="Arial" w:cs="Arial"/>
          <w:color w:val="000000"/>
          <w:spacing w:val="-2"/>
          <w:sz w:val="24"/>
          <w:szCs w:val="24"/>
          <w:lang w:val="mk-MK" w:eastAsia="en-US"/>
        </w:rPr>
        <w:t>д</w:t>
      </w:r>
      <w:r w:rsidRPr="00CA6DA1">
        <w:rPr>
          <w:rFonts w:ascii="Arial" w:hAnsi="Arial" w:cs="Arial"/>
          <w:color w:val="000000"/>
          <w:spacing w:val="1"/>
          <w:sz w:val="24"/>
          <w:szCs w:val="24"/>
          <w:lang w:val="mk-MK" w:eastAsia="en-US"/>
        </w:rPr>
        <w:t>н</w:t>
      </w:r>
      <w:r w:rsidRPr="00CA6DA1">
        <w:rPr>
          <w:rFonts w:ascii="Arial" w:hAnsi="Arial" w:cs="Arial"/>
          <w:color w:val="000000"/>
          <w:spacing w:val="-7"/>
          <w:sz w:val="24"/>
          <w:szCs w:val="24"/>
          <w:lang w:val="mk-MK" w:eastAsia="en-US"/>
        </w:rPr>
        <w:t>у</w:t>
      </w:r>
      <w:r w:rsidRPr="00CA6DA1">
        <w:rPr>
          <w:rFonts w:ascii="Arial" w:hAnsi="Arial" w:cs="Arial"/>
          <w:color w:val="000000"/>
          <w:spacing w:val="2"/>
          <w:sz w:val="24"/>
          <w:szCs w:val="24"/>
          <w:lang w:val="mk-MK" w:eastAsia="en-US"/>
        </w:rPr>
        <w:t>в</w:t>
      </w:r>
      <w:r w:rsidRPr="00CA6DA1">
        <w:rPr>
          <w:rFonts w:ascii="Arial" w:hAnsi="Arial" w:cs="Arial"/>
          <w:color w:val="000000"/>
          <w:spacing w:val="-1"/>
          <w:sz w:val="24"/>
          <w:szCs w:val="24"/>
          <w:lang w:val="mk-MK" w:eastAsia="en-US"/>
        </w:rPr>
        <w:t>а</w:t>
      </w:r>
      <w:r w:rsidRPr="00CA6DA1">
        <w:rPr>
          <w:rFonts w:ascii="Arial" w:hAnsi="Arial" w:cs="Arial"/>
          <w:color w:val="000000"/>
          <w:sz w:val="24"/>
          <w:szCs w:val="24"/>
          <w:lang w:val="mk-MK" w:eastAsia="en-US"/>
        </w:rPr>
        <w:t xml:space="preserve">ње и </w:t>
      </w:r>
      <w:r w:rsidRPr="00CA6DA1">
        <w:rPr>
          <w:rFonts w:ascii="Arial" w:hAnsi="Arial" w:cs="Arial"/>
          <w:color w:val="000000"/>
          <w:spacing w:val="-5"/>
          <w:sz w:val="24"/>
          <w:szCs w:val="24"/>
          <w:lang w:val="mk-MK" w:eastAsia="en-US"/>
        </w:rPr>
        <w:t>у</w:t>
      </w:r>
      <w:r w:rsidRPr="00CA6DA1">
        <w:rPr>
          <w:rFonts w:ascii="Arial" w:hAnsi="Arial" w:cs="Arial"/>
          <w:color w:val="000000"/>
          <w:spacing w:val="1"/>
          <w:sz w:val="24"/>
          <w:szCs w:val="24"/>
          <w:lang w:val="mk-MK" w:eastAsia="en-US"/>
        </w:rPr>
        <w:t>н</w:t>
      </w:r>
      <w:r w:rsidRPr="00CA6DA1">
        <w:rPr>
          <w:rFonts w:ascii="Arial" w:hAnsi="Arial" w:cs="Arial"/>
          <w:color w:val="000000"/>
          <w:spacing w:val="-1"/>
          <w:sz w:val="24"/>
          <w:szCs w:val="24"/>
          <w:lang w:val="mk-MK" w:eastAsia="en-US"/>
        </w:rPr>
        <w:t>а</w:t>
      </w:r>
      <w:r w:rsidRPr="00CA6DA1">
        <w:rPr>
          <w:rFonts w:ascii="Arial" w:hAnsi="Arial" w:cs="Arial"/>
          <w:color w:val="000000"/>
          <w:spacing w:val="1"/>
          <w:sz w:val="24"/>
          <w:szCs w:val="24"/>
          <w:lang w:val="mk-MK" w:eastAsia="en-US"/>
        </w:rPr>
        <w:t>п</w:t>
      </w:r>
      <w:r w:rsidRPr="00CA6DA1">
        <w:rPr>
          <w:rFonts w:ascii="Arial" w:hAnsi="Arial" w:cs="Arial"/>
          <w:color w:val="000000"/>
          <w:sz w:val="24"/>
          <w:szCs w:val="24"/>
          <w:lang w:val="mk-MK" w:eastAsia="en-US"/>
        </w:rPr>
        <w:t>р</w:t>
      </w:r>
      <w:r w:rsidRPr="00CA6DA1">
        <w:rPr>
          <w:rFonts w:ascii="Arial" w:hAnsi="Arial" w:cs="Arial"/>
          <w:color w:val="000000"/>
          <w:spacing w:val="-1"/>
          <w:sz w:val="24"/>
          <w:szCs w:val="24"/>
          <w:lang w:val="mk-MK" w:eastAsia="en-US"/>
        </w:rPr>
        <w:t>е</w:t>
      </w:r>
      <w:r w:rsidRPr="00CA6DA1">
        <w:rPr>
          <w:rFonts w:ascii="Arial" w:hAnsi="Arial" w:cs="Arial"/>
          <w:color w:val="000000"/>
          <w:sz w:val="24"/>
          <w:szCs w:val="24"/>
          <w:lang w:val="mk-MK" w:eastAsia="en-US"/>
        </w:rPr>
        <w:t>д</w:t>
      </w:r>
      <w:r w:rsidRPr="00CA6DA1">
        <w:rPr>
          <w:rFonts w:ascii="Arial" w:hAnsi="Arial" w:cs="Arial"/>
          <w:color w:val="000000"/>
          <w:spacing w:val="-7"/>
          <w:sz w:val="24"/>
          <w:szCs w:val="24"/>
          <w:lang w:val="mk-MK" w:eastAsia="en-US"/>
        </w:rPr>
        <w:t>у</w:t>
      </w:r>
      <w:r w:rsidRPr="00CA6DA1">
        <w:rPr>
          <w:rFonts w:ascii="Arial" w:hAnsi="Arial" w:cs="Arial"/>
          <w:color w:val="000000"/>
          <w:sz w:val="24"/>
          <w:szCs w:val="24"/>
          <w:lang w:val="mk-MK" w:eastAsia="en-US"/>
        </w:rPr>
        <w:t>в</w:t>
      </w:r>
      <w:r w:rsidRPr="00CA6DA1">
        <w:rPr>
          <w:rFonts w:ascii="Arial" w:hAnsi="Arial" w:cs="Arial"/>
          <w:color w:val="000000"/>
          <w:spacing w:val="-1"/>
          <w:sz w:val="24"/>
          <w:szCs w:val="24"/>
          <w:lang w:val="mk-MK" w:eastAsia="en-US"/>
        </w:rPr>
        <w:t>а</w:t>
      </w:r>
      <w:r w:rsidRPr="00CA6DA1">
        <w:rPr>
          <w:rFonts w:ascii="Arial" w:hAnsi="Arial" w:cs="Arial"/>
          <w:color w:val="000000"/>
          <w:sz w:val="24"/>
          <w:szCs w:val="24"/>
          <w:lang w:val="mk-MK" w:eastAsia="en-US"/>
        </w:rPr>
        <w:t xml:space="preserve">ње  </w:t>
      </w:r>
      <w:r w:rsidRPr="00CA6DA1">
        <w:rPr>
          <w:rFonts w:ascii="Arial" w:hAnsi="Arial" w:cs="Arial"/>
          <w:color w:val="000000"/>
          <w:spacing w:val="1"/>
          <w:sz w:val="24"/>
          <w:szCs w:val="24"/>
          <w:lang w:val="mk-MK" w:eastAsia="en-US"/>
        </w:rPr>
        <w:t>н</w:t>
      </w:r>
      <w:r w:rsidRPr="00CA6DA1">
        <w:rPr>
          <w:rFonts w:ascii="Arial" w:hAnsi="Arial" w:cs="Arial"/>
          <w:color w:val="000000"/>
          <w:sz w:val="24"/>
          <w:szCs w:val="24"/>
          <w:lang w:val="mk-MK" w:eastAsia="en-US"/>
        </w:rPr>
        <w:t>а во</w:t>
      </w:r>
      <w:r w:rsidRPr="00CA6DA1">
        <w:rPr>
          <w:rFonts w:ascii="Arial" w:hAnsi="Arial" w:cs="Arial"/>
          <w:color w:val="000000"/>
          <w:spacing w:val="-4"/>
          <w:sz w:val="24"/>
          <w:szCs w:val="24"/>
          <w:lang w:val="mk-MK" w:eastAsia="en-US"/>
        </w:rPr>
        <w:t>с</w:t>
      </w:r>
      <w:r w:rsidRPr="00CA6DA1">
        <w:rPr>
          <w:rFonts w:ascii="Arial" w:hAnsi="Arial" w:cs="Arial"/>
          <w:color w:val="000000"/>
          <w:spacing w:val="-1"/>
          <w:sz w:val="24"/>
          <w:szCs w:val="24"/>
          <w:lang w:val="mk-MK" w:eastAsia="en-US"/>
        </w:rPr>
        <w:t>пи</w:t>
      </w:r>
      <w:r w:rsidRPr="00CA6DA1">
        <w:rPr>
          <w:rFonts w:ascii="Arial" w:hAnsi="Arial" w:cs="Arial"/>
          <w:color w:val="000000"/>
          <w:sz w:val="24"/>
          <w:szCs w:val="24"/>
          <w:lang w:val="mk-MK" w:eastAsia="en-US"/>
        </w:rPr>
        <w:t>т</w:t>
      </w:r>
      <w:r w:rsidRPr="00CA6DA1">
        <w:rPr>
          <w:rFonts w:ascii="Arial" w:hAnsi="Arial" w:cs="Arial"/>
          <w:color w:val="000000"/>
          <w:spacing w:val="-1"/>
          <w:sz w:val="24"/>
          <w:szCs w:val="24"/>
          <w:lang w:val="mk-MK" w:eastAsia="en-US"/>
        </w:rPr>
        <w:t>н</w:t>
      </w:r>
      <w:r w:rsidRPr="00CA6DA1">
        <w:rPr>
          <w:rFonts w:ascii="Arial" w:hAnsi="Arial" w:cs="Arial"/>
          <w:color w:val="000000"/>
          <w:spacing w:val="2"/>
          <w:sz w:val="24"/>
          <w:szCs w:val="24"/>
          <w:lang w:val="mk-MK" w:eastAsia="en-US"/>
        </w:rPr>
        <w:t>о</w:t>
      </w:r>
      <w:r w:rsidRPr="00CA6DA1">
        <w:rPr>
          <w:rFonts w:ascii="Arial" w:hAnsi="Arial" w:cs="Arial"/>
          <w:color w:val="000000"/>
          <w:spacing w:val="-1"/>
          <w:sz w:val="24"/>
          <w:szCs w:val="24"/>
          <w:lang w:val="mk-MK" w:eastAsia="en-US"/>
        </w:rPr>
        <w:t>-</w:t>
      </w:r>
      <w:r w:rsidRPr="00CA6DA1">
        <w:rPr>
          <w:rFonts w:ascii="Arial" w:hAnsi="Arial" w:cs="Arial"/>
          <w:color w:val="000000"/>
          <w:spacing w:val="-2"/>
          <w:sz w:val="24"/>
          <w:szCs w:val="24"/>
          <w:lang w:val="mk-MK" w:eastAsia="en-US"/>
        </w:rPr>
        <w:t>о</w:t>
      </w:r>
      <w:r w:rsidRPr="00CA6DA1">
        <w:rPr>
          <w:rFonts w:ascii="Arial" w:hAnsi="Arial" w:cs="Arial"/>
          <w:color w:val="000000"/>
          <w:sz w:val="24"/>
          <w:szCs w:val="24"/>
          <w:lang w:val="mk-MK" w:eastAsia="en-US"/>
        </w:rPr>
        <w:t>бр</w:t>
      </w:r>
      <w:r w:rsidRPr="00CA6DA1">
        <w:rPr>
          <w:rFonts w:ascii="Arial" w:hAnsi="Arial" w:cs="Arial"/>
          <w:color w:val="000000"/>
          <w:spacing w:val="-3"/>
          <w:sz w:val="24"/>
          <w:szCs w:val="24"/>
          <w:lang w:val="mk-MK" w:eastAsia="en-US"/>
        </w:rPr>
        <w:t>а</w:t>
      </w:r>
      <w:r w:rsidRPr="00CA6DA1">
        <w:rPr>
          <w:rFonts w:ascii="Arial" w:hAnsi="Arial" w:cs="Arial"/>
          <w:color w:val="000000"/>
          <w:spacing w:val="-1"/>
          <w:sz w:val="24"/>
          <w:szCs w:val="24"/>
          <w:lang w:val="mk-MK" w:eastAsia="en-US"/>
        </w:rPr>
        <w:t>з</w:t>
      </w:r>
      <w:r w:rsidRPr="00CA6DA1">
        <w:rPr>
          <w:rFonts w:ascii="Arial" w:hAnsi="Arial" w:cs="Arial"/>
          <w:color w:val="000000"/>
          <w:sz w:val="24"/>
          <w:szCs w:val="24"/>
          <w:lang w:val="mk-MK" w:eastAsia="en-US"/>
        </w:rPr>
        <w:t>о</w:t>
      </w:r>
      <w:r w:rsidRPr="00CA6DA1">
        <w:rPr>
          <w:rFonts w:ascii="Arial" w:hAnsi="Arial" w:cs="Arial"/>
          <w:color w:val="000000"/>
          <w:spacing w:val="-3"/>
          <w:sz w:val="24"/>
          <w:szCs w:val="24"/>
          <w:lang w:val="mk-MK" w:eastAsia="en-US"/>
        </w:rPr>
        <w:t>в</w:t>
      </w:r>
      <w:r w:rsidRPr="00CA6DA1">
        <w:rPr>
          <w:rFonts w:ascii="Arial" w:hAnsi="Arial" w:cs="Arial"/>
          <w:color w:val="000000"/>
          <w:spacing w:val="1"/>
          <w:sz w:val="24"/>
          <w:szCs w:val="24"/>
          <w:lang w:val="mk-MK" w:eastAsia="en-US"/>
        </w:rPr>
        <w:t>н</w:t>
      </w:r>
      <w:r w:rsidRPr="00CA6DA1">
        <w:rPr>
          <w:rFonts w:ascii="Arial" w:hAnsi="Arial" w:cs="Arial"/>
          <w:color w:val="000000"/>
          <w:spacing w:val="-1"/>
          <w:sz w:val="24"/>
          <w:szCs w:val="24"/>
          <w:lang w:val="mk-MK" w:eastAsia="en-US"/>
        </w:rPr>
        <w:t>а</w:t>
      </w:r>
      <w:r w:rsidRPr="00CA6DA1">
        <w:rPr>
          <w:rFonts w:ascii="Arial" w:hAnsi="Arial" w:cs="Arial"/>
          <w:color w:val="000000"/>
          <w:spacing w:val="-2"/>
          <w:sz w:val="24"/>
          <w:szCs w:val="24"/>
          <w:lang w:val="mk-MK" w:eastAsia="en-US"/>
        </w:rPr>
        <w:t>т</w:t>
      </w:r>
      <w:r w:rsidRPr="00CA6DA1">
        <w:rPr>
          <w:rFonts w:ascii="Arial" w:hAnsi="Arial" w:cs="Arial"/>
          <w:color w:val="000000"/>
          <w:sz w:val="24"/>
          <w:szCs w:val="24"/>
          <w:lang w:val="mk-MK" w:eastAsia="en-US"/>
        </w:rPr>
        <w:t>а р</w:t>
      </w:r>
      <w:r w:rsidRPr="00CA6DA1">
        <w:rPr>
          <w:rFonts w:ascii="Arial" w:hAnsi="Arial" w:cs="Arial"/>
          <w:color w:val="000000"/>
          <w:spacing w:val="-3"/>
          <w:sz w:val="24"/>
          <w:szCs w:val="24"/>
          <w:lang w:val="mk-MK" w:eastAsia="en-US"/>
        </w:rPr>
        <w:t>а</w:t>
      </w:r>
      <w:r w:rsidRPr="00CA6DA1">
        <w:rPr>
          <w:rFonts w:ascii="Arial" w:hAnsi="Arial" w:cs="Arial"/>
          <w:color w:val="000000"/>
          <w:spacing w:val="-2"/>
          <w:sz w:val="24"/>
          <w:szCs w:val="24"/>
          <w:lang w:val="mk-MK" w:eastAsia="en-US"/>
        </w:rPr>
        <w:t>б</w:t>
      </w:r>
      <w:r w:rsidRPr="00CA6DA1">
        <w:rPr>
          <w:rFonts w:ascii="Arial" w:hAnsi="Arial" w:cs="Arial"/>
          <w:color w:val="000000"/>
          <w:sz w:val="24"/>
          <w:szCs w:val="24"/>
          <w:lang w:val="mk-MK" w:eastAsia="en-US"/>
        </w:rPr>
        <w:t>от</w:t>
      </w:r>
      <w:r w:rsidRPr="00CA6DA1">
        <w:rPr>
          <w:rFonts w:ascii="Arial" w:hAnsi="Arial" w:cs="Arial"/>
          <w:color w:val="000000"/>
          <w:spacing w:val="-3"/>
          <w:sz w:val="24"/>
          <w:szCs w:val="24"/>
          <w:lang w:val="mk-MK" w:eastAsia="en-US"/>
        </w:rPr>
        <w:t>а</w:t>
      </w:r>
      <w:r w:rsidRPr="00CA6DA1">
        <w:rPr>
          <w:rFonts w:ascii="Arial" w:hAnsi="Arial" w:cs="Arial"/>
          <w:color w:val="000000"/>
          <w:sz w:val="24"/>
          <w:szCs w:val="24"/>
          <w:lang w:val="mk-MK" w:eastAsia="en-US"/>
        </w:rPr>
        <w:t xml:space="preserve">. </w:t>
      </w:r>
      <w:r w:rsidRPr="00CA6DA1">
        <w:rPr>
          <w:rFonts w:ascii="Arial" w:hAnsi="Arial" w:cs="Arial"/>
          <w:color w:val="000000"/>
          <w:spacing w:val="-2"/>
          <w:sz w:val="24"/>
          <w:szCs w:val="24"/>
          <w:lang w:val="mk-MK" w:eastAsia="en-US"/>
        </w:rPr>
        <w:t>С</w:t>
      </w:r>
      <w:r w:rsidRPr="00CA6DA1">
        <w:rPr>
          <w:rFonts w:ascii="Arial" w:hAnsi="Arial" w:cs="Arial"/>
          <w:color w:val="000000"/>
          <w:sz w:val="24"/>
          <w:szCs w:val="24"/>
          <w:lang w:val="mk-MK" w:eastAsia="en-US"/>
        </w:rPr>
        <w:t>л</w:t>
      </w:r>
      <w:r w:rsidRPr="00CA6DA1">
        <w:rPr>
          <w:rFonts w:ascii="Arial" w:hAnsi="Arial" w:cs="Arial"/>
          <w:color w:val="000000"/>
          <w:spacing w:val="-1"/>
          <w:sz w:val="24"/>
          <w:szCs w:val="24"/>
          <w:lang w:val="mk-MK" w:eastAsia="en-US"/>
        </w:rPr>
        <w:t>е</w:t>
      </w:r>
      <w:r w:rsidRPr="00CA6DA1">
        <w:rPr>
          <w:rFonts w:ascii="Arial" w:hAnsi="Arial" w:cs="Arial"/>
          <w:color w:val="000000"/>
          <w:sz w:val="24"/>
          <w:szCs w:val="24"/>
          <w:lang w:val="mk-MK" w:eastAsia="en-US"/>
        </w:rPr>
        <w:t>д</w:t>
      </w:r>
      <w:r w:rsidRPr="00CA6DA1">
        <w:rPr>
          <w:rFonts w:ascii="Arial" w:hAnsi="Arial" w:cs="Arial"/>
          <w:color w:val="000000"/>
          <w:spacing w:val="-3"/>
          <w:sz w:val="24"/>
          <w:szCs w:val="24"/>
          <w:lang w:val="mk-MK" w:eastAsia="en-US"/>
        </w:rPr>
        <w:t>е</w:t>
      </w:r>
      <w:r w:rsidRPr="00CA6DA1">
        <w:rPr>
          <w:rFonts w:ascii="Arial" w:hAnsi="Arial" w:cs="Arial"/>
          <w:color w:val="000000"/>
          <w:sz w:val="24"/>
          <w:szCs w:val="24"/>
          <w:lang w:val="mk-MK" w:eastAsia="en-US"/>
        </w:rPr>
        <w:t>њ</w:t>
      </w:r>
      <w:r w:rsidRPr="00CA6DA1">
        <w:rPr>
          <w:rFonts w:ascii="Arial" w:hAnsi="Arial" w:cs="Arial"/>
          <w:color w:val="000000"/>
          <w:spacing w:val="-2"/>
          <w:sz w:val="24"/>
          <w:szCs w:val="24"/>
          <w:lang w:val="mk-MK" w:eastAsia="en-US"/>
        </w:rPr>
        <w:t>ет</w:t>
      </w:r>
      <w:r w:rsidRPr="00CA6DA1">
        <w:rPr>
          <w:rFonts w:ascii="Arial" w:hAnsi="Arial" w:cs="Arial"/>
          <w:color w:val="000000"/>
          <w:sz w:val="24"/>
          <w:szCs w:val="24"/>
          <w:lang w:val="mk-MK" w:eastAsia="en-US"/>
        </w:rPr>
        <w:t xml:space="preserve">о, </w:t>
      </w:r>
      <w:r w:rsidRPr="00CA6DA1">
        <w:rPr>
          <w:rFonts w:ascii="Arial" w:hAnsi="Arial" w:cs="Arial"/>
          <w:color w:val="000000"/>
          <w:spacing w:val="-7"/>
          <w:sz w:val="24"/>
          <w:szCs w:val="24"/>
          <w:lang w:val="mk-MK" w:eastAsia="en-US"/>
        </w:rPr>
        <w:t>у</w:t>
      </w:r>
      <w:r w:rsidRPr="00CA6DA1">
        <w:rPr>
          <w:rFonts w:ascii="Arial" w:hAnsi="Arial" w:cs="Arial"/>
          <w:color w:val="000000"/>
          <w:spacing w:val="1"/>
          <w:sz w:val="24"/>
          <w:szCs w:val="24"/>
          <w:lang w:val="mk-MK" w:eastAsia="en-US"/>
        </w:rPr>
        <w:t>н</w:t>
      </w:r>
      <w:r w:rsidRPr="00CA6DA1">
        <w:rPr>
          <w:rFonts w:ascii="Arial" w:hAnsi="Arial" w:cs="Arial"/>
          <w:color w:val="000000"/>
          <w:spacing w:val="-1"/>
          <w:sz w:val="24"/>
          <w:szCs w:val="24"/>
          <w:lang w:val="mk-MK" w:eastAsia="en-US"/>
        </w:rPr>
        <w:t>ап</w:t>
      </w:r>
      <w:r w:rsidRPr="00CA6DA1">
        <w:rPr>
          <w:rFonts w:ascii="Arial" w:hAnsi="Arial" w:cs="Arial"/>
          <w:color w:val="000000"/>
          <w:sz w:val="24"/>
          <w:szCs w:val="24"/>
          <w:lang w:val="mk-MK" w:eastAsia="en-US"/>
        </w:rPr>
        <w:t>р</w:t>
      </w:r>
      <w:r w:rsidRPr="00CA6DA1">
        <w:rPr>
          <w:rFonts w:ascii="Arial" w:hAnsi="Arial" w:cs="Arial"/>
          <w:color w:val="000000"/>
          <w:spacing w:val="-1"/>
          <w:sz w:val="24"/>
          <w:szCs w:val="24"/>
          <w:lang w:val="mk-MK" w:eastAsia="en-US"/>
        </w:rPr>
        <w:t>е</w:t>
      </w:r>
      <w:r w:rsidRPr="00CA6DA1">
        <w:rPr>
          <w:rFonts w:ascii="Arial" w:hAnsi="Arial" w:cs="Arial"/>
          <w:color w:val="000000"/>
          <w:spacing w:val="2"/>
          <w:sz w:val="24"/>
          <w:szCs w:val="24"/>
          <w:lang w:val="mk-MK" w:eastAsia="en-US"/>
        </w:rPr>
        <w:t>д</w:t>
      </w:r>
      <w:r w:rsidRPr="00CA6DA1">
        <w:rPr>
          <w:rFonts w:ascii="Arial" w:hAnsi="Arial" w:cs="Arial"/>
          <w:color w:val="000000"/>
          <w:spacing w:val="-7"/>
          <w:sz w:val="24"/>
          <w:szCs w:val="24"/>
          <w:lang w:val="mk-MK" w:eastAsia="en-US"/>
        </w:rPr>
        <w:t>у</w:t>
      </w:r>
      <w:r w:rsidRPr="00CA6DA1">
        <w:rPr>
          <w:rFonts w:ascii="Arial" w:hAnsi="Arial" w:cs="Arial"/>
          <w:color w:val="000000"/>
          <w:sz w:val="24"/>
          <w:szCs w:val="24"/>
          <w:lang w:val="mk-MK" w:eastAsia="en-US"/>
        </w:rPr>
        <w:t>в</w:t>
      </w:r>
      <w:r w:rsidRPr="00CA6DA1">
        <w:rPr>
          <w:rFonts w:ascii="Arial" w:hAnsi="Arial" w:cs="Arial"/>
          <w:color w:val="000000"/>
          <w:spacing w:val="-1"/>
          <w:sz w:val="24"/>
          <w:szCs w:val="24"/>
          <w:lang w:val="mk-MK" w:eastAsia="en-US"/>
        </w:rPr>
        <w:t>а</w:t>
      </w:r>
      <w:r w:rsidRPr="00CA6DA1">
        <w:rPr>
          <w:rFonts w:ascii="Arial" w:hAnsi="Arial" w:cs="Arial"/>
          <w:color w:val="000000"/>
          <w:sz w:val="24"/>
          <w:szCs w:val="24"/>
          <w:lang w:val="mk-MK" w:eastAsia="en-US"/>
        </w:rPr>
        <w:t>њ</w:t>
      </w:r>
      <w:r w:rsidRPr="00CA6DA1">
        <w:rPr>
          <w:rFonts w:ascii="Arial" w:hAnsi="Arial" w:cs="Arial"/>
          <w:color w:val="000000"/>
          <w:spacing w:val="-2"/>
          <w:sz w:val="24"/>
          <w:szCs w:val="24"/>
          <w:lang w:val="mk-MK" w:eastAsia="en-US"/>
        </w:rPr>
        <w:t>е</w:t>
      </w:r>
      <w:r w:rsidRPr="00CA6DA1">
        <w:rPr>
          <w:rFonts w:ascii="Arial" w:hAnsi="Arial" w:cs="Arial"/>
          <w:color w:val="000000"/>
          <w:sz w:val="24"/>
          <w:szCs w:val="24"/>
          <w:lang w:val="mk-MK" w:eastAsia="en-US"/>
        </w:rPr>
        <w:t>то и вр</w:t>
      </w:r>
      <w:r w:rsidRPr="00CA6DA1">
        <w:rPr>
          <w:rFonts w:ascii="Arial" w:hAnsi="Arial" w:cs="Arial"/>
          <w:color w:val="000000"/>
          <w:spacing w:val="-1"/>
          <w:sz w:val="24"/>
          <w:szCs w:val="24"/>
          <w:lang w:val="mk-MK" w:eastAsia="en-US"/>
        </w:rPr>
        <w:t>е</w:t>
      </w:r>
      <w:r w:rsidRPr="00CA6DA1">
        <w:rPr>
          <w:rFonts w:ascii="Arial" w:hAnsi="Arial" w:cs="Arial"/>
          <w:color w:val="000000"/>
          <w:spacing w:val="-2"/>
          <w:sz w:val="24"/>
          <w:szCs w:val="24"/>
          <w:lang w:val="mk-MK" w:eastAsia="en-US"/>
        </w:rPr>
        <w:t>д</w:t>
      </w:r>
      <w:r w:rsidRPr="00CA6DA1">
        <w:rPr>
          <w:rFonts w:ascii="Arial" w:hAnsi="Arial" w:cs="Arial"/>
          <w:color w:val="000000"/>
          <w:spacing w:val="3"/>
          <w:sz w:val="24"/>
          <w:szCs w:val="24"/>
          <w:lang w:val="mk-MK" w:eastAsia="en-US"/>
        </w:rPr>
        <w:t>н</w:t>
      </w:r>
      <w:r w:rsidRPr="00CA6DA1">
        <w:rPr>
          <w:rFonts w:ascii="Arial" w:hAnsi="Arial" w:cs="Arial"/>
          <w:color w:val="000000"/>
          <w:spacing w:val="-7"/>
          <w:sz w:val="24"/>
          <w:szCs w:val="24"/>
          <w:lang w:val="mk-MK" w:eastAsia="en-US"/>
        </w:rPr>
        <w:t>у</w:t>
      </w:r>
      <w:r w:rsidRPr="00CA6DA1">
        <w:rPr>
          <w:rFonts w:ascii="Arial" w:hAnsi="Arial" w:cs="Arial"/>
          <w:color w:val="000000"/>
          <w:sz w:val="24"/>
          <w:szCs w:val="24"/>
          <w:lang w:val="mk-MK" w:eastAsia="en-US"/>
        </w:rPr>
        <w:t>в</w:t>
      </w:r>
      <w:r w:rsidRPr="00CA6DA1">
        <w:rPr>
          <w:rFonts w:ascii="Arial" w:hAnsi="Arial" w:cs="Arial"/>
          <w:color w:val="000000"/>
          <w:spacing w:val="-1"/>
          <w:sz w:val="24"/>
          <w:szCs w:val="24"/>
          <w:lang w:val="mk-MK" w:eastAsia="en-US"/>
        </w:rPr>
        <w:t>а</w:t>
      </w:r>
      <w:r w:rsidRPr="00CA6DA1">
        <w:rPr>
          <w:rFonts w:ascii="Arial" w:hAnsi="Arial" w:cs="Arial"/>
          <w:color w:val="000000"/>
          <w:sz w:val="24"/>
          <w:szCs w:val="24"/>
          <w:lang w:val="mk-MK" w:eastAsia="en-US"/>
        </w:rPr>
        <w:t>њ</w:t>
      </w:r>
      <w:r w:rsidRPr="00CA6DA1">
        <w:rPr>
          <w:rFonts w:ascii="Arial" w:hAnsi="Arial" w:cs="Arial"/>
          <w:color w:val="000000"/>
          <w:spacing w:val="-2"/>
          <w:sz w:val="24"/>
          <w:szCs w:val="24"/>
          <w:lang w:val="mk-MK" w:eastAsia="en-US"/>
        </w:rPr>
        <w:t>е</w:t>
      </w:r>
      <w:r w:rsidRPr="00CA6DA1">
        <w:rPr>
          <w:rFonts w:ascii="Arial" w:hAnsi="Arial" w:cs="Arial"/>
          <w:color w:val="000000"/>
          <w:sz w:val="24"/>
          <w:szCs w:val="24"/>
          <w:lang w:val="mk-MK" w:eastAsia="en-US"/>
        </w:rPr>
        <w:t>то</w:t>
      </w:r>
      <w:r w:rsidR="00333A7B">
        <w:rPr>
          <w:rFonts w:ascii="Arial" w:hAnsi="Arial" w:cs="Arial"/>
          <w:color w:val="000000"/>
          <w:sz w:val="24"/>
          <w:szCs w:val="24"/>
          <w:lang w:val="mk-MK" w:eastAsia="en-US"/>
        </w:rPr>
        <w:t xml:space="preserve"> </w:t>
      </w:r>
      <w:r w:rsidRPr="00CA6DA1">
        <w:rPr>
          <w:rFonts w:ascii="Arial" w:hAnsi="Arial" w:cs="Arial"/>
          <w:color w:val="000000"/>
          <w:spacing w:val="1"/>
          <w:sz w:val="24"/>
          <w:szCs w:val="24"/>
          <w:lang w:val="mk-MK" w:eastAsia="en-US"/>
        </w:rPr>
        <w:t>н</w:t>
      </w:r>
      <w:r w:rsidRPr="00CA6DA1">
        <w:rPr>
          <w:rFonts w:ascii="Arial" w:hAnsi="Arial" w:cs="Arial"/>
          <w:color w:val="000000"/>
          <w:sz w:val="24"/>
          <w:szCs w:val="24"/>
          <w:lang w:val="mk-MK" w:eastAsia="en-US"/>
        </w:rPr>
        <w:t>а</w:t>
      </w:r>
      <w:r w:rsidR="00333A7B">
        <w:rPr>
          <w:rFonts w:ascii="Arial" w:hAnsi="Arial" w:cs="Arial"/>
          <w:color w:val="000000"/>
          <w:sz w:val="24"/>
          <w:szCs w:val="24"/>
          <w:lang w:val="mk-MK" w:eastAsia="en-US"/>
        </w:rPr>
        <w:t xml:space="preserve"> </w:t>
      </w:r>
      <w:r w:rsidRPr="00CA6DA1">
        <w:rPr>
          <w:rFonts w:ascii="Arial" w:hAnsi="Arial" w:cs="Arial"/>
          <w:color w:val="000000"/>
          <w:sz w:val="24"/>
          <w:szCs w:val="24"/>
          <w:lang w:val="mk-MK" w:eastAsia="en-US"/>
        </w:rPr>
        <w:t>во</w:t>
      </w:r>
      <w:r w:rsidRPr="00CA6DA1">
        <w:rPr>
          <w:rFonts w:ascii="Arial" w:hAnsi="Arial" w:cs="Arial"/>
          <w:color w:val="000000"/>
          <w:spacing w:val="-4"/>
          <w:sz w:val="24"/>
          <w:szCs w:val="24"/>
          <w:lang w:val="mk-MK" w:eastAsia="en-US"/>
        </w:rPr>
        <w:t>с</w:t>
      </w:r>
      <w:r w:rsidRPr="00CA6DA1">
        <w:rPr>
          <w:rFonts w:ascii="Arial" w:hAnsi="Arial" w:cs="Arial"/>
          <w:color w:val="000000"/>
          <w:spacing w:val="-1"/>
          <w:sz w:val="24"/>
          <w:szCs w:val="24"/>
          <w:lang w:val="mk-MK" w:eastAsia="en-US"/>
        </w:rPr>
        <w:t>пи</w:t>
      </w:r>
      <w:r w:rsidRPr="00CA6DA1">
        <w:rPr>
          <w:rFonts w:ascii="Arial" w:hAnsi="Arial" w:cs="Arial"/>
          <w:color w:val="000000"/>
          <w:spacing w:val="-2"/>
          <w:sz w:val="24"/>
          <w:szCs w:val="24"/>
          <w:lang w:val="mk-MK" w:eastAsia="en-US"/>
        </w:rPr>
        <w:t>т</w:t>
      </w:r>
      <w:r w:rsidRPr="00CA6DA1">
        <w:rPr>
          <w:rFonts w:ascii="Arial" w:hAnsi="Arial" w:cs="Arial"/>
          <w:color w:val="000000"/>
          <w:spacing w:val="1"/>
          <w:sz w:val="24"/>
          <w:szCs w:val="24"/>
          <w:lang w:val="mk-MK" w:eastAsia="en-US"/>
        </w:rPr>
        <w:t>н</w:t>
      </w:r>
      <w:r w:rsidRPr="00CA6DA1">
        <w:rPr>
          <w:rFonts w:ascii="Arial" w:hAnsi="Arial" w:cs="Arial"/>
          <w:color w:val="000000"/>
          <w:sz w:val="24"/>
          <w:szCs w:val="24"/>
          <w:lang w:val="mk-MK" w:eastAsia="en-US"/>
        </w:rPr>
        <w:t>о-</w:t>
      </w:r>
      <w:r w:rsidRPr="00CA6DA1">
        <w:rPr>
          <w:rFonts w:ascii="Arial" w:hAnsi="Arial" w:cs="Arial"/>
          <w:color w:val="000000"/>
          <w:spacing w:val="-2"/>
          <w:sz w:val="24"/>
          <w:szCs w:val="24"/>
          <w:lang w:val="mk-MK" w:eastAsia="en-US"/>
        </w:rPr>
        <w:t>обр</w:t>
      </w:r>
      <w:r w:rsidRPr="00CA6DA1">
        <w:rPr>
          <w:rFonts w:ascii="Arial" w:hAnsi="Arial" w:cs="Arial"/>
          <w:color w:val="000000"/>
          <w:spacing w:val="-3"/>
          <w:sz w:val="24"/>
          <w:szCs w:val="24"/>
          <w:lang w:val="mk-MK" w:eastAsia="en-US"/>
        </w:rPr>
        <w:t>а</w:t>
      </w:r>
      <w:r w:rsidRPr="00CA6DA1">
        <w:rPr>
          <w:rFonts w:ascii="Arial" w:hAnsi="Arial" w:cs="Arial"/>
          <w:color w:val="000000"/>
          <w:spacing w:val="-1"/>
          <w:sz w:val="24"/>
          <w:szCs w:val="24"/>
          <w:lang w:val="mk-MK" w:eastAsia="en-US"/>
        </w:rPr>
        <w:t>з</w:t>
      </w:r>
      <w:r w:rsidRPr="00CA6DA1">
        <w:rPr>
          <w:rFonts w:ascii="Arial" w:hAnsi="Arial" w:cs="Arial"/>
          <w:color w:val="000000"/>
          <w:spacing w:val="-2"/>
          <w:sz w:val="24"/>
          <w:szCs w:val="24"/>
          <w:lang w:val="mk-MK" w:eastAsia="en-US"/>
        </w:rPr>
        <w:t>о</w:t>
      </w:r>
      <w:r w:rsidRPr="00CA6DA1">
        <w:rPr>
          <w:rFonts w:ascii="Arial" w:hAnsi="Arial" w:cs="Arial"/>
          <w:color w:val="000000"/>
          <w:spacing w:val="-3"/>
          <w:sz w:val="24"/>
          <w:szCs w:val="24"/>
          <w:lang w:val="mk-MK" w:eastAsia="en-US"/>
        </w:rPr>
        <w:t>в</w:t>
      </w:r>
      <w:r w:rsidRPr="00CA6DA1">
        <w:rPr>
          <w:rFonts w:ascii="Arial" w:hAnsi="Arial" w:cs="Arial"/>
          <w:color w:val="000000"/>
          <w:spacing w:val="-1"/>
          <w:sz w:val="24"/>
          <w:szCs w:val="24"/>
          <w:lang w:val="mk-MK" w:eastAsia="en-US"/>
        </w:rPr>
        <w:t>н</w:t>
      </w:r>
      <w:r w:rsidRPr="00CA6DA1">
        <w:rPr>
          <w:rFonts w:ascii="Arial" w:hAnsi="Arial" w:cs="Arial"/>
          <w:color w:val="000000"/>
          <w:spacing w:val="-3"/>
          <w:sz w:val="24"/>
          <w:szCs w:val="24"/>
          <w:lang w:val="mk-MK" w:eastAsia="en-US"/>
        </w:rPr>
        <w:t>а</w:t>
      </w:r>
      <w:r w:rsidRPr="00CA6DA1">
        <w:rPr>
          <w:rFonts w:ascii="Arial" w:hAnsi="Arial" w:cs="Arial"/>
          <w:color w:val="000000"/>
          <w:spacing w:val="-2"/>
          <w:sz w:val="24"/>
          <w:szCs w:val="24"/>
          <w:lang w:val="mk-MK" w:eastAsia="en-US"/>
        </w:rPr>
        <w:t>т</w:t>
      </w:r>
      <w:r w:rsidRPr="00CA6DA1">
        <w:rPr>
          <w:rFonts w:ascii="Arial" w:hAnsi="Arial" w:cs="Arial"/>
          <w:color w:val="000000"/>
          <w:sz w:val="24"/>
          <w:szCs w:val="24"/>
          <w:lang w:val="mk-MK" w:eastAsia="en-US"/>
        </w:rPr>
        <w:t>а</w:t>
      </w:r>
      <w:r w:rsidR="00333A7B">
        <w:rPr>
          <w:rFonts w:ascii="Arial" w:hAnsi="Arial" w:cs="Arial"/>
          <w:color w:val="000000"/>
          <w:sz w:val="24"/>
          <w:szCs w:val="24"/>
          <w:lang w:val="mk-MK" w:eastAsia="en-US"/>
        </w:rPr>
        <w:t xml:space="preserve"> </w:t>
      </w:r>
      <w:r w:rsidRPr="00CA6DA1">
        <w:rPr>
          <w:rFonts w:ascii="Arial" w:hAnsi="Arial" w:cs="Arial"/>
          <w:color w:val="000000"/>
          <w:sz w:val="24"/>
          <w:szCs w:val="24"/>
          <w:lang w:val="mk-MK" w:eastAsia="en-US"/>
        </w:rPr>
        <w:t>р</w:t>
      </w:r>
      <w:r w:rsidRPr="00CA6DA1">
        <w:rPr>
          <w:rFonts w:ascii="Arial" w:hAnsi="Arial" w:cs="Arial"/>
          <w:color w:val="000000"/>
          <w:spacing w:val="-3"/>
          <w:sz w:val="24"/>
          <w:szCs w:val="24"/>
          <w:lang w:val="mk-MK" w:eastAsia="en-US"/>
        </w:rPr>
        <w:t>а</w:t>
      </w:r>
      <w:r w:rsidRPr="00CA6DA1">
        <w:rPr>
          <w:rFonts w:ascii="Arial" w:hAnsi="Arial" w:cs="Arial"/>
          <w:color w:val="000000"/>
          <w:spacing w:val="-2"/>
          <w:sz w:val="24"/>
          <w:szCs w:val="24"/>
          <w:lang w:val="mk-MK" w:eastAsia="en-US"/>
        </w:rPr>
        <w:t>бо</w:t>
      </w:r>
      <w:r w:rsidRPr="00CA6DA1">
        <w:rPr>
          <w:rFonts w:ascii="Arial" w:hAnsi="Arial" w:cs="Arial"/>
          <w:color w:val="000000"/>
          <w:sz w:val="24"/>
          <w:szCs w:val="24"/>
          <w:lang w:val="mk-MK" w:eastAsia="en-US"/>
        </w:rPr>
        <w:t>та</w:t>
      </w:r>
      <w:r w:rsidR="00937BD3" w:rsidRPr="00CA6DA1">
        <w:rPr>
          <w:rFonts w:ascii="Arial" w:hAnsi="Arial" w:cs="Arial"/>
          <w:color w:val="000000"/>
          <w:sz w:val="24"/>
          <w:szCs w:val="24"/>
          <w:lang w:val="mk-MK" w:eastAsia="en-US"/>
        </w:rPr>
        <w:t xml:space="preserve"> ги </w:t>
      </w:r>
      <w:r w:rsidRPr="00CA6DA1">
        <w:rPr>
          <w:rFonts w:ascii="Arial" w:hAnsi="Arial" w:cs="Arial"/>
          <w:color w:val="000000"/>
          <w:spacing w:val="-2"/>
          <w:sz w:val="24"/>
          <w:szCs w:val="24"/>
          <w:lang w:val="mk-MK" w:eastAsia="en-US"/>
        </w:rPr>
        <w:t>о</w:t>
      </w:r>
      <w:r w:rsidRPr="00CA6DA1">
        <w:rPr>
          <w:rFonts w:ascii="Arial" w:hAnsi="Arial" w:cs="Arial"/>
          <w:color w:val="000000"/>
          <w:spacing w:val="-1"/>
          <w:sz w:val="24"/>
          <w:szCs w:val="24"/>
          <w:lang w:val="mk-MK" w:eastAsia="en-US"/>
        </w:rPr>
        <w:t>п</w:t>
      </w:r>
      <w:r w:rsidRPr="00CA6DA1">
        <w:rPr>
          <w:rFonts w:ascii="Arial" w:hAnsi="Arial" w:cs="Arial"/>
          <w:color w:val="000000"/>
          <w:spacing w:val="-2"/>
          <w:sz w:val="24"/>
          <w:szCs w:val="24"/>
          <w:lang w:val="mk-MK" w:eastAsia="en-US"/>
        </w:rPr>
        <w:t>ф</w:t>
      </w:r>
      <w:r w:rsidRPr="00CA6DA1">
        <w:rPr>
          <w:rFonts w:ascii="Arial" w:hAnsi="Arial" w:cs="Arial"/>
          <w:color w:val="000000"/>
          <w:spacing w:val="-3"/>
          <w:sz w:val="24"/>
          <w:szCs w:val="24"/>
          <w:lang w:val="mk-MK" w:eastAsia="en-US"/>
        </w:rPr>
        <w:t>а</w:t>
      </w:r>
      <w:r w:rsidRPr="00CA6DA1">
        <w:rPr>
          <w:rFonts w:ascii="Arial" w:hAnsi="Arial" w:cs="Arial"/>
          <w:color w:val="000000"/>
          <w:spacing w:val="-1"/>
          <w:sz w:val="24"/>
          <w:szCs w:val="24"/>
          <w:lang w:val="mk-MK" w:eastAsia="en-US"/>
        </w:rPr>
        <w:t>ќ</w:t>
      </w:r>
      <w:r w:rsidRPr="00CA6DA1">
        <w:rPr>
          <w:rFonts w:ascii="Arial" w:hAnsi="Arial" w:cs="Arial"/>
          <w:color w:val="000000"/>
          <w:spacing w:val="-3"/>
          <w:sz w:val="24"/>
          <w:szCs w:val="24"/>
          <w:lang w:val="mk-MK" w:eastAsia="en-US"/>
        </w:rPr>
        <w:t>а</w:t>
      </w:r>
      <w:r w:rsidR="00937BD3" w:rsidRPr="00CA6DA1">
        <w:rPr>
          <w:rFonts w:ascii="Arial" w:hAnsi="Arial" w:cs="Arial"/>
          <w:color w:val="000000"/>
          <w:spacing w:val="-3"/>
          <w:sz w:val="24"/>
          <w:szCs w:val="24"/>
          <w:lang w:val="mk-MK" w:eastAsia="en-US"/>
        </w:rPr>
        <w:t xml:space="preserve"> следниве активности</w:t>
      </w:r>
      <w:r w:rsidRPr="00CA6DA1">
        <w:rPr>
          <w:rFonts w:ascii="Arial" w:hAnsi="Arial" w:cs="Arial"/>
          <w:color w:val="000000"/>
          <w:sz w:val="24"/>
          <w:szCs w:val="24"/>
          <w:lang w:val="mk-MK" w:eastAsia="en-US"/>
        </w:rPr>
        <w:t>:</w:t>
      </w:r>
    </w:p>
    <w:tbl>
      <w:tblPr>
        <w:tblW w:w="0" w:type="auto"/>
        <w:tblBorders>
          <w:top w:val="thinThickSmallGap" w:sz="24" w:space="0" w:color="BFBFBF"/>
          <w:left w:val="thinThickSmallGap" w:sz="24" w:space="0" w:color="BFBFBF"/>
          <w:bottom w:val="thinThickSmallGap" w:sz="24" w:space="0" w:color="BFBFBF"/>
          <w:right w:val="thinThickSmallGap" w:sz="24" w:space="0" w:color="BFBFBF"/>
          <w:insideH w:val="thinThickSmallGap" w:sz="24" w:space="0" w:color="BFBFBF"/>
          <w:insideV w:val="thinThickSmallGap" w:sz="24" w:space="0" w:color="BFBFBF"/>
        </w:tblBorders>
        <w:tblLook w:val="04A0"/>
      </w:tblPr>
      <w:tblGrid>
        <w:gridCol w:w="9475"/>
        <w:gridCol w:w="3085"/>
        <w:gridCol w:w="2228"/>
      </w:tblGrid>
      <w:tr w:rsidR="005F0924" w:rsidRPr="00CA6DA1" w:rsidTr="00F23FF1">
        <w:tc>
          <w:tcPr>
            <w:tcW w:w="9475" w:type="dxa"/>
            <w:shd w:val="clear" w:color="auto" w:fill="F2DBDB"/>
          </w:tcPr>
          <w:p w:rsidR="005F0924" w:rsidRPr="00CA6DA1" w:rsidRDefault="005F0924" w:rsidP="008E28A9">
            <w:pPr>
              <w:suppressAutoHyphens w:val="0"/>
              <w:spacing w:after="0" w:line="360" w:lineRule="auto"/>
              <w:jc w:val="center"/>
              <w:rPr>
                <w:rFonts w:ascii="Arial" w:hAnsi="Arial" w:cs="Arial"/>
                <w:b/>
                <w:sz w:val="24"/>
                <w:szCs w:val="24"/>
                <w:lang w:val="mk-MK" w:eastAsia="en-US"/>
              </w:rPr>
            </w:pPr>
            <w:r w:rsidRPr="00CA6DA1">
              <w:rPr>
                <w:rFonts w:ascii="Arial" w:hAnsi="Arial" w:cs="Arial"/>
                <w:b/>
                <w:bCs/>
                <w:iCs/>
                <w:sz w:val="24"/>
                <w:szCs w:val="24"/>
              </w:rPr>
              <w:t>А</w:t>
            </w:r>
            <w:r w:rsidRPr="00CA6DA1">
              <w:rPr>
                <w:rFonts w:ascii="Arial" w:hAnsi="Arial" w:cs="Arial"/>
                <w:b/>
                <w:bCs/>
                <w:iCs/>
                <w:spacing w:val="-2"/>
                <w:sz w:val="24"/>
                <w:szCs w:val="24"/>
              </w:rPr>
              <w:t>к</w:t>
            </w:r>
            <w:r w:rsidRPr="00CA6DA1">
              <w:rPr>
                <w:rFonts w:ascii="Arial" w:hAnsi="Arial" w:cs="Arial"/>
                <w:b/>
                <w:bCs/>
                <w:iCs/>
                <w:spacing w:val="3"/>
                <w:sz w:val="24"/>
                <w:szCs w:val="24"/>
              </w:rPr>
              <w:t>т</w:t>
            </w:r>
            <w:r w:rsidRPr="00CA6DA1">
              <w:rPr>
                <w:rFonts w:ascii="Arial" w:hAnsi="Arial" w:cs="Arial"/>
                <w:b/>
                <w:bCs/>
                <w:iCs/>
                <w:spacing w:val="-1"/>
                <w:sz w:val="24"/>
                <w:szCs w:val="24"/>
              </w:rPr>
              <w:t>и</w:t>
            </w:r>
            <w:r w:rsidRPr="00CA6DA1">
              <w:rPr>
                <w:rFonts w:ascii="Arial" w:hAnsi="Arial" w:cs="Arial"/>
                <w:b/>
                <w:bCs/>
                <w:iCs/>
                <w:sz w:val="24"/>
                <w:szCs w:val="24"/>
              </w:rPr>
              <w:t>в</w:t>
            </w:r>
            <w:r w:rsidRPr="00CA6DA1">
              <w:rPr>
                <w:rFonts w:ascii="Arial" w:hAnsi="Arial" w:cs="Arial"/>
                <w:b/>
                <w:bCs/>
                <w:iCs/>
                <w:spacing w:val="1"/>
                <w:sz w:val="24"/>
                <w:szCs w:val="24"/>
              </w:rPr>
              <w:t>н</w:t>
            </w:r>
            <w:r w:rsidRPr="00CA6DA1">
              <w:rPr>
                <w:rFonts w:ascii="Arial" w:hAnsi="Arial" w:cs="Arial"/>
                <w:b/>
                <w:bCs/>
                <w:iCs/>
                <w:sz w:val="24"/>
                <w:szCs w:val="24"/>
              </w:rPr>
              <w:t>о</w:t>
            </w:r>
            <w:r w:rsidRPr="00CA6DA1">
              <w:rPr>
                <w:rFonts w:ascii="Arial" w:hAnsi="Arial" w:cs="Arial"/>
                <w:b/>
                <w:bCs/>
                <w:iCs/>
                <w:spacing w:val="-3"/>
                <w:sz w:val="24"/>
                <w:szCs w:val="24"/>
              </w:rPr>
              <w:t>с</w:t>
            </w:r>
            <w:r w:rsidRPr="00CA6DA1">
              <w:rPr>
                <w:rFonts w:ascii="Arial" w:hAnsi="Arial" w:cs="Arial"/>
                <w:b/>
                <w:bCs/>
                <w:iCs/>
                <w:spacing w:val="3"/>
                <w:sz w:val="24"/>
                <w:szCs w:val="24"/>
              </w:rPr>
              <w:t>т</w:t>
            </w:r>
            <w:r w:rsidRPr="00CA6DA1">
              <w:rPr>
                <w:rFonts w:ascii="Arial" w:hAnsi="Arial" w:cs="Arial"/>
                <w:b/>
                <w:bCs/>
                <w:iCs/>
                <w:sz w:val="24"/>
                <w:szCs w:val="24"/>
              </w:rPr>
              <w:t>и</w:t>
            </w:r>
          </w:p>
        </w:tc>
        <w:tc>
          <w:tcPr>
            <w:tcW w:w="3085" w:type="dxa"/>
            <w:shd w:val="clear" w:color="auto" w:fill="F2DBDB"/>
          </w:tcPr>
          <w:p w:rsidR="005F0924" w:rsidRPr="00CA6DA1" w:rsidRDefault="005F0924" w:rsidP="008E28A9">
            <w:pPr>
              <w:suppressAutoHyphens w:val="0"/>
              <w:spacing w:after="0" w:line="360" w:lineRule="auto"/>
              <w:jc w:val="center"/>
              <w:rPr>
                <w:rFonts w:ascii="Arial" w:hAnsi="Arial" w:cs="Arial"/>
                <w:b/>
                <w:sz w:val="24"/>
                <w:szCs w:val="24"/>
                <w:lang w:val="mk-MK" w:eastAsia="en-US"/>
              </w:rPr>
            </w:pPr>
            <w:r w:rsidRPr="00CA6DA1">
              <w:rPr>
                <w:rFonts w:ascii="Arial" w:hAnsi="Arial" w:cs="Arial"/>
                <w:b/>
                <w:bCs/>
                <w:iCs/>
                <w:sz w:val="24"/>
                <w:szCs w:val="24"/>
                <w:lang w:val="mk-MK"/>
              </w:rPr>
              <w:t>Реализ</w:t>
            </w:r>
            <w:r w:rsidR="008E28A9">
              <w:rPr>
                <w:rFonts w:ascii="Arial" w:hAnsi="Arial" w:cs="Arial"/>
                <w:b/>
                <w:bCs/>
                <w:iCs/>
                <w:sz w:val="24"/>
                <w:szCs w:val="24"/>
                <w:lang w:val="mk-MK"/>
              </w:rPr>
              <w:t>а</w:t>
            </w:r>
            <w:r w:rsidRPr="00CA6DA1">
              <w:rPr>
                <w:rFonts w:ascii="Arial" w:hAnsi="Arial" w:cs="Arial"/>
                <w:b/>
                <w:bCs/>
                <w:iCs/>
                <w:sz w:val="24"/>
                <w:szCs w:val="24"/>
                <w:lang w:val="mk-MK"/>
              </w:rPr>
              <w:t>тори</w:t>
            </w:r>
          </w:p>
        </w:tc>
        <w:tc>
          <w:tcPr>
            <w:tcW w:w="2228" w:type="dxa"/>
            <w:shd w:val="clear" w:color="auto" w:fill="F2DBDB"/>
          </w:tcPr>
          <w:p w:rsidR="005F0924" w:rsidRPr="00CA6DA1" w:rsidRDefault="005F0924" w:rsidP="008E28A9">
            <w:pPr>
              <w:suppressAutoHyphens w:val="0"/>
              <w:spacing w:after="0" w:line="360" w:lineRule="auto"/>
              <w:jc w:val="center"/>
              <w:rPr>
                <w:rFonts w:ascii="Arial" w:hAnsi="Arial" w:cs="Arial"/>
                <w:b/>
                <w:sz w:val="24"/>
                <w:szCs w:val="24"/>
                <w:lang w:val="mk-MK" w:eastAsia="en-US"/>
              </w:rPr>
            </w:pPr>
            <w:r w:rsidRPr="00CA6DA1">
              <w:rPr>
                <w:rFonts w:ascii="Arial" w:hAnsi="Arial" w:cs="Arial"/>
                <w:b/>
                <w:sz w:val="24"/>
                <w:szCs w:val="24"/>
                <w:lang w:val="mk-MK" w:eastAsia="en-US"/>
              </w:rPr>
              <w:t>Време</w:t>
            </w:r>
          </w:p>
        </w:tc>
      </w:tr>
      <w:tr w:rsidR="005F0924" w:rsidRPr="00CA6DA1" w:rsidTr="00F23FF1">
        <w:tc>
          <w:tcPr>
            <w:tcW w:w="9475" w:type="dxa"/>
            <w:shd w:val="clear" w:color="auto" w:fill="auto"/>
          </w:tcPr>
          <w:p w:rsidR="005F0924" w:rsidRPr="00CA6DA1" w:rsidRDefault="005F0924" w:rsidP="00030025">
            <w:pPr>
              <w:suppressAutoHyphens w:val="0"/>
              <w:spacing w:after="0" w:line="360" w:lineRule="auto"/>
              <w:jc w:val="both"/>
              <w:rPr>
                <w:rFonts w:ascii="Arial" w:hAnsi="Arial" w:cs="Arial"/>
                <w:sz w:val="24"/>
                <w:szCs w:val="24"/>
                <w:lang w:val="mk-MK" w:eastAsia="en-US"/>
              </w:rPr>
            </w:pPr>
            <w:r w:rsidRPr="00CA6DA1">
              <w:rPr>
                <w:rFonts w:ascii="Arial" w:hAnsi="Arial" w:cs="Arial"/>
                <w:color w:val="000000"/>
                <w:sz w:val="24"/>
                <w:szCs w:val="24"/>
                <w:lang w:val="mk-MK"/>
              </w:rPr>
              <w:t>Сл</w:t>
            </w:r>
            <w:r w:rsidRPr="00CA6DA1">
              <w:rPr>
                <w:rFonts w:ascii="Arial" w:hAnsi="Arial" w:cs="Arial"/>
                <w:color w:val="000000"/>
                <w:spacing w:val="-3"/>
                <w:sz w:val="24"/>
                <w:szCs w:val="24"/>
                <w:lang w:val="mk-MK"/>
              </w:rPr>
              <w:t>е</w:t>
            </w:r>
            <w:r w:rsidRPr="00CA6DA1">
              <w:rPr>
                <w:rFonts w:ascii="Arial" w:hAnsi="Arial" w:cs="Arial"/>
                <w:color w:val="000000"/>
                <w:sz w:val="24"/>
                <w:szCs w:val="24"/>
                <w:lang w:val="mk-MK"/>
              </w:rPr>
              <w:t>д</w:t>
            </w:r>
            <w:r w:rsidRPr="00CA6DA1">
              <w:rPr>
                <w:rFonts w:ascii="Arial" w:hAnsi="Arial" w:cs="Arial"/>
                <w:color w:val="000000"/>
                <w:spacing w:val="-1"/>
                <w:sz w:val="24"/>
                <w:szCs w:val="24"/>
                <w:lang w:val="mk-MK"/>
              </w:rPr>
              <w:t>е</w:t>
            </w:r>
            <w:r w:rsidRPr="00CA6DA1">
              <w:rPr>
                <w:rFonts w:ascii="Arial" w:hAnsi="Arial" w:cs="Arial"/>
                <w:color w:val="000000"/>
                <w:sz w:val="24"/>
                <w:szCs w:val="24"/>
                <w:lang w:val="mk-MK"/>
              </w:rPr>
              <w:t>ње</w:t>
            </w:r>
            <w:r w:rsidR="00333A7B">
              <w:rPr>
                <w:rFonts w:ascii="Arial" w:hAnsi="Arial" w:cs="Arial"/>
                <w:color w:val="000000"/>
                <w:sz w:val="24"/>
                <w:szCs w:val="24"/>
                <w:lang w:val="mk-MK"/>
              </w:rPr>
              <w:t xml:space="preserve"> </w:t>
            </w:r>
            <w:r w:rsidRPr="00CA6DA1">
              <w:rPr>
                <w:rFonts w:ascii="Arial" w:hAnsi="Arial" w:cs="Arial"/>
                <w:color w:val="000000"/>
                <w:spacing w:val="1"/>
                <w:sz w:val="24"/>
                <w:szCs w:val="24"/>
                <w:lang w:val="mk-MK"/>
              </w:rPr>
              <w:t>н</w:t>
            </w:r>
            <w:r w:rsidR="00333A7B">
              <w:rPr>
                <w:rFonts w:ascii="Arial" w:hAnsi="Arial" w:cs="Arial"/>
                <w:color w:val="000000"/>
                <w:spacing w:val="1"/>
                <w:sz w:val="24"/>
                <w:szCs w:val="24"/>
                <w:lang w:val="mk-MK"/>
              </w:rPr>
              <w:t xml:space="preserve"> </w:t>
            </w:r>
            <w:r w:rsidRPr="00CA6DA1">
              <w:rPr>
                <w:rFonts w:ascii="Arial" w:hAnsi="Arial" w:cs="Arial"/>
                <w:color w:val="000000"/>
                <w:sz w:val="24"/>
                <w:szCs w:val="24"/>
                <w:lang w:val="mk-MK"/>
              </w:rPr>
              <w:t>а</w:t>
            </w:r>
            <w:r w:rsidRPr="00CA6DA1">
              <w:rPr>
                <w:rFonts w:ascii="Arial" w:hAnsi="Arial" w:cs="Arial"/>
                <w:color w:val="000000"/>
                <w:spacing w:val="1"/>
                <w:sz w:val="24"/>
                <w:szCs w:val="24"/>
                <w:lang w:val="mk-MK"/>
              </w:rPr>
              <w:t>п</w:t>
            </w:r>
            <w:r w:rsidRPr="00CA6DA1">
              <w:rPr>
                <w:rFonts w:ascii="Arial" w:hAnsi="Arial" w:cs="Arial"/>
                <w:color w:val="000000"/>
                <w:sz w:val="24"/>
                <w:szCs w:val="24"/>
                <w:lang w:val="mk-MK"/>
              </w:rPr>
              <w:t>л</w:t>
            </w:r>
            <w:r w:rsidRPr="00CA6DA1">
              <w:rPr>
                <w:rFonts w:ascii="Arial" w:hAnsi="Arial" w:cs="Arial"/>
                <w:color w:val="000000"/>
                <w:spacing w:val="-3"/>
                <w:sz w:val="24"/>
                <w:szCs w:val="24"/>
                <w:lang w:val="mk-MK"/>
              </w:rPr>
              <w:t>а</w:t>
            </w:r>
            <w:r w:rsidRPr="00CA6DA1">
              <w:rPr>
                <w:rFonts w:ascii="Arial" w:hAnsi="Arial" w:cs="Arial"/>
                <w:color w:val="000000"/>
                <w:spacing w:val="-1"/>
                <w:sz w:val="24"/>
                <w:szCs w:val="24"/>
                <w:lang w:val="mk-MK"/>
              </w:rPr>
              <w:t>н</w:t>
            </w:r>
            <w:r w:rsidRPr="00CA6DA1">
              <w:rPr>
                <w:rFonts w:ascii="Arial" w:hAnsi="Arial" w:cs="Arial"/>
                <w:color w:val="000000"/>
                <w:spacing w:val="1"/>
                <w:sz w:val="24"/>
                <w:szCs w:val="24"/>
                <w:lang w:val="mk-MK"/>
              </w:rPr>
              <w:t>и</w:t>
            </w:r>
            <w:r w:rsidRPr="00CA6DA1">
              <w:rPr>
                <w:rFonts w:ascii="Arial" w:hAnsi="Arial" w:cs="Arial"/>
                <w:color w:val="000000"/>
                <w:sz w:val="24"/>
                <w:szCs w:val="24"/>
                <w:lang w:val="mk-MK"/>
              </w:rPr>
              <w:t>р</w:t>
            </w:r>
            <w:r w:rsidRPr="00CA6DA1">
              <w:rPr>
                <w:rFonts w:ascii="Arial" w:hAnsi="Arial" w:cs="Arial"/>
                <w:color w:val="000000"/>
                <w:spacing w:val="-1"/>
                <w:sz w:val="24"/>
                <w:szCs w:val="24"/>
                <w:lang w:val="mk-MK"/>
              </w:rPr>
              <w:t>а</w:t>
            </w:r>
            <w:r w:rsidRPr="00CA6DA1">
              <w:rPr>
                <w:rFonts w:ascii="Arial" w:hAnsi="Arial" w:cs="Arial"/>
                <w:color w:val="000000"/>
                <w:sz w:val="24"/>
                <w:szCs w:val="24"/>
                <w:lang w:val="mk-MK"/>
              </w:rPr>
              <w:t>њ</w:t>
            </w:r>
            <w:r w:rsidRPr="00CA6DA1">
              <w:rPr>
                <w:rFonts w:ascii="Arial" w:hAnsi="Arial" w:cs="Arial"/>
                <w:color w:val="000000"/>
                <w:spacing w:val="-4"/>
                <w:sz w:val="24"/>
                <w:szCs w:val="24"/>
                <w:lang w:val="mk-MK"/>
              </w:rPr>
              <w:t>е</w:t>
            </w:r>
            <w:r w:rsidRPr="00CA6DA1">
              <w:rPr>
                <w:rFonts w:ascii="Arial" w:hAnsi="Arial" w:cs="Arial"/>
                <w:color w:val="000000"/>
                <w:sz w:val="24"/>
                <w:szCs w:val="24"/>
                <w:lang w:val="mk-MK"/>
              </w:rPr>
              <w:t>т</w:t>
            </w:r>
            <w:r w:rsidRPr="00CA6DA1">
              <w:rPr>
                <w:rFonts w:ascii="Arial" w:hAnsi="Arial" w:cs="Arial"/>
                <w:color w:val="000000"/>
                <w:spacing w:val="-2"/>
                <w:sz w:val="24"/>
                <w:szCs w:val="24"/>
                <w:lang w:val="mk-MK"/>
              </w:rPr>
              <w:t>о</w:t>
            </w:r>
            <w:r w:rsidRPr="00CA6DA1">
              <w:rPr>
                <w:rFonts w:ascii="Arial" w:hAnsi="Arial" w:cs="Arial"/>
                <w:color w:val="000000"/>
                <w:sz w:val="24"/>
                <w:szCs w:val="24"/>
                <w:lang w:val="mk-MK"/>
              </w:rPr>
              <w:t>,</w:t>
            </w:r>
            <w:r w:rsidR="00333A7B">
              <w:rPr>
                <w:rFonts w:ascii="Arial" w:hAnsi="Arial" w:cs="Arial"/>
                <w:color w:val="000000"/>
                <w:sz w:val="24"/>
                <w:szCs w:val="24"/>
                <w:lang w:val="mk-MK"/>
              </w:rPr>
              <w:t xml:space="preserve"> </w:t>
            </w:r>
            <w:r w:rsidRPr="00CA6DA1">
              <w:rPr>
                <w:rFonts w:ascii="Arial" w:hAnsi="Arial" w:cs="Arial"/>
                <w:color w:val="000000"/>
                <w:spacing w:val="-1"/>
                <w:sz w:val="24"/>
                <w:szCs w:val="24"/>
                <w:lang w:val="mk-MK"/>
              </w:rPr>
              <w:t>п</w:t>
            </w:r>
            <w:r w:rsidRPr="00CA6DA1">
              <w:rPr>
                <w:rFonts w:ascii="Arial" w:hAnsi="Arial" w:cs="Arial"/>
                <w:color w:val="000000"/>
                <w:sz w:val="24"/>
                <w:szCs w:val="24"/>
                <w:lang w:val="mk-MK"/>
              </w:rPr>
              <w:t>р</w:t>
            </w:r>
            <w:r w:rsidRPr="00CA6DA1">
              <w:rPr>
                <w:rFonts w:ascii="Arial" w:hAnsi="Arial" w:cs="Arial"/>
                <w:color w:val="000000"/>
                <w:spacing w:val="-2"/>
                <w:sz w:val="24"/>
                <w:szCs w:val="24"/>
                <w:lang w:val="mk-MK"/>
              </w:rPr>
              <w:t>о</w:t>
            </w:r>
            <w:r w:rsidRPr="00CA6DA1">
              <w:rPr>
                <w:rFonts w:ascii="Arial" w:hAnsi="Arial" w:cs="Arial"/>
                <w:color w:val="000000"/>
                <w:sz w:val="24"/>
                <w:szCs w:val="24"/>
                <w:lang w:val="mk-MK"/>
              </w:rPr>
              <w:t>гр</w:t>
            </w:r>
            <w:r w:rsidRPr="00CA6DA1">
              <w:rPr>
                <w:rFonts w:ascii="Arial" w:hAnsi="Arial" w:cs="Arial"/>
                <w:color w:val="000000"/>
                <w:spacing w:val="-1"/>
                <w:sz w:val="24"/>
                <w:szCs w:val="24"/>
                <w:lang w:val="mk-MK"/>
              </w:rPr>
              <w:t>а</w:t>
            </w:r>
            <w:r w:rsidRPr="00CA6DA1">
              <w:rPr>
                <w:rFonts w:ascii="Arial" w:hAnsi="Arial" w:cs="Arial"/>
                <w:color w:val="000000"/>
                <w:spacing w:val="-3"/>
                <w:sz w:val="24"/>
                <w:szCs w:val="24"/>
                <w:lang w:val="mk-MK"/>
              </w:rPr>
              <w:t>м</w:t>
            </w:r>
            <w:r w:rsidRPr="00CA6DA1">
              <w:rPr>
                <w:rFonts w:ascii="Arial" w:hAnsi="Arial" w:cs="Arial"/>
                <w:color w:val="000000"/>
                <w:spacing w:val="1"/>
                <w:sz w:val="24"/>
                <w:szCs w:val="24"/>
                <w:lang w:val="mk-MK"/>
              </w:rPr>
              <w:t>и</w:t>
            </w:r>
            <w:r w:rsidRPr="00CA6DA1">
              <w:rPr>
                <w:rFonts w:ascii="Arial" w:hAnsi="Arial" w:cs="Arial"/>
                <w:color w:val="000000"/>
                <w:sz w:val="24"/>
                <w:szCs w:val="24"/>
                <w:lang w:val="mk-MK"/>
              </w:rPr>
              <w:t>р</w:t>
            </w:r>
            <w:r w:rsidRPr="00CA6DA1">
              <w:rPr>
                <w:rFonts w:ascii="Arial" w:hAnsi="Arial" w:cs="Arial"/>
                <w:color w:val="000000"/>
                <w:spacing w:val="-3"/>
                <w:sz w:val="24"/>
                <w:szCs w:val="24"/>
                <w:lang w:val="mk-MK"/>
              </w:rPr>
              <w:t>а</w:t>
            </w:r>
            <w:r w:rsidRPr="00CA6DA1">
              <w:rPr>
                <w:rFonts w:ascii="Arial" w:hAnsi="Arial" w:cs="Arial"/>
                <w:color w:val="000000"/>
                <w:sz w:val="24"/>
                <w:szCs w:val="24"/>
                <w:lang w:val="mk-MK"/>
              </w:rPr>
              <w:t>њ</w:t>
            </w:r>
            <w:r w:rsidRPr="00CA6DA1">
              <w:rPr>
                <w:rFonts w:ascii="Arial" w:hAnsi="Arial" w:cs="Arial"/>
                <w:color w:val="000000"/>
                <w:spacing w:val="-2"/>
                <w:sz w:val="24"/>
                <w:szCs w:val="24"/>
                <w:lang w:val="mk-MK"/>
              </w:rPr>
              <w:t>ет</w:t>
            </w:r>
            <w:r w:rsidRPr="00CA6DA1">
              <w:rPr>
                <w:rFonts w:ascii="Arial" w:hAnsi="Arial" w:cs="Arial"/>
                <w:color w:val="000000"/>
                <w:sz w:val="24"/>
                <w:szCs w:val="24"/>
                <w:lang w:val="mk-MK"/>
              </w:rPr>
              <w:t>о</w:t>
            </w:r>
            <w:r w:rsidR="00333A7B">
              <w:rPr>
                <w:rFonts w:ascii="Arial" w:hAnsi="Arial" w:cs="Arial"/>
                <w:color w:val="000000"/>
                <w:sz w:val="24"/>
                <w:szCs w:val="24"/>
                <w:lang w:val="mk-MK"/>
              </w:rPr>
              <w:t xml:space="preserve"> </w:t>
            </w:r>
            <w:r w:rsidRPr="00CA6DA1">
              <w:rPr>
                <w:rFonts w:ascii="Arial" w:hAnsi="Arial" w:cs="Arial"/>
                <w:color w:val="000000"/>
                <w:sz w:val="24"/>
                <w:szCs w:val="24"/>
                <w:lang w:val="mk-MK"/>
              </w:rPr>
              <w:t>и</w:t>
            </w:r>
            <w:r w:rsidR="00333A7B">
              <w:rPr>
                <w:rFonts w:ascii="Arial" w:hAnsi="Arial" w:cs="Arial"/>
                <w:color w:val="000000"/>
                <w:sz w:val="24"/>
                <w:szCs w:val="24"/>
                <w:lang w:val="mk-MK"/>
              </w:rPr>
              <w:t xml:space="preserve"> </w:t>
            </w:r>
            <w:r w:rsidRPr="00CA6DA1">
              <w:rPr>
                <w:rFonts w:ascii="Arial" w:hAnsi="Arial" w:cs="Arial"/>
                <w:color w:val="000000"/>
                <w:spacing w:val="1"/>
                <w:sz w:val="24"/>
                <w:szCs w:val="24"/>
                <w:lang w:val="mk-MK"/>
              </w:rPr>
              <w:t>п</w:t>
            </w:r>
            <w:r w:rsidRPr="00CA6DA1">
              <w:rPr>
                <w:rFonts w:ascii="Arial" w:hAnsi="Arial" w:cs="Arial"/>
                <w:color w:val="000000"/>
                <w:spacing w:val="-2"/>
                <w:sz w:val="24"/>
                <w:szCs w:val="24"/>
                <w:lang w:val="mk-MK"/>
              </w:rPr>
              <w:t>о</w:t>
            </w:r>
            <w:r w:rsidRPr="00CA6DA1">
              <w:rPr>
                <w:rFonts w:ascii="Arial" w:hAnsi="Arial" w:cs="Arial"/>
                <w:color w:val="000000"/>
                <w:sz w:val="24"/>
                <w:szCs w:val="24"/>
                <w:lang w:val="mk-MK"/>
              </w:rPr>
              <w:t>д</w:t>
            </w:r>
            <w:r w:rsidRPr="00CA6DA1">
              <w:rPr>
                <w:rFonts w:ascii="Arial" w:hAnsi="Arial" w:cs="Arial"/>
                <w:color w:val="000000"/>
                <w:spacing w:val="-2"/>
                <w:sz w:val="24"/>
                <w:szCs w:val="24"/>
                <w:lang w:val="mk-MK"/>
              </w:rPr>
              <w:t>г</w:t>
            </w:r>
            <w:r w:rsidRPr="00CA6DA1">
              <w:rPr>
                <w:rFonts w:ascii="Arial" w:hAnsi="Arial" w:cs="Arial"/>
                <w:color w:val="000000"/>
                <w:sz w:val="24"/>
                <w:szCs w:val="24"/>
                <w:lang w:val="mk-MK"/>
              </w:rPr>
              <w:t>о</w:t>
            </w:r>
            <w:r w:rsidRPr="00CA6DA1">
              <w:rPr>
                <w:rFonts w:ascii="Arial" w:hAnsi="Arial" w:cs="Arial"/>
                <w:color w:val="000000"/>
                <w:spacing w:val="-2"/>
                <w:sz w:val="24"/>
                <w:szCs w:val="24"/>
                <w:lang w:val="mk-MK"/>
              </w:rPr>
              <w:t>т</w:t>
            </w:r>
            <w:r w:rsidRPr="00CA6DA1">
              <w:rPr>
                <w:rFonts w:ascii="Arial" w:hAnsi="Arial" w:cs="Arial"/>
                <w:color w:val="000000"/>
                <w:sz w:val="24"/>
                <w:szCs w:val="24"/>
                <w:lang w:val="mk-MK"/>
              </w:rPr>
              <w:t>о</w:t>
            </w:r>
            <w:r w:rsidRPr="00CA6DA1">
              <w:rPr>
                <w:rFonts w:ascii="Arial" w:hAnsi="Arial" w:cs="Arial"/>
                <w:color w:val="000000"/>
                <w:spacing w:val="-3"/>
                <w:sz w:val="24"/>
                <w:szCs w:val="24"/>
                <w:lang w:val="mk-MK"/>
              </w:rPr>
              <w:t>в</w:t>
            </w:r>
            <w:r w:rsidRPr="00CA6DA1">
              <w:rPr>
                <w:rFonts w:ascii="Arial" w:hAnsi="Arial" w:cs="Arial"/>
                <w:color w:val="000000"/>
                <w:spacing w:val="1"/>
                <w:sz w:val="24"/>
                <w:szCs w:val="24"/>
                <w:lang w:val="mk-MK"/>
              </w:rPr>
              <w:t>к</w:t>
            </w:r>
            <w:r w:rsidRPr="00CA6DA1">
              <w:rPr>
                <w:rFonts w:ascii="Arial" w:hAnsi="Arial" w:cs="Arial"/>
                <w:color w:val="000000"/>
                <w:spacing w:val="-3"/>
                <w:sz w:val="24"/>
                <w:szCs w:val="24"/>
                <w:lang w:val="mk-MK"/>
              </w:rPr>
              <w:t>а</w:t>
            </w:r>
            <w:r w:rsidRPr="00CA6DA1">
              <w:rPr>
                <w:rFonts w:ascii="Arial" w:hAnsi="Arial" w:cs="Arial"/>
                <w:color w:val="000000"/>
                <w:sz w:val="24"/>
                <w:szCs w:val="24"/>
                <w:lang w:val="mk-MK"/>
              </w:rPr>
              <w:t>та</w:t>
            </w:r>
            <w:r w:rsidR="00333A7B">
              <w:rPr>
                <w:rFonts w:ascii="Arial" w:hAnsi="Arial" w:cs="Arial"/>
                <w:color w:val="000000"/>
                <w:sz w:val="24"/>
                <w:szCs w:val="24"/>
                <w:lang w:val="mk-MK"/>
              </w:rPr>
              <w:t xml:space="preserve"> </w:t>
            </w:r>
            <w:r w:rsidRPr="00CA6DA1">
              <w:rPr>
                <w:rFonts w:ascii="Arial" w:hAnsi="Arial" w:cs="Arial"/>
                <w:color w:val="000000"/>
                <w:spacing w:val="1"/>
                <w:sz w:val="24"/>
                <w:szCs w:val="24"/>
                <w:lang w:val="mk-MK"/>
              </w:rPr>
              <w:t>н</w:t>
            </w:r>
            <w:r w:rsidRPr="00CA6DA1">
              <w:rPr>
                <w:rFonts w:ascii="Arial" w:hAnsi="Arial" w:cs="Arial"/>
                <w:color w:val="000000"/>
                <w:sz w:val="24"/>
                <w:szCs w:val="24"/>
                <w:lang w:val="mk-MK"/>
              </w:rPr>
              <w:t>а</w:t>
            </w:r>
            <w:r w:rsidR="00333A7B">
              <w:rPr>
                <w:rFonts w:ascii="Arial" w:hAnsi="Arial" w:cs="Arial"/>
                <w:color w:val="000000"/>
                <w:sz w:val="24"/>
                <w:szCs w:val="24"/>
                <w:lang w:val="mk-MK"/>
              </w:rPr>
              <w:t xml:space="preserve"> </w:t>
            </w:r>
            <w:r w:rsidRPr="00CA6DA1">
              <w:rPr>
                <w:rFonts w:ascii="Arial" w:hAnsi="Arial" w:cs="Arial"/>
                <w:color w:val="000000"/>
                <w:spacing w:val="1"/>
                <w:sz w:val="24"/>
                <w:szCs w:val="24"/>
                <w:lang w:val="mk-MK"/>
              </w:rPr>
              <w:t>ц</w:t>
            </w:r>
            <w:r w:rsidRPr="00CA6DA1">
              <w:rPr>
                <w:rFonts w:ascii="Arial" w:hAnsi="Arial" w:cs="Arial"/>
                <w:color w:val="000000"/>
                <w:spacing w:val="-3"/>
                <w:sz w:val="24"/>
                <w:szCs w:val="24"/>
                <w:lang w:val="mk-MK"/>
              </w:rPr>
              <w:t>е</w:t>
            </w:r>
            <w:r w:rsidRPr="00CA6DA1">
              <w:rPr>
                <w:rFonts w:ascii="Arial" w:hAnsi="Arial" w:cs="Arial"/>
                <w:color w:val="000000"/>
                <w:sz w:val="24"/>
                <w:szCs w:val="24"/>
                <w:lang w:val="mk-MK"/>
              </w:rPr>
              <w:t>л</w:t>
            </w:r>
            <w:r w:rsidRPr="00CA6DA1">
              <w:rPr>
                <w:rFonts w:ascii="Arial" w:hAnsi="Arial" w:cs="Arial"/>
                <w:color w:val="000000"/>
                <w:spacing w:val="-2"/>
                <w:sz w:val="24"/>
                <w:szCs w:val="24"/>
                <w:lang w:val="mk-MK"/>
              </w:rPr>
              <w:t>о</w:t>
            </w:r>
            <w:r w:rsidRPr="00CA6DA1">
              <w:rPr>
                <w:rFonts w:ascii="Arial" w:hAnsi="Arial" w:cs="Arial"/>
                <w:color w:val="000000"/>
                <w:spacing w:val="-1"/>
                <w:sz w:val="24"/>
                <w:szCs w:val="24"/>
                <w:lang w:val="mk-MK"/>
              </w:rPr>
              <w:t>к</w:t>
            </w:r>
            <w:r w:rsidRPr="00CA6DA1">
              <w:rPr>
                <w:rFonts w:ascii="Arial" w:hAnsi="Arial" w:cs="Arial"/>
                <w:color w:val="000000"/>
                <w:spacing w:val="-5"/>
                <w:sz w:val="24"/>
                <w:szCs w:val="24"/>
                <w:lang w:val="mk-MK"/>
              </w:rPr>
              <w:t>у</w:t>
            </w:r>
            <w:r w:rsidRPr="00CA6DA1">
              <w:rPr>
                <w:rFonts w:ascii="Arial" w:hAnsi="Arial" w:cs="Arial"/>
                <w:color w:val="000000"/>
                <w:spacing w:val="1"/>
                <w:sz w:val="24"/>
                <w:szCs w:val="24"/>
                <w:lang w:val="mk-MK"/>
              </w:rPr>
              <w:t>пн</w:t>
            </w:r>
            <w:r w:rsidRPr="00CA6DA1">
              <w:rPr>
                <w:rFonts w:ascii="Arial" w:hAnsi="Arial" w:cs="Arial"/>
                <w:color w:val="000000"/>
                <w:spacing w:val="-1"/>
                <w:sz w:val="24"/>
                <w:szCs w:val="24"/>
                <w:lang w:val="mk-MK"/>
              </w:rPr>
              <w:t>а</w:t>
            </w:r>
            <w:r w:rsidRPr="00CA6DA1">
              <w:rPr>
                <w:rFonts w:ascii="Arial" w:hAnsi="Arial" w:cs="Arial"/>
                <w:color w:val="000000"/>
                <w:spacing w:val="-2"/>
                <w:sz w:val="24"/>
                <w:szCs w:val="24"/>
                <w:lang w:val="mk-MK"/>
              </w:rPr>
              <w:t>т</w:t>
            </w:r>
            <w:r w:rsidRPr="00CA6DA1">
              <w:rPr>
                <w:rFonts w:ascii="Arial" w:hAnsi="Arial" w:cs="Arial"/>
                <w:color w:val="000000"/>
                <w:sz w:val="24"/>
                <w:szCs w:val="24"/>
                <w:lang w:val="mk-MK"/>
              </w:rPr>
              <w:t>а во</w:t>
            </w:r>
            <w:r w:rsidRPr="00CA6DA1">
              <w:rPr>
                <w:rFonts w:ascii="Arial" w:hAnsi="Arial" w:cs="Arial"/>
                <w:color w:val="000000"/>
                <w:spacing w:val="-4"/>
                <w:sz w:val="24"/>
                <w:szCs w:val="24"/>
                <w:lang w:val="mk-MK"/>
              </w:rPr>
              <w:t>с</w:t>
            </w:r>
            <w:r w:rsidRPr="00CA6DA1">
              <w:rPr>
                <w:rFonts w:ascii="Arial" w:hAnsi="Arial" w:cs="Arial"/>
                <w:color w:val="000000"/>
                <w:spacing w:val="1"/>
                <w:sz w:val="24"/>
                <w:szCs w:val="24"/>
                <w:lang w:val="mk-MK"/>
              </w:rPr>
              <w:t>п</w:t>
            </w:r>
            <w:r w:rsidRPr="00CA6DA1">
              <w:rPr>
                <w:rFonts w:ascii="Arial" w:hAnsi="Arial" w:cs="Arial"/>
                <w:color w:val="000000"/>
                <w:spacing w:val="-1"/>
                <w:sz w:val="24"/>
                <w:szCs w:val="24"/>
                <w:lang w:val="mk-MK"/>
              </w:rPr>
              <w:t>и</w:t>
            </w:r>
            <w:r w:rsidRPr="00CA6DA1">
              <w:rPr>
                <w:rFonts w:ascii="Arial" w:hAnsi="Arial" w:cs="Arial"/>
                <w:color w:val="000000"/>
                <w:spacing w:val="-2"/>
                <w:sz w:val="24"/>
                <w:szCs w:val="24"/>
                <w:lang w:val="mk-MK"/>
              </w:rPr>
              <w:t>т</w:t>
            </w:r>
            <w:r w:rsidRPr="00CA6DA1">
              <w:rPr>
                <w:rFonts w:ascii="Arial" w:hAnsi="Arial" w:cs="Arial"/>
                <w:color w:val="000000"/>
                <w:spacing w:val="1"/>
                <w:sz w:val="24"/>
                <w:szCs w:val="24"/>
                <w:lang w:val="mk-MK"/>
              </w:rPr>
              <w:t>н</w:t>
            </w:r>
            <w:r w:rsidRPr="00CA6DA1">
              <w:rPr>
                <w:rFonts w:ascii="Arial" w:hAnsi="Arial" w:cs="Arial"/>
                <w:color w:val="000000"/>
                <w:spacing w:val="-2"/>
                <w:sz w:val="24"/>
                <w:szCs w:val="24"/>
                <w:lang w:val="mk-MK"/>
              </w:rPr>
              <w:t>о</w:t>
            </w:r>
            <w:r w:rsidR="00333A7B">
              <w:rPr>
                <w:rFonts w:ascii="Arial" w:hAnsi="Arial" w:cs="Arial"/>
                <w:color w:val="000000"/>
                <w:spacing w:val="-2"/>
                <w:sz w:val="24"/>
                <w:szCs w:val="24"/>
                <w:lang w:val="mk-MK"/>
              </w:rPr>
              <w:t xml:space="preserve"> </w:t>
            </w:r>
            <w:r w:rsidR="00333A7B">
              <w:rPr>
                <w:rFonts w:ascii="Arial" w:hAnsi="Arial" w:cs="Arial"/>
                <w:color w:val="000000"/>
                <w:spacing w:val="-1"/>
                <w:sz w:val="24"/>
                <w:szCs w:val="24"/>
                <w:lang w:val="mk-MK"/>
              </w:rPr>
              <w:t xml:space="preserve">– </w:t>
            </w:r>
            <w:r w:rsidRPr="00CA6DA1">
              <w:rPr>
                <w:rFonts w:ascii="Arial" w:hAnsi="Arial" w:cs="Arial"/>
                <w:color w:val="000000"/>
                <w:spacing w:val="-2"/>
                <w:sz w:val="24"/>
                <w:szCs w:val="24"/>
                <w:lang w:val="mk-MK"/>
              </w:rPr>
              <w:t>обр</w:t>
            </w:r>
            <w:r w:rsidRPr="00CA6DA1">
              <w:rPr>
                <w:rFonts w:ascii="Arial" w:hAnsi="Arial" w:cs="Arial"/>
                <w:color w:val="000000"/>
                <w:spacing w:val="-3"/>
                <w:sz w:val="24"/>
                <w:szCs w:val="24"/>
                <w:lang w:val="mk-MK"/>
              </w:rPr>
              <w:t>а</w:t>
            </w:r>
            <w:r w:rsidRPr="00CA6DA1">
              <w:rPr>
                <w:rFonts w:ascii="Arial" w:hAnsi="Arial" w:cs="Arial"/>
                <w:color w:val="000000"/>
                <w:spacing w:val="-1"/>
                <w:sz w:val="24"/>
                <w:szCs w:val="24"/>
                <w:lang w:val="mk-MK"/>
              </w:rPr>
              <w:t>з</w:t>
            </w:r>
            <w:r w:rsidRPr="00CA6DA1">
              <w:rPr>
                <w:rFonts w:ascii="Arial" w:hAnsi="Arial" w:cs="Arial"/>
                <w:color w:val="000000"/>
                <w:spacing w:val="-2"/>
                <w:sz w:val="24"/>
                <w:szCs w:val="24"/>
                <w:lang w:val="mk-MK"/>
              </w:rPr>
              <w:t>о</w:t>
            </w:r>
            <w:r w:rsidRPr="00CA6DA1">
              <w:rPr>
                <w:rFonts w:ascii="Arial" w:hAnsi="Arial" w:cs="Arial"/>
                <w:color w:val="000000"/>
                <w:spacing w:val="-3"/>
                <w:sz w:val="24"/>
                <w:szCs w:val="24"/>
                <w:lang w:val="mk-MK"/>
              </w:rPr>
              <w:t>в</w:t>
            </w:r>
            <w:r w:rsidRPr="00CA6DA1">
              <w:rPr>
                <w:rFonts w:ascii="Arial" w:hAnsi="Arial" w:cs="Arial"/>
                <w:color w:val="000000"/>
                <w:spacing w:val="-1"/>
                <w:sz w:val="24"/>
                <w:szCs w:val="24"/>
                <w:lang w:val="mk-MK"/>
              </w:rPr>
              <w:t>н</w:t>
            </w:r>
            <w:r w:rsidRPr="00CA6DA1">
              <w:rPr>
                <w:rFonts w:ascii="Arial" w:hAnsi="Arial" w:cs="Arial"/>
                <w:color w:val="000000"/>
                <w:sz w:val="24"/>
                <w:szCs w:val="24"/>
                <w:lang w:val="mk-MK"/>
              </w:rPr>
              <w:t>а</w:t>
            </w:r>
            <w:r w:rsidR="00333A7B">
              <w:rPr>
                <w:rFonts w:ascii="Arial" w:hAnsi="Arial" w:cs="Arial"/>
                <w:color w:val="000000"/>
                <w:sz w:val="24"/>
                <w:szCs w:val="24"/>
                <w:lang w:val="mk-MK"/>
              </w:rPr>
              <w:t xml:space="preserve"> </w:t>
            </w:r>
            <w:r w:rsidRPr="00CA6DA1">
              <w:rPr>
                <w:rFonts w:ascii="Arial" w:hAnsi="Arial" w:cs="Arial"/>
                <w:color w:val="000000"/>
                <w:sz w:val="24"/>
                <w:szCs w:val="24"/>
                <w:lang w:val="mk-MK"/>
              </w:rPr>
              <w:t>р</w:t>
            </w:r>
            <w:r w:rsidRPr="00CA6DA1">
              <w:rPr>
                <w:rFonts w:ascii="Arial" w:hAnsi="Arial" w:cs="Arial"/>
                <w:color w:val="000000"/>
                <w:spacing w:val="-3"/>
                <w:sz w:val="24"/>
                <w:szCs w:val="24"/>
                <w:lang w:val="mk-MK"/>
              </w:rPr>
              <w:t>а</w:t>
            </w:r>
            <w:r w:rsidRPr="00CA6DA1">
              <w:rPr>
                <w:rFonts w:ascii="Arial" w:hAnsi="Arial" w:cs="Arial"/>
                <w:color w:val="000000"/>
                <w:sz w:val="24"/>
                <w:szCs w:val="24"/>
                <w:lang w:val="mk-MK"/>
              </w:rPr>
              <w:t>б</w:t>
            </w:r>
            <w:r w:rsidRPr="00CA6DA1">
              <w:rPr>
                <w:rFonts w:ascii="Arial" w:hAnsi="Arial" w:cs="Arial"/>
                <w:color w:val="000000"/>
                <w:spacing w:val="-2"/>
                <w:sz w:val="24"/>
                <w:szCs w:val="24"/>
                <w:lang w:val="mk-MK"/>
              </w:rPr>
              <w:t>от</w:t>
            </w:r>
            <w:r w:rsidRPr="00CA6DA1">
              <w:rPr>
                <w:rFonts w:ascii="Arial" w:hAnsi="Arial" w:cs="Arial"/>
                <w:color w:val="000000"/>
                <w:sz w:val="24"/>
                <w:szCs w:val="24"/>
                <w:lang w:val="mk-MK"/>
              </w:rPr>
              <w:t>а</w:t>
            </w:r>
            <w:r w:rsidR="00333A7B">
              <w:rPr>
                <w:rFonts w:ascii="Arial" w:hAnsi="Arial" w:cs="Arial"/>
                <w:color w:val="000000"/>
                <w:sz w:val="24"/>
                <w:szCs w:val="24"/>
                <w:lang w:val="mk-MK"/>
              </w:rPr>
              <w:t xml:space="preserve"> </w:t>
            </w:r>
            <w:r w:rsidRPr="00CA6DA1">
              <w:rPr>
                <w:rFonts w:ascii="Arial" w:hAnsi="Arial" w:cs="Arial"/>
                <w:color w:val="000000"/>
                <w:spacing w:val="-3"/>
                <w:sz w:val="24"/>
                <w:szCs w:val="24"/>
                <w:lang w:val="mk-MK"/>
              </w:rPr>
              <w:t>в</w:t>
            </w:r>
            <w:r w:rsidRPr="00CA6DA1">
              <w:rPr>
                <w:rFonts w:ascii="Arial" w:hAnsi="Arial" w:cs="Arial"/>
                <w:color w:val="000000"/>
                <w:sz w:val="24"/>
                <w:szCs w:val="24"/>
                <w:lang w:val="mk-MK"/>
              </w:rPr>
              <w:t xml:space="preserve">о </w:t>
            </w:r>
            <w:r w:rsidRPr="00CA6DA1">
              <w:rPr>
                <w:rFonts w:ascii="Arial" w:hAnsi="Arial" w:cs="Arial"/>
                <w:color w:val="000000"/>
                <w:spacing w:val="-7"/>
                <w:sz w:val="24"/>
                <w:szCs w:val="24"/>
                <w:lang w:val="mk-MK"/>
              </w:rPr>
              <w:t>у</w:t>
            </w:r>
            <w:r w:rsidRPr="00CA6DA1">
              <w:rPr>
                <w:rFonts w:ascii="Arial" w:hAnsi="Arial" w:cs="Arial"/>
                <w:color w:val="000000"/>
                <w:spacing w:val="-1"/>
                <w:sz w:val="24"/>
                <w:szCs w:val="24"/>
                <w:lang w:val="mk-MK"/>
              </w:rPr>
              <w:t>чи</w:t>
            </w:r>
            <w:r w:rsidRPr="00CA6DA1">
              <w:rPr>
                <w:rFonts w:ascii="Arial" w:hAnsi="Arial" w:cs="Arial"/>
                <w:color w:val="000000"/>
                <w:spacing w:val="-2"/>
                <w:sz w:val="24"/>
                <w:szCs w:val="24"/>
                <w:lang w:val="mk-MK"/>
              </w:rPr>
              <w:t>л</w:t>
            </w:r>
            <w:r w:rsidRPr="00CA6DA1">
              <w:rPr>
                <w:rFonts w:ascii="Arial" w:hAnsi="Arial" w:cs="Arial"/>
                <w:color w:val="000000"/>
                <w:spacing w:val="-1"/>
                <w:sz w:val="24"/>
                <w:szCs w:val="24"/>
                <w:lang w:val="mk-MK"/>
              </w:rPr>
              <w:t>и</w:t>
            </w:r>
            <w:r w:rsidRPr="00CA6DA1">
              <w:rPr>
                <w:rFonts w:ascii="Arial" w:hAnsi="Arial" w:cs="Arial"/>
                <w:color w:val="000000"/>
                <w:spacing w:val="-2"/>
                <w:sz w:val="24"/>
                <w:szCs w:val="24"/>
                <w:lang w:val="mk-MK"/>
              </w:rPr>
              <w:t>шт</w:t>
            </w:r>
            <w:r w:rsidRPr="00CA6DA1">
              <w:rPr>
                <w:rFonts w:ascii="Arial" w:hAnsi="Arial" w:cs="Arial"/>
                <w:color w:val="000000"/>
                <w:spacing w:val="-3"/>
                <w:sz w:val="24"/>
                <w:szCs w:val="24"/>
                <w:lang w:val="mk-MK"/>
              </w:rPr>
              <w:t>е</w:t>
            </w:r>
            <w:r w:rsidRPr="00CA6DA1">
              <w:rPr>
                <w:rFonts w:ascii="Arial" w:hAnsi="Arial" w:cs="Arial"/>
                <w:color w:val="000000"/>
                <w:spacing w:val="-2"/>
                <w:sz w:val="24"/>
                <w:szCs w:val="24"/>
                <w:lang w:val="mk-MK"/>
              </w:rPr>
              <w:t>то</w:t>
            </w:r>
            <w:r w:rsidRPr="00CA6DA1">
              <w:rPr>
                <w:rFonts w:ascii="Arial" w:hAnsi="Arial" w:cs="Arial"/>
                <w:color w:val="000000"/>
                <w:sz w:val="24"/>
                <w:szCs w:val="24"/>
                <w:lang w:val="mk-MK"/>
              </w:rPr>
              <w:t>.</w:t>
            </w:r>
          </w:p>
        </w:tc>
        <w:tc>
          <w:tcPr>
            <w:tcW w:w="3085" w:type="dxa"/>
            <w:shd w:val="clear" w:color="auto" w:fill="auto"/>
          </w:tcPr>
          <w:p w:rsidR="005F0924" w:rsidRPr="00CA6DA1" w:rsidRDefault="005F0924" w:rsidP="00F23FF1">
            <w:pPr>
              <w:suppressAutoHyphens w:val="0"/>
              <w:spacing w:after="0" w:line="360" w:lineRule="auto"/>
              <w:jc w:val="both"/>
              <w:rPr>
                <w:rFonts w:ascii="Arial" w:hAnsi="Arial" w:cs="Arial"/>
                <w:sz w:val="24"/>
                <w:szCs w:val="24"/>
                <w:lang w:val="mk-MK" w:eastAsia="en-US"/>
              </w:rPr>
            </w:pPr>
            <w:r w:rsidRPr="00CA6DA1">
              <w:rPr>
                <w:rFonts w:ascii="Arial" w:hAnsi="Arial" w:cs="Arial"/>
                <w:sz w:val="24"/>
                <w:szCs w:val="24"/>
                <w:lang w:val="mk-MK" w:eastAsia="en-US"/>
              </w:rPr>
              <w:t xml:space="preserve">Директор, стручна служба, </w:t>
            </w:r>
          </w:p>
        </w:tc>
        <w:tc>
          <w:tcPr>
            <w:tcW w:w="2228" w:type="dxa"/>
            <w:shd w:val="clear" w:color="auto" w:fill="auto"/>
          </w:tcPr>
          <w:p w:rsidR="005F0924" w:rsidRPr="00CA6DA1" w:rsidRDefault="00937BD3" w:rsidP="00030025">
            <w:pPr>
              <w:suppressAutoHyphens w:val="0"/>
              <w:spacing w:after="0" w:line="360" w:lineRule="auto"/>
              <w:jc w:val="both"/>
              <w:rPr>
                <w:rFonts w:ascii="Arial" w:hAnsi="Arial" w:cs="Arial"/>
                <w:sz w:val="24"/>
                <w:szCs w:val="24"/>
                <w:lang w:val="mk-MK" w:eastAsia="en-US"/>
              </w:rPr>
            </w:pPr>
            <w:r w:rsidRPr="00CA6DA1">
              <w:rPr>
                <w:rFonts w:ascii="Arial" w:hAnsi="Arial" w:cs="Arial"/>
                <w:sz w:val="24"/>
                <w:szCs w:val="24"/>
                <w:lang w:val="mk-MK" w:eastAsia="en-US"/>
              </w:rPr>
              <w:t>Цела тековна учебна година</w:t>
            </w:r>
          </w:p>
        </w:tc>
      </w:tr>
      <w:tr w:rsidR="005F0924" w:rsidRPr="00CA6DA1" w:rsidTr="00F23FF1">
        <w:tc>
          <w:tcPr>
            <w:tcW w:w="9475" w:type="dxa"/>
            <w:shd w:val="clear" w:color="auto" w:fill="auto"/>
          </w:tcPr>
          <w:p w:rsidR="005F0924" w:rsidRPr="00CA6DA1" w:rsidRDefault="005F0924" w:rsidP="00030025">
            <w:pPr>
              <w:suppressAutoHyphens w:val="0"/>
              <w:spacing w:after="0" w:line="360" w:lineRule="auto"/>
              <w:jc w:val="both"/>
              <w:rPr>
                <w:rFonts w:ascii="Arial" w:hAnsi="Arial" w:cs="Arial"/>
                <w:sz w:val="24"/>
                <w:szCs w:val="24"/>
                <w:lang w:val="mk-MK"/>
              </w:rPr>
            </w:pPr>
            <w:r w:rsidRPr="00CA6DA1">
              <w:rPr>
                <w:rFonts w:ascii="Arial" w:hAnsi="Arial" w:cs="Arial"/>
                <w:sz w:val="24"/>
                <w:szCs w:val="24"/>
                <w:lang w:val="mk-MK"/>
              </w:rPr>
              <w:t>Сор</w:t>
            </w:r>
            <w:r w:rsidRPr="00CA6DA1">
              <w:rPr>
                <w:rFonts w:ascii="Arial" w:hAnsi="Arial" w:cs="Arial"/>
                <w:spacing w:val="-1"/>
                <w:sz w:val="24"/>
                <w:szCs w:val="24"/>
                <w:lang w:val="mk-MK"/>
              </w:rPr>
              <w:t>а</w:t>
            </w:r>
            <w:r w:rsidRPr="00CA6DA1">
              <w:rPr>
                <w:rFonts w:ascii="Arial" w:hAnsi="Arial" w:cs="Arial"/>
                <w:sz w:val="24"/>
                <w:szCs w:val="24"/>
                <w:lang w:val="mk-MK"/>
              </w:rPr>
              <w:t>бо</w:t>
            </w:r>
            <w:r w:rsidRPr="00CA6DA1">
              <w:rPr>
                <w:rFonts w:ascii="Arial" w:hAnsi="Arial" w:cs="Arial"/>
                <w:spacing w:val="1"/>
                <w:sz w:val="24"/>
                <w:szCs w:val="24"/>
                <w:lang w:val="mk-MK"/>
              </w:rPr>
              <w:t>тк</w:t>
            </w:r>
            <w:r w:rsidRPr="00CA6DA1">
              <w:rPr>
                <w:rFonts w:ascii="Arial" w:hAnsi="Arial" w:cs="Arial"/>
                <w:sz w:val="24"/>
                <w:szCs w:val="24"/>
                <w:lang w:val="mk-MK"/>
              </w:rPr>
              <w:t>а</w:t>
            </w:r>
            <w:r w:rsidRPr="00CA6DA1">
              <w:rPr>
                <w:rFonts w:ascii="Arial" w:hAnsi="Arial" w:cs="Arial"/>
                <w:spacing w:val="-1"/>
                <w:sz w:val="24"/>
                <w:szCs w:val="24"/>
                <w:lang w:val="mk-MK"/>
              </w:rPr>
              <w:t xml:space="preserve"> с</w:t>
            </w:r>
            <w:r w:rsidRPr="00CA6DA1">
              <w:rPr>
                <w:rFonts w:ascii="Arial" w:hAnsi="Arial" w:cs="Arial"/>
                <w:sz w:val="24"/>
                <w:szCs w:val="24"/>
                <w:lang w:val="mk-MK"/>
              </w:rPr>
              <w:t xml:space="preserve">о </w:t>
            </w:r>
            <w:r w:rsidRPr="00CA6DA1">
              <w:rPr>
                <w:rFonts w:ascii="Arial" w:hAnsi="Arial" w:cs="Arial"/>
                <w:spacing w:val="1"/>
                <w:sz w:val="24"/>
                <w:szCs w:val="24"/>
                <w:lang w:val="mk-MK"/>
              </w:rPr>
              <w:t>н</w:t>
            </w:r>
            <w:r w:rsidRPr="00CA6DA1">
              <w:rPr>
                <w:rFonts w:ascii="Arial" w:hAnsi="Arial" w:cs="Arial"/>
                <w:spacing w:val="-1"/>
                <w:sz w:val="24"/>
                <w:szCs w:val="24"/>
                <w:lang w:val="mk-MK"/>
              </w:rPr>
              <w:t>ас</w:t>
            </w:r>
            <w:r w:rsidRPr="00CA6DA1">
              <w:rPr>
                <w:rFonts w:ascii="Arial" w:hAnsi="Arial" w:cs="Arial"/>
                <w:sz w:val="24"/>
                <w:szCs w:val="24"/>
                <w:lang w:val="mk-MK"/>
              </w:rPr>
              <w:t>т</w:t>
            </w:r>
            <w:r w:rsidRPr="00CA6DA1">
              <w:rPr>
                <w:rFonts w:ascii="Arial" w:hAnsi="Arial" w:cs="Arial"/>
                <w:spacing w:val="-1"/>
                <w:sz w:val="24"/>
                <w:szCs w:val="24"/>
                <w:lang w:val="mk-MK"/>
              </w:rPr>
              <w:t>а</w:t>
            </w:r>
            <w:r w:rsidRPr="00CA6DA1">
              <w:rPr>
                <w:rFonts w:ascii="Arial" w:hAnsi="Arial" w:cs="Arial"/>
                <w:sz w:val="24"/>
                <w:szCs w:val="24"/>
                <w:lang w:val="mk-MK"/>
              </w:rPr>
              <w:t>вн</w:t>
            </w:r>
            <w:r w:rsidRPr="00CA6DA1">
              <w:rPr>
                <w:rFonts w:ascii="Arial" w:hAnsi="Arial" w:cs="Arial"/>
                <w:spacing w:val="1"/>
                <w:sz w:val="24"/>
                <w:szCs w:val="24"/>
                <w:lang w:val="mk-MK"/>
              </w:rPr>
              <w:t>ици</w:t>
            </w:r>
            <w:r w:rsidRPr="00CA6DA1">
              <w:rPr>
                <w:rFonts w:ascii="Arial" w:hAnsi="Arial" w:cs="Arial"/>
                <w:sz w:val="24"/>
                <w:szCs w:val="24"/>
                <w:lang w:val="mk-MK"/>
              </w:rPr>
              <w:t>те</w:t>
            </w:r>
            <w:r w:rsidR="00333A7B">
              <w:rPr>
                <w:rFonts w:ascii="Arial" w:hAnsi="Arial" w:cs="Arial"/>
                <w:sz w:val="24"/>
                <w:szCs w:val="24"/>
                <w:lang w:val="mk-MK"/>
              </w:rPr>
              <w:t xml:space="preserve"> </w:t>
            </w:r>
            <w:r w:rsidRPr="00CA6DA1">
              <w:rPr>
                <w:rFonts w:ascii="Arial" w:hAnsi="Arial" w:cs="Arial"/>
                <w:spacing w:val="1"/>
                <w:sz w:val="24"/>
                <w:szCs w:val="24"/>
                <w:lang w:val="mk-MK"/>
              </w:rPr>
              <w:t>п</w:t>
            </w:r>
            <w:r w:rsidRPr="00CA6DA1">
              <w:rPr>
                <w:rFonts w:ascii="Arial" w:hAnsi="Arial" w:cs="Arial"/>
                <w:spacing w:val="-2"/>
                <w:sz w:val="24"/>
                <w:szCs w:val="24"/>
                <w:lang w:val="mk-MK"/>
              </w:rPr>
              <w:t>р</w:t>
            </w:r>
            <w:r w:rsidRPr="00CA6DA1">
              <w:rPr>
                <w:rFonts w:ascii="Arial" w:hAnsi="Arial" w:cs="Arial"/>
                <w:sz w:val="24"/>
                <w:szCs w:val="24"/>
                <w:lang w:val="mk-MK"/>
              </w:rPr>
              <w:t>и</w:t>
            </w:r>
            <w:r w:rsidR="00333A7B">
              <w:rPr>
                <w:rFonts w:ascii="Arial" w:hAnsi="Arial" w:cs="Arial"/>
                <w:sz w:val="24"/>
                <w:szCs w:val="24"/>
                <w:lang w:val="mk-MK"/>
              </w:rPr>
              <w:t xml:space="preserve"> </w:t>
            </w:r>
            <w:r w:rsidRPr="00CA6DA1">
              <w:rPr>
                <w:rFonts w:ascii="Arial" w:hAnsi="Arial" w:cs="Arial"/>
                <w:spacing w:val="-1"/>
                <w:sz w:val="24"/>
                <w:szCs w:val="24"/>
                <w:lang w:val="mk-MK"/>
              </w:rPr>
              <w:t>и</w:t>
            </w:r>
            <w:r w:rsidRPr="00CA6DA1">
              <w:rPr>
                <w:rFonts w:ascii="Arial" w:hAnsi="Arial" w:cs="Arial"/>
                <w:spacing w:val="1"/>
                <w:sz w:val="24"/>
                <w:szCs w:val="24"/>
                <w:lang w:val="mk-MK"/>
              </w:rPr>
              <w:t>з</w:t>
            </w:r>
            <w:r w:rsidRPr="00CA6DA1">
              <w:rPr>
                <w:rFonts w:ascii="Arial" w:hAnsi="Arial" w:cs="Arial"/>
                <w:sz w:val="24"/>
                <w:szCs w:val="24"/>
                <w:lang w:val="mk-MK"/>
              </w:rPr>
              <w:t>р</w:t>
            </w:r>
            <w:r w:rsidRPr="00CA6DA1">
              <w:rPr>
                <w:rFonts w:ascii="Arial" w:hAnsi="Arial" w:cs="Arial"/>
                <w:spacing w:val="-1"/>
                <w:sz w:val="24"/>
                <w:szCs w:val="24"/>
                <w:lang w:val="mk-MK"/>
              </w:rPr>
              <w:t>а</w:t>
            </w:r>
            <w:r w:rsidRPr="00CA6DA1">
              <w:rPr>
                <w:rFonts w:ascii="Arial" w:hAnsi="Arial" w:cs="Arial"/>
                <w:sz w:val="24"/>
                <w:szCs w:val="24"/>
                <w:lang w:val="mk-MK"/>
              </w:rPr>
              <w:t>бо</w:t>
            </w:r>
            <w:r w:rsidRPr="00CA6DA1">
              <w:rPr>
                <w:rFonts w:ascii="Arial" w:hAnsi="Arial" w:cs="Arial"/>
                <w:spacing w:val="1"/>
                <w:sz w:val="24"/>
                <w:szCs w:val="24"/>
                <w:lang w:val="mk-MK"/>
              </w:rPr>
              <w:t>тк</w:t>
            </w:r>
            <w:r w:rsidRPr="00CA6DA1">
              <w:rPr>
                <w:rFonts w:ascii="Arial" w:hAnsi="Arial" w:cs="Arial"/>
                <w:sz w:val="24"/>
                <w:szCs w:val="24"/>
                <w:lang w:val="mk-MK"/>
              </w:rPr>
              <w:t>а</w:t>
            </w:r>
            <w:r w:rsidR="00333A7B">
              <w:rPr>
                <w:rFonts w:ascii="Arial" w:hAnsi="Arial" w:cs="Arial"/>
                <w:sz w:val="24"/>
                <w:szCs w:val="24"/>
                <w:lang w:val="mk-MK"/>
              </w:rPr>
              <w:t xml:space="preserve"> </w:t>
            </w:r>
            <w:r w:rsidRPr="00CA6DA1">
              <w:rPr>
                <w:rFonts w:ascii="Arial" w:hAnsi="Arial" w:cs="Arial"/>
                <w:spacing w:val="1"/>
                <w:sz w:val="24"/>
                <w:szCs w:val="24"/>
                <w:lang w:val="mk-MK"/>
              </w:rPr>
              <w:t>н</w:t>
            </w:r>
            <w:r w:rsidRPr="00CA6DA1">
              <w:rPr>
                <w:rFonts w:ascii="Arial" w:hAnsi="Arial" w:cs="Arial"/>
                <w:sz w:val="24"/>
                <w:szCs w:val="24"/>
                <w:lang w:val="mk-MK"/>
              </w:rPr>
              <w:t>а</w:t>
            </w:r>
            <w:r w:rsidR="00333A7B">
              <w:rPr>
                <w:rFonts w:ascii="Arial" w:hAnsi="Arial" w:cs="Arial"/>
                <w:sz w:val="24"/>
                <w:szCs w:val="24"/>
                <w:lang w:val="mk-MK"/>
              </w:rPr>
              <w:t xml:space="preserve"> </w:t>
            </w:r>
            <w:r w:rsidRPr="00CA6DA1">
              <w:rPr>
                <w:rFonts w:ascii="Arial" w:hAnsi="Arial" w:cs="Arial"/>
                <w:spacing w:val="-2"/>
                <w:sz w:val="24"/>
                <w:szCs w:val="24"/>
                <w:lang w:val="mk-MK"/>
              </w:rPr>
              <w:t>г</w:t>
            </w:r>
            <w:r w:rsidRPr="00CA6DA1">
              <w:rPr>
                <w:rFonts w:ascii="Arial" w:hAnsi="Arial" w:cs="Arial"/>
                <w:sz w:val="24"/>
                <w:szCs w:val="24"/>
                <w:lang w:val="mk-MK"/>
              </w:rPr>
              <w:t>од</w:t>
            </w:r>
            <w:r w:rsidRPr="00CA6DA1">
              <w:rPr>
                <w:rFonts w:ascii="Arial" w:hAnsi="Arial" w:cs="Arial"/>
                <w:spacing w:val="6"/>
                <w:sz w:val="24"/>
                <w:szCs w:val="24"/>
                <w:lang w:val="mk-MK"/>
              </w:rPr>
              <w:t>и</w:t>
            </w:r>
            <w:r w:rsidRPr="00CA6DA1">
              <w:rPr>
                <w:rFonts w:ascii="Arial" w:hAnsi="Arial" w:cs="Arial"/>
                <w:sz w:val="24"/>
                <w:szCs w:val="24"/>
                <w:lang w:val="mk-MK"/>
              </w:rPr>
              <w:t>ш</w:t>
            </w:r>
            <w:r w:rsidRPr="00CA6DA1">
              <w:rPr>
                <w:rFonts w:ascii="Arial" w:hAnsi="Arial" w:cs="Arial"/>
                <w:spacing w:val="-1"/>
                <w:sz w:val="24"/>
                <w:szCs w:val="24"/>
                <w:lang w:val="mk-MK"/>
              </w:rPr>
              <w:t>н</w:t>
            </w:r>
            <w:r w:rsidRPr="00CA6DA1">
              <w:rPr>
                <w:rFonts w:ascii="Arial" w:hAnsi="Arial" w:cs="Arial"/>
                <w:spacing w:val="1"/>
                <w:sz w:val="24"/>
                <w:szCs w:val="24"/>
                <w:lang w:val="mk-MK"/>
              </w:rPr>
              <w:t>и</w:t>
            </w:r>
            <w:r w:rsidRPr="00CA6DA1">
              <w:rPr>
                <w:rFonts w:ascii="Arial" w:hAnsi="Arial" w:cs="Arial"/>
                <w:sz w:val="24"/>
                <w:szCs w:val="24"/>
                <w:lang w:val="mk-MK"/>
              </w:rPr>
              <w:t>, те</w:t>
            </w:r>
            <w:r w:rsidRPr="00CA6DA1">
              <w:rPr>
                <w:rFonts w:ascii="Arial" w:hAnsi="Arial" w:cs="Arial"/>
                <w:spacing w:val="-1"/>
                <w:sz w:val="24"/>
                <w:szCs w:val="24"/>
                <w:lang w:val="mk-MK"/>
              </w:rPr>
              <w:t>ма</w:t>
            </w:r>
            <w:r w:rsidRPr="00CA6DA1">
              <w:rPr>
                <w:rFonts w:ascii="Arial" w:hAnsi="Arial" w:cs="Arial"/>
                <w:sz w:val="24"/>
                <w:szCs w:val="24"/>
                <w:lang w:val="mk-MK"/>
              </w:rPr>
              <w:t>т</w:t>
            </w:r>
            <w:r w:rsidRPr="00CA6DA1">
              <w:rPr>
                <w:rFonts w:ascii="Arial" w:hAnsi="Arial" w:cs="Arial"/>
                <w:spacing w:val="-1"/>
                <w:sz w:val="24"/>
                <w:szCs w:val="24"/>
                <w:lang w:val="mk-MK"/>
              </w:rPr>
              <w:t>с</w:t>
            </w:r>
            <w:r w:rsidRPr="00CA6DA1">
              <w:rPr>
                <w:rFonts w:ascii="Arial" w:hAnsi="Arial" w:cs="Arial"/>
                <w:spacing w:val="1"/>
                <w:sz w:val="24"/>
                <w:szCs w:val="24"/>
                <w:lang w:val="mk-MK"/>
              </w:rPr>
              <w:t>к</w:t>
            </w:r>
            <w:r w:rsidRPr="00CA6DA1">
              <w:rPr>
                <w:rFonts w:ascii="Arial" w:hAnsi="Arial" w:cs="Arial"/>
                <w:sz w:val="24"/>
                <w:szCs w:val="24"/>
                <w:lang w:val="mk-MK"/>
              </w:rPr>
              <w:t>и</w:t>
            </w:r>
            <w:r w:rsidR="00333A7B">
              <w:rPr>
                <w:rFonts w:ascii="Arial" w:hAnsi="Arial" w:cs="Arial"/>
                <w:sz w:val="24"/>
                <w:szCs w:val="24"/>
                <w:lang w:val="mk-MK"/>
              </w:rPr>
              <w:t xml:space="preserve"> </w:t>
            </w:r>
            <w:r w:rsidRPr="00CA6DA1">
              <w:rPr>
                <w:rFonts w:ascii="Arial" w:hAnsi="Arial" w:cs="Arial"/>
                <w:sz w:val="24"/>
                <w:szCs w:val="24"/>
                <w:lang w:val="mk-MK"/>
              </w:rPr>
              <w:t>и</w:t>
            </w:r>
            <w:r w:rsidR="00333A7B">
              <w:rPr>
                <w:rFonts w:ascii="Arial" w:hAnsi="Arial" w:cs="Arial"/>
                <w:sz w:val="24"/>
                <w:szCs w:val="24"/>
                <w:lang w:val="mk-MK"/>
              </w:rPr>
              <w:t xml:space="preserve"> </w:t>
            </w:r>
            <w:r w:rsidRPr="00CA6DA1">
              <w:rPr>
                <w:rFonts w:ascii="Arial" w:hAnsi="Arial" w:cs="Arial"/>
                <w:spacing w:val="-2"/>
                <w:sz w:val="24"/>
                <w:szCs w:val="24"/>
                <w:lang w:val="mk-MK"/>
              </w:rPr>
              <w:t>д</w:t>
            </w:r>
            <w:r w:rsidRPr="00CA6DA1">
              <w:rPr>
                <w:rFonts w:ascii="Arial" w:hAnsi="Arial" w:cs="Arial"/>
                <w:spacing w:val="-1"/>
                <w:sz w:val="24"/>
                <w:szCs w:val="24"/>
                <w:lang w:val="mk-MK"/>
              </w:rPr>
              <w:t>не</w:t>
            </w:r>
            <w:r w:rsidRPr="00CA6DA1">
              <w:rPr>
                <w:rFonts w:ascii="Arial" w:hAnsi="Arial" w:cs="Arial"/>
                <w:sz w:val="24"/>
                <w:szCs w:val="24"/>
                <w:lang w:val="mk-MK"/>
              </w:rPr>
              <w:t>вни</w:t>
            </w:r>
            <w:r w:rsidRPr="00CA6DA1">
              <w:rPr>
                <w:rFonts w:ascii="Arial" w:hAnsi="Arial" w:cs="Arial"/>
                <w:spacing w:val="1"/>
                <w:sz w:val="24"/>
                <w:szCs w:val="24"/>
                <w:lang w:val="mk-MK"/>
              </w:rPr>
              <w:t xml:space="preserve"> п</w:t>
            </w:r>
            <w:r w:rsidRPr="00CA6DA1">
              <w:rPr>
                <w:rFonts w:ascii="Arial" w:hAnsi="Arial" w:cs="Arial"/>
                <w:sz w:val="24"/>
                <w:szCs w:val="24"/>
                <w:lang w:val="mk-MK"/>
              </w:rPr>
              <w:t>одго</w:t>
            </w:r>
            <w:r w:rsidRPr="00CA6DA1">
              <w:rPr>
                <w:rFonts w:ascii="Arial" w:hAnsi="Arial" w:cs="Arial"/>
                <w:spacing w:val="1"/>
                <w:sz w:val="24"/>
                <w:szCs w:val="24"/>
                <w:lang w:val="mk-MK"/>
              </w:rPr>
              <w:t>т</w:t>
            </w:r>
            <w:r w:rsidRPr="00CA6DA1">
              <w:rPr>
                <w:rFonts w:ascii="Arial" w:hAnsi="Arial" w:cs="Arial"/>
                <w:sz w:val="24"/>
                <w:szCs w:val="24"/>
                <w:lang w:val="mk-MK"/>
              </w:rPr>
              <w:t>ов</w:t>
            </w:r>
            <w:r w:rsidRPr="00CA6DA1">
              <w:rPr>
                <w:rFonts w:ascii="Arial" w:hAnsi="Arial" w:cs="Arial"/>
                <w:spacing w:val="-2"/>
                <w:sz w:val="24"/>
                <w:szCs w:val="24"/>
                <w:lang w:val="mk-MK"/>
              </w:rPr>
              <w:t>к</w:t>
            </w:r>
            <w:r w:rsidRPr="00CA6DA1">
              <w:rPr>
                <w:rFonts w:ascii="Arial" w:hAnsi="Arial" w:cs="Arial"/>
                <w:sz w:val="24"/>
                <w:szCs w:val="24"/>
                <w:lang w:val="mk-MK"/>
              </w:rPr>
              <w:t>и</w:t>
            </w:r>
          </w:p>
          <w:p w:rsidR="005F0924" w:rsidRPr="00CA6DA1" w:rsidRDefault="005F0924" w:rsidP="00030025">
            <w:pPr>
              <w:widowControl w:val="0"/>
              <w:suppressAutoHyphens w:val="0"/>
              <w:autoSpaceDE w:val="0"/>
              <w:autoSpaceDN w:val="0"/>
              <w:adjustRightInd w:val="0"/>
              <w:spacing w:before="7" w:after="0" w:line="240" w:lineRule="auto"/>
              <w:rPr>
                <w:rFonts w:ascii="Arial" w:hAnsi="Arial" w:cs="Arial"/>
                <w:color w:val="000000"/>
                <w:sz w:val="24"/>
                <w:szCs w:val="24"/>
                <w:lang w:val="mk-MK" w:eastAsia="en-US"/>
              </w:rPr>
            </w:pPr>
            <w:r w:rsidRPr="00CA6DA1">
              <w:rPr>
                <w:rFonts w:ascii="Arial" w:hAnsi="Arial" w:cs="Arial"/>
                <w:color w:val="000000"/>
                <w:spacing w:val="-3"/>
                <w:sz w:val="24"/>
                <w:szCs w:val="24"/>
                <w:lang w:val="mk-MK" w:eastAsia="en-US"/>
              </w:rPr>
              <w:t>-П</w:t>
            </w:r>
            <w:r w:rsidRPr="00CA6DA1">
              <w:rPr>
                <w:rFonts w:ascii="Arial" w:hAnsi="Arial" w:cs="Arial"/>
                <w:color w:val="000000"/>
                <w:spacing w:val="-2"/>
                <w:sz w:val="24"/>
                <w:szCs w:val="24"/>
                <w:lang w:val="mk-MK" w:eastAsia="en-US"/>
              </w:rPr>
              <w:t>л</w:t>
            </w:r>
            <w:r w:rsidRPr="00CA6DA1">
              <w:rPr>
                <w:rFonts w:ascii="Arial" w:hAnsi="Arial" w:cs="Arial"/>
                <w:color w:val="000000"/>
                <w:spacing w:val="-3"/>
                <w:sz w:val="24"/>
                <w:szCs w:val="24"/>
                <w:lang w:val="mk-MK" w:eastAsia="en-US"/>
              </w:rPr>
              <w:t>а</w:t>
            </w:r>
            <w:r w:rsidRPr="00CA6DA1">
              <w:rPr>
                <w:rFonts w:ascii="Arial" w:hAnsi="Arial" w:cs="Arial"/>
                <w:color w:val="000000"/>
                <w:spacing w:val="-1"/>
                <w:sz w:val="24"/>
                <w:szCs w:val="24"/>
                <w:lang w:val="mk-MK" w:eastAsia="en-US"/>
              </w:rPr>
              <w:t>ни</w:t>
            </w:r>
            <w:r w:rsidRPr="00CA6DA1">
              <w:rPr>
                <w:rFonts w:ascii="Arial" w:hAnsi="Arial" w:cs="Arial"/>
                <w:color w:val="000000"/>
                <w:spacing w:val="-2"/>
                <w:sz w:val="24"/>
                <w:szCs w:val="24"/>
                <w:lang w:val="mk-MK" w:eastAsia="en-US"/>
              </w:rPr>
              <w:t>р</w:t>
            </w:r>
            <w:r w:rsidRPr="00CA6DA1">
              <w:rPr>
                <w:rFonts w:ascii="Arial" w:hAnsi="Arial" w:cs="Arial"/>
                <w:color w:val="000000"/>
                <w:spacing w:val="-1"/>
                <w:sz w:val="24"/>
                <w:szCs w:val="24"/>
                <w:lang w:val="mk-MK" w:eastAsia="en-US"/>
              </w:rPr>
              <w:t>а</w:t>
            </w:r>
            <w:r w:rsidRPr="00CA6DA1">
              <w:rPr>
                <w:rFonts w:ascii="Arial" w:hAnsi="Arial" w:cs="Arial"/>
                <w:color w:val="000000"/>
                <w:spacing w:val="-3"/>
                <w:sz w:val="24"/>
                <w:szCs w:val="24"/>
                <w:lang w:val="mk-MK" w:eastAsia="en-US"/>
              </w:rPr>
              <w:t>њ</w:t>
            </w:r>
            <w:r w:rsidRPr="00CA6DA1">
              <w:rPr>
                <w:rFonts w:ascii="Arial" w:hAnsi="Arial" w:cs="Arial"/>
                <w:color w:val="000000"/>
                <w:sz w:val="24"/>
                <w:szCs w:val="24"/>
                <w:lang w:val="mk-MK" w:eastAsia="en-US"/>
              </w:rPr>
              <w:t>е</w:t>
            </w:r>
            <w:r w:rsidR="00333A7B">
              <w:rPr>
                <w:rFonts w:ascii="Arial" w:hAnsi="Arial" w:cs="Arial"/>
                <w:color w:val="000000"/>
                <w:sz w:val="24"/>
                <w:szCs w:val="24"/>
                <w:lang w:val="mk-MK" w:eastAsia="en-US"/>
              </w:rPr>
              <w:t xml:space="preserve"> </w:t>
            </w:r>
            <w:r w:rsidRPr="00CA6DA1">
              <w:rPr>
                <w:rFonts w:ascii="Arial" w:hAnsi="Arial" w:cs="Arial"/>
                <w:color w:val="000000"/>
                <w:sz w:val="24"/>
                <w:szCs w:val="24"/>
                <w:lang w:val="mk-MK" w:eastAsia="en-US"/>
              </w:rPr>
              <w:t>и</w:t>
            </w:r>
            <w:r w:rsidR="00333A7B">
              <w:rPr>
                <w:rFonts w:ascii="Arial" w:hAnsi="Arial" w:cs="Arial"/>
                <w:color w:val="000000"/>
                <w:sz w:val="24"/>
                <w:szCs w:val="24"/>
                <w:lang w:val="mk-MK" w:eastAsia="en-US"/>
              </w:rPr>
              <w:t xml:space="preserve"> </w:t>
            </w:r>
            <w:r w:rsidRPr="00CA6DA1">
              <w:rPr>
                <w:rFonts w:ascii="Arial" w:hAnsi="Arial" w:cs="Arial"/>
                <w:color w:val="000000"/>
                <w:spacing w:val="-1"/>
                <w:sz w:val="24"/>
                <w:szCs w:val="24"/>
                <w:lang w:val="mk-MK" w:eastAsia="en-US"/>
              </w:rPr>
              <w:t>п</w:t>
            </w:r>
            <w:r w:rsidRPr="00CA6DA1">
              <w:rPr>
                <w:rFonts w:ascii="Arial" w:hAnsi="Arial" w:cs="Arial"/>
                <w:color w:val="000000"/>
                <w:spacing w:val="-2"/>
                <w:sz w:val="24"/>
                <w:szCs w:val="24"/>
                <w:lang w:val="mk-MK" w:eastAsia="en-US"/>
              </w:rPr>
              <w:t>одгот</w:t>
            </w:r>
            <w:r w:rsidRPr="00CA6DA1">
              <w:rPr>
                <w:rFonts w:ascii="Arial" w:hAnsi="Arial" w:cs="Arial"/>
                <w:color w:val="000000"/>
                <w:sz w:val="24"/>
                <w:szCs w:val="24"/>
                <w:lang w:val="mk-MK" w:eastAsia="en-US"/>
              </w:rPr>
              <w:t>о</w:t>
            </w:r>
            <w:r w:rsidRPr="00CA6DA1">
              <w:rPr>
                <w:rFonts w:ascii="Arial" w:hAnsi="Arial" w:cs="Arial"/>
                <w:color w:val="000000"/>
                <w:spacing w:val="-3"/>
                <w:sz w:val="24"/>
                <w:szCs w:val="24"/>
                <w:lang w:val="mk-MK" w:eastAsia="en-US"/>
              </w:rPr>
              <w:t>в</w:t>
            </w:r>
            <w:r w:rsidRPr="00CA6DA1">
              <w:rPr>
                <w:rFonts w:ascii="Arial" w:hAnsi="Arial" w:cs="Arial"/>
                <w:color w:val="000000"/>
                <w:spacing w:val="1"/>
                <w:sz w:val="24"/>
                <w:szCs w:val="24"/>
                <w:lang w:val="mk-MK" w:eastAsia="en-US"/>
              </w:rPr>
              <w:t>к</w:t>
            </w:r>
            <w:r w:rsidRPr="00CA6DA1">
              <w:rPr>
                <w:rFonts w:ascii="Arial" w:hAnsi="Arial" w:cs="Arial"/>
                <w:color w:val="000000"/>
                <w:sz w:val="24"/>
                <w:szCs w:val="24"/>
                <w:lang w:val="mk-MK" w:eastAsia="en-US"/>
              </w:rPr>
              <w:t>а</w:t>
            </w:r>
            <w:r w:rsidR="00333A7B">
              <w:rPr>
                <w:rFonts w:ascii="Arial" w:hAnsi="Arial" w:cs="Arial"/>
                <w:color w:val="000000"/>
                <w:sz w:val="24"/>
                <w:szCs w:val="24"/>
                <w:lang w:val="mk-MK" w:eastAsia="en-US"/>
              </w:rPr>
              <w:t xml:space="preserve"> </w:t>
            </w:r>
            <w:r w:rsidRPr="00CA6DA1">
              <w:rPr>
                <w:rFonts w:ascii="Arial" w:hAnsi="Arial" w:cs="Arial"/>
                <w:color w:val="000000"/>
                <w:spacing w:val="-1"/>
                <w:sz w:val="24"/>
                <w:szCs w:val="24"/>
                <w:lang w:val="mk-MK" w:eastAsia="en-US"/>
              </w:rPr>
              <w:t>н</w:t>
            </w:r>
            <w:r w:rsidRPr="00CA6DA1">
              <w:rPr>
                <w:rFonts w:ascii="Arial" w:hAnsi="Arial" w:cs="Arial"/>
                <w:color w:val="000000"/>
                <w:sz w:val="24"/>
                <w:szCs w:val="24"/>
                <w:lang w:val="mk-MK" w:eastAsia="en-US"/>
              </w:rPr>
              <w:t>а</w:t>
            </w:r>
            <w:r w:rsidRPr="00CA6DA1">
              <w:rPr>
                <w:rFonts w:ascii="Arial" w:hAnsi="Arial" w:cs="Arial"/>
                <w:color w:val="000000"/>
                <w:spacing w:val="-1"/>
                <w:sz w:val="24"/>
                <w:szCs w:val="24"/>
                <w:lang w:val="mk-MK" w:eastAsia="en-US"/>
              </w:rPr>
              <w:t>н</w:t>
            </w:r>
            <w:r w:rsidR="00333A7B">
              <w:rPr>
                <w:rFonts w:ascii="Arial" w:hAnsi="Arial" w:cs="Arial"/>
                <w:color w:val="000000"/>
                <w:spacing w:val="-1"/>
                <w:sz w:val="24"/>
                <w:szCs w:val="24"/>
                <w:lang w:val="mk-MK" w:eastAsia="en-US"/>
              </w:rPr>
              <w:t xml:space="preserve"> </w:t>
            </w:r>
            <w:r w:rsidRPr="00CA6DA1">
              <w:rPr>
                <w:rFonts w:ascii="Arial" w:hAnsi="Arial" w:cs="Arial"/>
                <w:color w:val="000000"/>
                <w:spacing w:val="-1"/>
                <w:sz w:val="24"/>
                <w:szCs w:val="24"/>
                <w:lang w:val="mk-MK" w:eastAsia="en-US"/>
              </w:rPr>
              <w:t>а</w:t>
            </w:r>
            <w:r w:rsidRPr="00CA6DA1">
              <w:rPr>
                <w:rFonts w:ascii="Arial" w:hAnsi="Arial" w:cs="Arial"/>
                <w:color w:val="000000"/>
                <w:spacing w:val="-3"/>
                <w:sz w:val="24"/>
                <w:szCs w:val="24"/>
                <w:lang w:val="mk-MK" w:eastAsia="en-US"/>
              </w:rPr>
              <w:t>с</w:t>
            </w:r>
            <w:r w:rsidRPr="00CA6DA1">
              <w:rPr>
                <w:rFonts w:ascii="Arial" w:hAnsi="Arial" w:cs="Arial"/>
                <w:color w:val="000000"/>
                <w:spacing w:val="-2"/>
                <w:sz w:val="24"/>
                <w:szCs w:val="24"/>
                <w:lang w:val="mk-MK" w:eastAsia="en-US"/>
              </w:rPr>
              <w:t>т</w:t>
            </w:r>
            <w:r w:rsidRPr="00CA6DA1">
              <w:rPr>
                <w:rFonts w:ascii="Arial" w:hAnsi="Arial" w:cs="Arial"/>
                <w:color w:val="000000"/>
                <w:spacing w:val="-1"/>
                <w:sz w:val="24"/>
                <w:szCs w:val="24"/>
                <w:lang w:val="mk-MK" w:eastAsia="en-US"/>
              </w:rPr>
              <w:t>а</w:t>
            </w:r>
            <w:r w:rsidRPr="00CA6DA1">
              <w:rPr>
                <w:rFonts w:ascii="Arial" w:hAnsi="Arial" w:cs="Arial"/>
                <w:color w:val="000000"/>
                <w:spacing w:val="-3"/>
                <w:sz w:val="24"/>
                <w:szCs w:val="24"/>
                <w:lang w:val="mk-MK" w:eastAsia="en-US"/>
              </w:rPr>
              <w:t>в</w:t>
            </w:r>
            <w:r w:rsidRPr="00CA6DA1">
              <w:rPr>
                <w:rFonts w:ascii="Arial" w:hAnsi="Arial" w:cs="Arial"/>
                <w:color w:val="000000"/>
                <w:spacing w:val="-1"/>
                <w:sz w:val="24"/>
                <w:szCs w:val="24"/>
                <w:lang w:val="mk-MK" w:eastAsia="en-US"/>
              </w:rPr>
              <w:t>ници</w:t>
            </w:r>
            <w:r w:rsidRPr="00CA6DA1">
              <w:rPr>
                <w:rFonts w:ascii="Arial" w:hAnsi="Arial" w:cs="Arial"/>
                <w:color w:val="000000"/>
                <w:spacing w:val="-2"/>
                <w:sz w:val="24"/>
                <w:szCs w:val="24"/>
                <w:lang w:val="mk-MK" w:eastAsia="en-US"/>
              </w:rPr>
              <w:t>т</w:t>
            </w:r>
            <w:r w:rsidRPr="00CA6DA1">
              <w:rPr>
                <w:rFonts w:ascii="Arial" w:hAnsi="Arial" w:cs="Arial"/>
                <w:color w:val="000000"/>
                <w:sz w:val="24"/>
                <w:szCs w:val="24"/>
                <w:lang w:val="mk-MK" w:eastAsia="en-US"/>
              </w:rPr>
              <w:t>е</w:t>
            </w:r>
            <w:r w:rsidR="00333A7B">
              <w:rPr>
                <w:rFonts w:ascii="Arial" w:hAnsi="Arial" w:cs="Arial"/>
                <w:color w:val="000000"/>
                <w:sz w:val="24"/>
                <w:szCs w:val="24"/>
                <w:lang w:val="mk-MK" w:eastAsia="en-US"/>
              </w:rPr>
              <w:t xml:space="preserve"> </w:t>
            </w:r>
            <w:r w:rsidRPr="00CA6DA1">
              <w:rPr>
                <w:rFonts w:ascii="Arial" w:hAnsi="Arial" w:cs="Arial"/>
                <w:color w:val="000000"/>
                <w:spacing w:val="-1"/>
                <w:sz w:val="24"/>
                <w:szCs w:val="24"/>
                <w:lang w:val="mk-MK" w:eastAsia="en-US"/>
              </w:rPr>
              <w:t>з</w:t>
            </w:r>
            <w:r w:rsidRPr="00CA6DA1">
              <w:rPr>
                <w:rFonts w:ascii="Arial" w:hAnsi="Arial" w:cs="Arial"/>
                <w:color w:val="000000"/>
                <w:sz w:val="24"/>
                <w:szCs w:val="24"/>
                <w:lang w:val="mk-MK" w:eastAsia="en-US"/>
              </w:rPr>
              <w:t>а</w:t>
            </w:r>
            <w:r w:rsidR="00333A7B">
              <w:rPr>
                <w:rFonts w:ascii="Arial" w:hAnsi="Arial" w:cs="Arial"/>
                <w:color w:val="000000"/>
                <w:sz w:val="24"/>
                <w:szCs w:val="24"/>
                <w:lang w:val="mk-MK" w:eastAsia="en-US"/>
              </w:rPr>
              <w:t xml:space="preserve"> </w:t>
            </w:r>
            <w:r w:rsidRPr="00CA6DA1">
              <w:rPr>
                <w:rFonts w:ascii="Arial" w:hAnsi="Arial" w:cs="Arial"/>
                <w:color w:val="000000"/>
                <w:spacing w:val="-1"/>
                <w:sz w:val="24"/>
                <w:szCs w:val="24"/>
                <w:lang w:val="mk-MK" w:eastAsia="en-US"/>
              </w:rPr>
              <w:t>из</w:t>
            </w:r>
            <w:r w:rsidRPr="00CA6DA1">
              <w:rPr>
                <w:rFonts w:ascii="Arial" w:hAnsi="Arial" w:cs="Arial"/>
                <w:color w:val="000000"/>
                <w:spacing w:val="-3"/>
                <w:sz w:val="24"/>
                <w:szCs w:val="24"/>
                <w:lang w:val="mk-MK" w:eastAsia="en-US"/>
              </w:rPr>
              <w:t>ве</w:t>
            </w:r>
            <w:r w:rsidRPr="00CA6DA1">
              <w:rPr>
                <w:rFonts w:ascii="Arial" w:hAnsi="Arial" w:cs="Arial"/>
                <w:color w:val="000000"/>
                <w:spacing w:val="2"/>
                <w:sz w:val="24"/>
                <w:szCs w:val="24"/>
                <w:lang w:val="mk-MK" w:eastAsia="en-US"/>
              </w:rPr>
              <w:t>д</w:t>
            </w:r>
            <w:r w:rsidRPr="00CA6DA1">
              <w:rPr>
                <w:rFonts w:ascii="Arial" w:hAnsi="Arial" w:cs="Arial"/>
                <w:color w:val="000000"/>
                <w:spacing w:val="-7"/>
                <w:sz w:val="24"/>
                <w:szCs w:val="24"/>
                <w:lang w:val="mk-MK" w:eastAsia="en-US"/>
              </w:rPr>
              <w:t>у</w:t>
            </w:r>
            <w:r w:rsidRPr="00CA6DA1">
              <w:rPr>
                <w:rFonts w:ascii="Arial" w:hAnsi="Arial" w:cs="Arial"/>
                <w:color w:val="000000"/>
                <w:sz w:val="24"/>
                <w:szCs w:val="24"/>
                <w:lang w:val="mk-MK" w:eastAsia="en-US"/>
              </w:rPr>
              <w:t>в</w:t>
            </w:r>
            <w:r w:rsidRPr="00CA6DA1">
              <w:rPr>
                <w:rFonts w:ascii="Arial" w:hAnsi="Arial" w:cs="Arial"/>
                <w:color w:val="000000"/>
                <w:spacing w:val="-1"/>
                <w:sz w:val="24"/>
                <w:szCs w:val="24"/>
                <w:lang w:val="mk-MK" w:eastAsia="en-US"/>
              </w:rPr>
              <w:t>а</w:t>
            </w:r>
            <w:r w:rsidRPr="00CA6DA1">
              <w:rPr>
                <w:rFonts w:ascii="Arial" w:hAnsi="Arial" w:cs="Arial"/>
                <w:color w:val="000000"/>
                <w:spacing w:val="-3"/>
                <w:sz w:val="24"/>
                <w:szCs w:val="24"/>
                <w:lang w:val="mk-MK" w:eastAsia="en-US"/>
              </w:rPr>
              <w:t>њ</w:t>
            </w:r>
            <w:r w:rsidRPr="00CA6DA1">
              <w:rPr>
                <w:rFonts w:ascii="Arial" w:hAnsi="Arial" w:cs="Arial"/>
                <w:color w:val="000000"/>
                <w:sz w:val="24"/>
                <w:szCs w:val="24"/>
                <w:lang w:val="mk-MK" w:eastAsia="en-US"/>
              </w:rPr>
              <w:t>е</w:t>
            </w:r>
            <w:r w:rsidR="00333A7B">
              <w:rPr>
                <w:rFonts w:ascii="Arial" w:hAnsi="Arial" w:cs="Arial"/>
                <w:color w:val="000000"/>
                <w:sz w:val="24"/>
                <w:szCs w:val="24"/>
                <w:lang w:val="mk-MK" w:eastAsia="en-US"/>
              </w:rPr>
              <w:t xml:space="preserve"> </w:t>
            </w:r>
            <w:r w:rsidRPr="00CA6DA1">
              <w:rPr>
                <w:rFonts w:ascii="Arial" w:hAnsi="Arial" w:cs="Arial"/>
                <w:color w:val="000000"/>
                <w:spacing w:val="1"/>
                <w:sz w:val="24"/>
                <w:szCs w:val="24"/>
                <w:lang w:val="mk-MK" w:eastAsia="en-US"/>
              </w:rPr>
              <w:t>н</w:t>
            </w:r>
            <w:r w:rsidRPr="00CA6DA1">
              <w:rPr>
                <w:rFonts w:ascii="Arial" w:hAnsi="Arial" w:cs="Arial"/>
                <w:color w:val="000000"/>
                <w:sz w:val="24"/>
                <w:szCs w:val="24"/>
                <w:lang w:val="mk-MK" w:eastAsia="en-US"/>
              </w:rPr>
              <w:t>а</w:t>
            </w:r>
            <w:r w:rsidR="00333A7B">
              <w:rPr>
                <w:rFonts w:ascii="Arial" w:hAnsi="Arial" w:cs="Arial"/>
                <w:color w:val="000000"/>
                <w:sz w:val="24"/>
                <w:szCs w:val="24"/>
                <w:lang w:val="mk-MK" w:eastAsia="en-US"/>
              </w:rPr>
              <w:t xml:space="preserve"> </w:t>
            </w:r>
            <w:r w:rsidRPr="00CA6DA1">
              <w:rPr>
                <w:rFonts w:ascii="Arial" w:hAnsi="Arial" w:cs="Arial"/>
                <w:color w:val="000000"/>
                <w:spacing w:val="-1"/>
                <w:sz w:val="24"/>
                <w:szCs w:val="24"/>
                <w:lang w:val="mk-MK" w:eastAsia="en-US"/>
              </w:rPr>
              <w:t>на</w:t>
            </w:r>
            <w:r w:rsidRPr="00CA6DA1">
              <w:rPr>
                <w:rFonts w:ascii="Arial" w:hAnsi="Arial" w:cs="Arial"/>
                <w:color w:val="000000"/>
                <w:spacing w:val="-3"/>
                <w:sz w:val="24"/>
                <w:szCs w:val="24"/>
                <w:lang w:val="mk-MK" w:eastAsia="en-US"/>
              </w:rPr>
              <w:t>с</w:t>
            </w:r>
            <w:r w:rsidRPr="00CA6DA1">
              <w:rPr>
                <w:rFonts w:ascii="Arial" w:hAnsi="Arial" w:cs="Arial"/>
                <w:color w:val="000000"/>
                <w:spacing w:val="-2"/>
                <w:sz w:val="24"/>
                <w:szCs w:val="24"/>
                <w:lang w:val="mk-MK" w:eastAsia="en-US"/>
              </w:rPr>
              <w:t>т</w:t>
            </w:r>
            <w:r w:rsidRPr="00CA6DA1">
              <w:rPr>
                <w:rFonts w:ascii="Arial" w:hAnsi="Arial" w:cs="Arial"/>
                <w:color w:val="000000"/>
                <w:spacing w:val="-3"/>
                <w:sz w:val="24"/>
                <w:szCs w:val="24"/>
                <w:lang w:val="mk-MK" w:eastAsia="en-US"/>
              </w:rPr>
              <w:t>а</w:t>
            </w:r>
            <w:r w:rsidRPr="00CA6DA1">
              <w:rPr>
                <w:rFonts w:ascii="Arial" w:hAnsi="Arial" w:cs="Arial"/>
                <w:color w:val="000000"/>
                <w:sz w:val="24"/>
                <w:szCs w:val="24"/>
                <w:lang w:val="mk-MK" w:eastAsia="en-US"/>
              </w:rPr>
              <w:t>в</w:t>
            </w:r>
            <w:r w:rsidRPr="00CA6DA1">
              <w:rPr>
                <w:rFonts w:ascii="Arial" w:hAnsi="Arial" w:cs="Arial"/>
                <w:color w:val="000000"/>
                <w:spacing w:val="-4"/>
                <w:sz w:val="24"/>
                <w:szCs w:val="24"/>
                <w:lang w:val="mk-MK" w:eastAsia="en-US"/>
              </w:rPr>
              <w:t>а</w:t>
            </w:r>
            <w:r w:rsidR="00F23FF1">
              <w:rPr>
                <w:rFonts w:ascii="Arial" w:hAnsi="Arial" w:cs="Arial"/>
                <w:color w:val="000000"/>
                <w:spacing w:val="-4"/>
                <w:sz w:val="24"/>
                <w:szCs w:val="24"/>
                <w:lang w:val="mk-MK" w:eastAsia="en-US"/>
              </w:rPr>
              <w:t>та</w:t>
            </w:r>
            <w:r w:rsidRPr="00CA6DA1">
              <w:rPr>
                <w:rFonts w:ascii="Arial" w:hAnsi="Arial" w:cs="Arial"/>
                <w:color w:val="000000"/>
                <w:sz w:val="24"/>
                <w:szCs w:val="24"/>
                <w:lang w:val="mk-MK" w:eastAsia="en-US"/>
              </w:rPr>
              <w:t>.</w:t>
            </w:r>
          </w:p>
          <w:p w:rsidR="005F0924" w:rsidRPr="00CA6DA1" w:rsidRDefault="005F0924" w:rsidP="00030025">
            <w:pPr>
              <w:suppressAutoHyphens w:val="0"/>
              <w:spacing w:after="0" w:line="360" w:lineRule="auto"/>
              <w:jc w:val="both"/>
              <w:rPr>
                <w:rFonts w:ascii="Arial" w:hAnsi="Arial" w:cs="Arial"/>
                <w:sz w:val="24"/>
                <w:szCs w:val="24"/>
                <w:lang w:val="mk-MK" w:eastAsia="en-US"/>
              </w:rPr>
            </w:pPr>
          </w:p>
        </w:tc>
        <w:tc>
          <w:tcPr>
            <w:tcW w:w="3085" w:type="dxa"/>
            <w:shd w:val="clear" w:color="auto" w:fill="auto"/>
          </w:tcPr>
          <w:p w:rsidR="005F0924" w:rsidRPr="00CA6DA1" w:rsidRDefault="005F0924" w:rsidP="00030025">
            <w:pPr>
              <w:suppressAutoHyphens w:val="0"/>
              <w:spacing w:after="0" w:line="360" w:lineRule="auto"/>
              <w:jc w:val="both"/>
              <w:rPr>
                <w:rFonts w:ascii="Arial" w:hAnsi="Arial" w:cs="Arial"/>
                <w:sz w:val="24"/>
                <w:szCs w:val="24"/>
                <w:lang w:val="mk-MK" w:eastAsia="en-US"/>
              </w:rPr>
            </w:pPr>
            <w:r w:rsidRPr="00CA6DA1">
              <w:rPr>
                <w:rFonts w:ascii="Arial" w:hAnsi="Arial" w:cs="Arial"/>
                <w:sz w:val="24"/>
                <w:szCs w:val="24"/>
                <w:lang w:val="mk-MK" w:eastAsia="en-US"/>
              </w:rPr>
              <w:t>Стручна служба, директор</w:t>
            </w:r>
          </w:p>
        </w:tc>
        <w:tc>
          <w:tcPr>
            <w:tcW w:w="2228" w:type="dxa"/>
            <w:shd w:val="clear" w:color="auto" w:fill="auto"/>
          </w:tcPr>
          <w:p w:rsidR="005F0924" w:rsidRPr="00CA6DA1" w:rsidRDefault="00937BD3" w:rsidP="00030025">
            <w:pPr>
              <w:suppressAutoHyphens w:val="0"/>
              <w:spacing w:after="0" w:line="360" w:lineRule="auto"/>
              <w:jc w:val="both"/>
              <w:rPr>
                <w:rFonts w:ascii="Arial" w:hAnsi="Arial" w:cs="Arial"/>
                <w:sz w:val="24"/>
                <w:szCs w:val="24"/>
                <w:lang w:val="mk-MK" w:eastAsia="en-US"/>
              </w:rPr>
            </w:pPr>
            <w:r w:rsidRPr="00CA6DA1">
              <w:rPr>
                <w:rFonts w:ascii="Arial" w:hAnsi="Arial" w:cs="Arial"/>
                <w:sz w:val="24"/>
                <w:szCs w:val="24"/>
                <w:lang w:val="mk-MK" w:eastAsia="en-US"/>
              </w:rPr>
              <w:t>континуирано</w:t>
            </w:r>
          </w:p>
        </w:tc>
      </w:tr>
      <w:tr w:rsidR="005F0924" w:rsidRPr="00CA6DA1" w:rsidTr="00F23FF1">
        <w:tc>
          <w:tcPr>
            <w:tcW w:w="9475" w:type="dxa"/>
            <w:shd w:val="clear" w:color="auto" w:fill="auto"/>
          </w:tcPr>
          <w:p w:rsidR="005F0924" w:rsidRPr="00CA6DA1" w:rsidRDefault="005F0924" w:rsidP="00030025">
            <w:pPr>
              <w:suppressAutoHyphens w:val="0"/>
              <w:spacing w:after="0" w:line="360" w:lineRule="auto"/>
              <w:jc w:val="both"/>
              <w:rPr>
                <w:rFonts w:ascii="Arial" w:hAnsi="Arial" w:cs="Arial"/>
                <w:sz w:val="24"/>
                <w:szCs w:val="24"/>
                <w:lang w:val="mk-MK" w:eastAsia="en-US"/>
              </w:rPr>
            </w:pPr>
            <w:r w:rsidRPr="00CA6DA1">
              <w:rPr>
                <w:rFonts w:ascii="Arial" w:hAnsi="Arial" w:cs="Arial"/>
                <w:sz w:val="24"/>
                <w:szCs w:val="24"/>
                <w:lang w:val="mk-MK"/>
              </w:rPr>
              <w:t>Сл</w:t>
            </w:r>
            <w:r w:rsidRPr="00CA6DA1">
              <w:rPr>
                <w:rFonts w:ascii="Arial" w:hAnsi="Arial" w:cs="Arial"/>
                <w:spacing w:val="-1"/>
                <w:sz w:val="24"/>
                <w:szCs w:val="24"/>
                <w:lang w:val="mk-MK"/>
              </w:rPr>
              <w:t>е</w:t>
            </w:r>
            <w:r w:rsidRPr="00CA6DA1">
              <w:rPr>
                <w:rFonts w:ascii="Arial" w:hAnsi="Arial" w:cs="Arial"/>
                <w:sz w:val="24"/>
                <w:szCs w:val="24"/>
                <w:lang w:val="mk-MK"/>
              </w:rPr>
              <w:t>д</w:t>
            </w:r>
            <w:r w:rsidRPr="00CA6DA1">
              <w:rPr>
                <w:rFonts w:ascii="Arial" w:hAnsi="Arial" w:cs="Arial"/>
                <w:spacing w:val="-1"/>
                <w:sz w:val="24"/>
                <w:szCs w:val="24"/>
                <w:lang w:val="mk-MK"/>
              </w:rPr>
              <w:t>е</w:t>
            </w:r>
            <w:r w:rsidRPr="00CA6DA1">
              <w:rPr>
                <w:rFonts w:ascii="Arial" w:hAnsi="Arial" w:cs="Arial"/>
                <w:sz w:val="24"/>
                <w:szCs w:val="24"/>
                <w:lang w:val="mk-MK"/>
              </w:rPr>
              <w:t>ње</w:t>
            </w:r>
            <w:r w:rsidR="00333A7B">
              <w:rPr>
                <w:rFonts w:ascii="Arial" w:hAnsi="Arial" w:cs="Arial"/>
                <w:sz w:val="24"/>
                <w:szCs w:val="24"/>
                <w:lang w:val="mk-MK"/>
              </w:rPr>
              <w:t xml:space="preserve"> </w:t>
            </w:r>
            <w:r w:rsidRPr="00CA6DA1">
              <w:rPr>
                <w:rFonts w:ascii="Arial" w:hAnsi="Arial" w:cs="Arial"/>
                <w:spacing w:val="1"/>
                <w:sz w:val="24"/>
                <w:szCs w:val="24"/>
                <w:lang w:val="mk-MK"/>
              </w:rPr>
              <w:t>н</w:t>
            </w:r>
            <w:r w:rsidRPr="00CA6DA1">
              <w:rPr>
                <w:rFonts w:ascii="Arial" w:hAnsi="Arial" w:cs="Arial"/>
                <w:sz w:val="24"/>
                <w:szCs w:val="24"/>
                <w:lang w:val="mk-MK"/>
              </w:rPr>
              <w:t>а</w:t>
            </w:r>
            <w:r w:rsidR="00333A7B">
              <w:rPr>
                <w:rFonts w:ascii="Arial" w:hAnsi="Arial" w:cs="Arial"/>
                <w:sz w:val="24"/>
                <w:szCs w:val="24"/>
                <w:lang w:val="mk-MK"/>
              </w:rPr>
              <w:t xml:space="preserve"> </w:t>
            </w:r>
            <w:r w:rsidRPr="00CA6DA1">
              <w:rPr>
                <w:rFonts w:ascii="Arial" w:hAnsi="Arial" w:cs="Arial"/>
                <w:spacing w:val="1"/>
                <w:sz w:val="24"/>
                <w:szCs w:val="24"/>
                <w:lang w:val="mk-MK"/>
              </w:rPr>
              <w:t>п</w:t>
            </w:r>
            <w:r w:rsidRPr="00CA6DA1">
              <w:rPr>
                <w:rFonts w:ascii="Arial" w:hAnsi="Arial" w:cs="Arial"/>
                <w:sz w:val="24"/>
                <w:szCs w:val="24"/>
                <w:lang w:val="mk-MK"/>
              </w:rPr>
              <w:t>р</w:t>
            </w:r>
            <w:r w:rsidRPr="00CA6DA1">
              <w:rPr>
                <w:rFonts w:ascii="Arial" w:hAnsi="Arial" w:cs="Arial"/>
                <w:spacing w:val="1"/>
                <w:sz w:val="24"/>
                <w:szCs w:val="24"/>
                <w:lang w:val="mk-MK"/>
              </w:rPr>
              <w:t>и</w:t>
            </w:r>
            <w:r w:rsidRPr="00CA6DA1">
              <w:rPr>
                <w:rFonts w:ascii="Arial" w:hAnsi="Arial" w:cs="Arial"/>
                <w:spacing w:val="-1"/>
                <w:sz w:val="24"/>
                <w:szCs w:val="24"/>
                <w:lang w:val="mk-MK"/>
              </w:rPr>
              <w:t>ме</w:t>
            </w:r>
            <w:r w:rsidRPr="00CA6DA1">
              <w:rPr>
                <w:rFonts w:ascii="Arial" w:hAnsi="Arial" w:cs="Arial"/>
                <w:spacing w:val="1"/>
                <w:sz w:val="24"/>
                <w:szCs w:val="24"/>
                <w:lang w:val="mk-MK"/>
              </w:rPr>
              <w:t>н</w:t>
            </w:r>
            <w:r w:rsidRPr="00CA6DA1">
              <w:rPr>
                <w:rFonts w:ascii="Arial" w:hAnsi="Arial" w:cs="Arial"/>
                <w:spacing w:val="-1"/>
                <w:sz w:val="24"/>
                <w:szCs w:val="24"/>
                <w:lang w:val="mk-MK"/>
              </w:rPr>
              <w:t>а</w:t>
            </w:r>
            <w:r w:rsidRPr="00CA6DA1">
              <w:rPr>
                <w:rFonts w:ascii="Arial" w:hAnsi="Arial" w:cs="Arial"/>
                <w:sz w:val="24"/>
                <w:szCs w:val="24"/>
                <w:lang w:val="mk-MK"/>
              </w:rPr>
              <w:t>та</w:t>
            </w:r>
            <w:r w:rsidRPr="00CA6DA1">
              <w:rPr>
                <w:rFonts w:ascii="Arial" w:hAnsi="Arial" w:cs="Arial"/>
                <w:spacing w:val="1"/>
                <w:sz w:val="24"/>
                <w:szCs w:val="24"/>
                <w:lang w:val="mk-MK"/>
              </w:rPr>
              <w:t xml:space="preserve"> н</w:t>
            </w:r>
            <w:r w:rsidRPr="00CA6DA1">
              <w:rPr>
                <w:rFonts w:ascii="Arial" w:hAnsi="Arial" w:cs="Arial"/>
                <w:sz w:val="24"/>
                <w:szCs w:val="24"/>
                <w:lang w:val="mk-MK"/>
              </w:rPr>
              <w:t>а</w:t>
            </w:r>
            <w:r w:rsidRPr="00CA6DA1">
              <w:rPr>
                <w:rFonts w:ascii="Arial" w:hAnsi="Arial" w:cs="Arial"/>
                <w:spacing w:val="-1"/>
                <w:sz w:val="24"/>
                <w:szCs w:val="24"/>
                <w:lang w:val="mk-MK"/>
              </w:rPr>
              <w:t xml:space="preserve"> а</w:t>
            </w:r>
            <w:r w:rsidRPr="00CA6DA1">
              <w:rPr>
                <w:rFonts w:ascii="Arial" w:hAnsi="Arial" w:cs="Arial"/>
                <w:spacing w:val="1"/>
                <w:sz w:val="24"/>
                <w:szCs w:val="24"/>
                <w:lang w:val="mk-MK"/>
              </w:rPr>
              <w:t>к</w:t>
            </w:r>
            <w:r w:rsidRPr="00CA6DA1">
              <w:rPr>
                <w:rFonts w:ascii="Arial" w:hAnsi="Arial" w:cs="Arial"/>
                <w:sz w:val="24"/>
                <w:szCs w:val="24"/>
                <w:lang w:val="mk-MK"/>
              </w:rPr>
              <w:t>т</w:t>
            </w:r>
            <w:r w:rsidRPr="00CA6DA1">
              <w:rPr>
                <w:rFonts w:ascii="Arial" w:hAnsi="Arial" w:cs="Arial"/>
                <w:spacing w:val="1"/>
                <w:sz w:val="24"/>
                <w:szCs w:val="24"/>
                <w:lang w:val="mk-MK"/>
              </w:rPr>
              <w:t>и</w:t>
            </w:r>
            <w:r w:rsidRPr="00CA6DA1">
              <w:rPr>
                <w:rFonts w:ascii="Arial" w:hAnsi="Arial" w:cs="Arial"/>
                <w:sz w:val="24"/>
                <w:szCs w:val="24"/>
                <w:lang w:val="mk-MK"/>
              </w:rPr>
              <w:t>в</w:t>
            </w:r>
            <w:r w:rsidRPr="00CA6DA1">
              <w:rPr>
                <w:rFonts w:ascii="Arial" w:hAnsi="Arial" w:cs="Arial"/>
                <w:spacing w:val="-2"/>
                <w:sz w:val="24"/>
                <w:szCs w:val="24"/>
                <w:lang w:val="mk-MK"/>
              </w:rPr>
              <w:t>н</w:t>
            </w:r>
            <w:r w:rsidRPr="00CA6DA1">
              <w:rPr>
                <w:rFonts w:ascii="Arial" w:hAnsi="Arial" w:cs="Arial"/>
                <w:sz w:val="24"/>
                <w:szCs w:val="24"/>
                <w:lang w:val="mk-MK"/>
              </w:rPr>
              <w:t>и</w:t>
            </w:r>
            <w:r w:rsidR="00333A7B">
              <w:rPr>
                <w:rFonts w:ascii="Arial" w:hAnsi="Arial" w:cs="Arial"/>
                <w:sz w:val="24"/>
                <w:szCs w:val="24"/>
                <w:lang w:val="mk-MK"/>
              </w:rPr>
              <w:t xml:space="preserve"> </w:t>
            </w:r>
            <w:r w:rsidRPr="00CA6DA1">
              <w:rPr>
                <w:rFonts w:ascii="Arial" w:hAnsi="Arial" w:cs="Arial"/>
                <w:spacing w:val="-1"/>
                <w:sz w:val="24"/>
                <w:szCs w:val="24"/>
                <w:lang w:val="mk-MK"/>
              </w:rPr>
              <w:t>ме</w:t>
            </w:r>
            <w:r w:rsidRPr="00CA6DA1">
              <w:rPr>
                <w:rFonts w:ascii="Arial" w:hAnsi="Arial" w:cs="Arial"/>
                <w:sz w:val="24"/>
                <w:szCs w:val="24"/>
                <w:lang w:val="mk-MK"/>
              </w:rPr>
              <w:t>тоди</w:t>
            </w:r>
            <w:r w:rsidR="00333A7B">
              <w:rPr>
                <w:rFonts w:ascii="Arial" w:hAnsi="Arial" w:cs="Arial"/>
                <w:sz w:val="24"/>
                <w:szCs w:val="24"/>
                <w:lang w:val="mk-MK"/>
              </w:rPr>
              <w:t xml:space="preserve"> </w:t>
            </w:r>
            <w:r w:rsidRPr="00CA6DA1">
              <w:rPr>
                <w:rFonts w:ascii="Arial" w:hAnsi="Arial" w:cs="Arial"/>
                <w:sz w:val="24"/>
                <w:szCs w:val="24"/>
                <w:lang w:val="mk-MK"/>
              </w:rPr>
              <w:t xml:space="preserve">во </w:t>
            </w:r>
            <w:r w:rsidRPr="00CA6DA1">
              <w:rPr>
                <w:rFonts w:ascii="Arial" w:hAnsi="Arial" w:cs="Arial"/>
                <w:spacing w:val="-2"/>
                <w:sz w:val="24"/>
                <w:szCs w:val="24"/>
                <w:lang w:val="mk-MK"/>
              </w:rPr>
              <w:t>н</w:t>
            </w:r>
            <w:r w:rsidRPr="00CA6DA1">
              <w:rPr>
                <w:rFonts w:ascii="Arial" w:hAnsi="Arial" w:cs="Arial"/>
                <w:spacing w:val="-1"/>
                <w:sz w:val="24"/>
                <w:szCs w:val="24"/>
                <w:lang w:val="mk-MK"/>
              </w:rPr>
              <w:t>ас</w:t>
            </w:r>
            <w:r w:rsidRPr="00CA6DA1">
              <w:rPr>
                <w:rFonts w:ascii="Arial" w:hAnsi="Arial" w:cs="Arial"/>
                <w:sz w:val="24"/>
                <w:szCs w:val="24"/>
                <w:lang w:val="mk-MK"/>
              </w:rPr>
              <w:t>т</w:t>
            </w:r>
            <w:r w:rsidRPr="00CA6DA1">
              <w:rPr>
                <w:rFonts w:ascii="Arial" w:hAnsi="Arial" w:cs="Arial"/>
                <w:spacing w:val="-1"/>
                <w:sz w:val="24"/>
                <w:szCs w:val="24"/>
                <w:lang w:val="mk-MK"/>
              </w:rPr>
              <w:t>а</w:t>
            </w:r>
            <w:r w:rsidRPr="00CA6DA1">
              <w:rPr>
                <w:rFonts w:ascii="Arial" w:hAnsi="Arial" w:cs="Arial"/>
                <w:sz w:val="24"/>
                <w:szCs w:val="24"/>
                <w:lang w:val="mk-MK"/>
              </w:rPr>
              <w:t>в</w:t>
            </w:r>
            <w:r w:rsidRPr="00CA6DA1">
              <w:rPr>
                <w:rFonts w:ascii="Arial" w:hAnsi="Arial" w:cs="Arial"/>
                <w:spacing w:val="-1"/>
                <w:sz w:val="24"/>
                <w:szCs w:val="24"/>
                <w:lang w:val="mk-MK"/>
              </w:rPr>
              <w:t>а</w:t>
            </w:r>
            <w:r w:rsidRPr="00CA6DA1">
              <w:rPr>
                <w:rFonts w:ascii="Arial" w:hAnsi="Arial" w:cs="Arial"/>
                <w:spacing w:val="3"/>
                <w:sz w:val="24"/>
                <w:szCs w:val="24"/>
                <w:lang w:val="mk-MK"/>
              </w:rPr>
              <w:t>т</w:t>
            </w:r>
            <w:r w:rsidRPr="00CA6DA1">
              <w:rPr>
                <w:rFonts w:ascii="Arial" w:hAnsi="Arial" w:cs="Arial"/>
                <w:sz w:val="24"/>
                <w:szCs w:val="24"/>
                <w:lang w:val="mk-MK"/>
              </w:rPr>
              <w:t>а</w:t>
            </w:r>
          </w:p>
        </w:tc>
        <w:tc>
          <w:tcPr>
            <w:tcW w:w="3085" w:type="dxa"/>
            <w:shd w:val="clear" w:color="auto" w:fill="auto"/>
          </w:tcPr>
          <w:p w:rsidR="005F0924" w:rsidRPr="00CA6DA1" w:rsidRDefault="005F0924" w:rsidP="00030025">
            <w:pPr>
              <w:suppressAutoHyphens w:val="0"/>
              <w:spacing w:after="0" w:line="360" w:lineRule="auto"/>
              <w:jc w:val="both"/>
              <w:rPr>
                <w:rFonts w:ascii="Arial" w:hAnsi="Arial" w:cs="Arial"/>
                <w:sz w:val="24"/>
                <w:szCs w:val="24"/>
                <w:lang w:val="mk-MK" w:eastAsia="en-US"/>
              </w:rPr>
            </w:pPr>
            <w:r w:rsidRPr="00CA6DA1">
              <w:rPr>
                <w:rFonts w:ascii="Arial" w:hAnsi="Arial" w:cs="Arial"/>
                <w:sz w:val="24"/>
                <w:szCs w:val="24"/>
                <w:lang w:val="mk-MK" w:eastAsia="en-US"/>
              </w:rPr>
              <w:t>Директор, стручна служба, наставници</w:t>
            </w:r>
          </w:p>
        </w:tc>
        <w:tc>
          <w:tcPr>
            <w:tcW w:w="2228" w:type="dxa"/>
            <w:shd w:val="clear" w:color="auto" w:fill="auto"/>
          </w:tcPr>
          <w:p w:rsidR="005F0924" w:rsidRPr="00CA6DA1" w:rsidRDefault="00BA470C" w:rsidP="00030025">
            <w:pPr>
              <w:suppressAutoHyphens w:val="0"/>
              <w:spacing w:after="0" w:line="360" w:lineRule="auto"/>
              <w:jc w:val="both"/>
              <w:rPr>
                <w:rFonts w:ascii="Arial" w:hAnsi="Arial" w:cs="Arial"/>
                <w:sz w:val="24"/>
                <w:szCs w:val="24"/>
                <w:lang w:val="mk-MK" w:eastAsia="en-US"/>
              </w:rPr>
            </w:pPr>
            <w:r w:rsidRPr="00CA6DA1">
              <w:rPr>
                <w:rFonts w:ascii="Arial" w:hAnsi="Arial" w:cs="Arial"/>
                <w:sz w:val="24"/>
                <w:szCs w:val="24"/>
                <w:lang w:val="mk-MK" w:eastAsia="en-US"/>
              </w:rPr>
              <w:t>септември-јуни</w:t>
            </w:r>
          </w:p>
        </w:tc>
      </w:tr>
      <w:tr w:rsidR="005F0924" w:rsidRPr="00CA6DA1" w:rsidTr="00F23FF1">
        <w:tc>
          <w:tcPr>
            <w:tcW w:w="9475" w:type="dxa"/>
            <w:shd w:val="clear" w:color="auto" w:fill="auto"/>
          </w:tcPr>
          <w:p w:rsidR="005F0924" w:rsidRPr="00CA6DA1" w:rsidRDefault="005F0924" w:rsidP="00030025">
            <w:pPr>
              <w:widowControl w:val="0"/>
              <w:suppressAutoHyphens w:val="0"/>
              <w:autoSpaceDE w:val="0"/>
              <w:autoSpaceDN w:val="0"/>
              <w:adjustRightInd w:val="0"/>
              <w:spacing w:after="0" w:line="273" w:lineRule="exact"/>
              <w:rPr>
                <w:rFonts w:ascii="Arial" w:eastAsia="Times New Roman" w:hAnsi="Arial" w:cs="Arial"/>
                <w:sz w:val="24"/>
                <w:szCs w:val="24"/>
                <w:lang w:val="mk-MK" w:eastAsia="en-US"/>
              </w:rPr>
            </w:pPr>
            <w:r w:rsidRPr="00CA6DA1">
              <w:rPr>
                <w:rFonts w:ascii="Arial" w:eastAsia="Times New Roman" w:hAnsi="Arial" w:cs="Arial"/>
                <w:sz w:val="24"/>
                <w:szCs w:val="24"/>
                <w:lang w:val="mk-MK" w:eastAsia="en-US"/>
              </w:rPr>
              <w:t>Ув</w:t>
            </w:r>
            <w:r w:rsidRPr="00CA6DA1">
              <w:rPr>
                <w:rFonts w:ascii="Arial" w:eastAsia="Times New Roman" w:hAnsi="Arial" w:cs="Arial"/>
                <w:spacing w:val="1"/>
                <w:sz w:val="24"/>
                <w:szCs w:val="24"/>
                <w:lang w:val="mk-MK" w:eastAsia="en-US"/>
              </w:rPr>
              <w:t>и</w:t>
            </w:r>
            <w:r w:rsidRPr="00CA6DA1">
              <w:rPr>
                <w:rFonts w:ascii="Arial" w:eastAsia="Times New Roman" w:hAnsi="Arial" w:cs="Arial"/>
                <w:sz w:val="24"/>
                <w:szCs w:val="24"/>
                <w:lang w:val="mk-MK" w:eastAsia="en-US"/>
              </w:rPr>
              <w:t>д</w:t>
            </w:r>
            <w:r w:rsidR="00333A7B">
              <w:rPr>
                <w:rFonts w:ascii="Arial" w:eastAsia="Times New Roman" w:hAnsi="Arial" w:cs="Arial"/>
                <w:sz w:val="24"/>
                <w:szCs w:val="24"/>
                <w:lang w:val="mk-MK" w:eastAsia="en-US"/>
              </w:rPr>
              <w:t xml:space="preserve"> </w:t>
            </w:r>
            <w:r w:rsidRPr="00CA6DA1">
              <w:rPr>
                <w:rFonts w:ascii="Arial" w:eastAsia="Times New Roman" w:hAnsi="Arial" w:cs="Arial"/>
                <w:sz w:val="24"/>
                <w:szCs w:val="24"/>
                <w:lang w:val="mk-MK" w:eastAsia="en-US"/>
              </w:rPr>
              <w:t>во</w:t>
            </w:r>
            <w:r w:rsidR="00333A7B">
              <w:rPr>
                <w:rFonts w:ascii="Arial" w:eastAsia="Times New Roman" w:hAnsi="Arial" w:cs="Arial"/>
                <w:sz w:val="24"/>
                <w:szCs w:val="24"/>
                <w:lang w:val="mk-MK" w:eastAsia="en-US"/>
              </w:rPr>
              <w:t xml:space="preserve"> </w:t>
            </w:r>
            <w:r w:rsidRPr="00CA6DA1">
              <w:rPr>
                <w:rFonts w:ascii="Arial" w:eastAsia="Times New Roman" w:hAnsi="Arial" w:cs="Arial"/>
                <w:spacing w:val="1"/>
                <w:sz w:val="24"/>
                <w:szCs w:val="24"/>
                <w:lang w:val="mk-MK" w:eastAsia="en-US"/>
              </w:rPr>
              <w:t>п</w:t>
            </w:r>
            <w:r w:rsidRPr="00CA6DA1">
              <w:rPr>
                <w:rFonts w:ascii="Arial" w:eastAsia="Times New Roman" w:hAnsi="Arial" w:cs="Arial"/>
                <w:sz w:val="24"/>
                <w:szCs w:val="24"/>
                <w:lang w:val="mk-MK" w:eastAsia="en-US"/>
              </w:rPr>
              <w:t>л</w:t>
            </w:r>
            <w:r w:rsidRPr="00CA6DA1">
              <w:rPr>
                <w:rFonts w:ascii="Arial" w:eastAsia="Times New Roman" w:hAnsi="Arial" w:cs="Arial"/>
                <w:spacing w:val="-1"/>
                <w:sz w:val="24"/>
                <w:szCs w:val="24"/>
                <w:lang w:val="mk-MK" w:eastAsia="en-US"/>
              </w:rPr>
              <w:t>а</w:t>
            </w:r>
            <w:r w:rsidRPr="00CA6DA1">
              <w:rPr>
                <w:rFonts w:ascii="Arial" w:eastAsia="Times New Roman" w:hAnsi="Arial" w:cs="Arial"/>
                <w:spacing w:val="1"/>
                <w:sz w:val="24"/>
                <w:szCs w:val="24"/>
                <w:lang w:val="mk-MK" w:eastAsia="en-US"/>
              </w:rPr>
              <w:t>ни</w:t>
            </w:r>
            <w:r w:rsidRPr="00CA6DA1">
              <w:rPr>
                <w:rFonts w:ascii="Arial" w:eastAsia="Times New Roman" w:hAnsi="Arial" w:cs="Arial"/>
                <w:sz w:val="24"/>
                <w:szCs w:val="24"/>
                <w:lang w:val="mk-MK" w:eastAsia="en-US"/>
              </w:rPr>
              <w:t>р</w:t>
            </w:r>
            <w:r w:rsidRPr="00CA6DA1">
              <w:rPr>
                <w:rFonts w:ascii="Arial" w:eastAsia="Times New Roman" w:hAnsi="Arial" w:cs="Arial"/>
                <w:spacing w:val="-1"/>
                <w:sz w:val="24"/>
                <w:szCs w:val="24"/>
                <w:lang w:val="mk-MK" w:eastAsia="en-US"/>
              </w:rPr>
              <w:t>а</w:t>
            </w:r>
            <w:r w:rsidRPr="00CA6DA1">
              <w:rPr>
                <w:rFonts w:ascii="Arial" w:eastAsia="Times New Roman" w:hAnsi="Arial" w:cs="Arial"/>
                <w:sz w:val="24"/>
                <w:szCs w:val="24"/>
                <w:lang w:val="mk-MK" w:eastAsia="en-US"/>
              </w:rPr>
              <w:t>њ</w:t>
            </w:r>
            <w:r w:rsidRPr="00CA6DA1">
              <w:rPr>
                <w:rFonts w:ascii="Arial" w:eastAsia="Times New Roman" w:hAnsi="Arial" w:cs="Arial"/>
                <w:spacing w:val="-2"/>
                <w:sz w:val="24"/>
                <w:szCs w:val="24"/>
                <w:lang w:val="mk-MK" w:eastAsia="en-US"/>
              </w:rPr>
              <w:t>а</w:t>
            </w:r>
            <w:r w:rsidRPr="00CA6DA1">
              <w:rPr>
                <w:rFonts w:ascii="Arial" w:eastAsia="Times New Roman" w:hAnsi="Arial" w:cs="Arial"/>
                <w:sz w:val="24"/>
                <w:szCs w:val="24"/>
                <w:lang w:val="mk-MK" w:eastAsia="en-US"/>
              </w:rPr>
              <w:t>та</w:t>
            </w:r>
            <w:r w:rsidR="00333A7B">
              <w:rPr>
                <w:rFonts w:ascii="Arial" w:eastAsia="Times New Roman" w:hAnsi="Arial" w:cs="Arial"/>
                <w:sz w:val="24"/>
                <w:szCs w:val="24"/>
                <w:lang w:val="mk-MK" w:eastAsia="en-US"/>
              </w:rPr>
              <w:t xml:space="preserve"> </w:t>
            </w:r>
            <w:r w:rsidRPr="00CA6DA1">
              <w:rPr>
                <w:rFonts w:ascii="Arial" w:eastAsia="Times New Roman" w:hAnsi="Arial" w:cs="Arial"/>
                <w:sz w:val="24"/>
                <w:szCs w:val="24"/>
                <w:lang w:val="mk-MK" w:eastAsia="en-US"/>
              </w:rPr>
              <w:t>и</w:t>
            </w:r>
            <w:r w:rsidR="00333A7B">
              <w:rPr>
                <w:rFonts w:ascii="Arial" w:eastAsia="Times New Roman" w:hAnsi="Arial" w:cs="Arial"/>
                <w:sz w:val="24"/>
                <w:szCs w:val="24"/>
                <w:lang w:val="mk-MK" w:eastAsia="en-US"/>
              </w:rPr>
              <w:t xml:space="preserve"> </w:t>
            </w:r>
            <w:r w:rsidRPr="00CA6DA1">
              <w:rPr>
                <w:rFonts w:ascii="Arial" w:eastAsia="Times New Roman" w:hAnsi="Arial" w:cs="Arial"/>
                <w:sz w:val="24"/>
                <w:szCs w:val="24"/>
                <w:lang w:val="mk-MK" w:eastAsia="en-US"/>
              </w:rPr>
              <w:t>р</w:t>
            </w:r>
            <w:r w:rsidRPr="00CA6DA1">
              <w:rPr>
                <w:rFonts w:ascii="Arial" w:eastAsia="Times New Roman" w:hAnsi="Arial" w:cs="Arial"/>
                <w:spacing w:val="-1"/>
                <w:sz w:val="24"/>
                <w:szCs w:val="24"/>
                <w:lang w:val="mk-MK" w:eastAsia="en-US"/>
              </w:rPr>
              <w:t>еа</w:t>
            </w:r>
            <w:r w:rsidRPr="00CA6DA1">
              <w:rPr>
                <w:rFonts w:ascii="Arial" w:eastAsia="Times New Roman" w:hAnsi="Arial" w:cs="Arial"/>
                <w:sz w:val="24"/>
                <w:szCs w:val="24"/>
                <w:lang w:val="mk-MK" w:eastAsia="en-US"/>
              </w:rPr>
              <w:t>л</w:t>
            </w:r>
            <w:r w:rsidRPr="00CA6DA1">
              <w:rPr>
                <w:rFonts w:ascii="Arial" w:eastAsia="Times New Roman" w:hAnsi="Arial" w:cs="Arial"/>
                <w:spacing w:val="1"/>
                <w:sz w:val="24"/>
                <w:szCs w:val="24"/>
                <w:lang w:val="mk-MK" w:eastAsia="en-US"/>
              </w:rPr>
              <w:t>из</w:t>
            </w:r>
            <w:r w:rsidRPr="00CA6DA1">
              <w:rPr>
                <w:rFonts w:ascii="Arial" w:eastAsia="Times New Roman" w:hAnsi="Arial" w:cs="Arial"/>
                <w:spacing w:val="-1"/>
                <w:sz w:val="24"/>
                <w:szCs w:val="24"/>
                <w:lang w:val="mk-MK" w:eastAsia="en-US"/>
              </w:rPr>
              <w:t>ац</w:t>
            </w:r>
            <w:r w:rsidRPr="00CA6DA1">
              <w:rPr>
                <w:rFonts w:ascii="Arial" w:eastAsia="Times New Roman" w:hAnsi="Arial" w:cs="Arial"/>
                <w:spacing w:val="1"/>
                <w:sz w:val="24"/>
                <w:szCs w:val="24"/>
                <w:lang w:val="mk-MK" w:eastAsia="en-US"/>
              </w:rPr>
              <w:t>и</w:t>
            </w:r>
            <w:r w:rsidRPr="00CA6DA1">
              <w:rPr>
                <w:rFonts w:ascii="Arial" w:eastAsia="Times New Roman" w:hAnsi="Arial" w:cs="Arial"/>
                <w:sz w:val="24"/>
                <w:szCs w:val="24"/>
                <w:lang w:val="mk-MK" w:eastAsia="en-US"/>
              </w:rPr>
              <w:t>јата</w:t>
            </w:r>
            <w:r w:rsidR="00333A7B">
              <w:rPr>
                <w:rFonts w:ascii="Arial" w:eastAsia="Times New Roman" w:hAnsi="Arial" w:cs="Arial"/>
                <w:sz w:val="24"/>
                <w:szCs w:val="24"/>
                <w:lang w:val="mk-MK" w:eastAsia="en-US"/>
              </w:rPr>
              <w:t xml:space="preserve"> </w:t>
            </w:r>
            <w:r w:rsidRPr="00CA6DA1">
              <w:rPr>
                <w:rFonts w:ascii="Arial" w:eastAsia="Times New Roman" w:hAnsi="Arial" w:cs="Arial"/>
                <w:spacing w:val="1"/>
                <w:sz w:val="24"/>
                <w:szCs w:val="24"/>
                <w:lang w:val="mk-MK" w:eastAsia="en-US"/>
              </w:rPr>
              <w:t>н</w:t>
            </w:r>
            <w:r w:rsidRPr="00CA6DA1">
              <w:rPr>
                <w:rFonts w:ascii="Arial" w:eastAsia="Times New Roman" w:hAnsi="Arial" w:cs="Arial"/>
                <w:sz w:val="24"/>
                <w:szCs w:val="24"/>
                <w:lang w:val="mk-MK" w:eastAsia="en-US"/>
              </w:rPr>
              <w:t>а</w:t>
            </w:r>
            <w:r w:rsidR="00333A7B">
              <w:rPr>
                <w:rFonts w:ascii="Arial" w:eastAsia="Times New Roman" w:hAnsi="Arial" w:cs="Arial"/>
                <w:sz w:val="24"/>
                <w:szCs w:val="24"/>
                <w:lang w:val="mk-MK" w:eastAsia="en-US"/>
              </w:rPr>
              <w:t xml:space="preserve"> </w:t>
            </w:r>
            <w:r w:rsidRPr="00CA6DA1">
              <w:rPr>
                <w:rFonts w:ascii="Arial" w:eastAsia="Times New Roman" w:hAnsi="Arial" w:cs="Arial"/>
                <w:sz w:val="24"/>
                <w:szCs w:val="24"/>
                <w:lang w:val="mk-MK" w:eastAsia="en-US"/>
              </w:rPr>
              <w:t>до</w:t>
            </w:r>
            <w:r w:rsidRPr="00CA6DA1">
              <w:rPr>
                <w:rFonts w:ascii="Arial" w:eastAsia="Times New Roman" w:hAnsi="Arial" w:cs="Arial"/>
                <w:spacing w:val="-2"/>
                <w:sz w:val="24"/>
                <w:szCs w:val="24"/>
                <w:lang w:val="mk-MK" w:eastAsia="en-US"/>
              </w:rPr>
              <w:t>д</w:t>
            </w:r>
            <w:r w:rsidRPr="00CA6DA1">
              <w:rPr>
                <w:rFonts w:ascii="Arial" w:eastAsia="Times New Roman" w:hAnsi="Arial" w:cs="Arial"/>
                <w:spacing w:val="-1"/>
                <w:sz w:val="24"/>
                <w:szCs w:val="24"/>
                <w:lang w:val="mk-MK" w:eastAsia="en-US"/>
              </w:rPr>
              <w:t>а</w:t>
            </w:r>
            <w:r w:rsidRPr="00CA6DA1">
              <w:rPr>
                <w:rFonts w:ascii="Arial" w:eastAsia="Times New Roman" w:hAnsi="Arial" w:cs="Arial"/>
                <w:sz w:val="24"/>
                <w:szCs w:val="24"/>
                <w:lang w:val="mk-MK" w:eastAsia="en-US"/>
              </w:rPr>
              <w:t>т</w:t>
            </w:r>
            <w:r w:rsidRPr="00CA6DA1">
              <w:rPr>
                <w:rFonts w:ascii="Arial" w:eastAsia="Times New Roman" w:hAnsi="Arial" w:cs="Arial"/>
                <w:spacing w:val="1"/>
                <w:sz w:val="24"/>
                <w:szCs w:val="24"/>
                <w:lang w:val="mk-MK" w:eastAsia="en-US"/>
              </w:rPr>
              <w:t>н</w:t>
            </w:r>
            <w:r w:rsidRPr="00CA6DA1">
              <w:rPr>
                <w:rFonts w:ascii="Arial" w:eastAsia="Times New Roman" w:hAnsi="Arial" w:cs="Arial"/>
                <w:spacing w:val="-1"/>
                <w:sz w:val="24"/>
                <w:szCs w:val="24"/>
                <w:lang w:val="mk-MK" w:eastAsia="en-US"/>
              </w:rPr>
              <w:t>а</w:t>
            </w:r>
            <w:r w:rsidRPr="00CA6DA1">
              <w:rPr>
                <w:rFonts w:ascii="Arial" w:eastAsia="Times New Roman" w:hAnsi="Arial" w:cs="Arial"/>
                <w:sz w:val="24"/>
                <w:szCs w:val="24"/>
                <w:lang w:val="mk-MK" w:eastAsia="en-US"/>
              </w:rPr>
              <w:t>,</w:t>
            </w:r>
            <w:r w:rsidR="00333A7B">
              <w:rPr>
                <w:rFonts w:ascii="Arial" w:eastAsia="Times New Roman" w:hAnsi="Arial" w:cs="Arial"/>
                <w:sz w:val="24"/>
                <w:szCs w:val="24"/>
                <w:lang w:val="mk-MK" w:eastAsia="en-US"/>
              </w:rPr>
              <w:t xml:space="preserve"> </w:t>
            </w:r>
            <w:r w:rsidRPr="00CA6DA1">
              <w:rPr>
                <w:rFonts w:ascii="Arial" w:eastAsia="Times New Roman" w:hAnsi="Arial" w:cs="Arial"/>
                <w:sz w:val="24"/>
                <w:szCs w:val="24"/>
                <w:lang w:val="mk-MK" w:eastAsia="en-US"/>
              </w:rPr>
              <w:t>до</w:t>
            </w:r>
            <w:r w:rsidRPr="00CA6DA1">
              <w:rPr>
                <w:rFonts w:ascii="Arial" w:eastAsia="Times New Roman" w:hAnsi="Arial" w:cs="Arial"/>
                <w:spacing w:val="1"/>
                <w:sz w:val="24"/>
                <w:szCs w:val="24"/>
                <w:lang w:val="mk-MK" w:eastAsia="en-US"/>
              </w:rPr>
              <w:t>п</w:t>
            </w:r>
            <w:r w:rsidRPr="00CA6DA1">
              <w:rPr>
                <w:rFonts w:ascii="Arial" w:eastAsia="Times New Roman" w:hAnsi="Arial" w:cs="Arial"/>
                <w:sz w:val="24"/>
                <w:szCs w:val="24"/>
                <w:lang w:val="mk-MK" w:eastAsia="en-US"/>
              </w:rPr>
              <w:t>о</w:t>
            </w:r>
            <w:r w:rsidRPr="00CA6DA1">
              <w:rPr>
                <w:rFonts w:ascii="Arial" w:eastAsia="Times New Roman" w:hAnsi="Arial" w:cs="Arial"/>
                <w:spacing w:val="-2"/>
                <w:sz w:val="24"/>
                <w:szCs w:val="24"/>
                <w:lang w:val="mk-MK" w:eastAsia="en-US"/>
              </w:rPr>
              <w:t>л</w:t>
            </w:r>
            <w:r w:rsidRPr="00CA6DA1">
              <w:rPr>
                <w:rFonts w:ascii="Arial" w:eastAsia="Times New Roman" w:hAnsi="Arial" w:cs="Arial"/>
                <w:spacing w:val="1"/>
                <w:sz w:val="24"/>
                <w:szCs w:val="24"/>
                <w:lang w:val="mk-MK" w:eastAsia="en-US"/>
              </w:rPr>
              <w:t>ни</w:t>
            </w:r>
            <w:r w:rsidRPr="00CA6DA1">
              <w:rPr>
                <w:rFonts w:ascii="Arial" w:eastAsia="Times New Roman" w:hAnsi="Arial" w:cs="Arial"/>
                <w:sz w:val="24"/>
                <w:szCs w:val="24"/>
                <w:lang w:val="mk-MK" w:eastAsia="en-US"/>
              </w:rPr>
              <w:t>т</w:t>
            </w:r>
            <w:r w:rsidRPr="00CA6DA1">
              <w:rPr>
                <w:rFonts w:ascii="Arial" w:eastAsia="Times New Roman" w:hAnsi="Arial" w:cs="Arial"/>
                <w:spacing w:val="-1"/>
                <w:sz w:val="24"/>
                <w:szCs w:val="24"/>
                <w:lang w:val="mk-MK" w:eastAsia="en-US"/>
              </w:rPr>
              <w:t>е</w:t>
            </w:r>
            <w:r w:rsidRPr="00CA6DA1">
              <w:rPr>
                <w:rFonts w:ascii="Arial" w:eastAsia="Times New Roman" w:hAnsi="Arial" w:cs="Arial"/>
                <w:spacing w:val="-2"/>
                <w:sz w:val="24"/>
                <w:szCs w:val="24"/>
                <w:lang w:val="mk-MK" w:eastAsia="en-US"/>
              </w:rPr>
              <w:t>л</w:t>
            </w:r>
            <w:r w:rsidRPr="00CA6DA1">
              <w:rPr>
                <w:rFonts w:ascii="Arial" w:eastAsia="Times New Roman" w:hAnsi="Arial" w:cs="Arial"/>
                <w:spacing w:val="1"/>
                <w:sz w:val="24"/>
                <w:szCs w:val="24"/>
                <w:lang w:val="mk-MK" w:eastAsia="en-US"/>
              </w:rPr>
              <w:t>н</w:t>
            </w:r>
            <w:r w:rsidRPr="00CA6DA1">
              <w:rPr>
                <w:rFonts w:ascii="Arial" w:eastAsia="Times New Roman" w:hAnsi="Arial" w:cs="Arial"/>
                <w:sz w:val="24"/>
                <w:szCs w:val="24"/>
                <w:lang w:val="mk-MK" w:eastAsia="en-US"/>
              </w:rPr>
              <w:t>а</w:t>
            </w:r>
            <w:r w:rsidR="00333A7B">
              <w:rPr>
                <w:rFonts w:ascii="Arial" w:eastAsia="Times New Roman" w:hAnsi="Arial" w:cs="Arial"/>
                <w:sz w:val="24"/>
                <w:szCs w:val="24"/>
                <w:lang w:val="mk-MK" w:eastAsia="en-US"/>
              </w:rPr>
              <w:t xml:space="preserve"> </w:t>
            </w:r>
            <w:r w:rsidRPr="00CA6DA1">
              <w:rPr>
                <w:rFonts w:ascii="Arial" w:eastAsia="Times New Roman" w:hAnsi="Arial" w:cs="Arial"/>
                <w:spacing w:val="1"/>
                <w:sz w:val="24"/>
                <w:szCs w:val="24"/>
                <w:lang w:val="mk-MK" w:eastAsia="en-US"/>
              </w:rPr>
              <w:t>н</w:t>
            </w:r>
            <w:r w:rsidRPr="00CA6DA1">
              <w:rPr>
                <w:rFonts w:ascii="Arial" w:eastAsia="Times New Roman" w:hAnsi="Arial" w:cs="Arial"/>
                <w:spacing w:val="-3"/>
                <w:sz w:val="24"/>
                <w:szCs w:val="24"/>
                <w:lang w:val="mk-MK" w:eastAsia="en-US"/>
              </w:rPr>
              <w:t>а</w:t>
            </w:r>
            <w:r w:rsidRPr="00CA6DA1">
              <w:rPr>
                <w:rFonts w:ascii="Arial" w:eastAsia="Times New Roman" w:hAnsi="Arial" w:cs="Arial"/>
                <w:spacing w:val="-1"/>
                <w:sz w:val="24"/>
                <w:szCs w:val="24"/>
                <w:lang w:val="mk-MK" w:eastAsia="en-US"/>
              </w:rPr>
              <w:t>с</w:t>
            </w:r>
            <w:r w:rsidRPr="00CA6DA1">
              <w:rPr>
                <w:rFonts w:ascii="Arial" w:eastAsia="Times New Roman" w:hAnsi="Arial" w:cs="Arial"/>
                <w:sz w:val="24"/>
                <w:szCs w:val="24"/>
                <w:lang w:val="mk-MK" w:eastAsia="en-US"/>
              </w:rPr>
              <w:t>т</w:t>
            </w:r>
            <w:r w:rsidRPr="00CA6DA1">
              <w:rPr>
                <w:rFonts w:ascii="Arial" w:eastAsia="Times New Roman" w:hAnsi="Arial" w:cs="Arial"/>
                <w:spacing w:val="-1"/>
                <w:sz w:val="24"/>
                <w:szCs w:val="24"/>
                <w:lang w:val="mk-MK" w:eastAsia="en-US"/>
              </w:rPr>
              <w:t>а</w:t>
            </w:r>
            <w:r w:rsidRPr="00CA6DA1">
              <w:rPr>
                <w:rFonts w:ascii="Arial" w:eastAsia="Times New Roman" w:hAnsi="Arial" w:cs="Arial"/>
                <w:sz w:val="24"/>
                <w:szCs w:val="24"/>
                <w:lang w:val="mk-MK" w:eastAsia="en-US"/>
              </w:rPr>
              <w:t>ва</w:t>
            </w:r>
            <w:r w:rsidR="00333A7B">
              <w:rPr>
                <w:rFonts w:ascii="Arial" w:eastAsia="Times New Roman" w:hAnsi="Arial" w:cs="Arial"/>
                <w:sz w:val="24"/>
                <w:szCs w:val="24"/>
                <w:lang w:val="mk-MK" w:eastAsia="en-US"/>
              </w:rPr>
              <w:t xml:space="preserve"> </w:t>
            </w:r>
            <w:r w:rsidRPr="00CA6DA1">
              <w:rPr>
                <w:rFonts w:ascii="Arial" w:eastAsia="Times New Roman" w:hAnsi="Arial" w:cs="Arial"/>
                <w:sz w:val="24"/>
                <w:szCs w:val="24"/>
                <w:lang w:val="mk-MK" w:eastAsia="en-US"/>
              </w:rPr>
              <w:t>и</w:t>
            </w:r>
            <w:r w:rsidR="00333A7B">
              <w:rPr>
                <w:rFonts w:ascii="Arial" w:eastAsia="Times New Roman" w:hAnsi="Arial" w:cs="Arial"/>
                <w:sz w:val="24"/>
                <w:szCs w:val="24"/>
                <w:lang w:val="mk-MK" w:eastAsia="en-US"/>
              </w:rPr>
              <w:t xml:space="preserve"> </w:t>
            </w:r>
            <w:r w:rsidRPr="00CA6DA1">
              <w:rPr>
                <w:rFonts w:ascii="Arial" w:eastAsia="Times New Roman" w:hAnsi="Arial" w:cs="Arial"/>
                <w:spacing w:val="-1"/>
                <w:sz w:val="24"/>
                <w:szCs w:val="24"/>
                <w:lang w:val="mk-MK" w:eastAsia="en-US"/>
              </w:rPr>
              <w:t>с</w:t>
            </w:r>
            <w:r w:rsidRPr="00CA6DA1">
              <w:rPr>
                <w:rFonts w:ascii="Arial" w:eastAsia="Times New Roman" w:hAnsi="Arial" w:cs="Arial"/>
                <w:sz w:val="24"/>
                <w:szCs w:val="24"/>
                <w:lang w:val="mk-MK" w:eastAsia="en-US"/>
              </w:rPr>
              <w:t>лобод</w:t>
            </w:r>
            <w:r w:rsidRPr="00CA6DA1">
              <w:rPr>
                <w:rFonts w:ascii="Arial" w:eastAsia="Times New Roman" w:hAnsi="Arial" w:cs="Arial"/>
                <w:spacing w:val="1"/>
                <w:sz w:val="24"/>
                <w:szCs w:val="24"/>
                <w:lang w:val="mk-MK" w:eastAsia="en-US"/>
              </w:rPr>
              <w:t>ни</w:t>
            </w:r>
            <w:r w:rsidRPr="00CA6DA1">
              <w:rPr>
                <w:rFonts w:ascii="Arial" w:eastAsia="Times New Roman" w:hAnsi="Arial" w:cs="Arial"/>
                <w:sz w:val="24"/>
                <w:szCs w:val="24"/>
                <w:lang w:val="mk-MK" w:eastAsia="en-US"/>
              </w:rPr>
              <w:t>те у</w:t>
            </w:r>
            <w:r w:rsidRPr="00CA6DA1">
              <w:rPr>
                <w:rFonts w:ascii="Arial" w:eastAsia="Times New Roman" w:hAnsi="Arial" w:cs="Arial"/>
                <w:spacing w:val="1"/>
                <w:sz w:val="24"/>
                <w:szCs w:val="24"/>
                <w:lang w:val="mk-MK" w:eastAsia="en-US"/>
              </w:rPr>
              <w:t>ч</w:t>
            </w:r>
            <w:r w:rsidRPr="00CA6DA1">
              <w:rPr>
                <w:rFonts w:ascii="Arial" w:eastAsia="Times New Roman" w:hAnsi="Arial" w:cs="Arial"/>
                <w:spacing w:val="-1"/>
                <w:sz w:val="24"/>
                <w:szCs w:val="24"/>
                <w:lang w:val="mk-MK" w:eastAsia="en-US"/>
              </w:rPr>
              <w:t>е</w:t>
            </w:r>
            <w:r w:rsidRPr="00CA6DA1">
              <w:rPr>
                <w:rFonts w:ascii="Arial" w:eastAsia="Times New Roman" w:hAnsi="Arial" w:cs="Arial"/>
                <w:spacing w:val="1"/>
                <w:sz w:val="24"/>
                <w:szCs w:val="24"/>
                <w:lang w:val="mk-MK" w:eastAsia="en-US"/>
              </w:rPr>
              <w:t>ни</w:t>
            </w:r>
            <w:r w:rsidRPr="00CA6DA1">
              <w:rPr>
                <w:rFonts w:ascii="Arial" w:eastAsia="Times New Roman" w:hAnsi="Arial" w:cs="Arial"/>
                <w:spacing w:val="-1"/>
                <w:sz w:val="24"/>
                <w:szCs w:val="24"/>
                <w:lang w:val="mk-MK" w:eastAsia="en-US"/>
              </w:rPr>
              <w:t>ч</w:t>
            </w:r>
            <w:r w:rsidRPr="00CA6DA1">
              <w:rPr>
                <w:rFonts w:ascii="Arial" w:eastAsia="Times New Roman" w:hAnsi="Arial" w:cs="Arial"/>
                <w:spacing w:val="1"/>
                <w:sz w:val="24"/>
                <w:szCs w:val="24"/>
                <w:lang w:val="mk-MK" w:eastAsia="en-US"/>
              </w:rPr>
              <w:t>к</w:t>
            </w:r>
            <w:r w:rsidRPr="00CA6DA1">
              <w:rPr>
                <w:rFonts w:ascii="Arial" w:eastAsia="Times New Roman" w:hAnsi="Arial" w:cs="Arial"/>
                <w:sz w:val="24"/>
                <w:szCs w:val="24"/>
                <w:lang w:val="mk-MK" w:eastAsia="en-US"/>
              </w:rPr>
              <w:t>и</w:t>
            </w:r>
            <w:r w:rsidR="00333A7B">
              <w:rPr>
                <w:rFonts w:ascii="Arial" w:eastAsia="Times New Roman" w:hAnsi="Arial" w:cs="Arial"/>
                <w:sz w:val="24"/>
                <w:szCs w:val="24"/>
                <w:lang w:val="mk-MK" w:eastAsia="en-US"/>
              </w:rPr>
              <w:t xml:space="preserve"> </w:t>
            </w:r>
            <w:r w:rsidRPr="00CA6DA1">
              <w:rPr>
                <w:rFonts w:ascii="Arial" w:eastAsia="Times New Roman" w:hAnsi="Arial" w:cs="Arial"/>
                <w:spacing w:val="-1"/>
                <w:sz w:val="24"/>
                <w:szCs w:val="24"/>
                <w:lang w:val="mk-MK" w:eastAsia="en-US"/>
              </w:rPr>
              <w:t>а</w:t>
            </w:r>
            <w:r w:rsidRPr="00CA6DA1">
              <w:rPr>
                <w:rFonts w:ascii="Arial" w:eastAsia="Times New Roman" w:hAnsi="Arial" w:cs="Arial"/>
                <w:spacing w:val="1"/>
                <w:sz w:val="24"/>
                <w:szCs w:val="24"/>
                <w:lang w:val="mk-MK" w:eastAsia="en-US"/>
              </w:rPr>
              <w:t>к</w:t>
            </w:r>
            <w:r w:rsidRPr="00CA6DA1">
              <w:rPr>
                <w:rFonts w:ascii="Arial" w:eastAsia="Times New Roman" w:hAnsi="Arial" w:cs="Arial"/>
                <w:sz w:val="24"/>
                <w:szCs w:val="24"/>
                <w:lang w:val="mk-MK" w:eastAsia="en-US"/>
              </w:rPr>
              <w:t>т</w:t>
            </w:r>
            <w:r w:rsidRPr="00CA6DA1">
              <w:rPr>
                <w:rFonts w:ascii="Arial" w:eastAsia="Times New Roman" w:hAnsi="Arial" w:cs="Arial"/>
                <w:spacing w:val="1"/>
                <w:sz w:val="24"/>
                <w:szCs w:val="24"/>
                <w:lang w:val="mk-MK" w:eastAsia="en-US"/>
              </w:rPr>
              <w:t>и</w:t>
            </w:r>
            <w:r w:rsidRPr="00CA6DA1">
              <w:rPr>
                <w:rFonts w:ascii="Arial" w:eastAsia="Times New Roman" w:hAnsi="Arial" w:cs="Arial"/>
                <w:sz w:val="24"/>
                <w:szCs w:val="24"/>
                <w:lang w:val="mk-MK" w:eastAsia="en-US"/>
              </w:rPr>
              <w:t>вно</w:t>
            </w:r>
            <w:r w:rsidRPr="00CA6DA1">
              <w:rPr>
                <w:rFonts w:ascii="Arial" w:eastAsia="Times New Roman" w:hAnsi="Arial" w:cs="Arial"/>
                <w:spacing w:val="-1"/>
                <w:sz w:val="24"/>
                <w:szCs w:val="24"/>
                <w:lang w:val="mk-MK" w:eastAsia="en-US"/>
              </w:rPr>
              <w:t>с</w:t>
            </w:r>
            <w:r w:rsidRPr="00CA6DA1">
              <w:rPr>
                <w:rFonts w:ascii="Arial" w:eastAsia="Times New Roman" w:hAnsi="Arial" w:cs="Arial"/>
                <w:sz w:val="24"/>
                <w:szCs w:val="24"/>
                <w:lang w:val="mk-MK" w:eastAsia="en-US"/>
              </w:rPr>
              <w:t>ти  и употреба на ИКТ</w:t>
            </w:r>
            <w:r w:rsidR="00333A7B">
              <w:rPr>
                <w:rFonts w:ascii="Arial" w:eastAsia="Times New Roman" w:hAnsi="Arial" w:cs="Arial"/>
                <w:sz w:val="24"/>
                <w:szCs w:val="24"/>
                <w:lang w:val="mk-MK" w:eastAsia="en-US"/>
              </w:rPr>
              <w:t xml:space="preserve"> </w:t>
            </w:r>
            <w:r w:rsidRPr="00CA6DA1">
              <w:rPr>
                <w:rFonts w:ascii="Arial" w:eastAsia="Times New Roman" w:hAnsi="Arial" w:cs="Arial"/>
                <w:sz w:val="24"/>
                <w:szCs w:val="24"/>
                <w:lang w:val="mk-MK" w:eastAsia="en-US"/>
              </w:rPr>
              <w:t>во натавата</w:t>
            </w:r>
          </w:p>
        </w:tc>
        <w:tc>
          <w:tcPr>
            <w:tcW w:w="3085" w:type="dxa"/>
            <w:shd w:val="clear" w:color="auto" w:fill="auto"/>
          </w:tcPr>
          <w:p w:rsidR="005F0924" w:rsidRPr="00CA6DA1" w:rsidRDefault="005F0924" w:rsidP="00030025">
            <w:pPr>
              <w:suppressAutoHyphens w:val="0"/>
              <w:spacing w:after="0" w:line="360" w:lineRule="auto"/>
              <w:jc w:val="both"/>
              <w:rPr>
                <w:rFonts w:ascii="Arial" w:hAnsi="Arial" w:cs="Arial"/>
                <w:sz w:val="24"/>
                <w:szCs w:val="24"/>
                <w:lang w:val="mk-MK" w:eastAsia="en-US"/>
              </w:rPr>
            </w:pPr>
            <w:r w:rsidRPr="00CA6DA1">
              <w:rPr>
                <w:rFonts w:ascii="Arial" w:hAnsi="Arial" w:cs="Arial"/>
                <w:sz w:val="24"/>
                <w:szCs w:val="24"/>
                <w:lang w:val="mk-MK" w:eastAsia="en-US"/>
              </w:rPr>
              <w:t>Директор, стручна служба</w:t>
            </w:r>
          </w:p>
        </w:tc>
        <w:tc>
          <w:tcPr>
            <w:tcW w:w="2228" w:type="dxa"/>
            <w:shd w:val="clear" w:color="auto" w:fill="auto"/>
          </w:tcPr>
          <w:p w:rsidR="005F0924" w:rsidRPr="00CA6DA1" w:rsidRDefault="00BA470C" w:rsidP="00030025">
            <w:pPr>
              <w:suppressAutoHyphens w:val="0"/>
              <w:spacing w:after="0" w:line="360" w:lineRule="auto"/>
              <w:jc w:val="both"/>
              <w:rPr>
                <w:rFonts w:ascii="Arial" w:hAnsi="Arial" w:cs="Arial"/>
                <w:sz w:val="24"/>
                <w:szCs w:val="24"/>
                <w:lang w:val="mk-MK" w:eastAsia="en-US"/>
              </w:rPr>
            </w:pPr>
            <w:r w:rsidRPr="00CA6DA1">
              <w:rPr>
                <w:rFonts w:ascii="Arial" w:hAnsi="Arial" w:cs="Arial"/>
                <w:sz w:val="24"/>
                <w:szCs w:val="24"/>
                <w:lang w:val="mk-MK" w:eastAsia="en-US"/>
              </w:rPr>
              <w:t>ноември-јуни</w:t>
            </w:r>
          </w:p>
        </w:tc>
      </w:tr>
      <w:tr w:rsidR="005F0924" w:rsidRPr="00CA6DA1" w:rsidTr="00F23FF1">
        <w:trPr>
          <w:trHeight w:val="630"/>
        </w:trPr>
        <w:tc>
          <w:tcPr>
            <w:tcW w:w="9475" w:type="dxa"/>
            <w:shd w:val="clear" w:color="auto" w:fill="auto"/>
          </w:tcPr>
          <w:p w:rsidR="005F0924" w:rsidRPr="00CA6DA1" w:rsidRDefault="005F0924" w:rsidP="00030025">
            <w:pPr>
              <w:widowControl w:val="0"/>
              <w:suppressAutoHyphens w:val="0"/>
              <w:autoSpaceDE w:val="0"/>
              <w:autoSpaceDN w:val="0"/>
              <w:adjustRightInd w:val="0"/>
              <w:spacing w:after="0" w:line="271" w:lineRule="exact"/>
              <w:rPr>
                <w:rFonts w:ascii="Arial" w:eastAsia="Times New Roman" w:hAnsi="Arial" w:cs="Arial"/>
                <w:sz w:val="24"/>
                <w:szCs w:val="24"/>
                <w:lang w:val="mk-MK" w:eastAsia="en-US"/>
              </w:rPr>
            </w:pPr>
            <w:r w:rsidRPr="00CA6DA1">
              <w:rPr>
                <w:rFonts w:ascii="Arial" w:eastAsia="Times New Roman" w:hAnsi="Arial" w:cs="Arial"/>
                <w:sz w:val="24"/>
                <w:szCs w:val="24"/>
                <w:lang w:val="mk-MK" w:eastAsia="en-US"/>
              </w:rPr>
              <w:t>По</w:t>
            </w:r>
            <w:r w:rsidRPr="00CA6DA1">
              <w:rPr>
                <w:rFonts w:ascii="Arial" w:eastAsia="Times New Roman" w:hAnsi="Arial" w:cs="Arial"/>
                <w:spacing w:val="-1"/>
                <w:sz w:val="24"/>
                <w:szCs w:val="24"/>
                <w:lang w:val="mk-MK" w:eastAsia="en-US"/>
              </w:rPr>
              <w:t>се</w:t>
            </w:r>
            <w:r w:rsidRPr="00CA6DA1">
              <w:rPr>
                <w:rFonts w:ascii="Arial" w:eastAsia="Times New Roman" w:hAnsi="Arial" w:cs="Arial"/>
                <w:sz w:val="24"/>
                <w:szCs w:val="24"/>
                <w:lang w:val="mk-MK" w:eastAsia="en-US"/>
              </w:rPr>
              <w:t>та</w:t>
            </w:r>
            <w:r w:rsidR="00333A7B">
              <w:rPr>
                <w:rFonts w:ascii="Arial" w:eastAsia="Times New Roman" w:hAnsi="Arial" w:cs="Arial"/>
                <w:sz w:val="24"/>
                <w:szCs w:val="24"/>
                <w:lang w:val="mk-MK" w:eastAsia="en-US"/>
              </w:rPr>
              <w:t xml:space="preserve"> </w:t>
            </w:r>
            <w:r w:rsidRPr="00CA6DA1">
              <w:rPr>
                <w:rFonts w:ascii="Arial" w:eastAsia="Times New Roman" w:hAnsi="Arial" w:cs="Arial"/>
                <w:spacing w:val="1"/>
                <w:sz w:val="24"/>
                <w:szCs w:val="24"/>
                <w:lang w:val="mk-MK" w:eastAsia="en-US"/>
              </w:rPr>
              <w:t>н</w:t>
            </w:r>
            <w:r w:rsidRPr="00CA6DA1">
              <w:rPr>
                <w:rFonts w:ascii="Arial" w:eastAsia="Times New Roman" w:hAnsi="Arial" w:cs="Arial"/>
                <w:sz w:val="24"/>
                <w:szCs w:val="24"/>
                <w:lang w:val="mk-MK" w:eastAsia="en-US"/>
              </w:rPr>
              <w:t>а</w:t>
            </w:r>
            <w:r w:rsidR="00333A7B">
              <w:rPr>
                <w:rFonts w:ascii="Arial" w:eastAsia="Times New Roman" w:hAnsi="Arial" w:cs="Arial"/>
                <w:sz w:val="24"/>
                <w:szCs w:val="24"/>
                <w:lang w:val="mk-MK" w:eastAsia="en-US"/>
              </w:rPr>
              <w:t xml:space="preserve"> </w:t>
            </w:r>
            <w:r w:rsidRPr="00CA6DA1">
              <w:rPr>
                <w:rFonts w:ascii="Arial" w:eastAsia="Times New Roman" w:hAnsi="Arial" w:cs="Arial"/>
                <w:spacing w:val="1"/>
                <w:sz w:val="24"/>
                <w:szCs w:val="24"/>
                <w:lang w:val="mk-MK" w:eastAsia="en-US"/>
              </w:rPr>
              <w:t>н</w:t>
            </w:r>
            <w:r w:rsidRPr="00CA6DA1">
              <w:rPr>
                <w:rFonts w:ascii="Arial" w:eastAsia="Times New Roman" w:hAnsi="Arial" w:cs="Arial"/>
                <w:spacing w:val="-1"/>
                <w:sz w:val="24"/>
                <w:szCs w:val="24"/>
                <w:lang w:val="mk-MK" w:eastAsia="en-US"/>
              </w:rPr>
              <w:t>ас</w:t>
            </w:r>
            <w:r w:rsidRPr="00CA6DA1">
              <w:rPr>
                <w:rFonts w:ascii="Arial" w:eastAsia="Times New Roman" w:hAnsi="Arial" w:cs="Arial"/>
                <w:sz w:val="24"/>
                <w:szCs w:val="24"/>
                <w:lang w:val="mk-MK" w:eastAsia="en-US"/>
              </w:rPr>
              <w:t>т</w:t>
            </w:r>
            <w:r w:rsidRPr="00CA6DA1">
              <w:rPr>
                <w:rFonts w:ascii="Arial" w:eastAsia="Times New Roman" w:hAnsi="Arial" w:cs="Arial"/>
                <w:spacing w:val="1"/>
                <w:sz w:val="24"/>
                <w:szCs w:val="24"/>
                <w:lang w:val="mk-MK" w:eastAsia="en-US"/>
              </w:rPr>
              <w:t>а</w:t>
            </w:r>
            <w:r w:rsidRPr="00CA6DA1">
              <w:rPr>
                <w:rFonts w:ascii="Arial" w:eastAsia="Times New Roman" w:hAnsi="Arial" w:cs="Arial"/>
                <w:sz w:val="24"/>
                <w:szCs w:val="24"/>
                <w:lang w:val="mk-MK" w:eastAsia="en-US"/>
              </w:rPr>
              <w:t>вни</w:t>
            </w:r>
            <w:r w:rsidR="00333A7B">
              <w:rPr>
                <w:rFonts w:ascii="Arial" w:eastAsia="Times New Roman" w:hAnsi="Arial" w:cs="Arial"/>
                <w:sz w:val="24"/>
                <w:szCs w:val="24"/>
                <w:lang w:val="mk-MK" w:eastAsia="en-US"/>
              </w:rPr>
              <w:t xml:space="preserve"> </w:t>
            </w:r>
            <w:r w:rsidRPr="00CA6DA1">
              <w:rPr>
                <w:rFonts w:ascii="Arial" w:eastAsia="Times New Roman" w:hAnsi="Arial" w:cs="Arial"/>
                <w:spacing w:val="-1"/>
                <w:sz w:val="24"/>
                <w:szCs w:val="24"/>
                <w:lang w:val="mk-MK" w:eastAsia="en-US"/>
              </w:rPr>
              <w:t>ча</w:t>
            </w:r>
            <w:r w:rsidRPr="00CA6DA1">
              <w:rPr>
                <w:rFonts w:ascii="Arial" w:eastAsia="Times New Roman" w:hAnsi="Arial" w:cs="Arial"/>
                <w:spacing w:val="1"/>
                <w:sz w:val="24"/>
                <w:szCs w:val="24"/>
                <w:lang w:val="mk-MK" w:eastAsia="en-US"/>
              </w:rPr>
              <w:t>с</w:t>
            </w:r>
            <w:r w:rsidRPr="00CA6DA1">
              <w:rPr>
                <w:rFonts w:ascii="Arial" w:eastAsia="Times New Roman" w:hAnsi="Arial" w:cs="Arial"/>
                <w:sz w:val="24"/>
                <w:szCs w:val="24"/>
                <w:lang w:val="mk-MK" w:eastAsia="en-US"/>
              </w:rPr>
              <w:t xml:space="preserve">ови </w:t>
            </w:r>
          </w:p>
          <w:p w:rsidR="005F0924" w:rsidRPr="00CA6DA1" w:rsidRDefault="005F0924" w:rsidP="00030025">
            <w:pPr>
              <w:widowControl w:val="0"/>
              <w:suppressAutoHyphens w:val="0"/>
              <w:autoSpaceDE w:val="0"/>
              <w:autoSpaceDN w:val="0"/>
              <w:adjustRightInd w:val="0"/>
              <w:spacing w:before="9" w:after="0" w:line="130" w:lineRule="exact"/>
              <w:rPr>
                <w:rFonts w:ascii="Arial" w:eastAsia="Times New Roman" w:hAnsi="Arial" w:cs="Arial"/>
                <w:sz w:val="24"/>
                <w:szCs w:val="24"/>
                <w:lang w:val="mk-MK" w:eastAsia="en-US"/>
              </w:rPr>
            </w:pPr>
          </w:p>
          <w:p w:rsidR="005F0924" w:rsidRPr="00CA6DA1" w:rsidRDefault="005F0924" w:rsidP="00030025">
            <w:pPr>
              <w:widowControl w:val="0"/>
              <w:suppressAutoHyphens w:val="0"/>
              <w:autoSpaceDE w:val="0"/>
              <w:autoSpaceDN w:val="0"/>
              <w:adjustRightInd w:val="0"/>
              <w:spacing w:before="8" w:after="0" w:line="130" w:lineRule="exact"/>
              <w:rPr>
                <w:rFonts w:ascii="Arial" w:eastAsia="Times New Roman" w:hAnsi="Arial" w:cs="Arial"/>
                <w:sz w:val="24"/>
                <w:szCs w:val="24"/>
                <w:lang w:val="mk-MK" w:eastAsia="en-US"/>
              </w:rPr>
            </w:pPr>
          </w:p>
          <w:p w:rsidR="005F0924" w:rsidRPr="00CA6DA1" w:rsidRDefault="005F0924" w:rsidP="00F23FF1">
            <w:pPr>
              <w:widowControl w:val="0"/>
              <w:tabs>
                <w:tab w:val="left" w:pos="920"/>
              </w:tabs>
              <w:suppressAutoHyphens w:val="0"/>
              <w:autoSpaceDE w:val="0"/>
              <w:autoSpaceDN w:val="0"/>
              <w:adjustRightInd w:val="0"/>
              <w:spacing w:after="0" w:line="240" w:lineRule="auto"/>
              <w:rPr>
                <w:rFonts w:ascii="Arial" w:hAnsi="Arial" w:cs="Arial"/>
                <w:sz w:val="24"/>
                <w:szCs w:val="24"/>
                <w:lang w:val="mk-MK"/>
              </w:rPr>
            </w:pPr>
          </w:p>
        </w:tc>
        <w:tc>
          <w:tcPr>
            <w:tcW w:w="3085" w:type="dxa"/>
            <w:shd w:val="clear" w:color="auto" w:fill="auto"/>
          </w:tcPr>
          <w:p w:rsidR="005F0924" w:rsidRPr="00CA6DA1" w:rsidRDefault="00BA470C" w:rsidP="00F23FF1">
            <w:pPr>
              <w:suppressAutoHyphens w:val="0"/>
              <w:spacing w:after="0" w:line="360" w:lineRule="auto"/>
              <w:jc w:val="both"/>
              <w:rPr>
                <w:rFonts w:ascii="Arial" w:hAnsi="Arial" w:cs="Arial"/>
                <w:sz w:val="24"/>
                <w:szCs w:val="24"/>
                <w:lang w:val="mk-MK" w:eastAsia="en-US"/>
              </w:rPr>
            </w:pPr>
            <w:r w:rsidRPr="00CA6DA1">
              <w:rPr>
                <w:rFonts w:ascii="Arial" w:hAnsi="Arial" w:cs="Arial"/>
                <w:sz w:val="24"/>
                <w:szCs w:val="24"/>
                <w:lang w:val="mk-MK" w:eastAsia="en-US"/>
              </w:rPr>
              <w:t xml:space="preserve">Директор, стручна служба, наставници, </w:t>
            </w:r>
          </w:p>
        </w:tc>
        <w:tc>
          <w:tcPr>
            <w:tcW w:w="2228" w:type="dxa"/>
            <w:shd w:val="clear" w:color="auto" w:fill="auto"/>
          </w:tcPr>
          <w:p w:rsidR="005F0924" w:rsidRPr="00CA6DA1" w:rsidRDefault="00BA470C" w:rsidP="00030025">
            <w:pPr>
              <w:spacing w:after="0" w:line="360" w:lineRule="auto"/>
              <w:jc w:val="both"/>
              <w:rPr>
                <w:rFonts w:ascii="Arial" w:hAnsi="Arial" w:cs="Arial"/>
                <w:sz w:val="24"/>
                <w:szCs w:val="24"/>
                <w:lang w:val="mk-MK" w:eastAsia="en-US"/>
              </w:rPr>
            </w:pPr>
            <w:r w:rsidRPr="00CA6DA1">
              <w:rPr>
                <w:rFonts w:ascii="Arial" w:hAnsi="Arial" w:cs="Arial"/>
                <w:sz w:val="24"/>
                <w:szCs w:val="24"/>
                <w:lang w:val="mk-MK" w:eastAsia="en-US"/>
              </w:rPr>
              <w:t>септември-јуни</w:t>
            </w:r>
          </w:p>
        </w:tc>
      </w:tr>
      <w:tr w:rsidR="005F0924" w:rsidRPr="00CA6DA1" w:rsidTr="00F23FF1">
        <w:trPr>
          <w:trHeight w:val="360"/>
        </w:trPr>
        <w:tc>
          <w:tcPr>
            <w:tcW w:w="9475" w:type="dxa"/>
            <w:shd w:val="clear" w:color="auto" w:fill="auto"/>
          </w:tcPr>
          <w:p w:rsidR="005F0924" w:rsidRPr="00CA6DA1" w:rsidRDefault="005F0924" w:rsidP="00030025">
            <w:pPr>
              <w:widowControl w:val="0"/>
              <w:suppressAutoHyphens w:val="0"/>
              <w:autoSpaceDE w:val="0"/>
              <w:autoSpaceDN w:val="0"/>
              <w:adjustRightInd w:val="0"/>
              <w:spacing w:after="0" w:line="359" w:lineRule="auto"/>
              <w:ind w:right="83"/>
              <w:jc w:val="both"/>
              <w:rPr>
                <w:rFonts w:ascii="Arial" w:hAnsi="Arial" w:cs="Arial"/>
                <w:color w:val="000000"/>
                <w:sz w:val="24"/>
                <w:szCs w:val="24"/>
                <w:lang w:val="mk-MK" w:eastAsia="en-US"/>
              </w:rPr>
            </w:pPr>
            <w:r w:rsidRPr="00CA6DA1">
              <w:rPr>
                <w:rFonts w:ascii="Arial" w:hAnsi="Arial" w:cs="Arial"/>
                <w:color w:val="000000"/>
                <w:sz w:val="24"/>
                <w:szCs w:val="24"/>
                <w:lang w:val="mk-MK" w:eastAsia="en-US"/>
              </w:rPr>
              <w:t>Сл</w:t>
            </w:r>
            <w:r w:rsidRPr="00CA6DA1">
              <w:rPr>
                <w:rFonts w:ascii="Arial" w:hAnsi="Arial" w:cs="Arial"/>
                <w:color w:val="000000"/>
                <w:spacing w:val="-3"/>
                <w:sz w:val="24"/>
                <w:szCs w:val="24"/>
                <w:lang w:val="mk-MK" w:eastAsia="en-US"/>
              </w:rPr>
              <w:t>е</w:t>
            </w:r>
            <w:r w:rsidRPr="00CA6DA1">
              <w:rPr>
                <w:rFonts w:ascii="Arial" w:hAnsi="Arial" w:cs="Arial"/>
                <w:color w:val="000000"/>
                <w:sz w:val="24"/>
                <w:szCs w:val="24"/>
                <w:lang w:val="mk-MK" w:eastAsia="en-US"/>
              </w:rPr>
              <w:t>д</w:t>
            </w:r>
            <w:r w:rsidRPr="00CA6DA1">
              <w:rPr>
                <w:rFonts w:ascii="Arial" w:hAnsi="Arial" w:cs="Arial"/>
                <w:color w:val="000000"/>
                <w:spacing w:val="-1"/>
                <w:sz w:val="24"/>
                <w:szCs w:val="24"/>
                <w:lang w:val="mk-MK" w:eastAsia="en-US"/>
              </w:rPr>
              <w:t>е</w:t>
            </w:r>
            <w:r w:rsidRPr="00CA6DA1">
              <w:rPr>
                <w:rFonts w:ascii="Arial" w:hAnsi="Arial" w:cs="Arial"/>
                <w:color w:val="000000"/>
                <w:sz w:val="24"/>
                <w:szCs w:val="24"/>
                <w:lang w:val="mk-MK" w:eastAsia="en-US"/>
              </w:rPr>
              <w:t>њ</w:t>
            </w:r>
            <w:r w:rsidRPr="00CA6DA1">
              <w:rPr>
                <w:rFonts w:ascii="Arial" w:hAnsi="Arial" w:cs="Arial"/>
                <w:color w:val="000000"/>
                <w:spacing w:val="-2"/>
                <w:sz w:val="24"/>
                <w:szCs w:val="24"/>
                <w:lang w:val="mk-MK" w:eastAsia="en-US"/>
              </w:rPr>
              <w:t>е</w:t>
            </w:r>
            <w:r w:rsidRPr="00CA6DA1">
              <w:rPr>
                <w:rFonts w:ascii="Arial" w:hAnsi="Arial" w:cs="Arial"/>
                <w:color w:val="000000"/>
                <w:sz w:val="24"/>
                <w:szCs w:val="24"/>
                <w:lang w:val="mk-MK" w:eastAsia="en-US"/>
              </w:rPr>
              <w:t xml:space="preserve">, </w:t>
            </w:r>
            <w:r w:rsidRPr="00CA6DA1">
              <w:rPr>
                <w:rFonts w:ascii="Arial" w:hAnsi="Arial" w:cs="Arial"/>
                <w:color w:val="000000"/>
                <w:spacing w:val="-1"/>
                <w:sz w:val="24"/>
                <w:szCs w:val="24"/>
                <w:lang w:val="mk-MK" w:eastAsia="en-US"/>
              </w:rPr>
              <w:t>п</w:t>
            </w:r>
            <w:r w:rsidRPr="00CA6DA1">
              <w:rPr>
                <w:rFonts w:ascii="Arial" w:hAnsi="Arial" w:cs="Arial"/>
                <w:color w:val="000000"/>
                <w:sz w:val="24"/>
                <w:szCs w:val="24"/>
                <w:lang w:val="mk-MK" w:eastAsia="en-US"/>
              </w:rPr>
              <w:t>ров</w:t>
            </w:r>
            <w:r w:rsidRPr="00CA6DA1">
              <w:rPr>
                <w:rFonts w:ascii="Arial" w:hAnsi="Arial" w:cs="Arial"/>
                <w:color w:val="000000"/>
                <w:spacing w:val="-4"/>
                <w:sz w:val="24"/>
                <w:szCs w:val="24"/>
                <w:lang w:val="mk-MK" w:eastAsia="en-US"/>
              </w:rPr>
              <w:t>е</w:t>
            </w:r>
            <w:r w:rsidRPr="00CA6DA1">
              <w:rPr>
                <w:rFonts w:ascii="Arial" w:hAnsi="Arial" w:cs="Arial"/>
                <w:color w:val="000000"/>
                <w:spacing w:val="2"/>
                <w:sz w:val="24"/>
                <w:szCs w:val="24"/>
                <w:lang w:val="mk-MK" w:eastAsia="en-US"/>
              </w:rPr>
              <w:t>р</w:t>
            </w:r>
            <w:r w:rsidRPr="00CA6DA1">
              <w:rPr>
                <w:rFonts w:ascii="Arial" w:hAnsi="Arial" w:cs="Arial"/>
                <w:color w:val="000000"/>
                <w:spacing w:val="-7"/>
                <w:sz w:val="24"/>
                <w:szCs w:val="24"/>
                <w:lang w:val="mk-MK" w:eastAsia="en-US"/>
              </w:rPr>
              <w:t>у</w:t>
            </w:r>
            <w:r w:rsidRPr="00CA6DA1">
              <w:rPr>
                <w:rFonts w:ascii="Arial" w:hAnsi="Arial" w:cs="Arial"/>
                <w:color w:val="000000"/>
                <w:sz w:val="24"/>
                <w:szCs w:val="24"/>
                <w:lang w:val="mk-MK" w:eastAsia="en-US"/>
              </w:rPr>
              <w:t>в</w:t>
            </w:r>
            <w:r w:rsidRPr="00CA6DA1">
              <w:rPr>
                <w:rFonts w:ascii="Arial" w:hAnsi="Arial" w:cs="Arial"/>
                <w:color w:val="000000"/>
                <w:spacing w:val="-1"/>
                <w:sz w:val="24"/>
                <w:szCs w:val="24"/>
                <w:lang w:val="mk-MK" w:eastAsia="en-US"/>
              </w:rPr>
              <w:t>а</w:t>
            </w:r>
            <w:r w:rsidRPr="00CA6DA1">
              <w:rPr>
                <w:rFonts w:ascii="Arial" w:hAnsi="Arial" w:cs="Arial"/>
                <w:color w:val="000000"/>
                <w:sz w:val="24"/>
                <w:szCs w:val="24"/>
                <w:lang w:val="mk-MK" w:eastAsia="en-US"/>
              </w:rPr>
              <w:t>ње и в</w:t>
            </w:r>
            <w:r w:rsidRPr="00CA6DA1">
              <w:rPr>
                <w:rFonts w:ascii="Arial" w:hAnsi="Arial" w:cs="Arial"/>
                <w:color w:val="000000"/>
                <w:spacing w:val="-3"/>
                <w:sz w:val="24"/>
                <w:szCs w:val="24"/>
                <w:lang w:val="mk-MK" w:eastAsia="en-US"/>
              </w:rPr>
              <w:t>р</w:t>
            </w:r>
            <w:r w:rsidRPr="00CA6DA1">
              <w:rPr>
                <w:rFonts w:ascii="Arial" w:hAnsi="Arial" w:cs="Arial"/>
                <w:color w:val="000000"/>
                <w:spacing w:val="-1"/>
                <w:sz w:val="24"/>
                <w:szCs w:val="24"/>
                <w:lang w:val="mk-MK" w:eastAsia="en-US"/>
              </w:rPr>
              <w:t>е</w:t>
            </w:r>
            <w:r w:rsidRPr="00CA6DA1">
              <w:rPr>
                <w:rFonts w:ascii="Arial" w:hAnsi="Arial" w:cs="Arial"/>
                <w:color w:val="000000"/>
                <w:spacing w:val="-2"/>
                <w:sz w:val="24"/>
                <w:szCs w:val="24"/>
                <w:lang w:val="mk-MK" w:eastAsia="en-US"/>
              </w:rPr>
              <w:t>д</w:t>
            </w:r>
            <w:r w:rsidRPr="00CA6DA1">
              <w:rPr>
                <w:rFonts w:ascii="Arial" w:hAnsi="Arial" w:cs="Arial"/>
                <w:color w:val="000000"/>
                <w:spacing w:val="3"/>
                <w:sz w:val="24"/>
                <w:szCs w:val="24"/>
                <w:lang w:val="mk-MK" w:eastAsia="en-US"/>
              </w:rPr>
              <w:t>н</w:t>
            </w:r>
            <w:r w:rsidRPr="00CA6DA1">
              <w:rPr>
                <w:rFonts w:ascii="Arial" w:hAnsi="Arial" w:cs="Arial"/>
                <w:color w:val="000000"/>
                <w:spacing w:val="-7"/>
                <w:sz w:val="24"/>
                <w:szCs w:val="24"/>
                <w:lang w:val="mk-MK" w:eastAsia="en-US"/>
              </w:rPr>
              <w:t>у</w:t>
            </w:r>
            <w:r w:rsidRPr="00CA6DA1">
              <w:rPr>
                <w:rFonts w:ascii="Arial" w:hAnsi="Arial" w:cs="Arial"/>
                <w:color w:val="000000"/>
                <w:sz w:val="24"/>
                <w:szCs w:val="24"/>
                <w:lang w:val="mk-MK" w:eastAsia="en-US"/>
              </w:rPr>
              <w:t>в</w:t>
            </w:r>
            <w:r w:rsidRPr="00CA6DA1">
              <w:rPr>
                <w:rFonts w:ascii="Arial" w:hAnsi="Arial" w:cs="Arial"/>
                <w:color w:val="000000"/>
                <w:spacing w:val="-1"/>
                <w:sz w:val="24"/>
                <w:szCs w:val="24"/>
                <w:lang w:val="mk-MK" w:eastAsia="en-US"/>
              </w:rPr>
              <w:t>а</w:t>
            </w:r>
            <w:r w:rsidRPr="00CA6DA1">
              <w:rPr>
                <w:rFonts w:ascii="Arial" w:hAnsi="Arial" w:cs="Arial"/>
                <w:color w:val="000000"/>
                <w:sz w:val="24"/>
                <w:szCs w:val="24"/>
                <w:lang w:val="mk-MK" w:eastAsia="en-US"/>
              </w:rPr>
              <w:t xml:space="preserve">ње </w:t>
            </w:r>
            <w:r w:rsidRPr="00CA6DA1">
              <w:rPr>
                <w:rFonts w:ascii="Arial" w:hAnsi="Arial" w:cs="Arial"/>
                <w:color w:val="000000"/>
                <w:spacing w:val="1"/>
                <w:sz w:val="24"/>
                <w:szCs w:val="24"/>
                <w:lang w:val="mk-MK" w:eastAsia="en-US"/>
              </w:rPr>
              <w:t>н</w:t>
            </w:r>
            <w:r w:rsidRPr="00CA6DA1">
              <w:rPr>
                <w:rFonts w:ascii="Arial" w:hAnsi="Arial" w:cs="Arial"/>
                <w:color w:val="000000"/>
                <w:sz w:val="24"/>
                <w:szCs w:val="24"/>
                <w:lang w:val="mk-MK" w:eastAsia="en-US"/>
              </w:rPr>
              <w:t xml:space="preserve">а </w:t>
            </w:r>
            <w:r w:rsidRPr="00CA6DA1">
              <w:rPr>
                <w:rFonts w:ascii="Arial" w:hAnsi="Arial" w:cs="Arial"/>
                <w:color w:val="000000"/>
                <w:spacing w:val="-5"/>
                <w:sz w:val="24"/>
                <w:szCs w:val="24"/>
                <w:lang w:val="mk-MK" w:eastAsia="en-US"/>
              </w:rPr>
              <w:t>у</w:t>
            </w:r>
            <w:r w:rsidRPr="00CA6DA1">
              <w:rPr>
                <w:rFonts w:ascii="Arial" w:hAnsi="Arial" w:cs="Arial"/>
                <w:color w:val="000000"/>
                <w:spacing w:val="-1"/>
                <w:sz w:val="24"/>
                <w:szCs w:val="24"/>
                <w:lang w:val="mk-MK" w:eastAsia="en-US"/>
              </w:rPr>
              <w:t>с</w:t>
            </w:r>
            <w:r w:rsidRPr="00CA6DA1">
              <w:rPr>
                <w:rFonts w:ascii="Arial" w:hAnsi="Arial" w:cs="Arial"/>
                <w:color w:val="000000"/>
                <w:spacing w:val="1"/>
                <w:sz w:val="24"/>
                <w:szCs w:val="24"/>
                <w:lang w:val="mk-MK" w:eastAsia="en-US"/>
              </w:rPr>
              <w:t>п</w:t>
            </w:r>
            <w:r w:rsidRPr="00CA6DA1">
              <w:rPr>
                <w:rFonts w:ascii="Arial" w:hAnsi="Arial" w:cs="Arial"/>
                <w:color w:val="000000"/>
                <w:spacing w:val="-3"/>
                <w:sz w:val="24"/>
                <w:szCs w:val="24"/>
                <w:lang w:val="mk-MK" w:eastAsia="en-US"/>
              </w:rPr>
              <w:t>е</w:t>
            </w:r>
            <w:r w:rsidRPr="00CA6DA1">
              <w:rPr>
                <w:rFonts w:ascii="Arial" w:hAnsi="Arial" w:cs="Arial"/>
                <w:color w:val="000000"/>
                <w:sz w:val="24"/>
                <w:szCs w:val="24"/>
                <w:lang w:val="mk-MK" w:eastAsia="en-US"/>
              </w:rPr>
              <w:t xml:space="preserve">хот </w:t>
            </w:r>
            <w:r w:rsidRPr="00CA6DA1">
              <w:rPr>
                <w:rFonts w:ascii="Arial" w:hAnsi="Arial" w:cs="Arial"/>
                <w:color w:val="000000"/>
                <w:spacing w:val="-2"/>
                <w:sz w:val="24"/>
                <w:szCs w:val="24"/>
                <w:lang w:val="mk-MK" w:eastAsia="en-US"/>
              </w:rPr>
              <w:t>ш</w:t>
            </w:r>
            <w:r w:rsidRPr="00CA6DA1">
              <w:rPr>
                <w:rFonts w:ascii="Arial" w:hAnsi="Arial" w:cs="Arial"/>
                <w:color w:val="000000"/>
                <w:sz w:val="24"/>
                <w:szCs w:val="24"/>
                <w:lang w:val="mk-MK" w:eastAsia="en-US"/>
              </w:rPr>
              <w:t xml:space="preserve">то </w:t>
            </w:r>
            <w:r w:rsidRPr="00CA6DA1">
              <w:rPr>
                <w:rFonts w:ascii="Arial" w:hAnsi="Arial" w:cs="Arial"/>
                <w:color w:val="000000"/>
                <w:spacing w:val="-2"/>
                <w:sz w:val="24"/>
                <w:szCs w:val="24"/>
                <w:lang w:val="mk-MK" w:eastAsia="en-US"/>
              </w:rPr>
              <w:t>г</w:t>
            </w:r>
            <w:r w:rsidRPr="00CA6DA1">
              <w:rPr>
                <w:rFonts w:ascii="Arial" w:hAnsi="Arial" w:cs="Arial"/>
                <w:color w:val="000000"/>
                <w:sz w:val="24"/>
                <w:szCs w:val="24"/>
                <w:lang w:val="mk-MK" w:eastAsia="en-US"/>
              </w:rPr>
              <w:t xml:space="preserve">о </w:t>
            </w:r>
            <w:r w:rsidRPr="00CA6DA1">
              <w:rPr>
                <w:rFonts w:ascii="Arial" w:hAnsi="Arial" w:cs="Arial"/>
                <w:color w:val="000000"/>
                <w:spacing w:val="1"/>
                <w:sz w:val="24"/>
                <w:szCs w:val="24"/>
                <w:lang w:val="mk-MK" w:eastAsia="en-US"/>
              </w:rPr>
              <w:t>п</w:t>
            </w:r>
            <w:r w:rsidRPr="00CA6DA1">
              <w:rPr>
                <w:rFonts w:ascii="Arial" w:hAnsi="Arial" w:cs="Arial"/>
                <w:color w:val="000000"/>
                <w:sz w:val="24"/>
                <w:szCs w:val="24"/>
                <w:lang w:val="mk-MK" w:eastAsia="en-US"/>
              </w:rPr>
              <w:t>о</w:t>
            </w:r>
            <w:r w:rsidRPr="00CA6DA1">
              <w:rPr>
                <w:rFonts w:ascii="Arial" w:hAnsi="Arial" w:cs="Arial"/>
                <w:color w:val="000000"/>
                <w:spacing w:val="-3"/>
                <w:sz w:val="24"/>
                <w:szCs w:val="24"/>
                <w:lang w:val="mk-MK" w:eastAsia="en-US"/>
              </w:rPr>
              <w:t>с</w:t>
            </w:r>
            <w:r w:rsidRPr="00CA6DA1">
              <w:rPr>
                <w:rFonts w:ascii="Arial" w:hAnsi="Arial" w:cs="Arial"/>
                <w:color w:val="000000"/>
                <w:spacing w:val="-2"/>
                <w:sz w:val="24"/>
                <w:szCs w:val="24"/>
                <w:lang w:val="mk-MK" w:eastAsia="en-US"/>
              </w:rPr>
              <w:t>т</w:t>
            </w:r>
            <w:r w:rsidRPr="00CA6DA1">
              <w:rPr>
                <w:rFonts w:ascii="Arial" w:hAnsi="Arial" w:cs="Arial"/>
                <w:color w:val="000000"/>
                <w:spacing w:val="-1"/>
                <w:sz w:val="24"/>
                <w:szCs w:val="24"/>
                <w:lang w:val="mk-MK" w:eastAsia="en-US"/>
              </w:rPr>
              <w:t>и</w:t>
            </w:r>
            <w:r w:rsidRPr="00CA6DA1">
              <w:rPr>
                <w:rFonts w:ascii="Arial" w:hAnsi="Arial" w:cs="Arial"/>
                <w:color w:val="000000"/>
                <w:sz w:val="24"/>
                <w:szCs w:val="24"/>
                <w:lang w:val="mk-MK" w:eastAsia="en-US"/>
              </w:rPr>
              <w:t>г</w:t>
            </w:r>
            <w:r w:rsidRPr="00CA6DA1">
              <w:rPr>
                <w:rFonts w:ascii="Arial" w:hAnsi="Arial" w:cs="Arial"/>
                <w:color w:val="000000"/>
                <w:spacing w:val="1"/>
                <w:sz w:val="24"/>
                <w:szCs w:val="24"/>
                <w:lang w:val="mk-MK" w:eastAsia="en-US"/>
              </w:rPr>
              <w:t>н</w:t>
            </w:r>
            <w:r w:rsidRPr="00CA6DA1">
              <w:rPr>
                <w:rFonts w:ascii="Arial" w:hAnsi="Arial" w:cs="Arial"/>
                <w:color w:val="000000"/>
                <w:spacing w:val="-7"/>
                <w:sz w:val="24"/>
                <w:szCs w:val="24"/>
                <w:lang w:val="mk-MK" w:eastAsia="en-US"/>
              </w:rPr>
              <w:t>у</w:t>
            </w:r>
            <w:r w:rsidRPr="00CA6DA1">
              <w:rPr>
                <w:rFonts w:ascii="Arial" w:hAnsi="Arial" w:cs="Arial"/>
                <w:color w:val="000000"/>
                <w:sz w:val="24"/>
                <w:szCs w:val="24"/>
                <w:lang w:val="mk-MK" w:eastAsia="en-US"/>
              </w:rPr>
              <w:t>в</w:t>
            </w:r>
            <w:r w:rsidRPr="00CA6DA1">
              <w:rPr>
                <w:rFonts w:ascii="Arial" w:hAnsi="Arial" w:cs="Arial"/>
                <w:color w:val="000000"/>
                <w:spacing w:val="-1"/>
                <w:sz w:val="24"/>
                <w:szCs w:val="24"/>
                <w:lang w:val="mk-MK" w:eastAsia="en-US"/>
              </w:rPr>
              <w:t>аа</w:t>
            </w:r>
            <w:r w:rsidRPr="00CA6DA1">
              <w:rPr>
                <w:rFonts w:ascii="Arial" w:hAnsi="Arial" w:cs="Arial"/>
                <w:color w:val="000000"/>
                <w:sz w:val="24"/>
                <w:szCs w:val="24"/>
                <w:lang w:val="mk-MK" w:eastAsia="en-US"/>
              </w:rPr>
              <w:t xml:space="preserve">т </w:t>
            </w:r>
            <w:r w:rsidRPr="00CA6DA1">
              <w:rPr>
                <w:rFonts w:ascii="Arial" w:hAnsi="Arial" w:cs="Arial"/>
                <w:color w:val="000000"/>
                <w:spacing w:val="-5"/>
                <w:sz w:val="24"/>
                <w:szCs w:val="24"/>
                <w:lang w:val="mk-MK" w:eastAsia="en-US"/>
              </w:rPr>
              <w:t>у</w:t>
            </w:r>
            <w:r w:rsidRPr="00CA6DA1">
              <w:rPr>
                <w:rFonts w:ascii="Arial" w:hAnsi="Arial" w:cs="Arial"/>
                <w:color w:val="000000"/>
                <w:spacing w:val="-1"/>
                <w:sz w:val="24"/>
                <w:szCs w:val="24"/>
                <w:lang w:val="mk-MK" w:eastAsia="en-US"/>
              </w:rPr>
              <w:t>че</w:t>
            </w:r>
            <w:r w:rsidRPr="00CA6DA1">
              <w:rPr>
                <w:rFonts w:ascii="Arial" w:hAnsi="Arial" w:cs="Arial"/>
                <w:color w:val="000000"/>
                <w:spacing w:val="1"/>
                <w:sz w:val="24"/>
                <w:szCs w:val="24"/>
                <w:lang w:val="mk-MK" w:eastAsia="en-US"/>
              </w:rPr>
              <w:t>ни</w:t>
            </w:r>
            <w:r w:rsidRPr="00CA6DA1">
              <w:rPr>
                <w:rFonts w:ascii="Arial" w:hAnsi="Arial" w:cs="Arial"/>
                <w:color w:val="000000"/>
                <w:spacing w:val="-1"/>
                <w:sz w:val="24"/>
                <w:szCs w:val="24"/>
                <w:lang w:val="mk-MK" w:eastAsia="en-US"/>
              </w:rPr>
              <w:t>ци</w:t>
            </w:r>
            <w:r w:rsidRPr="00CA6DA1">
              <w:rPr>
                <w:rFonts w:ascii="Arial" w:hAnsi="Arial" w:cs="Arial"/>
                <w:color w:val="000000"/>
                <w:sz w:val="24"/>
                <w:szCs w:val="24"/>
                <w:lang w:val="mk-MK" w:eastAsia="en-US"/>
              </w:rPr>
              <w:t xml:space="preserve">теи </w:t>
            </w:r>
            <w:r w:rsidRPr="00CA6DA1">
              <w:rPr>
                <w:rFonts w:ascii="Arial" w:hAnsi="Arial" w:cs="Arial"/>
                <w:color w:val="000000"/>
                <w:spacing w:val="-1"/>
                <w:sz w:val="24"/>
                <w:szCs w:val="24"/>
                <w:lang w:val="mk-MK" w:eastAsia="en-US"/>
              </w:rPr>
              <w:t>н</w:t>
            </w:r>
            <w:r w:rsidRPr="00CA6DA1">
              <w:rPr>
                <w:rFonts w:ascii="Arial" w:hAnsi="Arial" w:cs="Arial"/>
                <w:color w:val="000000"/>
                <w:spacing w:val="-3"/>
                <w:sz w:val="24"/>
                <w:szCs w:val="24"/>
                <w:lang w:val="mk-MK" w:eastAsia="en-US"/>
              </w:rPr>
              <w:t>ас</w:t>
            </w:r>
            <w:r w:rsidRPr="00CA6DA1">
              <w:rPr>
                <w:rFonts w:ascii="Arial" w:hAnsi="Arial" w:cs="Arial"/>
                <w:color w:val="000000"/>
                <w:spacing w:val="-2"/>
                <w:sz w:val="24"/>
                <w:szCs w:val="24"/>
                <w:lang w:val="mk-MK" w:eastAsia="en-US"/>
              </w:rPr>
              <w:t>т</w:t>
            </w:r>
            <w:r w:rsidRPr="00CA6DA1">
              <w:rPr>
                <w:rFonts w:ascii="Arial" w:hAnsi="Arial" w:cs="Arial"/>
                <w:color w:val="000000"/>
                <w:spacing w:val="-3"/>
                <w:sz w:val="24"/>
                <w:szCs w:val="24"/>
                <w:lang w:val="mk-MK" w:eastAsia="en-US"/>
              </w:rPr>
              <w:t>ав</w:t>
            </w:r>
            <w:r w:rsidRPr="00CA6DA1">
              <w:rPr>
                <w:rFonts w:ascii="Arial" w:hAnsi="Arial" w:cs="Arial"/>
                <w:color w:val="000000"/>
                <w:spacing w:val="-1"/>
                <w:sz w:val="24"/>
                <w:szCs w:val="24"/>
                <w:lang w:val="mk-MK" w:eastAsia="en-US"/>
              </w:rPr>
              <w:t>ници</w:t>
            </w:r>
            <w:r w:rsidRPr="00CA6DA1">
              <w:rPr>
                <w:rFonts w:ascii="Arial" w:hAnsi="Arial" w:cs="Arial"/>
                <w:color w:val="000000"/>
                <w:spacing w:val="-2"/>
                <w:sz w:val="24"/>
                <w:szCs w:val="24"/>
                <w:lang w:val="mk-MK" w:eastAsia="en-US"/>
              </w:rPr>
              <w:t>т</w:t>
            </w:r>
            <w:r w:rsidRPr="00CA6DA1">
              <w:rPr>
                <w:rFonts w:ascii="Arial" w:hAnsi="Arial" w:cs="Arial"/>
                <w:color w:val="000000"/>
                <w:sz w:val="24"/>
                <w:szCs w:val="24"/>
                <w:lang w:val="mk-MK" w:eastAsia="en-US"/>
              </w:rPr>
              <w:t>е</w:t>
            </w:r>
            <w:r w:rsidRPr="00CA6DA1">
              <w:rPr>
                <w:rFonts w:ascii="Arial" w:hAnsi="Arial" w:cs="Arial"/>
                <w:color w:val="000000"/>
                <w:spacing w:val="-3"/>
                <w:sz w:val="24"/>
                <w:szCs w:val="24"/>
                <w:lang w:val="mk-MK" w:eastAsia="en-US"/>
              </w:rPr>
              <w:t>в</w:t>
            </w:r>
            <w:r w:rsidRPr="00CA6DA1">
              <w:rPr>
                <w:rFonts w:ascii="Arial" w:hAnsi="Arial" w:cs="Arial"/>
                <w:color w:val="000000"/>
                <w:sz w:val="24"/>
                <w:szCs w:val="24"/>
                <w:lang w:val="mk-MK" w:eastAsia="en-US"/>
              </w:rPr>
              <w:t>о</w:t>
            </w:r>
            <w:r w:rsidRPr="00CA6DA1">
              <w:rPr>
                <w:rFonts w:ascii="Arial" w:hAnsi="Arial" w:cs="Arial"/>
                <w:color w:val="000000"/>
                <w:spacing w:val="-1"/>
                <w:sz w:val="24"/>
                <w:szCs w:val="24"/>
                <w:lang w:val="mk-MK" w:eastAsia="en-US"/>
              </w:rPr>
              <w:t>на</w:t>
            </w:r>
            <w:r w:rsidRPr="00CA6DA1">
              <w:rPr>
                <w:rFonts w:ascii="Arial" w:hAnsi="Arial" w:cs="Arial"/>
                <w:color w:val="000000"/>
                <w:spacing w:val="-3"/>
                <w:sz w:val="24"/>
                <w:szCs w:val="24"/>
                <w:lang w:val="mk-MK" w:eastAsia="en-US"/>
              </w:rPr>
              <w:t>с</w:t>
            </w:r>
            <w:r w:rsidRPr="00CA6DA1">
              <w:rPr>
                <w:rFonts w:ascii="Arial" w:hAnsi="Arial" w:cs="Arial"/>
                <w:color w:val="000000"/>
                <w:spacing w:val="-2"/>
                <w:sz w:val="24"/>
                <w:szCs w:val="24"/>
                <w:lang w:val="mk-MK" w:eastAsia="en-US"/>
              </w:rPr>
              <w:t>т</w:t>
            </w:r>
            <w:r w:rsidRPr="00CA6DA1">
              <w:rPr>
                <w:rFonts w:ascii="Arial" w:hAnsi="Arial" w:cs="Arial"/>
                <w:color w:val="000000"/>
                <w:spacing w:val="-1"/>
                <w:sz w:val="24"/>
                <w:szCs w:val="24"/>
                <w:lang w:val="mk-MK" w:eastAsia="en-US"/>
              </w:rPr>
              <w:t>а</w:t>
            </w:r>
            <w:r w:rsidRPr="00CA6DA1">
              <w:rPr>
                <w:rFonts w:ascii="Arial" w:hAnsi="Arial" w:cs="Arial"/>
                <w:color w:val="000000"/>
                <w:spacing w:val="-3"/>
                <w:sz w:val="24"/>
                <w:szCs w:val="24"/>
                <w:lang w:val="mk-MK" w:eastAsia="en-US"/>
              </w:rPr>
              <w:t>ва</w:t>
            </w:r>
            <w:r w:rsidRPr="00CA6DA1">
              <w:rPr>
                <w:rFonts w:ascii="Arial" w:hAnsi="Arial" w:cs="Arial"/>
                <w:color w:val="000000"/>
                <w:sz w:val="24"/>
                <w:szCs w:val="24"/>
                <w:lang w:val="mk-MK" w:eastAsia="en-US"/>
              </w:rPr>
              <w:t>таи</w:t>
            </w:r>
            <w:r w:rsidRPr="00CA6DA1">
              <w:rPr>
                <w:rFonts w:ascii="Arial" w:hAnsi="Arial" w:cs="Arial"/>
                <w:color w:val="000000"/>
                <w:spacing w:val="-3"/>
                <w:sz w:val="24"/>
                <w:szCs w:val="24"/>
                <w:lang w:val="mk-MK" w:eastAsia="en-US"/>
              </w:rPr>
              <w:t>в</w:t>
            </w:r>
            <w:r w:rsidRPr="00CA6DA1">
              <w:rPr>
                <w:rFonts w:ascii="Arial" w:hAnsi="Arial" w:cs="Arial"/>
                <w:color w:val="000000"/>
                <w:spacing w:val="-2"/>
                <w:sz w:val="24"/>
                <w:szCs w:val="24"/>
                <w:lang w:val="mk-MK" w:eastAsia="en-US"/>
              </w:rPr>
              <w:t>о</w:t>
            </w:r>
            <w:r w:rsidRPr="00CA6DA1">
              <w:rPr>
                <w:rFonts w:ascii="Arial" w:hAnsi="Arial" w:cs="Arial"/>
                <w:color w:val="000000"/>
                <w:spacing w:val="-1"/>
                <w:sz w:val="24"/>
                <w:szCs w:val="24"/>
                <w:lang w:val="mk-MK" w:eastAsia="en-US"/>
              </w:rPr>
              <w:t>н</w:t>
            </w:r>
            <w:r w:rsidRPr="00CA6DA1">
              <w:rPr>
                <w:rFonts w:ascii="Arial" w:hAnsi="Arial" w:cs="Arial"/>
                <w:color w:val="000000"/>
                <w:spacing w:val="1"/>
                <w:sz w:val="24"/>
                <w:szCs w:val="24"/>
                <w:lang w:val="mk-MK" w:eastAsia="en-US"/>
              </w:rPr>
              <w:t>н</w:t>
            </w:r>
            <w:r w:rsidRPr="00CA6DA1">
              <w:rPr>
                <w:rFonts w:ascii="Arial" w:hAnsi="Arial" w:cs="Arial"/>
                <w:color w:val="000000"/>
                <w:spacing w:val="-3"/>
                <w:sz w:val="24"/>
                <w:szCs w:val="24"/>
                <w:lang w:val="mk-MK" w:eastAsia="en-US"/>
              </w:rPr>
              <w:t>ас</w:t>
            </w:r>
            <w:r w:rsidRPr="00CA6DA1">
              <w:rPr>
                <w:rFonts w:ascii="Arial" w:hAnsi="Arial" w:cs="Arial"/>
                <w:color w:val="000000"/>
                <w:sz w:val="24"/>
                <w:szCs w:val="24"/>
                <w:lang w:val="mk-MK" w:eastAsia="en-US"/>
              </w:rPr>
              <w:t>т</w:t>
            </w:r>
            <w:r w:rsidRPr="00CA6DA1">
              <w:rPr>
                <w:rFonts w:ascii="Arial" w:hAnsi="Arial" w:cs="Arial"/>
                <w:color w:val="000000"/>
                <w:spacing w:val="-3"/>
                <w:sz w:val="24"/>
                <w:szCs w:val="24"/>
                <w:lang w:val="mk-MK" w:eastAsia="en-US"/>
              </w:rPr>
              <w:t>ав</w:t>
            </w:r>
            <w:r w:rsidRPr="00CA6DA1">
              <w:rPr>
                <w:rFonts w:ascii="Arial" w:hAnsi="Arial" w:cs="Arial"/>
                <w:color w:val="000000"/>
                <w:spacing w:val="-1"/>
                <w:sz w:val="24"/>
                <w:szCs w:val="24"/>
                <w:lang w:val="mk-MK" w:eastAsia="en-US"/>
              </w:rPr>
              <w:t>ни</w:t>
            </w:r>
            <w:r w:rsidRPr="00CA6DA1">
              <w:rPr>
                <w:rFonts w:ascii="Arial" w:hAnsi="Arial" w:cs="Arial"/>
                <w:color w:val="000000"/>
                <w:spacing w:val="-2"/>
                <w:sz w:val="24"/>
                <w:szCs w:val="24"/>
                <w:lang w:val="mk-MK" w:eastAsia="en-US"/>
              </w:rPr>
              <w:t>т</w:t>
            </w:r>
            <w:r w:rsidRPr="00CA6DA1">
              <w:rPr>
                <w:rFonts w:ascii="Arial" w:hAnsi="Arial" w:cs="Arial"/>
                <w:color w:val="000000"/>
                <w:sz w:val="24"/>
                <w:szCs w:val="24"/>
                <w:lang w:val="mk-MK" w:eastAsia="en-US"/>
              </w:rPr>
              <w:t>е</w:t>
            </w:r>
            <w:r w:rsidRPr="00CA6DA1">
              <w:rPr>
                <w:rFonts w:ascii="Arial" w:hAnsi="Arial" w:cs="Arial"/>
                <w:color w:val="000000"/>
                <w:spacing w:val="-3"/>
                <w:sz w:val="24"/>
                <w:szCs w:val="24"/>
                <w:lang w:val="mk-MK" w:eastAsia="en-US"/>
              </w:rPr>
              <w:t>а</w:t>
            </w:r>
            <w:r w:rsidRPr="00CA6DA1">
              <w:rPr>
                <w:rFonts w:ascii="Arial" w:hAnsi="Arial" w:cs="Arial"/>
                <w:color w:val="000000"/>
                <w:spacing w:val="-1"/>
                <w:sz w:val="24"/>
                <w:szCs w:val="24"/>
                <w:lang w:val="mk-MK" w:eastAsia="en-US"/>
              </w:rPr>
              <w:t>к</w:t>
            </w:r>
            <w:r w:rsidRPr="00CA6DA1">
              <w:rPr>
                <w:rFonts w:ascii="Arial" w:hAnsi="Arial" w:cs="Arial"/>
                <w:color w:val="000000"/>
                <w:spacing w:val="-2"/>
                <w:sz w:val="24"/>
                <w:szCs w:val="24"/>
                <w:lang w:val="mk-MK" w:eastAsia="en-US"/>
              </w:rPr>
              <w:t>т</w:t>
            </w:r>
            <w:r w:rsidRPr="00CA6DA1">
              <w:rPr>
                <w:rFonts w:ascii="Arial" w:hAnsi="Arial" w:cs="Arial"/>
                <w:color w:val="000000"/>
                <w:spacing w:val="-1"/>
                <w:sz w:val="24"/>
                <w:szCs w:val="24"/>
                <w:lang w:val="mk-MK" w:eastAsia="en-US"/>
              </w:rPr>
              <w:t>и</w:t>
            </w:r>
            <w:r w:rsidRPr="00CA6DA1">
              <w:rPr>
                <w:rFonts w:ascii="Arial" w:hAnsi="Arial" w:cs="Arial"/>
                <w:color w:val="000000"/>
                <w:spacing w:val="-3"/>
                <w:sz w:val="24"/>
                <w:szCs w:val="24"/>
                <w:lang w:val="mk-MK" w:eastAsia="en-US"/>
              </w:rPr>
              <w:t>в</w:t>
            </w:r>
            <w:r w:rsidRPr="00CA6DA1">
              <w:rPr>
                <w:rFonts w:ascii="Arial" w:hAnsi="Arial" w:cs="Arial"/>
                <w:color w:val="000000"/>
                <w:spacing w:val="-1"/>
                <w:sz w:val="24"/>
                <w:szCs w:val="24"/>
                <w:lang w:val="mk-MK" w:eastAsia="en-US"/>
              </w:rPr>
              <w:t>н</w:t>
            </w:r>
            <w:r w:rsidRPr="00CA6DA1">
              <w:rPr>
                <w:rFonts w:ascii="Arial" w:hAnsi="Arial" w:cs="Arial"/>
                <w:color w:val="000000"/>
                <w:sz w:val="24"/>
                <w:szCs w:val="24"/>
                <w:lang w:val="mk-MK" w:eastAsia="en-US"/>
              </w:rPr>
              <w:t>о</w:t>
            </w:r>
            <w:r w:rsidRPr="00CA6DA1">
              <w:rPr>
                <w:rFonts w:ascii="Arial" w:hAnsi="Arial" w:cs="Arial"/>
                <w:color w:val="000000"/>
                <w:spacing w:val="-3"/>
                <w:sz w:val="24"/>
                <w:szCs w:val="24"/>
                <w:lang w:val="mk-MK" w:eastAsia="en-US"/>
              </w:rPr>
              <w:t>с</w:t>
            </w:r>
            <w:r w:rsidRPr="00CA6DA1">
              <w:rPr>
                <w:rFonts w:ascii="Arial" w:hAnsi="Arial" w:cs="Arial"/>
                <w:color w:val="000000"/>
                <w:spacing w:val="-2"/>
                <w:sz w:val="24"/>
                <w:szCs w:val="24"/>
                <w:lang w:val="mk-MK" w:eastAsia="en-US"/>
              </w:rPr>
              <w:t>т</w:t>
            </w:r>
            <w:r w:rsidRPr="00CA6DA1">
              <w:rPr>
                <w:rFonts w:ascii="Arial" w:hAnsi="Arial" w:cs="Arial"/>
                <w:color w:val="000000"/>
                <w:spacing w:val="-1"/>
                <w:sz w:val="24"/>
                <w:szCs w:val="24"/>
                <w:lang w:val="mk-MK" w:eastAsia="en-US"/>
              </w:rPr>
              <w:t>и</w:t>
            </w:r>
            <w:r w:rsidRPr="00CA6DA1">
              <w:rPr>
                <w:rFonts w:ascii="Arial" w:hAnsi="Arial" w:cs="Arial"/>
                <w:color w:val="000000"/>
                <w:sz w:val="24"/>
                <w:szCs w:val="24"/>
                <w:lang w:val="mk-MK" w:eastAsia="en-US"/>
              </w:rPr>
              <w:t>.</w:t>
            </w:r>
          </w:p>
        </w:tc>
        <w:tc>
          <w:tcPr>
            <w:tcW w:w="3085" w:type="dxa"/>
            <w:shd w:val="clear" w:color="auto" w:fill="auto"/>
          </w:tcPr>
          <w:p w:rsidR="005F0924" w:rsidRPr="00CA6DA1" w:rsidRDefault="00BA470C" w:rsidP="00F23FF1">
            <w:pPr>
              <w:suppressAutoHyphens w:val="0"/>
              <w:spacing w:after="0" w:line="360" w:lineRule="auto"/>
              <w:jc w:val="both"/>
              <w:rPr>
                <w:rFonts w:ascii="Arial" w:hAnsi="Arial" w:cs="Arial"/>
                <w:sz w:val="24"/>
                <w:szCs w:val="24"/>
                <w:lang w:val="mk-MK" w:eastAsia="en-US"/>
              </w:rPr>
            </w:pPr>
            <w:r w:rsidRPr="00CA6DA1">
              <w:rPr>
                <w:rFonts w:ascii="Arial" w:hAnsi="Arial" w:cs="Arial"/>
                <w:sz w:val="24"/>
                <w:szCs w:val="24"/>
                <w:lang w:val="mk-MK" w:eastAsia="en-US"/>
              </w:rPr>
              <w:t xml:space="preserve">Директор, стручна служба, наставници, </w:t>
            </w:r>
          </w:p>
        </w:tc>
        <w:tc>
          <w:tcPr>
            <w:tcW w:w="2228" w:type="dxa"/>
            <w:shd w:val="clear" w:color="auto" w:fill="auto"/>
          </w:tcPr>
          <w:p w:rsidR="005F0924" w:rsidRPr="00CA6DA1" w:rsidRDefault="00BA470C" w:rsidP="00030025">
            <w:pPr>
              <w:spacing w:after="0" w:line="360" w:lineRule="auto"/>
              <w:jc w:val="both"/>
              <w:rPr>
                <w:rFonts w:ascii="Arial" w:hAnsi="Arial" w:cs="Arial"/>
                <w:sz w:val="24"/>
                <w:szCs w:val="24"/>
                <w:lang w:val="mk-MK" w:eastAsia="en-US"/>
              </w:rPr>
            </w:pPr>
            <w:r w:rsidRPr="00CA6DA1">
              <w:rPr>
                <w:rFonts w:ascii="Arial" w:hAnsi="Arial" w:cs="Arial"/>
                <w:sz w:val="24"/>
                <w:szCs w:val="24"/>
                <w:lang w:val="mk-MK" w:eastAsia="en-US"/>
              </w:rPr>
              <w:t>ноември-јуни</w:t>
            </w:r>
          </w:p>
        </w:tc>
      </w:tr>
      <w:tr w:rsidR="00BA470C" w:rsidRPr="00CA6DA1" w:rsidTr="00F23FF1">
        <w:trPr>
          <w:trHeight w:val="1143"/>
        </w:trPr>
        <w:tc>
          <w:tcPr>
            <w:tcW w:w="9475" w:type="dxa"/>
            <w:shd w:val="clear" w:color="auto" w:fill="auto"/>
          </w:tcPr>
          <w:p w:rsidR="00BA470C" w:rsidRPr="00CA6DA1" w:rsidRDefault="00BA470C" w:rsidP="0076651F">
            <w:pPr>
              <w:widowControl w:val="0"/>
              <w:suppressAutoHyphens w:val="0"/>
              <w:autoSpaceDE w:val="0"/>
              <w:autoSpaceDN w:val="0"/>
              <w:adjustRightInd w:val="0"/>
              <w:spacing w:before="3" w:after="0" w:line="360" w:lineRule="auto"/>
              <w:ind w:right="81"/>
              <w:jc w:val="both"/>
              <w:rPr>
                <w:rFonts w:ascii="Arial" w:hAnsi="Arial" w:cs="Arial"/>
                <w:color w:val="000000"/>
                <w:sz w:val="24"/>
                <w:szCs w:val="24"/>
                <w:lang w:val="mk-MK" w:eastAsia="en-US"/>
              </w:rPr>
            </w:pPr>
            <w:r w:rsidRPr="00CA6DA1">
              <w:rPr>
                <w:rFonts w:ascii="Arial" w:hAnsi="Arial" w:cs="Arial"/>
                <w:color w:val="000000"/>
                <w:sz w:val="24"/>
                <w:szCs w:val="24"/>
                <w:lang w:val="mk-MK" w:eastAsia="en-US"/>
              </w:rPr>
              <w:t>П</w:t>
            </w:r>
            <w:r w:rsidRPr="00CA6DA1">
              <w:rPr>
                <w:rFonts w:ascii="Arial" w:hAnsi="Arial" w:cs="Arial"/>
                <w:color w:val="000000"/>
                <w:spacing w:val="-1"/>
                <w:sz w:val="24"/>
                <w:szCs w:val="24"/>
                <w:lang w:val="mk-MK" w:eastAsia="en-US"/>
              </w:rPr>
              <w:t>е</w:t>
            </w:r>
            <w:r w:rsidRPr="00CA6DA1">
              <w:rPr>
                <w:rFonts w:ascii="Arial" w:hAnsi="Arial" w:cs="Arial"/>
                <w:color w:val="000000"/>
                <w:sz w:val="24"/>
                <w:szCs w:val="24"/>
                <w:lang w:val="mk-MK" w:eastAsia="en-US"/>
              </w:rPr>
              <w:t>р</w:t>
            </w:r>
            <w:r w:rsidRPr="00CA6DA1">
              <w:rPr>
                <w:rFonts w:ascii="Arial" w:hAnsi="Arial" w:cs="Arial"/>
                <w:color w:val="000000"/>
                <w:spacing w:val="-1"/>
                <w:sz w:val="24"/>
                <w:szCs w:val="24"/>
                <w:lang w:val="mk-MK" w:eastAsia="en-US"/>
              </w:rPr>
              <w:t>м</w:t>
            </w:r>
            <w:r w:rsidRPr="00CA6DA1">
              <w:rPr>
                <w:rFonts w:ascii="Arial" w:hAnsi="Arial" w:cs="Arial"/>
                <w:color w:val="000000"/>
                <w:spacing w:val="-3"/>
                <w:sz w:val="24"/>
                <w:szCs w:val="24"/>
                <w:lang w:val="mk-MK" w:eastAsia="en-US"/>
              </w:rPr>
              <w:t>а</w:t>
            </w:r>
            <w:r w:rsidRPr="00CA6DA1">
              <w:rPr>
                <w:rFonts w:ascii="Arial" w:hAnsi="Arial" w:cs="Arial"/>
                <w:color w:val="000000"/>
                <w:spacing w:val="1"/>
                <w:sz w:val="24"/>
                <w:szCs w:val="24"/>
                <w:lang w:val="mk-MK" w:eastAsia="en-US"/>
              </w:rPr>
              <w:t>н</w:t>
            </w:r>
            <w:r w:rsidRPr="00CA6DA1">
              <w:rPr>
                <w:rFonts w:ascii="Arial" w:hAnsi="Arial" w:cs="Arial"/>
                <w:color w:val="000000"/>
                <w:spacing w:val="-3"/>
                <w:sz w:val="24"/>
                <w:szCs w:val="24"/>
                <w:lang w:val="mk-MK" w:eastAsia="en-US"/>
              </w:rPr>
              <w:t>е</w:t>
            </w:r>
            <w:r w:rsidRPr="00CA6DA1">
              <w:rPr>
                <w:rFonts w:ascii="Arial" w:hAnsi="Arial" w:cs="Arial"/>
                <w:color w:val="000000"/>
                <w:spacing w:val="1"/>
                <w:sz w:val="24"/>
                <w:szCs w:val="24"/>
                <w:lang w:val="mk-MK" w:eastAsia="en-US"/>
              </w:rPr>
              <w:t>н</w:t>
            </w:r>
            <w:r w:rsidRPr="00CA6DA1">
              <w:rPr>
                <w:rFonts w:ascii="Arial" w:hAnsi="Arial" w:cs="Arial"/>
                <w:color w:val="000000"/>
                <w:spacing w:val="-2"/>
                <w:sz w:val="24"/>
                <w:szCs w:val="24"/>
                <w:lang w:val="mk-MK" w:eastAsia="en-US"/>
              </w:rPr>
              <w:t>т</w:t>
            </w:r>
            <w:r w:rsidRPr="00CA6DA1">
              <w:rPr>
                <w:rFonts w:ascii="Arial" w:hAnsi="Arial" w:cs="Arial"/>
                <w:color w:val="000000"/>
                <w:spacing w:val="-1"/>
                <w:sz w:val="24"/>
                <w:szCs w:val="24"/>
                <w:lang w:val="mk-MK" w:eastAsia="en-US"/>
              </w:rPr>
              <w:t>н</w:t>
            </w:r>
            <w:r w:rsidRPr="00CA6DA1">
              <w:rPr>
                <w:rFonts w:ascii="Arial" w:hAnsi="Arial" w:cs="Arial"/>
                <w:color w:val="000000"/>
                <w:sz w:val="24"/>
                <w:szCs w:val="24"/>
                <w:lang w:val="mk-MK" w:eastAsia="en-US"/>
              </w:rPr>
              <w:t>о</w:t>
            </w:r>
            <w:r w:rsidR="00333A7B">
              <w:rPr>
                <w:rFonts w:ascii="Arial" w:hAnsi="Arial" w:cs="Arial"/>
                <w:color w:val="000000"/>
                <w:sz w:val="24"/>
                <w:szCs w:val="24"/>
                <w:lang w:val="mk-MK" w:eastAsia="en-US"/>
              </w:rPr>
              <w:t xml:space="preserve"> </w:t>
            </w:r>
            <w:r w:rsidRPr="00CA6DA1">
              <w:rPr>
                <w:rFonts w:ascii="Arial" w:hAnsi="Arial" w:cs="Arial"/>
                <w:color w:val="000000"/>
                <w:spacing w:val="-3"/>
                <w:sz w:val="24"/>
                <w:szCs w:val="24"/>
                <w:lang w:val="mk-MK" w:eastAsia="en-US"/>
              </w:rPr>
              <w:t>с</w:t>
            </w:r>
            <w:r w:rsidRPr="00CA6DA1">
              <w:rPr>
                <w:rFonts w:ascii="Arial" w:hAnsi="Arial" w:cs="Arial"/>
                <w:color w:val="000000"/>
                <w:sz w:val="24"/>
                <w:szCs w:val="24"/>
                <w:lang w:val="mk-MK" w:eastAsia="en-US"/>
              </w:rPr>
              <w:t>т</w:t>
            </w:r>
            <w:r w:rsidRPr="00CA6DA1">
              <w:rPr>
                <w:rFonts w:ascii="Arial" w:hAnsi="Arial" w:cs="Arial"/>
                <w:color w:val="000000"/>
                <w:spacing w:val="2"/>
                <w:sz w:val="24"/>
                <w:szCs w:val="24"/>
                <w:lang w:val="mk-MK" w:eastAsia="en-US"/>
              </w:rPr>
              <w:t>р</w:t>
            </w:r>
            <w:r w:rsidRPr="00CA6DA1">
              <w:rPr>
                <w:rFonts w:ascii="Arial" w:hAnsi="Arial" w:cs="Arial"/>
                <w:color w:val="000000"/>
                <w:spacing w:val="-7"/>
                <w:sz w:val="24"/>
                <w:szCs w:val="24"/>
                <w:lang w:val="mk-MK" w:eastAsia="en-US"/>
              </w:rPr>
              <w:t>у</w:t>
            </w:r>
            <w:r w:rsidRPr="00CA6DA1">
              <w:rPr>
                <w:rFonts w:ascii="Arial" w:hAnsi="Arial" w:cs="Arial"/>
                <w:color w:val="000000"/>
                <w:spacing w:val="-1"/>
                <w:sz w:val="24"/>
                <w:szCs w:val="24"/>
                <w:lang w:val="mk-MK" w:eastAsia="en-US"/>
              </w:rPr>
              <w:t>ч</w:t>
            </w:r>
            <w:r w:rsidRPr="00CA6DA1">
              <w:rPr>
                <w:rFonts w:ascii="Arial" w:hAnsi="Arial" w:cs="Arial"/>
                <w:color w:val="000000"/>
                <w:spacing w:val="1"/>
                <w:sz w:val="24"/>
                <w:szCs w:val="24"/>
                <w:lang w:val="mk-MK" w:eastAsia="en-US"/>
              </w:rPr>
              <w:t>н</w:t>
            </w:r>
            <w:r w:rsidRPr="00CA6DA1">
              <w:rPr>
                <w:rFonts w:ascii="Arial" w:hAnsi="Arial" w:cs="Arial"/>
                <w:color w:val="000000"/>
                <w:sz w:val="24"/>
                <w:szCs w:val="24"/>
                <w:lang w:val="mk-MK" w:eastAsia="en-US"/>
              </w:rPr>
              <w:t>о</w:t>
            </w:r>
            <w:r w:rsidR="00333A7B">
              <w:rPr>
                <w:rFonts w:ascii="Arial" w:hAnsi="Arial" w:cs="Arial"/>
                <w:color w:val="000000"/>
                <w:sz w:val="24"/>
                <w:szCs w:val="24"/>
                <w:lang w:val="mk-MK" w:eastAsia="en-US"/>
              </w:rPr>
              <w:t xml:space="preserve"> </w:t>
            </w:r>
            <w:r w:rsidRPr="00CA6DA1">
              <w:rPr>
                <w:rFonts w:ascii="Arial" w:hAnsi="Arial" w:cs="Arial"/>
                <w:color w:val="000000"/>
                <w:spacing w:val="-5"/>
                <w:sz w:val="24"/>
                <w:szCs w:val="24"/>
                <w:lang w:val="mk-MK" w:eastAsia="en-US"/>
              </w:rPr>
              <w:t>у</w:t>
            </w:r>
            <w:r w:rsidRPr="00CA6DA1">
              <w:rPr>
                <w:rFonts w:ascii="Arial" w:hAnsi="Arial" w:cs="Arial"/>
                <w:color w:val="000000"/>
                <w:spacing w:val="-1"/>
                <w:sz w:val="24"/>
                <w:szCs w:val="24"/>
                <w:lang w:val="mk-MK" w:eastAsia="en-US"/>
              </w:rPr>
              <w:t>с</w:t>
            </w:r>
            <w:r w:rsidRPr="00CA6DA1">
              <w:rPr>
                <w:rFonts w:ascii="Arial" w:hAnsi="Arial" w:cs="Arial"/>
                <w:color w:val="000000"/>
                <w:sz w:val="24"/>
                <w:szCs w:val="24"/>
                <w:lang w:val="mk-MK" w:eastAsia="en-US"/>
              </w:rPr>
              <w:t>овр</w:t>
            </w:r>
            <w:r w:rsidRPr="00CA6DA1">
              <w:rPr>
                <w:rFonts w:ascii="Arial" w:hAnsi="Arial" w:cs="Arial"/>
                <w:color w:val="000000"/>
                <w:spacing w:val="2"/>
                <w:sz w:val="24"/>
                <w:szCs w:val="24"/>
                <w:lang w:val="mk-MK" w:eastAsia="en-US"/>
              </w:rPr>
              <w:t>ш</w:t>
            </w:r>
            <w:r w:rsidRPr="00CA6DA1">
              <w:rPr>
                <w:rFonts w:ascii="Arial" w:hAnsi="Arial" w:cs="Arial"/>
                <w:color w:val="000000"/>
                <w:spacing w:val="-5"/>
                <w:sz w:val="24"/>
                <w:szCs w:val="24"/>
                <w:lang w:val="mk-MK" w:eastAsia="en-US"/>
              </w:rPr>
              <w:t>у</w:t>
            </w:r>
            <w:r w:rsidRPr="00CA6DA1">
              <w:rPr>
                <w:rFonts w:ascii="Arial" w:hAnsi="Arial" w:cs="Arial"/>
                <w:color w:val="000000"/>
                <w:sz w:val="24"/>
                <w:szCs w:val="24"/>
                <w:lang w:val="mk-MK" w:eastAsia="en-US"/>
              </w:rPr>
              <w:t>в</w:t>
            </w:r>
            <w:r w:rsidRPr="00CA6DA1">
              <w:rPr>
                <w:rFonts w:ascii="Arial" w:hAnsi="Arial" w:cs="Arial"/>
                <w:color w:val="000000"/>
                <w:spacing w:val="-1"/>
                <w:sz w:val="24"/>
                <w:szCs w:val="24"/>
                <w:lang w:val="mk-MK" w:eastAsia="en-US"/>
              </w:rPr>
              <w:t>а</w:t>
            </w:r>
            <w:r w:rsidRPr="00CA6DA1">
              <w:rPr>
                <w:rFonts w:ascii="Arial" w:hAnsi="Arial" w:cs="Arial"/>
                <w:color w:val="000000"/>
                <w:sz w:val="24"/>
                <w:szCs w:val="24"/>
                <w:lang w:val="mk-MK" w:eastAsia="en-US"/>
              </w:rPr>
              <w:t>ње</w:t>
            </w:r>
            <w:r w:rsidR="00333A7B">
              <w:rPr>
                <w:rFonts w:ascii="Arial" w:hAnsi="Arial" w:cs="Arial"/>
                <w:color w:val="000000"/>
                <w:sz w:val="24"/>
                <w:szCs w:val="24"/>
                <w:lang w:val="mk-MK" w:eastAsia="en-US"/>
              </w:rPr>
              <w:t xml:space="preserve"> </w:t>
            </w:r>
            <w:r w:rsidRPr="00CA6DA1">
              <w:rPr>
                <w:rFonts w:ascii="Arial" w:hAnsi="Arial" w:cs="Arial"/>
                <w:color w:val="000000"/>
                <w:spacing w:val="1"/>
                <w:sz w:val="24"/>
                <w:szCs w:val="24"/>
                <w:lang w:val="mk-MK" w:eastAsia="en-US"/>
              </w:rPr>
              <w:t>н</w:t>
            </w:r>
            <w:r w:rsidRPr="00CA6DA1">
              <w:rPr>
                <w:rFonts w:ascii="Arial" w:hAnsi="Arial" w:cs="Arial"/>
                <w:color w:val="000000"/>
                <w:sz w:val="24"/>
                <w:szCs w:val="24"/>
                <w:lang w:val="mk-MK" w:eastAsia="en-US"/>
              </w:rPr>
              <w:t>а</w:t>
            </w:r>
            <w:r w:rsidR="00333A7B">
              <w:rPr>
                <w:rFonts w:ascii="Arial" w:hAnsi="Arial" w:cs="Arial"/>
                <w:color w:val="000000"/>
                <w:sz w:val="24"/>
                <w:szCs w:val="24"/>
                <w:lang w:val="mk-MK" w:eastAsia="en-US"/>
              </w:rPr>
              <w:t xml:space="preserve"> </w:t>
            </w:r>
            <w:r w:rsidRPr="00CA6DA1">
              <w:rPr>
                <w:rFonts w:ascii="Arial" w:hAnsi="Arial" w:cs="Arial"/>
                <w:color w:val="000000"/>
                <w:sz w:val="24"/>
                <w:szCs w:val="24"/>
                <w:lang w:val="mk-MK" w:eastAsia="en-US"/>
              </w:rPr>
              <w:t>д</w:t>
            </w:r>
            <w:r w:rsidRPr="00CA6DA1">
              <w:rPr>
                <w:rFonts w:ascii="Arial" w:hAnsi="Arial" w:cs="Arial"/>
                <w:color w:val="000000"/>
                <w:spacing w:val="-1"/>
                <w:sz w:val="24"/>
                <w:szCs w:val="24"/>
                <w:lang w:val="mk-MK" w:eastAsia="en-US"/>
              </w:rPr>
              <w:t>и</w:t>
            </w:r>
            <w:r w:rsidRPr="00CA6DA1">
              <w:rPr>
                <w:rFonts w:ascii="Arial" w:hAnsi="Arial" w:cs="Arial"/>
                <w:color w:val="000000"/>
                <w:sz w:val="24"/>
                <w:szCs w:val="24"/>
                <w:lang w:val="mk-MK" w:eastAsia="en-US"/>
              </w:rPr>
              <w:t>р</w:t>
            </w:r>
            <w:r w:rsidRPr="00CA6DA1">
              <w:rPr>
                <w:rFonts w:ascii="Arial" w:hAnsi="Arial" w:cs="Arial"/>
                <w:color w:val="000000"/>
                <w:spacing w:val="-3"/>
                <w:sz w:val="24"/>
                <w:szCs w:val="24"/>
                <w:lang w:val="mk-MK" w:eastAsia="en-US"/>
              </w:rPr>
              <w:t>е</w:t>
            </w:r>
            <w:r w:rsidRPr="00CA6DA1">
              <w:rPr>
                <w:rFonts w:ascii="Arial" w:hAnsi="Arial" w:cs="Arial"/>
                <w:color w:val="000000"/>
                <w:spacing w:val="-1"/>
                <w:sz w:val="24"/>
                <w:szCs w:val="24"/>
                <w:lang w:val="mk-MK" w:eastAsia="en-US"/>
              </w:rPr>
              <w:t>к</w:t>
            </w:r>
            <w:r w:rsidRPr="00CA6DA1">
              <w:rPr>
                <w:rFonts w:ascii="Arial" w:hAnsi="Arial" w:cs="Arial"/>
                <w:color w:val="000000"/>
                <w:sz w:val="24"/>
                <w:szCs w:val="24"/>
                <w:lang w:val="mk-MK" w:eastAsia="en-US"/>
              </w:rPr>
              <w:t>т</w:t>
            </w:r>
            <w:r w:rsidRPr="00CA6DA1">
              <w:rPr>
                <w:rFonts w:ascii="Arial" w:hAnsi="Arial" w:cs="Arial"/>
                <w:color w:val="000000"/>
                <w:spacing w:val="-2"/>
                <w:sz w:val="24"/>
                <w:szCs w:val="24"/>
                <w:lang w:val="mk-MK" w:eastAsia="en-US"/>
              </w:rPr>
              <w:t>о</w:t>
            </w:r>
            <w:r w:rsidRPr="00CA6DA1">
              <w:rPr>
                <w:rFonts w:ascii="Arial" w:hAnsi="Arial" w:cs="Arial"/>
                <w:color w:val="000000"/>
                <w:sz w:val="24"/>
                <w:szCs w:val="24"/>
                <w:lang w:val="mk-MK" w:eastAsia="en-US"/>
              </w:rPr>
              <w:t>р</w:t>
            </w:r>
            <w:r w:rsidRPr="00CA6DA1">
              <w:rPr>
                <w:rFonts w:ascii="Arial" w:hAnsi="Arial" w:cs="Arial"/>
                <w:color w:val="000000"/>
                <w:spacing w:val="-2"/>
                <w:sz w:val="24"/>
                <w:szCs w:val="24"/>
                <w:lang w:val="mk-MK" w:eastAsia="en-US"/>
              </w:rPr>
              <w:t>о</w:t>
            </w:r>
            <w:r w:rsidRPr="00CA6DA1">
              <w:rPr>
                <w:rFonts w:ascii="Arial" w:hAnsi="Arial" w:cs="Arial"/>
                <w:color w:val="000000"/>
                <w:sz w:val="24"/>
                <w:szCs w:val="24"/>
                <w:lang w:val="mk-MK" w:eastAsia="en-US"/>
              </w:rPr>
              <w:t>т,</w:t>
            </w:r>
            <w:r w:rsidR="00333A7B">
              <w:rPr>
                <w:rFonts w:ascii="Arial" w:hAnsi="Arial" w:cs="Arial"/>
                <w:color w:val="000000"/>
                <w:sz w:val="24"/>
                <w:szCs w:val="24"/>
                <w:lang w:val="mk-MK" w:eastAsia="en-US"/>
              </w:rPr>
              <w:t xml:space="preserve"> </w:t>
            </w:r>
            <w:r w:rsidRPr="00CA6DA1">
              <w:rPr>
                <w:rFonts w:ascii="Arial" w:hAnsi="Arial" w:cs="Arial"/>
                <w:color w:val="000000"/>
                <w:spacing w:val="1"/>
                <w:sz w:val="24"/>
                <w:szCs w:val="24"/>
                <w:lang w:val="mk-MK" w:eastAsia="en-US"/>
              </w:rPr>
              <w:t>н</w:t>
            </w:r>
            <w:r w:rsidRPr="00CA6DA1">
              <w:rPr>
                <w:rFonts w:ascii="Arial" w:hAnsi="Arial" w:cs="Arial"/>
                <w:color w:val="000000"/>
                <w:spacing w:val="-1"/>
                <w:sz w:val="24"/>
                <w:szCs w:val="24"/>
                <w:lang w:val="mk-MK" w:eastAsia="en-US"/>
              </w:rPr>
              <w:t>а</w:t>
            </w:r>
            <w:r w:rsidRPr="00CA6DA1">
              <w:rPr>
                <w:rFonts w:ascii="Arial" w:hAnsi="Arial" w:cs="Arial"/>
                <w:color w:val="000000"/>
                <w:spacing w:val="-3"/>
                <w:sz w:val="24"/>
                <w:szCs w:val="24"/>
                <w:lang w:val="mk-MK" w:eastAsia="en-US"/>
              </w:rPr>
              <w:t>с</w:t>
            </w:r>
            <w:r w:rsidRPr="00CA6DA1">
              <w:rPr>
                <w:rFonts w:ascii="Arial" w:hAnsi="Arial" w:cs="Arial"/>
                <w:color w:val="000000"/>
                <w:sz w:val="24"/>
                <w:szCs w:val="24"/>
                <w:lang w:val="mk-MK" w:eastAsia="en-US"/>
              </w:rPr>
              <w:t>т</w:t>
            </w:r>
            <w:r w:rsidRPr="00CA6DA1">
              <w:rPr>
                <w:rFonts w:ascii="Arial" w:hAnsi="Arial" w:cs="Arial"/>
                <w:color w:val="000000"/>
                <w:spacing w:val="-1"/>
                <w:sz w:val="24"/>
                <w:szCs w:val="24"/>
                <w:lang w:val="mk-MK" w:eastAsia="en-US"/>
              </w:rPr>
              <w:t>а</w:t>
            </w:r>
            <w:r w:rsidRPr="00CA6DA1">
              <w:rPr>
                <w:rFonts w:ascii="Arial" w:hAnsi="Arial" w:cs="Arial"/>
                <w:color w:val="000000"/>
                <w:spacing w:val="-3"/>
                <w:sz w:val="24"/>
                <w:szCs w:val="24"/>
                <w:lang w:val="mk-MK" w:eastAsia="en-US"/>
              </w:rPr>
              <w:t>в</w:t>
            </w:r>
            <w:r w:rsidRPr="00CA6DA1">
              <w:rPr>
                <w:rFonts w:ascii="Arial" w:hAnsi="Arial" w:cs="Arial"/>
                <w:color w:val="000000"/>
                <w:spacing w:val="-1"/>
                <w:sz w:val="24"/>
                <w:szCs w:val="24"/>
                <w:lang w:val="mk-MK" w:eastAsia="en-US"/>
              </w:rPr>
              <w:t>ници</w:t>
            </w:r>
            <w:r w:rsidRPr="00CA6DA1">
              <w:rPr>
                <w:rFonts w:ascii="Arial" w:hAnsi="Arial" w:cs="Arial"/>
                <w:color w:val="000000"/>
                <w:sz w:val="24"/>
                <w:szCs w:val="24"/>
                <w:lang w:val="mk-MK" w:eastAsia="en-US"/>
              </w:rPr>
              <w:t>т</w:t>
            </w:r>
            <w:r w:rsidRPr="00CA6DA1">
              <w:rPr>
                <w:rFonts w:ascii="Arial" w:hAnsi="Arial" w:cs="Arial"/>
                <w:color w:val="000000"/>
                <w:spacing w:val="-1"/>
                <w:sz w:val="24"/>
                <w:szCs w:val="24"/>
                <w:lang w:val="mk-MK" w:eastAsia="en-US"/>
              </w:rPr>
              <w:t>е</w:t>
            </w:r>
            <w:r w:rsidRPr="00CA6DA1">
              <w:rPr>
                <w:rFonts w:ascii="Arial" w:hAnsi="Arial" w:cs="Arial"/>
                <w:color w:val="000000"/>
                <w:sz w:val="24"/>
                <w:szCs w:val="24"/>
                <w:lang w:val="mk-MK" w:eastAsia="en-US"/>
              </w:rPr>
              <w:t>,</w:t>
            </w:r>
            <w:r w:rsidR="0076651F">
              <w:rPr>
                <w:rFonts w:ascii="Arial" w:hAnsi="Arial" w:cs="Arial"/>
                <w:color w:val="000000"/>
                <w:spacing w:val="-1"/>
                <w:sz w:val="24"/>
                <w:szCs w:val="24"/>
                <w:lang w:val="mk-MK" w:eastAsia="en-US"/>
              </w:rPr>
              <w:t xml:space="preserve">стручната служба </w:t>
            </w:r>
            <w:r w:rsidRPr="00CA6DA1">
              <w:rPr>
                <w:rFonts w:ascii="Arial" w:hAnsi="Arial" w:cs="Arial"/>
                <w:color w:val="000000"/>
                <w:sz w:val="24"/>
                <w:szCs w:val="24"/>
                <w:lang w:val="mk-MK" w:eastAsia="en-US"/>
              </w:rPr>
              <w:t xml:space="preserve"> и</w:t>
            </w:r>
            <w:r w:rsidR="00333A7B">
              <w:rPr>
                <w:rFonts w:ascii="Arial" w:hAnsi="Arial" w:cs="Arial"/>
                <w:color w:val="000000"/>
                <w:sz w:val="24"/>
                <w:szCs w:val="24"/>
                <w:lang w:val="mk-MK" w:eastAsia="en-US"/>
              </w:rPr>
              <w:t xml:space="preserve"> </w:t>
            </w:r>
            <w:r w:rsidRPr="00CA6DA1">
              <w:rPr>
                <w:rFonts w:ascii="Arial" w:hAnsi="Arial" w:cs="Arial"/>
                <w:color w:val="000000"/>
                <w:spacing w:val="-5"/>
                <w:sz w:val="24"/>
                <w:szCs w:val="24"/>
                <w:lang w:val="mk-MK" w:eastAsia="en-US"/>
              </w:rPr>
              <w:t>б</w:t>
            </w:r>
            <w:r w:rsidRPr="00CA6DA1">
              <w:rPr>
                <w:rFonts w:ascii="Arial" w:hAnsi="Arial" w:cs="Arial"/>
                <w:color w:val="000000"/>
                <w:spacing w:val="-1"/>
                <w:sz w:val="24"/>
                <w:szCs w:val="24"/>
                <w:lang w:val="mk-MK" w:eastAsia="en-US"/>
              </w:rPr>
              <w:t>и</w:t>
            </w:r>
            <w:r w:rsidRPr="00CA6DA1">
              <w:rPr>
                <w:rFonts w:ascii="Arial" w:hAnsi="Arial" w:cs="Arial"/>
                <w:color w:val="000000"/>
                <w:spacing w:val="-2"/>
                <w:sz w:val="24"/>
                <w:szCs w:val="24"/>
                <w:lang w:val="mk-MK" w:eastAsia="en-US"/>
              </w:rPr>
              <w:t>бл</w:t>
            </w:r>
            <w:r w:rsidRPr="00CA6DA1">
              <w:rPr>
                <w:rFonts w:ascii="Arial" w:hAnsi="Arial" w:cs="Arial"/>
                <w:color w:val="000000"/>
                <w:spacing w:val="-1"/>
                <w:sz w:val="24"/>
                <w:szCs w:val="24"/>
                <w:lang w:val="mk-MK" w:eastAsia="en-US"/>
              </w:rPr>
              <w:t>и</w:t>
            </w:r>
            <w:r w:rsidRPr="00CA6DA1">
              <w:rPr>
                <w:rFonts w:ascii="Arial" w:hAnsi="Arial" w:cs="Arial"/>
                <w:color w:val="000000"/>
                <w:spacing w:val="-2"/>
                <w:sz w:val="24"/>
                <w:szCs w:val="24"/>
                <w:lang w:val="mk-MK" w:eastAsia="en-US"/>
              </w:rPr>
              <w:t>от</w:t>
            </w:r>
            <w:r w:rsidRPr="00CA6DA1">
              <w:rPr>
                <w:rFonts w:ascii="Arial" w:hAnsi="Arial" w:cs="Arial"/>
                <w:color w:val="000000"/>
                <w:spacing w:val="-3"/>
                <w:sz w:val="24"/>
                <w:szCs w:val="24"/>
                <w:lang w:val="mk-MK" w:eastAsia="en-US"/>
              </w:rPr>
              <w:t>е</w:t>
            </w:r>
            <w:r w:rsidRPr="00CA6DA1">
              <w:rPr>
                <w:rFonts w:ascii="Arial" w:hAnsi="Arial" w:cs="Arial"/>
                <w:color w:val="000000"/>
                <w:spacing w:val="-1"/>
                <w:sz w:val="24"/>
                <w:szCs w:val="24"/>
                <w:lang w:val="mk-MK" w:eastAsia="en-US"/>
              </w:rPr>
              <w:t>к</w:t>
            </w:r>
            <w:r w:rsidRPr="00CA6DA1">
              <w:rPr>
                <w:rFonts w:ascii="Arial" w:hAnsi="Arial" w:cs="Arial"/>
                <w:color w:val="000000"/>
                <w:spacing w:val="-3"/>
                <w:sz w:val="24"/>
                <w:szCs w:val="24"/>
                <w:lang w:val="mk-MK" w:eastAsia="en-US"/>
              </w:rPr>
              <w:t>а</w:t>
            </w:r>
            <w:r w:rsidRPr="00CA6DA1">
              <w:rPr>
                <w:rFonts w:ascii="Arial" w:hAnsi="Arial" w:cs="Arial"/>
                <w:color w:val="000000"/>
                <w:spacing w:val="-2"/>
                <w:sz w:val="24"/>
                <w:szCs w:val="24"/>
                <w:lang w:val="mk-MK" w:eastAsia="en-US"/>
              </w:rPr>
              <w:t>рот</w:t>
            </w:r>
            <w:r w:rsidRPr="00CA6DA1">
              <w:rPr>
                <w:rFonts w:ascii="Arial" w:hAnsi="Arial" w:cs="Arial"/>
                <w:color w:val="000000"/>
                <w:sz w:val="24"/>
                <w:szCs w:val="24"/>
                <w:lang w:val="mk-MK" w:eastAsia="en-US"/>
              </w:rPr>
              <w:t>.</w:t>
            </w:r>
          </w:p>
        </w:tc>
        <w:tc>
          <w:tcPr>
            <w:tcW w:w="3085" w:type="dxa"/>
            <w:shd w:val="clear" w:color="auto" w:fill="auto"/>
          </w:tcPr>
          <w:p w:rsidR="00BA470C" w:rsidRPr="00CA6DA1" w:rsidRDefault="00BA470C" w:rsidP="00030025">
            <w:pPr>
              <w:suppressAutoHyphens w:val="0"/>
              <w:spacing w:after="0" w:line="360" w:lineRule="auto"/>
              <w:jc w:val="both"/>
              <w:rPr>
                <w:rFonts w:ascii="Arial" w:hAnsi="Arial" w:cs="Arial"/>
                <w:sz w:val="24"/>
                <w:szCs w:val="24"/>
                <w:lang w:val="mk-MK" w:eastAsia="en-US"/>
              </w:rPr>
            </w:pPr>
            <w:r w:rsidRPr="00CA6DA1">
              <w:rPr>
                <w:rFonts w:ascii="Arial" w:hAnsi="Arial" w:cs="Arial"/>
                <w:sz w:val="24"/>
                <w:szCs w:val="24"/>
                <w:lang w:val="mk-MK" w:eastAsia="en-US"/>
              </w:rPr>
              <w:t>Директор, стручна служба, наставници, соработници</w:t>
            </w:r>
          </w:p>
        </w:tc>
        <w:tc>
          <w:tcPr>
            <w:tcW w:w="2228" w:type="dxa"/>
            <w:shd w:val="clear" w:color="auto" w:fill="auto"/>
          </w:tcPr>
          <w:p w:rsidR="00BA470C" w:rsidRPr="00CA6DA1" w:rsidRDefault="00BA470C" w:rsidP="00030025">
            <w:pPr>
              <w:spacing w:after="0" w:line="360" w:lineRule="auto"/>
              <w:jc w:val="both"/>
              <w:rPr>
                <w:rFonts w:ascii="Arial" w:hAnsi="Arial" w:cs="Arial"/>
                <w:sz w:val="24"/>
                <w:szCs w:val="24"/>
                <w:lang w:val="mk-MK" w:eastAsia="en-US"/>
              </w:rPr>
            </w:pPr>
            <w:r w:rsidRPr="00CA6DA1">
              <w:rPr>
                <w:rFonts w:ascii="Arial" w:hAnsi="Arial" w:cs="Arial"/>
                <w:sz w:val="24"/>
                <w:szCs w:val="24"/>
                <w:lang w:val="mk-MK" w:eastAsia="en-US"/>
              </w:rPr>
              <w:t>континуирано</w:t>
            </w:r>
          </w:p>
        </w:tc>
      </w:tr>
      <w:tr w:rsidR="00BA470C" w:rsidRPr="00CA6DA1" w:rsidTr="00F23FF1">
        <w:trPr>
          <w:trHeight w:val="1260"/>
        </w:trPr>
        <w:tc>
          <w:tcPr>
            <w:tcW w:w="9475" w:type="dxa"/>
            <w:shd w:val="clear" w:color="auto" w:fill="auto"/>
          </w:tcPr>
          <w:p w:rsidR="00BA470C" w:rsidRPr="00CA6DA1" w:rsidRDefault="00BA470C" w:rsidP="00030025">
            <w:pPr>
              <w:widowControl w:val="0"/>
              <w:suppressAutoHyphens w:val="0"/>
              <w:autoSpaceDE w:val="0"/>
              <w:autoSpaceDN w:val="0"/>
              <w:adjustRightInd w:val="0"/>
              <w:spacing w:after="0" w:line="410" w:lineRule="atLeast"/>
              <w:ind w:right="77"/>
              <w:rPr>
                <w:rFonts w:ascii="Arial" w:hAnsi="Arial" w:cs="Arial"/>
                <w:color w:val="000000"/>
                <w:sz w:val="24"/>
                <w:szCs w:val="24"/>
                <w:lang w:val="mk-MK" w:eastAsia="en-US"/>
              </w:rPr>
            </w:pPr>
            <w:r w:rsidRPr="00CA6DA1">
              <w:rPr>
                <w:rFonts w:ascii="Arial" w:hAnsi="Arial" w:cs="Arial"/>
                <w:color w:val="000000"/>
                <w:spacing w:val="-2"/>
                <w:sz w:val="24"/>
                <w:szCs w:val="24"/>
                <w:lang w:val="mk-MK" w:eastAsia="en-US"/>
              </w:rPr>
              <w:t>Увид во</w:t>
            </w:r>
            <w:r w:rsidR="00333A7B">
              <w:rPr>
                <w:rFonts w:ascii="Arial" w:hAnsi="Arial" w:cs="Arial"/>
                <w:color w:val="000000"/>
                <w:spacing w:val="-2"/>
                <w:sz w:val="24"/>
                <w:szCs w:val="24"/>
                <w:lang w:val="mk-MK" w:eastAsia="en-US"/>
              </w:rPr>
              <w:t xml:space="preserve"> </w:t>
            </w:r>
            <w:r w:rsidRPr="00CA6DA1">
              <w:rPr>
                <w:rFonts w:ascii="Arial" w:hAnsi="Arial" w:cs="Arial"/>
                <w:color w:val="000000"/>
                <w:spacing w:val="1"/>
                <w:sz w:val="24"/>
                <w:szCs w:val="24"/>
                <w:lang w:val="mk-MK" w:eastAsia="en-US"/>
              </w:rPr>
              <w:t>п</w:t>
            </w:r>
            <w:r w:rsidRPr="00CA6DA1">
              <w:rPr>
                <w:rFonts w:ascii="Arial" w:hAnsi="Arial" w:cs="Arial"/>
                <w:color w:val="000000"/>
                <w:spacing w:val="-1"/>
                <w:sz w:val="24"/>
                <w:szCs w:val="24"/>
                <w:lang w:val="mk-MK" w:eastAsia="en-US"/>
              </w:rPr>
              <w:t>е</w:t>
            </w:r>
            <w:r w:rsidRPr="00CA6DA1">
              <w:rPr>
                <w:rFonts w:ascii="Arial" w:hAnsi="Arial" w:cs="Arial"/>
                <w:color w:val="000000"/>
                <w:sz w:val="24"/>
                <w:szCs w:val="24"/>
                <w:lang w:val="mk-MK" w:eastAsia="en-US"/>
              </w:rPr>
              <w:t>д</w:t>
            </w:r>
            <w:r w:rsidRPr="00CA6DA1">
              <w:rPr>
                <w:rFonts w:ascii="Arial" w:hAnsi="Arial" w:cs="Arial"/>
                <w:color w:val="000000"/>
                <w:spacing w:val="-3"/>
                <w:sz w:val="24"/>
                <w:szCs w:val="24"/>
                <w:lang w:val="mk-MK" w:eastAsia="en-US"/>
              </w:rPr>
              <w:t>а</w:t>
            </w:r>
            <w:r w:rsidRPr="00CA6DA1">
              <w:rPr>
                <w:rFonts w:ascii="Arial" w:hAnsi="Arial" w:cs="Arial"/>
                <w:color w:val="000000"/>
                <w:sz w:val="24"/>
                <w:szCs w:val="24"/>
                <w:lang w:val="mk-MK" w:eastAsia="en-US"/>
              </w:rPr>
              <w:t>г</w:t>
            </w:r>
            <w:r w:rsidRPr="00CA6DA1">
              <w:rPr>
                <w:rFonts w:ascii="Arial" w:hAnsi="Arial" w:cs="Arial"/>
                <w:color w:val="000000"/>
                <w:spacing w:val="-2"/>
                <w:sz w:val="24"/>
                <w:szCs w:val="24"/>
                <w:lang w:val="mk-MK" w:eastAsia="en-US"/>
              </w:rPr>
              <w:t>о</w:t>
            </w:r>
            <w:r w:rsidRPr="00CA6DA1">
              <w:rPr>
                <w:rFonts w:ascii="Arial" w:hAnsi="Arial" w:cs="Arial"/>
                <w:color w:val="000000"/>
                <w:sz w:val="24"/>
                <w:szCs w:val="24"/>
                <w:lang w:val="mk-MK" w:eastAsia="en-US"/>
              </w:rPr>
              <w:t>ш</w:t>
            </w:r>
            <w:r w:rsidRPr="00CA6DA1">
              <w:rPr>
                <w:rFonts w:ascii="Arial" w:hAnsi="Arial" w:cs="Arial"/>
                <w:color w:val="000000"/>
                <w:spacing w:val="1"/>
                <w:sz w:val="24"/>
                <w:szCs w:val="24"/>
                <w:lang w:val="mk-MK" w:eastAsia="en-US"/>
              </w:rPr>
              <w:t>к</w:t>
            </w:r>
            <w:r w:rsidRPr="00CA6DA1">
              <w:rPr>
                <w:rFonts w:ascii="Arial" w:hAnsi="Arial" w:cs="Arial"/>
                <w:color w:val="000000"/>
                <w:sz w:val="24"/>
                <w:szCs w:val="24"/>
                <w:lang w:val="mk-MK" w:eastAsia="en-US"/>
              </w:rPr>
              <w:t xml:space="preserve">а </w:t>
            </w:r>
            <w:r w:rsidRPr="00CA6DA1">
              <w:rPr>
                <w:rFonts w:ascii="Arial" w:hAnsi="Arial" w:cs="Arial"/>
                <w:color w:val="000000"/>
                <w:spacing w:val="-1"/>
                <w:sz w:val="24"/>
                <w:szCs w:val="24"/>
                <w:lang w:val="mk-MK" w:eastAsia="en-US"/>
              </w:rPr>
              <w:t>е</w:t>
            </w:r>
            <w:r w:rsidRPr="00CA6DA1">
              <w:rPr>
                <w:rFonts w:ascii="Arial" w:hAnsi="Arial" w:cs="Arial"/>
                <w:color w:val="000000"/>
                <w:spacing w:val="-3"/>
                <w:sz w:val="24"/>
                <w:szCs w:val="24"/>
                <w:lang w:val="mk-MK" w:eastAsia="en-US"/>
              </w:rPr>
              <w:t>в</w:t>
            </w:r>
            <w:r w:rsidRPr="00CA6DA1">
              <w:rPr>
                <w:rFonts w:ascii="Arial" w:hAnsi="Arial" w:cs="Arial"/>
                <w:color w:val="000000"/>
                <w:spacing w:val="1"/>
                <w:sz w:val="24"/>
                <w:szCs w:val="24"/>
                <w:lang w:val="mk-MK" w:eastAsia="en-US"/>
              </w:rPr>
              <w:t>и</w:t>
            </w:r>
            <w:r w:rsidRPr="00CA6DA1">
              <w:rPr>
                <w:rFonts w:ascii="Arial" w:hAnsi="Arial" w:cs="Arial"/>
                <w:color w:val="000000"/>
                <w:sz w:val="24"/>
                <w:szCs w:val="24"/>
                <w:lang w:val="mk-MK" w:eastAsia="en-US"/>
              </w:rPr>
              <w:t>д</w:t>
            </w:r>
            <w:r w:rsidRPr="00CA6DA1">
              <w:rPr>
                <w:rFonts w:ascii="Arial" w:hAnsi="Arial" w:cs="Arial"/>
                <w:color w:val="000000"/>
                <w:spacing w:val="-3"/>
                <w:sz w:val="24"/>
                <w:szCs w:val="24"/>
                <w:lang w:val="mk-MK" w:eastAsia="en-US"/>
              </w:rPr>
              <w:t>е</w:t>
            </w:r>
            <w:r w:rsidRPr="00CA6DA1">
              <w:rPr>
                <w:rFonts w:ascii="Arial" w:hAnsi="Arial" w:cs="Arial"/>
                <w:color w:val="000000"/>
                <w:spacing w:val="-1"/>
                <w:sz w:val="24"/>
                <w:szCs w:val="24"/>
                <w:lang w:val="mk-MK" w:eastAsia="en-US"/>
              </w:rPr>
              <w:t>нци</w:t>
            </w:r>
            <w:r w:rsidRPr="00CA6DA1">
              <w:rPr>
                <w:rFonts w:ascii="Arial" w:hAnsi="Arial" w:cs="Arial"/>
                <w:color w:val="000000"/>
                <w:sz w:val="24"/>
                <w:szCs w:val="24"/>
                <w:lang w:val="mk-MK" w:eastAsia="en-US"/>
              </w:rPr>
              <w:t xml:space="preserve">ја и </w:t>
            </w:r>
            <w:r w:rsidRPr="00CA6DA1">
              <w:rPr>
                <w:rFonts w:ascii="Arial" w:hAnsi="Arial" w:cs="Arial"/>
                <w:color w:val="000000"/>
                <w:spacing w:val="-2"/>
                <w:sz w:val="24"/>
                <w:szCs w:val="24"/>
                <w:lang w:val="mk-MK" w:eastAsia="en-US"/>
              </w:rPr>
              <w:t>до</w:t>
            </w:r>
            <w:r w:rsidRPr="00CA6DA1">
              <w:rPr>
                <w:rFonts w:ascii="Arial" w:hAnsi="Arial" w:cs="Arial"/>
                <w:color w:val="000000"/>
                <w:spacing w:val="-1"/>
                <w:sz w:val="24"/>
                <w:szCs w:val="24"/>
                <w:lang w:val="mk-MK" w:eastAsia="en-US"/>
              </w:rPr>
              <w:t>к</w:t>
            </w:r>
            <w:r w:rsidRPr="00CA6DA1">
              <w:rPr>
                <w:rFonts w:ascii="Arial" w:hAnsi="Arial" w:cs="Arial"/>
                <w:color w:val="000000"/>
                <w:spacing w:val="-5"/>
                <w:sz w:val="24"/>
                <w:szCs w:val="24"/>
                <w:lang w:val="mk-MK" w:eastAsia="en-US"/>
              </w:rPr>
              <w:t>у</w:t>
            </w:r>
            <w:r w:rsidRPr="00CA6DA1">
              <w:rPr>
                <w:rFonts w:ascii="Arial" w:hAnsi="Arial" w:cs="Arial"/>
                <w:color w:val="000000"/>
                <w:spacing w:val="-1"/>
                <w:sz w:val="24"/>
                <w:szCs w:val="24"/>
                <w:lang w:val="mk-MK" w:eastAsia="en-US"/>
              </w:rPr>
              <w:t>ме</w:t>
            </w:r>
            <w:r w:rsidRPr="00CA6DA1">
              <w:rPr>
                <w:rFonts w:ascii="Arial" w:hAnsi="Arial" w:cs="Arial"/>
                <w:color w:val="000000"/>
                <w:spacing w:val="1"/>
                <w:sz w:val="24"/>
                <w:szCs w:val="24"/>
                <w:lang w:val="mk-MK" w:eastAsia="en-US"/>
              </w:rPr>
              <w:t>н</w:t>
            </w:r>
            <w:r w:rsidRPr="00CA6DA1">
              <w:rPr>
                <w:rFonts w:ascii="Arial" w:hAnsi="Arial" w:cs="Arial"/>
                <w:color w:val="000000"/>
                <w:sz w:val="24"/>
                <w:szCs w:val="24"/>
                <w:lang w:val="mk-MK" w:eastAsia="en-US"/>
              </w:rPr>
              <w:t>т</w:t>
            </w:r>
            <w:r w:rsidRPr="00CA6DA1">
              <w:rPr>
                <w:rFonts w:ascii="Arial" w:hAnsi="Arial" w:cs="Arial"/>
                <w:color w:val="000000"/>
                <w:spacing w:val="-1"/>
                <w:sz w:val="24"/>
                <w:szCs w:val="24"/>
                <w:lang w:val="mk-MK" w:eastAsia="en-US"/>
              </w:rPr>
              <w:t>аци</w:t>
            </w:r>
            <w:r w:rsidRPr="00CA6DA1">
              <w:rPr>
                <w:rFonts w:ascii="Arial" w:hAnsi="Arial" w:cs="Arial"/>
                <w:color w:val="000000"/>
                <w:sz w:val="24"/>
                <w:szCs w:val="24"/>
                <w:lang w:val="mk-MK" w:eastAsia="en-US"/>
              </w:rPr>
              <w:t>ја во р</w:t>
            </w:r>
            <w:r w:rsidRPr="00CA6DA1">
              <w:rPr>
                <w:rFonts w:ascii="Arial" w:hAnsi="Arial" w:cs="Arial"/>
                <w:color w:val="000000"/>
                <w:spacing w:val="-1"/>
                <w:sz w:val="24"/>
                <w:szCs w:val="24"/>
                <w:lang w:val="mk-MK" w:eastAsia="en-US"/>
              </w:rPr>
              <w:t>а</w:t>
            </w:r>
            <w:r w:rsidRPr="00CA6DA1">
              <w:rPr>
                <w:rFonts w:ascii="Arial" w:hAnsi="Arial" w:cs="Arial"/>
                <w:color w:val="000000"/>
                <w:spacing w:val="-3"/>
                <w:sz w:val="24"/>
                <w:szCs w:val="24"/>
                <w:lang w:val="mk-MK" w:eastAsia="en-US"/>
              </w:rPr>
              <w:t>м</w:t>
            </w:r>
            <w:r w:rsidRPr="00CA6DA1">
              <w:rPr>
                <w:rFonts w:ascii="Arial" w:hAnsi="Arial" w:cs="Arial"/>
                <w:color w:val="000000"/>
                <w:spacing w:val="-1"/>
                <w:sz w:val="24"/>
                <w:szCs w:val="24"/>
                <w:lang w:val="mk-MK" w:eastAsia="en-US"/>
              </w:rPr>
              <w:t>к</w:t>
            </w:r>
            <w:r w:rsidRPr="00CA6DA1">
              <w:rPr>
                <w:rFonts w:ascii="Arial" w:hAnsi="Arial" w:cs="Arial"/>
                <w:color w:val="000000"/>
                <w:spacing w:val="1"/>
                <w:sz w:val="24"/>
                <w:szCs w:val="24"/>
                <w:lang w:val="mk-MK" w:eastAsia="en-US"/>
              </w:rPr>
              <w:t>и</w:t>
            </w:r>
            <w:r w:rsidRPr="00CA6DA1">
              <w:rPr>
                <w:rFonts w:ascii="Arial" w:hAnsi="Arial" w:cs="Arial"/>
                <w:color w:val="000000"/>
                <w:spacing w:val="-2"/>
                <w:sz w:val="24"/>
                <w:szCs w:val="24"/>
                <w:lang w:val="mk-MK" w:eastAsia="en-US"/>
              </w:rPr>
              <w:t>т</w:t>
            </w:r>
            <w:r w:rsidRPr="00CA6DA1">
              <w:rPr>
                <w:rFonts w:ascii="Arial" w:hAnsi="Arial" w:cs="Arial"/>
                <w:color w:val="000000"/>
                <w:sz w:val="24"/>
                <w:szCs w:val="24"/>
                <w:lang w:val="mk-MK" w:eastAsia="en-US"/>
              </w:rPr>
              <w:t xml:space="preserve">е </w:t>
            </w:r>
            <w:r w:rsidRPr="00CA6DA1">
              <w:rPr>
                <w:rFonts w:ascii="Arial" w:hAnsi="Arial" w:cs="Arial"/>
                <w:color w:val="000000"/>
                <w:spacing w:val="1"/>
                <w:sz w:val="24"/>
                <w:szCs w:val="24"/>
                <w:lang w:val="mk-MK" w:eastAsia="en-US"/>
              </w:rPr>
              <w:t>н</w:t>
            </w:r>
            <w:r w:rsidRPr="00CA6DA1">
              <w:rPr>
                <w:rFonts w:ascii="Arial" w:hAnsi="Arial" w:cs="Arial"/>
                <w:color w:val="000000"/>
                <w:sz w:val="24"/>
                <w:szCs w:val="24"/>
                <w:lang w:val="mk-MK" w:eastAsia="en-US"/>
              </w:rPr>
              <w:t xml:space="preserve">а </w:t>
            </w:r>
            <w:r w:rsidRPr="00CA6DA1">
              <w:rPr>
                <w:rFonts w:ascii="Arial" w:hAnsi="Arial" w:cs="Arial"/>
                <w:color w:val="000000"/>
                <w:spacing w:val="-1"/>
                <w:sz w:val="24"/>
                <w:szCs w:val="24"/>
                <w:lang w:val="mk-MK" w:eastAsia="en-US"/>
              </w:rPr>
              <w:t>си</w:t>
            </w:r>
            <w:r w:rsidRPr="00CA6DA1">
              <w:rPr>
                <w:rFonts w:ascii="Arial" w:hAnsi="Arial" w:cs="Arial"/>
                <w:color w:val="000000"/>
                <w:sz w:val="24"/>
                <w:szCs w:val="24"/>
                <w:lang w:val="mk-MK" w:eastAsia="en-US"/>
              </w:rPr>
              <w:t xml:space="preserve">те </w:t>
            </w:r>
            <w:r w:rsidRPr="00CA6DA1">
              <w:rPr>
                <w:rFonts w:ascii="Arial" w:hAnsi="Arial" w:cs="Arial"/>
                <w:color w:val="000000"/>
                <w:spacing w:val="1"/>
                <w:sz w:val="24"/>
                <w:szCs w:val="24"/>
                <w:lang w:val="mk-MK" w:eastAsia="en-US"/>
              </w:rPr>
              <w:t>п</w:t>
            </w:r>
            <w:r w:rsidRPr="00CA6DA1">
              <w:rPr>
                <w:rFonts w:ascii="Arial" w:hAnsi="Arial" w:cs="Arial"/>
                <w:color w:val="000000"/>
                <w:spacing w:val="-2"/>
                <w:sz w:val="24"/>
                <w:szCs w:val="24"/>
                <w:lang w:val="mk-MK" w:eastAsia="en-US"/>
              </w:rPr>
              <w:t>о</w:t>
            </w:r>
            <w:r w:rsidRPr="00CA6DA1">
              <w:rPr>
                <w:rFonts w:ascii="Arial" w:hAnsi="Arial" w:cs="Arial"/>
                <w:color w:val="000000"/>
                <w:sz w:val="24"/>
                <w:szCs w:val="24"/>
                <w:lang w:val="mk-MK" w:eastAsia="en-US"/>
              </w:rPr>
              <w:t>др</w:t>
            </w:r>
            <w:r w:rsidRPr="00CA6DA1">
              <w:rPr>
                <w:rFonts w:ascii="Arial" w:hAnsi="Arial" w:cs="Arial"/>
                <w:color w:val="000000"/>
                <w:spacing w:val="-1"/>
                <w:sz w:val="24"/>
                <w:szCs w:val="24"/>
                <w:lang w:val="mk-MK" w:eastAsia="en-US"/>
              </w:rPr>
              <w:t>а</w:t>
            </w:r>
            <w:r w:rsidRPr="00CA6DA1">
              <w:rPr>
                <w:rFonts w:ascii="Arial" w:hAnsi="Arial" w:cs="Arial"/>
                <w:color w:val="000000"/>
                <w:spacing w:val="-3"/>
                <w:sz w:val="24"/>
                <w:szCs w:val="24"/>
                <w:lang w:val="mk-MK" w:eastAsia="en-US"/>
              </w:rPr>
              <w:t>ч</w:t>
            </w:r>
            <w:r w:rsidRPr="00CA6DA1">
              <w:rPr>
                <w:rFonts w:ascii="Arial" w:hAnsi="Arial" w:cs="Arial"/>
                <w:color w:val="000000"/>
                <w:sz w:val="24"/>
                <w:szCs w:val="24"/>
                <w:lang w:val="mk-MK" w:eastAsia="en-US"/>
              </w:rPr>
              <w:t>ја</w:t>
            </w:r>
            <w:r w:rsidR="00333A7B">
              <w:rPr>
                <w:rFonts w:ascii="Arial" w:hAnsi="Arial" w:cs="Arial"/>
                <w:color w:val="000000"/>
                <w:sz w:val="24"/>
                <w:szCs w:val="24"/>
                <w:lang w:val="mk-MK" w:eastAsia="en-US"/>
              </w:rPr>
              <w:t xml:space="preserve"> </w:t>
            </w:r>
            <w:r w:rsidRPr="00CA6DA1">
              <w:rPr>
                <w:rFonts w:ascii="Arial" w:hAnsi="Arial" w:cs="Arial"/>
                <w:color w:val="000000"/>
                <w:spacing w:val="-2"/>
                <w:sz w:val="24"/>
                <w:szCs w:val="24"/>
                <w:lang w:val="mk-MK" w:eastAsia="en-US"/>
              </w:rPr>
              <w:t>ш</w:t>
            </w:r>
            <w:r w:rsidRPr="00CA6DA1">
              <w:rPr>
                <w:rFonts w:ascii="Arial" w:hAnsi="Arial" w:cs="Arial"/>
                <w:color w:val="000000"/>
                <w:sz w:val="24"/>
                <w:szCs w:val="24"/>
                <w:lang w:val="mk-MK" w:eastAsia="en-US"/>
              </w:rPr>
              <w:t>то</w:t>
            </w:r>
            <w:r w:rsidR="00333A7B">
              <w:rPr>
                <w:rFonts w:ascii="Arial" w:hAnsi="Arial" w:cs="Arial"/>
                <w:color w:val="000000"/>
                <w:sz w:val="24"/>
                <w:szCs w:val="24"/>
                <w:lang w:val="mk-MK" w:eastAsia="en-US"/>
              </w:rPr>
              <w:t xml:space="preserve"> </w:t>
            </w:r>
            <w:r w:rsidRPr="00CA6DA1">
              <w:rPr>
                <w:rFonts w:ascii="Arial" w:hAnsi="Arial" w:cs="Arial"/>
                <w:color w:val="000000"/>
                <w:sz w:val="24"/>
                <w:szCs w:val="24"/>
                <w:lang w:val="mk-MK" w:eastAsia="en-US"/>
              </w:rPr>
              <w:t>ја</w:t>
            </w:r>
            <w:r w:rsidR="00333A7B">
              <w:rPr>
                <w:rFonts w:ascii="Arial" w:hAnsi="Arial" w:cs="Arial"/>
                <w:color w:val="000000"/>
                <w:sz w:val="24"/>
                <w:szCs w:val="24"/>
                <w:lang w:val="mk-MK" w:eastAsia="en-US"/>
              </w:rPr>
              <w:t xml:space="preserve"> </w:t>
            </w:r>
            <w:r w:rsidRPr="00CA6DA1">
              <w:rPr>
                <w:rFonts w:ascii="Arial" w:hAnsi="Arial" w:cs="Arial"/>
                <w:color w:val="000000"/>
                <w:spacing w:val="-3"/>
                <w:sz w:val="24"/>
                <w:szCs w:val="24"/>
                <w:lang w:val="mk-MK" w:eastAsia="en-US"/>
              </w:rPr>
              <w:t>с</w:t>
            </w:r>
            <w:r w:rsidRPr="00CA6DA1">
              <w:rPr>
                <w:rFonts w:ascii="Arial" w:hAnsi="Arial" w:cs="Arial"/>
                <w:color w:val="000000"/>
                <w:spacing w:val="-2"/>
                <w:sz w:val="24"/>
                <w:szCs w:val="24"/>
                <w:lang w:val="mk-MK" w:eastAsia="en-US"/>
              </w:rPr>
              <w:t>о</w:t>
            </w:r>
            <w:r w:rsidRPr="00CA6DA1">
              <w:rPr>
                <w:rFonts w:ascii="Arial" w:hAnsi="Arial" w:cs="Arial"/>
                <w:color w:val="000000"/>
                <w:spacing w:val="-3"/>
                <w:sz w:val="24"/>
                <w:szCs w:val="24"/>
                <w:lang w:val="mk-MK" w:eastAsia="en-US"/>
              </w:rPr>
              <w:t>ч</w:t>
            </w:r>
            <w:r w:rsidRPr="00CA6DA1">
              <w:rPr>
                <w:rFonts w:ascii="Arial" w:hAnsi="Arial" w:cs="Arial"/>
                <w:color w:val="000000"/>
                <w:spacing w:val="-1"/>
                <w:sz w:val="24"/>
                <w:szCs w:val="24"/>
                <w:lang w:val="mk-MK" w:eastAsia="en-US"/>
              </w:rPr>
              <w:t>и</w:t>
            </w:r>
            <w:r w:rsidRPr="00CA6DA1">
              <w:rPr>
                <w:rFonts w:ascii="Arial" w:hAnsi="Arial" w:cs="Arial"/>
                <w:color w:val="000000"/>
                <w:spacing w:val="1"/>
                <w:sz w:val="24"/>
                <w:szCs w:val="24"/>
                <w:lang w:val="mk-MK" w:eastAsia="en-US"/>
              </w:rPr>
              <w:t>н</w:t>
            </w:r>
            <w:r w:rsidRPr="00CA6DA1">
              <w:rPr>
                <w:rFonts w:ascii="Arial" w:hAnsi="Arial" w:cs="Arial"/>
                <w:color w:val="000000"/>
                <w:spacing w:val="-5"/>
                <w:sz w:val="24"/>
                <w:szCs w:val="24"/>
                <w:lang w:val="mk-MK" w:eastAsia="en-US"/>
              </w:rPr>
              <w:t>у</w:t>
            </w:r>
            <w:r w:rsidRPr="00CA6DA1">
              <w:rPr>
                <w:rFonts w:ascii="Arial" w:hAnsi="Arial" w:cs="Arial"/>
                <w:color w:val="000000"/>
                <w:spacing w:val="-3"/>
                <w:sz w:val="24"/>
                <w:szCs w:val="24"/>
                <w:lang w:val="mk-MK" w:eastAsia="en-US"/>
              </w:rPr>
              <w:t>ваа</w:t>
            </w:r>
            <w:r w:rsidRPr="00CA6DA1">
              <w:rPr>
                <w:rFonts w:ascii="Arial" w:hAnsi="Arial" w:cs="Arial"/>
                <w:color w:val="000000"/>
                <w:sz w:val="24"/>
                <w:szCs w:val="24"/>
                <w:lang w:val="mk-MK" w:eastAsia="en-US"/>
              </w:rPr>
              <w:t>т</w:t>
            </w:r>
            <w:r w:rsidRPr="00CA6DA1">
              <w:rPr>
                <w:rFonts w:ascii="Arial" w:hAnsi="Arial" w:cs="Arial"/>
                <w:color w:val="000000"/>
                <w:spacing w:val="-2"/>
                <w:sz w:val="24"/>
                <w:szCs w:val="24"/>
                <w:lang w:val="mk-MK" w:eastAsia="en-US"/>
              </w:rPr>
              <w:t xml:space="preserve"> д</w:t>
            </w:r>
            <w:r w:rsidRPr="00CA6DA1">
              <w:rPr>
                <w:rFonts w:ascii="Arial" w:hAnsi="Arial" w:cs="Arial"/>
                <w:color w:val="000000"/>
                <w:spacing w:val="-3"/>
                <w:sz w:val="24"/>
                <w:szCs w:val="24"/>
                <w:lang w:val="mk-MK" w:eastAsia="en-US"/>
              </w:rPr>
              <w:t>е</w:t>
            </w:r>
            <w:r w:rsidRPr="00CA6DA1">
              <w:rPr>
                <w:rFonts w:ascii="Arial" w:hAnsi="Arial" w:cs="Arial"/>
                <w:color w:val="000000"/>
                <w:spacing w:val="-2"/>
                <w:sz w:val="24"/>
                <w:szCs w:val="24"/>
                <w:lang w:val="mk-MK" w:eastAsia="en-US"/>
              </w:rPr>
              <w:t>ј</w:t>
            </w:r>
            <w:r w:rsidRPr="00CA6DA1">
              <w:rPr>
                <w:rFonts w:ascii="Arial" w:hAnsi="Arial" w:cs="Arial"/>
                <w:color w:val="000000"/>
                <w:spacing w:val="-1"/>
                <w:sz w:val="24"/>
                <w:szCs w:val="24"/>
                <w:lang w:val="mk-MK" w:eastAsia="en-US"/>
              </w:rPr>
              <w:t>н</w:t>
            </w:r>
            <w:r w:rsidRPr="00CA6DA1">
              <w:rPr>
                <w:rFonts w:ascii="Arial" w:hAnsi="Arial" w:cs="Arial"/>
                <w:color w:val="000000"/>
                <w:spacing w:val="-2"/>
                <w:sz w:val="24"/>
                <w:szCs w:val="24"/>
                <w:lang w:val="mk-MK" w:eastAsia="en-US"/>
              </w:rPr>
              <w:t>о</w:t>
            </w:r>
            <w:r w:rsidRPr="00CA6DA1">
              <w:rPr>
                <w:rFonts w:ascii="Arial" w:hAnsi="Arial" w:cs="Arial"/>
                <w:color w:val="000000"/>
                <w:spacing w:val="-3"/>
                <w:sz w:val="24"/>
                <w:szCs w:val="24"/>
                <w:lang w:val="mk-MK" w:eastAsia="en-US"/>
              </w:rPr>
              <w:t>с</w:t>
            </w:r>
            <w:r w:rsidRPr="00CA6DA1">
              <w:rPr>
                <w:rFonts w:ascii="Arial" w:hAnsi="Arial" w:cs="Arial"/>
                <w:color w:val="000000"/>
                <w:sz w:val="24"/>
                <w:szCs w:val="24"/>
                <w:lang w:val="mk-MK" w:eastAsia="en-US"/>
              </w:rPr>
              <w:t>та</w:t>
            </w:r>
            <w:r w:rsidR="00333A7B">
              <w:rPr>
                <w:rFonts w:ascii="Arial" w:hAnsi="Arial" w:cs="Arial"/>
                <w:color w:val="000000"/>
                <w:sz w:val="24"/>
                <w:szCs w:val="24"/>
                <w:lang w:val="mk-MK" w:eastAsia="en-US"/>
              </w:rPr>
              <w:t xml:space="preserve"> </w:t>
            </w:r>
            <w:r w:rsidRPr="00CA6DA1">
              <w:rPr>
                <w:rFonts w:ascii="Arial" w:hAnsi="Arial" w:cs="Arial"/>
                <w:color w:val="000000"/>
                <w:spacing w:val="-1"/>
                <w:sz w:val="24"/>
                <w:szCs w:val="24"/>
                <w:lang w:val="mk-MK" w:eastAsia="en-US"/>
              </w:rPr>
              <w:t>н</w:t>
            </w:r>
            <w:r w:rsidRPr="00CA6DA1">
              <w:rPr>
                <w:rFonts w:ascii="Arial" w:hAnsi="Arial" w:cs="Arial"/>
                <w:color w:val="000000"/>
                <w:sz w:val="24"/>
                <w:szCs w:val="24"/>
                <w:lang w:val="mk-MK" w:eastAsia="en-US"/>
              </w:rPr>
              <w:t>а</w:t>
            </w:r>
            <w:r w:rsidR="00333A7B">
              <w:rPr>
                <w:rFonts w:ascii="Arial" w:hAnsi="Arial" w:cs="Arial"/>
                <w:color w:val="000000"/>
                <w:sz w:val="24"/>
                <w:szCs w:val="24"/>
                <w:lang w:val="mk-MK" w:eastAsia="en-US"/>
              </w:rPr>
              <w:t xml:space="preserve"> </w:t>
            </w:r>
            <w:r w:rsidRPr="00CA6DA1">
              <w:rPr>
                <w:rFonts w:ascii="Arial" w:hAnsi="Arial" w:cs="Arial"/>
                <w:color w:val="000000"/>
                <w:spacing w:val="-7"/>
                <w:sz w:val="24"/>
                <w:szCs w:val="24"/>
                <w:lang w:val="mk-MK" w:eastAsia="en-US"/>
              </w:rPr>
              <w:t>у</w:t>
            </w:r>
            <w:r w:rsidRPr="00CA6DA1">
              <w:rPr>
                <w:rFonts w:ascii="Arial" w:hAnsi="Arial" w:cs="Arial"/>
                <w:color w:val="000000"/>
                <w:spacing w:val="-1"/>
                <w:sz w:val="24"/>
                <w:szCs w:val="24"/>
                <w:lang w:val="mk-MK" w:eastAsia="en-US"/>
              </w:rPr>
              <w:t>чи</w:t>
            </w:r>
            <w:r w:rsidRPr="00CA6DA1">
              <w:rPr>
                <w:rFonts w:ascii="Arial" w:hAnsi="Arial" w:cs="Arial"/>
                <w:color w:val="000000"/>
                <w:spacing w:val="-2"/>
                <w:sz w:val="24"/>
                <w:szCs w:val="24"/>
                <w:lang w:val="mk-MK" w:eastAsia="en-US"/>
              </w:rPr>
              <w:t>л</w:t>
            </w:r>
            <w:r w:rsidRPr="00CA6DA1">
              <w:rPr>
                <w:rFonts w:ascii="Arial" w:hAnsi="Arial" w:cs="Arial"/>
                <w:color w:val="000000"/>
                <w:spacing w:val="1"/>
                <w:sz w:val="24"/>
                <w:szCs w:val="24"/>
                <w:lang w:val="mk-MK" w:eastAsia="en-US"/>
              </w:rPr>
              <w:t>и</w:t>
            </w:r>
            <w:r w:rsidRPr="00CA6DA1">
              <w:rPr>
                <w:rFonts w:ascii="Arial" w:hAnsi="Arial" w:cs="Arial"/>
                <w:color w:val="000000"/>
                <w:spacing w:val="-2"/>
                <w:sz w:val="24"/>
                <w:szCs w:val="24"/>
                <w:lang w:val="mk-MK" w:eastAsia="en-US"/>
              </w:rPr>
              <w:t>шт</w:t>
            </w:r>
            <w:r w:rsidRPr="00CA6DA1">
              <w:rPr>
                <w:rFonts w:ascii="Arial" w:hAnsi="Arial" w:cs="Arial"/>
                <w:color w:val="000000"/>
                <w:spacing w:val="-3"/>
                <w:sz w:val="24"/>
                <w:szCs w:val="24"/>
                <w:lang w:val="mk-MK" w:eastAsia="en-US"/>
              </w:rPr>
              <w:t>е</w:t>
            </w:r>
            <w:r w:rsidRPr="00CA6DA1">
              <w:rPr>
                <w:rFonts w:ascii="Arial" w:hAnsi="Arial" w:cs="Arial"/>
                <w:color w:val="000000"/>
                <w:spacing w:val="-2"/>
                <w:sz w:val="24"/>
                <w:szCs w:val="24"/>
                <w:lang w:val="mk-MK" w:eastAsia="en-US"/>
              </w:rPr>
              <w:t>то</w:t>
            </w:r>
            <w:r w:rsidRPr="00CA6DA1">
              <w:rPr>
                <w:rFonts w:ascii="Arial" w:hAnsi="Arial" w:cs="Arial"/>
                <w:color w:val="000000"/>
                <w:sz w:val="24"/>
                <w:szCs w:val="24"/>
                <w:lang w:val="mk-MK" w:eastAsia="en-US"/>
              </w:rPr>
              <w:t>.</w:t>
            </w:r>
          </w:p>
          <w:p w:rsidR="00937BD3" w:rsidRPr="00CA6DA1" w:rsidRDefault="00937BD3" w:rsidP="00030025">
            <w:pPr>
              <w:widowControl w:val="0"/>
              <w:suppressAutoHyphens w:val="0"/>
              <w:autoSpaceDE w:val="0"/>
              <w:autoSpaceDN w:val="0"/>
              <w:adjustRightInd w:val="0"/>
              <w:spacing w:after="0" w:line="410" w:lineRule="atLeast"/>
              <w:ind w:right="77"/>
              <w:rPr>
                <w:rFonts w:ascii="Arial" w:hAnsi="Arial" w:cs="Arial"/>
                <w:color w:val="000000"/>
                <w:sz w:val="24"/>
                <w:szCs w:val="24"/>
                <w:lang w:val="mk-MK" w:eastAsia="en-US"/>
              </w:rPr>
            </w:pPr>
          </w:p>
        </w:tc>
        <w:tc>
          <w:tcPr>
            <w:tcW w:w="3085" w:type="dxa"/>
            <w:shd w:val="clear" w:color="auto" w:fill="auto"/>
          </w:tcPr>
          <w:p w:rsidR="00BA470C" w:rsidRPr="00CA6DA1" w:rsidRDefault="00F23FF1" w:rsidP="00F23FF1">
            <w:pPr>
              <w:suppressAutoHyphens w:val="0"/>
              <w:spacing w:after="0" w:line="360" w:lineRule="auto"/>
              <w:jc w:val="both"/>
              <w:rPr>
                <w:rFonts w:ascii="Arial" w:hAnsi="Arial" w:cs="Arial"/>
                <w:sz w:val="24"/>
                <w:szCs w:val="24"/>
                <w:lang w:val="mk-MK" w:eastAsia="en-US"/>
              </w:rPr>
            </w:pPr>
            <w:r>
              <w:rPr>
                <w:rFonts w:ascii="Arial" w:hAnsi="Arial" w:cs="Arial"/>
                <w:sz w:val="24"/>
                <w:szCs w:val="24"/>
                <w:lang w:val="mk-MK" w:eastAsia="en-US"/>
              </w:rPr>
              <w:t>Директор, стручна служба</w:t>
            </w:r>
          </w:p>
        </w:tc>
        <w:tc>
          <w:tcPr>
            <w:tcW w:w="2228" w:type="dxa"/>
            <w:shd w:val="clear" w:color="auto" w:fill="auto"/>
          </w:tcPr>
          <w:p w:rsidR="00BA470C" w:rsidRPr="00CA6DA1" w:rsidRDefault="00BA470C" w:rsidP="00030025">
            <w:pPr>
              <w:spacing w:after="0" w:line="360" w:lineRule="auto"/>
              <w:jc w:val="both"/>
              <w:rPr>
                <w:rFonts w:ascii="Arial" w:hAnsi="Arial" w:cs="Arial"/>
                <w:sz w:val="24"/>
                <w:szCs w:val="24"/>
                <w:lang w:val="mk-MK" w:eastAsia="en-US"/>
              </w:rPr>
            </w:pPr>
            <w:r w:rsidRPr="00CA6DA1">
              <w:rPr>
                <w:rFonts w:ascii="Arial" w:hAnsi="Arial" w:cs="Arial"/>
                <w:sz w:val="24"/>
                <w:szCs w:val="24"/>
                <w:lang w:val="mk-MK" w:eastAsia="en-US"/>
              </w:rPr>
              <w:t>континуирано</w:t>
            </w:r>
          </w:p>
        </w:tc>
      </w:tr>
      <w:tr w:rsidR="00937BD3" w:rsidRPr="00CA6DA1" w:rsidTr="00F23FF1">
        <w:trPr>
          <w:trHeight w:val="700"/>
        </w:trPr>
        <w:tc>
          <w:tcPr>
            <w:tcW w:w="9475" w:type="dxa"/>
            <w:shd w:val="clear" w:color="auto" w:fill="auto"/>
          </w:tcPr>
          <w:p w:rsidR="00937BD3" w:rsidRPr="00CA6DA1" w:rsidRDefault="00937BD3" w:rsidP="00030025">
            <w:pPr>
              <w:widowControl w:val="0"/>
              <w:autoSpaceDE w:val="0"/>
              <w:autoSpaceDN w:val="0"/>
              <w:adjustRightInd w:val="0"/>
              <w:spacing w:after="0" w:line="410" w:lineRule="atLeast"/>
              <w:ind w:right="77"/>
              <w:rPr>
                <w:rFonts w:ascii="Arial" w:hAnsi="Arial" w:cs="Arial"/>
                <w:color w:val="000000"/>
                <w:spacing w:val="-2"/>
                <w:sz w:val="24"/>
                <w:szCs w:val="24"/>
                <w:lang w:val="mk-MK" w:eastAsia="en-US"/>
              </w:rPr>
            </w:pPr>
            <w:r w:rsidRPr="00CA6DA1">
              <w:rPr>
                <w:rFonts w:ascii="Arial" w:hAnsi="Arial" w:cs="Arial"/>
                <w:color w:val="000000"/>
                <w:spacing w:val="-2"/>
                <w:sz w:val="24"/>
                <w:szCs w:val="24"/>
                <w:lang w:val="mk-MK" w:eastAsia="en-US"/>
              </w:rPr>
              <w:t>Увид во Е-дневник</w:t>
            </w:r>
          </w:p>
        </w:tc>
        <w:tc>
          <w:tcPr>
            <w:tcW w:w="3085" w:type="dxa"/>
            <w:shd w:val="clear" w:color="auto" w:fill="auto"/>
          </w:tcPr>
          <w:p w:rsidR="00937BD3" w:rsidRPr="00CA6DA1" w:rsidRDefault="00937BD3" w:rsidP="00F23FF1">
            <w:pPr>
              <w:spacing w:after="0" w:line="360" w:lineRule="auto"/>
              <w:jc w:val="both"/>
              <w:rPr>
                <w:rFonts w:ascii="Arial" w:hAnsi="Arial" w:cs="Arial"/>
                <w:sz w:val="24"/>
                <w:szCs w:val="24"/>
                <w:lang w:val="mk-MK" w:eastAsia="en-US"/>
              </w:rPr>
            </w:pPr>
            <w:r w:rsidRPr="00CA6DA1">
              <w:rPr>
                <w:rFonts w:ascii="Arial" w:hAnsi="Arial" w:cs="Arial"/>
                <w:sz w:val="24"/>
                <w:szCs w:val="24"/>
                <w:lang w:val="mk-MK" w:eastAsia="en-US"/>
              </w:rPr>
              <w:t xml:space="preserve">Директор,  </w:t>
            </w:r>
            <w:r w:rsidR="00F23FF1">
              <w:rPr>
                <w:rFonts w:ascii="Arial" w:hAnsi="Arial" w:cs="Arial"/>
                <w:sz w:val="24"/>
                <w:szCs w:val="24"/>
                <w:lang w:val="mk-MK" w:eastAsia="en-US"/>
              </w:rPr>
              <w:t xml:space="preserve">стручна служба, </w:t>
            </w:r>
          </w:p>
        </w:tc>
        <w:tc>
          <w:tcPr>
            <w:tcW w:w="2228" w:type="dxa"/>
            <w:shd w:val="clear" w:color="auto" w:fill="auto"/>
          </w:tcPr>
          <w:p w:rsidR="00937BD3" w:rsidRPr="00CA6DA1" w:rsidRDefault="00937BD3" w:rsidP="00030025">
            <w:pPr>
              <w:spacing w:after="0" w:line="360" w:lineRule="auto"/>
              <w:jc w:val="both"/>
              <w:rPr>
                <w:rFonts w:ascii="Arial" w:hAnsi="Arial" w:cs="Arial"/>
                <w:sz w:val="24"/>
                <w:szCs w:val="24"/>
                <w:lang w:val="mk-MK" w:eastAsia="en-US"/>
              </w:rPr>
            </w:pPr>
            <w:r w:rsidRPr="00CA6DA1">
              <w:rPr>
                <w:rFonts w:ascii="Arial" w:hAnsi="Arial" w:cs="Arial"/>
                <w:sz w:val="24"/>
                <w:szCs w:val="24"/>
                <w:lang w:val="mk-MK" w:eastAsia="en-US"/>
              </w:rPr>
              <w:t>октомври-јуни</w:t>
            </w:r>
          </w:p>
        </w:tc>
      </w:tr>
    </w:tbl>
    <w:p w:rsidR="00561A46" w:rsidRPr="00CA6DA1" w:rsidRDefault="00561A46" w:rsidP="00CC1335">
      <w:pPr>
        <w:suppressAutoHyphens w:val="0"/>
        <w:spacing w:after="0" w:line="360" w:lineRule="auto"/>
        <w:ind w:firstLine="720"/>
        <w:jc w:val="both"/>
        <w:rPr>
          <w:rFonts w:ascii="Arial" w:hAnsi="Arial" w:cs="Arial"/>
          <w:sz w:val="24"/>
          <w:szCs w:val="24"/>
          <w:lang w:eastAsia="en-US"/>
        </w:rPr>
      </w:pPr>
    </w:p>
    <w:p w:rsidR="008723B2" w:rsidRDefault="008723B2" w:rsidP="00CC1335">
      <w:pPr>
        <w:suppressAutoHyphens w:val="0"/>
        <w:spacing w:after="0" w:line="360" w:lineRule="auto"/>
        <w:ind w:firstLine="720"/>
        <w:jc w:val="both"/>
        <w:rPr>
          <w:rFonts w:ascii="Arial" w:hAnsi="Arial" w:cs="Arial"/>
          <w:sz w:val="24"/>
          <w:szCs w:val="24"/>
          <w:lang w:eastAsia="en-US"/>
        </w:rPr>
      </w:pPr>
    </w:p>
    <w:p w:rsidR="00D5770E" w:rsidRDefault="00D5770E" w:rsidP="00CC1335">
      <w:pPr>
        <w:suppressAutoHyphens w:val="0"/>
        <w:spacing w:after="0" w:line="360" w:lineRule="auto"/>
        <w:ind w:firstLine="720"/>
        <w:jc w:val="both"/>
        <w:rPr>
          <w:rFonts w:ascii="Arial" w:hAnsi="Arial" w:cs="Arial"/>
          <w:sz w:val="24"/>
          <w:szCs w:val="24"/>
          <w:lang w:val="mk-MK" w:eastAsia="en-US"/>
        </w:rPr>
      </w:pPr>
    </w:p>
    <w:p w:rsidR="00F23FF1" w:rsidRDefault="00F23FF1" w:rsidP="00CC1335">
      <w:pPr>
        <w:suppressAutoHyphens w:val="0"/>
        <w:spacing w:after="0" w:line="360" w:lineRule="auto"/>
        <w:ind w:firstLine="720"/>
        <w:jc w:val="both"/>
        <w:rPr>
          <w:rFonts w:ascii="Arial" w:hAnsi="Arial" w:cs="Arial"/>
          <w:sz w:val="24"/>
          <w:szCs w:val="24"/>
          <w:lang w:val="mk-MK" w:eastAsia="en-US"/>
        </w:rPr>
      </w:pPr>
    </w:p>
    <w:p w:rsidR="00F23FF1" w:rsidRDefault="00F23FF1" w:rsidP="00CC1335">
      <w:pPr>
        <w:suppressAutoHyphens w:val="0"/>
        <w:spacing w:after="0" w:line="360" w:lineRule="auto"/>
        <w:ind w:firstLine="720"/>
        <w:jc w:val="both"/>
        <w:rPr>
          <w:rFonts w:ascii="Arial" w:hAnsi="Arial" w:cs="Arial"/>
          <w:sz w:val="24"/>
          <w:szCs w:val="24"/>
          <w:lang w:val="mk-MK" w:eastAsia="en-US"/>
        </w:rPr>
      </w:pPr>
    </w:p>
    <w:p w:rsidR="00093189" w:rsidRDefault="00093189" w:rsidP="00CC1335">
      <w:pPr>
        <w:suppressAutoHyphens w:val="0"/>
        <w:spacing w:after="0" w:line="360" w:lineRule="auto"/>
        <w:ind w:firstLine="720"/>
        <w:jc w:val="both"/>
        <w:rPr>
          <w:rFonts w:ascii="Arial" w:hAnsi="Arial" w:cs="Arial"/>
          <w:sz w:val="24"/>
          <w:szCs w:val="24"/>
          <w:lang w:val="mk-MK" w:eastAsia="en-US"/>
        </w:rPr>
      </w:pPr>
    </w:p>
    <w:p w:rsidR="00093189" w:rsidRDefault="00093189" w:rsidP="00CC1335">
      <w:pPr>
        <w:suppressAutoHyphens w:val="0"/>
        <w:spacing w:after="0" w:line="360" w:lineRule="auto"/>
        <w:ind w:firstLine="720"/>
        <w:jc w:val="both"/>
        <w:rPr>
          <w:rFonts w:ascii="Arial" w:hAnsi="Arial" w:cs="Arial"/>
          <w:sz w:val="24"/>
          <w:szCs w:val="24"/>
          <w:lang w:val="mk-MK" w:eastAsia="en-US"/>
        </w:rPr>
      </w:pPr>
    </w:p>
    <w:p w:rsidR="00093189" w:rsidRDefault="00093189" w:rsidP="00CC1335">
      <w:pPr>
        <w:suppressAutoHyphens w:val="0"/>
        <w:spacing w:after="0" w:line="360" w:lineRule="auto"/>
        <w:ind w:firstLine="720"/>
        <w:jc w:val="both"/>
        <w:rPr>
          <w:rFonts w:ascii="Arial" w:hAnsi="Arial" w:cs="Arial"/>
          <w:sz w:val="24"/>
          <w:szCs w:val="24"/>
          <w:lang w:val="mk-MK" w:eastAsia="en-US"/>
        </w:rPr>
      </w:pPr>
    </w:p>
    <w:p w:rsidR="00093189" w:rsidRDefault="00093189" w:rsidP="00CC1335">
      <w:pPr>
        <w:suppressAutoHyphens w:val="0"/>
        <w:spacing w:after="0" w:line="360" w:lineRule="auto"/>
        <w:ind w:firstLine="720"/>
        <w:jc w:val="both"/>
        <w:rPr>
          <w:rFonts w:ascii="Arial" w:hAnsi="Arial" w:cs="Arial"/>
          <w:sz w:val="24"/>
          <w:szCs w:val="24"/>
          <w:lang w:val="mk-MK" w:eastAsia="en-US"/>
        </w:rPr>
      </w:pPr>
    </w:p>
    <w:p w:rsidR="00093189" w:rsidRDefault="00093189" w:rsidP="00CC1335">
      <w:pPr>
        <w:suppressAutoHyphens w:val="0"/>
        <w:spacing w:after="0" w:line="360" w:lineRule="auto"/>
        <w:ind w:firstLine="720"/>
        <w:jc w:val="both"/>
        <w:rPr>
          <w:rFonts w:ascii="Arial" w:hAnsi="Arial" w:cs="Arial"/>
          <w:sz w:val="24"/>
          <w:szCs w:val="24"/>
          <w:lang w:val="mk-MK" w:eastAsia="en-US"/>
        </w:rPr>
      </w:pPr>
    </w:p>
    <w:p w:rsidR="00093189" w:rsidRDefault="00093189" w:rsidP="00CC1335">
      <w:pPr>
        <w:suppressAutoHyphens w:val="0"/>
        <w:spacing w:after="0" w:line="360" w:lineRule="auto"/>
        <w:ind w:firstLine="720"/>
        <w:jc w:val="both"/>
        <w:rPr>
          <w:rFonts w:ascii="Arial" w:hAnsi="Arial" w:cs="Arial"/>
          <w:sz w:val="24"/>
          <w:szCs w:val="24"/>
          <w:lang w:val="mk-MK" w:eastAsia="en-US"/>
        </w:rPr>
      </w:pPr>
    </w:p>
    <w:p w:rsidR="00093189" w:rsidRDefault="00093189" w:rsidP="00CC1335">
      <w:pPr>
        <w:suppressAutoHyphens w:val="0"/>
        <w:spacing w:after="0" w:line="360" w:lineRule="auto"/>
        <w:ind w:firstLine="720"/>
        <w:jc w:val="both"/>
        <w:rPr>
          <w:rFonts w:ascii="Arial" w:hAnsi="Arial" w:cs="Arial"/>
          <w:sz w:val="24"/>
          <w:szCs w:val="24"/>
          <w:lang w:val="mk-MK" w:eastAsia="en-US"/>
        </w:rPr>
      </w:pPr>
    </w:p>
    <w:p w:rsidR="00883F6E" w:rsidRPr="006F137D" w:rsidRDefault="00883F6E" w:rsidP="00883F6E">
      <w:pPr>
        <w:pStyle w:val="ListParagraph"/>
        <w:shd w:val="clear" w:color="auto" w:fill="F2DBDB"/>
        <w:spacing w:after="0" w:line="360" w:lineRule="auto"/>
        <w:ind w:left="0"/>
        <w:jc w:val="center"/>
        <w:rPr>
          <w:rFonts w:ascii="Arial" w:eastAsia="Times New Roman" w:hAnsi="Arial" w:cs="Arial"/>
          <w:b/>
          <w:color w:val="C00000"/>
          <w:sz w:val="24"/>
          <w:szCs w:val="24"/>
          <w:lang w:val="mk-MK" w:eastAsia="ar-SA"/>
        </w:rPr>
      </w:pPr>
      <w:r w:rsidRPr="006F137D">
        <w:rPr>
          <w:rFonts w:ascii="Arial" w:hAnsi="Arial" w:cs="Arial"/>
          <w:b/>
          <w:color w:val="C00000"/>
          <w:sz w:val="24"/>
          <w:szCs w:val="24"/>
          <w:lang w:val="mk-MK"/>
        </w:rPr>
        <w:t>П</w:t>
      </w:r>
      <w:r w:rsidR="00093189" w:rsidRPr="006F137D">
        <w:rPr>
          <w:rFonts w:ascii="Arial" w:eastAsia="Times New Roman" w:hAnsi="Arial" w:cs="Arial"/>
          <w:b/>
          <w:color w:val="C00000"/>
          <w:sz w:val="24"/>
          <w:szCs w:val="24"/>
          <w:lang w:val="mk-MK" w:eastAsia="ar-SA"/>
        </w:rPr>
        <w:t>-1</w:t>
      </w:r>
      <w:r w:rsidR="00093189" w:rsidRPr="006F137D">
        <w:rPr>
          <w:rFonts w:ascii="Arial" w:eastAsia="Times New Roman" w:hAnsi="Arial" w:cs="Arial"/>
          <w:b/>
          <w:color w:val="C00000"/>
          <w:sz w:val="24"/>
          <w:szCs w:val="24"/>
          <w:lang w:eastAsia="ar-SA"/>
        </w:rPr>
        <w:t>8</w:t>
      </w:r>
      <w:r w:rsidR="00093189" w:rsidRPr="006F137D">
        <w:rPr>
          <w:rFonts w:ascii="Arial" w:eastAsia="Times New Roman" w:hAnsi="Arial" w:cs="Arial"/>
          <w:b/>
          <w:color w:val="C00000"/>
          <w:sz w:val="24"/>
          <w:szCs w:val="24"/>
          <w:lang w:val="mk-MK" w:eastAsia="ar-SA"/>
        </w:rPr>
        <w:t xml:space="preserve">: </w:t>
      </w:r>
      <w:r w:rsidRPr="006F137D">
        <w:rPr>
          <w:rFonts w:ascii="Arial" w:eastAsia="Times New Roman" w:hAnsi="Arial" w:cs="Arial"/>
          <w:b/>
          <w:color w:val="C00000"/>
          <w:sz w:val="24"/>
          <w:szCs w:val="24"/>
          <w:lang w:val="mk-MK" w:eastAsia="ar-SA"/>
        </w:rPr>
        <w:t>ГОДИШНА ПРОГРАМА</w:t>
      </w:r>
    </w:p>
    <w:p w:rsidR="00093189" w:rsidRPr="006F137D" w:rsidRDefault="00093189" w:rsidP="00883F6E">
      <w:pPr>
        <w:pStyle w:val="ListParagraph"/>
        <w:shd w:val="clear" w:color="auto" w:fill="F2DBDB"/>
        <w:spacing w:after="0" w:line="360" w:lineRule="auto"/>
        <w:ind w:left="0"/>
        <w:jc w:val="center"/>
        <w:rPr>
          <w:rFonts w:ascii="Arial" w:eastAsia="Times New Roman" w:hAnsi="Arial" w:cs="Arial"/>
          <w:b/>
          <w:color w:val="C00000"/>
          <w:sz w:val="24"/>
          <w:szCs w:val="24"/>
          <w:lang w:val="mk-MK" w:eastAsia="ar-SA"/>
        </w:rPr>
      </w:pPr>
      <w:r w:rsidRPr="006F137D">
        <w:rPr>
          <w:rFonts w:ascii="Arial" w:eastAsia="Times New Roman" w:hAnsi="Arial" w:cs="Arial"/>
          <w:b/>
          <w:color w:val="C00000"/>
          <w:sz w:val="24"/>
          <w:szCs w:val="24"/>
          <w:lang w:val="mk-MK" w:eastAsia="ar-SA"/>
        </w:rPr>
        <w:t>за работа на децата правобранители</w:t>
      </w:r>
    </w:p>
    <w:p w:rsidR="00093189" w:rsidRPr="00CA6DA1" w:rsidRDefault="00093189" w:rsidP="00093189">
      <w:pPr>
        <w:tabs>
          <w:tab w:val="left" w:pos="6750"/>
        </w:tabs>
        <w:rPr>
          <w:rFonts w:ascii="Arial" w:hAnsi="Arial" w:cs="Arial"/>
          <w:sz w:val="24"/>
          <w:szCs w:val="24"/>
          <w:lang w:val="mk-MK"/>
        </w:rPr>
      </w:pPr>
    </w:p>
    <w:p w:rsidR="00093189" w:rsidRDefault="00093189" w:rsidP="00093189">
      <w:pPr>
        <w:pStyle w:val="ListParagraph"/>
        <w:spacing w:after="0" w:line="360" w:lineRule="auto"/>
        <w:ind w:left="1080"/>
        <w:jc w:val="center"/>
        <w:rPr>
          <w:rFonts w:ascii="Arial" w:hAnsi="Arial" w:cs="Arial"/>
          <w:color w:val="FF0000"/>
          <w:sz w:val="24"/>
          <w:szCs w:val="24"/>
          <w:lang w:val="mk-MK"/>
        </w:rPr>
      </w:pPr>
    </w:p>
    <w:tbl>
      <w:tblPr>
        <w:tblW w:w="0" w:type="auto"/>
        <w:tblLook w:val="01E0"/>
      </w:tblPr>
      <w:tblGrid>
        <w:gridCol w:w="4776"/>
        <w:gridCol w:w="6605"/>
      </w:tblGrid>
      <w:tr w:rsidR="00093189" w:rsidRPr="00647C19" w:rsidTr="00F42075">
        <w:tc>
          <w:tcPr>
            <w:tcW w:w="4776" w:type="dxa"/>
          </w:tcPr>
          <w:p w:rsidR="00093189" w:rsidRPr="00647C19" w:rsidRDefault="00093189" w:rsidP="00093189">
            <w:pPr>
              <w:rPr>
                <w:rFonts w:eastAsia="BatangChe"/>
                <w:b/>
                <w:sz w:val="24"/>
                <w:szCs w:val="24"/>
              </w:rPr>
            </w:pPr>
            <w:r w:rsidRPr="00647C19">
              <w:rPr>
                <w:rFonts w:eastAsia="BatangChe"/>
                <w:b/>
                <w:noProof/>
                <w:sz w:val="24"/>
                <w:szCs w:val="24"/>
                <w:lang w:eastAsia="en-US"/>
              </w:rPr>
              <w:drawing>
                <wp:inline distT="0" distB="0" distL="0" distR="0">
                  <wp:extent cx="2895600" cy="1085850"/>
                  <wp:effectExtent l="0" t="0" r="0" b="0"/>
                  <wp:docPr id="7" name="Picture 3" descr="SOU 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U DP logo"/>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5600" cy="1085850"/>
                          </a:xfrm>
                          <a:prstGeom prst="rect">
                            <a:avLst/>
                          </a:prstGeom>
                          <a:noFill/>
                          <a:ln>
                            <a:noFill/>
                          </a:ln>
                        </pic:spPr>
                      </pic:pic>
                    </a:graphicData>
                  </a:graphic>
                </wp:inline>
              </w:drawing>
            </w:r>
          </w:p>
        </w:tc>
        <w:tc>
          <w:tcPr>
            <w:tcW w:w="6605" w:type="dxa"/>
          </w:tcPr>
          <w:p w:rsidR="00093189" w:rsidRPr="00C62413" w:rsidRDefault="00093189" w:rsidP="008E28A9">
            <w:pPr>
              <w:spacing w:after="0"/>
              <w:jc w:val="center"/>
              <w:rPr>
                <w:rFonts w:ascii="Arial" w:eastAsia="BatangChe" w:hAnsi="Arial" w:cs="Arial"/>
                <w:b/>
                <w:sz w:val="24"/>
                <w:szCs w:val="24"/>
              </w:rPr>
            </w:pPr>
            <w:r w:rsidRPr="00C62413">
              <w:rPr>
                <w:rFonts w:ascii="Arial" w:eastAsia="BatangChe" w:hAnsi="Arial" w:cs="Arial"/>
                <w:b/>
                <w:sz w:val="24"/>
                <w:szCs w:val="24"/>
              </w:rPr>
              <w:t>ПРОГРАМА ЗА РАБОТА НА</w:t>
            </w:r>
          </w:p>
          <w:p w:rsidR="00093189" w:rsidRPr="00C62413" w:rsidRDefault="00093189" w:rsidP="00C62413">
            <w:pPr>
              <w:spacing w:after="0"/>
              <w:jc w:val="center"/>
              <w:rPr>
                <w:rFonts w:ascii="Arial" w:hAnsi="Arial" w:cs="Arial"/>
                <w:b/>
                <w:sz w:val="24"/>
                <w:szCs w:val="24"/>
              </w:rPr>
            </w:pPr>
            <w:r w:rsidRPr="00C62413">
              <w:rPr>
                <w:rFonts w:ascii="Arial" w:hAnsi="Arial" w:cs="Arial"/>
                <w:b/>
                <w:sz w:val="24"/>
                <w:szCs w:val="24"/>
                <w:lang w:val="mk-MK"/>
              </w:rPr>
              <w:t xml:space="preserve">ДЕЦАТА ПРАВОБРАНИТЕЛИ </w:t>
            </w:r>
          </w:p>
          <w:p w:rsidR="00093189" w:rsidRPr="00C62413" w:rsidRDefault="00093189" w:rsidP="00093189">
            <w:pPr>
              <w:jc w:val="center"/>
              <w:rPr>
                <w:rFonts w:ascii="Arial" w:eastAsia="BatangChe" w:hAnsi="Arial" w:cs="Arial"/>
                <w:b/>
                <w:sz w:val="24"/>
                <w:szCs w:val="24"/>
              </w:rPr>
            </w:pPr>
            <w:r w:rsidRPr="00C62413">
              <w:rPr>
                <w:rFonts w:ascii="Arial" w:hAnsi="Arial" w:cs="Arial"/>
                <w:b/>
                <w:sz w:val="24"/>
                <w:szCs w:val="24"/>
                <w:lang w:val="mk-MK"/>
              </w:rPr>
              <w:t xml:space="preserve">ОД СОУ </w:t>
            </w:r>
            <w:r w:rsidRPr="00C62413">
              <w:rPr>
                <w:rFonts w:ascii="Arial" w:eastAsia="BatangChe" w:hAnsi="Arial" w:cs="Arial"/>
                <w:b/>
                <w:sz w:val="24"/>
                <w:szCs w:val="24"/>
              </w:rPr>
              <w:t>„КОЛЕ НЕХТЕНИН“ – ШТИП</w:t>
            </w:r>
          </w:p>
          <w:p w:rsidR="00093189" w:rsidRPr="00647C19" w:rsidRDefault="00093189" w:rsidP="00093189">
            <w:pPr>
              <w:jc w:val="center"/>
              <w:rPr>
                <w:rFonts w:eastAsia="BatangChe"/>
                <w:b/>
                <w:i/>
                <w:sz w:val="24"/>
                <w:szCs w:val="24"/>
              </w:rPr>
            </w:pPr>
          </w:p>
        </w:tc>
      </w:tr>
    </w:tbl>
    <w:p w:rsidR="00F42075" w:rsidRPr="00F42075" w:rsidRDefault="00F42075" w:rsidP="008E28A9">
      <w:pPr>
        <w:jc w:val="center"/>
        <w:rPr>
          <w:rFonts w:ascii="Arial" w:eastAsia="BatangChe" w:hAnsi="Arial" w:cs="Arial"/>
          <w:b/>
          <w:sz w:val="24"/>
          <w:szCs w:val="24"/>
        </w:rPr>
      </w:pPr>
      <w:r w:rsidRPr="00F42075">
        <w:rPr>
          <w:rFonts w:ascii="Arial" w:eastAsia="BatangChe" w:hAnsi="Arial" w:cs="Arial"/>
          <w:b/>
          <w:sz w:val="24"/>
          <w:szCs w:val="24"/>
        </w:rPr>
        <w:t>ВОВЕД</w:t>
      </w:r>
    </w:p>
    <w:p w:rsidR="00F42075" w:rsidRPr="00F42075" w:rsidRDefault="00F42075" w:rsidP="00F42075">
      <w:pPr>
        <w:jc w:val="both"/>
        <w:rPr>
          <w:rFonts w:ascii="Arial" w:hAnsi="Arial" w:cs="Arial"/>
          <w:sz w:val="24"/>
          <w:szCs w:val="24"/>
          <w:lang w:val="mk-MK"/>
        </w:rPr>
      </w:pPr>
      <w:r w:rsidRPr="00F42075">
        <w:rPr>
          <w:rFonts w:ascii="Arial" w:hAnsi="Arial" w:cs="Arial"/>
          <w:sz w:val="24"/>
          <w:szCs w:val="24"/>
          <w:lang w:val="mk-MK"/>
        </w:rPr>
        <w:t>Ф</w:t>
      </w:r>
      <w:r w:rsidRPr="00F42075">
        <w:rPr>
          <w:rFonts w:ascii="Arial" w:hAnsi="Arial" w:cs="Arial"/>
          <w:sz w:val="24"/>
          <w:szCs w:val="24"/>
        </w:rPr>
        <w:t xml:space="preserve">ункцијата </w:t>
      </w:r>
      <w:r w:rsidRPr="00F42075">
        <w:rPr>
          <w:rFonts w:ascii="Arial" w:hAnsi="Arial" w:cs="Arial"/>
          <w:sz w:val="24"/>
          <w:szCs w:val="24"/>
          <w:lang w:val="mk-MK"/>
        </w:rPr>
        <w:t>„Д</w:t>
      </w:r>
      <w:r w:rsidRPr="00F42075">
        <w:rPr>
          <w:rFonts w:ascii="Arial" w:hAnsi="Arial" w:cs="Arial"/>
          <w:sz w:val="24"/>
          <w:szCs w:val="24"/>
        </w:rPr>
        <w:t xml:space="preserve">ете </w:t>
      </w:r>
      <w:r w:rsidRPr="00F42075">
        <w:rPr>
          <w:rFonts w:ascii="Arial" w:hAnsi="Arial" w:cs="Arial"/>
          <w:sz w:val="24"/>
          <w:szCs w:val="24"/>
          <w:lang w:val="mk-MK"/>
        </w:rPr>
        <w:t>П</w:t>
      </w:r>
      <w:r w:rsidRPr="00F42075">
        <w:rPr>
          <w:rFonts w:ascii="Arial" w:hAnsi="Arial" w:cs="Arial"/>
          <w:sz w:val="24"/>
          <w:szCs w:val="24"/>
        </w:rPr>
        <w:t>равобранител</w:t>
      </w:r>
      <w:r w:rsidRPr="00F42075">
        <w:rPr>
          <w:rFonts w:ascii="Arial" w:hAnsi="Arial" w:cs="Arial"/>
          <w:sz w:val="24"/>
          <w:szCs w:val="24"/>
          <w:lang w:val="mk-MK"/>
        </w:rPr>
        <w:t>“</w:t>
      </w:r>
      <w:r w:rsidRPr="00F42075">
        <w:rPr>
          <w:rFonts w:ascii="Arial" w:hAnsi="Arial" w:cs="Arial"/>
          <w:sz w:val="24"/>
          <w:szCs w:val="24"/>
        </w:rPr>
        <w:t xml:space="preserve"> е </w:t>
      </w:r>
      <w:r w:rsidRPr="00F42075">
        <w:rPr>
          <w:rFonts w:ascii="Arial" w:hAnsi="Arial" w:cs="Arial"/>
          <w:sz w:val="24"/>
          <w:szCs w:val="24"/>
          <w:lang w:val="mk-MK"/>
        </w:rPr>
        <w:t>воведена во СОУ „Коле Нехтенин“ во учебната 2012/2013 година кога се избрани едно (1) дете правобранител и двајца (2) заменици на детето правобранител со мандат од 2 години. Ова е реализирано во соработка со Коалицијата на младински организации СЕГА со која СОУ „Коле Нехтенин“ учествува во спроведување на проектот „Имплементација на Конвенцијата за правата на детето во Македонија“ поддржан од Детската Фондација Песталоци.</w:t>
      </w:r>
    </w:p>
    <w:p w:rsidR="00F42075" w:rsidRPr="00F42075" w:rsidRDefault="00F42075" w:rsidP="00F42075">
      <w:pPr>
        <w:jc w:val="both"/>
        <w:rPr>
          <w:rFonts w:ascii="Arial" w:hAnsi="Arial" w:cs="Arial"/>
          <w:sz w:val="24"/>
          <w:szCs w:val="24"/>
          <w:lang w:val="mk-MK"/>
        </w:rPr>
      </w:pPr>
      <w:r w:rsidRPr="00F42075">
        <w:rPr>
          <w:rFonts w:ascii="Arial" w:hAnsi="Arial" w:cs="Arial"/>
          <w:sz w:val="24"/>
          <w:szCs w:val="24"/>
          <w:lang w:val="mk-MK"/>
        </w:rPr>
        <w:t>Ф</w:t>
      </w:r>
      <w:r w:rsidRPr="00F42075">
        <w:rPr>
          <w:rFonts w:ascii="Arial" w:hAnsi="Arial" w:cs="Arial"/>
          <w:sz w:val="24"/>
          <w:szCs w:val="24"/>
        </w:rPr>
        <w:t xml:space="preserve">ункцијата </w:t>
      </w:r>
      <w:r w:rsidRPr="00F42075">
        <w:rPr>
          <w:rFonts w:ascii="Arial" w:hAnsi="Arial" w:cs="Arial"/>
          <w:sz w:val="24"/>
          <w:szCs w:val="24"/>
          <w:lang w:val="mk-MK"/>
        </w:rPr>
        <w:t>Д</w:t>
      </w:r>
      <w:r w:rsidRPr="00F42075">
        <w:rPr>
          <w:rFonts w:ascii="Arial" w:hAnsi="Arial" w:cs="Arial"/>
          <w:sz w:val="24"/>
          <w:szCs w:val="24"/>
        </w:rPr>
        <w:t xml:space="preserve">ете </w:t>
      </w:r>
      <w:r w:rsidRPr="00F42075">
        <w:rPr>
          <w:rFonts w:ascii="Arial" w:hAnsi="Arial" w:cs="Arial"/>
          <w:sz w:val="24"/>
          <w:szCs w:val="24"/>
          <w:lang w:val="mk-MK"/>
        </w:rPr>
        <w:t>П</w:t>
      </w:r>
      <w:r w:rsidRPr="00F42075">
        <w:rPr>
          <w:rFonts w:ascii="Arial" w:hAnsi="Arial" w:cs="Arial"/>
          <w:sz w:val="24"/>
          <w:szCs w:val="24"/>
        </w:rPr>
        <w:t>равобранител</w:t>
      </w:r>
      <w:r w:rsidRPr="00F42075">
        <w:rPr>
          <w:rFonts w:ascii="Arial" w:hAnsi="Arial" w:cs="Arial"/>
          <w:sz w:val="24"/>
          <w:szCs w:val="24"/>
          <w:lang w:val="mk-MK"/>
        </w:rPr>
        <w:t xml:space="preserve"> е воведена со </w:t>
      </w:r>
      <w:r w:rsidRPr="00F42075">
        <w:rPr>
          <w:rFonts w:ascii="Arial" w:hAnsi="Arial" w:cs="Arial"/>
          <w:sz w:val="24"/>
          <w:szCs w:val="24"/>
        </w:rPr>
        <w:t>цел да допринесе кон подобрување на комуникацијата и односите на сите засегнати страни и нивно подобро функционирање и извршување на задачите во училиштето.</w:t>
      </w:r>
    </w:p>
    <w:p w:rsidR="00F42075" w:rsidRPr="00F42075" w:rsidRDefault="00F42075" w:rsidP="00F42075">
      <w:pPr>
        <w:jc w:val="both"/>
        <w:rPr>
          <w:rFonts w:ascii="Arial" w:hAnsi="Arial" w:cs="Arial"/>
          <w:sz w:val="24"/>
          <w:szCs w:val="24"/>
          <w:lang w:val="mk-MK"/>
        </w:rPr>
      </w:pPr>
      <w:r w:rsidRPr="00F42075">
        <w:rPr>
          <w:rFonts w:ascii="Arial" w:hAnsi="Arial" w:cs="Arial"/>
          <w:sz w:val="24"/>
          <w:szCs w:val="24"/>
          <w:lang w:val="mk-MK"/>
        </w:rPr>
        <w:t>Детето Правобранител е ученик кој ќе се грижи за заштита и почитување на правата на децата во училиштето, кој ќе има обврска да ги промовира правата на детето, да препознава повреда на детските права во рамките на училиштето и да ги пријави сите случаи на повреда на детските права до надлежните органи во и вон училиштето (училишен кадар и органи, и Народен Правобранител). Работните обврски на Детето Правобранител и неговите заменици се однесуваат главно на :</w:t>
      </w:r>
    </w:p>
    <w:p w:rsidR="00F42075" w:rsidRPr="00F42075" w:rsidRDefault="00F42075" w:rsidP="00E877AD">
      <w:pPr>
        <w:numPr>
          <w:ilvl w:val="0"/>
          <w:numId w:val="106"/>
        </w:numPr>
        <w:suppressAutoHyphens w:val="0"/>
        <w:jc w:val="both"/>
        <w:rPr>
          <w:rFonts w:ascii="Arial" w:hAnsi="Arial" w:cs="Arial"/>
          <w:sz w:val="24"/>
          <w:szCs w:val="24"/>
          <w:lang w:val="mk-MK"/>
        </w:rPr>
      </w:pPr>
      <w:r w:rsidRPr="00F42075">
        <w:rPr>
          <w:rFonts w:ascii="Arial" w:hAnsi="Arial" w:cs="Arial"/>
          <w:sz w:val="24"/>
          <w:szCs w:val="24"/>
          <w:lang w:val="mk-MK"/>
        </w:rPr>
        <w:t>Промовирање на правата на детето во училиштето преку едукативни – врснички работилници;</w:t>
      </w:r>
    </w:p>
    <w:p w:rsidR="00F42075" w:rsidRPr="00F42075" w:rsidRDefault="00F42075" w:rsidP="00E877AD">
      <w:pPr>
        <w:numPr>
          <w:ilvl w:val="0"/>
          <w:numId w:val="106"/>
        </w:numPr>
        <w:suppressAutoHyphens w:val="0"/>
        <w:jc w:val="both"/>
        <w:rPr>
          <w:rFonts w:ascii="Arial" w:hAnsi="Arial" w:cs="Arial"/>
          <w:sz w:val="24"/>
          <w:szCs w:val="24"/>
          <w:lang w:val="mk-MK"/>
        </w:rPr>
      </w:pPr>
      <w:r w:rsidRPr="00F42075">
        <w:rPr>
          <w:rFonts w:ascii="Arial" w:hAnsi="Arial" w:cs="Arial"/>
          <w:sz w:val="24"/>
          <w:szCs w:val="24"/>
          <w:lang w:val="mk-MK"/>
        </w:rPr>
        <w:t xml:space="preserve">Прибирање на претставки – поплаки од учениците (препознавање на прекршување на детските права и обезбедување заштита за почитување на детските права); и </w:t>
      </w:r>
    </w:p>
    <w:p w:rsidR="00F42075" w:rsidRPr="00F42075" w:rsidRDefault="00F42075" w:rsidP="00E877AD">
      <w:pPr>
        <w:numPr>
          <w:ilvl w:val="0"/>
          <w:numId w:val="106"/>
        </w:numPr>
        <w:suppressAutoHyphens w:val="0"/>
        <w:jc w:val="both"/>
        <w:rPr>
          <w:rFonts w:ascii="Arial" w:hAnsi="Arial" w:cs="Arial"/>
          <w:sz w:val="24"/>
          <w:szCs w:val="24"/>
          <w:lang w:val="mk-MK"/>
        </w:rPr>
      </w:pPr>
      <w:r w:rsidRPr="00F42075">
        <w:rPr>
          <w:rFonts w:ascii="Arial" w:hAnsi="Arial" w:cs="Arial"/>
          <w:sz w:val="24"/>
          <w:szCs w:val="24"/>
          <w:lang w:val="mk-MK"/>
        </w:rPr>
        <w:t>Јакнење на сопствените капацитети преку: учество на обуки, читање на поврзана литература, редовна комуникација за консултации со канцеларијата на Народниот Правобранител, и, редовна комуникација и размена на искуства со Децата Правобранители од другите градови во Македонија.</w:t>
      </w:r>
    </w:p>
    <w:p w:rsidR="00F42075" w:rsidRPr="00F42075" w:rsidRDefault="00F42075" w:rsidP="00F42075">
      <w:pPr>
        <w:spacing w:line="336" w:lineRule="auto"/>
        <w:jc w:val="both"/>
        <w:rPr>
          <w:rFonts w:ascii="Arial" w:hAnsi="Arial" w:cs="Arial"/>
          <w:b/>
          <w:sz w:val="24"/>
          <w:szCs w:val="24"/>
          <w:lang w:val="mk-MK"/>
        </w:rPr>
      </w:pPr>
    </w:p>
    <w:p w:rsidR="00F42075" w:rsidRPr="00F42075" w:rsidRDefault="00F42075" w:rsidP="00F42075">
      <w:pPr>
        <w:jc w:val="both"/>
        <w:rPr>
          <w:rFonts w:ascii="Arial" w:hAnsi="Arial" w:cs="Arial"/>
          <w:sz w:val="24"/>
          <w:szCs w:val="24"/>
          <w:lang w:val="mk-MK"/>
        </w:rPr>
      </w:pPr>
      <w:r w:rsidRPr="00F42075">
        <w:rPr>
          <w:rFonts w:ascii="Arial" w:hAnsi="Arial" w:cs="Arial"/>
          <w:sz w:val="24"/>
          <w:szCs w:val="24"/>
          <w:lang w:val="mk-MK"/>
        </w:rPr>
        <w:t>Програмата за работа на Децата Правобранители за учебната 201</w:t>
      </w:r>
      <w:r w:rsidR="006F137D">
        <w:rPr>
          <w:rFonts w:ascii="Arial" w:hAnsi="Arial" w:cs="Arial"/>
          <w:sz w:val="24"/>
          <w:szCs w:val="24"/>
          <w:lang w:val="mk-MK"/>
        </w:rPr>
        <w:t>6</w:t>
      </w:r>
      <w:r w:rsidRPr="00F42075">
        <w:rPr>
          <w:rFonts w:ascii="Arial" w:hAnsi="Arial" w:cs="Arial"/>
          <w:sz w:val="24"/>
          <w:szCs w:val="24"/>
          <w:lang w:val="mk-MK"/>
        </w:rPr>
        <w:t>/201</w:t>
      </w:r>
      <w:r w:rsidR="006F137D">
        <w:rPr>
          <w:rFonts w:ascii="Arial" w:hAnsi="Arial" w:cs="Arial"/>
          <w:sz w:val="24"/>
          <w:szCs w:val="24"/>
          <w:lang w:val="mk-MK"/>
        </w:rPr>
        <w:t>7</w:t>
      </w:r>
      <w:r w:rsidRPr="00F42075">
        <w:rPr>
          <w:rFonts w:ascii="Arial" w:hAnsi="Arial" w:cs="Arial"/>
          <w:sz w:val="24"/>
          <w:szCs w:val="24"/>
          <w:lang w:val="mk-MK"/>
        </w:rPr>
        <w:t xml:space="preserve"> година е составена врз основа на искуствата од досегашната работа на Деца Правобранители и препораките од менторите и Коалицијата СЕГА. </w:t>
      </w:r>
    </w:p>
    <w:p w:rsidR="00F42075" w:rsidRPr="00F42075" w:rsidRDefault="00F42075" w:rsidP="00F42075">
      <w:pPr>
        <w:jc w:val="both"/>
        <w:rPr>
          <w:rFonts w:ascii="Arial" w:hAnsi="Arial" w:cs="Arial"/>
          <w:b/>
          <w:sz w:val="24"/>
          <w:szCs w:val="24"/>
          <w:lang w:val="mk-MK"/>
        </w:rPr>
      </w:pPr>
      <w:r w:rsidRPr="0074016C">
        <w:rPr>
          <w:rFonts w:ascii="Arial" w:hAnsi="Arial" w:cs="Arial"/>
          <w:sz w:val="24"/>
          <w:szCs w:val="24"/>
          <w:lang w:val="mk-MK"/>
        </w:rPr>
        <w:t>Како особено значајна цел што преку програмата за работа треба да се реализира во текот на претстојната учебна година е подобрување на видливоста на Децата Правобранители во училиштето и зголемување на информираноста на учениците за задачите на оваа функција,</w:t>
      </w:r>
      <w:r w:rsidRPr="00F42075">
        <w:rPr>
          <w:rFonts w:ascii="Arial" w:hAnsi="Arial" w:cs="Arial"/>
          <w:sz w:val="24"/>
          <w:szCs w:val="24"/>
          <w:lang w:val="mk-MK"/>
        </w:rPr>
        <w:t xml:space="preserve"> бидејќи е заклучено дека во колку таа цел се постигне, ќе се зголеми и бројката на ученици кои ќе пристапат до Детето Правобранител заради користење на услугите и консултации за конкретни прашања од областа на правата на детето.</w:t>
      </w:r>
    </w:p>
    <w:p w:rsidR="00F42075" w:rsidRPr="00F42075" w:rsidRDefault="00F42075" w:rsidP="00F42075">
      <w:pPr>
        <w:rPr>
          <w:rFonts w:ascii="Arial" w:eastAsia="BatangChe" w:hAnsi="Arial" w:cs="Arial"/>
          <w:b/>
          <w:sz w:val="24"/>
          <w:szCs w:val="24"/>
          <w:lang w:val="mk-MK"/>
        </w:rPr>
      </w:pPr>
      <w:r w:rsidRPr="00F42075">
        <w:rPr>
          <w:rFonts w:ascii="Arial" w:eastAsia="BatangChe" w:hAnsi="Arial" w:cs="Arial"/>
          <w:b/>
          <w:sz w:val="24"/>
          <w:szCs w:val="24"/>
        </w:rPr>
        <w:t>АКТИВНОСТИ</w:t>
      </w:r>
      <w:r w:rsidR="001B6181">
        <w:rPr>
          <w:rFonts w:ascii="Arial" w:eastAsia="BatangChe" w:hAnsi="Arial" w:cs="Arial"/>
          <w:b/>
          <w:sz w:val="24"/>
          <w:szCs w:val="24"/>
          <w:lang w:val="mk-MK"/>
        </w:rPr>
        <w:t xml:space="preserve"> за 2016/2017</w:t>
      </w:r>
      <w:r w:rsidRPr="00F42075">
        <w:rPr>
          <w:rFonts w:ascii="Arial" w:eastAsia="BatangChe" w:hAnsi="Arial" w:cs="Arial"/>
          <w:b/>
          <w:sz w:val="24"/>
          <w:szCs w:val="24"/>
          <w:lang w:val="mk-MK"/>
        </w:rPr>
        <w:t xml:space="preserve"> год.</w:t>
      </w:r>
    </w:p>
    <w:p w:rsidR="00F42075" w:rsidRPr="00F42075" w:rsidRDefault="00F42075" w:rsidP="00F42075">
      <w:pPr>
        <w:ind w:left="1440"/>
        <w:rPr>
          <w:rFonts w:ascii="Arial" w:eastAsia="BatangChe" w:hAnsi="Arial" w:cs="Arial"/>
          <w:i/>
          <w:sz w:val="24"/>
          <w:szCs w:val="24"/>
          <w:lang w:val="mk-MK"/>
        </w:rPr>
      </w:pPr>
    </w:p>
    <w:p w:rsidR="00F42075" w:rsidRPr="00F42075" w:rsidRDefault="00F42075" w:rsidP="00E877AD">
      <w:pPr>
        <w:numPr>
          <w:ilvl w:val="1"/>
          <w:numId w:val="105"/>
        </w:numPr>
        <w:suppressAutoHyphens w:val="0"/>
        <w:jc w:val="both"/>
        <w:rPr>
          <w:rFonts w:ascii="Arial" w:hAnsi="Arial" w:cs="Arial"/>
          <w:sz w:val="24"/>
          <w:szCs w:val="24"/>
          <w:lang w:val="mk-MK"/>
        </w:rPr>
      </w:pPr>
      <w:r w:rsidRPr="00F42075">
        <w:rPr>
          <w:rFonts w:ascii="Arial" w:hAnsi="Arial" w:cs="Arial"/>
          <w:b/>
          <w:sz w:val="24"/>
          <w:szCs w:val="24"/>
          <w:lang w:val="mk-MK"/>
        </w:rPr>
        <w:t>Редовни состаноци и редовни дежурства на Децата Правобранители</w:t>
      </w:r>
      <w:r w:rsidRPr="00F42075">
        <w:rPr>
          <w:rFonts w:ascii="Arial" w:hAnsi="Arial" w:cs="Arial"/>
          <w:sz w:val="24"/>
          <w:szCs w:val="24"/>
          <w:lang w:val="mk-MK"/>
        </w:rPr>
        <w:t xml:space="preserve">. </w:t>
      </w:r>
    </w:p>
    <w:p w:rsidR="00F42075" w:rsidRPr="001B6181" w:rsidRDefault="00F42075" w:rsidP="00E877AD">
      <w:pPr>
        <w:numPr>
          <w:ilvl w:val="0"/>
          <w:numId w:val="122"/>
        </w:numPr>
        <w:suppressAutoHyphens w:val="0"/>
        <w:jc w:val="both"/>
        <w:rPr>
          <w:rFonts w:ascii="Arial" w:hAnsi="Arial" w:cs="Arial"/>
          <w:sz w:val="24"/>
          <w:szCs w:val="24"/>
          <w:lang w:val="mk-MK"/>
        </w:rPr>
      </w:pPr>
      <w:r w:rsidRPr="001B6181">
        <w:rPr>
          <w:rFonts w:ascii="Arial" w:hAnsi="Arial" w:cs="Arial"/>
          <w:b/>
          <w:sz w:val="24"/>
          <w:szCs w:val="24"/>
          <w:u w:val="single"/>
          <w:lang w:val="mk-MK"/>
        </w:rPr>
        <w:t>Редовни состаноци:</w:t>
      </w:r>
      <w:r w:rsidR="001B6181">
        <w:rPr>
          <w:rFonts w:ascii="Arial" w:hAnsi="Arial" w:cs="Arial"/>
          <w:b/>
          <w:sz w:val="24"/>
          <w:szCs w:val="24"/>
          <w:lang w:val="mk-MK"/>
        </w:rPr>
        <w:t xml:space="preserve"> </w:t>
      </w:r>
      <w:r w:rsidR="001B6181" w:rsidRPr="001B6181">
        <w:rPr>
          <w:rFonts w:ascii="Arial" w:hAnsi="Arial" w:cs="Arial"/>
          <w:sz w:val="24"/>
          <w:szCs w:val="24"/>
          <w:lang w:val="mk-MK"/>
        </w:rPr>
        <w:t xml:space="preserve"> </w:t>
      </w:r>
      <w:r w:rsidRPr="001B6181">
        <w:rPr>
          <w:rFonts w:ascii="Arial" w:hAnsi="Arial" w:cs="Arial"/>
          <w:sz w:val="24"/>
          <w:szCs w:val="24"/>
          <w:lang w:val="mk-MK"/>
        </w:rPr>
        <w:t>Децата Правобранители ќе одржуваат редовни седмични состаноци (во однапред утврден термин, на пример - секој петок во периодот од 12,30 – 13,00 часот) кога ќе дискутираат за тековни задачи и активности, ќе го следат спроведувањето на Програмата за работа и ќе планираат како да се подобруваат во извршувањето на функцијата. На овие состаноци учествуваат сите три Деца Правобранители и некој од (или и двајцата) ментори. Децата Правобранители водат записници од своите состаноци.</w:t>
      </w:r>
    </w:p>
    <w:p w:rsidR="00F42075" w:rsidRPr="001B6181" w:rsidRDefault="00F42075" w:rsidP="00E877AD">
      <w:pPr>
        <w:numPr>
          <w:ilvl w:val="0"/>
          <w:numId w:val="122"/>
        </w:numPr>
        <w:suppressAutoHyphens w:val="0"/>
        <w:jc w:val="both"/>
        <w:rPr>
          <w:rFonts w:ascii="Arial" w:hAnsi="Arial" w:cs="Arial"/>
          <w:sz w:val="24"/>
          <w:szCs w:val="24"/>
          <w:lang w:val="ru-RU"/>
        </w:rPr>
      </w:pPr>
      <w:r w:rsidRPr="001B6181">
        <w:rPr>
          <w:rFonts w:ascii="Arial" w:hAnsi="Arial" w:cs="Arial"/>
          <w:b/>
          <w:sz w:val="24"/>
          <w:szCs w:val="24"/>
          <w:u w:val="single"/>
          <w:lang w:val="mk-MK"/>
        </w:rPr>
        <w:t>Редовни дежурства:</w:t>
      </w:r>
      <w:r w:rsidR="001B6181">
        <w:rPr>
          <w:rFonts w:ascii="Arial" w:hAnsi="Arial" w:cs="Arial"/>
          <w:b/>
          <w:sz w:val="24"/>
          <w:szCs w:val="24"/>
          <w:lang w:val="mk-MK"/>
        </w:rPr>
        <w:t xml:space="preserve">  </w:t>
      </w:r>
      <w:r w:rsidRPr="001B6181">
        <w:rPr>
          <w:rFonts w:ascii="Arial" w:hAnsi="Arial" w:cs="Arial"/>
          <w:sz w:val="24"/>
          <w:szCs w:val="24"/>
          <w:lang w:val="mk-MK"/>
        </w:rPr>
        <w:t>Дежурствата се спроведуваат во однапред определен период во ист ден и ист термин секоја седмица (на пример, секој петок во периодот од 13,00 – 15,30 часот – предложениот период е добар за да им се даде можност на учениците да ја посетат канцеларијата во текот на меѓусмената и големиот одмор). Овој период, во колку нема многу посети од учениците, Децата Правобранители ќе можат да го искористат за пишување извештаи, за да се подготвуваат за другите свои активности или да ги посетат училишните служби за да организираат некои од активностите ако има потреба. Секогаш на дежурство останува едно, а по потреба и две од Децата Правобранители, а распоредот со цел секој да има еднаков број дежурства во текот на годината ќе си го прават самите во меѓусебен договор најмалку за 2 месеца однапред.</w:t>
      </w:r>
    </w:p>
    <w:p w:rsidR="00F42075" w:rsidRPr="00F42075" w:rsidRDefault="00F42075" w:rsidP="00F42075">
      <w:pPr>
        <w:jc w:val="both"/>
        <w:rPr>
          <w:rFonts w:ascii="Arial" w:hAnsi="Arial" w:cs="Arial"/>
          <w:i/>
          <w:sz w:val="24"/>
          <w:szCs w:val="24"/>
          <w:lang w:val="ru-RU"/>
        </w:rPr>
      </w:pPr>
    </w:p>
    <w:p w:rsidR="00F42075" w:rsidRPr="00F42075" w:rsidRDefault="00F42075" w:rsidP="00E877AD">
      <w:pPr>
        <w:numPr>
          <w:ilvl w:val="1"/>
          <w:numId w:val="105"/>
        </w:numPr>
        <w:suppressAutoHyphens w:val="0"/>
        <w:jc w:val="both"/>
        <w:rPr>
          <w:rFonts w:ascii="Arial" w:hAnsi="Arial" w:cs="Arial"/>
          <w:b/>
          <w:sz w:val="24"/>
          <w:szCs w:val="24"/>
          <w:lang w:val="mk-MK"/>
        </w:rPr>
      </w:pPr>
      <w:r w:rsidRPr="00F42075">
        <w:rPr>
          <w:rFonts w:ascii="Arial" w:hAnsi="Arial" w:cs="Arial"/>
          <w:b/>
          <w:sz w:val="24"/>
          <w:szCs w:val="24"/>
          <w:lang w:val="mk-MK"/>
        </w:rPr>
        <w:t>Прибирање на податоци од страна на Децата Правобранители.</w:t>
      </w:r>
    </w:p>
    <w:p w:rsidR="00F42075" w:rsidRPr="001B6181" w:rsidRDefault="00F42075" w:rsidP="00F42075">
      <w:pPr>
        <w:ind w:left="702"/>
        <w:jc w:val="both"/>
        <w:rPr>
          <w:rFonts w:ascii="Arial" w:hAnsi="Arial" w:cs="Arial"/>
          <w:sz w:val="24"/>
          <w:szCs w:val="24"/>
          <w:lang w:val="mk-MK"/>
        </w:rPr>
      </w:pPr>
      <w:r w:rsidRPr="001B6181">
        <w:rPr>
          <w:rFonts w:ascii="Arial" w:hAnsi="Arial" w:cs="Arial"/>
          <w:sz w:val="24"/>
          <w:szCs w:val="24"/>
          <w:lang w:val="mk-MK"/>
        </w:rPr>
        <w:t>Секој месец, Децата Правобранители ќе организираат по еден состанок со претседатели на класови и други ученици од различни генерации заради прибирање податоци според прашалникот доставен од Коалиција СЕГА. За оваа активност може да се искористи по еден од редовните состаноци на ученичката организација, во претходен договор со КТ на истата и со дополнително ангажирање на Децата Правобранители за обезбедување на што поголемо присуство и од други ученици.</w:t>
      </w:r>
    </w:p>
    <w:p w:rsidR="00F42075" w:rsidRPr="00F42075" w:rsidRDefault="00F42075" w:rsidP="00F42075">
      <w:pPr>
        <w:ind w:left="702"/>
        <w:jc w:val="both"/>
        <w:rPr>
          <w:rFonts w:ascii="Arial" w:hAnsi="Arial" w:cs="Arial"/>
          <w:i/>
          <w:sz w:val="24"/>
          <w:szCs w:val="24"/>
          <w:lang w:val="mk-MK"/>
        </w:rPr>
      </w:pPr>
    </w:p>
    <w:p w:rsidR="00F42075" w:rsidRPr="00F42075" w:rsidRDefault="00F42075" w:rsidP="00E877AD">
      <w:pPr>
        <w:numPr>
          <w:ilvl w:val="1"/>
          <w:numId w:val="105"/>
        </w:numPr>
        <w:suppressAutoHyphens w:val="0"/>
        <w:jc w:val="both"/>
        <w:rPr>
          <w:rFonts w:ascii="Arial" w:hAnsi="Arial" w:cs="Arial"/>
          <w:i/>
          <w:sz w:val="24"/>
          <w:szCs w:val="24"/>
          <w:lang w:val="mk-MK"/>
        </w:rPr>
      </w:pPr>
      <w:r w:rsidRPr="00F42075">
        <w:rPr>
          <w:rFonts w:ascii="Arial" w:hAnsi="Arial" w:cs="Arial"/>
          <w:b/>
          <w:sz w:val="24"/>
          <w:szCs w:val="24"/>
          <w:lang w:val="mk-MK"/>
        </w:rPr>
        <w:t>Теренски активности на Децата Правобранители (прибирање на претставки и поплаки и решавање во соработка со стручни служби).</w:t>
      </w:r>
    </w:p>
    <w:p w:rsidR="00F42075" w:rsidRPr="001B6181" w:rsidRDefault="00F42075" w:rsidP="00F42075">
      <w:pPr>
        <w:ind w:left="702"/>
        <w:jc w:val="both"/>
        <w:rPr>
          <w:rFonts w:ascii="Arial" w:hAnsi="Arial" w:cs="Arial"/>
          <w:sz w:val="24"/>
          <w:szCs w:val="24"/>
          <w:lang w:val="mk-MK"/>
        </w:rPr>
      </w:pPr>
      <w:r w:rsidRPr="001B6181">
        <w:rPr>
          <w:rFonts w:ascii="Arial" w:hAnsi="Arial" w:cs="Arial"/>
          <w:sz w:val="24"/>
          <w:szCs w:val="24"/>
          <w:lang w:val="mk-MK"/>
        </w:rPr>
        <w:t>Децата Правобранители ќе прибираат поплаки од страна на учениците во нивното училиште постојано. Поплаките ќе бидат разгледувани заедно со педагош</w:t>
      </w:r>
      <w:r w:rsidR="001B6181" w:rsidRPr="001B6181">
        <w:rPr>
          <w:rFonts w:ascii="Arial" w:hAnsi="Arial" w:cs="Arial"/>
          <w:sz w:val="24"/>
          <w:szCs w:val="24"/>
          <w:lang w:val="mk-MK"/>
        </w:rPr>
        <w:t xml:space="preserve">ката </w:t>
      </w:r>
      <w:r w:rsidRPr="001B6181">
        <w:rPr>
          <w:rFonts w:ascii="Arial" w:hAnsi="Arial" w:cs="Arial"/>
          <w:sz w:val="24"/>
          <w:szCs w:val="24"/>
          <w:lang w:val="mk-MK"/>
        </w:rPr>
        <w:t>служба. За овие поплаки (бројот на поплаки како и за комуникацијата со стручните служби) потребно е локалниот координатор веднаш да се извести и дополнително, за нив да се известува и преку редовните месечни извештаи.</w:t>
      </w:r>
    </w:p>
    <w:p w:rsidR="00F42075" w:rsidRPr="00F42075" w:rsidRDefault="00F42075" w:rsidP="00F42075">
      <w:pPr>
        <w:ind w:left="702"/>
        <w:jc w:val="both"/>
        <w:rPr>
          <w:rFonts w:ascii="Arial" w:hAnsi="Arial" w:cs="Arial"/>
          <w:i/>
          <w:sz w:val="24"/>
          <w:szCs w:val="24"/>
          <w:lang w:val="mk-MK"/>
        </w:rPr>
      </w:pPr>
    </w:p>
    <w:p w:rsidR="00F42075" w:rsidRPr="001B6181" w:rsidRDefault="00F42075" w:rsidP="00E877AD">
      <w:pPr>
        <w:numPr>
          <w:ilvl w:val="1"/>
          <w:numId w:val="105"/>
        </w:numPr>
        <w:suppressAutoHyphens w:val="0"/>
        <w:jc w:val="both"/>
        <w:rPr>
          <w:rFonts w:ascii="Arial" w:hAnsi="Arial" w:cs="Arial"/>
          <w:b/>
          <w:sz w:val="24"/>
          <w:szCs w:val="24"/>
          <w:lang w:val="mk-MK"/>
        </w:rPr>
      </w:pPr>
      <w:r w:rsidRPr="00F42075">
        <w:rPr>
          <w:rFonts w:ascii="Arial" w:hAnsi="Arial" w:cs="Arial"/>
          <w:b/>
          <w:sz w:val="24"/>
          <w:szCs w:val="24"/>
          <w:lang w:val="mk-MK"/>
        </w:rPr>
        <w:t>Подготовка на редовни месечни извештаи и доставување до засегнати страни (училиштето, Коалиција СЕГА, Заменикот Народен Правобранител, како и други заинтересирани на нивно барање).</w:t>
      </w:r>
      <w:r w:rsidR="001B6181">
        <w:rPr>
          <w:rFonts w:ascii="Arial" w:hAnsi="Arial" w:cs="Arial"/>
          <w:b/>
          <w:sz w:val="24"/>
          <w:szCs w:val="24"/>
          <w:lang w:val="mk-MK"/>
        </w:rPr>
        <w:t xml:space="preserve"> </w:t>
      </w:r>
      <w:r w:rsidRPr="001B6181">
        <w:rPr>
          <w:rFonts w:ascii="Arial" w:hAnsi="Arial" w:cs="Arial"/>
          <w:sz w:val="24"/>
          <w:szCs w:val="24"/>
          <w:lang w:val="mk-MK"/>
        </w:rPr>
        <w:t>Децата Правобранители ќе подготвуваат редовни месечни извештаи и ќе водат евиденција за случаите на поднесени претставки.</w:t>
      </w:r>
    </w:p>
    <w:p w:rsidR="00F42075" w:rsidRPr="00F42075" w:rsidRDefault="00F42075" w:rsidP="00E877AD">
      <w:pPr>
        <w:numPr>
          <w:ilvl w:val="1"/>
          <w:numId w:val="105"/>
        </w:numPr>
        <w:suppressAutoHyphens w:val="0"/>
        <w:jc w:val="both"/>
        <w:rPr>
          <w:rFonts w:ascii="Arial" w:hAnsi="Arial" w:cs="Arial"/>
          <w:b/>
          <w:sz w:val="24"/>
          <w:szCs w:val="24"/>
          <w:lang w:val="mk-MK"/>
        </w:rPr>
      </w:pPr>
      <w:r w:rsidRPr="00F42075">
        <w:rPr>
          <w:rFonts w:ascii="Arial" w:hAnsi="Arial" w:cs="Arial"/>
          <w:b/>
          <w:sz w:val="24"/>
          <w:szCs w:val="24"/>
          <w:lang w:val="mk-MK"/>
        </w:rPr>
        <w:t xml:space="preserve">Промоција на функцијата Дете Правобранител преку различни активности. </w:t>
      </w:r>
    </w:p>
    <w:p w:rsidR="00F42075" w:rsidRPr="001B6181" w:rsidRDefault="00F42075" w:rsidP="00E877AD">
      <w:pPr>
        <w:pStyle w:val="ListParagraph"/>
        <w:numPr>
          <w:ilvl w:val="0"/>
          <w:numId w:val="105"/>
        </w:numPr>
        <w:jc w:val="both"/>
        <w:rPr>
          <w:rFonts w:ascii="Arial" w:hAnsi="Arial" w:cs="Arial"/>
          <w:sz w:val="24"/>
          <w:szCs w:val="24"/>
          <w:lang w:val="mk-MK"/>
        </w:rPr>
      </w:pPr>
      <w:r w:rsidRPr="001B6181">
        <w:rPr>
          <w:rFonts w:ascii="Arial" w:hAnsi="Arial" w:cs="Arial"/>
          <w:b/>
          <w:sz w:val="24"/>
          <w:szCs w:val="24"/>
          <w:lang w:val="mk-MK"/>
        </w:rPr>
        <w:t>Работилница за дизајнирање на активности за промоција</w:t>
      </w:r>
      <w:r w:rsidRPr="001B6181">
        <w:rPr>
          <w:rFonts w:ascii="Arial" w:hAnsi="Arial" w:cs="Arial"/>
          <w:sz w:val="24"/>
          <w:szCs w:val="24"/>
          <w:lang w:val="mk-MK"/>
        </w:rPr>
        <w:t xml:space="preserve">. Децата Правобранители ќе посветат посебен состанок за оваа работилница и ќе планираат со какви активности ќе допринесат кон промоција на својата функција </w:t>
      </w:r>
    </w:p>
    <w:p w:rsidR="00F42075" w:rsidRPr="001B6181" w:rsidRDefault="00F42075" w:rsidP="00E877AD">
      <w:pPr>
        <w:pStyle w:val="ListParagraph"/>
        <w:numPr>
          <w:ilvl w:val="0"/>
          <w:numId w:val="105"/>
        </w:numPr>
        <w:jc w:val="both"/>
        <w:rPr>
          <w:rFonts w:ascii="Arial" w:hAnsi="Arial" w:cs="Arial"/>
          <w:sz w:val="24"/>
          <w:szCs w:val="24"/>
          <w:lang w:val="mk-MK"/>
        </w:rPr>
      </w:pPr>
      <w:r w:rsidRPr="001B6181">
        <w:rPr>
          <w:rFonts w:ascii="Arial" w:hAnsi="Arial" w:cs="Arial"/>
          <w:b/>
          <w:sz w:val="24"/>
          <w:szCs w:val="24"/>
          <w:lang w:val="mk-MK"/>
        </w:rPr>
        <w:t>Активности за промоција на функцијата Дете Правобранител</w:t>
      </w:r>
      <w:r w:rsidRPr="001B6181">
        <w:rPr>
          <w:rFonts w:ascii="Arial" w:hAnsi="Arial" w:cs="Arial"/>
          <w:sz w:val="24"/>
          <w:szCs w:val="24"/>
          <w:lang w:val="mk-MK"/>
        </w:rPr>
        <w:t>. Пожелно е да се организира најмалку по 1 активност во текот на секое полугодие. Примери за активности: инфо-денови, дебати (за одбележување на светскиот ден на детето на пр.), работилници-предавања за правата и обврските на детето, распишување на ликовен или литературен конкурс, поставување на кутија за поплаки/претставки на видна локација во училиштето, или слично...</w:t>
      </w:r>
    </w:p>
    <w:p w:rsidR="00F42075" w:rsidRPr="00813106" w:rsidRDefault="00F42075" w:rsidP="00813106">
      <w:pPr>
        <w:rPr>
          <w:rFonts w:ascii="Arial" w:hAnsi="Arial" w:cs="Arial"/>
          <w:b/>
          <w:sz w:val="24"/>
          <w:szCs w:val="24"/>
          <w:lang w:val="mk-MK"/>
        </w:rPr>
      </w:pPr>
      <w:r w:rsidRPr="00813106">
        <w:rPr>
          <w:rFonts w:ascii="Arial" w:hAnsi="Arial" w:cs="Arial"/>
          <w:b/>
          <w:sz w:val="24"/>
          <w:szCs w:val="24"/>
          <w:lang w:val="mk-MK"/>
        </w:rPr>
        <w:t xml:space="preserve">ВРЕМЕНСКА </w:t>
      </w:r>
      <w:r w:rsidR="00813106">
        <w:rPr>
          <w:rFonts w:ascii="Arial" w:hAnsi="Arial" w:cs="Arial"/>
          <w:b/>
          <w:sz w:val="24"/>
          <w:szCs w:val="24"/>
          <w:lang w:val="mk-MK"/>
        </w:rPr>
        <w:t xml:space="preserve"> </w:t>
      </w:r>
      <w:r w:rsidRPr="00813106">
        <w:rPr>
          <w:rFonts w:ascii="Arial" w:hAnsi="Arial" w:cs="Arial"/>
          <w:b/>
          <w:sz w:val="24"/>
          <w:szCs w:val="24"/>
          <w:lang w:val="mk-MK"/>
        </w:rPr>
        <w:t xml:space="preserve">РАМКА </w:t>
      </w:r>
      <w:r w:rsidR="00813106">
        <w:rPr>
          <w:rFonts w:ascii="Arial" w:hAnsi="Arial" w:cs="Arial"/>
          <w:b/>
          <w:sz w:val="24"/>
          <w:szCs w:val="24"/>
          <w:lang w:val="mk-MK"/>
        </w:rPr>
        <w:t xml:space="preserve"> </w:t>
      </w:r>
      <w:r w:rsidRPr="00813106">
        <w:rPr>
          <w:rFonts w:ascii="Arial" w:hAnsi="Arial" w:cs="Arial"/>
          <w:b/>
          <w:sz w:val="24"/>
          <w:szCs w:val="24"/>
          <w:lang w:val="mk-MK"/>
        </w:rPr>
        <w:t>НА АКТИВНОСТИ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1"/>
        <w:gridCol w:w="568"/>
        <w:gridCol w:w="593"/>
        <w:gridCol w:w="581"/>
        <w:gridCol w:w="583"/>
        <w:gridCol w:w="647"/>
        <w:gridCol w:w="619"/>
        <w:gridCol w:w="633"/>
        <w:gridCol w:w="608"/>
        <w:gridCol w:w="580"/>
        <w:gridCol w:w="589"/>
      </w:tblGrid>
      <w:tr w:rsidR="00F42075" w:rsidRPr="00671CE0" w:rsidTr="00125C59">
        <w:trPr>
          <w:jc w:val="center"/>
        </w:trPr>
        <w:tc>
          <w:tcPr>
            <w:tcW w:w="8071" w:type="dxa"/>
            <w:vMerge w:val="restart"/>
          </w:tcPr>
          <w:p w:rsidR="00F42075" w:rsidRPr="00813106" w:rsidRDefault="00F42075" w:rsidP="00125C59">
            <w:pPr>
              <w:rPr>
                <w:rFonts w:ascii="Arial" w:hAnsi="Arial" w:cs="Arial"/>
                <w:b/>
                <w:lang w:val="mk-MK"/>
              </w:rPr>
            </w:pPr>
          </w:p>
          <w:p w:rsidR="00F42075" w:rsidRPr="00813106" w:rsidRDefault="00F42075" w:rsidP="00125C59">
            <w:pPr>
              <w:rPr>
                <w:rFonts w:ascii="Arial" w:hAnsi="Arial" w:cs="Arial"/>
                <w:b/>
                <w:lang w:val="mk-MK"/>
              </w:rPr>
            </w:pPr>
            <w:r w:rsidRPr="00813106">
              <w:rPr>
                <w:rFonts w:ascii="Arial" w:hAnsi="Arial" w:cs="Arial"/>
                <w:b/>
                <w:lang w:val="mk-MK"/>
              </w:rPr>
              <w:t>Активности</w:t>
            </w:r>
          </w:p>
        </w:tc>
        <w:tc>
          <w:tcPr>
            <w:tcW w:w="2325" w:type="dxa"/>
            <w:gridSpan w:val="4"/>
            <w:shd w:val="clear" w:color="auto" w:fill="FFFF99"/>
          </w:tcPr>
          <w:p w:rsidR="00F42075" w:rsidRPr="00813106" w:rsidRDefault="00F42075" w:rsidP="00125C59">
            <w:pPr>
              <w:jc w:val="center"/>
              <w:rPr>
                <w:b/>
              </w:rPr>
            </w:pPr>
            <w:r w:rsidRPr="00813106">
              <w:rPr>
                <w:b/>
                <w:lang w:val="mk-MK"/>
              </w:rPr>
              <w:t>201</w:t>
            </w:r>
            <w:r w:rsidRPr="00813106">
              <w:rPr>
                <w:b/>
              </w:rPr>
              <w:t>5</w:t>
            </w:r>
          </w:p>
        </w:tc>
        <w:tc>
          <w:tcPr>
            <w:tcW w:w="3676" w:type="dxa"/>
            <w:gridSpan w:val="6"/>
            <w:shd w:val="clear" w:color="auto" w:fill="CCFFFF"/>
          </w:tcPr>
          <w:p w:rsidR="00F42075" w:rsidRPr="00813106" w:rsidRDefault="00F42075" w:rsidP="00125C59">
            <w:pPr>
              <w:jc w:val="center"/>
              <w:rPr>
                <w:b/>
              </w:rPr>
            </w:pPr>
            <w:r w:rsidRPr="00813106">
              <w:rPr>
                <w:b/>
                <w:lang w:val="mk-MK"/>
              </w:rPr>
              <w:t>201</w:t>
            </w:r>
            <w:r w:rsidRPr="00813106">
              <w:rPr>
                <w:b/>
              </w:rPr>
              <w:t>6</w:t>
            </w:r>
          </w:p>
        </w:tc>
      </w:tr>
      <w:tr w:rsidR="00F42075" w:rsidRPr="00671CE0" w:rsidTr="00125C59">
        <w:trPr>
          <w:jc w:val="center"/>
        </w:trPr>
        <w:tc>
          <w:tcPr>
            <w:tcW w:w="8071" w:type="dxa"/>
            <w:vMerge/>
          </w:tcPr>
          <w:p w:rsidR="00F42075" w:rsidRPr="00813106" w:rsidRDefault="00F42075" w:rsidP="00125C59">
            <w:pPr>
              <w:rPr>
                <w:rFonts w:ascii="Arial" w:hAnsi="Arial" w:cs="Arial"/>
                <w:lang w:val="mk-MK"/>
              </w:rPr>
            </w:pPr>
          </w:p>
        </w:tc>
        <w:tc>
          <w:tcPr>
            <w:tcW w:w="568" w:type="dxa"/>
            <w:shd w:val="clear" w:color="auto" w:fill="FFFF99"/>
          </w:tcPr>
          <w:p w:rsidR="00F42075" w:rsidRPr="00813106" w:rsidRDefault="00F42075" w:rsidP="00125C59">
            <w:pPr>
              <w:rPr>
                <w:b/>
                <w:lang w:val="mk-MK"/>
              </w:rPr>
            </w:pPr>
            <w:r w:rsidRPr="00813106">
              <w:rPr>
                <w:b/>
                <w:lang w:val="mk-MK"/>
              </w:rPr>
              <w:t>сеп</w:t>
            </w:r>
          </w:p>
        </w:tc>
        <w:tc>
          <w:tcPr>
            <w:tcW w:w="593" w:type="dxa"/>
            <w:shd w:val="clear" w:color="auto" w:fill="FFFF99"/>
          </w:tcPr>
          <w:p w:rsidR="00F42075" w:rsidRPr="00813106" w:rsidRDefault="00F42075" w:rsidP="00125C59">
            <w:pPr>
              <w:rPr>
                <w:b/>
                <w:lang w:val="mk-MK"/>
              </w:rPr>
            </w:pPr>
            <w:r w:rsidRPr="00813106">
              <w:rPr>
                <w:b/>
                <w:lang w:val="mk-MK"/>
              </w:rPr>
              <w:t>окт</w:t>
            </w:r>
          </w:p>
        </w:tc>
        <w:tc>
          <w:tcPr>
            <w:tcW w:w="581" w:type="dxa"/>
            <w:shd w:val="clear" w:color="auto" w:fill="FFFF99"/>
          </w:tcPr>
          <w:p w:rsidR="00F42075" w:rsidRPr="00813106" w:rsidRDefault="00F42075" w:rsidP="00125C59">
            <w:pPr>
              <w:rPr>
                <w:b/>
                <w:lang w:val="mk-MK"/>
              </w:rPr>
            </w:pPr>
            <w:r w:rsidRPr="00813106">
              <w:rPr>
                <w:b/>
                <w:lang w:val="mk-MK"/>
              </w:rPr>
              <w:t>ное</w:t>
            </w:r>
          </w:p>
        </w:tc>
        <w:tc>
          <w:tcPr>
            <w:tcW w:w="583" w:type="dxa"/>
            <w:tcBorders>
              <w:right w:val="single" w:sz="18" w:space="0" w:color="auto"/>
            </w:tcBorders>
            <w:shd w:val="clear" w:color="auto" w:fill="FFFF99"/>
          </w:tcPr>
          <w:p w:rsidR="00F42075" w:rsidRPr="00813106" w:rsidRDefault="00F42075" w:rsidP="00125C59">
            <w:pPr>
              <w:rPr>
                <w:b/>
                <w:lang w:val="mk-MK"/>
              </w:rPr>
            </w:pPr>
            <w:r w:rsidRPr="00813106">
              <w:rPr>
                <w:b/>
                <w:lang w:val="mk-MK"/>
              </w:rPr>
              <w:t>дек</w:t>
            </w:r>
          </w:p>
        </w:tc>
        <w:tc>
          <w:tcPr>
            <w:tcW w:w="647" w:type="dxa"/>
            <w:tcBorders>
              <w:left w:val="single" w:sz="18" w:space="0" w:color="auto"/>
            </w:tcBorders>
            <w:shd w:val="clear" w:color="auto" w:fill="CCFFFF"/>
          </w:tcPr>
          <w:p w:rsidR="00F42075" w:rsidRPr="00813106" w:rsidRDefault="00F42075" w:rsidP="00125C59">
            <w:pPr>
              <w:rPr>
                <w:b/>
                <w:lang w:val="mk-MK"/>
              </w:rPr>
            </w:pPr>
            <w:r w:rsidRPr="00813106">
              <w:rPr>
                <w:b/>
                <w:lang w:val="mk-MK"/>
              </w:rPr>
              <w:t>јан</w:t>
            </w:r>
          </w:p>
        </w:tc>
        <w:tc>
          <w:tcPr>
            <w:tcW w:w="619" w:type="dxa"/>
            <w:shd w:val="clear" w:color="auto" w:fill="CCFFFF"/>
          </w:tcPr>
          <w:p w:rsidR="00F42075" w:rsidRPr="00813106" w:rsidRDefault="00F42075" w:rsidP="00125C59">
            <w:pPr>
              <w:rPr>
                <w:b/>
                <w:lang w:val="mk-MK"/>
              </w:rPr>
            </w:pPr>
            <w:r w:rsidRPr="00813106">
              <w:rPr>
                <w:b/>
                <w:lang w:val="mk-MK"/>
              </w:rPr>
              <w:t>фев</w:t>
            </w:r>
          </w:p>
        </w:tc>
        <w:tc>
          <w:tcPr>
            <w:tcW w:w="633" w:type="dxa"/>
            <w:shd w:val="clear" w:color="auto" w:fill="CCFFFF"/>
          </w:tcPr>
          <w:p w:rsidR="00F42075" w:rsidRPr="00813106" w:rsidRDefault="00F42075" w:rsidP="00125C59">
            <w:pPr>
              <w:rPr>
                <w:b/>
                <w:lang w:val="mk-MK"/>
              </w:rPr>
            </w:pPr>
            <w:r w:rsidRPr="00813106">
              <w:rPr>
                <w:b/>
                <w:lang w:val="mk-MK"/>
              </w:rPr>
              <w:t>мар</w:t>
            </w:r>
          </w:p>
        </w:tc>
        <w:tc>
          <w:tcPr>
            <w:tcW w:w="608" w:type="dxa"/>
            <w:shd w:val="clear" w:color="auto" w:fill="CCFFFF"/>
          </w:tcPr>
          <w:p w:rsidR="00F42075" w:rsidRPr="00813106" w:rsidRDefault="00F42075" w:rsidP="00125C59">
            <w:pPr>
              <w:rPr>
                <w:b/>
                <w:lang w:val="mk-MK"/>
              </w:rPr>
            </w:pPr>
            <w:r w:rsidRPr="00813106">
              <w:rPr>
                <w:b/>
                <w:lang w:val="mk-MK"/>
              </w:rPr>
              <w:t>апр</w:t>
            </w:r>
          </w:p>
        </w:tc>
        <w:tc>
          <w:tcPr>
            <w:tcW w:w="580" w:type="dxa"/>
            <w:shd w:val="clear" w:color="auto" w:fill="CCFFFF"/>
          </w:tcPr>
          <w:p w:rsidR="00F42075" w:rsidRPr="00813106" w:rsidRDefault="00F42075" w:rsidP="00125C59">
            <w:pPr>
              <w:rPr>
                <w:b/>
                <w:lang w:val="mk-MK"/>
              </w:rPr>
            </w:pPr>
            <w:r w:rsidRPr="00813106">
              <w:rPr>
                <w:b/>
                <w:lang w:val="mk-MK"/>
              </w:rPr>
              <w:t>мај</w:t>
            </w:r>
          </w:p>
        </w:tc>
        <w:tc>
          <w:tcPr>
            <w:tcW w:w="589" w:type="dxa"/>
            <w:tcBorders>
              <w:right w:val="single" w:sz="18" w:space="0" w:color="auto"/>
            </w:tcBorders>
            <w:shd w:val="clear" w:color="auto" w:fill="CCFFFF"/>
          </w:tcPr>
          <w:p w:rsidR="00F42075" w:rsidRPr="00813106" w:rsidRDefault="00F42075" w:rsidP="00125C59">
            <w:pPr>
              <w:rPr>
                <w:b/>
                <w:lang w:val="mk-MK"/>
              </w:rPr>
            </w:pPr>
            <w:r w:rsidRPr="00813106">
              <w:rPr>
                <w:b/>
                <w:lang w:val="mk-MK"/>
              </w:rPr>
              <w:t>јун</w:t>
            </w:r>
          </w:p>
        </w:tc>
      </w:tr>
      <w:tr w:rsidR="00F42075" w:rsidRPr="00671CE0" w:rsidTr="00125C59">
        <w:trPr>
          <w:jc w:val="center"/>
        </w:trPr>
        <w:tc>
          <w:tcPr>
            <w:tcW w:w="8071" w:type="dxa"/>
          </w:tcPr>
          <w:p w:rsidR="00F42075" w:rsidRPr="00C62413" w:rsidRDefault="00F42075" w:rsidP="00125C59">
            <w:pPr>
              <w:spacing w:before="120" w:after="120"/>
              <w:rPr>
                <w:rFonts w:ascii="Arial" w:hAnsi="Arial" w:cs="Arial"/>
                <w:sz w:val="24"/>
                <w:szCs w:val="24"/>
                <w:lang w:val="mk-MK"/>
              </w:rPr>
            </w:pPr>
            <w:r w:rsidRPr="00C62413">
              <w:rPr>
                <w:rFonts w:ascii="Arial" w:hAnsi="Arial" w:cs="Arial"/>
                <w:sz w:val="24"/>
                <w:szCs w:val="24"/>
                <w:lang w:val="mk-MK"/>
              </w:rPr>
              <w:t>1.1. Редовни состаноци</w:t>
            </w:r>
          </w:p>
        </w:tc>
        <w:tc>
          <w:tcPr>
            <w:tcW w:w="568" w:type="dxa"/>
            <w:shd w:val="clear" w:color="auto" w:fill="FFFF99"/>
          </w:tcPr>
          <w:p w:rsidR="00F42075" w:rsidRPr="00813106" w:rsidRDefault="00F42075" w:rsidP="00125C59">
            <w:pPr>
              <w:spacing w:before="120" w:after="120"/>
              <w:rPr>
                <w:b/>
                <w:lang w:val="mk-MK"/>
              </w:rPr>
            </w:pPr>
            <w:r w:rsidRPr="00813106">
              <w:rPr>
                <w:b/>
                <w:lang w:val="mk-MK"/>
              </w:rPr>
              <w:t>Х</w:t>
            </w:r>
          </w:p>
        </w:tc>
        <w:tc>
          <w:tcPr>
            <w:tcW w:w="593" w:type="dxa"/>
            <w:shd w:val="clear" w:color="auto" w:fill="FFFF99"/>
          </w:tcPr>
          <w:p w:rsidR="00F42075" w:rsidRPr="00813106" w:rsidRDefault="00F42075" w:rsidP="00125C59">
            <w:pPr>
              <w:spacing w:before="120" w:after="120"/>
              <w:rPr>
                <w:b/>
                <w:lang w:val="mk-MK"/>
              </w:rPr>
            </w:pPr>
            <w:r w:rsidRPr="00813106">
              <w:rPr>
                <w:b/>
                <w:lang w:val="mk-MK"/>
              </w:rPr>
              <w:t>Х</w:t>
            </w:r>
          </w:p>
        </w:tc>
        <w:tc>
          <w:tcPr>
            <w:tcW w:w="581" w:type="dxa"/>
            <w:shd w:val="clear" w:color="auto" w:fill="FFFF99"/>
          </w:tcPr>
          <w:p w:rsidR="00F42075" w:rsidRPr="00813106" w:rsidRDefault="00F42075" w:rsidP="00125C59">
            <w:pPr>
              <w:spacing w:before="120" w:after="120"/>
              <w:rPr>
                <w:b/>
                <w:lang w:val="mk-MK"/>
              </w:rPr>
            </w:pPr>
            <w:r w:rsidRPr="00813106">
              <w:rPr>
                <w:b/>
                <w:lang w:val="mk-MK"/>
              </w:rPr>
              <w:t>Х</w:t>
            </w:r>
          </w:p>
        </w:tc>
        <w:tc>
          <w:tcPr>
            <w:tcW w:w="583" w:type="dxa"/>
            <w:tcBorders>
              <w:right w:val="single" w:sz="18" w:space="0" w:color="auto"/>
            </w:tcBorders>
            <w:shd w:val="clear" w:color="auto" w:fill="FFFF99"/>
          </w:tcPr>
          <w:p w:rsidR="00F42075" w:rsidRPr="00813106" w:rsidRDefault="00F42075" w:rsidP="00125C59">
            <w:pPr>
              <w:spacing w:before="120" w:after="120"/>
              <w:rPr>
                <w:b/>
                <w:lang w:val="mk-MK"/>
              </w:rPr>
            </w:pPr>
            <w:r w:rsidRPr="00813106">
              <w:rPr>
                <w:b/>
                <w:lang w:val="mk-MK"/>
              </w:rPr>
              <w:t>Х</w:t>
            </w:r>
          </w:p>
        </w:tc>
        <w:tc>
          <w:tcPr>
            <w:tcW w:w="647" w:type="dxa"/>
            <w:tcBorders>
              <w:left w:val="single" w:sz="18" w:space="0" w:color="auto"/>
            </w:tcBorders>
            <w:shd w:val="clear" w:color="auto" w:fill="CCFFFF"/>
          </w:tcPr>
          <w:p w:rsidR="00F42075" w:rsidRPr="00813106" w:rsidRDefault="00F42075" w:rsidP="00125C59">
            <w:pPr>
              <w:spacing w:before="120" w:after="120"/>
              <w:rPr>
                <w:b/>
                <w:lang w:val="mk-MK"/>
              </w:rPr>
            </w:pPr>
            <w:r w:rsidRPr="00813106">
              <w:rPr>
                <w:b/>
                <w:lang w:val="mk-MK"/>
              </w:rPr>
              <w:t>Х</w:t>
            </w:r>
          </w:p>
        </w:tc>
        <w:tc>
          <w:tcPr>
            <w:tcW w:w="619" w:type="dxa"/>
            <w:shd w:val="clear" w:color="auto" w:fill="CCFFFF"/>
          </w:tcPr>
          <w:p w:rsidR="00F42075" w:rsidRPr="00813106" w:rsidRDefault="00F42075" w:rsidP="00125C59">
            <w:pPr>
              <w:spacing w:before="120" w:after="120"/>
              <w:rPr>
                <w:b/>
                <w:lang w:val="mk-MK"/>
              </w:rPr>
            </w:pPr>
            <w:r w:rsidRPr="00813106">
              <w:rPr>
                <w:b/>
                <w:lang w:val="mk-MK"/>
              </w:rPr>
              <w:t>Х</w:t>
            </w:r>
          </w:p>
        </w:tc>
        <w:tc>
          <w:tcPr>
            <w:tcW w:w="633" w:type="dxa"/>
            <w:shd w:val="clear" w:color="auto" w:fill="CCFFFF"/>
          </w:tcPr>
          <w:p w:rsidR="00F42075" w:rsidRPr="00813106" w:rsidRDefault="00F42075" w:rsidP="00125C59">
            <w:pPr>
              <w:spacing w:before="120" w:after="120"/>
              <w:rPr>
                <w:b/>
                <w:lang w:val="mk-MK"/>
              </w:rPr>
            </w:pPr>
            <w:r w:rsidRPr="00813106">
              <w:rPr>
                <w:b/>
                <w:lang w:val="mk-MK"/>
              </w:rPr>
              <w:t>Х</w:t>
            </w:r>
          </w:p>
        </w:tc>
        <w:tc>
          <w:tcPr>
            <w:tcW w:w="608" w:type="dxa"/>
            <w:shd w:val="clear" w:color="auto" w:fill="CCFFFF"/>
          </w:tcPr>
          <w:p w:rsidR="00F42075" w:rsidRPr="00813106" w:rsidRDefault="00F42075" w:rsidP="00125C59">
            <w:pPr>
              <w:spacing w:before="120" w:after="120"/>
              <w:rPr>
                <w:b/>
                <w:lang w:val="mk-MK"/>
              </w:rPr>
            </w:pPr>
            <w:r w:rsidRPr="00813106">
              <w:rPr>
                <w:b/>
                <w:lang w:val="mk-MK"/>
              </w:rPr>
              <w:t>Х</w:t>
            </w:r>
          </w:p>
        </w:tc>
        <w:tc>
          <w:tcPr>
            <w:tcW w:w="580" w:type="dxa"/>
            <w:shd w:val="clear" w:color="auto" w:fill="CCFFFF"/>
          </w:tcPr>
          <w:p w:rsidR="00F42075" w:rsidRPr="00813106" w:rsidRDefault="00F42075" w:rsidP="00125C59">
            <w:pPr>
              <w:spacing w:before="120" w:after="120"/>
              <w:rPr>
                <w:b/>
                <w:lang w:val="mk-MK"/>
              </w:rPr>
            </w:pPr>
            <w:r w:rsidRPr="00813106">
              <w:rPr>
                <w:b/>
                <w:lang w:val="mk-MK"/>
              </w:rPr>
              <w:t>Х</w:t>
            </w:r>
          </w:p>
        </w:tc>
        <w:tc>
          <w:tcPr>
            <w:tcW w:w="589" w:type="dxa"/>
            <w:tcBorders>
              <w:right w:val="single" w:sz="18" w:space="0" w:color="auto"/>
            </w:tcBorders>
            <w:shd w:val="clear" w:color="auto" w:fill="CCFFFF"/>
          </w:tcPr>
          <w:p w:rsidR="00F42075" w:rsidRPr="00813106" w:rsidRDefault="00F42075" w:rsidP="00125C59">
            <w:pPr>
              <w:spacing w:before="120" w:after="120"/>
              <w:rPr>
                <w:b/>
                <w:lang w:val="mk-MK"/>
              </w:rPr>
            </w:pPr>
            <w:r w:rsidRPr="00813106">
              <w:rPr>
                <w:b/>
                <w:lang w:val="mk-MK"/>
              </w:rPr>
              <w:t>Х</w:t>
            </w:r>
          </w:p>
        </w:tc>
      </w:tr>
      <w:tr w:rsidR="00F42075" w:rsidRPr="00671CE0" w:rsidTr="00125C59">
        <w:trPr>
          <w:jc w:val="center"/>
        </w:trPr>
        <w:tc>
          <w:tcPr>
            <w:tcW w:w="8071" w:type="dxa"/>
          </w:tcPr>
          <w:p w:rsidR="00F42075" w:rsidRPr="00C62413" w:rsidRDefault="00F42075" w:rsidP="00125C59">
            <w:pPr>
              <w:spacing w:before="120" w:after="120"/>
              <w:rPr>
                <w:rFonts w:ascii="Arial" w:hAnsi="Arial" w:cs="Arial"/>
                <w:sz w:val="24"/>
                <w:szCs w:val="24"/>
                <w:lang w:val="mk-MK"/>
              </w:rPr>
            </w:pPr>
            <w:r w:rsidRPr="00C62413">
              <w:rPr>
                <w:rFonts w:ascii="Arial" w:hAnsi="Arial" w:cs="Arial"/>
                <w:sz w:val="24"/>
                <w:szCs w:val="24"/>
                <w:lang w:val="mk-MK"/>
              </w:rPr>
              <w:t>1.2. Редовни дежурства</w:t>
            </w:r>
          </w:p>
        </w:tc>
        <w:tc>
          <w:tcPr>
            <w:tcW w:w="568" w:type="dxa"/>
            <w:shd w:val="clear" w:color="auto" w:fill="FFFF99"/>
          </w:tcPr>
          <w:p w:rsidR="00F42075" w:rsidRPr="00813106" w:rsidRDefault="00F42075" w:rsidP="00125C59">
            <w:pPr>
              <w:spacing w:before="120" w:after="120"/>
              <w:rPr>
                <w:b/>
                <w:lang w:val="mk-MK"/>
              </w:rPr>
            </w:pPr>
            <w:r w:rsidRPr="00813106">
              <w:rPr>
                <w:b/>
                <w:lang w:val="mk-MK"/>
              </w:rPr>
              <w:t>Х</w:t>
            </w:r>
          </w:p>
        </w:tc>
        <w:tc>
          <w:tcPr>
            <w:tcW w:w="593" w:type="dxa"/>
            <w:shd w:val="clear" w:color="auto" w:fill="FFFF99"/>
          </w:tcPr>
          <w:p w:rsidR="00F42075" w:rsidRPr="00813106" w:rsidRDefault="00F42075" w:rsidP="00125C59">
            <w:pPr>
              <w:spacing w:before="120" w:after="120"/>
              <w:rPr>
                <w:b/>
                <w:lang w:val="mk-MK"/>
              </w:rPr>
            </w:pPr>
            <w:r w:rsidRPr="00813106">
              <w:rPr>
                <w:b/>
                <w:lang w:val="mk-MK"/>
              </w:rPr>
              <w:t>Х</w:t>
            </w:r>
          </w:p>
        </w:tc>
        <w:tc>
          <w:tcPr>
            <w:tcW w:w="581" w:type="dxa"/>
            <w:shd w:val="clear" w:color="auto" w:fill="FFFF99"/>
          </w:tcPr>
          <w:p w:rsidR="00F42075" w:rsidRPr="00813106" w:rsidRDefault="00F42075" w:rsidP="00125C59">
            <w:pPr>
              <w:spacing w:before="120" w:after="120"/>
              <w:rPr>
                <w:b/>
                <w:lang w:val="mk-MK"/>
              </w:rPr>
            </w:pPr>
            <w:r w:rsidRPr="00813106">
              <w:rPr>
                <w:b/>
                <w:lang w:val="mk-MK"/>
              </w:rPr>
              <w:t>Х</w:t>
            </w:r>
          </w:p>
        </w:tc>
        <w:tc>
          <w:tcPr>
            <w:tcW w:w="583" w:type="dxa"/>
            <w:tcBorders>
              <w:right w:val="single" w:sz="18" w:space="0" w:color="auto"/>
            </w:tcBorders>
            <w:shd w:val="clear" w:color="auto" w:fill="FFFF99"/>
          </w:tcPr>
          <w:p w:rsidR="00F42075" w:rsidRPr="00813106" w:rsidRDefault="00F42075" w:rsidP="00125C59">
            <w:pPr>
              <w:spacing w:before="120" w:after="120"/>
              <w:rPr>
                <w:b/>
                <w:lang w:val="mk-MK"/>
              </w:rPr>
            </w:pPr>
            <w:r w:rsidRPr="00813106">
              <w:rPr>
                <w:b/>
                <w:lang w:val="mk-MK"/>
              </w:rPr>
              <w:t>Х</w:t>
            </w:r>
          </w:p>
        </w:tc>
        <w:tc>
          <w:tcPr>
            <w:tcW w:w="647" w:type="dxa"/>
            <w:tcBorders>
              <w:left w:val="single" w:sz="18" w:space="0" w:color="auto"/>
            </w:tcBorders>
            <w:shd w:val="clear" w:color="auto" w:fill="CCFFFF"/>
          </w:tcPr>
          <w:p w:rsidR="00F42075" w:rsidRPr="00813106" w:rsidRDefault="00F42075" w:rsidP="00125C59">
            <w:pPr>
              <w:spacing w:before="120" w:after="120"/>
              <w:rPr>
                <w:b/>
                <w:lang w:val="mk-MK"/>
              </w:rPr>
            </w:pPr>
            <w:r w:rsidRPr="00813106">
              <w:rPr>
                <w:b/>
                <w:lang w:val="mk-MK"/>
              </w:rPr>
              <w:t>Х</w:t>
            </w:r>
          </w:p>
        </w:tc>
        <w:tc>
          <w:tcPr>
            <w:tcW w:w="619" w:type="dxa"/>
            <w:shd w:val="clear" w:color="auto" w:fill="CCFFFF"/>
          </w:tcPr>
          <w:p w:rsidR="00F42075" w:rsidRPr="00813106" w:rsidRDefault="00F42075" w:rsidP="00125C59">
            <w:pPr>
              <w:spacing w:before="120" w:after="120"/>
              <w:rPr>
                <w:b/>
                <w:lang w:val="mk-MK"/>
              </w:rPr>
            </w:pPr>
            <w:r w:rsidRPr="00813106">
              <w:rPr>
                <w:b/>
                <w:lang w:val="mk-MK"/>
              </w:rPr>
              <w:t>Х</w:t>
            </w:r>
          </w:p>
        </w:tc>
        <w:tc>
          <w:tcPr>
            <w:tcW w:w="633" w:type="dxa"/>
            <w:shd w:val="clear" w:color="auto" w:fill="CCFFFF"/>
          </w:tcPr>
          <w:p w:rsidR="00F42075" w:rsidRPr="00813106" w:rsidRDefault="00F42075" w:rsidP="00125C59">
            <w:pPr>
              <w:spacing w:before="120" w:after="120"/>
              <w:rPr>
                <w:b/>
                <w:lang w:val="mk-MK"/>
              </w:rPr>
            </w:pPr>
            <w:r w:rsidRPr="00813106">
              <w:rPr>
                <w:b/>
                <w:lang w:val="mk-MK"/>
              </w:rPr>
              <w:t>Х</w:t>
            </w:r>
          </w:p>
        </w:tc>
        <w:tc>
          <w:tcPr>
            <w:tcW w:w="608" w:type="dxa"/>
            <w:shd w:val="clear" w:color="auto" w:fill="CCFFFF"/>
          </w:tcPr>
          <w:p w:rsidR="00F42075" w:rsidRPr="00813106" w:rsidRDefault="00F42075" w:rsidP="00125C59">
            <w:pPr>
              <w:spacing w:before="120" w:after="120"/>
              <w:rPr>
                <w:b/>
                <w:lang w:val="mk-MK"/>
              </w:rPr>
            </w:pPr>
            <w:r w:rsidRPr="00813106">
              <w:rPr>
                <w:b/>
                <w:lang w:val="mk-MK"/>
              </w:rPr>
              <w:t>Х</w:t>
            </w:r>
          </w:p>
        </w:tc>
        <w:tc>
          <w:tcPr>
            <w:tcW w:w="580" w:type="dxa"/>
            <w:shd w:val="clear" w:color="auto" w:fill="CCFFFF"/>
          </w:tcPr>
          <w:p w:rsidR="00F42075" w:rsidRPr="00813106" w:rsidRDefault="00F42075" w:rsidP="00125C59">
            <w:pPr>
              <w:spacing w:before="120" w:after="120"/>
              <w:rPr>
                <w:b/>
                <w:lang w:val="mk-MK"/>
              </w:rPr>
            </w:pPr>
            <w:r w:rsidRPr="00813106">
              <w:rPr>
                <w:b/>
                <w:lang w:val="mk-MK"/>
              </w:rPr>
              <w:t>Х</w:t>
            </w:r>
          </w:p>
        </w:tc>
        <w:tc>
          <w:tcPr>
            <w:tcW w:w="589" w:type="dxa"/>
            <w:tcBorders>
              <w:right w:val="single" w:sz="18" w:space="0" w:color="auto"/>
            </w:tcBorders>
            <w:shd w:val="clear" w:color="auto" w:fill="CCFFFF"/>
          </w:tcPr>
          <w:p w:rsidR="00F42075" w:rsidRPr="00813106" w:rsidRDefault="00F42075" w:rsidP="00125C59">
            <w:pPr>
              <w:spacing w:before="120" w:after="120"/>
              <w:rPr>
                <w:b/>
                <w:lang w:val="mk-MK"/>
              </w:rPr>
            </w:pPr>
            <w:r w:rsidRPr="00813106">
              <w:rPr>
                <w:b/>
                <w:lang w:val="mk-MK"/>
              </w:rPr>
              <w:t>Х</w:t>
            </w:r>
          </w:p>
        </w:tc>
      </w:tr>
      <w:tr w:rsidR="00F42075" w:rsidRPr="00671CE0" w:rsidTr="00125C59">
        <w:trPr>
          <w:jc w:val="center"/>
        </w:trPr>
        <w:tc>
          <w:tcPr>
            <w:tcW w:w="8071" w:type="dxa"/>
          </w:tcPr>
          <w:p w:rsidR="00F42075" w:rsidRPr="00C62413" w:rsidRDefault="00F42075" w:rsidP="00125C59">
            <w:pPr>
              <w:spacing w:before="120" w:after="120"/>
              <w:rPr>
                <w:rFonts w:ascii="Arial" w:hAnsi="Arial" w:cs="Arial"/>
                <w:sz w:val="24"/>
                <w:szCs w:val="24"/>
                <w:lang w:val="mk-MK"/>
              </w:rPr>
            </w:pPr>
            <w:r w:rsidRPr="00C62413">
              <w:rPr>
                <w:rFonts w:ascii="Arial" w:hAnsi="Arial" w:cs="Arial"/>
                <w:sz w:val="24"/>
                <w:szCs w:val="24"/>
                <w:lang w:val="mk-MK"/>
              </w:rPr>
              <w:t xml:space="preserve">2. Прибирање на податоци од страна на Децата Правобранители </w:t>
            </w:r>
          </w:p>
        </w:tc>
        <w:tc>
          <w:tcPr>
            <w:tcW w:w="568" w:type="dxa"/>
            <w:shd w:val="clear" w:color="auto" w:fill="FFFF99"/>
          </w:tcPr>
          <w:p w:rsidR="00F42075" w:rsidRPr="00813106" w:rsidRDefault="00F42075" w:rsidP="00125C59">
            <w:pPr>
              <w:spacing w:before="120" w:after="120"/>
              <w:rPr>
                <w:b/>
                <w:lang w:val="mk-MK"/>
              </w:rPr>
            </w:pPr>
          </w:p>
        </w:tc>
        <w:tc>
          <w:tcPr>
            <w:tcW w:w="593" w:type="dxa"/>
            <w:shd w:val="clear" w:color="auto" w:fill="FFFF99"/>
          </w:tcPr>
          <w:p w:rsidR="00F42075" w:rsidRPr="00813106" w:rsidRDefault="00F42075" w:rsidP="00125C59">
            <w:pPr>
              <w:spacing w:before="120" w:after="120"/>
              <w:rPr>
                <w:b/>
                <w:lang w:val="mk-MK"/>
              </w:rPr>
            </w:pPr>
            <w:r w:rsidRPr="00813106">
              <w:rPr>
                <w:b/>
                <w:lang w:val="mk-MK"/>
              </w:rPr>
              <w:t>Х</w:t>
            </w:r>
          </w:p>
        </w:tc>
        <w:tc>
          <w:tcPr>
            <w:tcW w:w="581" w:type="dxa"/>
            <w:shd w:val="clear" w:color="auto" w:fill="FFFF99"/>
          </w:tcPr>
          <w:p w:rsidR="00F42075" w:rsidRPr="00813106" w:rsidRDefault="00F42075" w:rsidP="00125C59">
            <w:pPr>
              <w:spacing w:before="120" w:after="120"/>
              <w:rPr>
                <w:b/>
                <w:lang w:val="mk-MK"/>
              </w:rPr>
            </w:pPr>
            <w:r w:rsidRPr="00813106">
              <w:rPr>
                <w:b/>
                <w:lang w:val="mk-MK"/>
              </w:rPr>
              <w:t>Х</w:t>
            </w:r>
          </w:p>
        </w:tc>
        <w:tc>
          <w:tcPr>
            <w:tcW w:w="583" w:type="dxa"/>
            <w:tcBorders>
              <w:right w:val="single" w:sz="18" w:space="0" w:color="auto"/>
            </w:tcBorders>
            <w:shd w:val="clear" w:color="auto" w:fill="FFFF99"/>
          </w:tcPr>
          <w:p w:rsidR="00F42075" w:rsidRPr="00813106" w:rsidRDefault="00F42075" w:rsidP="00125C59">
            <w:pPr>
              <w:spacing w:before="120" w:after="120"/>
              <w:rPr>
                <w:b/>
                <w:lang w:val="mk-MK"/>
              </w:rPr>
            </w:pPr>
            <w:r w:rsidRPr="00813106">
              <w:rPr>
                <w:b/>
                <w:lang w:val="mk-MK"/>
              </w:rPr>
              <w:t>Х</w:t>
            </w:r>
          </w:p>
        </w:tc>
        <w:tc>
          <w:tcPr>
            <w:tcW w:w="647" w:type="dxa"/>
            <w:tcBorders>
              <w:left w:val="single" w:sz="18" w:space="0" w:color="auto"/>
            </w:tcBorders>
            <w:shd w:val="clear" w:color="auto" w:fill="CCFFFF"/>
          </w:tcPr>
          <w:p w:rsidR="00F42075" w:rsidRPr="00813106" w:rsidRDefault="00F42075" w:rsidP="00125C59">
            <w:pPr>
              <w:spacing w:before="120" w:after="120"/>
              <w:rPr>
                <w:b/>
                <w:lang w:val="mk-MK"/>
              </w:rPr>
            </w:pPr>
            <w:r w:rsidRPr="00813106">
              <w:rPr>
                <w:b/>
                <w:lang w:val="mk-MK"/>
              </w:rPr>
              <w:t>Х</w:t>
            </w:r>
          </w:p>
        </w:tc>
        <w:tc>
          <w:tcPr>
            <w:tcW w:w="619" w:type="dxa"/>
            <w:shd w:val="clear" w:color="auto" w:fill="CCFFFF"/>
          </w:tcPr>
          <w:p w:rsidR="00F42075" w:rsidRPr="00813106" w:rsidRDefault="00F42075" w:rsidP="00125C59">
            <w:pPr>
              <w:spacing w:before="120" w:after="120"/>
              <w:rPr>
                <w:b/>
                <w:lang w:val="mk-MK"/>
              </w:rPr>
            </w:pPr>
            <w:r w:rsidRPr="00813106">
              <w:rPr>
                <w:b/>
                <w:lang w:val="mk-MK"/>
              </w:rPr>
              <w:t>Х</w:t>
            </w:r>
          </w:p>
        </w:tc>
        <w:tc>
          <w:tcPr>
            <w:tcW w:w="633" w:type="dxa"/>
            <w:shd w:val="clear" w:color="auto" w:fill="CCFFFF"/>
          </w:tcPr>
          <w:p w:rsidR="00F42075" w:rsidRPr="00813106" w:rsidRDefault="00F42075" w:rsidP="00125C59">
            <w:pPr>
              <w:spacing w:before="120" w:after="120"/>
              <w:rPr>
                <w:b/>
                <w:lang w:val="mk-MK"/>
              </w:rPr>
            </w:pPr>
            <w:r w:rsidRPr="00813106">
              <w:rPr>
                <w:b/>
                <w:lang w:val="mk-MK"/>
              </w:rPr>
              <w:t>Х</w:t>
            </w:r>
          </w:p>
        </w:tc>
        <w:tc>
          <w:tcPr>
            <w:tcW w:w="608" w:type="dxa"/>
            <w:shd w:val="clear" w:color="auto" w:fill="CCFFFF"/>
          </w:tcPr>
          <w:p w:rsidR="00F42075" w:rsidRPr="00813106" w:rsidRDefault="00F42075" w:rsidP="00125C59">
            <w:pPr>
              <w:spacing w:before="120" w:after="120"/>
              <w:rPr>
                <w:b/>
                <w:lang w:val="mk-MK"/>
              </w:rPr>
            </w:pPr>
            <w:r w:rsidRPr="00813106">
              <w:rPr>
                <w:b/>
                <w:lang w:val="mk-MK"/>
              </w:rPr>
              <w:t>Х</w:t>
            </w:r>
          </w:p>
        </w:tc>
        <w:tc>
          <w:tcPr>
            <w:tcW w:w="580" w:type="dxa"/>
            <w:shd w:val="clear" w:color="auto" w:fill="CCFFFF"/>
          </w:tcPr>
          <w:p w:rsidR="00F42075" w:rsidRPr="00813106" w:rsidRDefault="00F42075" w:rsidP="00125C59">
            <w:pPr>
              <w:spacing w:before="120" w:after="120"/>
              <w:rPr>
                <w:b/>
                <w:lang w:val="mk-MK"/>
              </w:rPr>
            </w:pPr>
            <w:r w:rsidRPr="00813106">
              <w:rPr>
                <w:b/>
                <w:lang w:val="mk-MK"/>
              </w:rPr>
              <w:t>Х</w:t>
            </w:r>
          </w:p>
        </w:tc>
        <w:tc>
          <w:tcPr>
            <w:tcW w:w="589" w:type="dxa"/>
            <w:tcBorders>
              <w:right w:val="single" w:sz="18" w:space="0" w:color="auto"/>
            </w:tcBorders>
            <w:shd w:val="clear" w:color="auto" w:fill="CCFFFF"/>
          </w:tcPr>
          <w:p w:rsidR="00F42075" w:rsidRPr="00813106" w:rsidRDefault="00F42075" w:rsidP="00125C59">
            <w:pPr>
              <w:spacing w:before="120" w:after="120"/>
              <w:rPr>
                <w:b/>
                <w:lang w:val="mk-MK"/>
              </w:rPr>
            </w:pPr>
            <w:r w:rsidRPr="00813106">
              <w:rPr>
                <w:b/>
                <w:lang w:val="mk-MK"/>
              </w:rPr>
              <w:t>Х</w:t>
            </w:r>
          </w:p>
        </w:tc>
      </w:tr>
      <w:tr w:rsidR="00F42075" w:rsidRPr="00671CE0" w:rsidTr="00125C59">
        <w:trPr>
          <w:jc w:val="center"/>
        </w:trPr>
        <w:tc>
          <w:tcPr>
            <w:tcW w:w="8071" w:type="dxa"/>
          </w:tcPr>
          <w:p w:rsidR="00F42075" w:rsidRPr="00C62413" w:rsidRDefault="00F42075" w:rsidP="00125C59">
            <w:pPr>
              <w:spacing w:before="120" w:after="120"/>
              <w:rPr>
                <w:rFonts w:ascii="Arial" w:hAnsi="Arial" w:cs="Arial"/>
                <w:sz w:val="24"/>
                <w:szCs w:val="24"/>
                <w:lang w:val="mk-MK"/>
              </w:rPr>
            </w:pPr>
            <w:r w:rsidRPr="00C62413">
              <w:rPr>
                <w:rFonts w:ascii="Arial" w:hAnsi="Arial" w:cs="Arial"/>
                <w:sz w:val="24"/>
                <w:szCs w:val="24"/>
                <w:lang w:val="mk-MK"/>
              </w:rPr>
              <w:t>3. Теренски активности на Децата Правобранители (прибирање на претставки и поплаки и решавање во соработка со стручни служби)</w:t>
            </w:r>
          </w:p>
        </w:tc>
        <w:tc>
          <w:tcPr>
            <w:tcW w:w="568" w:type="dxa"/>
            <w:shd w:val="clear" w:color="auto" w:fill="FFFF99"/>
          </w:tcPr>
          <w:p w:rsidR="00F42075" w:rsidRPr="00813106" w:rsidRDefault="00F42075" w:rsidP="00125C59">
            <w:pPr>
              <w:spacing w:before="120" w:after="120"/>
              <w:rPr>
                <w:b/>
                <w:lang w:val="mk-MK"/>
              </w:rPr>
            </w:pPr>
            <w:r w:rsidRPr="00813106">
              <w:rPr>
                <w:b/>
                <w:lang w:val="mk-MK"/>
              </w:rPr>
              <w:t>Х</w:t>
            </w:r>
          </w:p>
        </w:tc>
        <w:tc>
          <w:tcPr>
            <w:tcW w:w="593" w:type="dxa"/>
            <w:shd w:val="clear" w:color="auto" w:fill="FFFF99"/>
          </w:tcPr>
          <w:p w:rsidR="00F42075" w:rsidRPr="00813106" w:rsidRDefault="00F42075" w:rsidP="00125C59">
            <w:pPr>
              <w:spacing w:before="120" w:after="120"/>
              <w:rPr>
                <w:b/>
                <w:lang w:val="mk-MK"/>
              </w:rPr>
            </w:pPr>
            <w:r w:rsidRPr="00813106">
              <w:rPr>
                <w:b/>
                <w:lang w:val="mk-MK"/>
              </w:rPr>
              <w:t>Х</w:t>
            </w:r>
          </w:p>
        </w:tc>
        <w:tc>
          <w:tcPr>
            <w:tcW w:w="581" w:type="dxa"/>
            <w:shd w:val="clear" w:color="auto" w:fill="FFFF99"/>
          </w:tcPr>
          <w:p w:rsidR="00F42075" w:rsidRPr="00813106" w:rsidRDefault="00F42075" w:rsidP="00125C59">
            <w:pPr>
              <w:spacing w:before="120" w:after="120"/>
              <w:rPr>
                <w:b/>
                <w:lang w:val="mk-MK"/>
              </w:rPr>
            </w:pPr>
            <w:r w:rsidRPr="00813106">
              <w:rPr>
                <w:b/>
                <w:lang w:val="mk-MK"/>
              </w:rPr>
              <w:t>Х</w:t>
            </w:r>
          </w:p>
        </w:tc>
        <w:tc>
          <w:tcPr>
            <w:tcW w:w="583" w:type="dxa"/>
            <w:tcBorders>
              <w:right w:val="single" w:sz="18" w:space="0" w:color="auto"/>
            </w:tcBorders>
            <w:shd w:val="clear" w:color="auto" w:fill="FFFF99"/>
          </w:tcPr>
          <w:p w:rsidR="00F42075" w:rsidRPr="00813106" w:rsidRDefault="00F42075" w:rsidP="00125C59">
            <w:pPr>
              <w:spacing w:before="120" w:after="120"/>
              <w:rPr>
                <w:b/>
                <w:lang w:val="mk-MK"/>
              </w:rPr>
            </w:pPr>
            <w:r w:rsidRPr="00813106">
              <w:rPr>
                <w:b/>
                <w:lang w:val="mk-MK"/>
              </w:rPr>
              <w:t>Х</w:t>
            </w:r>
          </w:p>
        </w:tc>
        <w:tc>
          <w:tcPr>
            <w:tcW w:w="647" w:type="dxa"/>
            <w:tcBorders>
              <w:left w:val="single" w:sz="18" w:space="0" w:color="auto"/>
            </w:tcBorders>
            <w:shd w:val="clear" w:color="auto" w:fill="CCFFFF"/>
          </w:tcPr>
          <w:p w:rsidR="00F42075" w:rsidRPr="00813106" w:rsidRDefault="00F42075" w:rsidP="00125C59">
            <w:pPr>
              <w:spacing w:before="120" w:after="120"/>
              <w:rPr>
                <w:b/>
                <w:lang w:val="mk-MK"/>
              </w:rPr>
            </w:pPr>
            <w:r w:rsidRPr="00813106">
              <w:rPr>
                <w:b/>
                <w:lang w:val="mk-MK"/>
              </w:rPr>
              <w:t>Х</w:t>
            </w:r>
          </w:p>
        </w:tc>
        <w:tc>
          <w:tcPr>
            <w:tcW w:w="619" w:type="dxa"/>
            <w:shd w:val="clear" w:color="auto" w:fill="CCFFFF"/>
          </w:tcPr>
          <w:p w:rsidR="00F42075" w:rsidRPr="00813106" w:rsidRDefault="00F42075" w:rsidP="00125C59">
            <w:pPr>
              <w:spacing w:before="120" w:after="120"/>
              <w:rPr>
                <w:b/>
                <w:lang w:val="mk-MK"/>
              </w:rPr>
            </w:pPr>
            <w:r w:rsidRPr="00813106">
              <w:rPr>
                <w:b/>
                <w:lang w:val="mk-MK"/>
              </w:rPr>
              <w:t>Х</w:t>
            </w:r>
          </w:p>
        </w:tc>
        <w:tc>
          <w:tcPr>
            <w:tcW w:w="633" w:type="dxa"/>
            <w:shd w:val="clear" w:color="auto" w:fill="CCFFFF"/>
          </w:tcPr>
          <w:p w:rsidR="00F42075" w:rsidRPr="00813106" w:rsidRDefault="00F42075" w:rsidP="00125C59">
            <w:pPr>
              <w:spacing w:before="120" w:after="120"/>
              <w:rPr>
                <w:b/>
                <w:lang w:val="mk-MK"/>
              </w:rPr>
            </w:pPr>
            <w:r w:rsidRPr="00813106">
              <w:rPr>
                <w:b/>
                <w:lang w:val="mk-MK"/>
              </w:rPr>
              <w:t>Х</w:t>
            </w:r>
          </w:p>
        </w:tc>
        <w:tc>
          <w:tcPr>
            <w:tcW w:w="608" w:type="dxa"/>
            <w:shd w:val="clear" w:color="auto" w:fill="CCFFFF"/>
          </w:tcPr>
          <w:p w:rsidR="00F42075" w:rsidRPr="00813106" w:rsidRDefault="00F42075" w:rsidP="00125C59">
            <w:pPr>
              <w:spacing w:before="120" w:after="120"/>
              <w:rPr>
                <w:b/>
                <w:lang w:val="mk-MK"/>
              </w:rPr>
            </w:pPr>
            <w:r w:rsidRPr="00813106">
              <w:rPr>
                <w:b/>
                <w:lang w:val="mk-MK"/>
              </w:rPr>
              <w:t>Х</w:t>
            </w:r>
          </w:p>
        </w:tc>
        <w:tc>
          <w:tcPr>
            <w:tcW w:w="580" w:type="dxa"/>
            <w:shd w:val="clear" w:color="auto" w:fill="CCFFFF"/>
          </w:tcPr>
          <w:p w:rsidR="00F42075" w:rsidRPr="00813106" w:rsidRDefault="00F42075" w:rsidP="00125C59">
            <w:pPr>
              <w:spacing w:before="120" w:after="120"/>
              <w:rPr>
                <w:b/>
                <w:lang w:val="mk-MK"/>
              </w:rPr>
            </w:pPr>
            <w:r w:rsidRPr="00813106">
              <w:rPr>
                <w:b/>
                <w:lang w:val="mk-MK"/>
              </w:rPr>
              <w:t>Х</w:t>
            </w:r>
          </w:p>
        </w:tc>
        <w:tc>
          <w:tcPr>
            <w:tcW w:w="589" w:type="dxa"/>
            <w:tcBorders>
              <w:right w:val="single" w:sz="18" w:space="0" w:color="auto"/>
            </w:tcBorders>
            <w:shd w:val="clear" w:color="auto" w:fill="CCFFFF"/>
          </w:tcPr>
          <w:p w:rsidR="00F42075" w:rsidRPr="00813106" w:rsidRDefault="00F42075" w:rsidP="00125C59">
            <w:pPr>
              <w:spacing w:before="120" w:after="120"/>
              <w:rPr>
                <w:b/>
                <w:lang w:val="mk-MK"/>
              </w:rPr>
            </w:pPr>
            <w:r w:rsidRPr="00813106">
              <w:rPr>
                <w:b/>
                <w:lang w:val="mk-MK"/>
              </w:rPr>
              <w:t>Х</w:t>
            </w:r>
          </w:p>
        </w:tc>
      </w:tr>
      <w:tr w:rsidR="00F42075" w:rsidRPr="00671CE0" w:rsidTr="00125C59">
        <w:trPr>
          <w:jc w:val="center"/>
        </w:trPr>
        <w:tc>
          <w:tcPr>
            <w:tcW w:w="8071" w:type="dxa"/>
          </w:tcPr>
          <w:p w:rsidR="00F42075" w:rsidRPr="00C62413" w:rsidRDefault="00F42075" w:rsidP="00C81EB5">
            <w:pPr>
              <w:spacing w:before="120" w:after="120"/>
              <w:jc w:val="center"/>
              <w:rPr>
                <w:rFonts w:ascii="Arial" w:hAnsi="Arial" w:cs="Arial"/>
                <w:sz w:val="24"/>
                <w:szCs w:val="24"/>
                <w:lang w:val="mk-MK"/>
              </w:rPr>
            </w:pPr>
            <w:r w:rsidRPr="00C62413">
              <w:rPr>
                <w:rFonts w:ascii="Arial" w:hAnsi="Arial" w:cs="Arial"/>
                <w:sz w:val="24"/>
                <w:szCs w:val="24"/>
                <w:lang w:val="mk-MK"/>
              </w:rPr>
              <w:t>4. Подготовка на редовни месечни извештаи и доставување до засегнати страни (училиштето, Коалиција СЕГА, Заменикот Народен Правобранител, како и други заинтересирани на нивно барање)</w:t>
            </w:r>
          </w:p>
        </w:tc>
        <w:tc>
          <w:tcPr>
            <w:tcW w:w="568" w:type="dxa"/>
            <w:shd w:val="clear" w:color="auto" w:fill="FFFF99"/>
          </w:tcPr>
          <w:p w:rsidR="00F42075" w:rsidRPr="00813106" w:rsidRDefault="00F42075" w:rsidP="00125C59">
            <w:pPr>
              <w:spacing w:before="120" w:after="120"/>
              <w:rPr>
                <w:b/>
                <w:lang w:val="mk-MK"/>
              </w:rPr>
            </w:pPr>
            <w:r w:rsidRPr="00813106">
              <w:rPr>
                <w:b/>
                <w:lang w:val="mk-MK"/>
              </w:rPr>
              <w:t>Х</w:t>
            </w:r>
          </w:p>
        </w:tc>
        <w:tc>
          <w:tcPr>
            <w:tcW w:w="593" w:type="dxa"/>
            <w:shd w:val="clear" w:color="auto" w:fill="FFFF99"/>
          </w:tcPr>
          <w:p w:rsidR="00F42075" w:rsidRPr="00813106" w:rsidRDefault="00F42075" w:rsidP="00125C59">
            <w:pPr>
              <w:spacing w:before="120" w:after="120"/>
              <w:rPr>
                <w:b/>
                <w:lang w:val="mk-MK"/>
              </w:rPr>
            </w:pPr>
            <w:r w:rsidRPr="00813106">
              <w:rPr>
                <w:b/>
                <w:lang w:val="mk-MK"/>
              </w:rPr>
              <w:t>Х</w:t>
            </w:r>
          </w:p>
        </w:tc>
        <w:tc>
          <w:tcPr>
            <w:tcW w:w="581" w:type="dxa"/>
            <w:shd w:val="clear" w:color="auto" w:fill="FFFF99"/>
          </w:tcPr>
          <w:p w:rsidR="00F42075" w:rsidRPr="00813106" w:rsidRDefault="00F42075" w:rsidP="00125C59">
            <w:pPr>
              <w:spacing w:before="120" w:after="120"/>
              <w:rPr>
                <w:b/>
                <w:lang w:val="mk-MK"/>
              </w:rPr>
            </w:pPr>
            <w:r w:rsidRPr="00813106">
              <w:rPr>
                <w:b/>
                <w:lang w:val="mk-MK"/>
              </w:rPr>
              <w:t>Х</w:t>
            </w:r>
          </w:p>
        </w:tc>
        <w:tc>
          <w:tcPr>
            <w:tcW w:w="583" w:type="dxa"/>
            <w:tcBorders>
              <w:right w:val="single" w:sz="18" w:space="0" w:color="auto"/>
            </w:tcBorders>
            <w:shd w:val="clear" w:color="auto" w:fill="FFFF99"/>
          </w:tcPr>
          <w:p w:rsidR="00F42075" w:rsidRPr="00813106" w:rsidRDefault="00F42075" w:rsidP="00125C59">
            <w:pPr>
              <w:spacing w:before="120" w:after="120"/>
              <w:rPr>
                <w:b/>
                <w:lang w:val="mk-MK"/>
              </w:rPr>
            </w:pPr>
            <w:r w:rsidRPr="00813106">
              <w:rPr>
                <w:b/>
                <w:lang w:val="mk-MK"/>
              </w:rPr>
              <w:t>Х</w:t>
            </w:r>
          </w:p>
        </w:tc>
        <w:tc>
          <w:tcPr>
            <w:tcW w:w="647" w:type="dxa"/>
            <w:tcBorders>
              <w:left w:val="single" w:sz="18" w:space="0" w:color="auto"/>
            </w:tcBorders>
            <w:shd w:val="clear" w:color="auto" w:fill="CCFFFF"/>
          </w:tcPr>
          <w:p w:rsidR="00F42075" w:rsidRPr="00813106" w:rsidRDefault="00F42075" w:rsidP="00125C59">
            <w:pPr>
              <w:spacing w:before="120" w:after="120"/>
              <w:rPr>
                <w:b/>
                <w:lang w:val="mk-MK"/>
              </w:rPr>
            </w:pPr>
            <w:r w:rsidRPr="00813106">
              <w:rPr>
                <w:b/>
                <w:lang w:val="mk-MK"/>
              </w:rPr>
              <w:t>Х</w:t>
            </w:r>
          </w:p>
        </w:tc>
        <w:tc>
          <w:tcPr>
            <w:tcW w:w="619" w:type="dxa"/>
            <w:shd w:val="clear" w:color="auto" w:fill="CCFFFF"/>
          </w:tcPr>
          <w:p w:rsidR="00F42075" w:rsidRPr="00813106" w:rsidRDefault="00F42075" w:rsidP="00125C59">
            <w:pPr>
              <w:spacing w:before="120" w:after="120"/>
              <w:rPr>
                <w:b/>
                <w:lang w:val="mk-MK"/>
              </w:rPr>
            </w:pPr>
            <w:r w:rsidRPr="00813106">
              <w:rPr>
                <w:b/>
                <w:lang w:val="mk-MK"/>
              </w:rPr>
              <w:t>Х</w:t>
            </w:r>
          </w:p>
        </w:tc>
        <w:tc>
          <w:tcPr>
            <w:tcW w:w="633" w:type="dxa"/>
            <w:shd w:val="clear" w:color="auto" w:fill="CCFFFF"/>
          </w:tcPr>
          <w:p w:rsidR="00F42075" w:rsidRPr="00813106" w:rsidRDefault="00F42075" w:rsidP="00125C59">
            <w:pPr>
              <w:spacing w:before="120" w:after="120"/>
              <w:rPr>
                <w:b/>
                <w:lang w:val="mk-MK"/>
              </w:rPr>
            </w:pPr>
            <w:r w:rsidRPr="00813106">
              <w:rPr>
                <w:b/>
                <w:lang w:val="mk-MK"/>
              </w:rPr>
              <w:t>Х</w:t>
            </w:r>
          </w:p>
        </w:tc>
        <w:tc>
          <w:tcPr>
            <w:tcW w:w="608" w:type="dxa"/>
            <w:shd w:val="clear" w:color="auto" w:fill="CCFFFF"/>
          </w:tcPr>
          <w:p w:rsidR="00F42075" w:rsidRPr="00813106" w:rsidRDefault="00F42075" w:rsidP="00125C59">
            <w:pPr>
              <w:spacing w:before="120" w:after="120"/>
              <w:rPr>
                <w:b/>
                <w:lang w:val="mk-MK"/>
              </w:rPr>
            </w:pPr>
            <w:r w:rsidRPr="00813106">
              <w:rPr>
                <w:b/>
                <w:lang w:val="mk-MK"/>
              </w:rPr>
              <w:t>Х</w:t>
            </w:r>
          </w:p>
        </w:tc>
        <w:tc>
          <w:tcPr>
            <w:tcW w:w="580" w:type="dxa"/>
            <w:shd w:val="clear" w:color="auto" w:fill="CCFFFF"/>
          </w:tcPr>
          <w:p w:rsidR="00F42075" w:rsidRPr="00813106" w:rsidRDefault="00F42075" w:rsidP="00125C59">
            <w:pPr>
              <w:spacing w:before="120" w:after="120"/>
              <w:rPr>
                <w:b/>
                <w:lang w:val="mk-MK"/>
              </w:rPr>
            </w:pPr>
            <w:r w:rsidRPr="00813106">
              <w:rPr>
                <w:b/>
                <w:lang w:val="mk-MK"/>
              </w:rPr>
              <w:t>Х</w:t>
            </w:r>
          </w:p>
        </w:tc>
        <w:tc>
          <w:tcPr>
            <w:tcW w:w="589" w:type="dxa"/>
            <w:tcBorders>
              <w:right w:val="single" w:sz="18" w:space="0" w:color="auto"/>
            </w:tcBorders>
            <w:shd w:val="clear" w:color="auto" w:fill="CCFFFF"/>
          </w:tcPr>
          <w:p w:rsidR="00F42075" w:rsidRPr="00813106" w:rsidRDefault="00F42075" w:rsidP="00125C59">
            <w:pPr>
              <w:spacing w:before="120" w:after="120"/>
              <w:rPr>
                <w:b/>
                <w:lang w:val="mk-MK"/>
              </w:rPr>
            </w:pPr>
            <w:r w:rsidRPr="00813106">
              <w:rPr>
                <w:b/>
                <w:lang w:val="mk-MK"/>
              </w:rPr>
              <w:t>Х</w:t>
            </w:r>
          </w:p>
        </w:tc>
      </w:tr>
      <w:tr w:rsidR="00F42075" w:rsidRPr="00671CE0" w:rsidTr="00125C59">
        <w:trPr>
          <w:jc w:val="center"/>
        </w:trPr>
        <w:tc>
          <w:tcPr>
            <w:tcW w:w="8071" w:type="dxa"/>
          </w:tcPr>
          <w:p w:rsidR="00F42075" w:rsidRPr="00C62413" w:rsidRDefault="00F42075" w:rsidP="00125C59">
            <w:pPr>
              <w:spacing w:before="120" w:after="120"/>
              <w:rPr>
                <w:rFonts w:ascii="Arial" w:hAnsi="Arial" w:cs="Arial"/>
                <w:sz w:val="24"/>
                <w:szCs w:val="24"/>
                <w:lang w:val="mk-MK"/>
              </w:rPr>
            </w:pPr>
            <w:r w:rsidRPr="00C62413">
              <w:rPr>
                <w:rFonts w:ascii="Arial" w:hAnsi="Arial" w:cs="Arial"/>
                <w:sz w:val="24"/>
                <w:szCs w:val="24"/>
                <w:lang w:val="mk-MK"/>
              </w:rPr>
              <w:t>5.1. Работилница за дизајнирање на активности за промоција</w:t>
            </w:r>
          </w:p>
        </w:tc>
        <w:tc>
          <w:tcPr>
            <w:tcW w:w="568" w:type="dxa"/>
            <w:shd w:val="clear" w:color="auto" w:fill="FFFF99"/>
          </w:tcPr>
          <w:p w:rsidR="00F42075" w:rsidRPr="00813106" w:rsidRDefault="00F42075" w:rsidP="00125C59">
            <w:pPr>
              <w:spacing w:before="120" w:after="120"/>
              <w:rPr>
                <w:b/>
                <w:lang w:val="mk-MK"/>
              </w:rPr>
            </w:pPr>
          </w:p>
        </w:tc>
        <w:tc>
          <w:tcPr>
            <w:tcW w:w="593" w:type="dxa"/>
            <w:shd w:val="clear" w:color="auto" w:fill="FFFF99"/>
          </w:tcPr>
          <w:p w:rsidR="00F42075" w:rsidRPr="00813106" w:rsidRDefault="00F42075" w:rsidP="00125C59">
            <w:pPr>
              <w:spacing w:before="120" w:after="120"/>
              <w:rPr>
                <w:b/>
                <w:lang w:val="mk-MK"/>
              </w:rPr>
            </w:pPr>
            <w:r w:rsidRPr="00813106">
              <w:rPr>
                <w:b/>
                <w:lang w:val="mk-MK"/>
              </w:rPr>
              <w:t>Х</w:t>
            </w:r>
          </w:p>
        </w:tc>
        <w:tc>
          <w:tcPr>
            <w:tcW w:w="581" w:type="dxa"/>
            <w:shd w:val="clear" w:color="auto" w:fill="FFFF99"/>
          </w:tcPr>
          <w:p w:rsidR="00F42075" w:rsidRPr="00813106" w:rsidRDefault="00F42075" w:rsidP="00125C59">
            <w:pPr>
              <w:spacing w:before="120" w:after="120"/>
              <w:rPr>
                <w:b/>
                <w:lang w:val="mk-MK"/>
              </w:rPr>
            </w:pPr>
          </w:p>
        </w:tc>
        <w:tc>
          <w:tcPr>
            <w:tcW w:w="583" w:type="dxa"/>
            <w:tcBorders>
              <w:right w:val="single" w:sz="18" w:space="0" w:color="auto"/>
            </w:tcBorders>
            <w:shd w:val="clear" w:color="auto" w:fill="FFFF99"/>
          </w:tcPr>
          <w:p w:rsidR="00F42075" w:rsidRPr="00813106" w:rsidRDefault="00F42075" w:rsidP="00125C59">
            <w:pPr>
              <w:spacing w:before="120" w:after="120"/>
              <w:rPr>
                <w:b/>
                <w:lang w:val="mk-MK"/>
              </w:rPr>
            </w:pPr>
          </w:p>
        </w:tc>
        <w:tc>
          <w:tcPr>
            <w:tcW w:w="647" w:type="dxa"/>
            <w:tcBorders>
              <w:left w:val="single" w:sz="18" w:space="0" w:color="auto"/>
            </w:tcBorders>
            <w:shd w:val="clear" w:color="auto" w:fill="CCFFFF"/>
          </w:tcPr>
          <w:p w:rsidR="00F42075" w:rsidRPr="00813106" w:rsidRDefault="00F42075" w:rsidP="00125C59">
            <w:pPr>
              <w:spacing w:before="120" w:after="120"/>
              <w:rPr>
                <w:b/>
                <w:lang w:val="mk-MK"/>
              </w:rPr>
            </w:pPr>
          </w:p>
        </w:tc>
        <w:tc>
          <w:tcPr>
            <w:tcW w:w="619" w:type="dxa"/>
            <w:shd w:val="clear" w:color="auto" w:fill="CCFFFF"/>
          </w:tcPr>
          <w:p w:rsidR="00F42075" w:rsidRPr="00813106" w:rsidRDefault="00F42075" w:rsidP="00125C59">
            <w:pPr>
              <w:spacing w:before="120" w:after="120"/>
              <w:rPr>
                <w:b/>
                <w:lang w:val="mk-MK"/>
              </w:rPr>
            </w:pPr>
          </w:p>
        </w:tc>
        <w:tc>
          <w:tcPr>
            <w:tcW w:w="633" w:type="dxa"/>
            <w:shd w:val="clear" w:color="auto" w:fill="CCFFFF"/>
          </w:tcPr>
          <w:p w:rsidR="00F42075" w:rsidRPr="00813106" w:rsidRDefault="00F42075" w:rsidP="00125C59">
            <w:pPr>
              <w:spacing w:before="120" w:after="120"/>
              <w:rPr>
                <w:b/>
                <w:lang w:val="mk-MK"/>
              </w:rPr>
            </w:pPr>
          </w:p>
        </w:tc>
        <w:tc>
          <w:tcPr>
            <w:tcW w:w="608" w:type="dxa"/>
            <w:shd w:val="clear" w:color="auto" w:fill="CCFFFF"/>
          </w:tcPr>
          <w:p w:rsidR="00F42075" w:rsidRPr="00813106" w:rsidRDefault="00F42075" w:rsidP="00125C59">
            <w:pPr>
              <w:spacing w:before="120" w:after="120"/>
              <w:rPr>
                <w:b/>
                <w:lang w:val="mk-MK"/>
              </w:rPr>
            </w:pPr>
          </w:p>
        </w:tc>
        <w:tc>
          <w:tcPr>
            <w:tcW w:w="580" w:type="dxa"/>
            <w:shd w:val="clear" w:color="auto" w:fill="CCFFFF"/>
          </w:tcPr>
          <w:p w:rsidR="00F42075" w:rsidRPr="00813106" w:rsidRDefault="00F42075" w:rsidP="00125C59">
            <w:pPr>
              <w:spacing w:before="120" w:after="120"/>
              <w:rPr>
                <w:b/>
                <w:lang w:val="mk-MK"/>
              </w:rPr>
            </w:pPr>
          </w:p>
        </w:tc>
        <w:tc>
          <w:tcPr>
            <w:tcW w:w="589" w:type="dxa"/>
            <w:tcBorders>
              <w:right w:val="single" w:sz="18" w:space="0" w:color="auto"/>
            </w:tcBorders>
            <w:shd w:val="clear" w:color="auto" w:fill="CCFFFF"/>
          </w:tcPr>
          <w:p w:rsidR="00F42075" w:rsidRPr="00813106" w:rsidRDefault="00F42075" w:rsidP="00125C59">
            <w:pPr>
              <w:spacing w:before="120" w:after="120"/>
              <w:rPr>
                <w:b/>
                <w:lang w:val="mk-MK"/>
              </w:rPr>
            </w:pPr>
          </w:p>
        </w:tc>
      </w:tr>
      <w:tr w:rsidR="00F42075" w:rsidRPr="00671CE0" w:rsidTr="00125C59">
        <w:trPr>
          <w:jc w:val="center"/>
        </w:trPr>
        <w:tc>
          <w:tcPr>
            <w:tcW w:w="8071" w:type="dxa"/>
          </w:tcPr>
          <w:p w:rsidR="00F42075" w:rsidRPr="00C62413" w:rsidRDefault="00F42075" w:rsidP="00125C59">
            <w:pPr>
              <w:spacing w:before="120" w:after="120"/>
              <w:rPr>
                <w:rFonts w:ascii="Arial" w:hAnsi="Arial" w:cs="Arial"/>
                <w:sz w:val="24"/>
                <w:szCs w:val="24"/>
                <w:lang w:val="mk-MK"/>
              </w:rPr>
            </w:pPr>
            <w:r w:rsidRPr="00C62413">
              <w:rPr>
                <w:rFonts w:ascii="Arial" w:hAnsi="Arial" w:cs="Arial"/>
                <w:sz w:val="24"/>
                <w:szCs w:val="24"/>
                <w:lang w:val="mk-MK"/>
              </w:rPr>
              <w:t>5.2. Активности за промоција на функцијата Дете Правобранител</w:t>
            </w:r>
          </w:p>
        </w:tc>
        <w:tc>
          <w:tcPr>
            <w:tcW w:w="568" w:type="dxa"/>
            <w:shd w:val="clear" w:color="auto" w:fill="FFFF99"/>
          </w:tcPr>
          <w:p w:rsidR="00F42075" w:rsidRPr="00813106" w:rsidRDefault="00F42075" w:rsidP="00125C59">
            <w:pPr>
              <w:spacing w:before="120" w:after="120"/>
              <w:rPr>
                <w:b/>
                <w:lang w:val="mk-MK"/>
              </w:rPr>
            </w:pPr>
          </w:p>
        </w:tc>
        <w:tc>
          <w:tcPr>
            <w:tcW w:w="593" w:type="dxa"/>
            <w:shd w:val="clear" w:color="auto" w:fill="FFFF99"/>
          </w:tcPr>
          <w:p w:rsidR="00F42075" w:rsidRPr="00813106" w:rsidRDefault="00F42075" w:rsidP="00125C59">
            <w:pPr>
              <w:spacing w:before="120" w:after="120"/>
              <w:rPr>
                <w:b/>
                <w:lang w:val="mk-MK"/>
              </w:rPr>
            </w:pPr>
          </w:p>
        </w:tc>
        <w:tc>
          <w:tcPr>
            <w:tcW w:w="581" w:type="dxa"/>
            <w:shd w:val="clear" w:color="auto" w:fill="FFFF99"/>
          </w:tcPr>
          <w:p w:rsidR="00F42075" w:rsidRPr="00813106" w:rsidRDefault="00F42075" w:rsidP="00125C59">
            <w:pPr>
              <w:spacing w:before="120" w:after="120"/>
              <w:rPr>
                <w:b/>
                <w:lang w:val="mk-MK"/>
              </w:rPr>
            </w:pPr>
            <w:r w:rsidRPr="00813106">
              <w:rPr>
                <w:b/>
                <w:lang w:val="mk-MK"/>
              </w:rPr>
              <w:t>Х</w:t>
            </w:r>
          </w:p>
        </w:tc>
        <w:tc>
          <w:tcPr>
            <w:tcW w:w="583" w:type="dxa"/>
            <w:tcBorders>
              <w:right w:val="single" w:sz="18" w:space="0" w:color="auto"/>
            </w:tcBorders>
            <w:shd w:val="clear" w:color="auto" w:fill="FFFF99"/>
          </w:tcPr>
          <w:p w:rsidR="00F42075" w:rsidRPr="00813106" w:rsidRDefault="00F42075" w:rsidP="00125C59">
            <w:pPr>
              <w:spacing w:before="120" w:after="120"/>
              <w:rPr>
                <w:b/>
                <w:lang w:val="mk-MK"/>
              </w:rPr>
            </w:pPr>
            <w:r w:rsidRPr="00813106">
              <w:rPr>
                <w:b/>
                <w:lang w:val="mk-MK"/>
              </w:rPr>
              <w:t>Х</w:t>
            </w:r>
          </w:p>
        </w:tc>
        <w:tc>
          <w:tcPr>
            <w:tcW w:w="647" w:type="dxa"/>
            <w:tcBorders>
              <w:left w:val="single" w:sz="18" w:space="0" w:color="auto"/>
            </w:tcBorders>
            <w:shd w:val="clear" w:color="auto" w:fill="CCFFFF"/>
          </w:tcPr>
          <w:p w:rsidR="00F42075" w:rsidRPr="00813106" w:rsidRDefault="00F42075" w:rsidP="00125C59">
            <w:pPr>
              <w:spacing w:before="120" w:after="120"/>
              <w:rPr>
                <w:b/>
                <w:lang w:val="mk-MK"/>
              </w:rPr>
            </w:pPr>
          </w:p>
        </w:tc>
        <w:tc>
          <w:tcPr>
            <w:tcW w:w="619" w:type="dxa"/>
            <w:shd w:val="clear" w:color="auto" w:fill="CCFFFF"/>
          </w:tcPr>
          <w:p w:rsidR="00F42075" w:rsidRPr="00813106" w:rsidRDefault="00F42075" w:rsidP="00125C59">
            <w:pPr>
              <w:spacing w:before="120" w:after="120"/>
              <w:rPr>
                <w:b/>
                <w:lang w:val="mk-MK"/>
              </w:rPr>
            </w:pPr>
          </w:p>
        </w:tc>
        <w:tc>
          <w:tcPr>
            <w:tcW w:w="633" w:type="dxa"/>
            <w:shd w:val="clear" w:color="auto" w:fill="CCFFFF"/>
          </w:tcPr>
          <w:p w:rsidR="00F42075" w:rsidRPr="00813106" w:rsidRDefault="00F42075" w:rsidP="00125C59">
            <w:pPr>
              <w:spacing w:before="120" w:after="120"/>
              <w:rPr>
                <w:b/>
                <w:lang w:val="mk-MK"/>
              </w:rPr>
            </w:pPr>
            <w:r w:rsidRPr="00813106">
              <w:rPr>
                <w:b/>
                <w:lang w:val="mk-MK"/>
              </w:rPr>
              <w:t>Х</w:t>
            </w:r>
          </w:p>
        </w:tc>
        <w:tc>
          <w:tcPr>
            <w:tcW w:w="608" w:type="dxa"/>
            <w:shd w:val="clear" w:color="auto" w:fill="CCFFFF"/>
          </w:tcPr>
          <w:p w:rsidR="00F42075" w:rsidRPr="00813106" w:rsidRDefault="00F42075" w:rsidP="00125C59">
            <w:pPr>
              <w:spacing w:before="120" w:after="120"/>
              <w:rPr>
                <w:b/>
                <w:lang w:val="mk-MK"/>
              </w:rPr>
            </w:pPr>
            <w:r w:rsidRPr="00813106">
              <w:rPr>
                <w:b/>
                <w:lang w:val="mk-MK"/>
              </w:rPr>
              <w:t>Х</w:t>
            </w:r>
          </w:p>
        </w:tc>
        <w:tc>
          <w:tcPr>
            <w:tcW w:w="580" w:type="dxa"/>
            <w:shd w:val="clear" w:color="auto" w:fill="CCFFFF"/>
          </w:tcPr>
          <w:p w:rsidR="00F42075" w:rsidRPr="00813106" w:rsidRDefault="00F42075" w:rsidP="00125C59">
            <w:pPr>
              <w:spacing w:before="120" w:after="120"/>
              <w:rPr>
                <w:b/>
                <w:lang w:val="mk-MK"/>
              </w:rPr>
            </w:pPr>
          </w:p>
        </w:tc>
        <w:tc>
          <w:tcPr>
            <w:tcW w:w="589" w:type="dxa"/>
            <w:tcBorders>
              <w:right w:val="single" w:sz="18" w:space="0" w:color="auto"/>
            </w:tcBorders>
            <w:shd w:val="clear" w:color="auto" w:fill="CCFFFF"/>
          </w:tcPr>
          <w:p w:rsidR="00F42075" w:rsidRPr="00813106" w:rsidRDefault="00F42075" w:rsidP="00125C59">
            <w:pPr>
              <w:spacing w:before="120" w:after="120"/>
              <w:rPr>
                <w:b/>
                <w:lang w:val="mk-MK"/>
              </w:rPr>
            </w:pPr>
          </w:p>
        </w:tc>
      </w:tr>
    </w:tbl>
    <w:p w:rsidR="00F42075" w:rsidRDefault="00F42075" w:rsidP="00F42075">
      <w:pPr>
        <w:pStyle w:val="ListParagraph"/>
        <w:rPr>
          <w:b/>
          <w:sz w:val="12"/>
          <w:szCs w:val="12"/>
          <w:lang w:val="mk-MK"/>
        </w:rPr>
      </w:pPr>
    </w:p>
    <w:p w:rsidR="00C81EB5" w:rsidRDefault="00C81EB5" w:rsidP="00F42075">
      <w:pPr>
        <w:pStyle w:val="ListParagraph"/>
        <w:rPr>
          <w:b/>
          <w:sz w:val="12"/>
          <w:szCs w:val="12"/>
          <w:lang w:val="mk-MK"/>
        </w:rPr>
      </w:pPr>
    </w:p>
    <w:p w:rsidR="00C81EB5" w:rsidRDefault="00C81EB5" w:rsidP="00F42075">
      <w:pPr>
        <w:pStyle w:val="ListParagraph"/>
        <w:rPr>
          <w:b/>
          <w:sz w:val="12"/>
          <w:szCs w:val="12"/>
          <w:lang w:val="mk-MK"/>
        </w:rPr>
      </w:pPr>
    </w:p>
    <w:p w:rsidR="00C81EB5" w:rsidRDefault="00C81EB5" w:rsidP="00F42075">
      <w:pPr>
        <w:pStyle w:val="ListParagraph"/>
        <w:rPr>
          <w:b/>
          <w:sz w:val="12"/>
          <w:szCs w:val="12"/>
          <w:lang w:val="mk-MK"/>
        </w:rPr>
      </w:pPr>
    </w:p>
    <w:p w:rsidR="00C81EB5" w:rsidRDefault="00C81EB5" w:rsidP="00F42075">
      <w:pPr>
        <w:pStyle w:val="ListParagraph"/>
        <w:rPr>
          <w:b/>
          <w:sz w:val="12"/>
          <w:szCs w:val="12"/>
          <w:lang w:val="mk-MK"/>
        </w:rPr>
      </w:pPr>
    </w:p>
    <w:p w:rsidR="00C81EB5" w:rsidRDefault="00C81EB5" w:rsidP="00F42075">
      <w:pPr>
        <w:pStyle w:val="ListParagraph"/>
        <w:rPr>
          <w:b/>
          <w:sz w:val="12"/>
          <w:szCs w:val="12"/>
          <w:lang w:val="mk-MK"/>
        </w:rPr>
      </w:pPr>
    </w:p>
    <w:p w:rsidR="00C81EB5" w:rsidRDefault="00C81EB5" w:rsidP="00F42075">
      <w:pPr>
        <w:pStyle w:val="ListParagraph"/>
        <w:rPr>
          <w:b/>
          <w:sz w:val="12"/>
          <w:szCs w:val="12"/>
          <w:lang w:val="mk-MK"/>
        </w:rPr>
      </w:pPr>
    </w:p>
    <w:p w:rsidR="00C81EB5" w:rsidRDefault="00C81EB5" w:rsidP="00F42075">
      <w:pPr>
        <w:pStyle w:val="ListParagraph"/>
        <w:rPr>
          <w:b/>
          <w:sz w:val="12"/>
          <w:szCs w:val="12"/>
          <w:lang w:val="mk-MK"/>
        </w:rPr>
      </w:pPr>
    </w:p>
    <w:p w:rsidR="00C81EB5" w:rsidRDefault="00C81EB5" w:rsidP="00F42075">
      <w:pPr>
        <w:pStyle w:val="ListParagraph"/>
        <w:rPr>
          <w:b/>
          <w:sz w:val="12"/>
          <w:szCs w:val="12"/>
          <w:lang w:val="mk-MK"/>
        </w:rPr>
      </w:pPr>
    </w:p>
    <w:p w:rsidR="00C81EB5" w:rsidRDefault="00C81EB5" w:rsidP="00F42075">
      <w:pPr>
        <w:pStyle w:val="ListParagraph"/>
        <w:rPr>
          <w:b/>
          <w:sz w:val="12"/>
          <w:szCs w:val="12"/>
          <w:lang w:val="mk-MK"/>
        </w:rPr>
      </w:pPr>
    </w:p>
    <w:p w:rsidR="00C81EB5" w:rsidRDefault="00C81EB5" w:rsidP="00F42075">
      <w:pPr>
        <w:pStyle w:val="ListParagraph"/>
        <w:rPr>
          <w:b/>
          <w:sz w:val="12"/>
          <w:szCs w:val="12"/>
          <w:lang w:val="mk-MK"/>
        </w:rPr>
      </w:pPr>
    </w:p>
    <w:p w:rsidR="00C81EB5" w:rsidRDefault="00C81EB5" w:rsidP="00F42075">
      <w:pPr>
        <w:pStyle w:val="ListParagraph"/>
        <w:rPr>
          <w:b/>
          <w:sz w:val="12"/>
          <w:szCs w:val="12"/>
          <w:lang w:val="mk-MK"/>
        </w:rPr>
      </w:pPr>
    </w:p>
    <w:p w:rsidR="00C81EB5" w:rsidRDefault="00C81EB5" w:rsidP="00F42075">
      <w:pPr>
        <w:pStyle w:val="ListParagraph"/>
        <w:rPr>
          <w:b/>
          <w:sz w:val="12"/>
          <w:szCs w:val="12"/>
          <w:lang w:val="mk-MK"/>
        </w:rPr>
      </w:pPr>
    </w:p>
    <w:p w:rsidR="00C81EB5" w:rsidRDefault="00C81EB5" w:rsidP="00F42075">
      <w:pPr>
        <w:pStyle w:val="ListParagraph"/>
        <w:rPr>
          <w:b/>
          <w:sz w:val="12"/>
          <w:szCs w:val="12"/>
          <w:lang w:val="mk-MK"/>
        </w:rPr>
      </w:pPr>
    </w:p>
    <w:p w:rsidR="00C81EB5" w:rsidRDefault="00C81EB5" w:rsidP="00F42075">
      <w:pPr>
        <w:pStyle w:val="ListParagraph"/>
        <w:rPr>
          <w:b/>
          <w:sz w:val="12"/>
          <w:szCs w:val="12"/>
          <w:lang w:val="mk-MK"/>
        </w:rPr>
      </w:pPr>
    </w:p>
    <w:p w:rsidR="00C81EB5" w:rsidRDefault="00C81EB5" w:rsidP="00F42075">
      <w:pPr>
        <w:pStyle w:val="ListParagraph"/>
        <w:rPr>
          <w:b/>
          <w:sz w:val="12"/>
          <w:szCs w:val="12"/>
          <w:lang w:val="mk-MK"/>
        </w:rPr>
      </w:pPr>
    </w:p>
    <w:p w:rsidR="00C81EB5" w:rsidRPr="00F42075" w:rsidRDefault="00C81EB5" w:rsidP="00F42075">
      <w:pPr>
        <w:pStyle w:val="ListParagraph"/>
        <w:rPr>
          <w:b/>
          <w:sz w:val="12"/>
          <w:szCs w:val="12"/>
          <w:lang w:val="mk-MK"/>
        </w:rPr>
      </w:pPr>
    </w:p>
    <w:p w:rsidR="00093189" w:rsidRPr="008E28A9" w:rsidRDefault="00093189" w:rsidP="008E28A9">
      <w:pPr>
        <w:jc w:val="both"/>
        <w:rPr>
          <w:b/>
          <w:lang w:val="mk-MK"/>
        </w:rPr>
      </w:pPr>
    </w:p>
    <w:p w:rsidR="00226D51" w:rsidRPr="00226D51" w:rsidRDefault="00093189" w:rsidP="00093189">
      <w:pPr>
        <w:pStyle w:val="ListParagraph"/>
        <w:shd w:val="clear" w:color="auto" w:fill="F2DBDB"/>
        <w:spacing w:after="0" w:line="360" w:lineRule="auto"/>
        <w:ind w:left="0"/>
        <w:jc w:val="center"/>
        <w:rPr>
          <w:rFonts w:ascii="Arial" w:eastAsia="Times New Roman" w:hAnsi="Arial" w:cs="Arial"/>
          <w:b/>
          <w:color w:val="C00000"/>
          <w:sz w:val="24"/>
          <w:szCs w:val="24"/>
          <w:lang w:val="mk-MK" w:eastAsia="ar-SA"/>
        </w:rPr>
      </w:pPr>
      <w:r w:rsidRPr="00226D51">
        <w:rPr>
          <w:rFonts w:ascii="Arial" w:eastAsia="Times New Roman" w:hAnsi="Arial" w:cs="Arial"/>
          <w:b/>
          <w:color w:val="C00000"/>
          <w:sz w:val="24"/>
          <w:szCs w:val="24"/>
          <w:lang w:val="mk-MK" w:eastAsia="ar-SA"/>
        </w:rPr>
        <w:t>П-</w:t>
      </w:r>
      <w:r w:rsidRPr="00226D51">
        <w:rPr>
          <w:rFonts w:ascii="Arial" w:eastAsia="Times New Roman" w:hAnsi="Arial" w:cs="Arial"/>
          <w:b/>
          <w:color w:val="C00000"/>
          <w:sz w:val="24"/>
          <w:szCs w:val="24"/>
          <w:lang w:eastAsia="ar-SA"/>
        </w:rPr>
        <w:t>19</w:t>
      </w:r>
      <w:r w:rsidRPr="00226D51">
        <w:rPr>
          <w:rFonts w:ascii="Arial" w:eastAsia="Times New Roman" w:hAnsi="Arial" w:cs="Arial"/>
          <w:b/>
          <w:color w:val="C00000"/>
          <w:sz w:val="24"/>
          <w:szCs w:val="24"/>
          <w:lang w:val="mk-MK" w:eastAsia="ar-SA"/>
        </w:rPr>
        <w:t xml:space="preserve">: </w:t>
      </w:r>
      <w:r w:rsidR="00226D51" w:rsidRPr="00226D51">
        <w:rPr>
          <w:rFonts w:ascii="Arial" w:eastAsia="Times New Roman" w:hAnsi="Arial" w:cs="Arial"/>
          <w:b/>
          <w:color w:val="C00000"/>
          <w:sz w:val="24"/>
          <w:szCs w:val="24"/>
          <w:lang w:val="mk-MK" w:eastAsia="ar-SA"/>
        </w:rPr>
        <w:t xml:space="preserve">ГОДИШНА ПРОГРАМА </w:t>
      </w:r>
    </w:p>
    <w:p w:rsidR="00093189" w:rsidRPr="00226D51" w:rsidRDefault="00093189" w:rsidP="00093189">
      <w:pPr>
        <w:pStyle w:val="ListParagraph"/>
        <w:shd w:val="clear" w:color="auto" w:fill="F2DBDB"/>
        <w:spacing w:after="0" w:line="360" w:lineRule="auto"/>
        <w:ind w:left="0"/>
        <w:jc w:val="center"/>
        <w:rPr>
          <w:rFonts w:ascii="Arial" w:eastAsia="Times New Roman" w:hAnsi="Arial" w:cs="Arial"/>
          <w:b/>
          <w:color w:val="C00000"/>
          <w:sz w:val="24"/>
          <w:szCs w:val="24"/>
          <w:lang w:val="mk-MK" w:eastAsia="ar-SA"/>
        </w:rPr>
      </w:pPr>
      <w:r w:rsidRPr="00226D51">
        <w:rPr>
          <w:rFonts w:ascii="Arial" w:eastAsia="Times New Roman" w:hAnsi="Arial" w:cs="Arial"/>
          <w:b/>
          <w:color w:val="C00000"/>
          <w:sz w:val="24"/>
          <w:szCs w:val="24"/>
          <w:lang w:val="mk-MK" w:eastAsia="ar-SA"/>
        </w:rPr>
        <w:t xml:space="preserve">за работа на ученичката организација </w:t>
      </w:r>
    </w:p>
    <w:p w:rsidR="00093189" w:rsidRDefault="00093189" w:rsidP="00093189">
      <w:pPr>
        <w:spacing w:after="0" w:line="360" w:lineRule="auto"/>
        <w:ind w:left="709"/>
        <w:rPr>
          <w:rFonts w:ascii="Arial" w:hAnsi="Arial" w:cs="Arial"/>
          <w:b/>
          <w:sz w:val="24"/>
          <w:szCs w:val="24"/>
          <w:lang w:val="mk-MK"/>
        </w:rPr>
      </w:pPr>
    </w:p>
    <w:tbl>
      <w:tblPr>
        <w:tblW w:w="0" w:type="auto"/>
        <w:tblLook w:val="01E0"/>
      </w:tblPr>
      <w:tblGrid>
        <w:gridCol w:w="2638"/>
        <w:gridCol w:w="6605"/>
      </w:tblGrid>
      <w:tr w:rsidR="00093189" w:rsidRPr="00C8549C" w:rsidTr="00093189">
        <w:tc>
          <w:tcPr>
            <w:tcW w:w="2638" w:type="dxa"/>
          </w:tcPr>
          <w:p w:rsidR="00093189" w:rsidRPr="00C8549C" w:rsidRDefault="00093189" w:rsidP="00093189">
            <w:pPr>
              <w:spacing w:after="0"/>
              <w:rPr>
                <w:rFonts w:ascii="Times New Roman" w:eastAsia="BatangChe" w:hAnsi="Times New Roman"/>
                <w:b/>
                <w:sz w:val="24"/>
                <w:szCs w:val="24"/>
              </w:rPr>
            </w:pPr>
            <w:r w:rsidRPr="00C8549C">
              <w:rPr>
                <w:rFonts w:ascii="Times New Roman" w:eastAsia="BatangChe" w:hAnsi="Times New Roman"/>
                <w:b/>
                <w:noProof/>
                <w:sz w:val="24"/>
                <w:szCs w:val="24"/>
                <w:lang w:eastAsia="en-US"/>
              </w:rPr>
              <w:drawing>
                <wp:inline distT="0" distB="0" distL="0" distR="0">
                  <wp:extent cx="1524000" cy="1219200"/>
                  <wp:effectExtent l="0" t="0" r="0" b="0"/>
                  <wp:docPr id="8" name="Picture 4" descr="USKN logo od 2012-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KN logo od 2012-201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1219200"/>
                          </a:xfrm>
                          <a:prstGeom prst="rect">
                            <a:avLst/>
                          </a:prstGeom>
                          <a:noFill/>
                          <a:ln>
                            <a:noFill/>
                          </a:ln>
                        </pic:spPr>
                      </pic:pic>
                    </a:graphicData>
                  </a:graphic>
                </wp:inline>
              </w:drawing>
            </w:r>
          </w:p>
        </w:tc>
        <w:tc>
          <w:tcPr>
            <w:tcW w:w="6605" w:type="dxa"/>
          </w:tcPr>
          <w:p w:rsidR="00093189" w:rsidRPr="00C8549C" w:rsidRDefault="00093189" w:rsidP="00093189">
            <w:pPr>
              <w:spacing w:after="0"/>
              <w:jc w:val="center"/>
              <w:rPr>
                <w:rFonts w:ascii="Times New Roman" w:eastAsia="BatangChe" w:hAnsi="Times New Roman"/>
                <w:b/>
                <w:sz w:val="24"/>
                <w:szCs w:val="24"/>
              </w:rPr>
            </w:pPr>
          </w:p>
          <w:p w:rsidR="00093189" w:rsidRPr="00C8549C" w:rsidRDefault="00093189" w:rsidP="00093189">
            <w:pPr>
              <w:spacing w:after="0"/>
              <w:jc w:val="center"/>
              <w:rPr>
                <w:rFonts w:ascii="Times New Roman" w:eastAsia="BatangChe" w:hAnsi="Times New Roman"/>
                <w:b/>
                <w:sz w:val="24"/>
                <w:szCs w:val="24"/>
              </w:rPr>
            </w:pPr>
            <w:r w:rsidRPr="00C8549C">
              <w:rPr>
                <w:rFonts w:ascii="Times New Roman" w:eastAsia="BatangChe" w:hAnsi="Times New Roman"/>
                <w:b/>
                <w:sz w:val="24"/>
                <w:szCs w:val="24"/>
              </w:rPr>
              <w:t>ПРОГРАМА ЗА РАБОТА НА</w:t>
            </w:r>
          </w:p>
          <w:p w:rsidR="00093189" w:rsidRPr="00C8549C" w:rsidRDefault="00093189" w:rsidP="00093189">
            <w:pPr>
              <w:spacing w:after="0"/>
              <w:jc w:val="center"/>
              <w:rPr>
                <w:rFonts w:ascii="Times New Roman" w:eastAsia="BatangChe" w:hAnsi="Times New Roman"/>
                <w:b/>
                <w:sz w:val="24"/>
                <w:szCs w:val="24"/>
              </w:rPr>
            </w:pPr>
            <w:r w:rsidRPr="00C8549C">
              <w:rPr>
                <w:rFonts w:ascii="Times New Roman" w:eastAsia="BatangChe" w:hAnsi="Times New Roman"/>
                <w:b/>
                <w:sz w:val="24"/>
                <w:szCs w:val="24"/>
              </w:rPr>
              <w:t>УЧЕНИЧКАТА ОРГАНИЗАЦИЈА</w:t>
            </w:r>
          </w:p>
          <w:p w:rsidR="00093189" w:rsidRPr="00C8549C" w:rsidRDefault="00093189" w:rsidP="00093189">
            <w:pPr>
              <w:spacing w:after="0"/>
              <w:jc w:val="center"/>
              <w:rPr>
                <w:rFonts w:ascii="Times New Roman" w:eastAsia="BatangChe" w:hAnsi="Times New Roman"/>
                <w:b/>
                <w:sz w:val="24"/>
                <w:szCs w:val="24"/>
              </w:rPr>
            </w:pPr>
            <w:r w:rsidRPr="00C8549C">
              <w:rPr>
                <w:rFonts w:ascii="Times New Roman" w:eastAsia="BatangChe" w:hAnsi="Times New Roman"/>
                <w:b/>
                <w:sz w:val="24"/>
                <w:szCs w:val="24"/>
              </w:rPr>
              <w:t>УЧЕНИЧКИ СОВЕТ „КОЛЕ НЕХТЕНИН“ – ШТИП</w:t>
            </w:r>
          </w:p>
          <w:p w:rsidR="00093189" w:rsidRPr="00C8549C" w:rsidRDefault="00093189" w:rsidP="00093189">
            <w:pPr>
              <w:spacing w:after="0"/>
              <w:jc w:val="center"/>
              <w:rPr>
                <w:rFonts w:ascii="Times New Roman" w:eastAsia="BatangChe" w:hAnsi="Times New Roman"/>
                <w:b/>
                <w:sz w:val="24"/>
                <w:szCs w:val="24"/>
              </w:rPr>
            </w:pPr>
          </w:p>
          <w:p w:rsidR="00093189" w:rsidRPr="00C8549C" w:rsidRDefault="00093189" w:rsidP="00093189">
            <w:pPr>
              <w:spacing w:after="0"/>
              <w:jc w:val="center"/>
              <w:rPr>
                <w:rFonts w:ascii="Times New Roman" w:eastAsia="BatangChe" w:hAnsi="Times New Roman"/>
                <w:b/>
                <w:i/>
                <w:sz w:val="24"/>
                <w:szCs w:val="24"/>
              </w:rPr>
            </w:pPr>
          </w:p>
        </w:tc>
      </w:tr>
    </w:tbl>
    <w:p w:rsidR="00093189" w:rsidRPr="00C8549C" w:rsidRDefault="00093189" w:rsidP="00093189">
      <w:pPr>
        <w:spacing w:after="0"/>
        <w:rPr>
          <w:rFonts w:ascii="Times New Roman" w:eastAsia="BatangChe" w:hAnsi="Times New Roman"/>
          <w:b/>
          <w:sz w:val="24"/>
          <w:szCs w:val="24"/>
        </w:rPr>
      </w:pPr>
    </w:p>
    <w:p w:rsidR="00093189" w:rsidRPr="00983D5B" w:rsidRDefault="00093189" w:rsidP="008E28A9">
      <w:pPr>
        <w:spacing w:after="0"/>
        <w:jc w:val="center"/>
        <w:rPr>
          <w:rFonts w:ascii="Arial" w:eastAsia="BatangChe" w:hAnsi="Arial" w:cs="Arial"/>
          <w:b/>
          <w:sz w:val="24"/>
          <w:szCs w:val="24"/>
        </w:rPr>
      </w:pPr>
      <w:r w:rsidRPr="00983D5B">
        <w:rPr>
          <w:rFonts w:ascii="Arial" w:eastAsia="BatangChe" w:hAnsi="Arial" w:cs="Arial"/>
          <w:b/>
          <w:sz w:val="24"/>
          <w:szCs w:val="24"/>
        </w:rPr>
        <w:t>ВОВЕД</w:t>
      </w:r>
    </w:p>
    <w:p w:rsidR="00093189" w:rsidRPr="00983D5B" w:rsidRDefault="00093189" w:rsidP="00983D5B">
      <w:pPr>
        <w:spacing w:after="0"/>
        <w:jc w:val="both"/>
        <w:rPr>
          <w:rFonts w:ascii="Arial" w:eastAsia="BatangChe" w:hAnsi="Arial" w:cs="Arial"/>
          <w:sz w:val="24"/>
          <w:szCs w:val="24"/>
        </w:rPr>
      </w:pPr>
    </w:p>
    <w:p w:rsidR="00093189" w:rsidRPr="00983D5B" w:rsidRDefault="00093189" w:rsidP="00983D5B">
      <w:pPr>
        <w:spacing w:after="0"/>
        <w:jc w:val="both"/>
        <w:rPr>
          <w:rFonts w:ascii="Arial" w:eastAsia="BatangChe" w:hAnsi="Arial" w:cs="Arial"/>
          <w:sz w:val="24"/>
          <w:szCs w:val="24"/>
        </w:rPr>
      </w:pPr>
      <w:r w:rsidRPr="00983D5B">
        <w:rPr>
          <w:rFonts w:ascii="Arial" w:eastAsia="BatangChe" w:hAnsi="Arial" w:cs="Arial"/>
          <w:sz w:val="24"/>
          <w:szCs w:val="24"/>
        </w:rPr>
        <w:t>Во СОУ „Коле Нехтенин“ постои повеќегодишна традиција на организирање на учениците на различни начини (ученичката организација ФЕМУ</w:t>
      </w:r>
      <w:r w:rsidRPr="00983D5B">
        <w:rPr>
          <w:rFonts w:ascii="Arial" w:eastAsia="BatangChe" w:hAnsi="Arial" w:cs="Arial"/>
          <w:sz w:val="24"/>
          <w:szCs w:val="24"/>
          <w:vertAlign w:val="superscript"/>
        </w:rPr>
        <w:t>2</w:t>
      </w:r>
      <w:r w:rsidRPr="00983D5B">
        <w:rPr>
          <w:rFonts w:ascii="Arial" w:eastAsia="BatangChe" w:hAnsi="Arial" w:cs="Arial"/>
          <w:sz w:val="24"/>
          <w:szCs w:val="24"/>
        </w:rPr>
        <w:t xml:space="preserve"> или групи/клубови). На почеток од учебната 2012/2013 година е формирана Ученичката организација Ученички Совет „Коле Нехтенин“ (УСКН) со намера да се зголеми младинското учество во рамки на училиштето. </w:t>
      </w:r>
    </w:p>
    <w:p w:rsidR="00093189" w:rsidRPr="00983D5B" w:rsidRDefault="00093189" w:rsidP="00983D5B">
      <w:pPr>
        <w:spacing w:after="0"/>
        <w:jc w:val="both"/>
        <w:rPr>
          <w:rFonts w:ascii="Arial" w:eastAsia="BatangChe" w:hAnsi="Arial" w:cs="Arial"/>
          <w:sz w:val="24"/>
          <w:szCs w:val="24"/>
        </w:rPr>
      </w:pPr>
      <w:r w:rsidRPr="00983D5B">
        <w:rPr>
          <w:rFonts w:ascii="Arial" w:eastAsia="BatangChe" w:hAnsi="Arial" w:cs="Arial"/>
          <w:sz w:val="24"/>
          <w:szCs w:val="24"/>
        </w:rPr>
        <w:t>Основата на УСКН ја претставува ученичката заедница, односно, претседателите на сите класови во училиштето, кои со изборот за претседатели на класови (изборите се организираат на почеток на секоја учебна година) автоматски стануваат членови на УСКН. На конституирачката (прва) седница на УСКН, се избира Координативно тело од 8 членови – по 2 од секоја година од кои секој е од различна смена; Координативното тело, од своите редови го избира претседателот на УСКН. Координативното тело има за задача да ги координира и води активностите на УСКН во текот на учебната година за која го има мандатот.</w:t>
      </w:r>
    </w:p>
    <w:p w:rsidR="00093189" w:rsidRPr="00983D5B" w:rsidRDefault="00093189" w:rsidP="00983D5B">
      <w:pPr>
        <w:spacing w:after="0"/>
        <w:jc w:val="both"/>
        <w:rPr>
          <w:rFonts w:ascii="Arial" w:eastAsia="BatangChe" w:hAnsi="Arial" w:cs="Arial"/>
          <w:sz w:val="24"/>
          <w:szCs w:val="24"/>
        </w:rPr>
      </w:pPr>
      <w:r w:rsidRPr="00983D5B">
        <w:rPr>
          <w:rFonts w:ascii="Arial" w:eastAsia="BatangChe" w:hAnsi="Arial" w:cs="Arial"/>
          <w:sz w:val="24"/>
          <w:szCs w:val="24"/>
        </w:rPr>
        <w:t>Покрај претседателите на класовите, во УСКН е пожелно да членуваат и замениците на претседателите од класовите, а исто така, и сите други заинтересирани ученици кои сакаат да учествуваат и да допринесат кон остварување на визијата на организацијата.</w:t>
      </w:r>
    </w:p>
    <w:p w:rsidR="00093189" w:rsidRPr="00983D5B" w:rsidRDefault="00093189" w:rsidP="00983D5B">
      <w:pPr>
        <w:spacing w:after="0"/>
        <w:jc w:val="both"/>
        <w:rPr>
          <w:rFonts w:ascii="Arial" w:eastAsia="BatangChe" w:hAnsi="Arial" w:cs="Arial"/>
          <w:sz w:val="24"/>
          <w:szCs w:val="24"/>
        </w:rPr>
      </w:pPr>
    </w:p>
    <w:p w:rsidR="00093189" w:rsidRPr="00983D5B" w:rsidRDefault="00093189" w:rsidP="00093189">
      <w:pPr>
        <w:spacing w:after="0"/>
        <w:ind w:left="720"/>
        <w:jc w:val="both"/>
        <w:rPr>
          <w:rFonts w:ascii="Arial" w:eastAsia="BatangChe" w:hAnsi="Arial" w:cs="Arial"/>
          <w:sz w:val="24"/>
          <w:szCs w:val="24"/>
        </w:rPr>
      </w:pPr>
      <w:r w:rsidRPr="00983D5B">
        <w:rPr>
          <w:rFonts w:ascii="Arial" w:eastAsia="BatangChe" w:hAnsi="Arial" w:cs="Arial"/>
          <w:sz w:val="24"/>
          <w:szCs w:val="24"/>
        </w:rPr>
        <w:t xml:space="preserve">Визија: </w:t>
      </w:r>
      <w:r w:rsidRPr="00983D5B">
        <w:rPr>
          <w:rFonts w:ascii="Arial" w:eastAsia="BatangChe" w:hAnsi="Arial" w:cs="Arial"/>
          <w:b/>
          <w:sz w:val="24"/>
          <w:szCs w:val="24"/>
        </w:rPr>
        <w:t>Ученички Совет „Коле Нехтенин“ е организација која допринесува училиштето да биде пријатна средина за учење и дружење, каде учениците ќе бидат активни и мотивирани и ќе постигнуваат само позитивни резултати и успеси.</w:t>
      </w:r>
    </w:p>
    <w:p w:rsidR="00093189" w:rsidRPr="00983D5B" w:rsidRDefault="00093189" w:rsidP="00093189">
      <w:pPr>
        <w:spacing w:after="0"/>
        <w:jc w:val="both"/>
        <w:rPr>
          <w:rFonts w:ascii="Arial" w:eastAsia="BatangChe" w:hAnsi="Arial" w:cs="Arial"/>
          <w:sz w:val="24"/>
          <w:szCs w:val="24"/>
        </w:rPr>
      </w:pPr>
    </w:p>
    <w:p w:rsidR="00093189" w:rsidRPr="00983D5B" w:rsidRDefault="00093189" w:rsidP="00093189">
      <w:pPr>
        <w:spacing w:after="0"/>
        <w:ind w:left="720"/>
        <w:jc w:val="both"/>
        <w:rPr>
          <w:rFonts w:ascii="Arial" w:eastAsia="BatangChe" w:hAnsi="Arial" w:cs="Arial"/>
          <w:b/>
          <w:sz w:val="24"/>
          <w:szCs w:val="24"/>
        </w:rPr>
      </w:pPr>
      <w:r w:rsidRPr="00983D5B">
        <w:rPr>
          <w:rFonts w:ascii="Arial" w:eastAsia="BatangChe" w:hAnsi="Arial" w:cs="Arial"/>
          <w:sz w:val="24"/>
          <w:szCs w:val="24"/>
        </w:rPr>
        <w:t>Мисија:</w:t>
      </w:r>
      <w:r w:rsidRPr="00983D5B">
        <w:rPr>
          <w:rFonts w:ascii="Arial" w:eastAsia="BatangChe" w:hAnsi="Arial" w:cs="Arial"/>
          <w:b/>
          <w:sz w:val="24"/>
          <w:szCs w:val="24"/>
        </w:rPr>
        <w:t xml:space="preserve"> Ученички Совет „Коле Нехтенин“ ќе спроведува различни активности од хуманитарен, информативен и едукативен карактер, ќе соработува со Директорот и телата на училиштето и ќе се застапува за интересите на учениците и за решавање на нивните проблеми. </w:t>
      </w:r>
    </w:p>
    <w:p w:rsidR="00093189" w:rsidRPr="00983D5B" w:rsidRDefault="00093189" w:rsidP="00093189">
      <w:pPr>
        <w:spacing w:after="0"/>
        <w:ind w:left="720"/>
        <w:jc w:val="both"/>
        <w:rPr>
          <w:rFonts w:ascii="Arial" w:eastAsia="BatangChe" w:hAnsi="Arial" w:cs="Arial"/>
          <w:sz w:val="24"/>
          <w:szCs w:val="24"/>
          <w:lang w:val="ru-RU"/>
        </w:rPr>
      </w:pPr>
      <w:r w:rsidRPr="00983D5B">
        <w:rPr>
          <w:rFonts w:ascii="Arial" w:eastAsia="BatangChe" w:hAnsi="Arial" w:cs="Arial"/>
          <w:b/>
          <w:sz w:val="24"/>
          <w:szCs w:val="24"/>
        </w:rPr>
        <w:t xml:space="preserve">Ученичкиот Совет „Коле Нехтенин“ ќе посвети особено внимание и грижа за одржување на континуитет во работата на организацијата и одржување на самата организација од година во година. </w:t>
      </w:r>
    </w:p>
    <w:p w:rsidR="00093189" w:rsidRPr="00983D5B" w:rsidRDefault="00093189" w:rsidP="00093189">
      <w:pPr>
        <w:spacing w:after="0"/>
        <w:jc w:val="both"/>
        <w:rPr>
          <w:rFonts w:ascii="Arial" w:eastAsia="BatangChe" w:hAnsi="Arial" w:cs="Arial"/>
          <w:sz w:val="24"/>
          <w:szCs w:val="24"/>
          <w:lang w:val="ru-RU"/>
        </w:rPr>
      </w:pPr>
    </w:p>
    <w:p w:rsidR="00093189" w:rsidRPr="00983D5B" w:rsidRDefault="00093189" w:rsidP="00093189">
      <w:pPr>
        <w:spacing w:after="0"/>
        <w:ind w:firstLine="720"/>
        <w:jc w:val="both"/>
        <w:rPr>
          <w:rFonts w:ascii="Arial" w:eastAsia="BatangChe" w:hAnsi="Arial" w:cs="Arial"/>
          <w:sz w:val="24"/>
          <w:szCs w:val="24"/>
          <w:lang w:val="ru-RU"/>
        </w:rPr>
      </w:pPr>
      <w:r w:rsidRPr="00983D5B">
        <w:rPr>
          <w:rFonts w:ascii="Arial" w:eastAsia="BatangChe" w:hAnsi="Arial" w:cs="Arial"/>
          <w:sz w:val="24"/>
          <w:szCs w:val="24"/>
        </w:rPr>
        <w:t>Приоритети:</w:t>
      </w:r>
    </w:p>
    <w:p w:rsidR="00093189" w:rsidRPr="00983D5B" w:rsidRDefault="00093189" w:rsidP="00093189">
      <w:pPr>
        <w:spacing w:after="0"/>
        <w:ind w:left="720"/>
        <w:jc w:val="both"/>
        <w:rPr>
          <w:rFonts w:ascii="Arial" w:eastAsia="BatangChe" w:hAnsi="Arial" w:cs="Arial"/>
          <w:sz w:val="24"/>
          <w:szCs w:val="24"/>
        </w:rPr>
      </w:pPr>
      <w:r w:rsidRPr="00983D5B">
        <w:rPr>
          <w:rFonts w:ascii="Arial" w:eastAsia="BatangChe" w:hAnsi="Arial" w:cs="Arial"/>
          <w:b/>
          <w:i/>
          <w:sz w:val="24"/>
          <w:szCs w:val="24"/>
        </w:rPr>
        <w:t>1:</w:t>
      </w:r>
      <w:r w:rsidRPr="00983D5B">
        <w:rPr>
          <w:rFonts w:ascii="Arial" w:eastAsia="BatangChe" w:hAnsi="Arial" w:cs="Arial"/>
          <w:sz w:val="24"/>
          <w:szCs w:val="24"/>
        </w:rPr>
        <w:t xml:space="preserve"> Одржување на континуитет во работењето на организацијата преку јакнење на капацитетите на членовите и одржување на добра соработка со телата во училиштето.</w:t>
      </w:r>
    </w:p>
    <w:p w:rsidR="00093189" w:rsidRPr="00983D5B" w:rsidRDefault="00093189" w:rsidP="00093189">
      <w:pPr>
        <w:spacing w:after="0"/>
        <w:ind w:left="720"/>
        <w:jc w:val="both"/>
        <w:rPr>
          <w:rFonts w:ascii="Arial" w:eastAsia="BatangChe" w:hAnsi="Arial" w:cs="Arial"/>
          <w:sz w:val="24"/>
          <w:szCs w:val="24"/>
        </w:rPr>
      </w:pPr>
      <w:r w:rsidRPr="00983D5B">
        <w:rPr>
          <w:rFonts w:ascii="Arial" w:eastAsia="BatangChe" w:hAnsi="Arial" w:cs="Arial"/>
          <w:b/>
          <w:i/>
          <w:sz w:val="24"/>
          <w:szCs w:val="24"/>
        </w:rPr>
        <w:t xml:space="preserve">2: </w:t>
      </w:r>
      <w:r w:rsidRPr="00983D5B">
        <w:rPr>
          <w:rFonts w:ascii="Arial" w:eastAsia="BatangChe" w:hAnsi="Arial" w:cs="Arial"/>
          <w:sz w:val="24"/>
          <w:szCs w:val="24"/>
        </w:rPr>
        <w:t>Зголемување на свесноста на учениците за позитивни морални и етички вредности, како и за подобрување на училишниот успех и поведение и самосвесност за себе и околината, како предуслови за нивно градење во образовани, позитивни и корисни граѓани за заедницата.</w:t>
      </w:r>
    </w:p>
    <w:p w:rsidR="00093189" w:rsidRPr="00983D5B" w:rsidRDefault="00093189" w:rsidP="00093189">
      <w:pPr>
        <w:spacing w:after="0"/>
        <w:ind w:left="720"/>
        <w:jc w:val="both"/>
        <w:rPr>
          <w:rFonts w:ascii="Arial" w:eastAsia="BatangChe" w:hAnsi="Arial" w:cs="Arial"/>
          <w:sz w:val="24"/>
          <w:szCs w:val="24"/>
        </w:rPr>
      </w:pPr>
      <w:r w:rsidRPr="00983D5B">
        <w:rPr>
          <w:rFonts w:ascii="Arial" w:eastAsia="BatangChe" w:hAnsi="Arial" w:cs="Arial"/>
          <w:b/>
          <w:i/>
          <w:sz w:val="24"/>
          <w:szCs w:val="24"/>
        </w:rPr>
        <w:t xml:space="preserve">3: </w:t>
      </w:r>
      <w:r w:rsidRPr="00983D5B">
        <w:rPr>
          <w:rFonts w:ascii="Arial" w:eastAsia="BatangChe" w:hAnsi="Arial" w:cs="Arial"/>
          <w:sz w:val="24"/>
          <w:szCs w:val="24"/>
        </w:rPr>
        <w:t>Мотивирање на учениците за активно младинско учество и нивна подготовка за вклучување во процесите на донесување одлуки како граѓани.</w:t>
      </w:r>
    </w:p>
    <w:p w:rsidR="00093189" w:rsidRPr="00983D5B" w:rsidRDefault="00093189" w:rsidP="00093189">
      <w:pPr>
        <w:spacing w:after="0"/>
        <w:rPr>
          <w:rFonts w:ascii="Arial" w:eastAsia="BatangChe" w:hAnsi="Arial" w:cs="Arial"/>
          <w:b/>
          <w:sz w:val="24"/>
          <w:szCs w:val="24"/>
        </w:rPr>
      </w:pPr>
    </w:p>
    <w:p w:rsidR="00093189" w:rsidRPr="007B3F55" w:rsidRDefault="00093189" w:rsidP="00093189">
      <w:pPr>
        <w:spacing w:after="0"/>
        <w:rPr>
          <w:rFonts w:ascii="Arial" w:eastAsia="BatangChe" w:hAnsi="Arial" w:cs="Arial"/>
          <w:b/>
          <w:sz w:val="24"/>
          <w:szCs w:val="24"/>
        </w:rPr>
      </w:pPr>
      <w:r w:rsidRPr="007B3F55">
        <w:rPr>
          <w:rFonts w:ascii="Arial" w:eastAsia="BatangChe" w:hAnsi="Arial" w:cs="Arial"/>
          <w:b/>
          <w:sz w:val="24"/>
          <w:szCs w:val="24"/>
        </w:rPr>
        <w:t>ЦЕЛИ И АКТИВНОСТИ</w:t>
      </w:r>
    </w:p>
    <w:p w:rsidR="00093189" w:rsidRPr="00C8549C" w:rsidRDefault="00093189" w:rsidP="00093189">
      <w:pPr>
        <w:spacing w:after="0"/>
        <w:ind w:left="1440"/>
        <w:rPr>
          <w:rFonts w:ascii="Times New Roman" w:eastAsia="BatangChe" w:hAnsi="Times New Roman"/>
          <w:i/>
          <w:sz w:val="24"/>
          <w:szCs w:val="24"/>
        </w:rPr>
      </w:pPr>
    </w:p>
    <w:tbl>
      <w:tblPr>
        <w:tblW w:w="14175" w:type="dxa"/>
        <w:jc w:val="center"/>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ook w:val="01E0"/>
      </w:tblPr>
      <w:tblGrid>
        <w:gridCol w:w="4014"/>
        <w:gridCol w:w="10161"/>
      </w:tblGrid>
      <w:tr w:rsidR="00093189" w:rsidRPr="00C8549C" w:rsidTr="00093189">
        <w:trPr>
          <w:tblHeader/>
          <w:jc w:val="center"/>
        </w:trPr>
        <w:tc>
          <w:tcPr>
            <w:tcW w:w="3020" w:type="dxa"/>
          </w:tcPr>
          <w:p w:rsidR="00093189" w:rsidRPr="007B3F55" w:rsidRDefault="00093189" w:rsidP="007B3F55">
            <w:pPr>
              <w:spacing w:after="0"/>
              <w:jc w:val="center"/>
              <w:rPr>
                <w:rFonts w:ascii="Arial" w:eastAsia="BatangChe" w:hAnsi="Arial" w:cs="Arial"/>
                <w:b/>
                <w:sz w:val="24"/>
                <w:szCs w:val="24"/>
              </w:rPr>
            </w:pPr>
            <w:r w:rsidRPr="007B3F55">
              <w:rPr>
                <w:rFonts w:ascii="Arial" w:eastAsia="BatangChe" w:hAnsi="Arial" w:cs="Arial"/>
                <w:b/>
                <w:sz w:val="24"/>
                <w:szCs w:val="24"/>
              </w:rPr>
              <w:t>Приоритет</w:t>
            </w:r>
          </w:p>
        </w:tc>
        <w:tc>
          <w:tcPr>
            <w:tcW w:w="7646" w:type="dxa"/>
          </w:tcPr>
          <w:p w:rsidR="00093189" w:rsidRPr="007B3F55" w:rsidRDefault="00093189" w:rsidP="007B3F55">
            <w:pPr>
              <w:spacing w:after="0" w:line="18" w:lineRule="atLeast"/>
              <w:jc w:val="center"/>
              <w:rPr>
                <w:rFonts w:ascii="Arial" w:eastAsia="BatangChe" w:hAnsi="Arial" w:cs="Arial"/>
                <w:b/>
                <w:sz w:val="24"/>
                <w:szCs w:val="24"/>
              </w:rPr>
            </w:pPr>
            <w:r w:rsidRPr="007B3F55">
              <w:rPr>
                <w:rFonts w:ascii="Arial" w:eastAsia="BatangChe" w:hAnsi="Arial" w:cs="Arial"/>
                <w:b/>
                <w:sz w:val="24"/>
                <w:szCs w:val="24"/>
              </w:rPr>
              <w:t>Специфични цели и активности</w:t>
            </w:r>
          </w:p>
        </w:tc>
      </w:tr>
      <w:tr w:rsidR="00093189" w:rsidRPr="00C8549C" w:rsidTr="00093189">
        <w:trPr>
          <w:trHeight w:val="575"/>
          <w:jc w:val="center"/>
        </w:trPr>
        <w:tc>
          <w:tcPr>
            <w:tcW w:w="3020" w:type="dxa"/>
            <w:vMerge w:val="restart"/>
            <w:shd w:val="clear" w:color="auto" w:fill="FFFFCC"/>
          </w:tcPr>
          <w:p w:rsidR="00093189" w:rsidRPr="00D96C05" w:rsidRDefault="00093189" w:rsidP="00093189">
            <w:pPr>
              <w:spacing w:after="0"/>
              <w:rPr>
                <w:rFonts w:ascii="Arial" w:eastAsia="BatangChe" w:hAnsi="Arial" w:cs="Arial"/>
                <w:sz w:val="24"/>
                <w:szCs w:val="24"/>
              </w:rPr>
            </w:pPr>
            <w:r w:rsidRPr="00D96C05">
              <w:rPr>
                <w:rFonts w:ascii="Arial" w:eastAsia="BatangChe" w:hAnsi="Arial" w:cs="Arial"/>
                <w:sz w:val="24"/>
                <w:szCs w:val="24"/>
              </w:rPr>
              <w:t>1. Одржување на континуитет во работењето на организацијата преку јакнење на капацитетите на членовите и одржување на добра соработка со телата во училиштето.</w:t>
            </w:r>
          </w:p>
        </w:tc>
        <w:tc>
          <w:tcPr>
            <w:tcW w:w="7646" w:type="dxa"/>
            <w:shd w:val="clear" w:color="auto" w:fill="FFFFCC"/>
          </w:tcPr>
          <w:p w:rsidR="00093189" w:rsidRPr="00D96C05" w:rsidRDefault="00093189" w:rsidP="00093189">
            <w:pPr>
              <w:spacing w:after="0" w:line="18" w:lineRule="atLeast"/>
              <w:rPr>
                <w:rFonts w:ascii="Arial" w:eastAsia="BatangChe" w:hAnsi="Arial" w:cs="Arial"/>
                <w:sz w:val="24"/>
                <w:szCs w:val="24"/>
              </w:rPr>
            </w:pPr>
            <w:r w:rsidRPr="00D96C05">
              <w:rPr>
                <w:rFonts w:ascii="Arial" w:eastAsia="BatangChe" w:hAnsi="Arial" w:cs="Arial"/>
                <w:sz w:val="24"/>
                <w:szCs w:val="24"/>
              </w:rPr>
              <w:t xml:space="preserve">1.1. Поддршка на процесот за избор на претседатели на класови </w:t>
            </w:r>
          </w:p>
          <w:p w:rsidR="00093189" w:rsidRPr="00D96C05" w:rsidRDefault="00093189" w:rsidP="00093189">
            <w:pPr>
              <w:spacing w:after="0" w:line="18" w:lineRule="atLeast"/>
              <w:rPr>
                <w:rFonts w:ascii="Arial" w:eastAsia="BatangChe" w:hAnsi="Arial" w:cs="Arial"/>
                <w:sz w:val="24"/>
                <w:szCs w:val="24"/>
              </w:rPr>
            </w:pPr>
            <w:r w:rsidRPr="00D96C05">
              <w:rPr>
                <w:rFonts w:ascii="Arial" w:eastAsia="BatangChe" w:hAnsi="Arial" w:cs="Arial"/>
                <w:sz w:val="24"/>
                <w:szCs w:val="24"/>
              </w:rPr>
              <w:t xml:space="preserve">КТ треба при крај на учебната година да почне да се подготвува за поддршка на процесот на спроведување на  треба да им помогне на училишните служби и класните раководители при спроведување на процесот на избори во септември следната учебна година. </w:t>
            </w:r>
          </w:p>
        </w:tc>
      </w:tr>
      <w:tr w:rsidR="00093189" w:rsidRPr="00C8549C" w:rsidTr="00093189">
        <w:trPr>
          <w:trHeight w:val="575"/>
          <w:jc w:val="center"/>
        </w:trPr>
        <w:tc>
          <w:tcPr>
            <w:tcW w:w="3020" w:type="dxa"/>
            <w:vMerge/>
            <w:shd w:val="clear" w:color="auto" w:fill="FFFFCC"/>
          </w:tcPr>
          <w:p w:rsidR="00093189" w:rsidRPr="00D96C05" w:rsidRDefault="00093189" w:rsidP="00093189">
            <w:pPr>
              <w:spacing w:after="0"/>
              <w:rPr>
                <w:rFonts w:ascii="Arial" w:eastAsia="BatangChe" w:hAnsi="Arial" w:cs="Arial"/>
                <w:sz w:val="24"/>
                <w:szCs w:val="24"/>
              </w:rPr>
            </w:pPr>
          </w:p>
        </w:tc>
        <w:tc>
          <w:tcPr>
            <w:tcW w:w="7646" w:type="dxa"/>
            <w:shd w:val="clear" w:color="auto" w:fill="FFFFCC"/>
          </w:tcPr>
          <w:p w:rsidR="00093189" w:rsidRPr="00D96C05" w:rsidRDefault="00093189" w:rsidP="00093189">
            <w:pPr>
              <w:spacing w:after="0" w:line="18" w:lineRule="atLeast"/>
              <w:rPr>
                <w:rFonts w:ascii="Arial" w:eastAsia="BatangChe" w:hAnsi="Arial" w:cs="Arial"/>
                <w:sz w:val="24"/>
                <w:szCs w:val="24"/>
              </w:rPr>
            </w:pPr>
            <w:r w:rsidRPr="00D96C05">
              <w:rPr>
                <w:rFonts w:ascii="Arial" w:eastAsia="BatangChe" w:hAnsi="Arial" w:cs="Arial"/>
                <w:sz w:val="24"/>
                <w:szCs w:val="24"/>
              </w:rPr>
              <w:t>1.2. Одржување на конститутивна седница со избор на КТ и претседател на УСКН</w:t>
            </w:r>
          </w:p>
          <w:p w:rsidR="00093189" w:rsidRPr="00D96C05" w:rsidRDefault="00093189" w:rsidP="00093189">
            <w:pPr>
              <w:spacing w:after="0" w:line="18" w:lineRule="atLeast"/>
              <w:rPr>
                <w:rFonts w:ascii="Arial" w:eastAsia="BatangChe" w:hAnsi="Arial" w:cs="Arial"/>
                <w:sz w:val="24"/>
                <w:szCs w:val="24"/>
              </w:rPr>
            </w:pPr>
            <w:r w:rsidRPr="00D96C05">
              <w:rPr>
                <w:rFonts w:ascii="Arial" w:eastAsia="BatangChe" w:hAnsi="Arial" w:cs="Arial"/>
                <w:sz w:val="24"/>
                <w:szCs w:val="24"/>
              </w:rPr>
              <w:t>Старото КТ (од претходната учебна година) треба да им помогне на менторите на УСКН да ја организираат и спроведат оваа седница.</w:t>
            </w:r>
          </w:p>
        </w:tc>
      </w:tr>
      <w:tr w:rsidR="00093189" w:rsidRPr="00C8549C" w:rsidTr="00093189">
        <w:trPr>
          <w:trHeight w:val="575"/>
          <w:jc w:val="center"/>
        </w:trPr>
        <w:tc>
          <w:tcPr>
            <w:tcW w:w="3020" w:type="dxa"/>
            <w:vMerge/>
            <w:shd w:val="clear" w:color="auto" w:fill="FFFFCC"/>
          </w:tcPr>
          <w:p w:rsidR="00093189" w:rsidRPr="00D96C05" w:rsidRDefault="00093189" w:rsidP="00093189">
            <w:pPr>
              <w:spacing w:after="0"/>
              <w:rPr>
                <w:rFonts w:ascii="Arial" w:eastAsia="BatangChe" w:hAnsi="Arial" w:cs="Arial"/>
                <w:sz w:val="24"/>
                <w:szCs w:val="24"/>
              </w:rPr>
            </w:pPr>
          </w:p>
        </w:tc>
        <w:tc>
          <w:tcPr>
            <w:tcW w:w="7646" w:type="dxa"/>
            <w:shd w:val="clear" w:color="auto" w:fill="FFFFCC"/>
          </w:tcPr>
          <w:p w:rsidR="00093189" w:rsidRPr="00D96C05" w:rsidRDefault="00093189" w:rsidP="00093189">
            <w:pPr>
              <w:spacing w:after="0" w:line="18" w:lineRule="atLeast"/>
              <w:rPr>
                <w:rFonts w:ascii="Arial" w:eastAsia="BatangChe" w:hAnsi="Arial" w:cs="Arial"/>
                <w:sz w:val="24"/>
                <w:szCs w:val="24"/>
              </w:rPr>
            </w:pPr>
            <w:r w:rsidRPr="00D96C05">
              <w:rPr>
                <w:rFonts w:ascii="Arial" w:eastAsia="BatangChe" w:hAnsi="Arial" w:cs="Arial"/>
                <w:sz w:val="24"/>
                <w:szCs w:val="24"/>
              </w:rPr>
              <w:t>1.3. Одржување на редовни седмични состаноци на УСКН</w:t>
            </w:r>
          </w:p>
          <w:p w:rsidR="00093189" w:rsidRPr="00D96C05" w:rsidRDefault="00093189" w:rsidP="00093189">
            <w:pPr>
              <w:spacing w:after="0" w:line="18" w:lineRule="atLeast"/>
              <w:rPr>
                <w:rFonts w:ascii="Arial" w:eastAsia="BatangChe" w:hAnsi="Arial" w:cs="Arial"/>
                <w:sz w:val="24"/>
                <w:szCs w:val="24"/>
              </w:rPr>
            </w:pPr>
            <w:r w:rsidRPr="00D96C05">
              <w:rPr>
                <w:rFonts w:ascii="Arial" w:eastAsia="BatangChe" w:hAnsi="Arial" w:cs="Arial"/>
                <w:sz w:val="24"/>
                <w:szCs w:val="24"/>
              </w:rPr>
              <w:t>На првата седница треба да се определи термин (пр. секој петок од 12,40) што на мнозинството членови ќе им одговара и КТ да се грижи редовните состаноци да се одржуваат со присуство на мнозинство од членовите. На првите средби треба да се направи ревизија на правилник за работа и кодекс, да се усвојат, а исто така и да се разгледа програмата за работа, евентуално да се корегира и усвои.</w:t>
            </w:r>
          </w:p>
        </w:tc>
      </w:tr>
      <w:tr w:rsidR="00093189" w:rsidRPr="00C8549C" w:rsidTr="00093189">
        <w:trPr>
          <w:trHeight w:val="575"/>
          <w:jc w:val="center"/>
        </w:trPr>
        <w:tc>
          <w:tcPr>
            <w:tcW w:w="3020" w:type="dxa"/>
            <w:vMerge/>
            <w:shd w:val="clear" w:color="auto" w:fill="FFFFCC"/>
          </w:tcPr>
          <w:p w:rsidR="00093189" w:rsidRPr="00D96C05" w:rsidRDefault="00093189" w:rsidP="00093189">
            <w:pPr>
              <w:spacing w:after="0"/>
              <w:rPr>
                <w:rFonts w:ascii="Arial" w:eastAsia="BatangChe" w:hAnsi="Arial" w:cs="Arial"/>
                <w:sz w:val="24"/>
                <w:szCs w:val="24"/>
              </w:rPr>
            </w:pPr>
          </w:p>
        </w:tc>
        <w:tc>
          <w:tcPr>
            <w:tcW w:w="7646" w:type="dxa"/>
            <w:shd w:val="clear" w:color="auto" w:fill="FFFFCC"/>
          </w:tcPr>
          <w:p w:rsidR="00093189" w:rsidRPr="00D96C05" w:rsidRDefault="00093189" w:rsidP="00093189">
            <w:pPr>
              <w:spacing w:after="0" w:line="18" w:lineRule="atLeast"/>
              <w:rPr>
                <w:rFonts w:ascii="Arial" w:eastAsia="BatangChe" w:hAnsi="Arial" w:cs="Arial"/>
                <w:sz w:val="24"/>
                <w:szCs w:val="24"/>
              </w:rPr>
            </w:pPr>
            <w:r w:rsidRPr="00D96C05">
              <w:rPr>
                <w:rFonts w:ascii="Arial" w:eastAsia="BatangChe" w:hAnsi="Arial" w:cs="Arial"/>
                <w:sz w:val="24"/>
                <w:szCs w:val="24"/>
              </w:rPr>
              <w:t xml:space="preserve">1.4. Да се обезбеди воспоставување на добра соработка и поддршка од воспоставените тела во училиштето (Наставнички совет, Совет на родители) </w:t>
            </w:r>
          </w:p>
          <w:p w:rsidR="00093189" w:rsidRPr="00D96C05" w:rsidRDefault="00093189" w:rsidP="00093189">
            <w:pPr>
              <w:spacing w:after="0" w:line="18" w:lineRule="atLeast"/>
              <w:rPr>
                <w:rFonts w:ascii="Arial" w:eastAsia="BatangChe" w:hAnsi="Arial" w:cs="Arial"/>
                <w:sz w:val="24"/>
                <w:szCs w:val="24"/>
              </w:rPr>
            </w:pPr>
            <w:r w:rsidRPr="00D96C05">
              <w:rPr>
                <w:rFonts w:ascii="Arial" w:eastAsia="BatangChe" w:hAnsi="Arial" w:cs="Arial"/>
                <w:sz w:val="24"/>
                <w:szCs w:val="24"/>
              </w:rPr>
              <w:t>КТ треба да одржи најмалку по 1 средба со овие тела во текот на 1 полугодие, и редовни средби со директорот – најмалку 1 средба со него во едно тримесечие.</w:t>
            </w:r>
          </w:p>
        </w:tc>
      </w:tr>
      <w:tr w:rsidR="00093189" w:rsidRPr="00C8549C" w:rsidTr="00093189">
        <w:trPr>
          <w:trHeight w:val="575"/>
          <w:jc w:val="center"/>
        </w:trPr>
        <w:tc>
          <w:tcPr>
            <w:tcW w:w="3020" w:type="dxa"/>
            <w:vMerge/>
            <w:shd w:val="clear" w:color="auto" w:fill="FFFFCC"/>
          </w:tcPr>
          <w:p w:rsidR="00093189" w:rsidRPr="00D96C05" w:rsidRDefault="00093189" w:rsidP="00093189">
            <w:pPr>
              <w:spacing w:after="0"/>
              <w:rPr>
                <w:rFonts w:ascii="Arial" w:eastAsia="BatangChe" w:hAnsi="Arial" w:cs="Arial"/>
                <w:sz w:val="24"/>
                <w:szCs w:val="24"/>
              </w:rPr>
            </w:pPr>
          </w:p>
        </w:tc>
        <w:tc>
          <w:tcPr>
            <w:tcW w:w="7646" w:type="dxa"/>
            <w:shd w:val="clear" w:color="auto" w:fill="FFFFCC"/>
          </w:tcPr>
          <w:p w:rsidR="00093189" w:rsidRPr="00D96C05" w:rsidRDefault="00093189" w:rsidP="00093189">
            <w:pPr>
              <w:spacing w:after="0" w:line="18" w:lineRule="atLeast"/>
              <w:rPr>
                <w:rFonts w:ascii="Arial" w:eastAsia="BatangChe" w:hAnsi="Arial" w:cs="Arial"/>
                <w:sz w:val="24"/>
                <w:szCs w:val="24"/>
              </w:rPr>
            </w:pPr>
            <w:r w:rsidRPr="00D96C05">
              <w:rPr>
                <w:rFonts w:ascii="Arial" w:eastAsia="BatangChe" w:hAnsi="Arial" w:cs="Arial"/>
                <w:sz w:val="24"/>
                <w:szCs w:val="24"/>
              </w:rPr>
              <w:t>1.5. Да се обезбеди учество на членовите на УСКН во обука за различни теми од области поврзани со стекнување знаења и развивање вештини за успешно реализирање на активностите во организацијата подготвена од надворешниот ментор на организацијата.</w:t>
            </w:r>
          </w:p>
          <w:p w:rsidR="00093189" w:rsidRPr="00D96C05" w:rsidRDefault="00093189" w:rsidP="00093189">
            <w:pPr>
              <w:spacing w:after="0" w:line="18" w:lineRule="atLeast"/>
              <w:rPr>
                <w:rFonts w:ascii="Arial" w:eastAsia="BatangChe" w:hAnsi="Arial" w:cs="Arial"/>
                <w:sz w:val="24"/>
                <w:szCs w:val="24"/>
              </w:rPr>
            </w:pPr>
            <w:r w:rsidRPr="00D96C05">
              <w:rPr>
                <w:rFonts w:ascii="Arial" w:eastAsia="BatangChe" w:hAnsi="Arial" w:cs="Arial"/>
                <w:sz w:val="24"/>
                <w:szCs w:val="24"/>
              </w:rPr>
              <w:t>Обуката ќе трае во текот на целата година и дел од активностите во програмава ќе се реализираат како задачи за практична работа во рамки на истата.</w:t>
            </w:r>
          </w:p>
        </w:tc>
      </w:tr>
      <w:tr w:rsidR="00093189" w:rsidRPr="00C8549C" w:rsidTr="00093189">
        <w:trPr>
          <w:trHeight w:val="575"/>
          <w:jc w:val="center"/>
        </w:trPr>
        <w:tc>
          <w:tcPr>
            <w:tcW w:w="3020" w:type="dxa"/>
            <w:vMerge/>
            <w:shd w:val="clear" w:color="auto" w:fill="FFFFCC"/>
          </w:tcPr>
          <w:p w:rsidR="00093189" w:rsidRPr="00D96C05" w:rsidRDefault="00093189" w:rsidP="00093189">
            <w:pPr>
              <w:spacing w:after="0"/>
              <w:rPr>
                <w:rFonts w:ascii="Arial" w:eastAsia="BatangChe" w:hAnsi="Arial" w:cs="Arial"/>
                <w:sz w:val="24"/>
                <w:szCs w:val="24"/>
              </w:rPr>
            </w:pPr>
          </w:p>
        </w:tc>
        <w:tc>
          <w:tcPr>
            <w:tcW w:w="7646" w:type="dxa"/>
            <w:shd w:val="clear" w:color="auto" w:fill="FFFFCC"/>
          </w:tcPr>
          <w:p w:rsidR="00093189" w:rsidRPr="00D96C05" w:rsidRDefault="00093189" w:rsidP="00093189">
            <w:pPr>
              <w:spacing w:after="0" w:line="18" w:lineRule="atLeast"/>
              <w:rPr>
                <w:rFonts w:ascii="Arial" w:eastAsia="BatangChe" w:hAnsi="Arial" w:cs="Arial"/>
                <w:sz w:val="24"/>
                <w:szCs w:val="24"/>
              </w:rPr>
            </w:pPr>
            <w:r w:rsidRPr="00D96C05">
              <w:rPr>
                <w:rFonts w:ascii="Arial" w:eastAsia="BatangChe" w:hAnsi="Arial" w:cs="Arial"/>
                <w:sz w:val="24"/>
                <w:szCs w:val="24"/>
              </w:rPr>
              <w:t>1.6. Организирање на активности за промоција на УСКН и поголема запознаеност на учениците со организацијата.</w:t>
            </w:r>
          </w:p>
          <w:p w:rsidR="00093189" w:rsidRPr="00D96C05" w:rsidRDefault="00093189" w:rsidP="00093189">
            <w:pPr>
              <w:spacing w:after="0" w:line="18" w:lineRule="atLeast"/>
              <w:rPr>
                <w:rFonts w:ascii="Arial" w:eastAsia="BatangChe" w:hAnsi="Arial" w:cs="Arial"/>
                <w:sz w:val="24"/>
                <w:szCs w:val="24"/>
              </w:rPr>
            </w:pPr>
            <w:r w:rsidRPr="00D96C05">
              <w:rPr>
                <w:rFonts w:ascii="Arial" w:eastAsia="BatangChe" w:hAnsi="Arial" w:cs="Arial"/>
                <w:sz w:val="24"/>
                <w:szCs w:val="24"/>
              </w:rPr>
              <w:t>Активностите ќе ги осмислат и реализираат дел од членовите на УСКН (1 тим) во текот на годината.</w:t>
            </w:r>
          </w:p>
        </w:tc>
      </w:tr>
      <w:tr w:rsidR="00093189" w:rsidRPr="00C8549C" w:rsidTr="00093189">
        <w:trPr>
          <w:trHeight w:val="555"/>
          <w:jc w:val="center"/>
        </w:trPr>
        <w:tc>
          <w:tcPr>
            <w:tcW w:w="3020" w:type="dxa"/>
            <w:vMerge w:val="restart"/>
            <w:shd w:val="clear" w:color="auto" w:fill="CCFFFF"/>
          </w:tcPr>
          <w:p w:rsidR="00093189" w:rsidRPr="00D96C05" w:rsidRDefault="00093189" w:rsidP="00093189">
            <w:pPr>
              <w:spacing w:after="0"/>
              <w:rPr>
                <w:rFonts w:ascii="Arial" w:eastAsia="BatangChe" w:hAnsi="Arial" w:cs="Arial"/>
                <w:sz w:val="24"/>
                <w:szCs w:val="24"/>
              </w:rPr>
            </w:pPr>
            <w:r w:rsidRPr="00D96C05">
              <w:rPr>
                <w:rFonts w:ascii="Arial" w:eastAsia="BatangChe" w:hAnsi="Arial" w:cs="Arial"/>
                <w:sz w:val="24"/>
                <w:szCs w:val="24"/>
              </w:rPr>
              <w:t>2. Зголемување на свесноста на учениците за позитивни морални и етички вредности, како и за подобрување на училишниот успех и поведение и самосвесност за себе и околината, како предуслови за нивно градење во образовани, позитивни и корисни граѓани за заедницата.</w:t>
            </w:r>
          </w:p>
        </w:tc>
        <w:tc>
          <w:tcPr>
            <w:tcW w:w="7646" w:type="dxa"/>
            <w:shd w:val="clear" w:color="auto" w:fill="CCFFFF"/>
          </w:tcPr>
          <w:p w:rsidR="00093189" w:rsidRPr="00D96C05" w:rsidRDefault="00093189" w:rsidP="00093189">
            <w:pPr>
              <w:spacing w:after="0" w:line="18" w:lineRule="atLeast"/>
              <w:rPr>
                <w:rFonts w:ascii="Arial" w:eastAsia="BatangChe" w:hAnsi="Arial" w:cs="Arial"/>
                <w:sz w:val="24"/>
                <w:szCs w:val="24"/>
              </w:rPr>
            </w:pPr>
            <w:r w:rsidRPr="00D96C05">
              <w:rPr>
                <w:rFonts w:ascii="Arial" w:eastAsia="BatangChe" w:hAnsi="Arial" w:cs="Arial"/>
                <w:sz w:val="24"/>
                <w:szCs w:val="24"/>
              </w:rPr>
              <w:t>2.1. Да се влијае кон постигнување на подобро поведение на  учениците во СОУ „Коле Нехтенин“</w:t>
            </w:r>
          </w:p>
          <w:p w:rsidR="00093189" w:rsidRPr="00D96C05" w:rsidRDefault="00093189" w:rsidP="00093189">
            <w:pPr>
              <w:spacing w:after="0" w:line="18" w:lineRule="atLeast"/>
              <w:rPr>
                <w:rFonts w:ascii="Arial" w:eastAsia="BatangChe" w:hAnsi="Arial" w:cs="Arial"/>
                <w:sz w:val="24"/>
                <w:szCs w:val="24"/>
              </w:rPr>
            </w:pPr>
            <w:r w:rsidRPr="00D96C05">
              <w:rPr>
                <w:rFonts w:ascii="Arial" w:eastAsia="BatangChe" w:hAnsi="Arial" w:cs="Arial"/>
                <w:sz w:val="24"/>
                <w:szCs w:val="24"/>
              </w:rPr>
              <w:t>Активностите ќе ги осмислат и реализираат дел од членовите на УСКН, примери на активности: Организирање и одржување на работилници/предавања за бон тон за опфаќање на најмалку 300 учениц</w:t>
            </w:r>
            <w:r w:rsidR="007B3F55">
              <w:rPr>
                <w:rFonts w:ascii="Arial" w:eastAsia="BatangChe" w:hAnsi="Arial" w:cs="Arial"/>
                <w:sz w:val="24"/>
                <w:szCs w:val="24"/>
              </w:rPr>
              <w:t>и во училиштето во февруари 201</w:t>
            </w:r>
            <w:r w:rsidR="007B3F55">
              <w:rPr>
                <w:rFonts w:ascii="Arial" w:eastAsia="BatangChe" w:hAnsi="Arial" w:cs="Arial"/>
                <w:sz w:val="24"/>
                <w:szCs w:val="24"/>
                <w:lang w:val="mk-MK"/>
              </w:rPr>
              <w:t>7</w:t>
            </w:r>
            <w:r w:rsidRPr="00D96C05">
              <w:rPr>
                <w:rFonts w:ascii="Arial" w:eastAsia="BatangChe" w:hAnsi="Arial" w:cs="Arial"/>
                <w:sz w:val="24"/>
                <w:szCs w:val="24"/>
              </w:rPr>
              <w:t>; Организирање и одржување на кратки работилници (од страна на претседателите на класовите, за време на класни часови во сите класови) за креирање на кодекси за однесување на уч</w:t>
            </w:r>
            <w:r w:rsidR="007B3F55">
              <w:rPr>
                <w:rFonts w:ascii="Arial" w:eastAsia="BatangChe" w:hAnsi="Arial" w:cs="Arial"/>
                <w:sz w:val="24"/>
                <w:szCs w:val="24"/>
              </w:rPr>
              <w:t>ениците во октомври-ноември 201</w:t>
            </w:r>
            <w:r w:rsidR="007B3F55">
              <w:rPr>
                <w:rFonts w:ascii="Arial" w:eastAsia="BatangChe" w:hAnsi="Arial" w:cs="Arial"/>
                <w:sz w:val="24"/>
                <w:szCs w:val="24"/>
                <w:lang w:val="mk-MK"/>
              </w:rPr>
              <w:t>6</w:t>
            </w:r>
            <w:r w:rsidRPr="00D96C05">
              <w:rPr>
                <w:rFonts w:ascii="Arial" w:eastAsia="BatangChe" w:hAnsi="Arial" w:cs="Arial"/>
                <w:sz w:val="24"/>
                <w:szCs w:val="24"/>
              </w:rPr>
              <w:t>.</w:t>
            </w:r>
          </w:p>
        </w:tc>
      </w:tr>
      <w:tr w:rsidR="00093189" w:rsidRPr="00C8549C" w:rsidTr="00093189">
        <w:trPr>
          <w:trHeight w:val="555"/>
          <w:jc w:val="center"/>
        </w:trPr>
        <w:tc>
          <w:tcPr>
            <w:tcW w:w="3020" w:type="dxa"/>
            <w:vMerge/>
            <w:shd w:val="clear" w:color="auto" w:fill="CCFFFF"/>
          </w:tcPr>
          <w:p w:rsidR="00093189" w:rsidRPr="00D96C05" w:rsidRDefault="00093189" w:rsidP="00093189">
            <w:pPr>
              <w:spacing w:after="0"/>
              <w:rPr>
                <w:rFonts w:ascii="Arial" w:eastAsia="BatangChe" w:hAnsi="Arial" w:cs="Arial"/>
                <w:sz w:val="24"/>
                <w:szCs w:val="24"/>
              </w:rPr>
            </w:pPr>
          </w:p>
        </w:tc>
        <w:tc>
          <w:tcPr>
            <w:tcW w:w="7646" w:type="dxa"/>
            <w:shd w:val="clear" w:color="auto" w:fill="CCFFFF"/>
          </w:tcPr>
          <w:p w:rsidR="00093189" w:rsidRPr="00D96C05" w:rsidRDefault="007B3F55" w:rsidP="00093189">
            <w:pPr>
              <w:spacing w:after="0" w:line="18" w:lineRule="atLeast"/>
              <w:rPr>
                <w:rFonts w:ascii="Arial" w:eastAsia="BatangChe" w:hAnsi="Arial" w:cs="Arial"/>
                <w:sz w:val="24"/>
                <w:szCs w:val="24"/>
              </w:rPr>
            </w:pPr>
            <w:r>
              <w:rPr>
                <w:rFonts w:ascii="Arial" w:eastAsia="BatangChe" w:hAnsi="Arial" w:cs="Arial"/>
                <w:sz w:val="24"/>
                <w:szCs w:val="24"/>
              </w:rPr>
              <w:t>2.2. Од февруари до мај 201</w:t>
            </w:r>
            <w:r>
              <w:rPr>
                <w:rFonts w:ascii="Arial" w:eastAsia="BatangChe" w:hAnsi="Arial" w:cs="Arial"/>
                <w:sz w:val="24"/>
                <w:szCs w:val="24"/>
                <w:lang w:val="mk-MK"/>
              </w:rPr>
              <w:t>7</w:t>
            </w:r>
            <w:r w:rsidR="00093189" w:rsidRPr="00D96C05">
              <w:rPr>
                <w:rFonts w:ascii="Arial" w:eastAsia="BatangChe" w:hAnsi="Arial" w:cs="Arial"/>
                <w:sz w:val="24"/>
                <w:szCs w:val="24"/>
              </w:rPr>
              <w:t xml:space="preserve"> година детално да се испланира менторска програма за поддршка на помалку успешните ученици и во јуни да се почне со реализација на подготвителни активности за да може програмата да започне д</w:t>
            </w:r>
            <w:r>
              <w:rPr>
                <w:rFonts w:ascii="Arial" w:eastAsia="BatangChe" w:hAnsi="Arial" w:cs="Arial"/>
                <w:sz w:val="24"/>
                <w:szCs w:val="24"/>
              </w:rPr>
              <w:t>а се спроведува во учебната 201</w:t>
            </w:r>
            <w:r>
              <w:rPr>
                <w:rFonts w:ascii="Arial" w:eastAsia="BatangChe" w:hAnsi="Arial" w:cs="Arial"/>
                <w:sz w:val="24"/>
                <w:szCs w:val="24"/>
                <w:lang w:val="mk-MK"/>
              </w:rPr>
              <w:t>6</w:t>
            </w:r>
            <w:r>
              <w:rPr>
                <w:rFonts w:ascii="Arial" w:eastAsia="BatangChe" w:hAnsi="Arial" w:cs="Arial"/>
                <w:sz w:val="24"/>
                <w:szCs w:val="24"/>
              </w:rPr>
              <w:t>/201</w:t>
            </w:r>
            <w:r>
              <w:rPr>
                <w:rFonts w:ascii="Arial" w:eastAsia="BatangChe" w:hAnsi="Arial" w:cs="Arial"/>
                <w:sz w:val="24"/>
                <w:szCs w:val="24"/>
                <w:lang w:val="mk-MK"/>
              </w:rPr>
              <w:t>7</w:t>
            </w:r>
            <w:r w:rsidR="00093189" w:rsidRPr="00D96C05">
              <w:rPr>
                <w:rFonts w:ascii="Arial" w:eastAsia="BatangChe" w:hAnsi="Arial" w:cs="Arial"/>
                <w:sz w:val="24"/>
                <w:szCs w:val="24"/>
              </w:rPr>
              <w:t xml:space="preserve"> година.</w:t>
            </w:r>
          </w:p>
        </w:tc>
      </w:tr>
      <w:tr w:rsidR="00093189" w:rsidRPr="00C8549C" w:rsidTr="00093189">
        <w:trPr>
          <w:trHeight w:val="555"/>
          <w:jc w:val="center"/>
        </w:trPr>
        <w:tc>
          <w:tcPr>
            <w:tcW w:w="3020" w:type="dxa"/>
            <w:vMerge/>
            <w:shd w:val="clear" w:color="auto" w:fill="CCFFFF"/>
          </w:tcPr>
          <w:p w:rsidR="00093189" w:rsidRPr="00D96C05" w:rsidRDefault="00093189" w:rsidP="00093189">
            <w:pPr>
              <w:spacing w:after="0"/>
              <w:rPr>
                <w:rFonts w:ascii="Arial" w:eastAsia="BatangChe" w:hAnsi="Arial" w:cs="Arial"/>
                <w:sz w:val="24"/>
                <w:szCs w:val="24"/>
              </w:rPr>
            </w:pPr>
          </w:p>
        </w:tc>
        <w:tc>
          <w:tcPr>
            <w:tcW w:w="7646" w:type="dxa"/>
            <w:shd w:val="clear" w:color="auto" w:fill="CCFFFF"/>
          </w:tcPr>
          <w:p w:rsidR="00093189" w:rsidRPr="00D96C05" w:rsidRDefault="00093189" w:rsidP="00093189">
            <w:pPr>
              <w:spacing w:after="0" w:line="18" w:lineRule="atLeast"/>
              <w:rPr>
                <w:rFonts w:ascii="Arial" w:eastAsia="BatangChe" w:hAnsi="Arial" w:cs="Arial"/>
                <w:sz w:val="24"/>
                <w:szCs w:val="24"/>
              </w:rPr>
            </w:pPr>
            <w:r w:rsidRPr="00D96C05">
              <w:rPr>
                <w:rFonts w:ascii="Arial" w:eastAsia="BatangChe" w:hAnsi="Arial" w:cs="Arial"/>
                <w:sz w:val="24"/>
                <w:szCs w:val="24"/>
              </w:rPr>
              <w:t>2.3. Да се влијае кон стекнување на здрави и корисни навики меѓу учениците</w:t>
            </w:r>
          </w:p>
          <w:p w:rsidR="00093189" w:rsidRPr="00D96C05" w:rsidRDefault="00093189" w:rsidP="00093189">
            <w:pPr>
              <w:spacing w:after="0" w:line="18" w:lineRule="atLeast"/>
              <w:rPr>
                <w:rFonts w:ascii="Arial" w:eastAsia="BatangChe" w:hAnsi="Arial" w:cs="Arial"/>
                <w:sz w:val="24"/>
                <w:szCs w:val="24"/>
              </w:rPr>
            </w:pPr>
            <w:r w:rsidRPr="00D96C05">
              <w:rPr>
                <w:rFonts w:ascii="Arial" w:eastAsia="BatangChe" w:hAnsi="Arial" w:cs="Arial"/>
                <w:sz w:val="24"/>
                <w:szCs w:val="24"/>
              </w:rPr>
              <w:t>Активностите ќе ги осмислат и реализираат дел од членовите на УСКН, примери на активности: О</w:t>
            </w:r>
            <w:r w:rsidR="000F5DF2">
              <w:rPr>
                <w:rFonts w:ascii="Arial" w:eastAsia="BatangChe" w:hAnsi="Arial" w:cs="Arial"/>
                <w:sz w:val="24"/>
                <w:szCs w:val="24"/>
              </w:rPr>
              <w:t>дбележување на 1ви Декември 201</w:t>
            </w:r>
            <w:r w:rsidR="000F5DF2">
              <w:rPr>
                <w:rFonts w:ascii="Arial" w:eastAsia="BatangChe" w:hAnsi="Arial" w:cs="Arial"/>
                <w:sz w:val="24"/>
                <w:szCs w:val="24"/>
                <w:lang w:val="mk-MK"/>
              </w:rPr>
              <w:t>6</w:t>
            </w:r>
            <w:r w:rsidRPr="00D96C05">
              <w:rPr>
                <w:rFonts w:ascii="Arial" w:eastAsia="BatangChe" w:hAnsi="Arial" w:cs="Arial"/>
                <w:sz w:val="24"/>
                <w:szCs w:val="24"/>
              </w:rPr>
              <w:t xml:space="preserve"> год. со опфаќање на најмалку 250 ученици преку организирање на најмалку 3 едукативни работилници за превенција од крвно и сексуално преносливи болести и дистрибуција на кондоми во соработка со Младински Клуб – Штип; Организирање на серија работилници за здрава исхрана и здрави навики со кои ќе се опфатат најмалку 250 ученици;  Организирање и спроведување на најмалку 5 прошетки во природа за време на викенди з</w:t>
            </w:r>
            <w:r w:rsidR="000F5DF2">
              <w:rPr>
                <w:rFonts w:ascii="Arial" w:eastAsia="BatangChe" w:hAnsi="Arial" w:cs="Arial"/>
                <w:sz w:val="24"/>
                <w:szCs w:val="24"/>
              </w:rPr>
              <w:t>а по најмалку 12 ученици во 201</w:t>
            </w:r>
            <w:r w:rsidR="000F5DF2">
              <w:rPr>
                <w:rFonts w:ascii="Arial" w:eastAsia="BatangChe" w:hAnsi="Arial" w:cs="Arial"/>
                <w:sz w:val="24"/>
                <w:szCs w:val="24"/>
                <w:lang w:val="mk-MK"/>
              </w:rPr>
              <w:t>6/2017</w:t>
            </w:r>
            <w:r w:rsidRPr="00D96C05">
              <w:rPr>
                <w:rFonts w:ascii="Arial" w:eastAsia="BatangChe" w:hAnsi="Arial" w:cs="Arial"/>
                <w:sz w:val="24"/>
                <w:szCs w:val="24"/>
              </w:rPr>
              <w:t xml:space="preserve"> година; и сл.</w:t>
            </w:r>
          </w:p>
        </w:tc>
      </w:tr>
      <w:tr w:rsidR="00093189" w:rsidRPr="00C8549C" w:rsidTr="00093189">
        <w:trPr>
          <w:trHeight w:val="555"/>
          <w:jc w:val="center"/>
        </w:trPr>
        <w:tc>
          <w:tcPr>
            <w:tcW w:w="3020" w:type="dxa"/>
            <w:vMerge/>
            <w:shd w:val="clear" w:color="auto" w:fill="CCFFFF"/>
          </w:tcPr>
          <w:p w:rsidR="00093189" w:rsidRPr="00D96C05" w:rsidRDefault="00093189" w:rsidP="00093189">
            <w:pPr>
              <w:spacing w:after="0"/>
              <w:rPr>
                <w:rFonts w:ascii="Arial" w:eastAsia="BatangChe" w:hAnsi="Arial" w:cs="Arial"/>
                <w:sz w:val="24"/>
                <w:szCs w:val="24"/>
              </w:rPr>
            </w:pPr>
          </w:p>
        </w:tc>
        <w:tc>
          <w:tcPr>
            <w:tcW w:w="7646" w:type="dxa"/>
            <w:shd w:val="clear" w:color="auto" w:fill="CCFFFF"/>
          </w:tcPr>
          <w:p w:rsidR="00093189" w:rsidRPr="00D96C05" w:rsidRDefault="00093189" w:rsidP="00093189">
            <w:pPr>
              <w:spacing w:after="0" w:line="18" w:lineRule="atLeast"/>
              <w:rPr>
                <w:rFonts w:ascii="Arial" w:eastAsia="BatangChe" w:hAnsi="Arial" w:cs="Arial"/>
                <w:sz w:val="24"/>
                <w:szCs w:val="24"/>
              </w:rPr>
            </w:pPr>
            <w:r w:rsidRPr="00D96C05">
              <w:rPr>
                <w:rFonts w:ascii="Arial" w:eastAsia="BatangChe" w:hAnsi="Arial" w:cs="Arial"/>
                <w:sz w:val="24"/>
                <w:szCs w:val="24"/>
              </w:rPr>
              <w:t>2.4. Да се мотивираат учениците за постигнување подобри резултати во училиштето.</w:t>
            </w:r>
          </w:p>
          <w:p w:rsidR="00093189" w:rsidRPr="00D96C05" w:rsidRDefault="00093189" w:rsidP="00093189">
            <w:pPr>
              <w:spacing w:after="0" w:line="18" w:lineRule="atLeast"/>
              <w:rPr>
                <w:rFonts w:ascii="Arial" w:eastAsia="BatangChe" w:hAnsi="Arial" w:cs="Arial"/>
                <w:sz w:val="24"/>
                <w:szCs w:val="24"/>
              </w:rPr>
            </w:pPr>
            <w:r w:rsidRPr="00D96C05">
              <w:rPr>
                <w:rFonts w:ascii="Arial" w:eastAsia="BatangChe" w:hAnsi="Arial" w:cs="Arial"/>
                <w:sz w:val="24"/>
                <w:szCs w:val="24"/>
              </w:rPr>
              <w:t>Активностите ќе ги осмислат и реализираат дел од членовите на УСКН, примери на активности: Да се организира средба со директорот на училиштето заради дискусија за можностите и лобирање за зголемување на бројот на пофалени/прогласени за најдобри ученици; Организирање и одржување на 2 јавни трибини годишно за презентација на успешни/истакнати личности (спортисти, професори, бизнисмени, политичари...) од Штип и Македонија, а кои завршиле средно образование во нашето училиште; Подготвување на  мотивирачки текст за постигнување подобри успеси на учениците каде ќе се обрати внимание на придобивките и читање на истиот во сите класови на почеток на</w:t>
            </w:r>
            <w:r w:rsidR="007B3F55">
              <w:rPr>
                <w:rFonts w:ascii="Arial" w:eastAsia="BatangChe" w:hAnsi="Arial" w:cs="Arial"/>
                <w:sz w:val="24"/>
                <w:szCs w:val="24"/>
              </w:rPr>
              <w:t xml:space="preserve"> учебната година (септември 201</w:t>
            </w:r>
            <w:r w:rsidR="000F5DF2">
              <w:rPr>
                <w:rFonts w:ascii="Arial" w:eastAsia="BatangChe" w:hAnsi="Arial" w:cs="Arial"/>
                <w:sz w:val="24"/>
                <w:szCs w:val="24"/>
                <w:lang w:val="mk-MK"/>
              </w:rPr>
              <w:t>6</w:t>
            </w:r>
            <w:r w:rsidRPr="00D96C05">
              <w:rPr>
                <w:rFonts w:ascii="Arial" w:eastAsia="BatangChe" w:hAnsi="Arial" w:cs="Arial"/>
                <w:sz w:val="24"/>
                <w:szCs w:val="24"/>
              </w:rPr>
              <w:t>); Организирање на 2 јавни дебати за корисноста на образованието и добриот успех за успешен живот на поединецот за најмалку 50 ученици на почеток на учебната</w:t>
            </w:r>
            <w:r w:rsidR="007B3F55">
              <w:rPr>
                <w:rFonts w:ascii="Arial" w:eastAsia="BatangChe" w:hAnsi="Arial" w:cs="Arial"/>
                <w:sz w:val="24"/>
                <w:szCs w:val="24"/>
              </w:rPr>
              <w:t xml:space="preserve"> година (септември/октомври 201</w:t>
            </w:r>
            <w:r w:rsidR="007B3F55">
              <w:rPr>
                <w:rFonts w:ascii="Arial" w:eastAsia="BatangChe" w:hAnsi="Arial" w:cs="Arial"/>
                <w:sz w:val="24"/>
                <w:szCs w:val="24"/>
                <w:lang w:val="mk-MK"/>
              </w:rPr>
              <w:t>6</w:t>
            </w:r>
            <w:r w:rsidRPr="00D96C05">
              <w:rPr>
                <w:rFonts w:ascii="Arial" w:eastAsia="BatangChe" w:hAnsi="Arial" w:cs="Arial"/>
                <w:sz w:val="24"/>
                <w:szCs w:val="24"/>
              </w:rPr>
              <w:t>), и сл.</w:t>
            </w:r>
          </w:p>
        </w:tc>
      </w:tr>
      <w:tr w:rsidR="00093189" w:rsidRPr="00C8549C" w:rsidTr="00093189">
        <w:trPr>
          <w:trHeight w:val="555"/>
          <w:jc w:val="center"/>
        </w:trPr>
        <w:tc>
          <w:tcPr>
            <w:tcW w:w="3020" w:type="dxa"/>
            <w:vMerge/>
            <w:shd w:val="clear" w:color="auto" w:fill="CCFFFF"/>
          </w:tcPr>
          <w:p w:rsidR="00093189" w:rsidRPr="00D96C05" w:rsidRDefault="00093189" w:rsidP="00093189">
            <w:pPr>
              <w:spacing w:after="0"/>
              <w:rPr>
                <w:rFonts w:ascii="Arial" w:eastAsia="BatangChe" w:hAnsi="Arial" w:cs="Arial"/>
                <w:sz w:val="24"/>
                <w:szCs w:val="24"/>
              </w:rPr>
            </w:pPr>
          </w:p>
        </w:tc>
        <w:tc>
          <w:tcPr>
            <w:tcW w:w="7646" w:type="dxa"/>
            <w:shd w:val="clear" w:color="auto" w:fill="CCFFFF"/>
          </w:tcPr>
          <w:p w:rsidR="00093189" w:rsidRPr="00D96C05" w:rsidRDefault="00093189" w:rsidP="00093189">
            <w:pPr>
              <w:spacing w:after="0" w:line="18" w:lineRule="atLeast"/>
              <w:rPr>
                <w:rFonts w:ascii="Arial" w:eastAsia="BatangChe" w:hAnsi="Arial" w:cs="Arial"/>
                <w:sz w:val="24"/>
                <w:szCs w:val="24"/>
              </w:rPr>
            </w:pPr>
            <w:r w:rsidRPr="00D96C05">
              <w:rPr>
                <w:rFonts w:ascii="Arial" w:eastAsia="BatangChe" w:hAnsi="Arial" w:cs="Arial"/>
                <w:sz w:val="24"/>
                <w:szCs w:val="24"/>
              </w:rPr>
              <w:t>2.5. Да се поттикне хуманоста кај учениците преку организирање на најмалку 2 хуманитарни активности во текот на годината.</w:t>
            </w:r>
          </w:p>
          <w:p w:rsidR="00093189" w:rsidRPr="00D96C05" w:rsidRDefault="00093189" w:rsidP="00093189">
            <w:pPr>
              <w:spacing w:after="0" w:line="18" w:lineRule="atLeast"/>
              <w:rPr>
                <w:rFonts w:ascii="Arial" w:eastAsia="BatangChe" w:hAnsi="Arial" w:cs="Arial"/>
                <w:sz w:val="24"/>
                <w:szCs w:val="24"/>
              </w:rPr>
            </w:pPr>
            <w:r w:rsidRPr="00D96C05">
              <w:rPr>
                <w:rFonts w:ascii="Arial" w:eastAsia="BatangChe" w:hAnsi="Arial" w:cs="Arial"/>
                <w:sz w:val="24"/>
                <w:szCs w:val="24"/>
              </w:rPr>
              <w:t>Активностите ќе ги осмислат и реализираат дел од членовите на УСКН, примери на активности: Организирање на посета за подарување на великденски јајца и дружење со децата со посебни потреби во ООУ „Ва</w:t>
            </w:r>
            <w:r w:rsidR="000F5DF2">
              <w:rPr>
                <w:rFonts w:ascii="Arial" w:eastAsia="BatangChe" w:hAnsi="Arial" w:cs="Arial"/>
                <w:sz w:val="24"/>
                <w:szCs w:val="24"/>
              </w:rPr>
              <w:t>нчо Прке“ за Вели</w:t>
            </w:r>
            <w:r w:rsidR="000F5DF2">
              <w:rPr>
                <w:rFonts w:ascii="Arial" w:eastAsia="BatangChe" w:hAnsi="Arial" w:cs="Arial"/>
                <w:sz w:val="24"/>
                <w:szCs w:val="24"/>
                <w:lang w:val="mk-MK"/>
              </w:rPr>
              <w:t>г</w:t>
            </w:r>
            <w:r w:rsidR="000F5DF2">
              <w:rPr>
                <w:rFonts w:ascii="Arial" w:eastAsia="BatangChe" w:hAnsi="Arial" w:cs="Arial"/>
                <w:sz w:val="24"/>
                <w:szCs w:val="24"/>
              </w:rPr>
              <w:t>ден 201</w:t>
            </w:r>
            <w:r w:rsidR="000F5DF2">
              <w:rPr>
                <w:rFonts w:ascii="Arial" w:eastAsia="BatangChe" w:hAnsi="Arial" w:cs="Arial"/>
                <w:sz w:val="24"/>
                <w:szCs w:val="24"/>
                <w:lang w:val="mk-MK"/>
              </w:rPr>
              <w:t>7</w:t>
            </w:r>
            <w:r w:rsidRPr="00D96C05">
              <w:rPr>
                <w:rFonts w:ascii="Arial" w:eastAsia="BatangChe" w:hAnsi="Arial" w:cs="Arial"/>
                <w:sz w:val="24"/>
                <w:szCs w:val="24"/>
              </w:rPr>
              <w:t>; Организирање на новогодишна забава заради обезбедување на средства (преку продажба на карти и индивидуални донации) за набавка и донирање на едукативни материјали и играчки за децата од Дневен центар за лица со телесна и интелектуална попреч</w:t>
            </w:r>
            <w:r w:rsidR="000F5DF2">
              <w:rPr>
                <w:rFonts w:ascii="Arial" w:eastAsia="BatangChe" w:hAnsi="Arial" w:cs="Arial"/>
                <w:sz w:val="24"/>
                <w:szCs w:val="24"/>
              </w:rPr>
              <w:t>еност во ноември и декември 201</w:t>
            </w:r>
            <w:r w:rsidR="000F5DF2">
              <w:rPr>
                <w:rFonts w:ascii="Arial" w:eastAsia="BatangChe" w:hAnsi="Arial" w:cs="Arial"/>
                <w:sz w:val="24"/>
                <w:szCs w:val="24"/>
                <w:lang w:val="mk-MK"/>
              </w:rPr>
              <w:t>6</w:t>
            </w:r>
            <w:r w:rsidRPr="00D96C05">
              <w:rPr>
                <w:rFonts w:ascii="Arial" w:eastAsia="BatangChe" w:hAnsi="Arial" w:cs="Arial"/>
                <w:sz w:val="24"/>
                <w:szCs w:val="24"/>
              </w:rPr>
              <w:t xml:space="preserve"> год...</w:t>
            </w:r>
          </w:p>
        </w:tc>
      </w:tr>
      <w:tr w:rsidR="00093189" w:rsidRPr="00C8549C" w:rsidTr="00093189">
        <w:trPr>
          <w:trHeight w:val="561"/>
          <w:jc w:val="center"/>
        </w:trPr>
        <w:tc>
          <w:tcPr>
            <w:tcW w:w="3020" w:type="dxa"/>
            <w:vMerge w:val="restart"/>
            <w:shd w:val="clear" w:color="auto" w:fill="FFCCFF"/>
          </w:tcPr>
          <w:p w:rsidR="00093189" w:rsidRPr="00D96C05" w:rsidRDefault="00093189" w:rsidP="00093189">
            <w:pPr>
              <w:spacing w:after="0"/>
              <w:rPr>
                <w:rFonts w:ascii="Arial" w:eastAsia="BatangChe" w:hAnsi="Arial" w:cs="Arial"/>
                <w:sz w:val="24"/>
                <w:szCs w:val="24"/>
              </w:rPr>
            </w:pPr>
            <w:r w:rsidRPr="00D96C05">
              <w:rPr>
                <w:rFonts w:ascii="Arial" w:eastAsia="BatangChe" w:hAnsi="Arial" w:cs="Arial"/>
                <w:sz w:val="24"/>
                <w:szCs w:val="24"/>
              </w:rPr>
              <w:t>3. Мотивирање на учениците за активно младинско учество и нивна подготовка за вклучување во процесите на донесување одлуки како граѓани.</w:t>
            </w:r>
          </w:p>
        </w:tc>
        <w:tc>
          <w:tcPr>
            <w:tcW w:w="7646" w:type="dxa"/>
            <w:shd w:val="clear" w:color="auto" w:fill="FFCCFF"/>
          </w:tcPr>
          <w:p w:rsidR="00093189" w:rsidRPr="00D96C05" w:rsidRDefault="00093189" w:rsidP="00093189">
            <w:pPr>
              <w:spacing w:after="0" w:line="18" w:lineRule="atLeast"/>
              <w:rPr>
                <w:rFonts w:ascii="Arial" w:eastAsia="BatangChe" w:hAnsi="Arial" w:cs="Arial"/>
                <w:sz w:val="24"/>
                <w:szCs w:val="24"/>
              </w:rPr>
            </w:pPr>
            <w:r w:rsidRPr="00D96C05">
              <w:rPr>
                <w:rFonts w:ascii="Arial" w:eastAsia="BatangChe" w:hAnsi="Arial" w:cs="Arial"/>
                <w:sz w:val="24"/>
                <w:szCs w:val="24"/>
              </w:rPr>
              <w:t>3.1. Јакнење на свесноста и знаењата на учениците за активно младинско учество и учество во процесите на донесување одлуки, преку организирање на работилници (најмалку по 1 во секоја генерација) за младинско учество за учениците.</w:t>
            </w:r>
          </w:p>
        </w:tc>
      </w:tr>
      <w:tr w:rsidR="00093189" w:rsidRPr="00C8549C" w:rsidTr="00093189">
        <w:trPr>
          <w:trHeight w:val="609"/>
          <w:jc w:val="center"/>
        </w:trPr>
        <w:tc>
          <w:tcPr>
            <w:tcW w:w="3020" w:type="dxa"/>
            <w:vMerge/>
            <w:shd w:val="clear" w:color="auto" w:fill="FFCCFF"/>
          </w:tcPr>
          <w:p w:rsidR="00093189" w:rsidRPr="00D96C05" w:rsidRDefault="00093189" w:rsidP="00093189">
            <w:pPr>
              <w:spacing w:after="0"/>
              <w:rPr>
                <w:rFonts w:ascii="Arial" w:eastAsia="BatangChe" w:hAnsi="Arial" w:cs="Arial"/>
                <w:sz w:val="24"/>
                <w:szCs w:val="24"/>
              </w:rPr>
            </w:pPr>
          </w:p>
        </w:tc>
        <w:tc>
          <w:tcPr>
            <w:tcW w:w="7646" w:type="dxa"/>
            <w:shd w:val="clear" w:color="auto" w:fill="FFCCFF"/>
          </w:tcPr>
          <w:p w:rsidR="00093189" w:rsidRPr="00D96C05" w:rsidRDefault="00093189" w:rsidP="00093189">
            <w:pPr>
              <w:spacing w:after="0" w:line="18" w:lineRule="atLeast"/>
              <w:rPr>
                <w:rFonts w:ascii="Arial" w:eastAsia="BatangChe" w:hAnsi="Arial" w:cs="Arial"/>
                <w:sz w:val="24"/>
                <w:szCs w:val="24"/>
              </w:rPr>
            </w:pPr>
            <w:r w:rsidRPr="00D96C05">
              <w:rPr>
                <w:rFonts w:ascii="Arial" w:eastAsia="BatangChe" w:hAnsi="Arial" w:cs="Arial"/>
                <w:sz w:val="24"/>
                <w:szCs w:val="24"/>
              </w:rPr>
              <w:t>3.2. Организирање на 3 работилници за волонтерство со обезбедување на информации за можностите за волонтирање во Штип со опфаќање на најмалку 50 ученици.</w:t>
            </w:r>
          </w:p>
        </w:tc>
      </w:tr>
      <w:tr w:rsidR="00093189" w:rsidRPr="00C8549C" w:rsidTr="00093189">
        <w:trPr>
          <w:trHeight w:val="534"/>
          <w:jc w:val="center"/>
        </w:trPr>
        <w:tc>
          <w:tcPr>
            <w:tcW w:w="3020" w:type="dxa"/>
            <w:vMerge/>
            <w:shd w:val="clear" w:color="auto" w:fill="FFCCFF"/>
          </w:tcPr>
          <w:p w:rsidR="00093189" w:rsidRPr="00D96C05" w:rsidRDefault="00093189" w:rsidP="00093189">
            <w:pPr>
              <w:spacing w:after="0"/>
              <w:rPr>
                <w:rFonts w:ascii="Arial" w:eastAsia="BatangChe" w:hAnsi="Arial" w:cs="Arial"/>
                <w:sz w:val="24"/>
                <w:szCs w:val="24"/>
              </w:rPr>
            </w:pPr>
          </w:p>
        </w:tc>
        <w:tc>
          <w:tcPr>
            <w:tcW w:w="7646" w:type="dxa"/>
            <w:shd w:val="clear" w:color="auto" w:fill="FFCCFF"/>
          </w:tcPr>
          <w:p w:rsidR="00093189" w:rsidRPr="00D96C05" w:rsidRDefault="00093189" w:rsidP="00093189">
            <w:pPr>
              <w:spacing w:after="0" w:line="18" w:lineRule="atLeast"/>
              <w:rPr>
                <w:rFonts w:ascii="Arial" w:eastAsia="BatangChe" w:hAnsi="Arial" w:cs="Arial"/>
                <w:sz w:val="24"/>
                <w:szCs w:val="24"/>
              </w:rPr>
            </w:pPr>
            <w:r w:rsidRPr="00D96C05">
              <w:rPr>
                <w:rFonts w:ascii="Arial" w:eastAsia="BatangChe" w:hAnsi="Arial" w:cs="Arial"/>
                <w:sz w:val="24"/>
                <w:szCs w:val="24"/>
              </w:rPr>
              <w:t>3.3. Спроведување на истражување за потребите и проблемите на учениците и организирање на дебата за презентација и дискусија во однос на резултатите.</w:t>
            </w:r>
          </w:p>
        </w:tc>
      </w:tr>
    </w:tbl>
    <w:p w:rsidR="00093189" w:rsidRPr="00C8549C" w:rsidRDefault="00093189" w:rsidP="00093189">
      <w:pPr>
        <w:spacing w:after="0"/>
        <w:ind w:left="1440"/>
        <w:rPr>
          <w:rFonts w:ascii="Times New Roman" w:eastAsia="BatangChe" w:hAnsi="Times New Roman"/>
          <w:i/>
          <w:sz w:val="24"/>
          <w:szCs w:val="24"/>
        </w:rPr>
      </w:pPr>
    </w:p>
    <w:p w:rsidR="00093189" w:rsidRPr="00C8549C" w:rsidRDefault="00093189" w:rsidP="00093189">
      <w:pPr>
        <w:spacing w:after="0"/>
        <w:rPr>
          <w:rFonts w:ascii="Times New Roman" w:eastAsia="BatangChe" w:hAnsi="Times New Roman"/>
          <w:b/>
          <w:i/>
          <w:sz w:val="24"/>
          <w:szCs w:val="24"/>
        </w:rPr>
        <w:sectPr w:rsidR="00093189" w:rsidRPr="00C8549C" w:rsidSect="00147CBF">
          <w:footerReference w:type="default" r:id="rId22"/>
          <w:pgSz w:w="16840" w:h="11907" w:orient="landscape" w:code="9"/>
          <w:pgMar w:top="1440" w:right="1134" w:bottom="993" w:left="1134" w:header="720" w:footer="720" w:gutter="0"/>
          <w:cols w:space="720"/>
          <w:docGrid w:linePitch="360"/>
        </w:sectPr>
      </w:pPr>
    </w:p>
    <w:p w:rsidR="00093189" w:rsidRPr="009367D7" w:rsidRDefault="00093189" w:rsidP="00093189">
      <w:pPr>
        <w:spacing w:after="0"/>
        <w:jc w:val="center"/>
        <w:rPr>
          <w:rFonts w:ascii="Arial" w:eastAsia="BatangChe" w:hAnsi="Arial" w:cs="Arial"/>
          <w:b/>
          <w:sz w:val="24"/>
          <w:szCs w:val="24"/>
        </w:rPr>
      </w:pPr>
      <w:r w:rsidRPr="009367D7">
        <w:rPr>
          <w:rFonts w:ascii="Arial" w:eastAsia="BatangChe" w:hAnsi="Arial" w:cs="Arial"/>
          <w:b/>
          <w:sz w:val="24"/>
          <w:szCs w:val="24"/>
        </w:rPr>
        <w:t>ВРЕМЕНСКА РАМКА</w:t>
      </w:r>
    </w:p>
    <w:p w:rsidR="00093189" w:rsidRPr="00C8549C" w:rsidRDefault="00093189" w:rsidP="00093189">
      <w:pPr>
        <w:spacing w:after="0"/>
        <w:rPr>
          <w:rFonts w:ascii="Times New Roman" w:eastAsia="BatangChe" w:hAnsi="Times New Roman"/>
          <w:b/>
          <w:sz w:val="24"/>
          <w:szCs w:val="24"/>
        </w:rPr>
      </w:pPr>
    </w:p>
    <w:tbl>
      <w:tblPr>
        <w:tblW w:w="15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50"/>
        <w:gridCol w:w="779"/>
        <w:gridCol w:w="779"/>
        <w:gridCol w:w="779"/>
        <w:gridCol w:w="779"/>
        <w:gridCol w:w="779"/>
        <w:gridCol w:w="780"/>
        <w:gridCol w:w="779"/>
        <w:gridCol w:w="779"/>
        <w:gridCol w:w="779"/>
        <w:gridCol w:w="779"/>
        <w:gridCol w:w="779"/>
        <w:gridCol w:w="780"/>
      </w:tblGrid>
      <w:tr w:rsidR="00093189" w:rsidRPr="00C8549C" w:rsidTr="00093189">
        <w:trPr>
          <w:tblHeader/>
          <w:jc w:val="center"/>
        </w:trPr>
        <w:tc>
          <w:tcPr>
            <w:tcW w:w="6350" w:type="dxa"/>
            <w:vMerge w:val="restart"/>
            <w:tcBorders>
              <w:right w:val="thinThickSmallGap" w:sz="24" w:space="0" w:color="auto"/>
            </w:tcBorders>
          </w:tcPr>
          <w:p w:rsidR="00093189" w:rsidRPr="00663B10" w:rsidRDefault="00093189" w:rsidP="00093189">
            <w:pPr>
              <w:spacing w:after="0" w:line="18" w:lineRule="atLeast"/>
              <w:rPr>
                <w:rFonts w:ascii="Arial" w:eastAsia="BatangChe" w:hAnsi="Arial" w:cs="Arial"/>
                <w:b/>
                <w:sz w:val="24"/>
                <w:szCs w:val="24"/>
              </w:rPr>
            </w:pPr>
          </w:p>
          <w:p w:rsidR="00093189" w:rsidRPr="00C8549C" w:rsidRDefault="00093189" w:rsidP="00093189">
            <w:pPr>
              <w:spacing w:line="18" w:lineRule="atLeast"/>
              <w:rPr>
                <w:rFonts w:ascii="Times New Roman" w:eastAsia="BatangChe" w:hAnsi="Times New Roman"/>
                <w:b/>
                <w:sz w:val="24"/>
                <w:szCs w:val="24"/>
              </w:rPr>
            </w:pPr>
            <w:r w:rsidRPr="00663B10">
              <w:rPr>
                <w:rFonts w:ascii="Arial" w:eastAsia="BatangChe" w:hAnsi="Arial" w:cs="Arial"/>
                <w:b/>
                <w:sz w:val="24"/>
                <w:szCs w:val="24"/>
              </w:rPr>
              <w:t>Специфични цели и активности</w:t>
            </w:r>
          </w:p>
        </w:tc>
        <w:tc>
          <w:tcPr>
            <w:tcW w:w="3116" w:type="dxa"/>
            <w:gridSpan w:val="4"/>
            <w:tcBorders>
              <w:left w:val="thinThickSmallGap" w:sz="24" w:space="0" w:color="auto"/>
              <w:right w:val="thinThickSmallGap" w:sz="24" w:space="0" w:color="auto"/>
            </w:tcBorders>
          </w:tcPr>
          <w:p w:rsidR="00093189" w:rsidRPr="00E302CB" w:rsidRDefault="00093189" w:rsidP="00093189">
            <w:pPr>
              <w:spacing w:after="0"/>
              <w:jc w:val="center"/>
              <w:rPr>
                <w:rFonts w:ascii="Arial" w:eastAsia="BatangChe" w:hAnsi="Arial" w:cs="Arial"/>
                <w:b/>
                <w:sz w:val="24"/>
                <w:szCs w:val="24"/>
                <w:lang w:val="mk-MK"/>
              </w:rPr>
            </w:pPr>
            <w:r w:rsidRPr="00E302CB">
              <w:rPr>
                <w:rFonts w:ascii="Arial" w:eastAsia="BatangChe" w:hAnsi="Arial" w:cs="Arial"/>
                <w:b/>
                <w:sz w:val="24"/>
                <w:szCs w:val="24"/>
              </w:rPr>
              <w:t>201</w:t>
            </w:r>
            <w:r w:rsidR="007B3F55" w:rsidRPr="00E302CB">
              <w:rPr>
                <w:rFonts w:ascii="Arial" w:eastAsia="BatangChe" w:hAnsi="Arial" w:cs="Arial"/>
                <w:b/>
                <w:sz w:val="24"/>
                <w:szCs w:val="24"/>
                <w:lang w:val="mk-MK"/>
              </w:rPr>
              <w:t>6</w:t>
            </w:r>
          </w:p>
        </w:tc>
        <w:tc>
          <w:tcPr>
            <w:tcW w:w="6234" w:type="dxa"/>
            <w:gridSpan w:val="8"/>
            <w:tcBorders>
              <w:left w:val="thinThickSmallGap" w:sz="24" w:space="0" w:color="auto"/>
              <w:right w:val="thinThickSmallGap" w:sz="24" w:space="0" w:color="auto"/>
            </w:tcBorders>
          </w:tcPr>
          <w:p w:rsidR="00093189" w:rsidRPr="00E302CB" w:rsidRDefault="00093189" w:rsidP="00093189">
            <w:pPr>
              <w:spacing w:after="0"/>
              <w:jc w:val="center"/>
              <w:rPr>
                <w:rFonts w:ascii="Arial" w:eastAsia="BatangChe" w:hAnsi="Arial" w:cs="Arial"/>
                <w:b/>
                <w:sz w:val="24"/>
                <w:szCs w:val="24"/>
                <w:lang w:val="mk-MK"/>
              </w:rPr>
            </w:pPr>
            <w:r w:rsidRPr="00E302CB">
              <w:rPr>
                <w:rFonts w:ascii="Arial" w:eastAsia="BatangChe" w:hAnsi="Arial" w:cs="Arial"/>
                <w:b/>
                <w:sz w:val="24"/>
                <w:szCs w:val="24"/>
              </w:rPr>
              <w:t>201</w:t>
            </w:r>
            <w:r w:rsidR="00E302CB" w:rsidRPr="00E302CB">
              <w:rPr>
                <w:rFonts w:ascii="Arial" w:eastAsia="BatangChe" w:hAnsi="Arial" w:cs="Arial"/>
                <w:b/>
                <w:sz w:val="24"/>
                <w:szCs w:val="24"/>
                <w:lang w:val="mk-MK"/>
              </w:rPr>
              <w:t>7</w:t>
            </w:r>
          </w:p>
        </w:tc>
      </w:tr>
      <w:tr w:rsidR="00093189" w:rsidRPr="00C8549C" w:rsidTr="00093189">
        <w:trPr>
          <w:tblHeader/>
          <w:jc w:val="center"/>
        </w:trPr>
        <w:tc>
          <w:tcPr>
            <w:tcW w:w="6350" w:type="dxa"/>
            <w:vMerge/>
            <w:tcBorders>
              <w:right w:val="thinThickSmallGap" w:sz="24" w:space="0" w:color="auto"/>
            </w:tcBorders>
          </w:tcPr>
          <w:p w:rsidR="00093189" w:rsidRPr="00C8549C" w:rsidRDefault="00093189" w:rsidP="00093189">
            <w:pPr>
              <w:spacing w:after="0" w:line="18" w:lineRule="atLeast"/>
              <w:rPr>
                <w:rFonts w:ascii="Times New Roman" w:eastAsia="BatangChe" w:hAnsi="Times New Roman"/>
                <w:b/>
                <w:i/>
                <w:sz w:val="24"/>
                <w:szCs w:val="24"/>
              </w:rPr>
            </w:pPr>
          </w:p>
        </w:tc>
        <w:tc>
          <w:tcPr>
            <w:tcW w:w="779" w:type="dxa"/>
            <w:tcBorders>
              <w:left w:val="thinThickSmallGap" w:sz="24" w:space="0" w:color="auto"/>
              <w:bottom w:val="single" w:sz="4" w:space="0" w:color="000000"/>
            </w:tcBorders>
          </w:tcPr>
          <w:p w:rsidR="00093189" w:rsidRPr="00E302CB" w:rsidRDefault="00093189" w:rsidP="00093189">
            <w:pPr>
              <w:spacing w:after="0"/>
              <w:jc w:val="center"/>
              <w:rPr>
                <w:rFonts w:ascii="Arial" w:eastAsia="BatangChe" w:hAnsi="Arial" w:cs="Arial"/>
                <w:b/>
                <w:sz w:val="24"/>
                <w:szCs w:val="24"/>
              </w:rPr>
            </w:pPr>
            <w:r w:rsidRPr="00E302CB">
              <w:rPr>
                <w:rFonts w:ascii="Arial" w:eastAsia="BatangChe" w:hAnsi="Arial" w:cs="Arial"/>
                <w:b/>
                <w:sz w:val="24"/>
                <w:szCs w:val="24"/>
              </w:rPr>
              <w:t>Септ</w:t>
            </w:r>
          </w:p>
        </w:tc>
        <w:tc>
          <w:tcPr>
            <w:tcW w:w="779" w:type="dxa"/>
          </w:tcPr>
          <w:p w:rsidR="00093189" w:rsidRPr="00E302CB" w:rsidRDefault="00093189" w:rsidP="00093189">
            <w:pPr>
              <w:spacing w:after="0"/>
              <w:jc w:val="center"/>
              <w:rPr>
                <w:rFonts w:ascii="Arial" w:eastAsia="BatangChe" w:hAnsi="Arial" w:cs="Arial"/>
                <w:b/>
                <w:sz w:val="24"/>
                <w:szCs w:val="24"/>
              </w:rPr>
            </w:pPr>
            <w:r w:rsidRPr="00E302CB">
              <w:rPr>
                <w:rFonts w:ascii="Arial" w:eastAsia="BatangChe" w:hAnsi="Arial" w:cs="Arial"/>
                <w:b/>
                <w:sz w:val="24"/>
                <w:szCs w:val="24"/>
              </w:rPr>
              <w:t>Окт</w:t>
            </w:r>
          </w:p>
        </w:tc>
        <w:tc>
          <w:tcPr>
            <w:tcW w:w="779" w:type="dxa"/>
          </w:tcPr>
          <w:p w:rsidR="00093189" w:rsidRPr="00E302CB" w:rsidRDefault="00093189" w:rsidP="00093189">
            <w:pPr>
              <w:spacing w:after="0"/>
              <w:jc w:val="center"/>
              <w:rPr>
                <w:rFonts w:ascii="Arial" w:eastAsia="BatangChe" w:hAnsi="Arial" w:cs="Arial"/>
                <w:b/>
                <w:sz w:val="24"/>
                <w:szCs w:val="24"/>
              </w:rPr>
            </w:pPr>
            <w:r w:rsidRPr="00E302CB">
              <w:rPr>
                <w:rFonts w:ascii="Arial" w:eastAsia="BatangChe" w:hAnsi="Arial" w:cs="Arial"/>
                <w:b/>
                <w:sz w:val="24"/>
                <w:szCs w:val="24"/>
              </w:rPr>
              <w:t>Ное</w:t>
            </w:r>
          </w:p>
        </w:tc>
        <w:tc>
          <w:tcPr>
            <w:tcW w:w="779" w:type="dxa"/>
            <w:tcBorders>
              <w:right w:val="thinThickSmallGap" w:sz="24" w:space="0" w:color="auto"/>
            </w:tcBorders>
          </w:tcPr>
          <w:p w:rsidR="00093189" w:rsidRPr="00E302CB" w:rsidRDefault="00093189" w:rsidP="00093189">
            <w:pPr>
              <w:spacing w:after="0"/>
              <w:jc w:val="center"/>
              <w:rPr>
                <w:rFonts w:ascii="Arial" w:eastAsia="BatangChe" w:hAnsi="Arial" w:cs="Arial"/>
                <w:b/>
                <w:sz w:val="24"/>
                <w:szCs w:val="24"/>
              </w:rPr>
            </w:pPr>
            <w:r w:rsidRPr="00E302CB">
              <w:rPr>
                <w:rFonts w:ascii="Arial" w:eastAsia="BatangChe" w:hAnsi="Arial" w:cs="Arial"/>
                <w:b/>
                <w:sz w:val="24"/>
                <w:szCs w:val="24"/>
              </w:rPr>
              <w:t>Дек</w:t>
            </w:r>
          </w:p>
        </w:tc>
        <w:tc>
          <w:tcPr>
            <w:tcW w:w="779" w:type="dxa"/>
            <w:tcBorders>
              <w:left w:val="thinThickSmallGap" w:sz="24" w:space="0" w:color="auto"/>
            </w:tcBorders>
          </w:tcPr>
          <w:p w:rsidR="00093189" w:rsidRPr="00E302CB" w:rsidRDefault="00093189" w:rsidP="00093189">
            <w:pPr>
              <w:spacing w:after="0"/>
              <w:jc w:val="center"/>
              <w:rPr>
                <w:rFonts w:ascii="Arial" w:eastAsia="BatangChe" w:hAnsi="Arial" w:cs="Arial"/>
                <w:b/>
                <w:sz w:val="24"/>
                <w:szCs w:val="24"/>
              </w:rPr>
            </w:pPr>
            <w:r w:rsidRPr="00E302CB">
              <w:rPr>
                <w:rFonts w:ascii="Arial" w:eastAsia="BatangChe" w:hAnsi="Arial" w:cs="Arial"/>
                <w:b/>
                <w:sz w:val="24"/>
                <w:szCs w:val="24"/>
              </w:rPr>
              <w:t>Јан</w:t>
            </w:r>
          </w:p>
        </w:tc>
        <w:tc>
          <w:tcPr>
            <w:tcW w:w="780" w:type="dxa"/>
          </w:tcPr>
          <w:p w:rsidR="00093189" w:rsidRPr="00E302CB" w:rsidRDefault="00093189" w:rsidP="00093189">
            <w:pPr>
              <w:spacing w:after="0"/>
              <w:jc w:val="center"/>
              <w:rPr>
                <w:rFonts w:ascii="Arial" w:eastAsia="BatangChe" w:hAnsi="Arial" w:cs="Arial"/>
                <w:b/>
                <w:sz w:val="24"/>
                <w:szCs w:val="24"/>
              </w:rPr>
            </w:pPr>
            <w:r w:rsidRPr="00E302CB">
              <w:rPr>
                <w:rFonts w:ascii="Arial" w:eastAsia="BatangChe" w:hAnsi="Arial" w:cs="Arial"/>
                <w:b/>
                <w:sz w:val="24"/>
                <w:szCs w:val="24"/>
              </w:rPr>
              <w:t>Фев</w:t>
            </w:r>
          </w:p>
        </w:tc>
        <w:tc>
          <w:tcPr>
            <w:tcW w:w="779" w:type="dxa"/>
          </w:tcPr>
          <w:p w:rsidR="00093189" w:rsidRPr="00E302CB" w:rsidRDefault="00093189" w:rsidP="00093189">
            <w:pPr>
              <w:spacing w:after="0"/>
              <w:jc w:val="center"/>
              <w:rPr>
                <w:rFonts w:ascii="Arial" w:eastAsia="BatangChe" w:hAnsi="Arial" w:cs="Arial"/>
                <w:b/>
                <w:sz w:val="24"/>
                <w:szCs w:val="24"/>
              </w:rPr>
            </w:pPr>
            <w:r w:rsidRPr="00E302CB">
              <w:rPr>
                <w:rFonts w:ascii="Arial" w:eastAsia="BatangChe" w:hAnsi="Arial" w:cs="Arial"/>
                <w:b/>
                <w:sz w:val="24"/>
                <w:szCs w:val="24"/>
              </w:rPr>
              <w:t>Март</w:t>
            </w:r>
          </w:p>
        </w:tc>
        <w:tc>
          <w:tcPr>
            <w:tcW w:w="779" w:type="dxa"/>
          </w:tcPr>
          <w:p w:rsidR="00093189" w:rsidRPr="00E302CB" w:rsidRDefault="00093189" w:rsidP="00093189">
            <w:pPr>
              <w:spacing w:after="0"/>
              <w:jc w:val="center"/>
              <w:rPr>
                <w:rFonts w:ascii="Arial" w:eastAsia="BatangChe" w:hAnsi="Arial" w:cs="Arial"/>
                <w:b/>
                <w:sz w:val="24"/>
                <w:szCs w:val="24"/>
              </w:rPr>
            </w:pPr>
            <w:r w:rsidRPr="00E302CB">
              <w:rPr>
                <w:rFonts w:ascii="Arial" w:eastAsia="BatangChe" w:hAnsi="Arial" w:cs="Arial"/>
                <w:b/>
                <w:sz w:val="24"/>
                <w:szCs w:val="24"/>
              </w:rPr>
              <w:t>Апр</w:t>
            </w:r>
          </w:p>
        </w:tc>
        <w:tc>
          <w:tcPr>
            <w:tcW w:w="779" w:type="dxa"/>
          </w:tcPr>
          <w:p w:rsidR="00093189" w:rsidRPr="00E302CB" w:rsidRDefault="00093189" w:rsidP="00093189">
            <w:pPr>
              <w:spacing w:after="0"/>
              <w:jc w:val="center"/>
              <w:rPr>
                <w:rFonts w:ascii="Arial" w:eastAsia="BatangChe" w:hAnsi="Arial" w:cs="Arial"/>
                <w:b/>
                <w:sz w:val="24"/>
                <w:szCs w:val="24"/>
              </w:rPr>
            </w:pPr>
            <w:r w:rsidRPr="00E302CB">
              <w:rPr>
                <w:rFonts w:ascii="Arial" w:eastAsia="BatangChe" w:hAnsi="Arial" w:cs="Arial"/>
                <w:b/>
                <w:sz w:val="24"/>
                <w:szCs w:val="24"/>
              </w:rPr>
              <w:t>Мај</w:t>
            </w:r>
          </w:p>
        </w:tc>
        <w:tc>
          <w:tcPr>
            <w:tcW w:w="779" w:type="dxa"/>
          </w:tcPr>
          <w:p w:rsidR="00093189" w:rsidRPr="00E302CB" w:rsidRDefault="00093189" w:rsidP="00093189">
            <w:pPr>
              <w:spacing w:after="0"/>
              <w:jc w:val="center"/>
              <w:rPr>
                <w:rFonts w:ascii="Arial" w:eastAsia="BatangChe" w:hAnsi="Arial" w:cs="Arial"/>
                <w:b/>
                <w:sz w:val="24"/>
                <w:szCs w:val="24"/>
              </w:rPr>
            </w:pPr>
            <w:r w:rsidRPr="00E302CB">
              <w:rPr>
                <w:rFonts w:ascii="Arial" w:eastAsia="BatangChe" w:hAnsi="Arial" w:cs="Arial"/>
                <w:b/>
                <w:sz w:val="24"/>
                <w:szCs w:val="24"/>
              </w:rPr>
              <w:t>Јун</w:t>
            </w:r>
          </w:p>
        </w:tc>
        <w:tc>
          <w:tcPr>
            <w:tcW w:w="779" w:type="dxa"/>
          </w:tcPr>
          <w:p w:rsidR="00093189" w:rsidRPr="00E302CB" w:rsidRDefault="00093189" w:rsidP="00093189">
            <w:pPr>
              <w:spacing w:after="0"/>
              <w:jc w:val="center"/>
              <w:rPr>
                <w:rFonts w:ascii="Arial" w:eastAsia="BatangChe" w:hAnsi="Arial" w:cs="Arial"/>
                <w:b/>
                <w:sz w:val="24"/>
                <w:szCs w:val="24"/>
              </w:rPr>
            </w:pPr>
            <w:r w:rsidRPr="00E302CB">
              <w:rPr>
                <w:rFonts w:ascii="Arial" w:eastAsia="BatangChe" w:hAnsi="Arial" w:cs="Arial"/>
                <w:b/>
                <w:sz w:val="24"/>
                <w:szCs w:val="24"/>
              </w:rPr>
              <w:t>Јул-Авг</w:t>
            </w:r>
          </w:p>
        </w:tc>
        <w:tc>
          <w:tcPr>
            <w:tcW w:w="780" w:type="dxa"/>
            <w:tcBorders>
              <w:bottom w:val="single" w:sz="4" w:space="0" w:color="000000"/>
              <w:right w:val="thinThickSmallGap" w:sz="24" w:space="0" w:color="auto"/>
            </w:tcBorders>
          </w:tcPr>
          <w:p w:rsidR="00093189" w:rsidRPr="00E302CB" w:rsidRDefault="00093189" w:rsidP="00093189">
            <w:pPr>
              <w:spacing w:after="0"/>
              <w:jc w:val="center"/>
              <w:rPr>
                <w:rFonts w:ascii="Arial" w:eastAsia="BatangChe" w:hAnsi="Arial" w:cs="Arial"/>
                <w:b/>
                <w:sz w:val="24"/>
                <w:szCs w:val="24"/>
              </w:rPr>
            </w:pPr>
            <w:r w:rsidRPr="00E302CB">
              <w:rPr>
                <w:rFonts w:ascii="Arial" w:eastAsia="BatangChe" w:hAnsi="Arial" w:cs="Arial"/>
                <w:b/>
                <w:sz w:val="24"/>
                <w:szCs w:val="24"/>
              </w:rPr>
              <w:t>Септ</w:t>
            </w:r>
          </w:p>
        </w:tc>
      </w:tr>
      <w:tr w:rsidR="00093189" w:rsidRPr="00C8549C" w:rsidTr="00093189">
        <w:trPr>
          <w:jc w:val="center"/>
        </w:trPr>
        <w:tc>
          <w:tcPr>
            <w:tcW w:w="6350" w:type="dxa"/>
            <w:tcBorders>
              <w:right w:val="thinThickSmallGap" w:sz="24" w:space="0" w:color="auto"/>
            </w:tcBorders>
          </w:tcPr>
          <w:p w:rsidR="00093189" w:rsidRPr="00E302CB" w:rsidRDefault="00093189" w:rsidP="00093189">
            <w:pPr>
              <w:spacing w:after="0" w:line="18" w:lineRule="atLeast"/>
              <w:rPr>
                <w:rFonts w:ascii="Arial" w:eastAsia="BatangChe" w:hAnsi="Arial" w:cs="Arial"/>
                <w:sz w:val="24"/>
                <w:szCs w:val="24"/>
              </w:rPr>
            </w:pPr>
            <w:r w:rsidRPr="00E302CB">
              <w:rPr>
                <w:rFonts w:ascii="Arial" w:eastAsia="BatangChe" w:hAnsi="Arial" w:cs="Arial"/>
                <w:sz w:val="24"/>
                <w:szCs w:val="24"/>
              </w:rPr>
              <w:t xml:space="preserve">1.1. Поддршка на процесот за избор на претседатели на класови </w:t>
            </w:r>
          </w:p>
        </w:tc>
        <w:tc>
          <w:tcPr>
            <w:tcW w:w="779" w:type="dxa"/>
            <w:tcBorders>
              <w:left w:val="thinThickSmallGap" w:sz="24" w:space="0" w:color="auto"/>
              <w:bottom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bottom w:val="single" w:sz="4" w:space="0" w:color="000000"/>
            </w:tcBorders>
          </w:tcPr>
          <w:p w:rsidR="00093189" w:rsidRPr="00E302CB" w:rsidRDefault="00093189" w:rsidP="00093189">
            <w:pPr>
              <w:spacing w:after="0"/>
              <w:rPr>
                <w:rFonts w:ascii="Arial" w:eastAsia="BatangChe" w:hAnsi="Arial" w:cs="Arial"/>
                <w:b/>
                <w:sz w:val="24"/>
                <w:szCs w:val="24"/>
              </w:rPr>
            </w:pPr>
          </w:p>
        </w:tc>
        <w:tc>
          <w:tcPr>
            <w:tcW w:w="779" w:type="dxa"/>
          </w:tcPr>
          <w:p w:rsidR="00093189" w:rsidRPr="00E302CB" w:rsidRDefault="00093189" w:rsidP="00093189">
            <w:pPr>
              <w:spacing w:after="0"/>
              <w:rPr>
                <w:rFonts w:ascii="Arial" w:eastAsia="BatangChe" w:hAnsi="Arial" w:cs="Arial"/>
                <w:b/>
                <w:sz w:val="24"/>
                <w:szCs w:val="24"/>
              </w:rPr>
            </w:pPr>
          </w:p>
        </w:tc>
        <w:tc>
          <w:tcPr>
            <w:tcW w:w="779" w:type="dxa"/>
            <w:tcBorders>
              <w:right w:val="thinThickSmallGap" w:sz="24" w:space="0" w:color="auto"/>
            </w:tcBorders>
          </w:tcPr>
          <w:p w:rsidR="00093189" w:rsidRPr="00E302CB" w:rsidRDefault="00093189" w:rsidP="00093189">
            <w:pPr>
              <w:spacing w:after="0"/>
              <w:rPr>
                <w:rFonts w:ascii="Arial" w:eastAsia="BatangChe" w:hAnsi="Arial" w:cs="Arial"/>
                <w:b/>
                <w:sz w:val="24"/>
                <w:szCs w:val="24"/>
              </w:rPr>
            </w:pPr>
          </w:p>
        </w:tc>
        <w:tc>
          <w:tcPr>
            <w:tcW w:w="779" w:type="dxa"/>
            <w:tcBorders>
              <w:left w:val="thinThickSmallGap" w:sz="24" w:space="0" w:color="auto"/>
            </w:tcBorders>
          </w:tcPr>
          <w:p w:rsidR="00093189" w:rsidRPr="00E302CB" w:rsidRDefault="00093189" w:rsidP="00093189">
            <w:pPr>
              <w:spacing w:after="0"/>
              <w:rPr>
                <w:rFonts w:ascii="Arial" w:eastAsia="BatangChe" w:hAnsi="Arial" w:cs="Arial"/>
                <w:b/>
                <w:sz w:val="24"/>
                <w:szCs w:val="24"/>
              </w:rPr>
            </w:pPr>
          </w:p>
        </w:tc>
        <w:tc>
          <w:tcPr>
            <w:tcW w:w="780" w:type="dxa"/>
          </w:tcPr>
          <w:p w:rsidR="00093189" w:rsidRPr="00E302CB" w:rsidRDefault="00093189" w:rsidP="00093189">
            <w:pPr>
              <w:spacing w:after="0"/>
              <w:rPr>
                <w:rFonts w:ascii="Arial" w:eastAsia="BatangChe" w:hAnsi="Arial" w:cs="Arial"/>
                <w:b/>
                <w:sz w:val="24"/>
                <w:szCs w:val="24"/>
              </w:rPr>
            </w:pPr>
          </w:p>
        </w:tc>
        <w:tc>
          <w:tcPr>
            <w:tcW w:w="779" w:type="dxa"/>
          </w:tcPr>
          <w:p w:rsidR="00093189" w:rsidRPr="00E302CB" w:rsidRDefault="00093189" w:rsidP="00093189">
            <w:pPr>
              <w:spacing w:after="0"/>
              <w:rPr>
                <w:rFonts w:ascii="Arial" w:eastAsia="BatangChe" w:hAnsi="Arial" w:cs="Arial"/>
                <w:b/>
                <w:sz w:val="24"/>
                <w:szCs w:val="24"/>
              </w:rPr>
            </w:pPr>
          </w:p>
        </w:tc>
        <w:tc>
          <w:tcPr>
            <w:tcW w:w="779" w:type="dxa"/>
          </w:tcPr>
          <w:p w:rsidR="00093189" w:rsidRPr="00E302CB" w:rsidRDefault="00093189" w:rsidP="00093189">
            <w:pPr>
              <w:spacing w:after="0"/>
              <w:rPr>
                <w:rFonts w:ascii="Arial" w:eastAsia="BatangChe" w:hAnsi="Arial" w:cs="Arial"/>
                <w:b/>
                <w:sz w:val="24"/>
                <w:szCs w:val="24"/>
              </w:rPr>
            </w:pPr>
          </w:p>
        </w:tc>
        <w:tc>
          <w:tcPr>
            <w:tcW w:w="779" w:type="dxa"/>
          </w:tcPr>
          <w:p w:rsidR="00093189" w:rsidRPr="00E302CB" w:rsidRDefault="00093189" w:rsidP="00093189">
            <w:pPr>
              <w:spacing w:after="0"/>
              <w:rPr>
                <w:rFonts w:ascii="Arial" w:eastAsia="BatangChe" w:hAnsi="Arial" w:cs="Arial"/>
                <w:b/>
                <w:sz w:val="24"/>
                <w:szCs w:val="24"/>
              </w:rPr>
            </w:pPr>
          </w:p>
        </w:tc>
        <w:tc>
          <w:tcPr>
            <w:tcW w:w="779" w:type="dxa"/>
          </w:tcPr>
          <w:p w:rsidR="00093189" w:rsidRPr="00E302CB" w:rsidRDefault="00093189" w:rsidP="00093189">
            <w:pPr>
              <w:spacing w:after="0"/>
              <w:rPr>
                <w:rFonts w:ascii="Arial" w:eastAsia="BatangChe" w:hAnsi="Arial" w:cs="Arial"/>
                <w:b/>
                <w:sz w:val="24"/>
                <w:szCs w:val="24"/>
              </w:rPr>
            </w:pPr>
          </w:p>
        </w:tc>
        <w:tc>
          <w:tcPr>
            <w:tcW w:w="779" w:type="dxa"/>
          </w:tcPr>
          <w:p w:rsidR="00093189" w:rsidRPr="00E302CB" w:rsidRDefault="00093189" w:rsidP="00093189">
            <w:pPr>
              <w:spacing w:after="0"/>
              <w:rPr>
                <w:rFonts w:ascii="Arial" w:eastAsia="BatangChe" w:hAnsi="Arial" w:cs="Arial"/>
                <w:b/>
                <w:sz w:val="24"/>
                <w:szCs w:val="24"/>
              </w:rPr>
            </w:pPr>
          </w:p>
        </w:tc>
        <w:tc>
          <w:tcPr>
            <w:tcW w:w="780" w:type="dxa"/>
            <w:tcBorders>
              <w:right w:val="thinThickSmallGap" w:sz="24" w:space="0" w:color="auto"/>
            </w:tcBorders>
            <w:shd w:val="clear" w:color="auto" w:fill="E6E6E6"/>
          </w:tcPr>
          <w:p w:rsidR="00093189" w:rsidRPr="00E302CB" w:rsidRDefault="00093189" w:rsidP="00093189">
            <w:pPr>
              <w:spacing w:after="0"/>
              <w:rPr>
                <w:rFonts w:ascii="Arial" w:eastAsia="BatangChe" w:hAnsi="Arial" w:cs="Arial"/>
                <w:b/>
                <w:sz w:val="24"/>
                <w:szCs w:val="24"/>
              </w:rPr>
            </w:pPr>
          </w:p>
        </w:tc>
      </w:tr>
      <w:tr w:rsidR="00093189" w:rsidRPr="00C8549C" w:rsidTr="00093189">
        <w:trPr>
          <w:jc w:val="center"/>
        </w:trPr>
        <w:tc>
          <w:tcPr>
            <w:tcW w:w="6350" w:type="dxa"/>
            <w:tcBorders>
              <w:right w:val="thinThickSmallGap" w:sz="24" w:space="0" w:color="auto"/>
            </w:tcBorders>
          </w:tcPr>
          <w:p w:rsidR="00093189" w:rsidRPr="00E302CB" w:rsidRDefault="00093189" w:rsidP="00093189">
            <w:pPr>
              <w:spacing w:after="0" w:line="18" w:lineRule="atLeast"/>
              <w:rPr>
                <w:rFonts w:ascii="Arial" w:eastAsia="BatangChe" w:hAnsi="Arial" w:cs="Arial"/>
                <w:sz w:val="24"/>
                <w:szCs w:val="24"/>
              </w:rPr>
            </w:pPr>
            <w:r w:rsidRPr="00E302CB">
              <w:rPr>
                <w:rFonts w:ascii="Arial" w:eastAsia="BatangChe" w:hAnsi="Arial" w:cs="Arial"/>
                <w:sz w:val="24"/>
                <w:szCs w:val="24"/>
              </w:rPr>
              <w:t>1.2. Одржување на конститутивна седница со избор на КТ и претседател на УСКН</w:t>
            </w:r>
          </w:p>
        </w:tc>
        <w:tc>
          <w:tcPr>
            <w:tcW w:w="779" w:type="dxa"/>
            <w:tcBorders>
              <w:left w:val="thinThickSmallGap" w:sz="24" w:space="0" w:color="auto"/>
              <w:bottom w:val="single" w:sz="4" w:space="0" w:color="000000"/>
              <w:right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left w:val="single" w:sz="4" w:space="0" w:color="000000"/>
              <w:bottom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bottom w:val="single" w:sz="4" w:space="0" w:color="000000"/>
            </w:tcBorders>
          </w:tcPr>
          <w:p w:rsidR="00093189" w:rsidRPr="00E302CB" w:rsidRDefault="00093189" w:rsidP="00093189">
            <w:pPr>
              <w:spacing w:after="0"/>
              <w:rPr>
                <w:rFonts w:ascii="Arial" w:eastAsia="BatangChe" w:hAnsi="Arial" w:cs="Arial"/>
                <w:b/>
                <w:sz w:val="24"/>
                <w:szCs w:val="24"/>
              </w:rPr>
            </w:pPr>
          </w:p>
        </w:tc>
        <w:tc>
          <w:tcPr>
            <w:tcW w:w="779" w:type="dxa"/>
            <w:tcBorders>
              <w:bottom w:val="single" w:sz="4" w:space="0" w:color="000000"/>
              <w:right w:val="thinThickSmallGap" w:sz="24" w:space="0" w:color="auto"/>
            </w:tcBorders>
          </w:tcPr>
          <w:p w:rsidR="00093189" w:rsidRPr="00E302CB" w:rsidRDefault="00093189" w:rsidP="00093189">
            <w:pPr>
              <w:spacing w:after="0"/>
              <w:rPr>
                <w:rFonts w:ascii="Arial" w:eastAsia="BatangChe" w:hAnsi="Arial" w:cs="Arial"/>
                <w:b/>
                <w:sz w:val="24"/>
                <w:szCs w:val="24"/>
              </w:rPr>
            </w:pPr>
          </w:p>
        </w:tc>
        <w:tc>
          <w:tcPr>
            <w:tcW w:w="779" w:type="dxa"/>
            <w:tcBorders>
              <w:left w:val="thinThickSmallGap" w:sz="24" w:space="0" w:color="auto"/>
              <w:bottom w:val="single" w:sz="4" w:space="0" w:color="000000"/>
            </w:tcBorders>
          </w:tcPr>
          <w:p w:rsidR="00093189" w:rsidRPr="00E302CB" w:rsidRDefault="00093189" w:rsidP="00093189">
            <w:pPr>
              <w:spacing w:after="0"/>
              <w:rPr>
                <w:rFonts w:ascii="Arial" w:eastAsia="BatangChe" w:hAnsi="Arial" w:cs="Arial"/>
                <w:b/>
                <w:sz w:val="24"/>
                <w:szCs w:val="24"/>
              </w:rPr>
            </w:pPr>
          </w:p>
        </w:tc>
        <w:tc>
          <w:tcPr>
            <w:tcW w:w="780" w:type="dxa"/>
            <w:tcBorders>
              <w:bottom w:val="single" w:sz="4" w:space="0" w:color="000000"/>
            </w:tcBorders>
          </w:tcPr>
          <w:p w:rsidR="00093189" w:rsidRPr="00E302CB" w:rsidRDefault="00093189" w:rsidP="00093189">
            <w:pPr>
              <w:spacing w:after="0"/>
              <w:rPr>
                <w:rFonts w:ascii="Arial" w:eastAsia="BatangChe" w:hAnsi="Arial" w:cs="Arial"/>
                <w:b/>
                <w:sz w:val="24"/>
                <w:szCs w:val="24"/>
              </w:rPr>
            </w:pPr>
          </w:p>
        </w:tc>
        <w:tc>
          <w:tcPr>
            <w:tcW w:w="779" w:type="dxa"/>
            <w:tcBorders>
              <w:bottom w:val="single" w:sz="4" w:space="0" w:color="000000"/>
            </w:tcBorders>
          </w:tcPr>
          <w:p w:rsidR="00093189" w:rsidRPr="00E302CB" w:rsidRDefault="00093189" w:rsidP="00093189">
            <w:pPr>
              <w:spacing w:after="0"/>
              <w:rPr>
                <w:rFonts w:ascii="Arial" w:eastAsia="BatangChe" w:hAnsi="Arial" w:cs="Arial"/>
                <w:b/>
                <w:sz w:val="24"/>
                <w:szCs w:val="24"/>
              </w:rPr>
            </w:pPr>
          </w:p>
        </w:tc>
        <w:tc>
          <w:tcPr>
            <w:tcW w:w="779" w:type="dxa"/>
            <w:tcBorders>
              <w:bottom w:val="single" w:sz="4" w:space="0" w:color="000000"/>
            </w:tcBorders>
          </w:tcPr>
          <w:p w:rsidR="00093189" w:rsidRPr="00E302CB" w:rsidRDefault="00093189" w:rsidP="00093189">
            <w:pPr>
              <w:spacing w:after="0"/>
              <w:rPr>
                <w:rFonts w:ascii="Arial" w:eastAsia="BatangChe" w:hAnsi="Arial" w:cs="Arial"/>
                <w:b/>
                <w:sz w:val="24"/>
                <w:szCs w:val="24"/>
              </w:rPr>
            </w:pPr>
          </w:p>
        </w:tc>
        <w:tc>
          <w:tcPr>
            <w:tcW w:w="779" w:type="dxa"/>
            <w:tcBorders>
              <w:bottom w:val="single" w:sz="4" w:space="0" w:color="000000"/>
            </w:tcBorders>
          </w:tcPr>
          <w:p w:rsidR="00093189" w:rsidRPr="00E302CB" w:rsidRDefault="00093189" w:rsidP="00093189">
            <w:pPr>
              <w:spacing w:after="0"/>
              <w:rPr>
                <w:rFonts w:ascii="Arial" w:eastAsia="BatangChe" w:hAnsi="Arial" w:cs="Arial"/>
                <w:b/>
                <w:sz w:val="24"/>
                <w:szCs w:val="24"/>
              </w:rPr>
            </w:pPr>
          </w:p>
        </w:tc>
        <w:tc>
          <w:tcPr>
            <w:tcW w:w="779" w:type="dxa"/>
            <w:tcBorders>
              <w:bottom w:val="single" w:sz="4" w:space="0" w:color="000000"/>
            </w:tcBorders>
          </w:tcPr>
          <w:p w:rsidR="00093189" w:rsidRPr="00E302CB" w:rsidRDefault="00093189" w:rsidP="00093189">
            <w:pPr>
              <w:spacing w:after="0"/>
              <w:rPr>
                <w:rFonts w:ascii="Arial" w:eastAsia="BatangChe" w:hAnsi="Arial" w:cs="Arial"/>
                <w:b/>
                <w:sz w:val="24"/>
                <w:szCs w:val="24"/>
              </w:rPr>
            </w:pPr>
          </w:p>
        </w:tc>
        <w:tc>
          <w:tcPr>
            <w:tcW w:w="779" w:type="dxa"/>
          </w:tcPr>
          <w:p w:rsidR="00093189" w:rsidRPr="00E302CB" w:rsidRDefault="00093189" w:rsidP="00093189">
            <w:pPr>
              <w:spacing w:after="0"/>
              <w:rPr>
                <w:rFonts w:ascii="Arial" w:eastAsia="BatangChe" w:hAnsi="Arial" w:cs="Arial"/>
                <w:b/>
                <w:sz w:val="24"/>
                <w:szCs w:val="24"/>
              </w:rPr>
            </w:pPr>
          </w:p>
        </w:tc>
        <w:tc>
          <w:tcPr>
            <w:tcW w:w="780" w:type="dxa"/>
            <w:tcBorders>
              <w:right w:val="thinThickSmallGap" w:sz="24" w:space="0" w:color="auto"/>
            </w:tcBorders>
          </w:tcPr>
          <w:p w:rsidR="00093189" w:rsidRPr="00E302CB" w:rsidRDefault="00093189" w:rsidP="00093189">
            <w:pPr>
              <w:spacing w:after="0"/>
              <w:rPr>
                <w:rFonts w:ascii="Arial" w:eastAsia="BatangChe" w:hAnsi="Arial" w:cs="Arial"/>
                <w:b/>
                <w:sz w:val="24"/>
                <w:szCs w:val="24"/>
              </w:rPr>
            </w:pPr>
          </w:p>
        </w:tc>
      </w:tr>
      <w:tr w:rsidR="00093189" w:rsidRPr="00C8549C" w:rsidTr="00093189">
        <w:trPr>
          <w:jc w:val="center"/>
        </w:trPr>
        <w:tc>
          <w:tcPr>
            <w:tcW w:w="6350" w:type="dxa"/>
            <w:tcBorders>
              <w:right w:val="thinThickSmallGap" w:sz="24" w:space="0" w:color="auto"/>
            </w:tcBorders>
          </w:tcPr>
          <w:p w:rsidR="00093189" w:rsidRPr="00E302CB" w:rsidRDefault="00093189" w:rsidP="00093189">
            <w:pPr>
              <w:spacing w:after="0" w:line="18" w:lineRule="atLeast"/>
              <w:rPr>
                <w:rFonts w:ascii="Arial" w:eastAsia="BatangChe" w:hAnsi="Arial" w:cs="Arial"/>
                <w:sz w:val="24"/>
                <w:szCs w:val="24"/>
              </w:rPr>
            </w:pPr>
            <w:r w:rsidRPr="00E302CB">
              <w:rPr>
                <w:rFonts w:ascii="Arial" w:eastAsia="BatangChe" w:hAnsi="Arial" w:cs="Arial"/>
                <w:sz w:val="24"/>
                <w:szCs w:val="24"/>
              </w:rPr>
              <w:t>1.3. Одржување на редовни седмични состаноци на УСКН</w:t>
            </w:r>
          </w:p>
        </w:tc>
        <w:tc>
          <w:tcPr>
            <w:tcW w:w="779" w:type="dxa"/>
            <w:tcBorders>
              <w:left w:val="thinThickSmallGap" w:sz="24" w:space="0" w:color="auto"/>
              <w:right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left w:val="single" w:sz="4" w:space="0" w:color="000000"/>
              <w:bottom w:val="single" w:sz="4" w:space="0" w:color="000000"/>
              <w:right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left w:val="single" w:sz="4" w:space="0" w:color="000000"/>
              <w:right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left w:val="single" w:sz="4" w:space="0" w:color="000000"/>
              <w:bottom w:val="single" w:sz="4" w:space="0" w:color="000000"/>
              <w:right w:val="thinThickSmallGap" w:sz="24" w:space="0" w:color="auto"/>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left w:val="thinThickSmallGap" w:sz="24" w:space="0" w:color="auto"/>
              <w:right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80" w:type="dxa"/>
            <w:tcBorders>
              <w:left w:val="single" w:sz="4" w:space="0" w:color="000000"/>
              <w:bottom w:val="single" w:sz="4" w:space="0" w:color="000000"/>
              <w:right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left w:val="single" w:sz="4" w:space="0" w:color="000000"/>
              <w:right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left w:val="single" w:sz="4" w:space="0" w:color="000000"/>
              <w:right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left w:val="single" w:sz="4" w:space="0" w:color="000000"/>
              <w:bottom w:val="single" w:sz="4" w:space="0" w:color="000000"/>
              <w:right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left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Pr>
          <w:p w:rsidR="00093189" w:rsidRPr="00E302CB" w:rsidRDefault="00093189" w:rsidP="00093189">
            <w:pPr>
              <w:spacing w:after="0"/>
              <w:rPr>
                <w:rFonts w:ascii="Arial" w:eastAsia="BatangChe" w:hAnsi="Arial" w:cs="Arial"/>
                <w:b/>
                <w:sz w:val="24"/>
                <w:szCs w:val="24"/>
              </w:rPr>
            </w:pPr>
          </w:p>
        </w:tc>
        <w:tc>
          <w:tcPr>
            <w:tcW w:w="780" w:type="dxa"/>
            <w:tcBorders>
              <w:right w:val="thinThickSmallGap" w:sz="24" w:space="0" w:color="auto"/>
            </w:tcBorders>
          </w:tcPr>
          <w:p w:rsidR="00093189" w:rsidRPr="00E302CB" w:rsidRDefault="00093189" w:rsidP="00093189">
            <w:pPr>
              <w:spacing w:after="0"/>
              <w:rPr>
                <w:rFonts w:ascii="Arial" w:eastAsia="BatangChe" w:hAnsi="Arial" w:cs="Arial"/>
                <w:b/>
                <w:sz w:val="24"/>
                <w:szCs w:val="24"/>
              </w:rPr>
            </w:pPr>
          </w:p>
        </w:tc>
      </w:tr>
      <w:tr w:rsidR="00093189" w:rsidRPr="00C8549C" w:rsidTr="00093189">
        <w:trPr>
          <w:jc w:val="center"/>
        </w:trPr>
        <w:tc>
          <w:tcPr>
            <w:tcW w:w="6350" w:type="dxa"/>
            <w:tcBorders>
              <w:right w:val="thinThickSmallGap" w:sz="24" w:space="0" w:color="auto"/>
            </w:tcBorders>
          </w:tcPr>
          <w:p w:rsidR="00093189" w:rsidRPr="00E302CB" w:rsidRDefault="00093189" w:rsidP="00093189">
            <w:pPr>
              <w:spacing w:after="0" w:line="18" w:lineRule="atLeast"/>
              <w:rPr>
                <w:rFonts w:ascii="Arial" w:eastAsia="BatangChe" w:hAnsi="Arial" w:cs="Arial"/>
                <w:i/>
                <w:sz w:val="24"/>
                <w:szCs w:val="24"/>
              </w:rPr>
            </w:pPr>
            <w:r w:rsidRPr="00E302CB">
              <w:rPr>
                <w:rFonts w:ascii="Arial" w:eastAsia="BatangChe" w:hAnsi="Arial" w:cs="Arial"/>
                <w:sz w:val="24"/>
                <w:szCs w:val="24"/>
              </w:rPr>
              <w:t>1.4. Да се обезбеди воспоставување на добра соработка и поддршка од воспоставените тела во училиштето (Наставнички совет, Совет на родители, Директор)</w:t>
            </w:r>
          </w:p>
        </w:tc>
        <w:tc>
          <w:tcPr>
            <w:tcW w:w="779" w:type="dxa"/>
            <w:tcBorders>
              <w:left w:val="thinThickSmallGap" w:sz="24" w:space="0" w:color="auto"/>
            </w:tcBorders>
          </w:tcPr>
          <w:p w:rsidR="00093189" w:rsidRPr="00E302CB" w:rsidRDefault="00093189" w:rsidP="00093189">
            <w:pPr>
              <w:spacing w:after="0"/>
              <w:rPr>
                <w:rFonts w:ascii="Arial" w:eastAsia="BatangChe" w:hAnsi="Arial" w:cs="Arial"/>
                <w:b/>
                <w:sz w:val="24"/>
                <w:szCs w:val="24"/>
              </w:rPr>
            </w:pPr>
          </w:p>
        </w:tc>
        <w:tc>
          <w:tcPr>
            <w:tcW w:w="779" w:type="dxa"/>
            <w:tcBorders>
              <w:bottom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bottom w:val="single" w:sz="4" w:space="0" w:color="000000"/>
            </w:tcBorders>
          </w:tcPr>
          <w:p w:rsidR="00093189" w:rsidRPr="00E302CB" w:rsidRDefault="00093189" w:rsidP="00093189">
            <w:pPr>
              <w:spacing w:after="0"/>
              <w:rPr>
                <w:rFonts w:ascii="Arial" w:eastAsia="BatangChe" w:hAnsi="Arial" w:cs="Arial"/>
                <w:b/>
                <w:sz w:val="24"/>
                <w:szCs w:val="24"/>
              </w:rPr>
            </w:pPr>
          </w:p>
        </w:tc>
        <w:tc>
          <w:tcPr>
            <w:tcW w:w="779" w:type="dxa"/>
            <w:tcBorders>
              <w:bottom w:val="single" w:sz="4" w:space="0" w:color="000000"/>
              <w:right w:val="thinThickSmallGap" w:sz="24" w:space="0" w:color="auto"/>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left w:val="thinThickSmallGap" w:sz="24" w:space="0" w:color="auto"/>
              <w:bottom w:val="single" w:sz="4" w:space="0" w:color="000000"/>
            </w:tcBorders>
          </w:tcPr>
          <w:p w:rsidR="00093189" w:rsidRPr="00E302CB" w:rsidRDefault="00093189" w:rsidP="00093189">
            <w:pPr>
              <w:spacing w:after="0"/>
              <w:rPr>
                <w:rFonts w:ascii="Arial" w:eastAsia="BatangChe" w:hAnsi="Arial" w:cs="Arial"/>
                <w:b/>
                <w:sz w:val="24"/>
                <w:szCs w:val="24"/>
              </w:rPr>
            </w:pPr>
          </w:p>
        </w:tc>
        <w:tc>
          <w:tcPr>
            <w:tcW w:w="780" w:type="dxa"/>
            <w:tcBorders>
              <w:bottom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bottom w:val="single" w:sz="4" w:space="0" w:color="000000"/>
            </w:tcBorders>
          </w:tcPr>
          <w:p w:rsidR="00093189" w:rsidRPr="00E302CB" w:rsidRDefault="00093189" w:rsidP="00093189">
            <w:pPr>
              <w:spacing w:after="0"/>
              <w:rPr>
                <w:rFonts w:ascii="Arial" w:eastAsia="BatangChe" w:hAnsi="Arial" w:cs="Arial"/>
                <w:b/>
                <w:sz w:val="24"/>
                <w:szCs w:val="24"/>
              </w:rPr>
            </w:pPr>
          </w:p>
        </w:tc>
        <w:tc>
          <w:tcPr>
            <w:tcW w:w="779" w:type="dxa"/>
            <w:tcBorders>
              <w:bottom w:val="single" w:sz="4" w:space="0" w:color="000000"/>
            </w:tcBorders>
          </w:tcPr>
          <w:p w:rsidR="00093189" w:rsidRPr="00E302CB" w:rsidRDefault="00093189" w:rsidP="00093189">
            <w:pPr>
              <w:spacing w:after="0"/>
              <w:rPr>
                <w:rFonts w:ascii="Arial" w:eastAsia="BatangChe" w:hAnsi="Arial" w:cs="Arial"/>
                <w:b/>
                <w:sz w:val="24"/>
                <w:szCs w:val="24"/>
              </w:rPr>
            </w:pPr>
          </w:p>
        </w:tc>
        <w:tc>
          <w:tcPr>
            <w:tcW w:w="779" w:type="dxa"/>
            <w:tcBorders>
              <w:bottom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bottom w:val="single" w:sz="4" w:space="0" w:color="000000"/>
            </w:tcBorders>
          </w:tcPr>
          <w:p w:rsidR="00093189" w:rsidRPr="00E302CB" w:rsidRDefault="00093189" w:rsidP="00093189">
            <w:pPr>
              <w:spacing w:after="0"/>
              <w:rPr>
                <w:rFonts w:ascii="Arial" w:eastAsia="BatangChe" w:hAnsi="Arial" w:cs="Arial"/>
                <w:b/>
                <w:sz w:val="24"/>
                <w:szCs w:val="24"/>
              </w:rPr>
            </w:pPr>
          </w:p>
        </w:tc>
        <w:tc>
          <w:tcPr>
            <w:tcW w:w="779" w:type="dxa"/>
          </w:tcPr>
          <w:p w:rsidR="00093189" w:rsidRPr="00E302CB" w:rsidRDefault="00093189" w:rsidP="00093189">
            <w:pPr>
              <w:spacing w:after="0"/>
              <w:rPr>
                <w:rFonts w:ascii="Arial" w:eastAsia="BatangChe" w:hAnsi="Arial" w:cs="Arial"/>
                <w:b/>
                <w:sz w:val="24"/>
                <w:szCs w:val="24"/>
              </w:rPr>
            </w:pPr>
          </w:p>
        </w:tc>
        <w:tc>
          <w:tcPr>
            <w:tcW w:w="780" w:type="dxa"/>
            <w:tcBorders>
              <w:right w:val="thinThickSmallGap" w:sz="24" w:space="0" w:color="auto"/>
            </w:tcBorders>
          </w:tcPr>
          <w:p w:rsidR="00093189" w:rsidRPr="00E302CB" w:rsidRDefault="00093189" w:rsidP="00093189">
            <w:pPr>
              <w:spacing w:after="0"/>
              <w:rPr>
                <w:rFonts w:ascii="Arial" w:eastAsia="BatangChe" w:hAnsi="Arial" w:cs="Arial"/>
                <w:b/>
                <w:sz w:val="24"/>
                <w:szCs w:val="24"/>
              </w:rPr>
            </w:pPr>
          </w:p>
        </w:tc>
      </w:tr>
      <w:tr w:rsidR="00093189" w:rsidRPr="00C8549C" w:rsidTr="00093189">
        <w:trPr>
          <w:jc w:val="center"/>
        </w:trPr>
        <w:tc>
          <w:tcPr>
            <w:tcW w:w="6350" w:type="dxa"/>
            <w:tcBorders>
              <w:right w:val="thinThickSmallGap" w:sz="24" w:space="0" w:color="auto"/>
            </w:tcBorders>
          </w:tcPr>
          <w:p w:rsidR="00093189" w:rsidRPr="00E302CB" w:rsidRDefault="00093189" w:rsidP="00093189">
            <w:pPr>
              <w:spacing w:after="0" w:line="18" w:lineRule="atLeast"/>
              <w:rPr>
                <w:rFonts w:ascii="Arial" w:eastAsia="BatangChe" w:hAnsi="Arial" w:cs="Arial"/>
                <w:sz w:val="24"/>
                <w:szCs w:val="24"/>
              </w:rPr>
            </w:pPr>
            <w:r w:rsidRPr="00E302CB">
              <w:rPr>
                <w:rFonts w:ascii="Arial" w:eastAsia="BatangChe" w:hAnsi="Arial" w:cs="Arial"/>
                <w:sz w:val="24"/>
                <w:szCs w:val="24"/>
              </w:rPr>
              <w:t>1.5. Да се обезбеди учество на членовите на УСКН во обука за различни теми од области поврзани со стекнување знаења и развивање вештини за успешно реализирање на активностите во организацијата подготвена од надворешниот ментор на организацијата.</w:t>
            </w:r>
          </w:p>
        </w:tc>
        <w:tc>
          <w:tcPr>
            <w:tcW w:w="779" w:type="dxa"/>
            <w:tcBorders>
              <w:left w:val="thinThickSmallGap" w:sz="24" w:space="0" w:color="auto"/>
              <w:bottom w:val="single" w:sz="4" w:space="0" w:color="000000"/>
            </w:tcBorders>
          </w:tcPr>
          <w:p w:rsidR="00093189" w:rsidRPr="00E302CB" w:rsidRDefault="00093189" w:rsidP="00093189">
            <w:pPr>
              <w:spacing w:after="0"/>
              <w:rPr>
                <w:rFonts w:ascii="Arial" w:eastAsia="BatangChe" w:hAnsi="Arial" w:cs="Arial"/>
                <w:b/>
                <w:sz w:val="24"/>
                <w:szCs w:val="24"/>
              </w:rPr>
            </w:pPr>
          </w:p>
        </w:tc>
        <w:tc>
          <w:tcPr>
            <w:tcW w:w="779" w:type="dxa"/>
            <w:tcBorders>
              <w:right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left w:val="single" w:sz="4" w:space="0" w:color="000000"/>
              <w:bottom w:val="single" w:sz="4" w:space="0" w:color="000000"/>
              <w:right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left w:val="single" w:sz="4" w:space="0" w:color="000000"/>
              <w:right w:val="thinThickSmallGap" w:sz="24" w:space="0" w:color="auto"/>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left w:val="thinThickSmallGap" w:sz="24" w:space="0" w:color="auto"/>
              <w:right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80" w:type="dxa"/>
            <w:tcBorders>
              <w:left w:val="single" w:sz="4" w:space="0" w:color="000000"/>
              <w:bottom w:val="single" w:sz="4" w:space="0" w:color="000000"/>
              <w:right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left w:val="single" w:sz="4" w:space="0" w:color="000000"/>
              <w:right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left w:val="single" w:sz="4" w:space="0" w:color="000000"/>
              <w:bottom w:val="single" w:sz="4" w:space="0" w:color="000000"/>
              <w:right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left w:val="single" w:sz="4" w:space="0" w:color="000000"/>
              <w:right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left w:val="single" w:sz="4" w:space="0" w:color="000000"/>
              <w:bottom w:val="single" w:sz="4" w:space="0" w:color="000000"/>
              <w:right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left w:val="single" w:sz="4" w:space="0" w:color="000000"/>
            </w:tcBorders>
          </w:tcPr>
          <w:p w:rsidR="00093189" w:rsidRPr="00E302CB" w:rsidRDefault="00093189" w:rsidP="00093189">
            <w:pPr>
              <w:spacing w:after="0"/>
              <w:rPr>
                <w:rFonts w:ascii="Arial" w:eastAsia="BatangChe" w:hAnsi="Arial" w:cs="Arial"/>
                <w:b/>
                <w:sz w:val="24"/>
                <w:szCs w:val="24"/>
              </w:rPr>
            </w:pPr>
          </w:p>
        </w:tc>
        <w:tc>
          <w:tcPr>
            <w:tcW w:w="780" w:type="dxa"/>
            <w:tcBorders>
              <w:right w:val="thinThickSmallGap" w:sz="24" w:space="0" w:color="auto"/>
            </w:tcBorders>
          </w:tcPr>
          <w:p w:rsidR="00093189" w:rsidRPr="00E302CB" w:rsidRDefault="00093189" w:rsidP="00093189">
            <w:pPr>
              <w:spacing w:after="0"/>
              <w:rPr>
                <w:rFonts w:ascii="Arial" w:eastAsia="BatangChe" w:hAnsi="Arial" w:cs="Arial"/>
                <w:b/>
                <w:sz w:val="24"/>
                <w:szCs w:val="24"/>
              </w:rPr>
            </w:pPr>
          </w:p>
        </w:tc>
      </w:tr>
      <w:tr w:rsidR="00093189" w:rsidRPr="00C8549C" w:rsidTr="00093189">
        <w:trPr>
          <w:jc w:val="center"/>
        </w:trPr>
        <w:tc>
          <w:tcPr>
            <w:tcW w:w="6350" w:type="dxa"/>
            <w:tcBorders>
              <w:right w:val="thinThickSmallGap" w:sz="24" w:space="0" w:color="auto"/>
            </w:tcBorders>
          </w:tcPr>
          <w:p w:rsidR="00093189" w:rsidRPr="00E302CB" w:rsidRDefault="00093189" w:rsidP="00093189">
            <w:pPr>
              <w:spacing w:after="0" w:line="18" w:lineRule="atLeast"/>
              <w:rPr>
                <w:rFonts w:ascii="Arial" w:eastAsia="BatangChe" w:hAnsi="Arial" w:cs="Arial"/>
                <w:sz w:val="24"/>
                <w:szCs w:val="24"/>
              </w:rPr>
            </w:pPr>
            <w:r w:rsidRPr="00E302CB">
              <w:rPr>
                <w:rFonts w:ascii="Arial" w:eastAsia="BatangChe" w:hAnsi="Arial" w:cs="Arial"/>
                <w:sz w:val="24"/>
                <w:szCs w:val="24"/>
              </w:rPr>
              <w:t>1.6. Организирање на активности за промоција на УСКН и поголема запознаеност на учениците со организацијата.</w:t>
            </w:r>
          </w:p>
        </w:tc>
        <w:tc>
          <w:tcPr>
            <w:tcW w:w="779" w:type="dxa"/>
            <w:tcBorders>
              <w:left w:val="thinThickSmallGap" w:sz="24" w:space="0" w:color="auto"/>
              <w:right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left w:val="single" w:sz="4" w:space="0" w:color="000000"/>
            </w:tcBorders>
          </w:tcPr>
          <w:p w:rsidR="00093189" w:rsidRPr="00E302CB" w:rsidRDefault="00093189" w:rsidP="00093189">
            <w:pPr>
              <w:spacing w:after="0"/>
              <w:rPr>
                <w:rFonts w:ascii="Arial" w:eastAsia="BatangChe" w:hAnsi="Arial" w:cs="Arial"/>
                <w:b/>
                <w:sz w:val="24"/>
                <w:szCs w:val="24"/>
              </w:rPr>
            </w:pPr>
          </w:p>
        </w:tc>
        <w:tc>
          <w:tcPr>
            <w:tcW w:w="779" w:type="dxa"/>
            <w:tcBorders>
              <w:bottom w:val="single" w:sz="4" w:space="0" w:color="000000"/>
              <w:right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left w:val="single" w:sz="4" w:space="0" w:color="000000"/>
              <w:right w:val="thinThickSmallGap" w:sz="24" w:space="0" w:color="auto"/>
            </w:tcBorders>
          </w:tcPr>
          <w:p w:rsidR="00093189" w:rsidRPr="00E302CB" w:rsidRDefault="00093189" w:rsidP="00093189">
            <w:pPr>
              <w:spacing w:after="0"/>
              <w:rPr>
                <w:rFonts w:ascii="Arial" w:eastAsia="BatangChe" w:hAnsi="Arial" w:cs="Arial"/>
                <w:b/>
                <w:sz w:val="24"/>
                <w:szCs w:val="24"/>
              </w:rPr>
            </w:pPr>
          </w:p>
        </w:tc>
        <w:tc>
          <w:tcPr>
            <w:tcW w:w="779" w:type="dxa"/>
            <w:tcBorders>
              <w:left w:val="thinThickSmallGap" w:sz="24" w:space="0" w:color="auto"/>
            </w:tcBorders>
          </w:tcPr>
          <w:p w:rsidR="00093189" w:rsidRPr="00E302CB" w:rsidRDefault="00093189" w:rsidP="00093189">
            <w:pPr>
              <w:spacing w:after="0"/>
              <w:rPr>
                <w:rFonts w:ascii="Arial" w:eastAsia="BatangChe" w:hAnsi="Arial" w:cs="Arial"/>
                <w:b/>
                <w:sz w:val="24"/>
                <w:szCs w:val="24"/>
              </w:rPr>
            </w:pPr>
          </w:p>
        </w:tc>
        <w:tc>
          <w:tcPr>
            <w:tcW w:w="780" w:type="dxa"/>
            <w:tcBorders>
              <w:bottom w:val="single" w:sz="4" w:space="0" w:color="000000"/>
              <w:right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left w:val="single" w:sz="4" w:space="0" w:color="000000"/>
            </w:tcBorders>
          </w:tcPr>
          <w:p w:rsidR="00093189" w:rsidRPr="00E302CB" w:rsidRDefault="00093189" w:rsidP="00093189">
            <w:pPr>
              <w:spacing w:after="0"/>
              <w:rPr>
                <w:rFonts w:ascii="Arial" w:eastAsia="BatangChe" w:hAnsi="Arial" w:cs="Arial"/>
                <w:b/>
                <w:sz w:val="24"/>
                <w:szCs w:val="24"/>
              </w:rPr>
            </w:pPr>
          </w:p>
        </w:tc>
        <w:tc>
          <w:tcPr>
            <w:tcW w:w="779" w:type="dxa"/>
            <w:tcBorders>
              <w:bottom w:val="single" w:sz="4" w:space="0" w:color="000000"/>
              <w:right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left w:val="single" w:sz="4" w:space="0" w:color="000000"/>
            </w:tcBorders>
          </w:tcPr>
          <w:p w:rsidR="00093189" w:rsidRPr="00E302CB" w:rsidRDefault="00093189" w:rsidP="00093189">
            <w:pPr>
              <w:spacing w:after="0"/>
              <w:rPr>
                <w:rFonts w:ascii="Arial" w:eastAsia="BatangChe" w:hAnsi="Arial" w:cs="Arial"/>
                <w:b/>
                <w:sz w:val="24"/>
                <w:szCs w:val="24"/>
              </w:rPr>
            </w:pPr>
          </w:p>
        </w:tc>
        <w:tc>
          <w:tcPr>
            <w:tcW w:w="779" w:type="dxa"/>
            <w:tcBorders>
              <w:right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left w:val="single" w:sz="4" w:space="0" w:color="000000"/>
            </w:tcBorders>
          </w:tcPr>
          <w:p w:rsidR="00093189" w:rsidRPr="00E302CB" w:rsidRDefault="00093189" w:rsidP="00093189">
            <w:pPr>
              <w:spacing w:after="0"/>
              <w:rPr>
                <w:rFonts w:ascii="Arial" w:eastAsia="BatangChe" w:hAnsi="Arial" w:cs="Arial"/>
                <w:b/>
                <w:sz w:val="24"/>
                <w:szCs w:val="24"/>
              </w:rPr>
            </w:pPr>
          </w:p>
        </w:tc>
        <w:tc>
          <w:tcPr>
            <w:tcW w:w="780" w:type="dxa"/>
            <w:tcBorders>
              <w:right w:val="thinThickSmallGap" w:sz="24" w:space="0" w:color="auto"/>
            </w:tcBorders>
          </w:tcPr>
          <w:p w:rsidR="00093189" w:rsidRPr="00E302CB" w:rsidRDefault="00093189" w:rsidP="00093189">
            <w:pPr>
              <w:spacing w:after="0"/>
              <w:rPr>
                <w:rFonts w:ascii="Arial" w:eastAsia="BatangChe" w:hAnsi="Arial" w:cs="Arial"/>
                <w:b/>
                <w:sz w:val="24"/>
                <w:szCs w:val="24"/>
              </w:rPr>
            </w:pPr>
          </w:p>
        </w:tc>
      </w:tr>
      <w:tr w:rsidR="00093189" w:rsidRPr="00C8549C" w:rsidTr="00093189">
        <w:trPr>
          <w:jc w:val="center"/>
        </w:trPr>
        <w:tc>
          <w:tcPr>
            <w:tcW w:w="6350" w:type="dxa"/>
            <w:tcBorders>
              <w:right w:val="thinThickSmallGap" w:sz="24" w:space="0" w:color="auto"/>
            </w:tcBorders>
          </w:tcPr>
          <w:p w:rsidR="00093189" w:rsidRPr="00E302CB" w:rsidRDefault="00093189" w:rsidP="00093189">
            <w:pPr>
              <w:spacing w:after="0" w:line="18" w:lineRule="atLeast"/>
              <w:rPr>
                <w:rFonts w:ascii="Arial" w:eastAsia="BatangChe" w:hAnsi="Arial" w:cs="Arial"/>
                <w:sz w:val="24"/>
                <w:szCs w:val="24"/>
              </w:rPr>
            </w:pPr>
            <w:r w:rsidRPr="00E302CB">
              <w:rPr>
                <w:rFonts w:ascii="Arial" w:eastAsia="BatangChe" w:hAnsi="Arial" w:cs="Arial"/>
                <w:sz w:val="24"/>
                <w:szCs w:val="24"/>
              </w:rPr>
              <w:t>2.1. Да се влијае кон постигнување на подобро поведение на  учениците во СОУ „Коле Нехтенин“</w:t>
            </w:r>
          </w:p>
        </w:tc>
        <w:tc>
          <w:tcPr>
            <w:tcW w:w="779" w:type="dxa"/>
            <w:tcBorders>
              <w:left w:val="thinThickSmallGap" w:sz="24" w:space="0" w:color="auto"/>
            </w:tcBorders>
          </w:tcPr>
          <w:p w:rsidR="00093189" w:rsidRPr="00E302CB" w:rsidRDefault="00093189" w:rsidP="00093189">
            <w:pPr>
              <w:spacing w:after="0"/>
              <w:rPr>
                <w:rFonts w:ascii="Arial" w:eastAsia="BatangChe" w:hAnsi="Arial" w:cs="Arial"/>
                <w:b/>
                <w:sz w:val="24"/>
                <w:szCs w:val="24"/>
              </w:rPr>
            </w:pPr>
          </w:p>
        </w:tc>
        <w:tc>
          <w:tcPr>
            <w:tcW w:w="779" w:type="dxa"/>
          </w:tcPr>
          <w:p w:rsidR="00093189" w:rsidRPr="00E302CB" w:rsidRDefault="00093189" w:rsidP="00093189">
            <w:pPr>
              <w:spacing w:after="0"/>
              <w:rPr>
                <w:rFonts w:ascii="Arial" w:eastAsia="BatangChe" w:hAnsi="Arial" w:cs="Arial"/>
                <w:b/>
                <w:sz w:val="24"/>
                <w:szCs w:val="24"/>
              </w:rPr>
            </w:pPr>
          </w:p>
        </w:tc>
        <w:tc>
          <w:tcPr>
            <w:tcW w:w="779" w:type="dxa"/>
            <w:tcBorders>
              <w:right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left w:val="single" w:sz="4" w:space="0" w:color="000000"/>
              <w:right w:val="thinThickSmallGap" w:sz="24" w:space="0" w:color="auto"/>
            </w:tcBorders>
          </w:tcPr>
          <w:p w:rsidR="00093189" w:rsidRPr="00E302CB" w:rsidRDefault="00093189" w:rsidP="00093189">
            <w:pPr>
              <w:spacing w:after="0"/>
              <w:rPr>
                <w:rFonts w:ascii="Arial" w:eastAsia="BatangChe" w:hAnsi="Arial" w:cs="Arial"/>
                <w:b/>
                <w:sz w:val="24"/>
                <w:szCs w:val="24"/>
              </w:rPr>
            </w:pPr>
          </w:p>
        </w:tc>
        <w:tc>
          <w:tcPr>
            <w:tcW w:w="779" w:type="dxa"/>
            <w:tcBorders>
              <w:left w:val="thinThickSmallGap" w:sz="24" w:space="0" w:color="auto"/>
            </w:tcBorders>
          </w:tcPr>
          <w:p w:rsidR="00093189" w:rsidRPr="00E302CB" w:rsidRDefault="00093189" w:rsidP="00093189">
            <w:pPr>
              <w:spacing w:after="0"/>
              <w:rPr>
                <w:rFonts w:ascii="Arial" w:eastAsia="BatangChe" w:hAnsi="Arial" w:cs="Arial"/>
                <w:b/>
                <w:sz w:val="24"/>
                <w:szCs w:val="24"/>
              </w:rPr>
            </w:pPr>
          </w:p>
        </w:tc>
        <w:tc>
          <w:tcPr>
            <w:tcW w:w="780" w:type="dxa"/>
            <w:tcBorders>
              <w:bottom w:val="single" w:sz="4" w:space="0" w:color="000000"/>
              <w:right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left w:val="single" w:sz="4" w:space="0" w:color="000000"/>
              <w:bottom w:val="single" w:sz="4" w:space="0" w:color="000000"/>
            </w:tcBorders>
          </w:tcPr>
          <w:p w:rsidR="00093189" w:rsidRPr="00E302CB" w:rsidRDefault="00093189" w:rsidP="00093189">
            <w:pPr>
              <w:spacing w:after="0"/>
              <w:rPr>
                <w:rFonts w:ascii="Arial" w:eastAsia="BatangChe" w:hAnsi="Arial" w:cs="Arial"/>
                <w:b/>
                <w:sz w:val="24"/>
                <w:szCs w:val="24"/>
              </w:rPr>
            </w:pPr>
          </w:p>
        </w:tc>
        <w:tc>
          <w:tcPr>
            <w:tcW w:w="779" w:type="dxa"/>
            <w:tcBorders>
              <w:bottom w:val="single" w:sz="4" w:space="0" w:color="000000"/>
              <w:right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left w:val="single" w:sz="4" w:space="0" w:color="000000"/>
              <w:bottom w:val="single" w:sz="4" w:space="0" w:color="000000"/>
            </w:tcBorders>
          </w:tcPr>
          <w:p w:rsidR="00093189" w:rsidRPr="00E302CB" w:rsidRDefault="00093189" w:rsidP="00093189">
            <w:pPr>
              <w:spacing w:after="0"/>
              <w:rPr>
                <w:rFonts w:ascii="Arial" w:eastAsia="BatangChe" w:hAnsi="Arial" w:cs="Arial"/>
                <w:b/>
                <w:sz w:val="24"/>
                <w:szCs w:val="24"/>
              </w:rPr>
            </w:pPr>
          </w:p>
        </w:tc>
        <w:tc>
          <w:tcPr>
            <w:tcW w:w="779" w:type="dxa"/>
          </w:tcPr>
          <w:p w:rsidR="00093189" w:rsidRPr="00E302CB" w:rsidRDefault="00093189" w:rsidP="00093189">
            <w:pPr>
              <w:spacing w:after="0"/>
              <w:rPr>
                <w:rFonts w:ascii="Arial" w:eastAsia="BatangChe" w:hAnsi="Arial" w:cs="Arial"/>
                <w:b/>
                <w:sz w:val="24"/>
                <w:szCs w:val="24"/>
              </w:rPr>
            </w:pPr>
          </w:p>
        </w:tc>
        <w:tc>
          <w:tcPr>
            <w:tcW w:w="779" w:type="dxa"/>
          </w:tcPr>
          <w:p w:rsidR="00093189" w:rsidRPr="00E302CB" w:rsidRDefault="00093189" w:rsidP="00093189">
            <w:pPr>
              <w:spacing w:after="0"/>
              <w:rPr>
                <w:rFonts w:ascii="Arial" w:eastAsia="BatangChe" w:hAnsi="Arial" w:cs="Arial"/>
                <w:b/>
                <w:sz w:val="24"/>
                <w:szCs w:val="24"/>
              </w:rPr>
            </w:pPr>
          </w:p>
        </w:tc>
        <w:tc>
          <w:tcPr>
            <w:tcW w:w="780" w:type="dxa"/>
            <w:tcBorders>
              <w:right w:val="thinThickSmallGap" w:sz="24" w:space="0" w:color="auto"/>
            </w:tcBorders>
          </w:tcPr>
          <w:p w:rsidR="00093189" w:rsidRPr="00E302CB" w:rsidRDefault="00093189" w:rsidP="00093189">
            <w:pPr>
              <w:spacing w:after="0"/>
              <w:rPr>
                <w:rFonts w:ascii="Arial" w:eastAsia="BatangChe" w:hAnsi="Arial" w:cs="Arial"/>
                <w:b/>
                <w:sz w:val="24"/>
                <w:szCs w:val="24"/>
              </w:rPr>
            </w:pPr>
          </w:p>
        </w:tc>
      </w:tr>
      <w:tr w:rsidR="00093189" w:rsidRPr="00C8549C" w:rsidTr="00093189">
        <w:trPr>
          <w:jc w:val="center"/>
        </w:trPr>
        <w:tc>
          <w:tcPr>
            <w:tcW w:w="6350" w:type="dxa"/>
            <w:tcBorders>
              <w:right w:val="thinThickSmallGap" w:sz="24" w:space="0" w:color="auto"/>
            </w:tcBorders>
          </w:tcPr>
          <w:p w:rsidR="00093189" w:rsidRPr="00E302CB" w:rsidRDefault="00E302CB" w:rsidP="00093189">
            <w:pPr>
              <w:spacing w:after="0" w:line="18" w:lineRule="atLeast"/>
              <w:rPr>
                <w:rFonts w:ascii="Arial" w:eastAsia="BatangChe" w:hAnsi="Arial" w:cs="Arial"/>
                <w:sz w:val="24"/>
                <w:szCs w:val="24"/>
              </w:rPr>
            </w:pPr>
            <w:r>
              <w:rPr>
                <w:rFonts w:ascii="Arial" w:eastAsia="BatangChe" w:hAnsi="Arial" w:cs="Arial"/>
                <w:sz w:val="24"/>
                <w:szCs w:val="24"/>
              </w:rPr>
              <w:t>2.2. Од февруари до мај 201</w:t>
            </w:r>
            <w:r>
              <w:rPr>
                <w:rFonts w:ascii="Arial" w:eastAsia="BatangChe" w:hAnsi="Arial" w:cs="Arial"/>
                <w:sz w:val="24"/>
                <w:szCs w:val="24"/>
                <w:lang w:val="mk-MK"/>
              </w:rPr>
              <w:t>7</w:t>
            </w:r>
            <w:r w:rsidR="00093189" w:rsidRPr="00E302CB">
              <w:rPr>
                <w:rFonts w:ascii="Arial" w:eastAsia="BatangChe" w:hAnsi="Arial" w:cs="Arial"/>
                <w:sz w:val="24"/>
                <w:szCs w:val="24"/>
              </w:rPr>
              <w:t xml:space="preserve"> година детално да се испланира менторска програма за поддршка на помалку успешните ученици и во јуни да се почне со реализација на подготвителни активности за да може програмата да започне д</w:t>
            </w:r>
            <w:r>
              <w:rPr>
                <w:rFonts w:ascii="Arial" w:eastAsia="BatangChe" w:hAnsi="Arial" w:cs="Arial"/>
                <w:sz w:val="24"/>
                <w:szCs w:val="24"/>
              </w:rPr>
              <w:t>а се спроведува во учебната 201</w:t>
            </w:r>
            <w:r>
              <w:rPr>
                <w:rFonts w:ascii="Arial" w:eastAsia="BatangChe" w:hAnsi="Arial" w:cs="Arial"/>
                <w:sz w:val="24"/>
                <w:szCs w:val="24"/>
                <w:lang w:val="mk-MK"/>
              </w:rPr>
              <w:t>6</w:t>
            </w:r>
            <w:r>
              <w:rPr>
                <w:rFonts w:ascii="Arial" w:eastAsia="BatangChe" w:hAnsi="Arial" w:cs="Arial"/>
                <w:sz w:val="24"/>
                <w:szCs w:val="24"/>
              </w:rPr>
              <w:t>/201</w:t>
            </w:r>
            <w:r>
              <w:rPr>
                <w:rFonts w:ascii="Arial" w:eastAsia="BatangChe" w:hAnsi="Arial" w:cs="Arial"/>
                <w:sz w:val="24"/>
                <w:szCs w:val="24"/>
                <w:lang w:val="mk-MK"/>
              </w:rPr>
              <w:t>7</w:t>
            </w:r>
            <w:r w:rsidR="00093189" w:rsidRPr="00E302CB">
              <w:rPr>
                <w:rFonts w:ascii="Arial" w:eastAsia="BatangChe" w:hAnsi="Arial" w:cs="Arial"/>
                <w:sz w:val="24"/>
                <w:szCs w:val="24"/>
              </w:rPr>
              <w:t xml:space="preserve"> година.</w:t>
            </w:r>
          </w:p>
        </w:tc>
        <w:tc>
          <w:tcPr>
            <w:tcW w:w="779" w:type="dxa"/>
            <w:tcBorders>
              <w:left w:val="thinThickSmallGap" w:sz="24" w:space="0" w:color="auto"/>
            </w:tcBorders>
          </w:tcPr>
          <w:p w:rsidR="00093189" w:rsidRPr="00E302CB" w:rsidRDefault="00093189" w:rsidP="00093189">
            <w:pPr>
              <w:spacing w:after="0"/>
              <w:rPr>
                <w:rFonts w:ascii="Arial" w:eastAsia="BatangChe" w:hAnsi="Arial" w:cs="Arial"/>
                <w:b/>
                <w:sz w:val="24"/>
                <w:szCs w:val="24"/>
              </w:rPr>
            </w:pPr>
          </w:p>
        </w:tc>
        <w:tc>
          <w:tcPr>
            <w:tcW w:w="779" w:type="dxa"/>
          </w:tcPr>
          <w:p w:rsidR="00093189" w:rsidRPr="00E302CB" w:rsidRDefault="00093189" w:rsidP="00093189">
            <w:pPr>
              <w:spacing w:after="0"/>
              <w:rPr>
                <w:rFonts w:ascii="Arial" w:eastAsia="BatangChe" w:hAnsi="Arial" w:cs="Arial"/>
                <w:b/>
                <w:sz w:val="24"/>
                <w:szCs w:val="24"/>
              </w:rPr>
            </w:pPr>
          </w:p>
        </w:tc>
        <w:tc>
          <w:tcPr>
            <w:tcW w:w="779" w:type="dxa"/>
          </w:tcPr>
          <w:p w:rsidR="00093189" w:rsidRPr="00E302CB" w:rsidRDefault="00093189" w:rsidP="00093189">
            <w:pPr>
              <w:spacing w:after="0"/>
              <w:rPr>
                <w:rFonts w:ascii="Arial" w:eastAsia="BatangChe" w:hAnsi="Arial" w:cs="Arial"/>
                <w:b/>
                <w:sz w:val="24"/>
                <w:szCs w:val="24"/>
              </w:rPr>
            </w:pPr>
          </w:p>
        </w:tc>
        <w:tc>
          <w:tcPr>
            <w:tcW w:w="779" w:type="dxa"/>
            <w:tcBorders>
              <w:bottom w:val="single" w:sz="4" w:space="0" w:color="000000"/>
              <w:right w:val="thinThickSmallGap" w:sz="24" w:space="0" w:color="auto"/>
            </w:tcBorders>
          </w:tcPr>
          <w:p w:rsidR="00093189" w:rsidRPr="00E302CB" w:rsidRDefault="00093189" w:rsidP="00093189">
            <w:pPr>
              <w:spacing w:after="0"/>
              <w:rPr>
                <w:rFonts w:ascii="Arial" w:eastAsia="BatangChe" w:hAnsi="Arial" w:cs="Arial"/>
                <w:b/>
                <w:sz w:val="24"/>
                <w:szCs w:val="24"/>
              </w:rPr>
            </w:pPr>
          </w:p>
        </w:tc>
        <w:tc>
          <w:tcPr>
            <w:tcW w:w="779" w:type="dxa"/>
            <w:tcBorders>
              <w:left w:val="thinThickSmallGap" w:sz="24" w:space="0" w:color="auto"/>
            </w:tcBorders>
          </w:tcPr>
          <w:p w:rsidR="00093189" w:rsidRPr="00E302CB" w:rsidRDefault="00093189" w:rsidP="00093189">
            <w:pPr>
              <w:spacing w:after="0"/>
              <w:rPr>
                <w:rFonts w:ascii="Arial" w:eastAsia="BatangChe" w:hAnsi="Arial" w:cs="Arial"/>
                <w:b/>
                <w:sz w:val="24"/>
                <w:szCs w:val="24"/>
              </w:rPr>
            </w:pPr>
          </w:p>
        </w:tc>
        <w:tc>
          <w:tcPr>
            <w:tcW w:w="780" w:type="dxa"/>
            <w:tcBorders>
              <w:bottom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bottom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bottom w:val="single" w:sz="4" w:space="0" w:color="000000"/>
              <w:right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left w:val="single" w:sz="4" w:space="0" w:color="000000"/>
              <w:bottom w:val="single" w:sz="4" w:space="0" w:color="000000"/>
            </w:tcBorders>
          </w:tcPr>
          <w:p w:rsidR="00093189" w:rsidRPr="00E302CB" w:rsidRDefault="00093189" w:rsidP="00093189">
            <w:pPr>
              <w:spacing w:after="0"/>
              <w:rPr>
                <w:rFonts w:ascii="Arial" w:eastAsia="BatangChe" w:hAnsi="Arial" w:cs="Arial"/>
                <w:b/>
                <w:sz w:val="24"/>
                <w:szCs w:val="24"/>
              </w:rPr>
            </w:pPr>
          </w:p>
        </w:tc>
        <w:tc>
          <w:tcPr>
            <w:tcW w:w="779" w:type="dxa"/>
          </w:tcPr>
          <w:p w:rsidR="00093189" w:rsidRPr="00E302CB" w:rsidRDefault="00093189" w:rsidP="00093189">
            <w:pPr>
              <w:spacing w:after="0"/>
              <w:rPr>
                <w:rFonts w:ascii="Arial" w:eastAsia="BatangChe" w:hAnsi="Arial" w:cs="Arial"/>
                <w:b/>
                <w:sz w:val="24"/>
                <w:szCs w:val="24"/>
              </w:rPr>
            </w:pPr>
          </w:p>
        </w:tc>
        <w:tc>
          <w:tcPr>
            <w:tcW w:w="780" w:type="dxa"/>
            <w:tcBorders>
              <w:right w:val="thinThickSmallGap" w:sz="24" w:space="0" w:color="auto"/>
            </w:tcBorders>
          </w:tcPr>
          <w:p w:rsidR="00093189" w:rsidRPr="00E302CB" w:rsidRDefault="00093189" w:rsidP="00093189">
            <w:pPr>
              <w:spacing w:after="0"/>
              <w:rPr>
                <w:rFonts w:ascii="Arial" w:eastAsia="BatangChe" w:hAnsi="Arial" w:cs="Arial"/>
                <w:b/>
                <w:sz w:val="24"/>
                <w:szCs w:val="24"/>
              </w:rPr>
            </w:pPr>
          </w:p>
        </w:tc>
      </w:tr>
      <w:tr w:rsidR="00093189" w:rsidRPr="00C8549C" w:rsidTr="00093189">
        <w:trPr>
          <w:jc w:val="center"/>
        </w:trPr>
        <w:tc>
          <w:tcPr>
            <w:tcW w:w="6350" w:type="dxa"/>
            <w:tcBorders>
              <w:right w:val="thinThickSmallGap" w:sz="24" w:space="0" w:color="auto"/>
            </w:tcBorders>
          </w:tcPr>
          <w:p w:rsidR="00093189" w:rsidRPr="00E302CB" w:rsidRDefault="00093189" w:rsidP="00093189">
            <w:pPr>
              <w:spacing w:after="0" w:line="18" w:lineRule="atLeast"/>
              <w:rPr>
                <w:rFonts w:ascii="Arial" w:eastAsia="BatangChe" w:hAnsi="Arial" w:cs="Arial"/>
                <w:sz w:val="24"/>
                <w:szCs w:val="24"/>
              </w:rPr>
            </w:pPr>
            <w:r w:rsidRPr="00E302CB">
              <w:rPr>
                <w:rFonts w:ascii="Arial" w:eastAsia="BatangChe" w:hAnsi="Arial" w:cs="Arial"/>
                <w:sz w:val="24"/>
                <w:szCs w:val="24"/>
              </w:rPr>
              <w:t>2.3. Да се влијае кон стекнување на здрави и корисни навики меѓу учениците</w:t>
            </w:r>
          </w:p>
        </w:tc>
        <w:tc>
          <w:tcPr>
            <w:tcW w:w="779" w:type="dxa"/>
            <w:tcBorders>
              <w:left w:val="thinThickSmallGap" w:sz="24" w:space="0" w:color="auto"/>
            </w:tcBorders>
          </w:tcPr>
          <w:p w:rsidR="00093189" w:rsidRPr="00E302CB" w:rsidRDefault="00093189" w:rsidP="00093189">
            <w:pPr>
              <w:spacing w:after="0"/>
              <w:rPr>
                <w:rFonts w:ascii="Arial" w:eastAsia="BatangChe" w:hAnsi="Arial" w:cs="Arial"/>
                <w:b/>
                <w:sz w:val="24"/>
                <w:szCs w:val="24"/>
              </w:rPr>
            </w:pPr>
          </w:p>
        </w:tc>
        <w:tc>
          <w:tcPr>
            <w:tcW w:w="779" w:type="dxa"/>
            <w:tcBorders>
              <w:bottom w:val="single" w:sz="4" w:space="0" w:color="000000"/>
            </w:tcBorders>
          </w:tcPr>
          <w:p w:rsidR="00093189" w:rsidRPr="00E302CB" w:rsidRDefault="00093189" w:rsidP="00093189">
            <w:pPr>
              <w:spacing w:after="0"/>
              <w:rPr>
                <w:rFonts w:ascii="Arial" w:eastAsia="BatangChe" w:hAnsi="Arial" w:cs="Arial"/>
                <w:b/>
                <w:sz w:val="24"/>
                <w:szCs w:val="24"/>
              </w:rPr>
            </w:pPr>
          </w:p>
        </w:tc>
        <w:tc>
          <w:tcPr>
            <w:tcW w:w="779" w:type="dxa"/>
          </w:tcPr>
          <w:p w:rsidR="00093189" w:rsidRPr="00E302CB" w:rsidRDefault="00093189" w:rsidP="00093189">
            <w:pPr>
              <w:spacing w:after="0"/>
              <w:rPr>
                <w:rFonts w:ascii="Arial" w:eastAsia="BatangChe" w:hAnsi="Arial" w:cs="Arial"/>
                <w:b/>
                <w:sz w:val="24"/>
                <w:szCs w:val="24"/>
              </w:rPr>
            </w:pPr>
          </w:p>
        </w:tc>
        <w:tc>
          <w:tcPr>
            <w:tcW w:w="779" w:type="dxa"/>
            <w:tcBorders>
              <w:right w:val="thinThickSmallGap" w:sz="24" w:space="0" w:color="auto"/>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left w:val="thinThickSmallGap" w:sz="24" w:space="0" w:color="auto"/>
            </w:tcBorders>
          </w:tcPr>
          <w:p w:rsidR="00093189" w:rsidRPr="00E302CB" w:rsidRDefault="00093189" w:rsidP="00093189">
            <w:pPr>
              <w:spacing w:after="0"/>
              <w:rPr>
                <w:rFonts w:ascii="Arial" w:eastAsia="BatangChe" w:hAnsi="Arial" w:cs="Arial"/>
                <w:b/>
                <w:sz w:val="24"/>
                <w:szCs w:val="24"/>
              </w:rPr>
            </w:pPr>
          </w:p>
        </w:tc>
        <w:tc>
          <w:tcPr>
            <w:tcW w:w="780" w:type="dxa"/>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bottom w:val="single" w:sz="4" w:space="0" w:color="000000"/>
              <w:right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left w:val="single" w:sz="4" w:space="0" w:color="000000"/>
              <w:bottom w:val="single" w:sz="4" w:space="0" w:color="000000"/>
            </w:tcBorders>
          </w:tcPr>
          <w:p w:rsidR="00093189" w:rsidRPr="00E302CB" w:rsidRDefault="00093189" w:rsidP="00093189">
            <w:pPr>
              <w:spacing w:after="0"/>
              <w:rPr>
                <w:rFonts w:ascii="Arial" w:eastAsia="BatangChe" w:hAnsi="Arial" w:cs="Arial"/>
                <w:b/>
                <w:sz w:val="24"/>
                <w:szCs w:val="24"/>
              </w:rPr>
            </w:pPr>
          </w:p>
        </w:tc>
        <w:tc>
          <w:tcPr>
            <w:tcW w:w="779" w:type="dxa"/>
            <w:tcBorders>
              <w:right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left w:val="single" w:sz="4" w:space="0" w:color="000000"/>
              <w:right w:val="single" w:sz="4" w:space="0" w:color="000000"/>
            </w:tcBorders>
            <w:shd w:val="clear" w:color="auto" w:fill="E6E6E6"/>
          </w:tcPr>
          <w:p w:rsidR="00093189" w:rsidRPr="00E302CB" w:rsidRDefault="00093189" w:rsidP="00093189">
            <w:pPr>
              <w:spacing w:after="0"/>
              <w:rPr>
                <w:rFonts w:ascii="Arial" w:eastAsia="BatangChe" w:hAnsi="Arial" w:cs="Arial"/>
                <w:b/>
                <w:sz w:val="24"/>
                <w:szCs w:val="24"/>
              </w:rPr>
            </w:pPr>
          </w:p>
        </w:tc>
        <w:tc>
          <w:tcPr>
            <w:tcW w:w="779" w:type="dxa"/>
            <w:tcBorders>
              <w:left w:val="single" w:sz="4" w:space="0" w:color="000000"/>
            </w:tcBorders>
          </w:tcPr>
          <w:p w:rsidR="00093189" w:rsidRPr="00E302CB" w:rsidRDefault="00093189" w:rsidP="00093189">
            <w:pPr>
              <w:spacing w:after="0"/>
              <w:rPr>
                <w:rFonts w:ascii="Arial" w:eastAsia="BatangChe" w:hAnsi="Arial" w:cs="Arial"/>
                <w:b/>
                <w:sz w:val="24"/>
                <w:szCs w:val="24"/>
              </w:rPr>
            </w:pPr>
          </w:p>
        </w:tc>
        <w:tc>
          <w:tcPr>
            <w:tcW w:w="780" w:type="dxa"/>
            <w:tcBorders>
              <w:right w:val="thinThickSmallGap" w:sz="24" w:space="0" w:color="auto"/>
            </w:tcBorders>
          </w:tcPr>
          <w:p w:rsidR="00093189" w:rsidRPr="00E302CB" w:rsidRDefault="00093189" w:rsidP="00093189">
            <w:pPr>
              <w:spacing w:after="0"/>
              <w:rPr>
                <w:rFonts w:ascii="Arial" w:eastAsia="BatangChe" w:hAnsi="Arial" w:cs="Arial"/>
                <w:b/>
                <w:sz w:val="24"/>
                <w:szCs w:val="24"/>
              </w:rPr>
            </w:pPr>
          </w:p>
        </w:tc>
      </w:tr>
      <w:tr w:rsidR="00093189" w:rsidRPr="00C8549C" w:rsidTr="00093189">
        <w:trPr>
          <w:jc w:val="center"/>
        </w:trPr>
        <w:tc>
          <w:tcPr>
            <w:tcW w:w="6350" w:type="dxa"/>
            <w:tcBorders>
              <w:right w:val="thinThickSmallGap" w:sz="24" w:space="0" w:color="auto"/>
            </w:tcBorders>
          </w:tcPr>
          <w:p w:rsidR="00093189" w:rsidRPr="00E302CB" w:rsidRDefault="00093189" w:rsidP="00093189">
            <w:pPr>
              <w:spacing w:after="0" w:line="18" w:lineRule="atLeast"/>
              <w:rPr>
                <w:rFonts w:ascii="Arial" w:eastAsia="BatangChe" w:hAnsi="Arial" w:cs="Arial"/>
                <w:i/>
                <w:sz w:val="24"/>
                <w:szCs w:val="24"/>
              </w:rPr>
            </w:pPr>
            <w:r w:rsidRPr="00E302CB">
              <w:rPr>
                <w:rFonts w:ascii="Arial" w:eastAsia="BatangChe" w:hAnsi="Arial" w:cs="Arial"/>
                <w:sz w:val="24"/>
                <w:szCs w:val="24"/>
              </w:rPr>
              <w:t>2.4. Да се мотивираат учениците за постигнување подобри резултати во училиштето.</w:t>
            </w:r>
          </w:p>
        </w:tc>
        <w:tc>
          <w:tcPr>
            <w:tcW w:w="779" w:type="dxa"/>
            <w:tcBorders>
              <w:left w:val="thinThickSmallGap" w:sz="24" w:space="0" w:color="auto"/>
            </w:tcBorders>
          </w:tcPr>
          <w:p w:rsidR="00093189" w:rsidRPr="00C8549C" w:rsidRDefault="00093189" w:rsidP="00093189">
            <w:pPr>
              <w:spacing w:after="0"/>
              <w:rPr>
                <w:rFonts w:ascii="Times New Roman" w:eastAsia="BatangChe" w:hAnsi="Times New Roman"/>
                <w:b/>
                <w:sz w:val="24"/>
                <w:szCs w:val="24"/>
              </w:rPr>
            </w:pPr>
          </w:p>
        </w:tc>
        <w:tc>
          <w:tcPr>
            <w:tcW w:w="779" w:type="dxa"/>
            <w:tcBorders>
              <w:right w:val="single" w:sz="4" w:space="0" w:color="000000"/>
            </w:tcBorders>
            <w:shd w:val="clear" w:color="auto" w:fill="E6E6E6"/>
          </w:tcPr>
          <w:p w:rsidR="00093189" w:rsidRPr="00C8549C" w:rsidRDefault="00093189" w:rsidP="00093189">
            <w:pPr>
              <w:spacing w:after="0"/>
              <w:rPr>
                <w:rFonts w:ascii="Times New Roman" w:eastAsia="BatangChe" w:hAnsi="Times New Roman"/>
                <w:b/>
                <w:sz w:val="24"/>
                <w:szCs w:val="24"/>
              </w:rPr>
            </w:pPr>
          </w:p>
        </w:tc>
        <w:tc>
          <w:tcPr>
            <w:tcW w:w="779" w:type="dxa"/>
            <w:tcBorders>
              <w:left w:val="single" w:sz="4" w:space="0" w:color="000000"/>
              <w:bottom w:val="single" w:sz="4" w:space="0" w:color="000000"/>
            </w:tcBorders>
          </w:tcPr>
          <w:p w:rsidR="00093189" w:rsidRPr="00C8549C" w:rsidRDefault="00093189" w:rsidP="00093189">
            <w:pPr>
              <w:spacing w:after="0"/>
              <w:rPr>
                <w:rFonts w:ascii="Times New Roman" w:eastAsia="BatangChe" w:hAnsi="Times New Roman"/>
                <w:b/>
                <w:sz w:val="24"/>
                <w:szCs w:val="24"/>
              </w:rPr>
            </w:pPr>
          </w:p>
        </w:tc>
        <w:tc>
          <w:tcPr>
            <w:tcW w:w="779" w:type="dxa"/>
            <w:tcBorders>
              <w:bottom w:val="single" w:sz="4" w:space="0" w:color="000000"/>
              <w:right w:val="thinThickSmallGap" w:sz="24" w:space="0" w:color="auto"/>
            </w:tcBorders>
          </w:tcPr>
          <w:p w:rsidR="00093189" w:rsidRPr="00C8549C" w:rsidRDefault="00093189" w:rsidP="00093189">
            <w:pPr>
              <w:spacing w:after="0"/>
              <w:rPr>
                <w:rFonts w:ascii="Times New Roman" w:eastAsia="BatangChe" w:hAnsi="Times New Roman"/>
                <w:b/>
                <w:sz w:val="24"/>
                <w:szCs w:val="24"/>
              </w:rPr>
            </w:pPr>
          </w:p>
        </w:tc>
        <w:tc>
          <w:tcPr>
            <w:tcW w:w="779" w:type="dxa"/>
            <w:tcBorders>
              <w:left w:val="thinThickSmallGap" w:sz="24" w:space="0" w:color="auto"/>
            </w:tcBorders>
          </w:tcPr>
          <w:p w:rsidR="00093189" w:rsidRPr="00C8549C" w:rsidRDefault="00093189" w:rsidP="00093189">
            <w:pPr>
              <w:spacing w:after="0"/>
              <w:rPr>
                <w:rFonts w:ascii="Times New Roman" w:eastAsia="BatangChe" w:hAnsi="Times New Roman"/>
                <w:b/>
                <w:sz w:val="24"/>
                <w:szCs w:val="24"/>
              </w:rPr>
            </w:pPr>
          </w:p>
        </w:tc>
        <w:tc>
          <w:tcPr>
            <w:tcW w:w="780" w:type="dxa"/>
          </w:tcPr>
          <w:p w:rsidR="00093189" w:rsidRPr="00C8549C" w:rsidRDefault="00093189" w:rsidP="00093189">
            <w:pPr>
              <w:spacing w:after="0"/>
              <w:rPr>
                <w:rFonts w:ascii="Times New Roman" w:eastAsia="BatangChe" w:hAnsi="Times New Roman"/>
                <w:b/>
                <w:sz w:val="24"/>
                <w:szCs w:val="24"/>
              </w:rPr>
            </w:pPr>
          </w:p>
        </w:tc>
        <w:tc>
          <w:tcPr>
            <w:tcW w:w="779" w:type="dxa"/>
            <w:shd w:val="clear" w:color="auto" w:fill="E6E6E6"/>
          </w:tcPr>
          <w:p w:rsidR="00093189" w:rsidRPr="00C8549C" w:rsidRDefault="00093189" w:rsidP="00093189">
            <w:pPr>
              <w:spacing w:after="0"/>
              <w:rPr>
                <w:rFonts w:ascii="Times New Roman" w:eastAsia="BatangChe" w:hAnsi="Times New Roman"/>
                <w:b/>
                <w:sz w:val="24"/>
                <w:szCs w:val="24"/>
              </w:rPr>
            </w:pPr>
          </w:p>
        </w:tc>
        <w:tc>
          <w:tcPr>
            <w:tcW w:w="779" w:type="dxa"/>
            <w:tcBorders>
              <w:bottom w:val="single" w:sz="4" w:space="0" w:color="000000"/>
              <w:right w:val="single" w:sz="4" w:space="0" w:color="000000"/>
            </w:tcBorders>
            <w:shd w:val="clear" w:color="auto" w:fill="E6E6E6"/>
          </w:tcPr>
          <w:p w:rsidR="00093189" w:rsidRPr="00C8549C" w:rsidRDefault="00093189" w:rsidP="00093189">
            <w:pPr>
              <w:spacing w:after="0"/>
              <w:rPr>
                <w:rFonts w:ascii="Times New Roman" w:eastAsia="BatangChe" w:hAnsi="Times New Roman"/>
                <w:b/>
                <w:sz w:val="24"/>
                <w:szCs w:val="24"/>
              </w:rPr>
            </w:pPr>
          </w:p>
        </w:tc>
        <w:tc>
          <w:tcPr>
            <w:tcW w:w="779" w:type="dxa"/>
            <w:tcBorders>
              <w:left w:val="single" w:sz="4" w:space="0" w:color="000000"/>
              <w:bottom w:val="single" w:sz="4" w:space="0" w:color="000000"/>
            </w:tcBorders>
          </w:tcPr>
          <w:p w:rsidR="00093189" w:rsidRPr="00C8549C" w:rsidRDefault="00093189" w:rsidP="00093189">
            <w:pPr>
              <w:spacing w:after="0"/>
              <w:rPr>
                <w:rFonts w:ascii="Times New Roman" w:eastAsia="BatangChe" w:hAnsi="Times New Roman"/>
                <w:b/>
                <w:sz w:val="24"/>
                <w:szCs w:val="24"/>
              </w:rPr>
            </w:pPr>
          </w:p>
        </w:tc>
        <w:tc>
          <w:tcPr>
            <w:tcW w:w="779" w:type="dxa"/>
          </w:tcPr>
          <w:p w:rsidR="00093189" w:rsidRPr="00C8549C" w:rsidRDefault="00093189" w:rsidP="00093189">
            <w:pPr>
              <w:spacing w:after="0"/>
              <w:rPr>
                <w:rFonts w:ascii="Times New Roman" w:eastAsia="BatangChe" w:hAnsi="Times New Roman"/>
                <w:b/>
                <w:sz w:val="24"/>
                <w:szCs w:val="24"/>
              </w:rPr>
            </w:pPr>
          </w:p>
        </w:tc>
        <w:tc>
          <w:tcPr>
            <w:tcW w:w="779" w:type="dxa"/>
          </w:tcPr>
          <w:p w:rsidR="00093189" w:rsidRPr="00C8549C" w:rsidRDefault="00093189" w:rsidP="00093189">
            <w:pPr>
              <w:spacing w:after="0"/>
              <w:rPr>
                <w:rFonts w:ascii="Times New Roman" w:eastAsia="BatangChe" w:hAnsi="Times New Roman"/>
                <w:b/>
                <w:sz w:val="24"/>
                <w:szCs w:val="24"/>
              </w:rPr>
            </w:pPr>
          </w:p>
        </w:tc>
        <w:tc>
          <w:tcPr>
            <w:tcW w:w="780" w:type="dxa"/>
            <w:tcBorders>
              <w:right w:val="thinThickSmallGap" w:sz="24" w:space="0" w:color="auto"/>
            </w:tcBorders>
          </w:tcPr>
          <w:p w:rsidR="00093189" w:rsidRPr="00C8549C" w:rsidRDefault="00093189" w:rsidP="00093189">
            <w:pPr>
              <w:spacing w:after="0"/>
              <w:rPr>
                <w:rFonts w:ascii="Times New Roman" w:eastAsia="BatangChe" w:hAnsi="Times New Roman"/>
                <w:b/>
                <w:sz w:val="24"/>
                <w:szCs w:val="24"/>
              </w:rPr>
            </w:pPr>
          </w:p>
        </w:tc>
      </w:tr>
      <w:tr w:rsidR="00093189" w:rsidRPr="00C8549C" w:rsidTr="00093189">
        <w:trPr>
          <w:jc w:val="center"/>
        </w:trPr>
        <w:tc>
          <w:tcPr>
            <w:tcW w:w="6350" w:type="dxa"/>
            <w:tcBorders>
              <w:right w:val="thinThickSmallGap" w:sz="24" w:space="0" w:color="auto"/>
            </w:tcBorders>
          </w:tcPr>
          <w:p w:rsidR="00093189" w:rsidRPr="00E302CB" w:rsidRDefault="00093189" w:rsidP="00093189">
            <w:pPr>
              <w:spacing w:after="0" w:line="18" w:lineRule="atLeast"/>
              <w:rPr>
                <w:rFonts w:ascii="Arial" w:eastAsia="BatangChe" w:hAnsi="Arial" w:cs="Arial"/>
                <w:sz w:val="24"/>
                <w:szCs w:val="24"/>
              </w:rPr>
            </w:pPr>
            <w:r w:rsidRPr="00E302CB">
              <w:rPr>
                <w:rFonts w:ascii="Arial" w:eastAsia="BatangChe" w:hAnsi="Arial" w:cs="Arial"/>
                <w:sz w:val="24"/>
                <w:szCs w:val="24"/>
              </w:rPr>
              <w:t>2.5. Да се поттикне хуманоста кај учениците преку организирање на најмалку 2 хуманитарни активности во текот на годината.</w:t>
            </w:r>
          </w:p>
        </w:tc>
        <w:tc>
          <w:tcPr>
            <w:tcW w:w="779" w:type="dxa"/>
            <w:tcBorders>
              <w:left w:val="thinThickSmallGap" w:sz="24" w:space="0" w:color="auto"/>
            </w:tcBorders>
          </w:tcPr>
          <w:p w:rsidR="00093189" w:rsidRPr="00C8549C" w:rsidRDefault="00093189" w:rsidP="00093189">
            <w:pPr>
              <w:spacing w:after="0"/>
              <w:rPr>
                <w:rFonts w:ascii="Times New Roman" w:eastAsia="BatangChe" w:hAnsi="Times New Roman"/>
                <w:b/>
                <w:sz w:val="24"/>
                <w:szCs w:val="24"/>
              </w:rPr>
            </w:pPr>
          </w:p>
        </w:tc>
        <w:tc>
          <w:tcPr>
            <w:tcW w:w="779" w:type="dxa"/>
            <w:tcBorders>
              <w:bottom w:val="single" w:sz="4" w:space="0" w:color="000000"/>
            </w:tcBorders>
          </w:tcPr>
          <w:p w:rsidR="00093189" w:rsidRPr="00C8549C" w:rsidRDefault="00093189" w:rsidP="00093189">
            <w:pPr>
              <w:spacing w:after="0"/>
              <w:rPr>
                <w:rFonts w:ascii="Times New Roman" w:eastAsia="BatangChe" w:hAnsi="Times New Roman"/>
                <w:b/>
                <w:sz w:val="24"/>
                <w:szCs w:val="24"/>
              </w:rPr>
            </w:pPr>
          </w:p>
        </w:tc>
        <w:tc>
          <w:tcPr>
            <w:tcW w:w="779" w:type="dxa"/>
            <w:tcBorders>
              <w:bottom w:val="single" w:sz="4" w:space="0" w:color="000000"/>
            </w:tcBorders>
            <w:shd w:val="clear" w:color="auto" w:fill="E6E6E6"/>
          </w:tcPr>
          <w:p w:rsidR="00093189" w:rsidRPr="00C8549C" w:rsidRDefault="00093189" w:rsidP="00093189">
            <w:pPr>
              <w:spacing w:after="0"/>
              <w:rPr>
                <w:rFonts w:ascii="Times New Roman" w:eastAsia="BatangChe" w:hAnsi="Times New Roman"/>
                <w:b/>
                <w:sz w:val="24"/>
                <w:szCs w:val="24"/>
              </w:rPr>
            </w:pPr>
          </w:p>
        </w:tc>
        <w:tc>
          <w:tcPr>
            <w:tcW w:w="779" w:type="dxa"/>
            <w:tcBorders>
              <w:right w:val="thinThickSmallGap" w:sz="24" w:space="0" w:color="auto"/>
            </w:tcBorders>
            <w:shd w:val="clear" w:color="auto" w:fill="E6E6E6"/>
          </w:tcPr>
          <w:p w:rsidR="00093189" w:rsidRPr="00C8549C" w:rsidRDefault="00093189" w:rsidP="00093189">
            <w:pPr>
              <w:spacing w:after="0"/>
              <w:rPr>
                <w:rFonts w:ascii="Times New Roman" w:eastAsia="BatangChe" w:hAnsi="Times New Roman"/>
                <w:b/>
                <w:sz w:val="24"/>
                <w:szCs w:val="24"/>
              </w:rPr>
            </w:pPr>
          </w:p>
        </w:tc>
        <w:tc>
          <w:tcPr>
            <w:tcW w:w="779" w:type="dxa"/>
            <w:tcBorders>
              <w:left w:val="thinThickSmallGap" w:sz="24" w:space="0" w:color="auto"/>
            </w:tcBorders>
          </w:tcPr>
          <w:p w:rsidR="00093189" w:rsidRPr="00C8549C" w:rsidRDefault="00093189" w:rsidP="00093189">
            <w:pPr>
              <w:spacing w:after="0"/>
              <w:rPr>
                <w:rFonts w:ascii="Times New Roman" w:eastAsia="BatangChe" w:hAnsi="Times New Roman"/>
                <w:b/>
                <w:sz w:val="24"/>
                <w:szCs w:val="24"/>
              </w:rPr>
            </w:pPr>
          </w:p>
        </w:tc>
        <w:tc>
          <w:tcPr>
            <w:tcW w:w="780" w:type="dxa"/>
          </w:tcPr>
          <w:p w:rsidR="00093189" w:rsidRPr="00C8549C" w:rsidRDefault="00093189" w:rsidP="00093189">
            <w:pPr>
              <w:spacing w:after="0"/>
              <w:rPr>
                <w:rFonts w:ascii="Times New Roman" w:eastAsia="BatangChe" w:hAnsi="Times New Roman"/>
                <w:b/>
                <w:sz w:val="24"/>
                <w:szCs w:val="24"/>
              </w:rPr>
            </w:pPr>
          </w:p>
        </w:tc>
        <w:tc>
          <w:tcPr>
            <w:tcW w:w="779" w:type="dxa"/>
          </w:tcPr>
          <w:p w:rsidR="00093189" w:rsidRPr="00C8549C" w:rsidRDefault="00093189" w:rsidP="00093189">
            <w:pPr>
              <w:spacing w:after="0"/>
              <w:rPr>
                <w:rFonts w:ascii="Times New Roman" w:eastAsia="BatangChe" w:hAnsi="Times New Roman"/>
                <w:b/>
                <w:sz w:val="24"/>
                <w:szCs w:val="24"/>
              </w:rPr>
            </w:pPr>
          </w:p>
        </w:tc>
        <w:tc>
          <w:tcPr>
            <w:tcW w:w="779" w:type="dxa"/>
            <w:tcBorders>
              <w:bottom w:val="single" w:sz="4" w:space="0" w:color="000000"/>
            </w:tcBorders>
            <w:shd w:val="clear" w:color="auto" w:fill="E6E6E6"/>
          </w:tcPr>
          <w:p w:rsidR="00093189" w:rsidRPr="00C8549C" w:rsidRDefault="00093189" w:rsidP="00093189">
            <w:pPr>
              <w:spacing w:after="0"/>
              <w:rPr>
                <w:rFonts w:ascii="Times New Roman" w:eastAsia="BatangChe" w:hAnsi="Times New Roman"/>
                <w:b/>
                <w:sz w:val="24"/>
                <w:szCs w:val="24"/>
              </w:rPr>
            </w:pPr>
          </w:p>
        </w:tc>
        <w:tc>
          <w:tcPr>
            <w:tcW w:w="779" w:type="dxa"/>
            <w:tcBorders>
              <w:right w:val="single" w:sz="4" w:space="0" w:color="000000"/>
            </w:tcBorders>
            <w:shd w:val="clear" w:color="auto" w:fill="E6E6E6"/>
          </w:tcPr>
          <w:p w:rsidR="00093189" w:rsidRPr="00C8549C" w:rsidRDefault="00093189" w:rsidP="00093189">
            <w:pPr>
              <w:spacing w:after="0"/>
              <w:rPr>
                <w:rFonts w:ascii="Times New Roman" w:eastAsia="BatangChe" w:hAnsi="Times New Roman"/>
                <w:b/>
                <w:sz w:val="24"/>
                <w:szCs w:val="24"/>
              </w:rPr>
            </w:pPr>
          </w:p>
        </w:tc>
        <w:tc>
          <w:tcPr>
            <w:tcW w:w="779" w:type="dxa"/>
            <w:tcBorders>
              <w:left w:val="single" w:sz="4" w:space="0" w:color="000000"/>
            </w:tcBorders>
          </w:tcPr>
          <w:p w:rsidR="00093189" w:rsidRPr="00C8549C" w:rsidRDefault="00093189" w:rsidP="00093189">
            <w:pPr>
              <w:spacing w:after="0"/>
              <w:rPr>
                <w:rFonts w:ascii="Times New Roman" w:eastAsia="BatangChe" w:hAnsi="Times New Roman"/>
                <w:b/>
                <w:sz w:val="24"/>
                <w:szCs w:val="24"/>
              </w:rPr>
            </w:pPr>
          </w:p>
        </w:tc>
        <w:tc>
          <w:tcPr>
            <w:tcW w:w="779" w:type="dxa"/>
          </w:tcPr>
          <w:p w:rsidR="00093189" w:rsidRPr="00C8549C" w:rsidRDefault="00093189" w:rsidP="00093189">
            <w:pPr>
              <w:spacing w:after="0"/>
              <w:rPr>
                <w:rFonts w:ascii="Times New Roman" w:eastAsia="BatangChe" w:hAnsi="Times New Roman"/>
                <w:b/>
                <w:sz w:val="24"/>
                <w:szCs w:val="24"/>
              </w:rPr>
            </w:pPr>
          </w:p>
        </w:tc>
        <w:tc>
          <w:tcPr>
            <w:tcW w:w="780" w:type="dxa"/>
            <w:tcBorders>
              <w:right w:val="thinThickSmallGap" w:sz="24" w:space="0" w:color="auto"/>
            </w:tcBorders>
          </w:tcPr>
          <w:p w:rsidR="00093189" w:rsidRPr="00C8549C" w:rsidRDefault="00093189" w:rsidP="00093189">
            <w:pPr>
              <w:spacing w:after="0"/>
              <w:rPr>
                <w:rFonts w:ascii="Times New Roman" w:eastAsia="BatangChe" w:hAnsi="Times New Roman"/>
                <w:b/>
                <w:sz w:val="24"/>
                <w:szCs w:val="24"/>
              </w:rPr>
            </w:pPr>
          </w:p>
        </w:tc>
      </w:tr>
      <w:tr w:rsidR="00093189" w:rsidRPr="00C8549C" w:rsidTr="00093189">
        <w:trPr>
          <w:jc w:val="center"/>
        </w:trPr>
        <w:tc>
          <w:tcPr>
            <w:tcW w:w="6350" w:type="dxa"/>
            <w:tcBorders>
              <w:right w:val="thinThickSmallGap" w:sz="24" w:space="0" w:color="auto"/>
            </w:tcBorders>
          </w:tcPr>
          <w:p w:rsidR="00093189" w:rsidRPr="00E302CB" w:rsidRDefault="00093189" w:rsidP="00093189">
            <w:pPr>
              <w:spacing w:after="0" w:line="18" w:lineRule="atLeast"/>
              <w:rPr>
                <w:rFonts w:ascii="Arial" w:eastAsia="BatangChe" w:hAnsi="Arial" w:cs="Arial"/>
                <w:sz w:val="24"/>
                <w:szCs w:val="24"/>
              </w:rPr>
            </w:pPr>
            <w:r w:rsidRPr="00E302CB">
              <w:rPr>
                <w:rFonts w:ascii="Arial" w:eastAsia="BatangChe" w:hAnsi="Arial" w:cs="Arial"/>
                <w:sz w:val="24"/>
                <w:szCs w:val="24"/>
              </w:rPr>
              <w:t>3.1. Јакнење на свесноста и знаењата на учениците за активно младинско учество и учество во процесите на донесување одлуки, преку организирање на работилници (најмалку по 1 во секоја генерација) за младинско учество за учениците.</w:t>
            </w:r>
          </w:p>
        </w:tc>
        <w:tc>
          <w:tcPr>
            <w:tcW w:w="779" w:type="dxa"/>
            <w:tcBorders>
              <w:left w:val="thinThickSmallGap" w:sz="24" w:space="0" w:color="auto"/>
            </w:tcBorders>
          </w:tcPr>
          <w:p w:rsidR="00093189" w:rsidRPr="00C8549C" w:rsidRDefault="00093189" w:rsidP="00093189">
            <w:pPr>
              <w:spacing w:after="0"/>
              <w:rPr>
                <w:rFonts w:ascii="Times New Roman" w:eastAsia="BatangChe" w:hAnsi="Times New Roman"/>
                <w:b/>
                <w:sz w:val="24"/>
                <w:szCs w:val="24"/>
              </w:rPr>
            </w:pPr>
          </w:p>
        </w:tc>
        <w:tc>
          <w:tcPr>
            <w:tcW w:w="779" w:type="dxa"/>
            <w:shd w:val="clear" w:color="auto" w:fill="E6E6E6"/>
          </w:tcPr>
          <w:p w:rsidR="00093189" w:rsidRPr="00C8549C" w:rsidRDefault="00093189" w:rsidP="00093189">
            <w:pPr>
              <w:spacing w:after="0"/>
              <w:rPr>
                <w:rFonts w:ascii="Times New Roman" w:eastAsia="BatangChe" w:hAnsi="Times New Roman"/>
                <w:b/>
                <w:sz w:val="24"/>
                <w:szCs w:val="24"/>
              </w:rPr>
            </w:pPr>
          </w:p>
        </w:tc>
        <w:tc>
          <w:tcPr>
            <w:tcW w:w="779" w:type="dxa"/>
            <w:tcBorders>
              <w:right w:val="single" w:sz="4" w:space="0" w:color="000000"/>
            </w:tcBorders>
            <w:shd w:val="clear" w:color="auto" w:fill="E6E6E6"/>
          </w:tcPr>
          <w:p w:rsidR="00093189" w:rsidRPr="00C8549C" w:rsidRDefault="00093189" w:rsidP="00093189">
            <w:pPr>
              <w:spacing w:after="0"/>
              <w:rPr>
                <w:rFonts w:ascii="Times New Roman" w:eastAsia="BatangChe" w:hAnsi="Times New Roman"/>
                <w:b/>
                <w:sz w:val="24"/>
                <w:szCs w:val="24"/>
              </w:rPr>
            </w:pPr>
          </w:p>
        </w:tc>
        <w:tc>
          <w:tcPr>
            <w:tcW w:w="779" w:type="dxa"/>
            <w:tcBorders>
              <w:left w:val="single" w:sz="4" w:space="0" w:color="000000"/>
              <w:bottom w:val="single" w:sz="4" w:space="0" w:color="000000"/>
              <w:right w:val="thinThickSmallGap" w:sz="24" w:space="0" w:color="auto"/>
            </w:tcBorders>
          </w:tcPr>
          <w:p w:rsidR="00093189" w:rsidRPr="00C8549C" w:rsidRDefault="00093189" w:rsidP="00093189">
            <w:pPr>
              <w:spacing w:after="0"/>
              <w:rPr>
                <w:rFonts w:ascii="Times New Roman" w:eastAsia="BatangChe" w:hAnsi="Times New Roman"/>
                <w:b/>
                <w:sz w:val="24"/>
                <w:szCs w:val="24"/>
              </w:rPr>
            </w:pPr>
          </w:p>
        </w:tc>
        <w:tc>
          <w:tcPr>
            <w:tcW w:w="779" w:type="dxa"/>
            <w:tcBorders>
              <w:left w:val="thinThickSmallGap" w:sz="24" w:space="0" w:color="auto"/>
            </w:tcBorders>
          </w:tcPr>
          <w:p w:rsidR="00093189" w:rsidRPr="00C8549C" w:rsidRDefault="00093189" w:rsidP="00093189">
            <w:pPr>
              <w:spacing w:after="0"/>
              <w:rPr>
                <w:rFonts w:ascii="Times New Roman" w:eastAsia="BatangChe" w:hAnsi="Times New Roman"/>
                <w:b/>
                <w:sz w:val="24"/>
                <w:szCs w:val="24"/>
              </w:rPr>
            </w:pPr>
          </w:p>
        </w:tc>
        <w:tc>
          <w:tcPr>
            <w:tcW w:w="780" w:type="dxa"/>
          </w:tcPr>
          <w:p w:rsidR="00093189" w:rsidRPr="00C8549C" w:rsidRDefault="00093189" w:rsidP="00093189">
            <w:pPr>
              <w:spacing w:after="0"/>
              <w:rPr>
                <w:rFonts w:ascii="Times New Roman" w:eastAsia="BatangChe" w:hAnsi="Times New Roman"/>
                <w:b/>
                <w:sz w:val="24"/>
                <w:szCs w:val="24"/>
              </w:rPr>
            </w:pPr>
          </w:p>
        </w:tc>
        <w:tc>
          <w:tcPr>
            <w:tcW w:w="779" w:type="dxa"/>
          </w:tcPr>
          <w:p w:rsidR="00093189" w:rsidRPr="00C8549C" w:rsidRDefault="00093189" w:rsidP="00093189">
            <w:pPr>
              <w:spacing w:after="0"/>
              <w:rPr>
                <w:rFonts w:ascii="Times New Roman" w:eastAsia="BatangChe" w:hAnsi="Times New Roman"/>
                <w:b/>
                <w:sz w:val="24"/>
                <w:szCs w:val="24"/>
              </w:rPr>
            </w:pPr>
          </w:p>
        </w:tc>
        <w:tc>
          <w:tcPr>
            <w:tcW w:w="779" w:type="dxa"/>
            <w:tcBorders>
              <w:right w:val="single" w:sz="4" w:space="0" w:color="000000"/>
            </w:tcBorders>
            <w:shd w:val="clear" w:color="auto" w:fill="E6E6E6"/>
          </w:tcPr>
          <w:p w:rsidR="00093189" w:rsidRPr="00C8549C" w:rsidRDefault="00093189" w:rsidP="00093189">
            <w:pPr>
              <w:spacing w:after="0"/>
              <w:rPr>
                <w:rFonts w:ascii="Times New Roman" w:eastAsia="BatangChe" w:hAnsi="Times New Roman"/>
                <w:b/>
                <w:sz w:val="24"/>
                <w:szCs w:val="24"/>
              </w:rPr>
            </w:pPr>
          </w:p>
        </w:tc>
        <w:tc>
          <w:tcPr>
            <w:tcW w:w="779" w:type="dxa"/>
            <w:tcBorders>
              <w:left w:val="single" w:sz="4" w:space="0" w:color="000000"/>
              <w:bottom w:val="single" w:sz="4" w:space="0" w:color="000000"/>
            </w:tcBorders>
          </w:tcPr>
          <w:p w:rsidR="00093189" w:rsidRPr="00C8549C" w:rsidRDefault="00093189" w:rsidP="00093189">
            <w:pPr>
              <w:spacing w:after="0"/>
              <w:rPr>
                <w:rFonts w:ascii="Times New Roman" w:eastAsia="BatangChe" w:hAnsi="Times New Roman"/>
                <w:b/>
                <w:sz w:val="24"/>
                <w:szCs w:val="24"/>
              </w:rPr>
            </w:pPr>
          </w:p>
        </w:tc>
        <w:tc>
          <w:tcPr>
            <w:tcW w:w="779" w:type="dxa"/>
          </w:tcPr>
          <w:p w:rsidR="00093189" w:rsidRPr="00C8549C" w:rsidRDefault="00093189" w:rsidP="00093189">
            <w:pPr>
              <w:spacing w:after="0"/>
              <w:rPr>
                <w:rFonts w:ascii="Times New Roman" w:eastAsia="BatangChe" w:hAnsi="Times New Roman"/>
                <w:b/>
                <w:sz w:val="24"/>
                <w:szCs w:val="24"/>
              </w:rPr>
            </w:pPr>
          </w:p>
        </w:tc>
        <w:tc>
          <w:tcPr>
            <w:tcW w:w="779" w:type="dxa"/>
          </w:tcPr>
          <w:p w:rsidR="00093189" w:rsidRPr="00C8549C" w:rsidRDefault="00093189" w:rsidP="00093189">
            <w:pPr>
              <w:spacing w:after="0"/>
              <w:rPr>
                <w:rFonts w:ascii="Times New Roman" w:eastAsia="BatangChe" w:hAnsi="Times New Roman"/>
                <w:b/>
                <w:sz w:val="24"/>
                <w:szCs w:val="24"/>
              </w:rPr>
            </w:pPr>
          </w:p>
        </w:tc>
        <w:tc>
          <w:tcPr>
            <w:tcW w:w="780" w:type="dxa"/>
            <w:tcBorders>
              <w:right w:val="thinThickSmallGap" w:sz="24" w:space="0" w:color="auto"/>
            </w:tcBorders>
          </w:tcPr>
          <w:p w:rsidR="00093189" w:rsidRPr="00C8549C" w:rsidRDefault="00093189" w:rsidP="00093189">
            <w:pPr>
              <w:spacing w:after="0"/>
              <w:rPr>
                <w:rFonts w:ascii="Times New Roman" w:eastAsia="BatangChe" w:hAnsi="Times New Roman"/>
                <w:b/>
                <w:sz w:val="24"/>
                <w:szCs w:val="24"/>
              </w:rPr>
            </w:pPr>
          </w:p>
        </w:tc>
      </w:tr>
      <w:tr w:rsidR="00093189" w:rsidRPr="00C8549C" w:rsidTr="00093189">
        <w:trPr>
          <w:jc w:val="center"/>
        </w:trPr>
        <w:tc>
          <w:tcPr>
            <w:tcW w:w="6350" w:type="dxa"/>
            <w:tcBorders>
              <w:right w:val="thinThickSmallGap" w:sz="24" w:space="0" w:color="auto"/>
            </w:tcBorders>
          </w:tcPr>
          <w:p w:rsidR="00093189" w:rsidRPr="00E302CB" w:rsidRDefault="00093189" w:rsidP="00093189">
            <w:pPr>
              <w:spacing w:after="0" w:line="18" w:lineRule="atLeast"/>
              <w:rPr>
                <w:rFonts w:ascii="Arial" w:eastAsia="BatangChe" w:hAnsi="Arial" w:cs="Arial"/>
                <w:sz w:val="24"/>
                <w:szCs w:val="24"/>
              </w:rPr>
            </w:pPr>
            <w:r w:rsidRPr="00E302CB">
              <w:rPr>
                <w:rFonts w:ascii="Arial" w:eastAsia="BatangChe" w:hAnsi="Arial" w:cs="Arial"/>
                <w:sz w:val="24"/>
                <w:szCs w:val="24"/>
              </w:rPr>
              <w:t>3.2. Организирање на 3 работилници за волонтерство со обезбедување на информации за можностите за волонтирање во Штип со опфаќање на најмалку 50 ученици.</w:t>
            </w:r>
          </w:p>
        </w:tc>
        <w:tc>
          <w:tcPr>
            <w:tcW w:w="779" w:type="dxa"/>
            <w:tcBorders>
              <w:left w:val="thinThickSmallGap" w:sz="24" w:space="0" w:color="auto"/>
              <w:bottom w:val="single" w:sz="4" w:space="0" w:color="000000"/>
            </w:tcBorders>
          </w:tcPr>
          <w:p w:rsidR="00093189" w:rsidRPr="00C8549C" w:rsidRDefault="00093189" w:rsidP="00093189">
            <w:pPr>
              <w:spacing w:after="0"/>
              <w:rPr>
                <w:rFonts w:ascii="Times New Roman" w:eastAsia="BatangChe" w:hAnsi="Times New Roman"/>
                <w:b/>
                <w:sz w:val="24"/>
                <w:szCs w:val="24"/>
              </w:rPr>
            </w:pPr>
          </w:p>
        </w:tc>
        <w:tc>
          <w:tcPr>
            <w:tcW w:w="779" w:type="dxa"/>
            <w:tcBorders>
              <w:bottom w:val="single" w:sz="4" w:space="0" w:color="000000"/>
            </w:tcBorders>
          </w:tcPr>
          <w:p w:rsidR="00093189" w:rsidRPr="00C8549C" w:rsidRDefault="00093189" w:rsidP="00093189">
            <w:pPr>
              <w:spacing w:after="0"/>
              <w:rPr>
                <w:rFonts w:ascii="Times New Roman" w:eastAsia="BatangChe" w:hAnsi="Times New Roman"/>
                <w:b/>
                <w:sz w:val="24"/>
                <w:szCs w:val="24"/>
              </w:rPr>
            </w:pPr>
          </w:p>
        </w:tc>
        <w:tc>
          <w:tcPr>
            <w:tcW w:w="779" w:type="dxa"/>
          </w:tcPr>
          <w:p w:rsidR="00093189" w:rsidRPr="00C8549C" w:rsidRDefault="00093189" w:rsidP="00093189">
            <w:pPr>
              <w:spacing w:after="0"/>
              <w:rPr>
                <w:rFonts w:ascii="Times New Roman" w:eastAsia="BatangChe" w:hAnsi="Times New Roman"/>
                <w:b/>
                <w:sz w:val="24"/>
                <w:szCs w:val="24"/>
              </w:rPr>
            </w:pPr>
          </w:p>
        </w:tc>
        <w:tc>
          <w:tcPr>
            <w:tcW w:w="779" w:type="dxa"/>
            <w:tcBorders>
              <w:right w:val="thinThickSmallGap" w:sz="24" w:space="0" w:color="auto"/>
            </w:tcBorders>
            <w:shd w:val="clear" w:color="auto" w:fill="E6E6E6"/>
          </w:tcPr>
          <w:p w:rsidR="00093189" w:rsidRPr="00C8549C" w:rsidRDefault="00093189" w:rsidP="00093189">
            <w:pPr>
              <w:spacing w:after="0"/>
              <w:rPr>
                <w:rFonts w:ascii="Times New Roman" w:eastAsia="BatangChe" w:hAnsi="Times New Roman"/>
                <w:b/>
                <w:sz w:val="24"/>
                <w:szCs w:val="24"/>
              </w:rPr>
            </w:pPr>
          </w:p>
        </w:tc>
        <w:tc>
          <w:tcPr>
            <w:tcW w:w="779" w:type="dxa"/>
            <w:tcBorders>
              <w:left w:val="thinThickSmallGap" w:sz="24" w:space="0" w:color="auto"/>
            </w:tcBorders>
          </w:tcPr>
          <w:p w:rsidR="00093189" w:rsidRPr="00C8549C" w:rsidRDefault="00093189" w:rsidP="00093189">
            <w:pPr>
              <w:spacing w:after="0"/>
              <w:rPr>
                <w:rFonts w:ascii="Times New Roman" w:eastAsia="BatangChe" w:hAnsi="Times New Roman"/>
                <w:b/>
                <w:sz w:val="24"/>
                <w:szCs w:val="24"/>
              </w:rPr>
            </w:pPr>
          </w:p>
        </w:tc>
        <w:tc>
          <w:tcPr>
            <w:tcW w:w="780" w:type="dxa"/>
          </w:tcPr>
          <w:p w:rsidR="00093189" w:rsidRPr="00C8549C" w:rsidRDefault="00093189" w:rsidP="00093189">
            <w:pPr>
              <w:spacing w:after="0"/>
              <w:rPr>
                <w:rFonts w:ascii="Times New Roman" w:eastAsia="BatangChe" w:hAnsi="Times New Roman"/>
                <w:b/>
                <w:sz w:val="24"/>
                <w:szCs w:val="24"/>
              </w:rPr>
            </w:pPr>
          </w:p>
        </w:tc>
        <w:tc>
          <w:tcPr>
            <w:tcW w:w="779" w:type="dxa"/>
          </w:tcPr>
          <w:p w:rsidR="00093189" w:rsidRPr="00C8549C" w:rsidRDefault="00093189" w:rsidP="00093189">
            <w:pPr>
              <w:spacing w:after="0"/>
              <w:rPr>
                <w:rFonts w:ascii="Times New Roman" w:eastAsia="BatangChe" w:hAnsi="Times New Roman"/>
                <w:b/>
                <w:sz w:val="24"/>
                <w:szCs w:val="24"/>
              </w:rPr>
            </w:pPr>
          </w:p>
        </w:tc>
        <w:tc>
          <w:tcPr>
            <w:tcW w:w="779" w:type="dxa"/>
          </w:tcPr>
          <w:p w:rsidR="00093189" w:rsidRPr="00C8549C" w:rsidRDefault="00093189" w:rsidP="00093189">
            <w:pPr>
              <w:spacing w:after="0"/>
              <w:rPr>
                <w:rFonts w:ascii="Times New Roman" w:eastAsia="BatangChe" w:hAnsi="Times New Roman"/>
                <w:b/>
                <w:sz w:val="24"/>
                <w:szCs w:val="24"/>
              </w:rPr>
            </w:pPr>
          </w:p>
        </w:tc>
        <w:tc>
          <w:tcPr>
            <w:tcW w:w="779" w:type="dxa"/>
            <w:tcBorders>
              <w:right w:val="single" w:sz="4" w:space="0" w:color="000000"/>
            </w:tcBorders>
            <w:shd w:val="clear" w:color="auto" w:fill="E6E6E6"/>
          </w:tcPr>
          <w:p w:rsidR="00093189" w:rsidRPr="00C8549C" w:rsidRDefault="00093189" w:rsidP="00093189">
            <w:pPr>
              <w:spacing w:after="0"/>
              <w:rPr>
                <w:rFonts w:ascii="Times New Roman" w:eastAsia="BatangChe" w:hAnsi="Times New Roman"/>
                <w:b/>
                <w:sz w:val="24"/>
                <w:szCs w:val="24"/>
              </w:rPr>
            </w:pPr>
          </w:p>
        </w:tc>
        <w:tc>
          <w:tcPr>
            <w:tcW w:w="779" w:type="dxa"/>
            <w:tcBorders>
              <w:left w:val="single" w:sz="4" w:space="0" w:color="000000"/>
            </w:tcBorders>
          </w:tcPr>
          <w:p w:rsidR="00093189" w:rsidRPr="00C8549C" w:rsidRDefault="00093189" w:rsidP="00093189">
            <w:pPr>
              <w:spacing w:after="0"/>
              <w:rPr>
                <w:rFonts w:ascii="Times New Roman" w:eastAsia="BatangChe" w:hAnsi="Times New Roman"/>
                <w:b/>
                <w:sz w:val="24"/>
                <w:szCs w:val="24"/>
              </w:rPr>
            </w:pPr>
          </w:p>
        </w:tc>
        <w:tc>
          <w:tcPr>
            <w:tcW w:w="779" w:type="dxa"/>
          </w:tcPr>
          <w:p w:rsidR="00093189" w:rsidRPr="00C8549C" w:rsidRDefault="00093189" w:rsidP="00093189">
            <w:pPr>
              <w:spacing w:after="0"/>
              <w:rPr>
                <w:rFonts w:ascii="Times New Roman" w:eastAsia="BatangChe" w:hAnsi="Times New Roman"/>
                <w:b/>
                <w:sz w:val="24"/>
                <w:szCs w:val="24"/>
              </w:rPr>
            </w:pPr>
          </w:p>
        </w:tc>
        <w:tc>
          <w:tcPr>
            <w:tcW w:w="780" w:type="dxa"/>
            <w:tcBorders>
              <w:right w:val="thinThickSmallGap" w:sz="24" w:space="0" w:color="auto"/>
            </w:tcBorders>
          </w:tcPr>
          <w:p w:rsidR="00093189" w:rsidRPr="00C8549C" w:rsidRDefault="00093189" w:rsidP="00093189">
            <w:pPr>
              <w:spacing w:after="0"/>
              <w:rPr>
                <w:rFonts w:ascii="Times New Roman" w:eastAsia="BatangChe" w:hAnsi="Times New Roman"/>
                <w:b/>
                <w:sz w:val="24"/>
                <w:szCs w:val="24"/>
              </w:rPr>
            </w:pPr>
          </w:p>
        </w:tc>
      </w:tr>
      <w:tr w:rsidR="00093189" w:rsidRPr="00C8549C" w:rsidTr="00093189">
        <w:trPr>
          <w:jc w:val="center"/>
        </w:trPr>
        <w:tc>
          <w:tcPr>
            <w:tcW w:w="6350" w:type="dxa"/>
            <w:tcBorders>
              <w:right w:val="thinThickSmallGap" w:sz="24" w:space="0" w:color="auto"/>
            </w:tcBorders>
          </w:tcPr>
          <w:p w:rsidR="00093189" w:rsidRPr="00E302CB" w:rsidRDefault="00093189" w:rsidP="00093189">
            <w:pPr>
              <w:spacing w:after="0" w:line="18" w:lineRule="atLeast"/>
              <w:rPr>
                <w:rFonts w:ascii="Arial" w:eastAsia="BatangChe" w:hAnsi="Arial" w:cs="Arial"/>
                <w:sz w:val="24"/>
                <w:szCs w:val="24"/>
              </w:rPr>
            </w:pPr>
            <w:r w:rsidRPr="00E302CB">
              <w:rPr>
                <w:rFonts w:ascii="Arial" w:eastAsia="BatangChe" w:hAnsi="Arial" w:cs="Arial"/>
                <w:sz w:val="24"/>
                <w:szCs w:val="24"/>
              </w:rPr>
              <w:t>3.3. Спроведување на истражување за потребите и проблемите на учениците и организирање на дебата за презентација и дискусија во однос на резултатите.</w:t>
            </w:r>
          </w:p>
        </w:tc>
        <w:tc>
          <w:tcPr>
            <w:tcW w:w="779" w:type="dxa"/>
            <w:tcBorders>
              <w:left w:val="thinThickSmallGap" w:sz="24" w:space="0" w:color="auto"/>
            </w:tcBorders>
            <w:shd w:val="clear" w:color="auto" w:fill="E6E6E6"/>
          </w:tcPr>
          <w:p w:rsidR="00093189" w:rsidRPr="00C8549C" w:rsidRDefault="00093189" w:rsidP="00093189">
            <w:pPr>
              <w:spacing w:after="0"/>
              <w:rPr>
                <w:rFonts w:ascii="Times New Roman" w:eastAsia="BatangChe" w:hAnsi="Times New Roman"/>
                <w:b/>
                <w:sz w:val="24"/>
                <w:szCs w:val="24"/>
              </w:rPr>
            </w:pPr>
          </w:p>
        </w:tc>
        <w:tc>
          <w:tcPr>
            <w:tcW w:w="779" w:type="dxa"/>
            <w:tcBorders>
              <w:right w:val="single" w:sz="4" w:space="0" w:color="000000"/>
            </w:tcBorders>
            <w:shd w:val="clear" w:color="auto" w:fill="E6E6E6"/>
          </w:tcPr>
          <w:p w:rsidR="00093189" w:rsidRPr="00C8549C" w:rsidRDefault="00093189" w:rsidP="00093189">
            <w:pPr>
              <w:spacing w:after="0"/>
              <w:rPr>
                <w:rFonts w:ascii="Times New Roman" w:eastAsia="BatangChe" w:hAnsi="Times New Roman"/>
                <w:b/>
                <w:sz w:val="24"/>
                <w:szCs w:val="24"/>
              </w:rPr>
            </w:pPr>
          </w:p>
        </w:tc>
        <w:tc>
          <w:tcPr>
            <w:tcW w:w="779" w:type="dxa"/>
            <w:tcBorders>
              <w:left w:val="single" w:sz="4" w:space="0" w:color="000000"/>
            </w:tcBorders>
          </w:tcPr>
          <w:p w:rsidR="00093189" w:rsidRPr="00C8549C" w:rsidRDefault="00093189" w:rsidP="00093189">
            <w:pPr>
              <w:spacing w:after="0"/>
              <w:rPr>
                <w:rFonts w:ascii="Times New Roman" w:eastAsia="BatangChe" w:hAnsi="Times New Roman"/>
                <w:b/>
                <w:sz w:val="24"/>
                <w:szCs w:val="24"/>
              </w:rPr>
            </w:pPr>
          </w:p>
        </w:tc>
        <w:tc>
          <w:tcPr>
            <w:tcW w:w="779" w:type="dxa"/>
            <w:tcBorders>
              <w:right w:val="thinThickSmallGap" w:sz="24" w:space="0" w:color="auto"/>
            </w:tcBorders>
          </w:tcPr>
          <w:p w:rsidR="00093189" w:rsidRPr="00C8549C" w:rsidRDefault="00093189" w:rsidP="00093189">
            <w:pPr>
              <w:spacing w:after="0"/>
              <w:rPr>
                <w:rFonts w:ascii="Times New Roman" w:eastAsia="BatangChe" w:hAnsi="Times New Roman"/>
                <w:b/>
                <w:sz w:val="24"/>
                <w:szCs w:val="24"/>
              </w:rPr>
            </w:pPr>
          </w:p>
        </w:tc>
        <w:tc>
          <w:tcPr>
            <w:tcW w:w="779" w:type="dxa"/>
            <w:tcBorders>
              <w:left w:val="thinThickSmallGap" w:sz="24" w:space="0" w:color="auto"/>
            </w:tcBorders>
          </w:tcPr>
          <w:p w:rsidR="00093189" w:rsidRPr="00C8549C" w:rsidRDefault="00093189" w:rsidP="00093189">
            <w:pPr>
              <w:spacing w:after="0"/>
              <w:rPr>
                <w:rFonts w:ascii="Times New Roman" w:eastAsia="BatangChe" w:hAnsi="Times New Roman"/>
                <w:b/>
                <w:sz w:val="24"/>
                <w:szCs w:val="24"/>
              </w:rPr>
            </w:pPr>
          </w:p>
        </w:tc>
        <w:tc>
          <w:tcPr>
            <w:tcW w:w="780" w:type="dxa"/>
          </w:tcPr>
          <w:p w:rsidR="00093189" w:rsidRPr="00C8549C" w:rsidRDefault="00093189" w:rsidP="00093189">
            <w:pPr>
              <w:spacing w:after="0"/>
              <w:rPr>
                <w:rFonts w:ascii="Times New Roman" w:eastAsia="BatangChe" w:hAnsi="Times New Roman"/>
                <w:b/>
                <w:sz w:val="24"/>
                <w:szCs w:val="24"/>
              </w:rPr>
            </w:pPr>
          </w:p>
        </w:tc>
        <w:tc>
          <w:tcPr>
            <w:tcW w:w="779" w:type="dxa"/>
          </w:tcPr>
          <w:p w:rsidR="00093189" w:rsidRPr="00C8549C" w:rsidRDefault="00093189" w:rsidP="00093189">
            <w:pPr>
              <w:spacing w:after="0"/>
              <w:rPr>
                <w:rFonts w:ascii="Times New Roman" w:eastAsia="BatangChe" w:hAnsi="Times New Roman"/>
                <w:b/>
                <w:sz w:val="24"/>
                <w:szCs w:val="24"/>
              </w:rPr>
            </w:pPr>
          </w:p>
        </w:tc>
        <w:tc>
          <w:tcPr>
            <w:tcW w:w="779" w:type="dxa"/>
          </w:tcPr>
          <w:p w:rsidR="00093189" w:rsidRPr="00C8549C" w:rsidRDefault="00093189" w:rsidP="00093189">
            <w:pPr>
              <w:spacing w:after="0"/>
              <w:rPr>
                <w:rFonts w:ascii="Times New Roman" w:eastAsia="BatangChe" w:hAnsi="Times New Roman"/>
                <w:b/>
                <w:sz w:val="24"/>
                <w:szCs w:val="24"/>
              </w:rPr>
            </w:pPr>
          </w:p>
        </w:tc>
        <w:tc>
          <w:tcPr>
            <w:tcW w:w="779" w:type="dxa"/>
          </w:tcPr>
          <w:p w:rsidR="00093189" w:rsidRPr="00C8549C" w:rsidRDefault="00093189" w:rsidP="00093189">
            <w:pPr>
              <w:spacing w:after="0"/>
              <w:rPr>
                <w:rFonts w:ascii="Times New Roman" w:eastAsia="BatangChe" w:hAnsi="Times New Roman"/>
                <w:b/>
                <w:sz w:val="24"/>
                <w:szCs w:val="24"/>
              </w:rPr>
            </w:pPr>
          </w:p>
        </w:tc>
        <w:tc>
          <w:tcPr>
            <w:tcW w:w="779" w:type="dxa"/>
          </w:tcPr>
          <w:p w:rsidR="00093189" w:rsidRPr="00C8549C" w:rsidRDefault="00093189" w:rsidP="00093189">
            <w:pPr>
              <w:spacing w:after="0"/>
              <w:rPr>
                <w:rFonts w:ascii="Times New Roman" w:eastAsia="BatangChe" w:hAnsi="Times New Roman"/>
                <w:b/>
                <w:sz w:val="24"/>
                <w:szCs w:val="24"/>
              </w:rPr>
            </w:pPr>
          </w:p>
        </w:tc>
        <w:tc>
          <w:tcPr>
            <w:tcW w:w="779" w:type="dxa"/>
          </w:tcPr>
          <w:p w:rsidR="00093189" w:rsidRPr="00C8549C" w:rsidRDefault="00093189" w:rsidP="00093189">
            <w:pPr>
              <w:spacing w:after="0"/>
              <w:rPr>
                <w:rFonts w:ascii="Times New Roman" w:eastAsia="BatangChe" w:hAnsi="Times New Roman"/>
                <w:b/>
                <w:sz w:val="24"/>
                <w:szCs w:val="24"/>
              </w:rPr>
            </w:pPr>
          </w:p>
        </w:tc>
        <w:tc>
          <w:tcPr>
            <w:tcW w:w="780" w:type="dxa"/>
            <w:tcBorders>
              <w:right w:val="thinThickSmallGap" w:sz="24" w:space="0" w:color="auto"/>
            </w:tcBorders>
          </w:tcPr>
          <w:p w:rsidR="00093189" w:rsidRPr="00C8549C" w:rsidRDefault="00093189" w:rsidP="00093189">
            <w:pPr>
              <w:spacing w:after="0"/>
              <w:rPr>
                <w:rFonts w:ascii="Times New Roman" w:eastAsia="BatangChe" w:hAnsi="Times New Roman"/>
                <w:b/>
                <w:sz w:val="24"/>
                <w:szCs w:val="24"/>
              </w:rPr>
            </w:pPr>
          </w:p>
        </w:tc>
      </w:tr>
    </w:tbl>
    <w:p w:rsidR="00093189" w:rsidRPr="00C8549C" w:rsidRDefault="00093189" w:rsidP="00093189">
      <w:pPr>
        <w:spacing w:after="0"/>
        <w:rPr>
          <w:rFonts w:ascii="Times New Roman" w:eastAsia="BatangChe" w:hAnsi="Times New Roman"/>
          <w:sz w:val="24"/>
          <w:szCs w:val="24"/>
        </w:rPr>
      </w:pPr>
    </w:p>
    <w:p w:rsidR="00F23FF1" w:rsidRDefault="00F23FF1" w:rsidP="00CC1335">
      <w:pPr>
        <w:suppressAutoHyphens w:val="0"/>
        <w:spacing w:after="0" w:line="360" w:lineRule="auto"/>
        <w:ind w:firstLine="720"/>
        <w:jc w:val="both"/>
        <w:rPr>
          <w:rFonts w:ascii="Arial" w:hAnsi="Arial" w:cs="Arial"/>
          <w:sz w:val="24"/>
          <w:szCs w:val="24"/>
          <w:lang w:val="mk-MK" w:eastAsia="en-US"/>
        </w:rPr>
      </w:pPr>
    </w:p>
    <w:p w:rsidR="00F23FF1" w:rsidRDefault="00F23FF1" w:rsidP="005110D1">
      <w:pPr>
        <w:pStyle w:val="ListParagraph"/>
        <w:spacing w:after="0" w:line="360" w:lineRule="auto"/>
        <w:ind w:left="0"/>
        <w:jc w:val="both"/>
        <w:rPr>
          <w:rFonts w:ascii="Arial" w:hAnsi="Arial" w:cs="Arial"/>
          <w:sz w:val="24"/>
          <w:szCs w:val="24"/>
          <w:lang w:val="mk-MK" w:eastAsia="en-US"/>
        </w:rPr>
      </w:pPr>
    </w:p>
    <w:p w:rsidR="0069082E" w:rsidRPr="00F23FF1" w:rsidRDefault="0069082E" w:rsidP="005110D1">
      <w:pPr>
        <w:pStyle w:val="ListParagraph"/>
        <w:spacing w:after="0" w:line="360" w:lineRule="auto"/>
        <w:ind w:left="0"/>
        <w:jc w:val="both"/>
        <w:rPr>
          <w:rFonts w:ascii="Arial" w:hAnsi="Arial" w:cs="Arial"/>
          <w:b/>
          <w:sz w:val="24"/>
          <w:szCs w:val="24"/>
          <w:lang w:val="mk-MK"/>
        </w:rPr>
      </w:pPr>
    </w:p>
    <w:p w:rsidR="0012656F" w:rsidRPr="0069082E" w:rsidRDefault="00A616AD" w:rsidP="00CC1335">
      <w:pPr>
        <w:pStyle w:val="ListParagraph"/>
        <w:shd w:val="clear" w:color="auto" w:fill="F2DBDB"/>
        <w:spacing w:after="0" w:line="360" w:lineRule="auto"/>
        <w:ind w:left="0"/>
        <w:jc w:val="center"/>
        <w:rPr>
          <w:rFonts w:ascii="Arial" w:hAnsi="Arial" w:cs="Arial"/>
          <w:b/>
          <w:color w:val="C00000"/>
          <w:sz w:val="24"/>
          <w:szCs w:val="24"/>
          <w:lang w:val="mk-MK"/>
        </w:rPr>
      </w:pPr>
      <w:r w:rsidRPr="0069082E">
        <w:rPr>
          <w:rFonts w:ascii="Arial" w:eastAsia="Times New Roman" w:hAnsi="Arial" w:cs="Arial"/>
          <w:b/>
          <w:color w:val="C00000"/>
          <w:sz w:val="24"/>
          <w:szCs w:val="24"/>
          <w:lang w:val="mk-MK" w:eastAsia="ar-SA"/>
        </w:rPr>
        <w:t>П-</w:t>
      </w:r>
      <w:r w:rsidR="009D25E1" w:rsidRPr="0069082E">
        <w:rPr>
          <w:rFonts w:ascii="Arial" w:eastAsia="Times New Roman" w:hAnsi="Arial" w:cs="Arial"/>
          <w:b/>
          <w:color w:val="C00000"/>
          <w:sz w:val="24"/>
          <w:szCs w:val="24"/>
          <w:lang w:eastAsia="ar-SA"/>
        </w:rPr>
        <w:t>1</w:t>
      </w:r>
      <w:r w:rsidR="00E47903" w:rsidRPr="0069082E">
        <w:rPr>
          <w:rFonts w:ascii="Arial" w:eastAsia="Times New Roman" w:hAnsi="Arial" w:cs="Arial"/>
          <w:b/>
          <w:color w:val="C00000"/>
          <w:sz w:val="24"/>
          <w:szCs w:val="24"/>
          <w:lang w:eastAsia="ar-SA"/>
        </w:rPr>
        <w:t>7</w:t>
      </w:r>
      <w:r w:rsidRPr="0069082E">
        <w:rPr>
          <w:rFonts w:ascii="Arial" w:eastAsia="Times New Roman" w:hAnsi="Arial" w:cs="Arial"/>
          <w:b/>
          <w:color w:val="C00000"/>
          <w:sz w:val="24"/>
          <w:szCs w:val="24"/>
          <w:lang w:val="mk-MK" w:eastAsia="ar-SA"/>
        </w:rPr>
        <w:t xml:space="preserve">: </w:t>
      </w:r>
      <w:r w:rsidR="0012656F" w:rsidRPr="0069082E">
        <w:rPr>
          <w:rFonts w:ascii="Arial" w:hAnsi="Arial" w:cs="Arial"/>
          <w:b/>
          <w:color w:val="C00000"/>
          <w:sz w:val="24"/>
          <w:szCs w:val="24"/>
          <w:lang w:val="mk-MK"/>
        </w:rPr>
        <w:t>Кодекс</w:t>
      </w:r>
    </w:p>
    <w:p w:rsidR="00A80FB9" w:rsidRPr="0069082E" w:rsidRDefault="00A80FB9" w:rsidP="00CC1335">
      <w:pPr>
        <w:pStyle w:val="ListParagraph"/>
        <w:shd w:val="clear" w:color="auto" w:fill="F2DBDB"/>
        <w:spacing w:after="0" w:line="360" w:lineRule="auto"/>
        <w:ind w:left="0"/>
        <w:jc w:val="center"/>
        <w:rPr>
          <w:rFonts w:ascii="Arial" w:hAnsi="Arial" w:cs="Arial"/>
          <w:b/>
          <w:color w:val="C00000"/>
          <w:sz w:val="24"/>
          <w:szCs w:val="24"/>
          <w:lang w:val="mk-MK"/>
        </w:rPr>
      </w:pPr>
      <w:r w:rsidRPr="0069082E">
        <w:rPr>
          <w:rFonts w:ascii="Arial" w:hAnsi="Arial" w:cs="Arial"/>
          <w:b/>
          <w:color w:val="C00000"/>
          <w:sz w:val="24"/>
          <w:szCs w:val="24"/>
          <w:lang w:val="mk-MK"/>
        </w:rPr>
        <w:t>за однесување н</w:t>
      </w:r>
      <w:r w:rsidR="00F23FF1" w:rsidRPr="0069082E">
        <w:rPr>
          <w:rFonts w:ascii="Arial" w:hAnsi="Arial" w:cs="Arial"/>
          <w:b/>
          <w:color w:val="C00000"/>
          <w:sz w:val="24"/>
          <w:szCs w:val="24"/>
          <w:lang w:val="mk-MK"/>
        </w:rPr>
        <w:t>а ученици, наставници и стручни соработници</w:t>
      </w:r>
      <w:r w:rsidR="0012656F" w:rsidRPr="0069082E">
        <w:rPr>
          <w:rFonts w:ascii="Arial" w:hAnsi="Arial" w:cs="Arial"/>
          <w:b/>
          <w:color w:val="C00000"/>
          <w:sz w:val="24"/>
          <w:szCs w:val="24"/>
          <w:lang w:val="mk-MK"/>
        </w:rPr>
        <w:t xml:space="preserve"> </w:t>
      </w:r>
    </w:p>
    <w:p w:rsidR="007B6A04" w:rsidRPr="00CA6DA1" w:rsidRDefault="007B6A04" w:rsidP="00CC1335">
      <w:pPr>
        <w:tabs>
          <w:tab w:val="left" w:pos="6480"/>
        </w:tabs>
        <w:suppressAutoHyphens w:val="0"/>
        <w:spacing w:after="0" w:line="360" w:lineRule="auto"/>
        <w:jc w:val="center"/>
        <w:rPr>
          <w:rFonts w:ascii="Arial" w:eastAsia="Times New Roman" w:hAnsi="Arial" w:cs="Arial"/>
          <w:b/>
          <w:bCs/>
          <w:sz w:val="24"/>
          <w:szCs w:val="24"/>
          <w:lang w:val="mk-MK" w:eastAsia="en-US"/>
        </w:rPr>
      </w:pPr>
    </w:p>
    <w:p w:rsidR="0069082E" w:rsidRDefault="004558A6" w:rsidP="00663B10">
      <w:pPr>
        <w:tabs>
          <w:tab w:val="left" w:pos="6480"/>
        </w:tabs>
        <w:spacing w:after="0"/>
        <w:jc w:val="center"/>
        <w:rPr>
          <w:rFonts w:ascii="Arial" w:hAnsi="Arial" w:cs="Arial"/>
          <w:b/>
          <w:sz w:val="24"/>
          <w:szCs w:val="24"/>
          <w:lang w:val="mk-MK"/>
        </w:rPr>
      </w:pPr>
      <w:r w:rsidRPr="00CA6DA1">
        <w:rPr>
          <w:rFonts w:ascii="Arial" w:hAnsi="Arial" w:cs="Arial"/>
          <w:b/>
          <w:bCs/>
          <w:sz w:val="24"/>
          <w:szCs w:val="24"/>
          <w:lang w:val="mk-MK"/>
        </w:rPr>
        <w:t>К О Д Е К С</w:t>
      </w:r>
    </w:p>
    <w:p w:rsidR="004558A6" w:rsidRPr="0069082E" w:rsidRDefault="004558A6" w:rsidP="0069082E">
      <w:pPr>
        <w:tabs>
          <w:tab w:val="left" w:pos="6480"/>
        </w:tabs>
        <w:jc w:val="center"/>
        <w:rPr>
          <w:rFonts w:ascii="Arial" w:hAnsi="Arial" w:cs="Arial"/>
          <w:b/>
          <w:sz w:val="24"/>
          <w:szCs w:val="24"/>
          <w:lang w:val="mk-MK"/>
        </w:rPr>
      </w:pPr>
      <w:r w:rsidRPr="00CA6DA1">
        <w:rPr>
          <w:rFonts w:ascii="Arial" w:hAnsi="Arial" w:cs="Arial"/>
          <w:b/>
          <w:bCs/>
          <w:sz w:val="24"/>
          <w:szCs w:val="24"/>
          <w:lang w:val="mk-MK"/>
        </w:rPr>
        <w:t>ЗА ОДНЕСУВАЊЕ НА НАСТАВНИЦИТЕ И СТРУЧНИТЕ СОРАБОТНИЦИ</w:t>
      </w:r>
    </w:p>
    <w:p w:rsidR="004558A6" w:rsidRPr="00CA6DA1" w:rsidRDefault="004558A6" w:rsidP="004558A6">
      <w:pPr>
        <w:ind w:left="349"/>
        <w:rPr>
          <w:rFonts w:ascii="Arial" w:hAnsi="Arial" w:cs="Arial"/>
          <w:b/>
          <w:bCs/>
          <w:sz w:val="24"/>
          <w:szCs w:val="24"/>
          <w:lang w:val="mk-MK"/>
        </w:rPr>
      </w:pPr>
    </w:p>
    <w:p w:rsidR="004558A6" w:rsidRPr="00CA6DA1" w:rsidRDefault="004558A6" w:rsidP="00E877AD">
      <w:pPr>
        <w:numPr>
          <w:ilvl w:val="0"/>
          <w:numId w:val="64"/>
        </w:numPr>
        <w:suppressAutoHyphens w:val="0"/>
        <w:spacing w:after="0" w:line="240" w:lineRule="auto"/>
        <w:ind w:firstLine="425"/>
        <w:rPr>
          <w:rFonts w:ascii="Arial" w:hAnsi="Arial" w:cs="Arial"/>
          <w:b/>
          <w:bCs/>
          <w:sz w:val="24"/>
          <w:szCs w:val="24"/>
          <w:lang w:val="mk-MK"/>
        </w:rPr>
      </w:pPr>
      <w:r w:rsidRPr="00CA6DA1">
        <w:rPr>
          <w:rFonts w:ascii="Arial" w:hAnsi="Arial" w:cs="Arial"/>
          <w:b/>
          <w:bCs/>
          <w:sz w:val="24"/>
          <w:szCs w:val="24"/>
          <w:lang w:val="mk-MK"/>
        </w:rPr>
        <w:t xml:space="preserve">ОСНОВНИ НАЧЕЛА И </w:t>
      </w:r>
      <w:r w:rsidRPr="00CA6DA1">
        <w:rPr>
          <w:rFonts w:ascii="Arial" w:hAnsi="Arial" w:cs="Arial"/>
          <w:b/>
          <w:bCs/>
          <w:sz w:val="24"/>
          <w:szCs w:val="24"/>
        </w:rPr>
        <w:t xml:space="preserve"> Н</w:t>
      </w:r>
      <w:r w:rsidRPr="00CA6DA1">
        <w:rPr>
          <w:rFonts w:ascii="Arial" w:hAnsi="Arial" w:cs="Arial"/>
          <w:b/>
          <w:bCs/>
          <w:sz w:val="24"/>
          <w:szCs w:val="24"/>
          <w:lang w:val="mk-MK"/>
        </w:rPr>
        <w:t>ОРМИ</w:t>
      </w:r>
    </w:p>
    <w:p w:rsidR="004558A6" w:rsidRPr="00CA6DA1" w:rsidRDefault="004558A6" w:rsidP="004558A6">
      <w:pPr>
        <w:ind w:firstLine="349"/>
        <w:jc w:val="both"/>
        <w:rPr>
          <w:rFonts w:ascii="Arial" w:hAnsi="Arial" w:cs="Arial"/>
          <w:bCs/>
          <w:sz w:val="24"/>
          <w:szCs w:val="24"/>
          <w:lang w:val="mk-MK"/>
        </w:rPr>
      </w:pPr>
      <w:r w:rsidRPr="00CA6DA1">
        <w:rPr>
          <w:rFonts w:ascii="Arial" w:hAnsi="Arial" w:cs="Arial"/>
          <w:bCs/>
          <w:sz w:val="24"/>
          <w:szCs w:val="24"/>
          <w:lang w:val="mk-MK"/>
        </w:rPr>
        <w:t>Определувајки се за професијата просветен работник наставникот и стручниот соработник треба да имаат јасна слика за својата положба и улога во училиштето и општеството, да ги знаат своите права и одговорности</w:t>
      </w:r>
      <w:r w:rsidRPr="00CA6DA1">
        <w:rPr>
          <w:rFonts w:ascii="Arial" w:hAnsi="Arial" w:cs="Arial"/>
          <w:bCs/>
          <w:sz w:val="24"/>
          <w:szCs w:val="24"/>
        </w:rPr>
        <w:t xml:space="preserve">, </w:t>
      </w:r>
      <w:r w:rsidRPr="00CA6DA1">
        <w:rPr>
          <w:rFonts w:ascii="Arial" w:hAnsi="Arial" w:cs="Arial"/>
          <w:bCs/>
          <w:sz w:val="24"/>
          <w:szCs w:val="24"/>
          <w:lang w:val="mk-MK"/>
        </w:rPr>
        <w:t>да бидат флексибилни личност</w:t>
      </w:r>
      <w:r w:rsidRPr="00CA6DA1">
        <w:rPr>
          <w:rFonts w:ascii="Arial" w:hAnsi="Arial" w:cs="Arial"/>
          <w:bCs/>
          <w:sz w:val="24"/>
          <w:szCs w:val="24"/>
        </w:rPr>
        <w:t>и</w:t>
      </w:r>
      <w:r w:rsidRPr="00CA6DA1">
        <w:rPr>
          <w:rFonts w:ascii="Arial" w:hAnsi="Arial" w:cs="Arial"/>
          <w:bCs/>
          <w:sz w:val="24"/>
          <w:szCs w:val="24"/>
          <w:lang w:val="mk-MK"/>
        </w:rPr>
        <w:t xml:space="preserve"> кои ќе знаат да работат со поединци и група, да се прилагодуваат на новите барања и да го користат сето свое професионално знаењеи умеење.</w:t>
      </w:r>
    </w:p>
    <w:p w:rsidR="004558A6" w:rsidRPr="00CA6DA1" w:rsidRDefault="004558A6" w:rsidP="004558A6">
      <w:pPr>
        <w:ind w:firstLine="349"/>
        <w:jc w:val="both"/>
        <w:rPr>
          <w:rFonts w:ascii="Arial" w:hAnsi="Arial" w:cs="Arial"/>
          <w:bCs/>
          <w:sz w:val="24"/>
          <w:szCs w:val="24"/>
          <w:lang w:val="mk-MK"/>
        </w:rPr>
      </w:pPr>
      <w:r w:rsidRPr="00CA6DA1">
        <w:rPr>
          <w:rFonts w:ascii="Arial" w:hAnsi="Arial" w:cs="Arial"/>
          <w:bCs/>
          <w:sz w:val="24"/>
          <w:szCs w:val="24"/>
          <w:lang w:val="mk-MK"/>
        </w:rPr>
        <w:t>Во својата професионална работа наставникот односно стручниот соработник се обврзува:</w:t>
      </w:r>
    </w:p>
    <w:p w:rsidR="004558A6" w:rsidRPr="00CA6DA1" w:rsidRDefault="004558A6" w:rsidP="00E877AD">
      <w:pPr>
        <w:numPr>
          <w:ilvl w:val="0"/>
          <w:numId w:val="65"/>
        </w:numPr>
        <w:suppressAutoHyphens w:val="0"/>
        <w:spacing w:after="0" w:line="240" w:lineRule="auto"/>
        <w:jc w:val="both"/>
        <w:rPr>
          <w:rFonts w:ascii="Arial" w:hAnsi="Arial" w:cs="Arial"/>
          <w:bCs/>
          <w:sz w:val="24"/>
          <w:szCs w:val="24"/>
          <w:lang w:val="mk-MK"/>
        </w:rPr>
      </w:pPr>
      <w:r w:rsidRPr="00CA6DA1">
        <w:rPr>
          <w:rFonts w:ascii="Arial" w:hAnsi="Arial" w:cs="Arial"/>
          <w:bCs/>
          <w:sz w:val="24"/>
          <w:szCs w:val="24"/>
          <w:lang w:val="mk-MK"/>
        </w:rPr>
        <w:t>Својата професија да ја врши совесно,одговорно и хумано;</w:t>
      </w:r>
    </w:p>
    <w:p w:rsidR="004558A6" w:rsidRPr="00CA6DA1" w:rsidRDefault="004558A6" w:rsidP="00E877AD">
      <w:pPr>
        <w:numPr>
          <w:ilvl w:val="0"/>
          <w:numId w:val="65"/>
        </w:numPr>
        <w:suppressAutoHyphens w:val="0"/>
        <w:spacing w:after="0" w:line="240" w:lineRule="auto"/>
        <w:jc w:val="both"/>
        <w:rPr>
          <w:rFonts w:ascii="Arial" w:hAnsi="Arial" w:cs="Arial"/>
          <w:bCs/>
          <w:sz w:val="24"/>
          <w:szCs w:val="24"/>
          <w:lang w:val="mk-MK"/>
        </w:rPr>
      </w:pPr>
      <w:r w:rsidRPr="00CA6DA1">
        <w:rPr>
          <w:rFonts w:ascii="Arial" w:hAnsi="Arial" w:cs="Arial"/>
          <w:bCs/>
          <w:sz w:val="24"/>
          <w:szCs w:val="24"/>
          <w:lang w:val="mk-MK"/>
        </w:rPr>
        <w:t>Воспитанието и образованието да му претставува највисок императив во неговото професионално однесување;</w:t>
      </w:r>
    </w:p>
    <w:p w:rsidR="004558A6" w:rsidRPr="00CA6DA1" w:rsidRDefault="004558A6" w:rsidP="00E877AD">
      <w:pPr>
        <w:numPr>
          <w:ilvl w:val="0"/>
          <w:numId w:val="65"/>
        </w:numPr>
        <w:suppressAutoHyphens w:val="0"/>
        <w:spacing w:after="0" w:line="240" w:lineRule="auto"/>
        <w:jc w:val="both"/>
        <w:rPr>
          <w:rFonts w:ascii="Arial" w:hAnsi="Arial" w:cs="Arial"/>
          <w:bCs/>
          <w:sz w:val="24"/>
          <w:szCs w:val="24"/>
          <w:lang w:val="mk-MK"/>
        </w:rPr>
      </w:pPr>
      <w:r w:rsidRPr="00CA6DA1">
        <w:rPr>
          <w:rFonts w:ascii="Arial" w:hAnsi="Arial" w:cs="Arial"/>
          <w:bCs/>
          <w:sz w:val="24"/>
          <w:szCs w:val="24"/>
          <w:lang w:val="mk-MK"/>
        </w:rPr>
        <w:t>При вршење на својата професија не смее да прави дискриминација заснована на пол,раса,боја на кожа,национално и социјално потекло,политичко и верско уверување;</w:t>
      </w:r>
    </w:p>
    <w:p w:rsidR="004558A6" w:rsidRPr="00CA6DA1" w:rsidRDefault="004558A6" w:rsidP="00E877AD">
      <w:pPr>
        <w:numPr>
          <w:ilvl w:val="0"/>
          <w:numId w:val="65"/>
        </w:numPr>
        <w:suppressAutoHyphens w:val="0"/>
        <w:spacing w:after="0" w:line="240" w:lineRule="auto"/>
        <w:jc w:val="both"/>
        <w:rPr>
          <w:rFonts w:ascii="Arial" w:hAnsi="Arial" w:cs="Arial"/>
          <w:bCs/>
          <w:sz w:val="24"/>
          <w:szCs w:val="24"/>
          <w:lang w:val="mk-MK"/>
        </w:rPr>
      </w:pPr>
      <w:r w:rsidRPr="00CA6DA1">
        <w:rPr>
          <w:rFonts w:ascii="Arial" w:hAnsi="Arial" w:cs="Arial"/>
          <w:bCs/>
          <w:sz w:val="24"/>
          <w:szCs w:val="24"/>
          <w:lang w:val="mk-MK"/>
        </w:rPr>
        <w:t xml:space="preserve">Да ја почитува личноста на учениците,нивните родители и своите колеги. </w:t>
      </w:r>
    </w:p>
    <w:p w:rsidR="004558A6" w:rsidRPr="00CA6DA1" w:rsidRDefault="004558A6" w:rsidP="004558A6">
      <w:pPr>
        <w:jc w:val="center"/>
        <w:rPr>
          <w:rFonts w:ascii="Arial" w:hAnsi="Arial" w:cs="Arial"/>
          <w:bCs/>
          <w:sz w:val="24"/>
          <w:szCs w:val="24"/>
          <w:lang w:val="mk-MK"/>
        </w:rPr>
      </w:pPr>
    </w:p>
    <w:p w:rsidR="004558A6" w:rsidRPr="00CA6DA1" w:rsidRDefault="004558A6" w:rsidP="00E877AD">
      <w:pPr>
        <w:numPr>
          <w:ilvl w:val="0"/>
          <w:numId w:val="64"/>
        </w:numPr>
        <w:suppressAutoHyphens w:val="0"/>
        <w:spacing w:after="0" w:line="240" w:lineRule="auto"/>
        <w:ind w:right="48" w:firstLine="349"/>
        <w:jc w:val="both"/>
        <w:rPr>
          <w:rFonts w:ascii="Arial" w:hAnsi="Arial" w:cs="Arial"/>
          <w:bCs/>
          <w:sz w:val="24"/>
          <w:szCs w:val="24"/>
          <w:lang w:val="mk-MK"/>
        </w:rPr>
      </w:pPr>
      <w:r w:rsidRPr="00CA6DA1">
        <w:rPr>
          <w:rFonts w:ascii="Arial" w:hAnsi="Arial" w:cs="Arial"/>
          <w:b/>
          <w:bCs/>
          <w:sz w:val="24"/>
          <w:szCs w:val="24"/>
          <w:lang w:val="mk-MK"/>
        </w:rPr>
        <w:t>ПРОФЕСИОНАЛНИОТ  ЛИК НА НАСТАВНИКОТ ОДНОСНО СТРУЧНИОТ СОРАБОТНИК И СТРУКАТА</w:t>
      </w:r>
    </w:p>
    <w:p w:rsidR="004558A6" w:rsidRPr="00CA6DA1" w:rsidRDefault="004558A6" w:rsidP="004558A6">
      <w:pPr>
        <w:ind w:right="48"/>
        <w:jc w:val="both"/>
        <w:rPr>
          <w:rFonts w:ascii="Arial" w:hAnsi="Arial" w:cs="Arial"/>
          <w:bCs/>
          <w:sz w:val="24"/>
          <w:szCs w:val="24"/>
          <w:lang w:val="mk-MK"/>
        </w:rPr>
      </w:pPr>
      <w:r w:rsidRPr="00CA6DA1">
        <w:rPr>
          <w:rFonts w:ascii="Arial" w:hAnsi="Arial" w:cs="Arial"/>
          <w:bCs/>
          <w:sz w:val="24"/>
          <w:szCs w:val="24"/>
          <w:lang w:val="mk-MK"/>
        </w:rPr>
        <w:t>Наставникот односно стручниот соработник треба :</w:t>
      </w:r>
    </w:p>
    <w:p w:rsidR="004558A6" w:rsidRPr="00CA6DA1" w:rsidRDefault="004558A6" w:rsidP="00E877AD">
      <w:pPr>
        <w:numPr>
          <w:ilvl w:val="0"/>
          <w:numId w:val="66"/>
        </w:numPr>
        <w:suppressAutoHyphens w:val="0"/>
        <w:spacing w:after="0" w:line="240" w:lineRule="auto"/>
        <w:ind w:right="48"/>
        <w:jc w:val="both"/>
        <w:rPr>
          <w:rFonts w:ascii="Arial" w:hAnsi="Arial" w:cs="Arial"/>
          <w:bCs/>
          <w:sz w:val="24"/>
          <w:szCs w:val="24"/>
          <w:lang w:val="mk-MK"/>
        </w:rPr>
      </w:pPr>
      <w:r w:rsidRPr="00CA6DA1">
        <w:rPr>
          <w:rFonts w:ascii="Arial" w:hAnsi="Arial" w:cs="Arial"/>
          <w:bCs/>
          <w:sz w:val="24"/>
          <w:szCs w:val="24"/>
          <w:lang w:val="mk-MK"/>
        </w:rPr>
        <w:t>Да биде високо стручен за работата што ја врши и да има визија за неа;</w:t>
      </w:r>
    </w:p>
    <w:p w:rsidR="004558A6" w:rsidRPr="00CA6DA1" w:rsidRDefault="004558A6" w:rsidP="00E877AD">
      <w:pPr>
        <w:numPr>
          <w:ilvl w:val="0"/>
          <w:numId w:val="66"/>
        </w:numPr>
        <w:suppressAutoHyphens w:val="0"/>
        <w:spacing w:after="0" w:line="240" w:lineRule="auto"/>
        <w:ind w:right="48"/>
        <w:jc w:val="both"/>
        <w:rPr>
          <w:rFonts w:ascii="Arial" w:hAnsi="Arial" w:cs="Arial"/>
          <w:bCs/>
          <w:sz w:val="24"/>
          <w:szCs w:val="24"/>
          <w:lang w:val="mk-MK"/>
        </w:rPr>
      </w:pPr>
      <w:r w:rsidRPr="00CA6DA1">
        <w:rPr>
          <w:rFonts w:ascii="Arial" w:hAnsi="Arial" w:cs="Arial"/>
          <w:bCs/>
          <w:sz w:val="24"/>
          <w:szCs w:val="24"/>
          <w:lang w:val="mk-MK"/>
        </w:rPr>
        <w:t>Постојано да се ангажира за што поквалитетно и поефикасно планирање и реализирање на наставата со коректност, сигурност, одговорност и прецизност,објективност и непристрасност,начелност и доследност во своето однесување;</w:t>
      </w:r>
    </w:p>
    <w:p w:rsidR="004558A6" w:rsidRPr="00CA6DA1" w:rsidRDefault="004558A6" w:rsidP="00E877AD">
      <w:pPr>
        <w:numPr>
          <w:ilvl w:val="0"/>
          <w:numId w:val="66"/>
        </w:numPr>
        <w:suppressAutoHyphens w:val="0"/>
        <w:spacing w:after="0" w:line="240" w:lineRule="auto"/>
        <w:ind w:right="48"/>
        <w:jc w:val="both"/>
        <w:rPr>
          <w:rFonts w:ascii="Arial" w:hAnsi="Arial" w:cs="Arial"/>
          <w:bCs/>
          <w:sz w:val="24"/>
          <w:szCs w:val="24"/>
          <w:lang w:val="mk-MK"/>
        </w:rPr>
      </w:pPr>
      <w:r w:rsidRPr="00CA6DA1">
        <w:rPr>
          <w:rFonts w:ascii="Arial" w:hAnsi="Arial" w:cs="Arial"/>
          <w:bCs/>
          <w:sz w:val="24"/>
          <w:szCs w:val="24"/>
          <w:lang w:val="mk-MK"/>
        </w:rPr>
        <w:t>Да ги почитува законските одредби и одлуките на органите во училиштето;</w:t>
      </w:r>
    </w:p>
    <w:p w:rsidR="004558A6" w:rsidRPr="00CA6DA1" w:rsidRDefault="004558A6" w:rsidP="00E877AD">
      <w:pPr>
        <w:numPr>
          <w:ilvl w:val="0"/>
          <w:numId w:val="66"/>
        </w:numPr>
        <w:suppressAutoHyphens w:val="0"/>
        <w:spacing w:after="0" w:line="240" w:lineRule="auto"/>
        <w:ind w:right="48"/>
        <w:jc w:val="both"/>
        <w:rPr>
          <w:rFonts w:ascii="Arial" w:hAnsi="Arial" w:cs="Arial"/>
          <w:bCs/>
          <w:sz w:val="24"/>
          <w:szCs w:val="24"/>
          <w:lang w:val="mk-MK"/>
        </w:rPr>
      </w:pPr>
      <w:r w:rsidRPr="00CA6DA1">
        <w:rPr>
          <w:rFonts w:ascii="Arial" w:hAnsi="Arial" w:cs="Arial"/>
          <w:bCs/>
          <w:sz w:val="24"/>
          <w:szCs w:val="24"/>
          <w:lang w:val="mk-MK"/>
        </w:rPr>
        <w:t>Секогаш да служи за пример со својот изглед,однесување и знаење;</w:t>
      </w:r>
    </w:p>
    <w:p w:rsidR="004558A6" w:rsidRPr="00CA6DA1" w:rsidRDefault="004558A6" w:rsidP="00E877AD">
      <w:pPr>
        <w:numPr>
          <w:ilvl w:val="0"/>
          <w:numId w:val="66"/>
        </w:numPr>
        <w:suppressAutoHyphens w:val="0"/>
        <w:spacing w:after="0" w:line="240" w:lineRule="auto"/>
        <w:ind w:right="48"/>
        <w:jc w:val="both"/>
        <w:rPr>
          <w:rFonts w:ascii="Arial" w:hAnsi="Arial" w:cs="Arial"/>
          <w:bCs/>
          <w:sz w:val="24"/>
          <w:szCs w:val="24"/>
          <w:lang w:val="mk-MK"/>
        </w:rPr>
      </w:pPr>
      <w:r w:rsidRPr="00CA6DA1">
        <w:rPr>
          <w:rFonts w:ascii="Arial" w:hAnsi="Arial" w:cs="Arial"/>
          <w:bCs/>
          <w:sz w:val="24"/>
          <w:szCs w:val="24"/>
          <w:lang w:val="mk-MK"/>
        </w:rPr>
        <w:t>Да внимава на својот морален лик;</w:t>
      </w:r>
    </w:p>
    <w:p w:rsidR="004558A6" w:rsidRPr="00CA6DA1" w:rsidRDefault="004558A6" w:rsidP="00E877AD">
      <w:pPr>
        <w:numPr>
          <w:ilvl w:val="0"/>
          <w:numId w:val="66"/>
        </w:numPr>
        <w:suppressAutoHyphens w:val="0"/>
        <w:spacing w:after="0" w:line="240" w:lineRule="auto"/>
        <w:ind w:right="48"/>
        <w:jc w:val="both"/>
        <w:rPr>
          <w:rFonts w:ascii="Arial" w:hAnsi="Arial" w:cs="Arial"/>
          <w:bCs/>
          <w:sz w:val="24"/>
          <w:szCs w:val="24"/>
          <w:lang w:val="mk-MK"/>
        </w:rPr>
      </w:pPr>
      <w:r w:rsidRPr="00CA6DA1">
        <w:rPr>
          <w:rFonts w:ascii="Arial" w:hAnsi="Arial" w:cs="Arial"/>
          <w:bCs/>
          <w:sz w:val="24"/>
          <w:szCs w:val="24"/>
          <w:lang w:val="mk-MK"/>
        </w:rPr>
        <w:t>Да има одговорен однос спрема средставата и условите во кои или со кои ја реализира својата дејност;</w:t>
      </w:r>
    </w:p>
    <w:p w:rsidR="004558A6" w:rsidRPr="00CA6DA1" w:rsidRDefault="004558A6" w:rsidP="00E877AD">
      <w:pPr>
        <w:numPr>
          <w:ilvl w:val="0"/>
          <w:numId w:val="66"/>
        </w:numPr>
        <w:suppressAutoHyphens w:val="0"/>
        <w:spacing w:after="0" w:line="240" w:lineRule="auto"/>
        <w:ind w:right="48"/>
        <w:jc w:val="both"/>
        <w:rPr>
          <w:rFonts w:ascii="Arial" w:hAnsi="Arial" w:cs="Arial"/>
          <w:bCs/>
          <w:sz w:val="24"/>
          <w:szCs w:val="24"/>
          <w:lang w:val="mk-MK"/>
        </w:rPr>
      </w:pPr>
      <w:r w:rsidRPr="00CA6DA1">
        <w:rPr>
          <w:rFonts w:ascii="Arial" w:hAnsi="Arial" w:cs="Arial"/>
          <w:bCs/>
          <w:sz w:val="24"/>
          <w:szCs w:val="24"/>
          <w:lang w:val="mk-MK"/>
        </w:rPr>
        <w:t>Постојано да работи на своето стручно-педагошко усовршување,преку користење стручна литература, посета и активно учество на семинари, размена на искуства со колеги и др.</w:t>
      </w:r>
    </w:p>
    <w:p w:rsidR="004558A6" w:rsidRPr="00CA6DA1" w:rsidRDefault="004558A6" w:rsidP="004558A6">
      <w:pPr>
        <w:ind w:firstLine="284"/>
        <w:jc w:val="both"/>
        <w:rPr>
          <w:rFonts w:ascii="Arial" w:hAnsi="Arial" w:cs="Arial"/>
          <w:bCs/>
          <w:sz w:val="24"/>
          <w:szCs w:val="24"/>
          <w:lang w:val="mk-MK"/>
        </w:rPr>
      </w:pPr>
    </w:p>
    <w:p w:rsidR="004558A6" w:rsidRPr="00CA6DA1" w:rsidRDefault="004558A6" w:rsidP="00E877AD">
      <w:pPr>
        <w:numPr>
          <w:ilvl w:val="0"/>
          <w:numId w:val="64"/>
        </w:numPr>
        <w:suppressAutoHyphens w:val="0"/>
        <w:spacing w:after="0" w:line="240" w:lineRule="auto"/>
        <w:rPr>
          <w:rFonts w:ascii="Arial" w:hAnsi="Arial" w:cs="Arial"/>
          <w:b/>
          <w:bCs/>
          <w:sz w:val="24"/>
          <w:szCs w:val="24"/>
          <w:lang w:val="mk-MK"/>
        </w:rPr>
      </w:pPr>
      <w:r w:rsidRPr="00CA6DA1">
        <w:rPr>
          <w:rFonts w:ascii="Arial" w:hAnsi="Arial" w:cs="Arial"/>
          <w:b/>
          <w:bCs/>
          <w:sz w:val="24"/>
          <w:szCs w:val="24"/>
          <w:lang w:val="mk-MK"/>
        </w:rPr>
        <w:t>НАСТАВНИКОТ И ЧАСОТ</w:t>
      </w:r>
    </w:p>
    <w:p w:rsidR="004558A6" w:rsidRPr="00CA6DA1" w:rsidRDefault="004558A6" w:rsidP="004558A6">
      <w:pPr>
        <w:jc w:val="both"/>
        <w:rPr>
          <w:rFonts w:ascii="Arial" w:hAnsi="Arial" w:cs="Arial"/>
          <w:bCs/>
          <w:sz w:val="24"/>
          <w:szCs w:val="24"/>
          <w:lang w:val="mk-MK"/>
        </w:rPr>
      </w:pPr>
      <w:r w:rsidRPr="00CA6DA1">
        <w:rPr>
          <w:rFonts w:ascii="Arial" w:hAnsi="Arial" w:cs="Arial"/>
          <w:bCs/>
          <w:sz w:val="24"/>
          <w:szCs w:val="24"/>
          <w:lang w:val="mk-MK"/>
        </w:rPr>
        <w:t>Извршувајќи ја својата работа наставникот:</w:t>
      </w:r>
    </w:p>
    <w:p w:rsidR="004558A6" w:rsidRPr="00CA6DA1" w:rsidRDefault="004558A6" w:rsidP="00E877AD">
      <w:pPr>
        <w:numPr>
          <w:ilvl w:val="0"/>
          <w:numId w:val="67"/>
        </w:numPr>
        <w:suppressAutoHyphens w:val="0"/>
        <w:spacing w:after="0" w:line="240" w:lineRule="auto"/>
        <w:jc w:val="both"/>
        <w:rPr>
          <w:rFonts w:ascii="Arial" w:hAnsi="Arial" w:cs="Arial"/>
          <w:bCs/>
          <w:sz w:val="24"/>
          <w:szCs w:val="24"/>
          <w:lang w:val="mk-MK"/>
        </w:rPr>
      </w:pPr>
      <w:r w:rsidRPr="00CA6DA1">
        <w:rPr>
          <w:rFonts w:ascii="Arial" w:hAnsi="Arial" w:cs="Arial"/>
          <w:bCs/>
          <w:sz w:val="24"/>
          <w:szCs w:val="24"/>
          <w:lang w:val="mk-MK"/>
        </w:rPr>
        <w:t xml:space="preserve">Треба </w:t>
      </w:r>
      <w:r w:rsidRPr="00CA6DA1">
        <w:rPr>
          <w:rFonts w:ascii="Arial" w:hAnsi="Arial" w:cs="Arial"/>
          <w:bCs/>
          <w:sz w:val="24"/>
          <w:szCs w:val="24"/>
        </w:rPr>
        <w:t>да го почитува времетраењето на часот</w:t>
      </w:r>
      <w:r w:rsidRPr="00CA6DA1">
        <w:rPr>
          <w:rFonts w:ascii="Arial" w:hAnsi="Arial" w:cs="Arial"/>
          <w:bCs/>
          <w:sz w:val="24"/>
          <w:szCs w:val="24"/>
          <w:lang w:val="mk-MK"/>
        </w:rPr>
        <w:t>;</w:t>
      </w:r>
    </w:p>
    <w:p w:rsidR="004558A6" w:rsidRPr="00CA6DA1" w:rsidRDefault="004558A6" w:rsidP="00E877AD">
      <w:pPr>
        <w:numPr>
          <w:ilvl w:val="0"/>
          <w:numId w:val="67"/>
        </w:numPr>
        <w:suppressAutoHyphens w:val="0"/>
        <w:spacing w:after="0" w:line="240" w:lineRule="auto"/>
        <w:jc w:val="both"/>
        <w:rPr>
          <w:rFonts w:ascii="Arial" w:hAnsi="Arial" w:cs="Arial"/>
          <w:bCs/>
          <w:sz w:val="24"/>
          <w:szCs w:val="24"/>
          <w:lang w:val="mk-MK"/>
        </w:rPr>
      </w:pPr>
      <w:r w:rsidRPr="00CA6DA1">
        <w:rPr>
          <w:rFonts w:ascii="Arial" w:hAnsi="Arial" w:cs="Arial"/>
          <w:bCs/>
          <w:sz w:val="24"/>
          <w:szCs w:val="24"/>
        </w:rPr>
        <w:t xml:space="preserve">Да не користо моб. телефон </w:t>
      </w:r>
      <w:r w:rsidRPr="00CA6DA1">
        <w:rPr>
          <w:rFonts w:ascii="Arial" w:hAnsi="Arial" w:cs="Arial"/>
          <w:bCs/>
          <w:sz w:val="24"/>
          <w:szCs w:val="24"/>
          <w:lang w:val="mk-MK"/>
        </w:rPr>
        <w:t>за време на часот;</w:t>
      </w:r>
    </w:p>
    <w:p w:rsidR="004558A6" w:rsidRPr="00CA6DA1" w:rsidRDefault="004558A6" w:rsidP="00E877AD">
      <w:pPr>
        <w:numPr>
          <w:ilvl w:val="0"/>
          <w:numId w:val="67"/>
        </w:numPr>
        <w:suppressAutoHyphens w:val="0"/>
        <w:spacing w:after="0" w:line="240" w:lineRule="auto"/>
        <w:jc w:val="both"/>
        <w:rPr>
          <w:rFonts w:ascii="Arial" w:hAnsi="Arial" w:cs="Arial"/>
          <w:bCs/>
          <w:sz w:val="24"/>
          <w:szCs w:val="24"/>
          <w:lang w:val="mk-MK"/>
        </w:rPr>
      </w:pPr>
      <w:r w:rsidRPr="00CA6DA1">
        <w:rPr>
          <w:rFonts w:ascii="Arial" w:hAnsi="Arial" w:cs="Arial"/>
          <w:bCs/>
          <w:sz w:val="24"/>
          <w:szCs w:val="24"/>
          <w:lang w:val="mk-MK"/>
        </w:rPr>
        <w:t>Треба навреме да го евидентира часот како и отсутните ученици;</w:t>
      </w:r>
    </w:p>
    <w:p w:rsidR="004558A6" w:rsidRPr="00CA6DA1" w:rsidRDefault="004558A6" w:rsidP="00E877AD">
      <w:pPr>
        <w:numPr>
          <w:ilvl w:val="0"/>
          <w:numId w:val="67"/>
        </w:numPr>
        <w:suppressAutoHyphens w:val="0"/>
        <w:spacing w:after="0" w:line="240" w:lineRule="auto"/>
        <w:jc w:val="both"/>
        <w:rPr>
          <w:rFonts w:ascii="Arial" w:hAnsi="Arial" w:cs="Arial"/>
          <w:bCs/>
          <w:sz w:val="24"/>
          <w:szCs w:val="24"/>
          <w:lang w:val="mk-MK"/>
        </w:rPr>
      </w:pPr>
      <w:r w:rsidRPr="00CA6DA1">
        <w:rPr>
          <w:rFonts w:ascii="Arial" w:hAnsi="Arial" w:cs="Arial"/>
          <w:bCs/>
          <w:sz w:val="24"/>
          <w:szCs w:val="24"/>
          <w:lang w:val="mk-MK"/>
        </w:rPr>
        <w:t>Добро да го планира секој наставен час за да овозможи позитивна поттикнувачка, опуштена и срдечна работна атмосфера и ангажирање на сите ученици за постигнување максимум од зацртаната цел до крајот на часот;</w:t>
      </w:r>
    </w:p>
    <w:p w:rsidR="004558A6" w:rsidRPr="00CA6DA1" w:rsidRDefault="004558A6" w:rsidP="00E877AD">
      <w:pPr>
        <w:numPr>
          <w:ilvl w:val="0"/>
          <w:numId w:val="67"/>
        </w:numPr>
        <w:suppressAutoHyphens w:val="0"/>
        <w:spacing w:after="0" w:line="240" w:lineRule="auto"/>
        <w:jc w:val="both"/>
        <w:rPr>
          <w:rFonts w:ascii="Arial" w:hAnsi="Arial" w:cs="Arial"/>
          <w:bCs/>
          <w:sz w:val="24"/>
          <w:szCs w:val="24"/>
          <w:lang w:val="mk-MK"/>
        </w:rPr>
      </w:pPr>
      <w:r w:rsidRPr="00CA6DA1">
        <w:rPr>
          <w:rFonts w:ascii="Arial" w:hAnsi="Arial" w:cs="Arial"/>
          <w:bCs/>
          <w:sz w:val="24"/>
          <w:szCs w:val="24"/>
          <w:lang w:val="mk-MK"/>
        </w:rPr>
        <w:t>Часот треба да го изведува според современата наставна технологија, со умешно вклучување и водење на учениците, квалитетно поучување и рационална организација на наставата.</w:t>
      </w:r>
    </w:p>
    <w:p w:rsidR="004558A6" w:rsidRPr="00CA6DA1" w:rsidRDefault="004558A6" w:rsidP="004558A6">
      <w:pPr>
        <w:ind w:left="1069"/>
        <w:rPr>
          <w:rFonts w:ascii="Arial" w:hAnsi="Arial" w:cs="Arial"/>
          <w:bCs/>
          <w:sz w:val="24"/>
          <w:szCs w:val="24"/>
          <w:lang w:val="mk-MK"/>
        </w:rPr>
      </w:pPr>
    </w:p>
    <w:p w:rsidR="004558A6" w:rsidRPr="00CA6DA1" w:rsidRDefault="004558A6" w:rsidP="00E877AD">
      <w:pPr>
        <w:numPr>
          <w:ilvl w:val="0"/>
          <w:numId w:val="64"/>
        </w:numPr>
        <w:suppressAutoHyphens w:val="0"/>
        <w:spacing w:after="0" w:line="240" w:lineRule="auto"/>
        <w:rPr>
          <w:rFonts w:ascii="Arial" w:hAnsi="Arial" w:cs="Arial"/>
          <w:bCs/>
          <w:sz w:val="24"/>
          <w:szCs w:val="24"/>
          <w:lang w:val="mk-MK"/>
        </w:rPr>
      </w:pPr>
      <w:r w:rsidRPr="00CA6DA1">
        <w:rPr>
          <w:rFonts w:ascii="Arial" w:hAnsi="Arial" w:cs="Arial"/>
          <w:b/>
          <w:bCs/>
          <w:sz w:val="24"/>
          <w:szCs w:val="24"/>
          <w:lang w:val="mk-MK"/>
        </w:rPr>
        <w:t>НАСТАВНИКОТ ОДНОСНО СТРУЧНИОТ СОРАБОТНИК И УЧЕНИКОТ</w:t>
      </w:r>
    </w:p>
    <w:p w:rsidR="004558A6" w:rsidRPr="00CA6DA1" w:rsidRDefault="004558A6" w:rsidP="004558A6">
      <w:pPr>
        <w:rPr>
          <w:rFonts w:ascii="Arial" w:hAnsi="Arial" w:cs="Arial"/>
          <w:bCs/>
          <w:sz w:val="24"/>
          <w:szCs w:val="24"/>
          <w:lang w:val="mk-MK"/>
        </w:rPr>
      </w:pPr>
      <w:r w:rsidRPr="00CA6DA1">
        <w:rPr>
          <w:rFonts w:ascii="Arial" w:hAnsi="Arial" w:cs="Arial"/>
          <w:bCs/>
          <w:sz w:val="24"/>
          <w:szCs w:val="24"/>
          <w:lang w:val="mk-MK"/>
        </w:rPr>
        <w:t>Наставникот односно стручниот работник треба :</w:t>
      </w:r>
    </w:p>
    <w:p w:rsidR="004558A6" w:rsidRPr="00CA6DA1" w:rsidRDefault="004558A6" w:rsidP="00E877AD">
      <w:pPr>
        <w:numPr>
          <w:ilvl w:val="0"/>
          <w:numId w:val="68"/>
        </w:numPr>
        <w:suppressAutoHyphens w:val="0"/>
        <w:spacing w:after="0" w:line="240" w:lineRule="auto"/>
        <w:rPr>
          <w:rFonts w:ascii="Arial" w:hAnsi="Arial" w:cs="Arial"/>
          <w:bCs/>
          <w:sz w:val="24"/>
          <w:szCs w:val="24"/>
          <w:lang w:val="mk-MK"/>
        </w:rPr>
      </w:pPr>
      <w:r w:rsidRPr="00CA6DA1">
        <w:rPr>
          <w:rFonts w:ascii="Arial" w:hAnsi="Arial" w:cs="Arial"/>
          <w:bCs/>
          <w:sz w:val="24"/>
          <w:szCs w:val="24"/>
          <w:lang w:val="mk-MK"/>
        </w:rPr>
        <w:t>Да ја почитува личноста на секој ученик;</w:t>
      </w:r>
    </w:p>
    <w:p w:rsidR="004558A6" w:rsidRPr="00CA6DA1" w:rsidRDefault="004558A6" w:rsidP="00E877AD">
      <w:pPr>
        <w:numPr>
          <w:ilvl w:val="0"/>
          <w:numId w:val="68"/>
        </w:numPr>
        <w:suppressAutoHyphens w:val="0"/>
        <w:spacing w:after="0" w:line="240" w:lineRule="auto"/>
        <w:rPr>
          <w:rFonts w:ascii="Arial" w:hAnsi="Arial" w:cs="Arial"/>
          <w:bCs/>
          <w:sz w:val="24"/>
          <w:szCs w:val="24"/>
          <w:lang w:val="mk-MK"/>
        </w:rPr>
      </w:pPr>
      <w:r w:rsidRPr="00CA6DA1">
        <w:rPr>
          <w:rFonts w:ascii="Arial" w:hAnsi="Arial" w:cs="Arial"/>
          <w:bCs/>
          <w:sz w:val="24"/>
          <w:szCs w:val="24"/>
          <w:lang w:val="mk-MK"/>
        </w:rPr>
        <w:t>Професионално и чесно да се однесува кон секој ученик, да е праведен и хуман, објективен и непристрасен, одмерен и доследен без оглед на возраста, полот, верата, националноста, расата и општествено економската положба;</w:t>
      </w:r>
    </w:p>
    <w:p w:rsidR="004558A6" w:rsidRPr="00CA6DA1" w:rsidRDefault="004558A6" w:rsidP="00E877AD">
      <w:pPr>
        <w:numPr>
          <w:ilvl w:val="0"/>
          <w:numId w:val="68"/>
        </w:numPr>
        <w:suppressAutoHyphens w:val="0"/>
        <w:spacing w:after="0" w:line="240" w:lineRule="auto"/>
        <w:rPr>
          <w:rFonts w:ascii="Arial" w:hAnsi="Arial" w:cs="Arial"/>
          <w:bCs/>
          <w:sz w:val="24"/>
          <w:szCs w:val="24"/>
          <w:lang w:val="mk-MK"/>
        </w:rPr>
      </w:pPr>
      <w:r w:rsidRPr="00CA6DA1">
        <w:rPr>
          <w:rFonts w:ascii="Arial" w:hAnsi="Arial" w:cs="Arial"/>
          <w:bCs/>
          <w:sz w:val="24"/>
          <w:szCs w:val="24"/>
          <w:lang w:val="mk-MK"/>
        </w:rPr>
        <w:t>Со учениците да избегнува стил на комуницирање и појави недолични за професијата што ја обавува;</w:t>
      </w:r>
    </w:p>
    <w:p w:rsidR="004558A6" w:rsidRPr="00CA6DA1" w:rsidRDefault="004558A6" w:rsidP="00E877AD">
      <w:pPr>
        <w:numPr>
          <w:ilvl w:val="0"/>
          <w:numId w:val="68"/>
        </w:numPr>
        <w:suppressAutoHyphens w:val="0"/>
        <w:spacing w:after="0" w:line="240" w:lineRule="auto"/>
        <w:rPr>
          <w:rFonts w:ascii="Arial" w:hAnsi="Arial" w:cs="Arial"/>
          <w:bCs/>
          <w:sz w:val="24"/>
          <w:szCs w:val="24"/>
          <w:lang w:val="mk-MK"/>
        </w:rPr>
      </w:pPr>
      <w:r w:rsidRPr="00CA6DA1">
        <w:rPr>
          <w:rFonts w:ascii="Arial" w:hAnsi="Arial" w:cs="Arial"/>
          <w:bCs/>
          <w:sz w:val="24"/>
          <w:szCs w:val="24"/>
          <w:lang w:val="mk-MK"/>
        </w:rPr>
        <w:t>Да верува дека секој ученик може да научи и должен е на секој ученик тоа да му го овозможи;</w:t>
      </w:r>
    </w:p>
    <w:p w:rsidR="004558A6" w:rsidRPr="00CA6DA1" w:rsidRDefault="004558A6" w:rsidP="00E877AD">
      <w:pPr>
        <w:numPr>
          <w:ilvl w:val="0"/>
          <w:numId w:val="68"/>
        </w:numPr>
        <w:suppressAutoHyphens w:val="0"/>
        <w:spacing w:after="0" w:line="240" w:lineRule="auto"/>
        <w:rPr>
          <w:rFonts w:ascii="Arial" w:hAnsi="Arial" w:cs="Arial"/>
          <w:bCs/>
          <w:sz w:val="24"/>
          <w:szCs w:val="24"/>
          <w:lang w:val="mk-MK"/>
        </w:rPr>
      </w:pPr>
      <w:r w:rsidRPr="00CA6DA1">
        <w:rPr>
          <w:rFonts w:ascii="Arial" w:hAnsi="Arial" w:cs="Arial"/>
          <w:bCs/>
          <w:sz w:val="24"/>
          <w:szCs w:val="24"/>
          <w:lang w:val="mk-MK"/>
        </w:rPr>
        <w:t>Да ги познава стиловите на учење и  да ги оспособува учениците за самостојно учење;</w:t>
      </w:r>
    </w:p>
    <w:p w:rsidR="004558A6" w:rsidRPr="00CA6DA1" w:rsidRDefault="004558A6" w:rsidP="00E877AD">
      <w:pPr>
        <w:numPr>
          <w:ilvl w:val="0"/>
          <w:numId w:val="68"/>
        </w:numPr>
        <w:suppressAutoHyphens w:val="0"/>
        <w:spacing w:after="0" w:line="240" w:lineRule="auto"/>
        <w:rPr>
          <w:rFonts w:ascii="Arial" w:hAnsi="Arial" w:cs="Arial"/>
          <w:bCs/>
          <w:sz w:val="24"/>
          <w:szCs w:val="24"/>
          <w:lang w:val="mk-MK"/>
        </w:rPr>
      </w:pPr>
      <w:r w:rsidRPr="00CA6DA1">
        <w:rPr>
          <w:rFonts w:ascii="Arial" w:hAnsi="Arial" w:cs="Arial"/>
          <w:bCs/>
          <w:sz w:val="24"/>
          <w:szCs w:val="24"/>
          <w:lang w:val="mk-MK"/>
        </w:rPr>
        <w:t>Да го учи ученикот како да ги самооценува сопствените постигања;</w:t>
      </w:r>
    </w:p>
    <w:p w:rsidR="004558A6" w:rsidRPr="00CA6DA1" w:rsidRDefault="004558A6" w:rsidP="00E877AD">
      <w:pPr>
        <w:numPr>
          <w:ilvl w:val="0"/>
          <w:numId w:val="68"/>
        </w:numPr>
        <w:suppressAutoHyphens w:val="0"/>
        <w:spacing w:after="0" w:line="240" w:lineRule="auto"/>
        <w:rPr>
          <w:rFonts w:ascii="Arial" w:hAnsi="Arial" w:cs="Arial"/>
          <w:bCs/>
          <w:sz w:val="24"/>
          <w:szCs w:val="24"/>
          <w:lang w:val="mk-MK"/>
        </w:rPr>
      </w:pPr>
      <w:r w:rsidRPr="00CA6DA1">
        <w:rPr>
          <w:rFonts w:ascii="Arial" w:hAnsi="Arial" w:cs="Arial"/>
          <w:bCs/>
          <w:sz w:val="24"/>
          <w:szCs w:val="24"/>
          <w:lang w:val="mk-MK"/>
        </w:rPr>
        <w:t>Да го оценува реално знаењето на ученикот со изградени критериуми при што се труди да го открие степенот на учени</w:t>
      </w:r>
      <w:r w:rsidRPr="00CA6DA1">
        <w:rPr>
          <w:rFonts w:ascii="Arial" w:hAnsi="Arial" w:cs="Arial"/>
          <w:bCs/>
          <w:sz w:val="24"/>
          <w:szCs w:val="24"/>
        </w:rPr>
        <w:t>ч</w:t>
      </w:r>
      <w:r w:rsidRPr="00CA6DA1">
        <w:rPr>
          <w:rFonts w:ascii="Arial" w:hAnsi="Arial" w:cs="Arial"/>
          <w:bCs/>
          <w:sz w:val="24"/>
          <w:szCs w:val="24"/>
          <w:lang w:val="mk-MK"/>
        </w:rPr>
        <w:t>кото знаење;</w:t>
      </w:r>
    </w:p>
    <w:p w:rsidR="004558A6" w:rsidRPr="00CA6DA1" w:rsidRDefault="004558A6" w:rsidP="00E877AD">
      <w:pPr>
        <w:numPr>
          <w:ilvl w:val="0"/>
          <w:numId w:val="68"/>
        </w:numPr>
        <w:suppressAutoHyphens w:val="0"/>
        <w:spacing w:after="0" w:line="240" w:lineRule="auto"/>
        <w:rPr>
          <w:rFonts w:ascii="Arial" w:hAnsi="Arial" w:cs="Arial"/>
          <w:bCs/>
          <w:sz w:val="24"/>
          <w:szCs w:val="24"/>
          <w:lang w:val="mk-MK"/>
        </w:rPr>
      </w:pPr>
      <w:r w:rsidRPr="00CA6DA1">
        <w:rPr>
          <w:rFonts w:ascii="Arial" w:hAnsi="Arial" w:cs="Arial"/>
          <w:bCs/>
          <w:sz w:val="24"/>
          <w:szCs w:val="24"/>
          <w:lang w:val="mk-MK"/>
        </w:rPr>
        <w:t>Да бара ученикот навремено и квалитетно да ги извршува своите задачи;</w:t>
      </w:r>
    </w:p>
    <w:p w:rsidR="004558A6" w:rsidRPr="00CA6DA1" w:rsidRDefault="004558A6" w:rsidP="00E877AD">
      <w:pPr>
        <w:numPr>
          <w:ilvl w:val="0"/>
          <w:numId w:val="68"/>
        </w:numPr>
        <w:suppressAutoHyphens w:val="0"/>
        <w:spacing w:after="0" w:line="240" w:lineRule="auto"/>
        <w:rPr>
          <w:rFonts w:ascii="Arial" w:hAnsi="Arial" w:cs="Arial"/>
          <w:bCs/>
          <w:sz w:val="24"/>
          <w:szCs w:val="24"/>
          <w:lang w:val="mk-MK"/>
        </w:rPr>
      </w:pPr>
      <w:r w:rsidRPr="00CA6DA1">
        <w:rPr>
          <w:rFonts w:ascii="Arial" w:hAnsi="Arial" w:cs="Arial"/>
          <w:bCs/>
          <w:sz w:val="24"/>
          <w:szCs w:val="24"/>
          <w:lang w:val="mk-MK"/>
        </w:rPr>
        <w:t>Не смее да ги омаловажува и навредува учениците;</w:t>
      </w:r>
    </w:p>
    <w:p w:rsidR="004558A6" w:rsidRPr="00CA6DA1" w:rsidRDefault="004558A6" w:rsidP="00E877AD">
      <w:pPr>
        <w:numPr>
          <w:ilvl w:val="0"/>
          <w:numId w:val="68"/>
        </w:numPr>
        <w:suppressAutoHyphens w:val="0"/>
        <w:spacing w:after="0" w:line="240" w:lineRule="auto"/>
        <w:rPr>
          <w:rFonts w:ascii="Arial" w:hAnsi="Arial" w:cs="Arial"/>
          <w:bCs/>
          <w:sz w:val="24"/>
          <w:szCs w:val="24"/>
          <w:lang w:val="mk-MK"/>
        </w:rPr>
      </w:pPr>
      <w:r w:rsidRPr="00CA6DA1">
        <w:rPr>
          <w:rFonts w:ascii="Arial" w:hAnsi="Arial" w:cs="Arial"/>
          <w:bCs/>
          <w:sz w:val="24"/>
          <w:szCs w:val="24"/>
          <w:lang w:val="mk-MK"/>
        </w:rPr>
        <w:t>Никогаш  не го казнува ученикот телесно не го малтретира психички и не се служи со заплашување, уцени, заканувања и други форми на негативно однесување;</w:t>
      </w:r>
    </w:p>
    <w:p w:rsidR="004558A6" w:rsidRPr="00CA6DA1" w:rsidRDefault="004558A6" w:rsidP="00E877AD">
      <w:pPr>
        <w:numPr>
          <w:ilvl w:val="0"/>
          <w:numId w:val="68"/>
        </w:numPr>
        <w:suppressAutoHyphens w:val="0"/>
        <w:spacing w:after="0" w:line="240" w:lineRule="auto"/>
        <w:rPr>
          <w:rFonts w:ascii="Arial" w:hAnsi="Arial" w:cs="Arial"/>
          <w:bCs/>
          <w:sz w:val="24"/>
          <w:szCs w:val="24"/>
          <w:lang w:val="mk-MK"/>
        </w:rPr>
      </w:pPr>
      <w:r w:rsidRPr="00CA6DA1">
        <w:rPr>
          <w:rFonts w:ascii="Arial" w:hAnsi="Arial" w:cs="Arial"/>
          <w:bCs/>
          <w:sz w:val="24"/>
          <w:szCs w:val="24"/>
          <w:lang w:val="mk-MK"/>
        </w:rPr>
        <w:t>Да ги познава социјално-економските и други услови во кои учениците живеат и учат;</w:t>
      </w:r>
    </w:p>
    <w:p w:rsidR="004558A6" w:rsidRPr="00CA6DA1" w:rsidRDefault="004558A6" w:rsidP="00E877AD">
      <w:pPr>
        <w:numPr>
          <w:ilvl w:val="0"/>
          <w:numId w:val="68"/>
        </w:numPr>
        <w:suppressAutoHyphens w:val="0"/>
        <w:spacing w:after="0" w:line="240" w:lineRule="auto"/>
        <w:rPr>
          <w:rFonts w:ascii="Arial" w:hAnsi="Arial" w:cs="Arial"/>
          <w:bCs/>
          <w:sz w:val="24"/>
          <w:szCs w:val="24"/>
          <w:lang w:val="mk-MK"/>
        </w:rPr>
      </w:pPr>
      <w:r w:rsidRPr="00CA6DA1">
        <w:rPr>
          <w:rFonts w:ascii="Arial" w:hAnsi="Arial" w:cs="Arial"/>
          <w:bCs/>
          <w:sz w:val="24"/>
          <w:szCs w:val="24"/>
          <w:lang w:val="mk-MK"/>
        </w:rPr>
        <w:t>Редовно да им помага на учениците кои заостануваат во совладувањето на наставата;</w:t>
      </w:r>
    </w:p>
    <w:p w:rsidR="004558A6" w:rsidRPr="00CA6DA1" w:rsidRDefault="004558A6" w:rsidP="00E877AD">
      <w:pPr>
        <w:numPr>
          <w:ilvl w:val="0"/>
          <w:numId w:val="68"/>
        </w:numPr>
        <w:suppressAutoHyphens w:val="0"/>
        <w:spacing w:after="0" w:line="240" w:lineRule="auto"/>
        <w:rPr>
          <w:rFonts w:ascii="Arial" w:hAnsi="Arial" w:cs="Arial"/>
          <w:bCs/>
          <w:sz w:val="24"/>
          <w:szCs w:val="24"/>
          <w:lang w:val="mk-MK"/>
        </w:rPr>
      </w:pPr>
      <w:r w:rsidRPr="00CA6DA1">
        <w:rPr>
          <w:rFonts w:ascii="Arial" w:hAnsi="Arial" w:cs="Arial"/>
          <w:bCs/>
          <w:sz w:val="24"/>
          <w:szCs w:val="24"/>
          <w:lang w:val="mk-MK"/>
        </w:rPr>
        <w:t>Бара од учениците уредно, пристојно и дисциплинирано однесување и на секој вид на девијантно однесување реагира со укажување;</w:t>
      </w:r>
    </w:p>
    <w:p w:rsidR="004558A6" w:rsidRPr="00CA6DA1" w:rsidRDefault="004558A6" w:rsidP="00E877AD">
      <w:pPr>
        <w:numPr>
          <w:ilvl w:val="0"/>
          <w:numId w:val="68"/>
        </w:numPr>
        <w:suppressAutoHyphens w:val="0"/>
        <w:spacing w:after="0" w:line="240" w:lineRule="auto"/>
        <w:rPr>
          <w:rFonts w:ascii="Arial" w:hAnsi="Arial" w:cs="Arial"/>
          <w:bCs/>
          <w:sz w:val="24"/>
          <w:szCs w:val="24"/>
          <w:lang w:val="mk-MK"/>
        </w:rPr>
      </w:pPr>
      <w:r w:rsidRPr="00CA6DA1">
        <w:rPr>
          <w:rFonts w:ascii="Arial" w:hAnsi="Arial" w:cs="Arial"/>
          <w:bCs/>
          <w:sz w:val="24"/>
          <w:szCs w:val="24"/>
          <w:lang w:val="mk-MK"/>
        </w:rPr>
        <w:t>Должен е да го сослуша секој ученик кога ќе му се обрати за совет или помош во решавање на лични проблеми и да му помогне или да го упати на стручна помош кај компетентни лица во или надвор од училиштето;</w:t>
      </w:r>
    </w:p>
    <w:p w:rsidR="004558A6" w:rsidRPr="00CA6DA1" w:rsidRDefault="004558A6" w:rsidP="00E877AD">
      <w:pPr>
        <w:numPr>
          <w:ilvl w:val="0"/>
          <w:numId w:val="68"/>
        </w:numPr>
        <w:suppressAutoHyphens w:val="0"/>
        <w:spacing w:after="0" w:line="240" w:lineRule="auto"/>
        <w:rPr>
          <w:rFonts w:ascii="Arial" w:hAnsi="Arial" w:cs="Arial"/>
          <w:bCs/>
          <w:sz w:val="24"/>
          <w:szCs w:val="24"/>
          <w:lang w:val="mk-MK"/>
        </w:rPr>
      </w:pPr>
      <w:r w:rsidRPr="00CA6DA1">
        <w:rPr>
          <w:rFonts w:ascii="Arial" w:hAnsi="Arial" w:cs="Arial"/>
          <w:bCs/>
          <w:sz w:val="24"/>
          <w:szCs w:val="24"/>
          <w:lang w:val="mk-MK"/>
        </w:rPr>
        <w:t>Меѓу учениците постојано</w:t>
      </w:r>
      <w:r w:rsidRPr="00CA6DA1">
        <w:rPr>
          <w:rFonts w:ascii="Arial" w:hAnsi="Arial" w:cs="Arial"/>
          <w:bCs/>
          <w:sz w:val="24"/>
          <w:szCs w:val="24"/>
        </w:rPr>
        <w:t xml:space="preserve"> да</w:t>
      </w:r>
      <w:r w:rsidRPr="00CA6DA1">
        <w:rPr>
          <w:rFonts w:ascii="Arial" w:hAnsi="Arial" w:cs="Arial"/>
          <w:bCs/>
          <w:sz w:val="24"/>
          <w:szCs w:val="24"/>
          <w:lang w:val="mk-MK"/>
        </w:rPr>
        <w:t xml:space="preserve"> гради односи на другарство, меѓусебно разбирање, соработка и почитување.</w:t>
      </w:r>
    </w:p>
    <w:p w:rsidR="004558A6" w:rsidRPr="00CA6DA1" w:rsidRDefault="004558A6" w:rsidP="004558A6">
      <w:pPr>
        <w:ind w:left="408"/>
        <w:rPr>
          <w:rFonts w:ascii="Arial" w:hAnsi="Arial" w:cs="Arial"/>
          <w:bCs/>
          <w:sz w:val="24"/>
          <w:szCs w:val="24"/>
          <w:lang w:val="mk-MK"/>
        </w:rPr>
      </w:pPr>
    </w:p>
    <w:p w:rsidR="004558A6" w:rsidRPr="00CA6DA1" w:rsidRDefault="004558A6" w:rsidP="004558A6">
      <w:pPr>
        <w:ind w:left="709"/>
        <w:rPr>
          <w:rFonts w:ascii="Arial" w:hAnsi="Arial" w:cs="Arial"/>
          <w:bCs/>
          <w:sz w:val="24"/>
          <w:szCs w:val="24"/>
          <w:lang w:val="mk-MK"/>
        </w:rPr>
      </w:pPr>
    </w:p>
    <w:p w:rsidR="004558A6" w:rsidRPr="00CA6DA1" w:rsidRDefault="004558A6" w:rsidP="00E877AD">
      <w:pPr>
        <w:numPr>
          <w:ilvl w:val="0"/>
          <w:numId w:val="64"/>
        </w:numPr>
        <w:suppressAutoHyphens w:val="0"/>
        <w:spacing w:after="0" w:line="240" w:lineRule="auto"/>
        <w:rPr>
          <w:rFonts w:ascii="Arial" w:hAnsi="Arial" w:cs="Arial"/>
          <w:bCs/>
          <w:sz w:val="24"/>
          <w:szCs w:val="24"/>
          <w:lang w:val="mk-MK"/>
        </w:rPr>
      </w:pPr>
      <w:r w:rsidRPr="00CA6DA1">
        <w:rPr>
          <w:rFonts w:ascii="Arial" w:hAnsi="Arial" w:cs="Arial"/>
          <w:b/>
          <w:bCs/>
          <w:sz w:val="24"/>
          <w:szCs w:val="24"/>
          <w:lang w:val="mk-MK"/>
        </w:rPr>
        <w:t>НАСТАВНИКОТ ОДНОСНО СТРУЧНИОТ СОРАБОТНИК И РОДИТЕЛОТ</w:t>
      </w:r>
    </w:p>
    <w:p w:rsidR="004558A6" w:rsidRPr="00CA6DA1" w:rsidRDefault="004558A6" w:rsidP="004558A6">
      <w:pPr>
        <w:jc w:val="both"/>
        <w:rPr>
          <w:rFonts w:ascii="Arial" w:hAnsi="Arial" w:cs="Arial"/>
          <w:bCs/>
          <w:sz w:val="24"/>
          <w:szCs w:val="24"/>
          <w:lang w:val="mk-MK"/>
        </w:rPr>
      </w:pPr>
      <w:r w:rsidRPr="00CA6DA1">
        <w:rPr>
          <w:rFonts w:ascii="Arial" w:hAnsi="Arial" w:cs="Arial"/>
          <w:bCs/>
          <w:sz w:val="24"/>
          <w:szCs w:val="24"/>
          <w:lang w:val="mk-MK"/>
        </w:rPr>
        <w:t>Наставникот односно стручниот работник е во постојана комуникација со родителите и притоа:</w:t>
      </w:r>
    </w:p>
    <w:p w:rsidR="004558A6" w:rsidRPr="00CA6DA1" w:rsidRDefault="004558A6" w:rsidP="00E877AD">
      <w:pPr>
        <w:numPr>
          <w:ilvl w:val="0"/>
          <w:numId w:val="69"/>
        </w:numPr>
        <w:suppressAutoHyphens w:val="0"/>
        <w:spacing w:after="0" w:line="240" w:lineRule="auto"/>
        <w:rPr>
          <w:rFonts w:ascii="Arial" w:hAnsi="Arial" w:cs="Arial"/>
          <w:bCs/>
          <w:sz w:val="24"/>
          <w:szCs w:val="24"/>
          <w:lang w:val="mk-MK"/>
        </w:rPr>
      </w:pPr>
      <w:r w:rsidRPr="00CA6DA1">
        <w:rPr>
          <w:rFonts w:ascii="Arial" w:hAnsi="Arial" w:cs="Arial"/>
          <w:bCs/>
          <w:sz w:val="24"/>
          <w:szCs w:val="24"/>
          <w:lang w:val="mk-MK"/>
        </w:rPr>
        <w:t>Се грижи соработката со родителите да биде што понепосредна и ефикасна;</w:t>
      </w:r>
    </w:p>
    <w:p w:rsidR="004558A6" w:rsidRPr="00CA6DA1" w:rsidRDefault="004558A6" w:rsidP="00E877AD">
      <w:pPr>
        <w:numPr>
          <w:ilvl w:val="0"/>
          <w:numId w:val="69"/>
        </w:numPr>
        <w:suppressAutoHyphens w:val="0"/>
        <w:spacing w:after="0" w:line="240" w:lineRule="auto"/>
        <w:rPr>
          <w:rFonts w:ascii="Arial" w:hAnsi="Arial" w:cs="Arial"/>
          <w:bCs/>
          <w:sz w:val="24"/>
          <w:szCs w:val="24"/>
          <w:lang w:val="mk-MK"/>
        </w:rPr>
      </w:pPr>
      <w:r w:rsidRPr="00CA6DA1">
        <w:rPr>
          <w:rFonts w:ascii="Arial" w:hAnsi="Arial" w:cs="Arial"/>
          <w:bCs/>
          <w:sz w:val="24"/>
          <w:szCs w:val="24"/>
          <w:lang w:val="mk-MK"/>
        </w:rPr>
        <w:t>Ја почитува личноста на родителот;</w:t>
      </w:r>
    </w:p>
    <w:p w:rsidR="004558A6" w:rsidRPr="00CA6DA1" w:rsidRDefault="004558A6" w:rsidP="00E877AD">
      <w:pPr>
        <w:numPr>
          <w:ilvl w:val="0"/>
          <w:numId w:val="69"/>
        </w:numPr>
        <w:suppressAutoHyphens w:val="0"/>
        <w:spacing w:after="0" w:line="240" w:lineRule="auto"/>
        <w:rPr>
          <w:rFonts w:ascii="Arial" w:hAnsi="Arial" w:cs="Arial"/>
          <w:bCs/>
          <w:sz w:val="24"/>
          <w:szCs w:val="24"/>
          <w:lang w:val="mk-MK"/>
        </w:rPr>
      </w:pPr>
      <w:r w:rsidRPr="00CA6DA1">
        <w:rPr>
          <w:rFonts w:ascii="Arial" w:hAnsi="Arial" w:cs="Arial"/>
          <w:bCs/>
          <w:sz w:val="24"/>
          <w:szCs w:val="24"/>
          <w:lang w:val="mk-MK"/>
        </w:rPr>
        <w:t>Навремено и објективно ги информира родителите;</w:t>
      </w:r>
    </w:p>
    <w:p w:rsidR="004558A6" w:rsidRPr="00CA6DA1" w:rsidRDefault="004558A6" w:rsidP="00E877AD">
      <w:pPr>
        <w:numPr>
          <w:ilvl w:val="0"/>
          <w:numId w:val="69"/>
        </w:numPr>
        <w:suppressAutoHyphens w:val="0"/>
        <w:spacing w:after="0" w:line="240" w:lineRule="auto"/>
        <w:rPr>
          <w:rFonts w:ascii="Arial" w:hAnsi="Arial" w:cs="Arial"/>
          <w:bCs/>
          <w:sz w:val="24"/>
          <w:szCs w:val="24"/>
          <w:lang w:val="mk-MK"/>
        </w:rPr>
      </w:pPr>
      <w:r w:rsidRPr="00CA6DA1">
        <w:rPr>
          <w:rFonts w:ascii="Arial" w:hAnsi="Arial" w:cs="Arial"/>
          <w:bCs/>
          <w:sz w:val="24"/>
          <w:szCs w:val="24"/>
          <w:lang w:val="mk-MK"/>
        </w:rPr>
        <w:t>Бара соработка и ангажман на родителите во решавањето на проблемите;</w:t>
      </w:r>
    </w:p>
    <w:p w:rsidR="004558A6" w:rsidRDefault="004558A6" w:rsidP="00E877AD">
      <w:pPr>
        <w:numPr>
          <w:ilvl w:val="0"/>
          <w:numId w:val="69"/>
        </w:numPr>
        <w:suppressAutoHyphens w:val="0"/>
        <w:spacing w:after="0" w:line="240" w:lineRule="auto"/>
        <w:rPr>
          <w:rFonts w:ascii="Arial" w:hAnsi="Arial" w:cs="Arial"/>
          <w:bCs/>
          <w:sz w:val="24"/>
          <w:szCs w:val="24"/>
          <w:lang w:val="mk-MK"/>
        </w:rPr>
      </w:pPr>
      <w:r w:rsidRPr="00CA6DA1">
        <w:rPr>
          <w:rFonts w:ascii="Arial" w:hAnsi="Arial" w:cs="Arial"/>
          <w:bCs/>
          <w:sz w:val="24"/>
          <w:szCs w:val="24"/>
          <w:lang w:val="mk-MK"/>
        </w:rPr>
        <w:t>Упатува на помош од компетентни лица и установи кога тој не е во состојба да помогне.</w:t>
      </w:r>
    </w:p>
    <w:p w:rsidR="00D5770E" w:rsidRPr="00CA6DA1" w:rsidRDefault="00D5770E" w:rsidP="00D5770E">
      <w:pPr>
        <w:suppressAutoHyphens w:val="0"/>
        <w:spacing w:after="0" w:line="240" w:lineRule="auto"/>
        <w:ind w:left="720"/>
        <w:rPr>
          <w:rFonts w:ascii="Arial" w:hAnsi="Arial" w:cs="Arial"/>
          <w:bCs/>
          <w:sz w:val="24"/>
          <w:szCs w:val="24"/>
          <w:lang w:val="mk-MK"/>
        </w:rPr>
      </w:pPr>
    </w:p>
    <w:p w:rsidR="004558A6" w:rsidRPr="00CA6DA1" w:rsidRDefault="004558A6" w:rsidP="004558A6">
      <w:pPr>
        <w:ind w:left="349"/>
        <w:rPr>
          <w:rFonts w:ascii="Arial" w:hAnsi="Arial" w:cs="Arial"/>
          <w:bCs/>
          <w:sz w:val="24"/>
          <w:szCs w:val="24"/>
          <w:lang w:val="mk-MK"/>
        </w:rPr>
      </w:pPr>
    </w:p>
    <w:p w:rsidR="004558A6" w:rsidRPr="00CA6DA1" w:rsidRDefault="004558A6" w:rsidP="00E877AD">
      <w:pPr>
        <w:numPr>
          <w:ilvl w:val="0"/>
          <w:numId w:val="64"/>
        </w:numPr>
        <w:suppressAutoHyphens w:val="0"/>
        <w:spacing w:after="0" w:line="240" w:lineRule="auto"/>
        <w:jc w:val="center"/>
        <w:rPr>
          <w:rFonts w:ascii="Arial" w:hAnsi="Arial" w:cs="Arial"/>
          <w:bCs/>
          <w:sz w:val="24"/>
          <w:szCs w:val="24"/>
          <w:lang w:val="mk-MK"/>
        </w:rPr>
      </w:pPr>
      <w:r w:rsidRPr="00CA6DA1">
        <w:rPr>
          <w:rFonts w:ascii="Arial" w:hAnsi="Arial" w:cs="Arial"/>
          <w:b/>
          <w:bCs/>
          <w:sz w:val="24"/>
          <w:szCs w:val="24"/>
          <w:lang w:val="mk-MK"/>
        </w:rPr>
        <w:t>МЕЃУСЕБЕН ОДНОС НА НАСТАВНИЦИТЕ И СТРУЧНИТЕ СОРАБОТНИЦИ</w:t>
      </w:r>
    </w:p>
    <w:p w:rsidR="004558A6" w:rsidRPr="00CA6DA1" w:rsidRDefault="004558A6" w:rsidP="004558A6">
      <w:pPr>
        <w:jc w:val="both"/>
        <w:rPr>
          <w:rFonts w:ascii="Arial" w:hAnsi="Arial" w:cs="Arial"/>
          <w:bCs/>
          <w:sz w:val="24"/>
          <w:szCs w:val="24"/>
          <w:lang w:val="mk-MK"/>
        </w:rPr>
      </w:pPr>
      <w:r w:rsidRPr="00CA6DA1">
        <w:rPr>
          <w:rFonts w:ascii="Arial" w:hAnsi="Arial" w:cs="Arial"/>
          <w:bCs/>
          <w:sz w:val="24"/>
          <w:szCs w:val="24"/>
          <w:lang w:val="mk-MK"/>
        </w:rPr>
        <w:t>Наставникот односно стручниот соработник е должен:</w:t>
      </w:r>
    </w:p>
    <w:p w:rsidR="004558A6" w:rsidRPr="00CA6DA1" w:rsidRDefault="004558A6" w:rsidP="00E877AD">
      <w:pPr>
        <w:numPr>
          <w:ilvl w:val="0"/>
          <w:numId w:val="70"/>
        </w:numPr>
        <w:suppressAutoHyphens w:val="0"/>
        <w:spacing w:after="0" w:line="240" w:lineRule="auto"/>
        <w:jc w:val="both"/>
        <w:rPr>
          <w:rFonts w:ascii="Arial" w:hAnsi="Arial" w:cs="Arial"/>
          <w:bCs/>
          <w:sz w:val="24"/>
          <w:szCs w:val="24"/>
          <w:lang w:val="mk-MK"/>
        </w:rPr>
      </w:pPr>
      <w:r w:rsidRPr="00CA6DA1">
        <w:rPr>
          <w:rFonts w:ascii="Arial" w:hAnsi="Arial" w:cs="Arial"/>
          <w:bCs/>
          <w:sz w:val="24"/>
          <w:szCs w:val="24"/>
          <w:lang w:val="mk-MK"/>
        </w:rPr>
        <w:t>Да го почитува секој свој колега врз основа на искреност и отвореност со што се обезбедува услов за креативност и конструктивна работа;</w:t>
      </w:r>
    </w:p>
    <w:p w:rsidR="004558A6" w:rsidRPr="00CA6DA1" w:rsidRDefault="004558A6" w:rsidP="00E877AD">
      <w:pPr>
        <w:numPr>
          <w:ilvl w:val="0"/>
          <w:numId w:val="70"/>
        </w:numPr>
        <w:suppressAutoHyphens w:val="0"/>
        <w:spacing w:after="0" w:line="240" w:lineRule="auto"/>
        <w:jc w:val="both"/>
        <w:rPr>
          <w:rFonts w:ascii="Arial" w:hAnsi="Arial" w:cs="Arial"/>
          <w:bCs/>
          <w:sz w:val="24"/>
          <w:szCs w:val="24"/>
          <w:lang w:val="mk-MK"/>
        </w:rPr>
      </w:pPr>
      <w:r w:rsidRPr="00CA6DA1">
        <w:rPr>
          <w:rFonts w:ascii="Arial" w:hAnsi="Arial" w:cs="Arial"/>
          <w:bCs/>
          <w:sz w:val="24"/>
          <w:szCs w:val="24"/>
          <w:lang w:val="mk-MK"/>
        </w:rPr>
        <w:t>Меѓусебната соработка ја темели врз взаемно договарање, разменување на искуства, одлучување и совесно и ефикасно извршување на договорените задачи;;</w:t>
      </w:r>
    </w:p>
    <w:p w:rsidR="004558A6" w:rsidRPr="00CA6DA1" w:rsidRDefault="004558A6" w:rsidP="00E877AD">
      <w:pPr>
        <w:numPr>
          <w:ilvl w:val="0"/>
          <w:numId w:val="70"/>
        </w:numPr>
        <w:suppressAutoHyphens w:val="0"/>
        <w:spacing w:after="0" w:line="240" w:lineRule="auto"/>
        <w:jc w:val="both"/>
        <w:rPr>
          <w:rFonts w:ascii="Arial" w:hAnsi="Arial" w:cs="Arial"/>
          <w:bCs/>
          <w:sz w:val="24"/>
          <w:szCs w:val="24"/>
          <w:lang w:val="mk-MK"/>
        </w:rPr>
      </w:pPr>
      <w:r w:rsidRPr="00CA6DA1">
        <w:rPr>
          <w:rFonts w:ascii="Arial" w:hAnsi="Arial" w:cs="Arial"/>
          <w:bCs/>
          <w:sz w:val="24"/>
          <w:szCs w:val="24"/>
          <w:lang w:val="mk-MK"/>
        </w:rPr>
        <w:t>Ги почитува и спроведува ставовите и одлуките на мнозинството изградени врз слободна и јавна расправа;</w:t>
      </w:r>
    </w:p>
    <w:p w:rsidR="004558A6" w:rsidRPr="00CA6DA1" w:rsidRDefault="004558A6" w:rsidP="00E877AD">
      <w:pPr>
        <w:numPr>
          <w:ilvl w:val="0"/>
          <w:numId w:val="70"/>
        </w:numPr>
        <w:suppressAutoHyphens w:val="0"/>
        <w:spacing w:after="0" w:line="240" w:lineRule="auto"/>
        <w:jc w:val="both"/>
        <w:rPr>
          <w:rFonts w:ascii="Arial" w:hAnsi="Arial" w:cs="Arial"/>
          <w:bCs/>
          <w:sz w:val="24"/>
          <w:szCs w:val="24"/>
          <w:lang w:val="mk-MK"/>
        </w:rPr>
      </w:pPr>
      <w:r w:rsidRPr="00CA6DA1">
        <w:rPr>
          <w:rFonts w:ascii="Arial" w:hAnsi="Arial" w:cs="Arial"/>
          <w:bCs/>
          <w:sz w:val="24"/>
          <w:szCs w:val="24"/>
          <w:lang w:val="mk-MK"/>
        </w:rPr>
        <w:t>Им помага на младите колеги пренесувајќи им го своето педагошко и стручно искуство и знаење.</w:t>
      </w:r>
    </w:p>
    <w:p w:rsidR="004558A6" w:rsidRPr="00CA6DA1" w:rsidRDefault="004558A6" w:rsidP="004558A6">
      <w:pPr>
        <w:ind w:left="349"/>
        <w:rPr>
          <w:rFonts w:ascii="Arial" w:hAnsi="Arial" w:cs="Arial"/>
          <w:bCs/>
          <w:sz w:val="24"/>
          <w:szCs w:val="24"/>
          <w:lang w:val="mk-MK"/>
        </w:rPr>
      </w:pPr>
    </w:p>
    <w:p w:rsidR="004558A6" w:rsidRPr="00CA6DA1" w:rsidRDefault="004558A6" w:rsidP="00E877AD">
      <w:pPr>
        <w:numPr>
          <w:ilvl w:val="0"/>
          <w:numId w:val="64"/>
        </w:numPr>
        <w:suppressAutoHyphens w:val="0"/>
        <w:spacing w:after="0" w:line="240" w:lineRule="auto"/>
        <w:ind w:firstLine="425"/>
        <w:rPr>
          <w:rFonts w:ascii="Arial" w:hAnsi="Arial" w:cs="Arial"/>
          <w:b/>
          <w:bCs/>
          <w:sz w:val="24"/>
          <w:szCs w:val="24"/>
          <w:lang w:val="mk-MK"/>
        </w:rPr>
      </w:pPr>
      <w:r w:rsidRPr="00CA6DA1">
        <w:rPr>
          <w:rFonts w:ascii="Arial" w:hAnsi="Arial" w:cs="Arial"/>
          <w:b/>
          <w:bCs/>
          <w:sz w:val="24"/>
          <w:szCs w:val="24"/>
          <w:lang w:val="mk-MK"/>
        </w:rPr>
        <w:t>НАСТАВНИКОТ ОДНОСНО СТРУЧНИОТ СОРАБОТНИК  И УЧИЛИШТЕТО</w:t>
      </w:r>
    </w:p>
    <w:p w:rsidR="004558A6" w:rsidRPr="00CA6DA1" w:rsidRDefault="004558A6" w:rsidP="004558A6">
      <w:pPr>
        <w:rPr>
          <w:rFonts w:ascii="Arial" w:hAnsi="Arial" w:cs="Arial"/>
          <w:bCs/>
          <w:sz w:val="24"/>
          <w:szCs w:val="24"/>
          <w:lang w:val="mk-MK"/>
        </w:rPr>
      </w:pPr>
      <w:r w:rsidRPr="00CA6DA1">
        <w:rPr>
          <w:rFonts w:ascii="Arial" w:hAnsi="Arial" w:cs="Arial"/>
          <w:bCs/>
          <w:sz w:val="24"/>
          <w:szCs w:val="24"/>
          <w:lang w:val="mk-MK"/>
        </w:rPr>
        <w:t xml:space="preserve">Наставникот и стручниот соработник  додека се наоѓа во училиштето е должен: </w:t>
      </w:r>
    </w:p>
    <w:p w:rsidR="004558A6" w:rsidRPr="00CA6DA1" w:rsidRDefault="004558A6" w:rsidP="00E877AD">
      <w:pPr>
        <w:numPr>
          <w:ilvl w:val="0"/>
          <w:numId w:val="71"/>
        </w:numPr>
        <w:suppressAutoHyphens w:val="0"/>
        <w:spacing w:after="0" w:line="240" w:lineRule="auto"/>
        <w:rPr>
          <w:rFonts w:ascii="Arial" w:hAnsi="Arial" w:cs="Arial"/>
          <w:bCs/>
          <w:sz w:val="24"/>
          <w:szCs w:val="24"/>
          <w:lang w:val="mk-MK"/>
        </w:rPr>
      </w:pPr>
      <w:r w:rsidRPr="00CA6DA1">
        <w:rPr>
          <w:rFonts w:ascii="Arial" w:hAnsi="Arial" w:cs="Arial"/>
          <w:bCs/>
          <w:sz w:val="24"/>
          <w:szCs w:val="24"/>
          <w:lang w:val="mk-MK"/>
        </w:rPr>
        <w:t>Активно да учествува во реализацијата на сите планирани задачи на стручните органи и тела;</w:t>
      </w:r>
    </w:p>
    <w:p w:rsidR="004558A6" w:rsidRPr="00CA6DA1" w:rsidRDefault="004558A6" w:rsidP="00E877AD">
      <w:pPr>
        <w:numPr>
          <w:ilvl w:val="0"/>
          <w:numId w:val="71"/>
        </w:numPr>
        <w:suppressAutoHyphens w:val="0"/>
        <w:spacing w:after="0" w:line="240" w:lineRule="auto"/>
        <w:rPr>
          <w:rFonts w:ascii="Arial" w:hAnsi="Arial" w:cs="Arial"/>
          <w:bCs/>
          <w:sz w:val="24"/>
          <w:szCs w:val="24"/>
          <w:lang w:val="mk-MK"/>
        </w:rPr>
      </w:pPr>
      <w:r w:rsidRPr="00CA6DA1">
        <w:rPr>
          <w:rFonts w:ascii="Arial" w:hAnsi="Arial" w:cs="Arial"/>
          <w:bCs/>
          <w:sz w:val="24"/>
          <w:szCs w:val="24"/>
          <w:lang w:val="mk-MK"/>
        </w:rPr>
        <w:t xml:space="preserve">Да се грижи за целиот училишен простор и имот, за кабинетот </w:t>
      </w:r>
      <w:r w:rsidRPr="00CA6DA1">
        <w:rPr>
          <w:rFonts w:ascii="Arial" w:hAnsi="Arial" w:cs="Arial"/>
          <w:bCs/>
          <w:sz w:val="24"/>
          <w:szCs w:val="24"/>
        </w:rPr>
        <w:t xml:space="preserve">или просторијата </w:t>
      </w:r>
      <w:r w:rsidRPr="00CA6DA1">
        <w:rPr>
          <w:rFonts w:ascii="Arial" w:hAnsi="Arial" w:cs="Arial"/>
          <w:bCs/>
          <w:sz w:val="24"/>
          <w:szCs w:val="24"/>
          <w:lang w:val="mk-MK"/>
        </w:rPr>
        <w:t>во кој изведува настава;</w:t>
      </w:r>
    </w:p>
    <w:p w:rsidR="004558A6" w:rsidRPr="00CA6DA1" w:rsidRDefault="004558A6" w:rsidP="00E877AD">
      <w:pPr>
        <w:numPr>
          <w:ilvl w:val="0"/>
          <w:numId w:val="71"/>
        </w:numPr>
        <w:suppressAutoHyphens w:val="0"/>
        <w:spacing w:after="0" w:line="240" w:lineRule="auto"/>
        <w:rPr>
          <w:rFonts w:ascii="Arial" w:hAnsi="Arial" w:cs="Arial"/>
          <w:bCs/>
          <w:sz w:val="24"/>
          <w:szCs w:val="24"/>
          <w:lang w:val="mk-MK"/>
        </w:rPr>
      </w:pPr>
      <w:r w:rsidRPr="00CA6DA1">
        <w:rPr>
          <w:rFonts w:ascii="Arial" w:hAnsi="Arial" w:cs="Arial"/>
          <w:bCs/>
          <w:sz w:val="24"/>
          <w:szCs w:val="24"/>
          <w:lang w:val="mk-MK"/>
        </w:rPr>
        <w:t>Има право и должност да се залага и да се бори за достоинството на професијата просветен работник;</w:t>
      </w:r>
    </w:p>
    <w:p w:rsidR="004558A6" w:rsidRPr="00CA6DA1" w:rsidRDefault="004558A6" w:rsidP="00E877AD">
      <w:pPr>
        <w:numPr>
          <w:ilvl w:val="0"/>
          <w:numId w:val="71"/>
        </w:numPr>
        <w:suppressAutoHyphens w:val="0"/>
        <w:spacing w:after="0" w:line="240" w:lineRule="auto"/>
        <w:rPr>
          <w:rFonts w:ascii="Arial" w:hAnsi="Arial" w:cs="Arial"/>
          <w:bCs/>
          <w:sz w:val="24"/>
          <w:szCs w:val="24"/>
          <w:lang w:val="mk-MK"/>
        </w:rPr>
      </w:pPr>
      <w:r w:rsidRPr="00CA6DA1">
        <w:rPr>
          <w:rFonts w:ascii="Arial" w:hAnsi="Arial" w:cs="Arial"/>
          <w:bCs/>
          <w:sz w:val="24"/>
          <w:szCs w:val="24"/>
          <w:lang w:val="mk-MK"/>
        </w:rPr>
        <w:t>Редовно да присуствува на Совет на паралелката и на Наставнички совет;</w:t>
      </w:r>
    </w:p>
    <w:p w:rsidR="004558A6" w:rsidRPr="00CA6DA1" w:rsidRDefault="004558A6" w:rsidP="00E877AD">
      <w:pPr>
        <w:numPr>
          <w:ilvl w:val="0"/>
          <w:numId w:val="71"/>
        </w:numPr>
        <w:suppressAutoHyphens w:val="0"/>
        <w:spacing w:after="0" w:line="240" w:lineRule="auto"/>
        <w:rPr>
          <w:rFonts w:ascii="Arial" w:hAnsi="Arial" w:cs="Arial"/>
          <w:bCs/>
          <w:sz w:val="24"/>
          <w:szCs w:val="24"/>
          <w:lang w:val="mk-MK"/>
        </w:rPr>
      </w:pPr>
      <w:r w:rsidRPr="00CA6DA1">
        <w:rPr>
          <w:rFonts w:ascii="Arial" w:hAnsi="Arial" w:cs="Arial"/>
          <w:bCs/>
          <w:sz w:val="24"/>
          <w:szCs w:val="24"/>
          <w:lang w:val="mk-MK"/>
        </w:rPr>
        <w:t>Да ги почитува одлуките од наставнички совет.</w:t>
      </w:r>
    </w:p>
    <w:p w:rsidR="004558A6" w:rsidRPr="00CA6DA1" w:rsidRDefault="004558A6" w:rsidP="004558A6">
      <w:pPr>
        <w:ind w:left="349"/>
        <w:rPr>
          <w:rFonts w:ascii="Arial" w:hAnsi="Arial" w:cs="Arial"/>
          <w:bCs/>
          <w:sz w:val="24"/>
          <w:szCs w:val="24"/>
          <w:lang w:val="mk-MK"/>
        </w:rPr>
      </w:pPr>
    </w:p>
    <w:p w:rsidR="004558A6" w:rsidRPr="00CA6DA1" w:rsidRDefault="004558A6" w:rsidP="00E877AD">
      <w:pPr>
        <w:numPr>
          <w:ilvl w:val="0"/>
          <w:numId w:val="64"/>
        </w:numPr>
        <w:suppressAutoHyphens w:val="0"/>
        <w:spacing w:after="0" w:line="240" w:lineRule="auto"/>
        <w:ind w:firstLine="425"/>
        <w:rPr>
          <w:rFonts w:ascii="Arial" w:hAnsi="Arial" w:cs="Arial"/>
          <w:b/>
          <w:bCs/>
          <w:sz w:val="24"/>
          <w:szCs w:val="24"/>
          <w:lang w:val="mk-MK"/>
        </w:rPr>
      </w:pPr>
      <w:r w:rsidRPr="00CA6DA1">
        <w:rPr>
          <w:rFonts w:ascii="Arial" w:hAnsi="Arial" w:cs="Arial"/>
          <w:b/>
          <w:bCs/>
          <w:sz w:val="24"/>
          <w:szCs w:val="24"/>
          <w:lang w:val="mk-MK"/>
        </w:rPr>
        <w:t>ЗАВРШНИ ОДРЕДБИ</w:t>
      </w:r>
    </w:p>
    <w:p w:rsidR="004558A6" w:rsidRPr="00CA6DA1" w:rsidRDefault="004558A6" w:rsidP="004558A6">
      <w:pPr>
        <w:ind w:left="349"/>
        <w:rPr>
          <w:rFonts w:ascii="Arial" w:hAnsi="Arial" w:cs="Arial"/>
          <w:bCs/>
          <w:sz w:val="24"/>
          <w:szCs w:val="24"/>
          <w:lang w:val="mk-MK"/>
        </w:rPr>
      </w:pPr>
    </w:p>
    <w:p w:rsidR="004558A6" w:rsidRPr="00CA6DA1" w:rsidRDefault="004558A6" w:rsidP="0012656F">
      <w:pPr>
        <w:ind w:left="349" w:firstLine="218"/>
        <w:rPr>
          <w:rFonts w:ascii="Arial" w:hAnsi="Arial" w:cs="Arial"/>
          <w:bCs/>
          <w:sz w:val="24"/>
          <w:szCs w:val="24"/>
          <w:lang w:val="mk-MK"/>
        </w:rPr>
      </w:pPr>
      <w:r w:rsidRPr="00CA6DA1">
        <w:rPr>
          <w:rFonts w:ascii="Arial" w:hAnsi="Arial" w:cs="Arial"/>
          <w:bCs/>
          <w:sz w:val="24"/>
          <w:szCs w:val="24"/>
          <w:lang w:val="mk-MK"/>
        </w:rPr>
        <w:t>Секој наставник односно стручен соработник се обврзува да го почитува испроведува овој кодекс.</w:t>
      </w:r>
    </w:p>
    <w:p w:rsidR="004558A6" w:rsidRPr="00CA6DA1" w:rsidRDefault="004558A6" w:rsidP="004558A6">
      <w:pPr>
        <w:rPr>
          <w:rFonts w:ascii="Arial" w:hAnsi="Arial" w:cs="Arial"/>
          <w:bCs/>
          <w:sz w:val="24"/>
          <w:szCs w:val="24"/>
          <w:lang w:val="mk-MK"/>
        </w:rPr>
      </w:pPr>
      <w:r w:rsidRPr="00CA6DA1">
        <w:rPr>
          <w:rFonts w:ascii="Arial" w:hAnsi="Arial" w:cs="Arial"/>
          <w:bCs/>
          <w:sz w:val="24"/>
          <w:szCs w:val="24"/>
          <w:lang w:val="mk-MK"/>
        </w:rPr>
        <w:t xml:space="preserve">         За непочитување и непридржување на кодексот одговорен е прекршителот лично.</w:t>
      </w:r>
      <w:r w:rsidRPr="00CA6DA1">
        <w:rPr>
          <w:rFonts w:ascii="Arial" w:hAnsi="Arial" w:cs="Arial"/>
          <w:bCs/>
          <w:sz w:val="24"/>
          <w:szCs w:val="24"/>
        </w:rPr>
        <w:t xml:space="preserve"> Од моментот на страпување на сила на овој Кодекс за однесување на наставници и стручни соработници престанува да важи Кодексот за </w:t>
      </w:r>
      <w:r w:rsidRPr="00CA6DA1">
        <w:rPr>
          <w:rFonts w:ascii="Arial" w:hAnsi="Arial" w:cs="Arial"/>
          <w:bCs/>
          <w:sz w:val="24"/>
          <w:szCs w:val="24"/>
          <w:lang w:val="mk-MK"/>
        </w:rPr>
        <w:t>однесување на вработени и ученици при СОУ "Коле Нехтенин".</w:t>
      </w:r>
    </w:p>
    <w:p w:rsidR="004558A6" w:rsidRPr="00CA6DA1" w:rsidRDefault="004558A6" w:rsidP="00663B10">
      <w:pPr>
        <w:jc w:val="center"/>
        <w:rPr>
          <w:rFonts w:ascii="Arial" w:hAnsi="Arial" w:cs="Arial"/>
          <w:sz w:val="24"/>
          <w:szCs w:val="24"/>
          <w:lang w:val="mk-MK"/>
        </w:rPr>
      </w:pPr>
      <w:r w:rsidRPr="00CA6DA1">
        <w:rPr>
          <w:rFonts w:ascii="Arial" w:hAnsi="Arial" w:cs="Arial"/>
          <w:sz w:val="24"/>
          <w:szCs w:val="24"/>
          <w:lang w:val="mk-MK"/>
        </w:rPr>
        <w:t>Овој Кодекс стапува на сила со денот на донесувањето.</w:t>
      </w:r>
    </w:p>
    <w:p w:rsidR="008E408D" w:rsidRPr="00CA6DA1" w:rsidRDefault="008E408D" w:rsidP="009367D7">
      <w:pPr>
        <w:tabs>
          <w:tab w:val="left" w:pos="7785"/>
        </w:tabs>
        <w:spacing w:after="0"/>
        <w:jc w:val="center"/>
        <w:rPr>
          <w:rFonts w:ascii="Arial" w:hAnsi="Arial" w:cs="Arial"/>
          <w:b/>
          <w:sz w:val="24"/>
          <w:szCs w:val="24"/>
        </w:rPr>
      </w:pPr>
      <w:r w:rsidRPr="00CA6DA1">
        <w:rPr>
          <w:rFonts w:ascii="Arial" w:hAnsi="Arial" w:cs="Arial"/>
          <w:b/>
          <w:sz w:val="24"/>
          <w:szCs w:val="24"/>
        </w:rPr>
        <w:t>К О Д Е К С</w:t>
      </w:r>
    </w:p>
    <w:p w:rsidR="008E408D" w:rsidRPr="00CA6DA1" w:rsidRDefault="008E408D" w:rsidP="00340802">
      <w:pPr>
        <w:jc w:val="center"/>
        <w:rPr>
          <w:rFonts w:ascii="Arial" w:hAnsi="Arial" w:cs="Arial"/>
          <w:b/>
          <w:sz w:val="24"/>
          <w:szCs w:val="24"/>
          <w:lang w:val="mk-MK"/>
        </w:rPr>
      </w:pPr>
      <w:r w:rsidRPr="00CA6DA1">
        <w:rPr>
          <w:rFonts w:ascii="Arial" w:hAnsi="Arial" w:cs="Arial"/>
          <w:b/>
          <w:sz w:val="24"/>
          <w:szCs w:val="24"/>
          <w:lang w:val="mk-MK"/>
        </w:rPr>
        <w:t>ЗА ОДНЕСУВАЊЕТО НА УЧЕНИЦИТЕ ВО УЧИЛИШТЕТО</w:t>
      </w:r>
    </w:p>
    <w:p w:rsidR="008E408D" w:rsidRPr="006773B3" w:rsidRDefault="008E408D" w:rsidP="006773B3">
      <w:pPr>
        <w:jc w:val="center"/>
        <w:rPr>
          <w:rFonts w:ascii="Arial" w:hAnsi="Arial" w:cs="Arial"/>
          <w:b/>
          <w:sz w:val="24"/>
          <w:szCs w:val="24"/>
          <w:lang w:val="mk-MK"/>
        </w:rPr>
      </w:pPr>
      <w:r w:rsidRPr="00CA6DA1">
        <w:rPr>
          <w:rFonts w:ascii="Arial" w:hAnsi="Arial" w:cs="Arial"/>
          <w:b/>
          <w:sz w:val="24"/>
          <w:szCs w:val="24"/>
        </w:rPr>
        <w:t>ДОЛЖНОСТИ НА УЧЕНИКОТ</w:t>
      </w:r>
    </w:p>
    <w:p w:rsidR="008E408D" w:rsidRPr="00CA6DA1" w:rsidRDefault="008E408D" w:rsidP="00E877AD">
      <w:pPr>
        <w:numPr>
          <w:ilvl w:val="0"/>
          <w:numId w:val="73"/>
        </w:numPr>
        <w:suppressAutoHyphens w:val="0"/>
        <w:spacing w:after="0" w:line="240" w:lineRule="auto"/>
        <w:rPr>
          <w:rFonts w:ascii="Arial" w:hAnsi="Arial" w:cs="Arial"/>
          <w:b/>
          <w:sz w:val="24"/>
          <w:szCs w:val="24"/>
          <w:lang w:val="mk-MK"/>
        </w:rPr>
      </w:pPr>
      <w:r w:rsidRPr="00CA6DA1">
        <w:rPr>
          <w:rFonts w:ascii="Arial" w:hAnsi="Arial" w:cs="Arial"/>
          <w:sz w:val="24"/>
          <w:szCs w:val="24"/>
        </w:rPr>
        <w:t>Навремено и редовно да ја посетува наставата и да ги исполнува задолженијата кои произлегуваат од  воспитно</w:t>
      </w:r>
      <w:r w:rsidRPr="00CA6DA1">
        <w:rPr>
          <w:rFonts w:ascii="Arial" w:hAnsi="Arial" w:cs="Arial"/>
          <w:sz w:val="24"/>
          <w:szCs w:val="24"/>
          <w:lang w:val="mk-MK"/>
        </w:rPr>
        <w:t xml:space="preserve"> -</w:t>
      </w:r>
      <w:r w:rsidRPr="00CA6DA1">
        <w:rPr>
          <w:rFonts w:ascii="Arial" w:hAnsi="Arial" w:cs="Arial"/>
          <w:sz w:val="24"/>
          <w:szCs w:val="24"/>
        </w:rPr>
        <w:t xml:space="preserve"> образовниот процес.</w:t>
      </w:r>
    </w:p>
    <w:p w:rsidR="008E408D" w:rsidRPr="00CA6DA1" w:rsidRDefault="008E408D" w:rsidP="00E877AD">
      <w:pPr>
        <w:numPr>
          <w:ilvl w:val="0"/>
          <w:numId w:val="74"/>
        </w:numPr>
        <w:suppressAutoHyphens w:val="0"/>
        <w:spacing w:after="0"/>
        <w:rPr>
          <w:rFonts w:ascii="Arial" w:hAnsi="Arial" w:cs="Arial"/>
          <w:sz w:val="24"/>
          <w:szCs w:val="24"/>
          <w:lang w:val="mk-MK"/>
        </w:rPr>
      </w:pPr>
      <w:r w:rsidRPr="00CA6DA1">
        <w:rPr>
          <w:rFonts w:ascii="Arial" w:hAnsi="Arial" w:cs="Arial"/>
          <w:sz w:val="24"/>
          <w:szCs w:val="24"/>
        </w:rPr>
        <w:t>Да ја подржува  работната дисциплина за време на наставата.</w:t>
      </w:r>
    </w:p>
    <w:p w:rsidR="008E408D" w:rsidRPr="00CA6DA1" w:rsidRDefault="008E408D" w:rsidP="00E877AD">
      <w:pPr>
        <w:numPr>
          <w:ilvl w:val="0"/>
          <w:numId w:val="74"/>
        </w:numPr>
        <w:suppressAutoHyphens w:val="0"/>
        <w:spacing w:after="0"/>
        <w:rPr>
          <w:rFonts w:ascii="Arial" w:hAnsi="Arial" w:cs="Arial"/>
          <w:sz w:val="24"/>
          <w:szCs w:val="24"/>
          <w:lang w:val="mk-MK"/>
        </w:rPr>
      </w:pPr>
      <w:r w:rsidRPr="00CA6DA1">
        <w:rPr>
          <w:rFonts w:ascii="Arial" w:hAnsi="Arial" w:cs="Arial"/>
          <w:sz w:val="24"/>
          <w:szCs w:val="24"/>
        </w:rPr>
        <w:t>Да соработува со соучениците, наставниците и останатиот работен персонал во училиштето, покажувајки толерантност, хуманост и културен однос.</w:t>
      </w:r>
    </w:p>
    <w:p w:rsidR="008E408D" w:rsidRPr="00CA6DA1" w:rsidRDefault="008E408D" w:rsidP="00E877AD">
      <w:pPr>
        <w:numPr>
          <w:ilvl w:val="0"/>
          <w:numId w:val="75"/>
        </w:numPr>
        <w:suppressAutoHyphens w:val="0"/>
        <w:spacing w:after="0"/>
        <w:rPr>
          <w:rFonts w:ascii="Arial" w:hAnsi="Arial" w:cs="Arial"/>
          <w:sz w:val="24"/>
          <w:szCs w:val="24"/>
        </w:rPr>
      </w:pPr>
      <w:r w:rsidRPr="00CA6DA1">
        <w:rPr>
          <w:rFonts w:ascii="Arial" w:hAnsi="Arial" w:cs="Arial"/>
          <w:sz w:val="24"/>
          <w:szCs w:val="24"/>
        </w:rPr>
        <w:t>Да ги почитува разликите по основ етничка, културна, верска,полова или било која друга припадност.</w:t>
      </w:r>
    </w:p>
    <w:p w:rsidR="008E408D" w:rsidRPr="00CA6DA1" w:rsidRDefault="008E408D" w:rsidP="00E877AD">
      <w:pPr>
        <w:numPr>
          <w:ilvl w:val="0"/>
          <w:numId w:val="75"/>
        </w:numPr>
        <w:suppressAutoHyphens w:val="0"/>
        <w:spacing w:after="0"/>
        <w:rPr>
          <w:rFonts w:ascii="Arial" w:hAnsi="Arial" w:cs="Arial"/>
          <w:sz w:val="24"/>
          <w:szCs w:val="24"/>
        </w:rPr>
      </w:pPr>
      <w:r w:rsidRPr="00CA6DA1">
        <w:rPr>
          <w:rFonts w:ascii="Arial" w:hAnsi="Arial" w:cs="Arial"/>
          <w:sz w:val="24"/>
          <w:szCs w:val="24"/>
        </w:rPr>
        <w:t>Навремено да ги регулира изостанувањата од настава.</w:t>
      </w:r>
    </w:p>
    <w:p w:rsidR="008E408D" w:rsidRPr="00CA6DA1" w:rsidRDefault="008E408D" w:rsidP="00E877AD">
      <w:pPr>
        <w:numPr>
          <w:ilvl w:val="0"/>
          <w:numId w:val="75"/>
        </w:numPr>
        <w:suppressAutoHyphens w:val="0"/>
        <w:spacing w:after="0"/>
        <w:rPr>
          <w:rFonts w:ascii="Arial" w:hAnsi="Arial" w:cs="Arial"/>
          <w:sz w:val="24"/>
          <w:szCs w:val="24"/>
        </w:rPr>
      </w:pPr>
      <w:r w:rsidRPr="00CA6DA1">
        <w:rPr>
          <w:rFonts w:ascii="Arial" w:hAnsi="Arial" w:cs="Arial"/>
          <w:sz w:val="24"/>
          <w:szCs w:val="24"/>
        </w:rPr>
        <w:t>Да се грижи и го чува училишниот инвентар(клупи, столчиња,машини, компјутери, нагледни средства и т.н)</w:t>
      </w:r>
    </w:p>
    <w:p w:rsidR="008E408D" w:rsidRPr="00CA6DA1" w:rsidRDefault="008E408D" w:rsidP="008E408D">
      <w:pPr>
        <w:jc w:val="center"/>
        <w:rPr>
          <w:rFonts w:ascii="Arial" w:hAnsi="Arial" w:cs="Arial"/>
          <w:b/>
          <w:sz w:val="24"/>
          <w:szCs w:val="24"/>
        </w:rPr>
      </w:pPr>
    </w:p>
    <w:p w:rsidR="008E408D" w:rsidRPr="006773B3" w:rsidRDefault="008E408D" w:rsidP="006773B3">
      <w:pPr>
        <w:jc w:val="center"/>
        <w:rPr>
          <w:rFonts w:ascii="Arial" w:hAnsi="Arial" w:cs="Arial"/>
          <w:b/>
          <w:sz w:val="24"/>
          <w:szCs w:val="24"/>
          <w:lang w:val="mk-MK"/>
        </w:rPr>
      </w:pPr>
      <w:r w:rsidRPr="00CA6DA1">
        <w:rPr>
          <w:rFonts w:ascii="Arial" w:hAnsi="Arial" w:cs="Arial"/>
          <w:b/>
          <w:sz w:val="24"/>
          <w:szCs w:val="24"/>
        </w:rPr>
        <w:t>ВО УЧИЛИ</w:t>
      </w:r>
      <w:r w:rsidRPr="00CA6DA1">
        <w:rPr>
          <w:rFonts w:ascii="Arial" w:hAnsi="Arial" w:cs="Arial"/>
          <w:b/>
          <w:sz w:val="24"/>
          <w:szCs w:val="24"/>
          <w:lang w:val="mk-MK"/>
        </w:rPr>
        <w:t>Ш</w:t>
      </w:r>
      <w:r w:rsidRPr="00CA6DA1">
        <w:rPr>
          <w:rFonts w:ascii="Arial" w:hAnsi="Arial" w:cs="Arial"/>
          <w:b/>
          <w:sz w:val="24"/>
          <w:szCs w:val="24"/>
        </w:rPr>
        <w:t>ТЕТО СЕ ЗАБРАНУВА</w:t>
      </w:r>
    </w:p>
    <w:p w:rsidR="008E408D" w:rsidRPr="00CA6DA1" w:rsidRDefault="008E408D" w:rsidP="00E877AD">
      <w:pPr>
        <w:numPr>
          <w:ilvl w:val="0"/>
          <w:numId w:val="88"/>
        </w:numPr>
        <w:suppressAutoHyphens w:val="0"/>
        <w:spacing w:after="0"/>
        <w:rPr>
          <w:rFonts w:ascii="Arial" w:hAnsi="Arial" w:cs="Arial"/>
          <w:sz w:val="24"/>
          <w:szCs w:val="24"/>
        </w:rPr>
      </w:pPr>
      <w:r w:rsidRPr="00CA6DA1">
        <w:rPr>
          <w:rFonts w:ascii="Arial" w:hAnsi="Arial" w:cs="Arial"/>
          <w:sz w:val="24"/>
          <w:szCs w:val="24"/>
        </w:rPr>
        <w:t xml:space="preserve">Внесување и конзумирање алкохол, цигари, опијати, пиротехнички </w:t>
      </w:r>
      <w:r w:rsidRPr="00CA6DA1">
        <w:rPr>
          <w:rFonts w:ascii="Arial" w:hAnsi="Arial" w:cs="Arial"/>
          <w:sz w:val="24"/>
          <w:szCs w:val="24"/>
          <w:lang w:val="mk-MK"/>
        </w:rPr>
        <w:t>с</w:t>
      </w:r>
      <w:r w:rsidRPr="00CA6DA1">
        <w:rPr>
          <w:rFonts w:ascii="Arial" w:hAnsi="Arial" w:cs="Arial"/>
          <w:sz w:val="24"/>
          <w:szCs w:val="24"/>
        </w:rPr>
        <w:t>редства</w:t>
      </w:r>
      <w:r w:rsidRPr="00CA6DA1">
        <w:rPr>
          <w:rFonts w:ascii="Arial" w:hAnsi="Arial" w:cs="Arial"/>
          <w:sz w:val="24"/>
          <w:szCs w:val="24"/>
          <w:lang w:val="mk-MK"/>
        </w:rPr>
        <w:t>.</w:t>
      </w:r>
    </w:p>
    <w:p w:rsidR="008E408D" w:rsidRPr="00CA6DA1" w:rsidRDefault="008E408D" w:rsidP="00E877AD">
      <w:pPr>
        <w:numPr>
          <w:ilvl w:val="0"/>
          <w:numId w:val="76"/>
        </w:numPr>
        <w:suppressAutoHyphens w:val="0"/>
        <w:spacing w:after="0"/>
        <w:rPr>
          <w:rFonts w:ascii="Arial" w:hAnsi="Arial" w:cs="Arial"/>
          <w:sz w:val="24"/>
          <w:szCs w:val="24"/>
          <w:lang w:val="mk-MK"/>
        </w:rPr>
      </w:pPr>
      <w:r w:rsidRPr="00CA6DA1">
        <w:rPr>
          <w:rFonts w:ascii="Arial" w:hAnsi="Arial" w:cs="Arial"/>
          <w:sz w:val="24"/>
          <w:szCs w:val="24"/>
        </w:rPr>
        <w:t>Фрлање на храна и отпадоци на места кои не се наменети за отпад.</w:t>
      </w:r>
    </w:p>
    <w:p w:rsidR="008E408D" w:rsidRPr="00CA6DA1" w:rsidRDefault="008E408D" w:rsidP="00E877AD">
      <w:pPr>
        <w:numPr>
          <w:ilvl w:val="0"/>
          <w:numId w:val="76"/>
        </w:numPr>
        <w:suppressAutoHyphens w:val="0"/>
        <w:spacing w:after="0"/>
        <w:rPr>
          <w:rFonts w:ascii="Arial" w:hAnsi="Arial" w:cs="Arial"/>
          <w:sz w:val="24"/>
          <w:szCs w:val="24"/>
          <w:lang w:val="mk-MK"/>
        </w:rPr>
      </w:pPr>
      <w:r w:rsidRPr="00CA6DA1">
        <w:rPr>
          <w:rFonts w:ascii="Arial" w:hAnsi="Arial" w:cs="Arial"/>
          <w:sz w:val="24"/>
          <w:szCs w:val="24"/>
        </w:rPr>
        <w:t>Секаков вид на агресивно однесување, психичко или физичко малтретирање како и користење вулгарни зборови кон ученик, наставник или друг вработен во училиштето.</w:t>
      </w:r>
    </w:p>
    <w:p w:rsidR="008E408D" w:rsidRPr="00CA6DA1" w:rsidRDefault="008E408D" w:rsidP="00E877AD">
      <w:pPr>
        <w:numPr>
          <w:ilvl w:val="0"/>
          <w:numId w:val="72"/>
        </w:numPr>
        <w:suppressAutoHyphens w:val="0"/>
        <w:rPr>
          <w:rFonts w:ascii="Arial" w:hAnsi="Arial" w:cs="Arial"/>
          <w:sz w:val="24"/>
          <w:szCs w:val="24"/>
        </w:rPr>
      </w:pPr>
      <w:r w:rsidRPr="00CA6DA1">
        <w:rPr>
          <w:rFonts w:ascii="Arial" w:hAnsi="Arial" w:cs="Arial"/>
          <w:sz w:val="24"/>
          <w:szCs w:val="24"/>
        </w:rPr>
        <w:t xml:space="preserve">Физички конфликти-тепачки </w:t>
      </w:r>
    </w:p>
    <w:p w:rsidR="0012656F" w:rsidRDefault="0012656F" w:rsidP="0012656F">
      <w:pPr>
        <w:ind w:left="720"/>
        <w:jc w:val="center"/>
        <w:rPr>
          <w:rFonts w:ascii="Arial" w:hAnsi="Arial" w:cs="Arial"/>
          <w:b/>
          <w:sz w:val="24"/>
          <w:szCs w:val="24"/>
          <w:lang w:val="mk-MK"/>
        </w:rPr>
      </w:pPr>
    </w:p>
    <w:p w:rsidR="006773B3" w:rsidRDefault="006773B3" w:rsidP="009367D7">
      <w:pPr>
        <w:spacing w:after="0"/>
        <w:ind w:left="720"/>
        <w:jc w:val="center"/>
        <w:rPr>
          <w:rFonts w:ascii="Arial" w:hAnsi="Arial" w:cs="Arial"/>
          <w:b/>
          <w:sz w:val="24"/>
          <w:szCs w:val="24"/>
          <w:lang w:val="mk-MK"/>
        </w:rPr>
      </w:pPr>
    </w:p>
    <w:p w:rsidR="006773B3" w:rsidRDefault="006773B3" w:rsidP="009367D7">
      <w:pPr>
        <w:spacing w:after="0"/>
        <w:ind w:left="720"/>
        <w:jc w:val="center"/>
        <w:rPr>
          <w:rFonts w:ascii="Arial" w:hAnsi="Arial" w:cs="Arial"/>
          <w:b/>
          <w:sz w:val="24"/>
          <w:szCs w:val="24"/>
          <w:lang w:val="mk-MK"/>
        </w:rPr>
      </w:pPr>
    </w:p>
    <w:p w:rsidR="006773B3" w:rsidRDefault="006773B3" w:rsidP="009367D7">
      <w:pPr>
        <w:spacing w:after="0"/>
        <w:ind w:left="720"/>
        <w:jc w:val="center"/>
        <w:rPr>
          <w:rFonts w:ascii="Arial" w:hAnsi="Arial" w:cs="Arial"/>
          <w:b/>
          <w:sz w:val="24"/>
          <w:szCs w:val="24"/>
          <w:lang w:val="mk-MK"/>
        </w:rPr>
      </w:pPr>
    </w:p>
    <w:p w:rsidR="006773B3" w:rsidRDefault="006773B3" w:rsidP="009367D7">
      <w:pPr>
        <w:spacing w:after="0"/>
        <w:ind w:left="720"/>
        <w:jc w:val="center"/>
        <w:rPr>
          <w:rFonts w:ascii="Arial" w:hAnsi="Arial" w:cs="Arial"/>
          <w:b/>
          <w:sz w:val="24"/>
          <w:szCs w:val="24"/>
          <w:lang w:val="mk-MK"/>
        </w:rPr>
      </w:pPr>
    </w:p>
    <w:p w:rsidR="008E408D" w:rsidRPr="00CA6DA1" w:rsidRDefault="008E408D" w:rsidP="009367D7">
      <w:pPr>
        <w:spacing w:after="0"/>
        <w:ind w:left="720"/>
        <w:jc w:val="center"/>
        <w:rPr>
          <w:rFonts w:ascii="Arial" w:hAnsi="Arial" w:cs="Arial"/>
          <w:b/>
          <w:sz w:val="24"/>
          <w:szCs w:val="24"/>
        </w:rPr>
      </w:pPr>
      <w:r w:rsidRPr="00CA6DA1">
        <w:rPr>
          <w:rFonts w:ascii="Arial" w:hAnsi="Arial" w:cs="Arial"/>
          <w:b/>
          <w:sz w:val="24"/>
          <w:szCs w:val="24"/>
        </w:rPr>
        <w:t>К О Д Е К С</w:t>
      </w:r>
    </w:p>
    <w:p w:rsidR="008E408D" w:rsidRPr="00CA6DA1" w:rsidRDefault="008E408D" w:rsidP="008E408D">
      <w:pPr>
        <w:ind w:left="720"/>
        <w:jc w:val="center"/>
        <w:rPr>
          <w:rFonts w:ascii="Arial" w:hAnsi="Arial" w:cs="Arial"/>
          <w:b/>
          <w:sz w:val="24"/>
          <w:szCs w:val="24"/>
          <w:lang w:val="mk-MK"/>
        </w:rPr>
      </w:pPr>
      <w:r w:rsidRPr="00CA6DA1">
        <w:rPr>
          <w:rFonts w:ascii="Arial" w:hAnsi="Arial" w:cs="Arial"/>
          <w:b/>
          <w:sz w:val="24"/>
          <w:szCs w:val="24"/>
          <w:lang w:val="mk-MK"/>
        </w:rPr>
        <w:t>ЗА ОДНЕСУВАЊЕТО НА УЧЕНИЦИТЕ ВО УЧИЛИШТЕТО</w:t>
      </w:r>
    </w:p>
    <w:p w:rsidR="008E408D" w:rsidRPr="00CA6DA1" w:rsidRDefault="008E408D" w:rsidP="008E408D">
      <w:pPr>
        <w:tabs>
          <w:tab w:val="left" w:pos="6480"/>
          <w:tab w:val="left" w:pos="8505"/>
        </w:tabs>
        <w:rPr>
          <w:rFonts w:ascii="Arial" w:hAnsi="Arial" w:cs="Arial"/>
          <w:bCs/>
          <w:sz w:val="24"/>
          <w:szCs w:val="24"/>
        </w:rPr>
      </w:pPr>
      <w:r w:rsidRPr="00CA6DA1">
        <w:rPr>
          <w:rFonts w:ascii="Arial" w:hAnsi="Arial" w:cs="Arial"/>
          <w:bCs/>
          <w:sz w:val="24"/>
          <w:szCs w:val="24"/>
        </w:rPr>
        <w:tab/>
      </w:r>
      <w:r w:rsidRPr="00CA6DA1">
        <w:rPr>
          <w:rFonts w:ascii="Arial" w:hAnsi="Arial" w:cs="Arial"/>
          <w:bCs/>
          <w:sz w:val="24"/>
          <w:szCs w:val="24"/>
        </w:rPr>
        <w:tab/>
      </w:r>
    </w:p>
    <w:p w:rsidR="008E408D" w:rsidRPr="00CA6DA1" w:rsidRDefault="008E408D" w:rsidP="008E408D">
      <w:pPr>
        <w:tabs>
          <w:tab w:val="left" w:pos="6480"/>
          <w:tab w:val="left" w:pos="8505"/>
        </w:tabs>
        <w:rPr>
          <w:rFonts w:ascii="Arial" w:hAnsi="Arial" w:cs="Arial"/>
          <w:b/>
          <w:bCs/>
          <w:sz w:val="24"/>
          <w:szCs w:val="24"/>
        </w:rPr>
      </w:pPr>
      <w:r w:rsidRPr="00CA6DA1">
        <w:rPr>
          <w:rFonts w:ascii="Arial" w:hAnsi="Arial" w:cs="Arial"/>
          <w:b/>
          <w:sz w:val="24"/>
          <w:szCs w:val="24"/>
        </w:rPr>
        <w:t xml:space="preserve">1. </w:t>
      </w:r>
      <w:r w:rsidRPr="00CA6DA1">
        <w:rPr>
          <w:rFonts w:ascii="Arial" w:hAnsi="Arial" w:cs="Arial"/>
          <w:b/>
          <w:sz w:val="24"/>
          <w:szCs w:val="24"/>
          <w:lang w:val="mk-MK"/>
        </w:rPr>
        <w:t>ОСНОВНИ НОРМИ И НАЧЕЛА</w:t>
      </w:r>
    </w:p>
    <w:p w:rsidR="008E408D" w:rsidRPr="00CA6DA1" w:rsidRDefault="008E408D" w:rsidP="008E408D">
      <w:pPr>
        <w:rPr>
          <w:rFonts w:ascii="Arial" w:hAnsi="Arial" w:cs="Arial"/>
          <w:sz w:val="24"/>
          <w:szCs w:val="24"/>
        </w:rPr>
      </w:pPr>
      <w:r w:rsidRPr="00CA6DA1">
        <w:rPr>
          <w:rFonts w:ascii="Arial" w:hAnsi="Arial" w:cs="Arial"/>
          <w:sz w:val="24"/>
          <w:szCs w:val="24"/>
        </w:rPr>
        <w:t>Во воспитно-образовниот процес  ученикот се обврзува:</w:t>
      </w:r>
    </w:p>
    <w:p w:rsidR="008E408D" w:rsidRPr="00CA6DA1" w:rsidRDefault="008E408D" w:rsidP="00E877AD">
      <w:pPr>
        <w:numPr>
          <w:ilvl w:val="0"/>
          <w:numId w:val="77"/>
        </w:numPr>
        <w:suppressAutoHyphens w:val="0"/>
        <w:spacing w:after="0" w:line="240" w:lineRule="auto"/>
        <w:rPr>
          <w:rFonts w:ascii="Arial" w:hAnsi="Arial" w:cs="Arial"/>
          <w:i/>
          <w:sz w:val="24"/>
          <w:szCs w:val="24"/>
        </w:rPr>
      </w:pPr>
      <w:r w:rsidRPr="00CA6DA1">
        <w:rPr>
          <w:rFonts w:ascii="Arial" w:hAnsi="Arial" w:cs="Arial"/>
          <w:sz w:val="24"/>
          <w:szCs w:val="24"/>
        </w:rPr>
        <w:t>Воспитанието и образованието да му претставуваат највисок императив во неговото однесување;</w:t>
      </w:r>
    </w:p>
    <w:p w:rsidR="008E408D" w:rsidRPr="00CA6DA1" w:rsidRDefault="008E408D" w:rsidP="00E877AD">
      <w:pPr>
        <w:numPr>
          <w:ilvl w:val="0"/>
          <w:numId w:val="78"/>
        </w:numPr>
        <w:suppressAutoHyphens w:val="0"/>
        <w:spacing w:after="0" w:line="240" w:lineRule="auto"/>
        <w:rPr>
          <w:rFonts w:ascii="Arial" w:hAnsi="Arial" w:cs="Arial"/>
          <w:i/>
          <w:sz w:val="24"/>
          <w:szCs w:val="24"/>
        </w:rPr>
      </w:pPr>
      <w:r w:rsidRPr="00CA6DA1">
        <w:rPr>
          <w:rFonts w:ascii="Arial" w:hAnsi="Arial" w:cs="Arial"/>
          <w:sz w:val="24"/>
          <w:szCs w:val="24"/>
        </w:rPr>
        <w:t>Да ги осознава и почитува општествените и индивидуалните вредности кои имаат траен карактер и кои треба да ја чинат основата на моралноста на една личност;</w:t>
      </w:r>
    </w:p>
    <w:p w:rsidR="008E408D" w:rsidRPr="006773B3" w:rsidRDefault="008E408D" w:rsidP="006773B3">
      <w:pPr>
        <w:numPr>
          <w:ilvl w:val="0"/>
          <w:numId w:val="78"/>
        </w:numPr>
        <w:suppressAutoHyphens w:val="0"/>
        <w:spacing w:after="0" w:line="240" w:lineRule="auto"/>
        <w:rPr>
          <w:rFonts w:ascii="Arial" w:hAnsi="Arial" w:cs="Arial"/>
          <w:i/>
          <w:sz w:val="24"/>
          <w:szCs w:val="24"/>
        </w:rPr>
      </w:pPr>
      <w:r w:rsidRPr="00CA6DA1">
        <w:rPr>
          <w:rFonts w:ascii="Arial" w:hAnsi="Arial" w:cs="Arial"/>
          <w:sz w:val="24"/>
          <w:szCs w:val="24"/>
        </w:rPr>
        <w:t>Да ја почитува личноста на своите соученици, наставници</w:t>
      </w:r>
      <w:r w:rsidRPr="00CA6DA1">
        <w:rPr>
          <w:rFonts w:ascii="Arial" w:hAnsi="Arial" w:cs="Arial"/>
          <w:sz w:val="24"/>
          <w:szCs w:val="24"/>
          <w:lang w:val="mk-MK"/>
        </w:rPr>
        <w:t xml:space="preserve">  и останатите вработени во училиштето</w:t>
      </w:r>
      <w:r w:rsidRPr="00CA6DA1">
        <w:rPr>
          <w:rFonts w:ascii="Arial" w:hAnsi="Arial" w:cs="Arial"/>
          <w:sz w:val="24"/>
          <w:szCs w:val="24"/>
        </w:rPr>
        <w:t>;</w:t>
      </w:r>
    </w:p>
    <w:p w:rsidR="008E408D" w:rsidRPr="00CA6DA1" w:rsidRDefault="008E408D" w:rsidP="008E408D">
      <w:pPr>
        <w:pStyle w:val="Heading1"/>
        <w:spacing w:line="240" w:lineRule="auto"/>
        <w:rPr>
          <w:rFonts w:ascii="Arial" w:hAnsi="Arial" w:cs="Arial"/>
          <w:sz w:val="24"/>
          <w:szCs w:val="24"/>
        </w:rPr>
      </w:pPr>
      <w:r w:rsidRPr="00CA6DA1">
        <w:rPr>
          <w:rFonts w:ascii="Arial" w:hAnsi="Arial" w:cs="Arial"/>
          <w:sz w:val="24"/>
          <w:szCs w:val="24"/>
        </w:rPr>
        <w:t xml:space="preserve"> 2.  </w:t>
      </w:r>
      <w:r w:rsidRPr="00CA6DA1">
        <w:rPr>
          <w:rFonts w:ascii="Arial" w:hAnsi="Arial" w:cs="Arial"/>
          <w:sz w:val="24"/>
          <w:szCs w:val="24"/>
          <w:lang w:val="mk-MK"/>
        </w:rPr>
        <w:t>ЛИКОТ НА УЧЕНИКОТ</w:t>
      </w:r>
    </w:p>
    <w:p w:rsidR="008E408D" w:rsidRPr="00CA6DA1" w:rsidRDefault="008E408D" w:rsidP="00BA58E9">
      <w:pPr>
        <w:pStyle w:val="Heading1"/>
        <w:spacing w:line="240" w:lineRule="auto"/>
        <w:rPr>
          <w:rFonts w:ascii="Arial" w:hAnsi="Arial" w:cs="Arial"/>
          <w:sz w:val="24"/>
          <w:szCs w:val="24"/>
          <w:lang w:val="mk-MK"/>
        </w:rPr>
      </w:pPr>
      <w:r w:rsidRPr="00CA6DA1">
        <w:rPr>
          <w:rFonts w:ascii="Arial" w:hAnsi="Arial" w:cs="Arial"/>
          <w:b w:val="0"/>
          <w:sz w:val="24"/>
          <w:szCs w:val="24"/>
        </w:rPr>
        <w:t>Постојано да се ангажира во постигнување на резултати во наставата и воннаставнитеактивности,</w:t>
      </w:r>
    </w:p>
    <w:p w:rsidR="008E408D" w:rsidRPr="00CA6DA1" w:rsidRDefault="008E408D" w:rsidP="008E408D">
      <w:pPr>
        <w:rPr>
          <w:rFonts w:ascii="Arial" w:hAnsi="Arial" w:cs="Arial"/>
          <w:sz w:val="24"/>
          <w:szCs w:val="24"/>
        </w:rPr>
      </w:pPr>
      <w:r w:rsidRPr="00CA6DA1">
        <w:rPr>
          <w:rFonts w:ascii="Arial" w:hAnsi="Arial" w:cs="Arial"/>
          <w:sz w:val="24"/>
          <w:szCs w:val="24"/>
        </w:rPr>
        <w:t>со коректност, одговорност, објективност и доследност во однесувањето;</w:t>
      </w:r>
    </w:p>
    <w:p w:rsidR="008E408D" w:rsidRPr="00CA6DA1" w:rsidRDefault="008E408D" w:rsidP="00E877AD">
      <w:pPr>
        <w:numPr>
          <w:ilvl w:val="0"/>
          <w:numId w:val="78"/>
        </w:numPr>
        <w:suppressAutoHyphens w:val="0"/>
        <w:spacing w:after="0" w:line="240" w:lineRule="auto"/>
        <w:rPr>
          <w:rFonts w:ascii="Arial" w:hAnsi="Arial" w:cs="Arial"/>
          <w:sz w:val="24"/>
          <w:szCs w:val="24"/>
        </w:rPr>
      </w:pPr>
      <w:r w:rsidRPr="00CA6DA1">
        <w:rPr>
          <w:rFonts w:ascii="Arial" w:hAnsi="Arial" w:cs="Arial"/>
          <w:sz w:val="24"/>
          <w:szCs w:val="24"/>
        </w:rPr>
        <w:t>Да ги почитува законските одредби и одлуките на органите во училиштето и пошироко;</w:t>
      </w:r>
    </w:p>
    <w:p w:rsidR="008E408D" w:rsidRPr="00CA6DA1" w:rsidRDefault="008E408D" w:rsidP="00E877AD">
      <w:pPr>
        <w:numPr>
          <w:ilvl w:val="0"/>
          <w:numId w:val="78"/>
        </w:numPr>
        <w:suppressAutoHyphens w:val="0"/>
        <w:spacing w:after="0" w:line="240" w:lineRule="auto"/>
        <w:rPr>
          <w:rFonts w:ascii="Arial" w:hAnsi="Arial" w:cs="Arial"/>
          <w:sz w:val="24"/>
          <w:szCs w:val="24"/>
        </w:rPr>
      </w:pPr>
      <w:r w:rsidRPr="00CA6DA1">
        <w:rPr>
          <w:rFonts w:ascii="Arial" w:hAnsi="Arial" w:cs="Arial"/>
          <w:sz w:val="24"/>
          <w:szCs w:val="24"/>
        </w:rPr>
        <w:t>Секогаш да служи за пример со својот изглед и однесување и да формира културни и естетски навики;</w:t>
      </w:r>
    </w:p>
    <w:p w:rsidR="008E408D" w:rsidRPr="00CA6DA1" w:rsidRDefault="008E408D" w:rsidP="00E877AD">
      <w:pPr>
        <w:numPr>
          <w:ilvl w:val="0"/>
          <w:numId w:val="78"/>
        </w:numPr>
        <w:suppressAutoHyphens w:val="0"/>
        <w:spacing w:after="0" w:line="240" w:lineRule="auto"/>
        <w:rPr>
          <w:rFonts w:ascii="Arial" w:hAnsi="Arial" w:cs="Arial"/>
          <w:sz w:val="24"/>
          <w:szCs w:val="24"/>
        </w:rPr>
      </w:pPr>
      <w:r w:rsidRPr="00CA6DA1">
        <w:rPr>
          <w:rFonts w:ascii="Arial" w:hAnsi="Arial" w:cs="Arial"/>
          <w:sz w:val="24"/>
          <w:szCs w:val="24"/>
        </w:rPr>
        <w:t>Да внимава на својот морален лик;</w:t>
      </w:r>
    </w:p>
    <w:p w:rsidR="008E408D" w:rsidRPr="00CA6DA1" w:rsidRDefault="008E408D" w:rsidP="00E877AD">
      <w:pPr>
        <w:numPr>
          <w:ilvl w:val="0"/>
          <w:numId w:val="78"/>
        </w:numPr>
        <w:suppressAutoHyphens w:val="0"/>
        <w:spacing w:after="0" w:line="240" w:lineRule="auto"/>
        <w:rPr>
          <w:rFonts w:ascii="Arial" w:hAnsi="Arial" w:cs="Arial"/>
          <w:sz w:val="24"/>
          <w:szCs w:val="24"/>
        </w:rPr>
      </w:pPr>
      <w:r w:rsidRPr="00CA6DA1">
        <w:rPr>
          <w:rFonts w:ascii="Arial" w:hAnsi="Arial" w:cs="Arial"/>
          <w:sz w:val="24"/>
          <w:szCs w:val="24"/>
        </w:rPr>
        <w:t>Треба да има одговорен однос кон средствата и условите со кои или во кои работи и учи;</w:t>
      </w:r>
    </w:p>
    <w:p w:rsidR="008E408D" w:rsidRPr="00CA6DA1" w:rsidRDefault="008E408D" w:rsidP="00E877AD">
      <w:pPr>
        <w:numPr>
          <w:ilvl w:val="0"/>
          <w:numId w:val="79"/>
        </w:numPr>
        <w:suppressAutoHyphens w:val="0"/>
        <w:spacing w:after="0" w:line="240" w:lineRule="auto"/>
        <w:rPr>
          <w:rFonts w:ascii="Arial" w:hAnsi="Arial" w:cs="Arial"/>
          <w:sz w:val="24"/>
          <w:szCs w:val="24"/>
        </w:rPr>
      </w:pPr>
      <w:r w:rsidRPr="00CA6DA1">
        <w:rPr>
          <w:rFonts w:ascii="Arial" w:hAnsi="Arial" w:cs="Arial"/>
          <w:sz w:val="24"/>
          <w:szCs w:val="24"/>
        </w:rPr>
        <w:t>Да се изградува во личност во која може да се има доверба;</w:t>
      </w:r>
    </w:p>
    <w:p w:rsidR="008E408D" w:rsidRPr="00CA6DA1" w:rsidRDefault="008E408D" w:rsidP="00E877AD">
      <w:pPr>
        <w:numPr>
          <w:ilvl w:val="0"/>
          <w:numId w:val="79"/>
        </w:numPr>
        <w:suppressAutoHyphens w:val="0"/>
        <w:spacing w:after="0" w:line="240" w:lineRule="auto"/>
        <w:rPr>
          <w:rFonts w:ascii="Arial" w:hAnsi="Arial" w:cs="Arial"/>
          <w:sz w:val="24"/>
          <w:szCs w:val="24"/>
        </w:rPr>
      </w:pPr>
      <w:r w:rsidRPr="00CA6DA1">
        <w:rPr>
          <w:rFonts w:ascii="Arial" w:hAnsi="Arial" w:cs="Arial"/>
          <w:sz w:val="24"/>
          <w:szCs w:val="24"/>
        </w:rPr>
        <w:t>Да верува во своите способности и пред себе да си поставува високи барања;</w:t>
      </w:r>
    </w:p>
    <w:p w:rsidR="008E408D" w:rsidRPr="006773B3" w:rsidRDefault="008E408D" w:rsidP="006773B3">
      <w:pPr>
        <w:pStyle w:val="Heading1"/>
        <w:spacing w:line="240" w:lineRule="auto"/>
        <w:rPr>
          <w:rFonts w:ascii="Arial" w:hAnsi="Arial" w:cs="Arial"/>
          <w:sz w:val="24"/>
          <w:szCs w:val="24"/>
        </w:rPr>
      </w:pPr>
      <w:r w:rsidRPr="00CA6DA1">
        <w:rPr>
          <w:rFonts w:ascii="Arial" w:hAnsi="Arial" w:cs="Arial"/>
          <w:sz w:val="24"/>
          <w:szCs w:val="24"/>
        </w:rPr>
        <w:t xml:space="preserve">3.  </w:t>
      </w:r>
      <w:r w:rsidRPr="00CA6DA1">
        <w:rPr>
          <w:rFonts w:ascii="Arial" w:hAnsi="Arial" w:cs="Arial"/>
          <w:sz w:val="24"/>
          <w:szCs w:val="24"/>
          <w:lang w:val="mk-MK"/>
        </w:rPr>
        <w:t>УЧЕНИКОТ И НАСТАВНИОТ ЧАС</w:t>
      </w:r>
    </w:p>
    <w:p w:rsidR="008E408D" w:rsidRPr="00CA6DA1" w:rsidRDefault="008E408D" w:rsidP="00E877AD">
      <w:pPr>
        <w:numPr>
          <w:ilvl w:val="0"/>
          <w:numId w:val="80"/>
        </w:numPr>
        <w:suppressAutoHyphens w:val="0"/>
        <w:spacing w:after="0" w:line="240" w:lineRule="auto"/>
        <w:rPr>
          <w:rFonts w:ascii="Arial" w:hAnsi="Arial" w:cs="Arial"/>
          <w:sz w:val="24"/>
          <w:szCs w:val="24"/>
        </w:rPr>
      </w:pPr>
      <w:r w:rsidRPr="00CA6DA1">
        <w:rPr>
          <w:rFonts w:ascii="Arial" w:hAnsi="Arial" w:cs="Arial"/>
          <w:sz w:val="24"/>
          <w:szCs w:val="24"/>
        </w:rPr>
        <w:t>Навреме и редовно да доаѓа секој наставен час;</w:t>
      </w:r>
    </w:p>
    <w:p w:rsidR="008E408D" w:rsidRPr="00CA6DA1" w:rsidRDefault="008E408D" w:rsidP="00E877AD">
      <w:pPr>
        <w:numPr>
          <w:ilvl w:val="0"/>
          <w:numId w:val="81"/>
        </w:numPr>
        <w:suppressAutoHyphens w:val="0"/>
        <w:spacing w:after="0" w:line="240" w:lineRule="auto"/>
        <w:rPr>
          <w:rFonts w:ascii="Arial" w:hAnsi="Arial" w:cs="Arial"/>
          <w:sz w:val="24"/>
          <w:szCs w:val="24"/>
        </w:rPr>
      </w:pPr>
      <w:r w:rsidRPr="00CA6DA1">
        <w:rPr>
          <w:rFonts w:ascii="Arial" w:hAnsi="Arial" w:cs="Arial"/>
          <w:sz w:val="24"/>
          <w:szCs w:val="24"/>
          <w:lang w:val="mk-MK"/>
        </w:rPr>
        <w:t>Да не користи мобилен телефон на часот;</w:t>
      </w:r>
    </w:p>
    <w:p w:rsidR="008E408D" w:rsidRPr="00CA6DA1" w:rsidRDefault="008E408D" w:rsidP="00E877AD">
      <w:pPr>
        <w:numPr>
          <w:ilvl w:val="0"/>
          <w:numId w:val="81"/>
        </w:numPr>
        <w:suppressAutoHyphens w:val="0"/>
        <w:spacing w:after="0" w:line="240" w:lineRule="auto"/>
        <w:rPr>
          <w:rFonts w:ascii="Arial" w:hAnsi="Arial" w:cs="Arial"/>
          <w:sz w:val="24"/>
          <w:szCs w:val="24"/>
        </w:rPr>
      </w:pPr>
      <w:r w:rsidRPr="00CA6DA1">
        <w:rPr>
          <w:rFonts w:ascii="Arial" w:hAnsi="Arial" w:cs="Arial"/>
          <w:sz w:val="24"/>
          <w:szCs w:val="24"/>
        </w:rPr>
        <w:t>Да допринесува и овозможува позитивна работна атмосфера со активно ангажирање на часот;</w:t>
      </w:r>
    </w:p>
    <w:p w:rsidR="008E408D" w:rsidRPr="00CA6DA1" w:rsidRDefault="008E408D" w:rsidP="00E877AD">
      <w:pPr>
        <w:numPr>
          <w:ilvl w:val="0"/>
          <w:numId w:val="82"/>
        </w:numPr>
        <w:suppressAutoHyphens w:val="0"/>
        <w:spacing w:after="0" w:line="240" w:lineRule="auto"/>
        <w:rPr>
          <w:rFonts w:ascii="Arial" w:hAnsi="Arial" w:cs="Arial"/>
          <w:sz w:val="24"/>
          <w:szCs w:val="24"/>
        </w:rPr>
      </w:pPr>
      <w:r w:rsidRPr="00CA6DA1">
        <w:rPr>
          <w:rFonts w:ascii="Arial" w:hAnsi="Arial" w:cs="Arial"/>
          <w:sz w:val="24"/>
          <w:szCs w:val="24"/>
        </w:rPr>
        <w:t>Да не ја пореметува планираната работа на часот со задоцнето влегување, разговори, излегување, предизвикување конфликтни ситуации и др.;</w:t>
      </w:r>
    </w:p>
    <w:p w:rsidR="008E408D" w:rsidRPr="00CA6DA1" w:rsidRDefault="008E408D" w:rsidP="00E877AD">
      <w:pPr>
        <w:numPr>
          <w:ilvl w:val="0"/>
          <w:numId w:val="82"/>
        </w:numPr>
        <w:suppressAutoHyphens w:val="0"/>
        <w:spacing w:after="0" w:line="240" w:lineRule="auto"/>
        <w:rPr>
          <w:rFonts w:ascii="Arial" w:hAnsi="Arial" w:cs="Arial"/>
          <w:sz w:val="24"/>
          <w:szCs w:val="24"/>
        </w:rPr>
      </w:pPr>
      <w:r w:rsidRPr="00CA6DA1">
        <w:rPr>
          <w:rFonts w:ascii="Arial" w:hAnsi="Arial" w:cs="Arial"/>
          <w:sz w:val="24"/>
          <w:szCs w:val="24"/>
        </w:rPr>
        <w:t xml:space="preserve">Да ги почитува сите субјекти за време на часот и другите воспитно </w:t>
      </w:r>
      <w:r w:rsidRPr="00CA6DA1">
        <w:rPr>
          <w:rFonts w:ascii="Arial" w:hAnsi="Arial" w:cs="Arial"/>
          <w:sz w:val="24"/>
          <w:szCs w:val="24"/>
          <w:lang w:val="mk-MK"/>
        </w:rPr>
        <w:t>-</w:t>
      </w:r>
      <w:r w:rsidRPr="00CA6DA1">
        <w:rPr>
          <w:rFonts w:ascii="Arial" w:hAnsi="Arial" w:cs="Arial"/>
          <w:sz w:val="24"/>
          <w:szCs w:val="24"/>
        </w:rPr>
        <w:t>образовни активности;</w:t>
      </w:r>
    </w:p>
    <w:p w:rsidR="008E408D" w:rsidRPr="00CA6DA1" w:rsidRDefault="008E408D" w:rsidP="008E408D">
      <w:pPr>
        <w:pStyle w:val="Heading1"/>
        <w:spacing w:line="240" w:lineRule="auto"/>
        <w:rPr>
          <w:rFonts w:ascii="Arial" w:hAnsi="Arial" w:cs="Arial"/>
          <w:sz w:val="24"/>
          <w:szCs w:val="24"/>
          <w:lang w:val="mk-MK"/>
        </w:rPr>
      </w:pPr>
      <w:r w:rsidRPr="00CA6DA1">
        <w:rPr>
          <w:rFonts w:ascii="Arial" w:hAnsi="Arial" w:cs="Arial"/>
          <w:sz w:val="24"/>
          <w:szCs w:val="24"/>
        </w:rPr>
        <w:t xml:space="preserve">4.  </w:t>
      </w:r>
      <w:r w:rsidRPr="00CA6DA1">
        <w:rPr>
          <w:rFonts w:ascii="Arial" w:hAnsi="Arial" w:cs="Arial"/>
          <w:sz w:val="24"/>
          <w:szCs w:val="24"/>
          <w:lang w:val="mk-MK"/>
        </w:rPr>
        <w:t>МЕ</w:t>
      </w:r>
      <w:r w:rsidRPr="00CA6DA1">
        <w:rPr>
          <w:rFonts w:ascii="Arial" w:hAnsi="Arial" w:cs="Arial"/>
          <w:sz w:val="24"/>
          <w:szCs w:val="24"/>
        </w:rPr>
        <w:t>Ѓ</w:t>
      </w:r>
      <w:r w:rsidRPr="00CA6DA1">
        <w:rPr>
          <w:rFonts w:ascii="Arial" w:hAnsi="Arial" w:cs="Arial"/>
          <w:sz w:val="24"/>
          <w:szCs w:val="24"/>
          <w:lang w:val="mk-MK"/>
        </w:rPr>
        <w:t>УСЕБЕН ОДНОС НА УЧЕНИЦИТЕ</w:t>
      </w:r>
    </w:p>
    <w:p w:rsidR="008E408D" w:rsidRPr="00CA6DA1" w:rsidRDefault="008E408D" w:rsidP="00E877AD">
      <w:pPr>
        <w:numPr>
          <w:ilvl w:val="0"/>
          <w:numId w:val="81"/>
        </w:numPr>
        <w:suppressAutoHyphens w:val="0"/>
        <w:spacing w:after="0" w:line="240" w:lineRule="auto"/>
        <w:jc w:val="both"/>
        <w:rPr>
          <w:rFonts w:ascii="Arial" w:hAnsi="Arial" w:cs="Arial"/>
          <w:sz w:val="24"/>
          <w:szCs w:val="24"/>
        </w:rPr>
      </w:pPr>
      <w:r w:rsidRPr="00CA6DA1">
        <w:rPr>
          <w:rFonts w:ascii="Arial" w:hAnsi="Arial" w:cs="Arial"/>
          <w:sz w:val="24"/>
          <w:szCs w:val="24"/>
        </w:rPr>
        <w:t>Да ги почитува своите соученици врз основа на другарство, искреност и отвореност;</w:t>
      </w:r>
    </w:p>
    <w:p w:rsidR="008E408D" w:rsidRPr="00CA6DA1" w:rsidRDefault="008E408D" w:rsidP="00E877AD">
      <w:pPr>
        <w:numPr>
          <w:ilvl w:val="0"/>
          <w:numId w:val="83"/>
        </w:numPr>
        <w:suppressAutoHyphens w:val="0"/>
        <w:spacing w:after="0" w:line="240" w:lineRule="auto"/>
        <w:jc w:val="both"/>
        <w:rPr>
          <w:rFonts w:ascii="Arial" w:hAnsi="Arial" w:cs="Arial"/>
          <w:sz w:val="24"/>
          <w:szCs w:val="24"/>
        </w:rPr>
      </w:pPr>
      <w:r w:rsidRPr="00CA6DA1">
        <w:rPr>
          <w:rFonts w:ascii="Arial" w:hAnsi="Arial" w:cs="Arial"/>
          <w:sz w:val="24"/>
          <w:szCs w:val="24"/>
        </w:rPr>
        <w:t>Меѓусебната соработка ја темели врз взаемно договарање разменување наискуства и совесно и ефикасно извршување на задачите;</w:t>
      </w:r>
    </w:p>
    <w:p w:rsidR="008E408D" w:rsidRPr="00CA6DA1" w:rsidRDefault="008E408D" w:rsidP="00E877AD">
      <w:pPr>
        <w:numPr>
          <w:ilvl w:val="0"/>
          <w:numId w:val="83"/>
        </w:numPr>
        <w:suppressAutoHyphens w:val="0"/>
        <w:spacing w:after="0" w:line="240" w:lineRule="auto"/>
        <w:jc w:val="both"/>
        <w:rPr>
          <w:rFonts w:ascii="Arial" w:hAnsi="Arial" w:cs="Arial"/>
          <w:sz w:val="24"/>
          <w:szCs w:val="24"/>
        </w:rPr>
      </w:pPr>
      <w:r w:rsidRPr="00CA6DA1">
        <w:rPr>
          <w:rFonts w:ascii="Arial" w:hAnsi="Arial" w:cs="Arial"/>
          <w:sz w:val="24"/>
          <w:szCs w:val="24"/>
        </w:rPr>
        <w:t>Треба да им помага на другите ученици пренесувајќи им го своето знаење и искуство;</w:t>
      </w:r>
    </w:p>
    <w:p w:rsidR="008E408D" w:rsidRPr="00CA6DA1" w:rsidRDefault="008E408D" w:rsidP="008E408D">
      <w:pPr>
        <w:jc w:val="both"/>
        <w:rPr>
          <w:rFonts w:ascii="Arial" w:hAnsi="Arial" w:cs="Arial"/>
          <w:b/>
          <w:sz w:val="24"/>
          <w:szCs w:val="24"/>
        </w:rPr>
      </w:pPr>
    </w:p>
    <w:p w:rsidR="008E408D" w:rsidRPr="00CA6DA1" w:rsidRDefault="008E408D" w:rsidP="008E408D">
      <w:pPr>
        <w:jc w:val="both"/>
        <w:rPr>
          <w:rFonts w:ascii="Arial" w:hAnsi="Arial" w:cs="Arial"/>
          <w:b/>
          <w:sz w:val="24"/>
          <w:szCs w:val="24"/>
        </w:rPr>
      </w:pPr>
      <w:r w:rsidRPr="00CA6DA1">
        <w:rPr>
          <w:rFonts w:ascii="Arial" w:hAnsi="Arial" w:cs="Arial"/>
          <w:b/>
          <w:sz w:val="24"/>
          <w:szCs w:val="24"/>
        </w:rPr>
        <w:t xml:space="preserve">5.  </w:t>
      </w:r>
      <w:r w:rsidRPr="00CA6DA1">
        <w:rPr>
          <w:rFonts w:ascii="Arial" w:hAnsi="Arial" w:cs="Arial"/>
          <w:b/>
          <w:sz w:val="24"/>
          <w:szCs w:val="24"/>
          <w:lang w:val="mk-MK"/>
        </w:rPr>
        <w:t>ОДНОСОТ НА УЧЕНИКОТ КОН УЧИЛИШТЕТО</w:t>
      </w:r>
    </w:p>
    <w:p w:rsidR="008E408D" w:rsidRPr="00CA6DA1" w:rsidRDefault="008E408D" w:rsidP="008E408D">
      <w:pPr>
        <w:rPr>
          <w:rFonts w:ascii="Arial" w:hAnsi="Arial" w:cs="Arial"/>
          <w:sz w:val="24"/>
          <w:szCs w:val="24"/>
        </w:rPr>
      </w:pPr>
      <w:r w:rsidRPr="00CA6DA1">
        <w:rPr>
          <w:rFonts w:ascii="Arial" w:hAnsi="Arial" w:cs="Arial"/>
          <w:sz w:val="24"/>
          <w:szCs w:val="24"/>
        </w:rPr>
        <w:t>Ученикот е должен да ги почитува и спроведува нормите на однесување и работа во училиштето, семејството и пошироката заедница при што:</w:t>
      </w:r>
    </w:p>
    <w:p w:rsidR="008E408D" w:rsidRPr="00BA58E9" w:rsidRDefault="008E408D" w:rsidP="00E877AD">
      <w:pPr>
        <w:pStyle w:val="ListParagraph"/>
        <w:numPr>
          <w:ilvl w:val="0"/>
          <w:numId w:val="131"/>
        </w:numPr>
        <w:suppressAutoHyphens w:val="0"/>
        <w:spacing w:after="0" w:line="240" w:lineRule="auto"/>
        <w:rPr>
          <w:rFonts w:ascii="Arial" w:hAnsi="Arial" w:cs="Arial"/>
          <w:sz w:val="24"/>
          <w:szCs w:val="24"/>
        </w:rPr>
      </w:pPr>
      <w:r w:rsidRPr="00BA58E9">
        <w:rPr>
          <w:rFonts w:ascii="Arial" w:hAnsi="Arial" w:cs="Arial"/>
          <w:sz w:val="24"/>
          <w:szCs w:val="24"/>
        </w:rPr>
        <w:t>Ја почитува личноста на сите вработени во училиштето, родителите и другите посетители;</w:t>
      </w:r>
    </w:p>
    <w:p w:rsidR="006773B3" w:rsidRDefault="008E408D" w:rsidP="006773B3">
      <w:pPr>
        <w:spacing w:after="0"/>
        <w:ind w:left="709"/>
        <w:rPr>
          <w:rFonts w:ascii="Arial" w:hAnsi="Arial" w:cs="Arial"/>
          <w:sz w:val="24"/>
          <w:szCs w:val="24"/>
          <w:lang w:val="mk-MK"/>
        </w:rPr>
      </w:pPr>
      <w:r w:rsidRPr="00CA6DA1">
        <w:rPr>
          <w:rFonts w:ascii="Arial" w:hAnsi="Arial" w:cs="Arial"/>
          <w:sz w:val="24"/>
          <w:szCs w:val="24"/>
        </w:rPr>
        <w:t>Избегнува стил на комуницирање и појави недолични за ликот на ученикот и не</w:t>
      </w:r>
      <w:r w:rsidR="006773B3">
        <w:rPr>
          <w:rFonts w:ascii="Arial" w:hAnsi="Arial" w:cs="Arial"/>
          <w:sz w:val="24"/>
          <w:szCs w:val="24"/>
        </w:rPr>
        <w:t xml:space="preserve"> користи навредлив и непристоен</w:t>
      </w:r>
    </w:p>
    <w:p w:rsidR="006773B3" w:rsidRDefault="008E408D" w:rsidP="006773B3">
      <w:pPr>
        <w:spacing w:after="0"/>
        <w:ind w:left="709"/>
        <w:rPr>
          <w:rFonts w:ascii="Arial" w:hAnsi="Arial" w:cs="Arial"/>
          <w:sz w:val="24"/>
          <w:szCs w:val="24"/>
          <w:lang w:val="mk-MK"/>
        </w:rPr>
      </w:pPr>
      <w:r w:rsidRPr="00CA6DA1">
        <w:rPr>
          <w:rFonts w:ascii="Arial" w:hAnsi="Arial" w:cs="Arial"/>
          <w:sz w:val="24"/>
          <w:szCs w:val="24"/>
        </w:rPr>
        <w:t>говор;</w:t>
      </w:r>
    </w:p>
    <w:p w:rsidR="008E408D" w:rsidRPr="006773B3" w:rsidRDefault="008E408D" w:rsidP="006773B3">
      <w:pPr>
        <w:pStyle w:val="ListParagraph"/>
        <w:numPr>
          <w:ilvl w:val="0"/>
          <w:numId w:val="131"/>
        </w:numPr>
        <w:spacing w:after="0"/>
        <w:rPr>
          <w:rFonts w:ascii="Arial" w:hAnsi="Arial" w:cs="Arial"/>
          <w:sz w:val="24"/>
          <w:szCs w:val="24"/>
          <w:lang w:val="mk-MK"/>
        </w:rPr>
      </w:pPr>
      <w:r w:rsidRPr="006773B3">
        <w:rPr>
          <w:rFonts w:ascii="Arial" w:hAnsi="Arial" w:cs="Arial"/>
          <w:sz w:val="24"/>
          <w:szCs w:val="24"/>
        </w:rPr>
        <w:t>Не ги омаловажува и навредува другите во училиштето и надвор од него и не смее да пројавува агресивност, нетолерантност, желба за доминација и сл.;</w:t>
      </w:r>
    </w:p>
    <w:p w:rsidR="008E408D" w:rsidRPr="00CA6DA1" w:rsidRDefault="008E408D" w:rsidP="00E877AD">
      <w:pPr>
        <w:numPr>
          <w:ilvl w:val="0"/>
          <w:numId w:val="84"/>
        </w:numPr>
        <w:tabs>
          <w:tab w:val="num" w:pos="709"/>
        </w:tabs>
        <w:suppressAutoHyphens w:val="0"/>
        <w:spacing w:after="0" w:line="240" w:lineRule="auto"/>
        <w:ind w:left="709" w:hanging="283"/>
        <w:rPr>
          <w:rFonts w:ascii="Arial" w:hAnsi="Arial" w:cs="Arial"/>
          <w:sz w:val="24"/>
          <w:szCs w:val="24"/>
        </w:rPr>
      </w:pPr>
      <w:r w:rsidRPr="00CA6DA1">
        <w:rPr>
          <w:rFonts w:ascii="Arial" w:hAnsi="Arial" w:cs="Arial"/>
          <w:sz w:val="24"/>
          <w:szCs w:val="24"/>
        </w:rPr>
        <w:t>Искрен е и лојален кон себе и кон другите;</w:t>
      </w:r>
    </w:p>
    <w:p w:rsidR="008E408D" w:rsidRPr="00CA6DA1" w:rsidRDefault="008E408D" w:rsidP="00E877AD">
      <w:pPr>
        <w:numPr>
          <w:ilvl w:val="0"/>
          <w:numId w:val="84"/>
        </w:numPr>
        <w:tabs>
          <w:tab w:val="num" w:pos="709"/>
        </w:tabs>
        <w:suppressAutoHyphens w:val="0"/>
        <w:spacing w:after="0" w:line="240" w:lineRule="auto"/>
        <w:ind w:left="709" w:hanging="283"/>
        <w:rPr>
          <w:rFonts w:ascii="Arial" w:hAnsi="Arial" w:cs="Arial"/>
          <w:sz w:val="24"/>
          <w:szCs w:val="24"/>
        </w:rPr>
      </w:pPr>
      <w:r w:rsidRPr="00CA6DA1">
        <w:rPr>
          <w:rFonts w:ascii="Arial" w:hAnsi="Arial" w:cs="Arial"/>
          <w:sz w:val="24"/>
          <w:szCs w:val="24"/>
        </w:rPr>
        <w:t>Има одговорен однос спрема средствата, инвентарот и другите материјални добра и условите во кои или со кои работи во училиштето;</w:t>
      </w:r>
    </w:p>
    <w:p w:rsidR="008E408D" w:rsidRPr="00CA6DA1" w:rsidRDefault="008E408D" w:rsidP="00E877AD">
      <w:pPr>
        <w:numPr>
          <w:ilvl w:val="0"/>
          <w:numId w:val="85"/>
        </w:numPr>
        <w:tabs>
          <w:tab w:val="num" w:pos="709"/>
        </w:tabs>
        <w:suppressAutoHyphens w:val="0"/>
        <w:spacing w:after="0" w:line="240" w:lineRule="auto"/>
        <w:ind w:left="709" w:hanging="283"/>
        <w:rPr>
          <w:rFonts w:ascii="Arial" w:hAnsi="Arial" w:cs="Arial"/>
          <w:sz w:val="24"/>
          <w:szCs w:val="24"/>
        </w:rPr>
      </w:pPr>
      <w:r w:rsidRPr="00CA6DA1">
        <w:rPr>
          <w:rFonts w:ascii="Arial" w:hAnsi="Arial" w:cs="Arial"/>
          <w:sz w:val="24"/>
          <w:szCs w:val="24"/>
        </w:rPr>
        <w:t>Се труди училиштето да биде пријатно и безбедно место за него и за сите други;</w:t>
      </w:r>
    </w:p>
    <w:p w:rsidR="008E408D" w:rsidRPr="00CA6DA1" w:rsidRDefault="008E408D" w:rsidP="00E877AD">
      <w:pPr>
        <w:numPr>
          <w:ilvl w:val="0"/>
          <w:numId w:val="85"/>
        </w:numPr>
        <w:tabs>
          <w:tab w:val="num" w:pos="709"/>
        </w:tabs>
        <w:suppressAutoHyphens w:val="0"/>
        <w:spacing w:after="0" w:line="240" w:lineRule="auto"/>
        <w:ind w:left="709" w:hanging="283"/>
        <w:rPr>
          <w:rFonts w:ascii="Arial" w:hAnsi="Arial" w:cs="Arial"/>
          <w:sz w:val="24"/>
          <w:szCs w:val="24"/>
        </w:rPr>
      </w:pPr>
      <w:r w:rsidRPr="00CA6DA1">
        <w:rPr>
          <w:rFonts w:ascii="Arial" w:hAnsi="Arial" w:cs="Arial"/>
          <w:sz w:val="24"/>
          <w:szCs w:val="24"/>
        </w:rPr>
        <w:t>Навремено и објективно ги информира родителите за својата работа и однесувањето во училиштето и надвор од него;</w:t>
      </w:r>
    </w:p>
    <w:p w:rsidR="008E408D" w:rsidRPr="00CA6DA1" w:rsidRDefault="008E408D" w:rsidP="00E877AD">
      <w:pPr>
        <w:numPr>
          <w:ilvl w:val="0"/>
          <w:numId w:val="85"/>
        </w:numPr>
        <w:tabs>
          <w:tab w:val="num" w:pos="709"/>
        </w:tabs>
        <w:suppressAutoHyphens w:val="0"/>
        <w:spacing w:after="0" w:line="240" w:lineRule="auto"/>
        <w:ind w:left="709" w:hanging="283"/>
        <w:rPr>
          <w:rFonts w:ascii="Arial" w:hAnsi="Arial" w:cs="Arial"/>
          <w:sz w:val="24"/>
          <w:szCs w:val="24"/>
        </w:rPr>
      </w:pPr>
      <w:r w:rsidRPr="00CA6DA1">
        <w:rPr>
          <w:rFonts w:ascii="Arial" w:hAnsi="Arial" w:cs="Arial"/>
          <w:sz w:val="24"/>
          <w:szCs w:val="24"/>
        </w:rPr>
        <w:t>Бара соработка и ангажирање на родителите за решавање на проблеми врз основа на меѓусебна доверба и разбирање;</w:t>
      </w:r>
    </w:p>
    <w:p w:rsidR="008E408D" w:rsidRPr="00CA6DA1" w:rsidRDefault="008E408D" w:rsidP="00E877AD">
      <w:pPr>
        <w:numPr>
          <w:ilvl w:val="0"/>
          <w:numId w:val="85"/>
        </w:numPr>
        <w:tabs>
          <w:tab w:val="num" w:pos="709"/>
        </w:tabs>
        <w:suppressAutoHyphens w:val="0"/>
        <w:spacing w:after="0" w:line="240" w:lineRule="auto"/>
        <w:rPr>
          <w:rFonts w:ascii="Arial" w:hAnsi="Arial" w:cs="Arial"/>
          <w:sz w:val="24"/>
          <w:szCs w:val="24"/>
        </w:rPr>
      </w:pPr>
      <w:r w:rsidRPr="00CA6DA1">
        <w:rPr>
          <w:rFonts w:ascii="Arial" w:hAnsi="Arial" w:cs="Arial"/>
          <w:sz w:val="24"/>
          <w:szCs w:val="24"/>
        </w:rPr>
        <w:t>Придонесува и ја поттикнува комуникацијата и соработката на родителите и училиштето;</w:t>
      </w:r>
    </w:p>
    <w:p w:rsidR="008E408D" w:rsidRPr="00CA6DA1" w:rsidRDefault="008E408D" w:rsidP="00E877AD">
      <w:pPr>
        <w:numPr>
          <w:ilvl w:val="0"/>
          <w:numId w:val="85"/>
        </w:numPr>
        <w:suppressAutoHyphens w:val="0"/>
        <w:spacing w:after="0" w:line="240" w:lineRule="auto"/>
        <w:rPr>
          <w:rFonts w:ascii="Arial" w:hAnsi="Arial" w:cs="Arial"/>
          <w:sz w:val="24"/>
          <w:szCs w:val="24"/>
        </w:rPr>
      </w:pPr>
      <w:r w:rsidRPr="00CA6DA1">
        <w:rPr>
          <w:rFonts w:ascii="Arial" w:hAnsi="Arial" w:cs="Arial"/>
          <w:sz w:val="24"/>
          <w:szCs w:val="24"/>
        </w:rPr>
        <w:t>Со својот успех и поведение е одговорен пред своето семејство и општествената заедница;</w:t>
      </w:r>
    </w:p>
    <w:p w:rsidR="00BA58E9" w:rsidRPr="006773B3" w:rsidRDefault="008E408D" w:rsidP="008E408D">
      <w:pPr>
        <w:numPr>
          <w:ilvl w:val="0"/>
          <w:numId w:val="85"/>
        </w:numPr>
        <w:suppressAutoHyphens w:val="0"/>
        <w:spacing w:after="0" w:line="240" w:lineRule="auto"/>
        <w:rPr>
          <w:rFonts w:ascii="Arial" w:hAnsi="Arial" w:cs="Arial"/>
          <w:sz w:val="24"/>
          <w:szCs w:val="24"/>
        </w:rPr>
      </w:pPr>
      <w:r w:rsidRPr="00CA6DA1">
        <w:rPr>
          <w:rFonts w:ascii="Arial" w:hAnsi="Arial" w:cs="Arial"/>
          <w:sz w:val="24"/>
          <w:szCs w:val="24"/>
        </w:rPr>
        <w:t>Се придржува на законската одредба за забрана на секакво политичко и верско организирање и дејствување во училиштето</w:t>
      </w:r>
      <w:r w:rsidRPr="00CA6DA1">
        <w:rPr>
          <w:rFonts w:ascii="Arial" w:hAnsi="Arial" w:cs="Arial"/>
          <w:sz w:val="24"/>
          <w:szCs w:val="24"/>
          <w:lang w:val="mk-MK"/>
        </w:rPr>
        <w:t>;</w:t>
      </w:r>
    </w:p>
    <w:p w:rsidR="008E408D" w:rsidRPr="00CA6DA1" w:rsidRDefault="008E408D" w:rsidP="008E408D">
      <w:pPr>
        <w:pStyle w:val="Heading1"/>
        <w:spacing w:line="240" w:lineRule="auto"/>
        <w:rPr>
          <w:rFonts w:ascii="Arial" w:hAnsi="Arial" w:cs="Arial"/>
          <w:sz w:val="24"/>
          <w:szCs w:val="24"/>
          <w:lang w:val="mk-MK"/>
        </w:rPr>
      </w:pPr>
      <w:r w:rsidRPr="00CA6DA1">
        <w:rPr>
          <w:rFonts w:ascii="Arial" w:hAnsi="Arial" w:cs="Arial"/>
          <w:sz w:val="24"/>
          <w:szCs w:val="24"/>
          <w:lang w:val="mk-MK"/>
        </w:rPr>
        <w:t>6.ОДНОСОТ НА УЧЕНИКОТ ЗА ВРЕМЕ НА ПРАКТИЧНАТА НАСТАВАТА</w:t>
      </w:r>
    </w:p>
    <w:p w:rsidR="008E408D" w:rsidRPr="00CA6DA1" w:rsidRDefault="008E408D" w:rsidP="00E877AD">
      <w:pPr>
        <w:pStyle w:val="Heading1"/>
        <w:numPr>
          <w:ilvl w:val="0"/>
          <w:numId w:val="132"/>
        </w:numPr>
        <w:suppressAutoHyphens w:val="0"/>
        <w:spacing w:before="0" w:after="0" w:line="240" w:lineRule="auto"/>
        <w:rPr>
          <w:rFonts w:ascii="Arial" w:hAnsi="Arial" w:cs="Arial"/>
          <w:sz w:val="24"/>
          <w:szCs w:val="24"/>
          <w:lang w:val="mk-MK"/>
        </w:rPr>
      </w:pPr>
      <w:r w:rsidRPr="00CA6DA1">
        <w:rPr>
          <w:rFonts w:ascii="Arial" w:hAnsi="Arial" w:cs="Arial"/>
          <w:b w:val="0"/>
          <w:sz w:val="24"/>
          <w:szCs w:val="24"/>
          <w:lang w:val="mk-MK"/>
        </w:rPr>
        <w:t>Работи под стручно водство на професорот;</w:t>
      </w:r>
    </w:p>
    <w:p w:rsidR="008E408D" w:rsidRPr="00CA6DA1" w:rsidRDefault="008E408D" w:rsidP="00E877AD">
      <w:pPr>
        <w:pStyle w:val="Heading1"/>
        <w:numPr>
          <w:ilvl w:val="0"/>
          <w:numId w:val="85"/>
        </w:numPr>
        <w:suppressAutoHyphens w:val="0"/>
        <w:spacing w:before="0" w:after="0" w:line="240" w:lineRule="auto"/>
        <w:rPr>
          <w:rFonts w:ascii="Arial" w:hAnsi="Arial" w:cs="Arial"/>
          <w:sz w:val="24"/>
          <w:szCs w:val="24"/>
          <w:lang w:val="mk-MK"/>
        </w:rPr>
      </w:pPr>
      <w:r w:rsidRPr="00CA6DA1">
        <w:rPr>
          <w:rFonts w:ascii="Arial" w:hAnsi="Arial" w:cs="Arial"/>
          <w:b w:val="0"/>
          <w:sz w:val="24"/>
          <w:szCs w:val="24"/>
          <w:lang w:val="mk-MK"/>
        </w:rPr>
        <w:t>Го почитува редот во кабинетот каде ја извршува практичната настава    правила на однесување, сигурност, присутност, доверливост).</w:t>
      </w:r>
    </w:p>
    <w:p w:rsidR="008E408D" w:rsidRPr="00CA6DA1" w:rsidRDefault="008E408D" w:rsidP="00E877AD">
      <w:pPr>
        <w:pStyle w:val="Heading1"/>
        <w:numPr>
          <w:ilvl w:val="0"/>
          <w:numId w:val="86"/>
        </w:numPr>
        <w:suppressAutoHyphens w:val="0"/>
        <w:spacing w:before="0" w:after="0" w:line="240" w:lineRule="auto"/>
        <w:rPr>
          <w:rFonts w:ascii="Arial" w:hAnsi="Arial" w:cs="Arial"/>
          <w:b w:val="0"/>
          <w:sz w:val="24"/>
          <w:szCs w:val="24"/>
          <w:lang w:val="mk-MK"/>
        </w:rPr>
      </w:pPr>
      <w:r w:rsidRPr="00CA6DA1">
        <w:rPr>
          <w:rFonts w:ascii="Arial" w:hAnsi="Arial" w:cs="Arial"/>
          <w:b w:val="0"/>
          <w:sz w:val="24"/>
          <w:szCs w:val="24"/>
          <w:lang w:val="mk-MK"/>
        </w:rPr>
        <w:t>Контактира со наставникот при појава на проблем на работното место</w:t>
      </w:r>
    </w:p>
    <w:p w:rsidR="008E408D" w:rsidRPr="00CA6DA1" w:rsidRDefault="008E408D" w:rsidP="00E877AD">
      <w:pPr>
        <w:pStyle w:val="Heading1"/>
        <w:numPr>
          <w:ilvl w:val="0"/>
          <w:numId w:val="86"/>
        </w:numPr>
        <w:suppressAutoHyphens w:val="0"/>
        <w:spacing w:before="0" w:after="0" w:line="240" w:lineRule="auto"/>
        <w:rPr>
          <w:rFonts w:ascii="Arial" w:hAnsi="Arial" w:cs="Arial"/>
          <w:b w:val="0"/>
          <w:sz w:val="24"/>
          <w:szCs w:val="24"/>
          <w:lang w:val="mk-MK"/>
        </w:rPr>
      </w:pPr>
      <w:r w:rsidRPr="00CA6DA1">
        <w:rPr>
          <w:rFonts w:ascii="Arial" w:hAnsi="Arial" w:cs="Arial"/>
          <w:b w:val="0"/>
          <w:sz w:val="24"/>
          <w:szCs w:val="24"/>
          <w:lang w:val="mk-MK"/>
        </w:rPr>
        <w:t>Да ги почитува правилата за заштита при работа согласно Законот за заштита при работа и согласно пропишаните Стандарди за изведување на обука на учениците.</w:t>
      </w:r>
    </w:p>
    <w:p w:rsidR="00BA58E9" w:rsidRDefault="00BA58E9" w:rsidP="00BA58E9">
      <w:pPr>
        <w:rPr>
          <w:rFonts w:ascii="Arial" w:hAnsi="Arial" w:cs="Arial"/>
          <w:sz w:val="24"/>
          <w:szCs w:val="24"/>
          <w:lang w:val="mk-MK"/>
        </w:rPr>
      </w:pPr>
    </w:p>
    <w:p w:rsidR="008E408D" w:rsidRPr="00BA58E9" w:rsidRDefault="00BA58E9" w:rsidP="00BA58E9">
      <w:pPr>
        <w:rPr>
          <w:rFonts w:ascii="Arial" w:hAnsi="Arial" w:cs="Arial"/>
          <w:b/>
          <w:sz w:val="24"/>
          <w:szCs w:val="24"/>
          <w:lang w:val="mk-MK"/>
        </w:rPr>
      </w:pPr>
      <w:r w:rsidRPr="00BA58E9">
        <w:rPr>
          <w:rFonts w:ascii="Arial" w:hAnsi="Arial" w:cs="Arial"/>
          <w:b/>
          <w:sz w:val="24"/>
          <w:szCs w:val="24"/>
          <w:lang w:val="mk-MK"/>
        </w:rPr>
        <w:t>7</w:t>
      </w:r>
      <w:r>
        <w:rPr>
          <w:rFonts w:ascii="Arial" w:hAnsi="Arial" w:cs="Arial"/>
          <w:sz w:val="24"/>
          <w:szCs w:val="24"/>
          <w:lang w:val="mk-MK"/>
        </w:rPr>
        <w:t>.</w:t>
      </w:r>
      <w:r w:rsidR="008E408D" w:rsidRPr="00BA58E9">
        <w:rPr>
          <w:rFonts w:ascii="Arial" w:hAnsi="Arial" w:cs="Arial"/>
          <w:b/>
          <w:sz w:val="24"/>
          <w:szCs w:val="24"/>
          <w:lang w:val="mk-MK"/>
        </w:rPr>
        <w:t>УЛОГА И ОДГОВОРНОСТ НА УЧЕНИКОТ ВО ИЗВЕДУВАЊЕ НА ПРАКТИЧНА ОБУКА КАЈ РАБОТОДАВАЧИТЕ</w:t>
      </w:r>
    </w:p>
    <w:p w:rsidR="008E408D" w:rsidRPr="00CA6DA1" w:rsidRDefault="008E408D" w:rsidP="00E877AD">
      <w:pPr>
        <w:pStyle w:val="Heading1"/>
        <w:numPr>
          <w:ilvl w:val="0"/>
          <w:numId w:val="89"/>
        </w:numPr>
        <w:suppressAutoHyphens w:val="0"/>
        <w:spacing w:before="0" w:after="0" w:line="240" w:lineRule="auto"/>
        <w:rPr>
          <w:rFonts w:ascii="Arial" w:hAnsi="Arial" w:cs="Arial"/>
          <w:b w:val="0"/>
          <w:sz w:val="24"/>
          <w:szCs w:val="24"/>
          <w:lang w:val="mk-MK"/>
        </w:rPr>
      </w:pPr>
      <w:r w:rsidRPr="00CA6DA1">
        <w:rPr>
          <w:rFonts w:ascii="Arial" w:hAnsi="Arial" w:cs="Arial"/>
          <w:b w:val="0"/>
          <w:sz w:val="24"/>
          <w:szCs w:val="24"/>
          <w:lang w:val="mk-MK"/>
        </w:rPr>
        <w:t>Работи под стручно водство на менторот;</w:t>
      </w:r>
    </w:p>
    <w:p w:rsidR="008E408D" w:rsidRPr="00CA6DA1" w:rsidRDefault="008E408D" w:rsidP="00E877AD">
      <w:pPr>
        <w:pStyle w:val="Heading1"/>
        <w:numPr>
          <w:ilvl w:val="0"/>
          <w:numId w:val="87"/>
        </w:numPr>
        <w:suppressAutoHyphens w:val="0"/>
        <w:spacing w:before="0" w:after="0" w:line="240" w:lineRule="auto"/>
        <w:rPr>
          <w:rFonts w:ascii="Arial" w:hAnsi="Arial" w:cs="Arial"/>
          <w:b w:val="0"/>
          <w:sz w:val="24"/>
          <w:szCs w:val="24"/>
          <w:lang w:val="mk-MK"/>
        </w:rPr>
      </w:pPr>
      <w:r w:rsidRPr="00CA6DA1">
        <w:rPr>
          <w:rFonts w:ascii="Arial" w:hAnsi="Arial" w:cs="Arial"/>
          <w:b w:val="0"/>
          <w:sz w:val="24"/>
          <w:szCs w:val="24"/>
          <w:lang w:val="mk-MK"/>
        </w:rPr>
        <w:t>Го почитува пропишаниот ред кај работодавачот (правила на однесување, сигурност, присутност, доверливост и др.);</w:t>
      </w:r>
    </w:p>
    <w:p w:rsidR="008E408D" w:rsidRPr="00CA6DA1" w:rsidRDefault="008E408D" w:rsidP="00E877AD">
      <w:pPr>
        <w:numPr>
          <w:ilvl w:val="0"/>
          <w:numId w:val="87"/>
        </w:numPr>
        <w:suppressAutoHyphens w:val="0"/>
        <w:spacing w:after="0" w:line="240" w:lineRule="auto"/>
        <w:rPr>
          <w:rFonts w:ascii="Arial" w:hAnsi="Arial" w:cs="Arial"/>
          <w:sz w:val="24"/>
          <w:szCs w:val="24"/>
          <w:lang w:val="mk-MK"/>
        </w:rPr>
      </w:pPr>
      <w:r w:rsidRPr="00CA6DA1">
        <w:rPr>
          <w:rFonts w:ascii="Arial" w:hAnsi="Arial" w:cs="Arial"/>
          <w:sz w:val="24"/>
          <w:szCs w:val="24"/>
          <w:lang w:val="mk-MK"/>
        </w:rPr>
        <w:t>Контактира со наставникот за практична обука при појава на проблеми на работното место;</w:t>
      </w:r>
    </w:p>
    <w:p w:rsidR="008E408D" w:rsidRPr="00CA6DA1" w:rsidRDefault="008E408D" w:rsidP="00E877AD">
      <w:pPr>
        <w:numPr>
          <w:ilvl w:val="0"/>
          <w:numId w:val="87"/>
        </w:numPr>
        <w:suppressAutoHyphens w:val="0"/>
        <w:spacing w:after="0" w:line="240" w:lineRule="auto"/>
        <w:rPr>
          <w:rFonts w:ascii="Arial" w:hAnsi="Arial" w:cs="Arial"/>
          <w:sz w:val="24"/>
          <w:szCs w:val="24"/>
          <w:lang w:val="mk-MK"/>
        </w:rPr>
      </w:pPr>
      <w:r w:rsidRPr="00CA6DA1">
        <w:rPr>
          <w:rFonts w:ascii="Arial" w:hAnsi="Arial" w:cs="Arial"/>
          <w:sz w:val="24"/>
          <w:szCs w:val="24"/>
          <w:lang w:val="mk-MK"/>
        </w:rPr>
        <w:t>Учествува на состаноците со менторот,родителот/старателот и наставниот кадар во споделувањето на информации;</w:t>
      </w:r>
    </w:p>
    <w:p w:rsidR="008E408D" w:rsidRPr="00CA6DA1" w:rsidRDefault="008E408D" w:rsidP="00E877AD">
      <w:pPr>
        <w:numPr>
          <w:ilvl w:val="0"/>
          <w:numId w:val="87"/>
        </w:numPr>
        <w:suppressAutoHyphens w:val="0"/>
        <w:spacing w:after="0" w:line="240" w:lineRule="auto"/>
        <w:rPr>
          <w:rFonts w:ascii="Arial" w:hAnsi="Arial" w:cs="Arial"/>
          <w:sz w:val="24"/>
          <w:szCs w:val="24"/>
          <w:lang w:val="mk-MK"/>
        </w:rPr>
      </w:pPr>
      <w:r w:rsidRPr="00CA6DA1">
        <w:rPr>
          <w:rFonts w:ascii="Arial" w:hAnsi="Arial" w:cs="Arial"/>
          <w:sz w:val="24"/>
          <w:szCs w:val="24"/>
          <w:lang w:val="mk-MK"/>
        </w:rPr>
        <w:t>Води дневник за реализираните задачи во текот на практичната обука кај работодавецот.</w:t>
      </w:r>
    </w:p>
    <w:p w:rsidR="008E408D" w:rsidRPr="00CA6DA1" w:rsidRDefault="008E408D" w:rsidP="00E877AD">
      <w:pPr>
        <w:pStyle w:val="Heading1"/>
        <w:numPr>
          <w:ilvl w:val="0"/>
          <w:numId w:val="64"/>
        </w:numPr>
        <w:spacing w:line="240" w:lineRule="auto"/>
        <w:jc w:val="center"/>
        <w:rPr>
          <w:rFonts w:ascii="Arial" w:hAnsi="Arial" w:cs="Arial"/>
          <w:sz w:val="24"/>
          <w:szCs w:val="24"/>
          <w:lang w:val="mk-MK"/>
        </w:rPr>
      </w:pPr>
      <w:r w:rsidRPr="00CA6DA1">
        <w:rPr>
          <w:rFonts w:ascii="Arial" w:hAnsi="Arial" w:cs="Arial"/>
          <w:sz w:val="24"/>
          <w:szCs w:val="24"/>
          <w:lang w:val="mk-MK"/>
        </w:rPr>
        <w:t>ЗАВРШНИ ОДРЕДБИ</w:t>
      </w:r>
    </w:p>
    <w:p w:rsidR="008E408D" w:rsidRPr="00CA6DA1" w:rsidRDefault="008E408D" w:rsidP="008E408D">
      <w:pPr>
        <w:rPr>
          <w:rFonts w:ascii="Arial" w:hAnsi="Arial" w:cs="Arial"/>
          <w:sz w:val="24"/>
          <w:szCs w:val="24"/>
        </w:rPr>
      </w:pPr>
      <w:r w:rsidRPr="00CA6DA1">
        <w:rPr>
          <w:rFonts w:ascii="Arial" w:hAnsi="Arial" w:cs="Arial"/>
          <w:sz w:val="24"/>
          <w:szCs w:val="24"/>
        </w:rPr>
        <w:t>Секој ученик се обврзува да го почитува и спроведува овој кодекс.</w:t>
      </w:r>
    </w:p>
    <w:p w:rsidR="008E408D" w:rsidRPr="00CA6DA1" w:rsidRDefault="008E408D" w:rsidP="008E408D">
      <w:pPr>
        <w:rPr>
          <w:rFonts w:ascii="Arial" w:hAnsi="Arial" w:cs="Arial"/>
          <w:sz w:val="24"/>
          <w:szCs w:val="24"/>
          <w:lang w:val="mk-MK"/>
        </w:rPr>
      </w:pPr>
      <w:r w:rsidRPr="00CA6DA1">
        <w:rPr>
          <w:rFonts w:ascii="Arial" w:hAnsi="Arial" w:cs="Arial"/>
          <w:sz w:val="24"/>
          <w:szCs w:val="24"/>
        </w:rPr>
        <w:t xml:space="preserve">За непочитување и непридржување на Кодексот одговорен е причинителот лично. Од моментот на стапување на сила на </w:t>
      </w:r>
    </w:p>
    <w:p w:rsidR="006773B3" w:rsidRDefault="008E408D" w:rsidP="006773B3">
      <w:pPr>
        <w:rPr>
          <w:rFonts w:ascii="Arial" w:hAnsi="Arial" w:cs="Arial"/>
          <w:sz w:val="24"/>
          <w:szCs w:val="24"/>
          <w:lang w:val="mk-MK"/>
        </w:rPr>
      </w:pPr>
      <w:r w:rsidRPr="00CA6DA1">
        <w:rPr>
          <w:rFonts w:ascii="Arial" w:hAnsi="Arial" w:cs="Arial"/>
          <w:sz w:val="24"/>
          <w:szCs w:val="24"/>
          <w:lang w:val="mk-MK"/>
        </w:rPr>
        <w:t>Кодекс за однесување на учениците во училиштето  престанува да важи Кодексот  за однесување на вработените и учениците при СОУ "Коле Нехтенин"Штип.</w:t>
      </w:r>
    </w:p>
    <w:p w:rsidR="00224686" w:rsidRPr="006773B3" w:rsidRDefault="008E408D" w:rsidP="006773B3">
      <w:pPr>
        <w:spacing w:after="0"/>
        <w:jc w:val="center"/>
        <w:rPr>
          <w:rFonts w:ascii="Arial" w:hAnsi="Arial" w:cs="Arial"/>
          <w:sz w:val="24"/>
          <w:szCs w:val="24"/>
          <w:lang w:val="mk-MK"/>
        </w:rPr>
      </w:pPr>
      <w:r w:rsidRPr="00CA6DA1">
        <w:rPr>
          <w:rFonts w:ascii="Arial" w:hAnsi="Arial" w:cs="Arial"/>
          <w:b/>
          <w:sz w:val="24"/>
          <w:szCs w:val="24"/>
        </w:rPr>
        <w:t>К</w:t>
      </w:r>
      <w:r w:rsidR="00224686">
        <w:rPr>
          <w:rFonts w:ascii="Arial" w:hAnsi="Arial" w:cs="Arial"/>
          <w:b/>
          <w:sz w:val="24"/>
          <w:szCs w:val="24"/>
          <w:lang w:val="mk-MK"/>
        </w:rPr>
        <w:t xml:space="preserve"> </w:t>
      </w:r>
      <w:r w:rsidRPr="00CA6DA1">
        <w:rPr>
          <w:rFonts w:ascii="Arial" w:hAnsi="Arial" w:cs="Arial"/>
          <w:b/>
          <w:sz w:val="24"/>
          <w:szCs w:val="24"/>
        </w:rPr>
        <w:t>О</w:t>
      </w:r>
      <w:r w:rsidR="00224686">
        <w:rPr>
          <w:rFonts w:ascii="Arial" w:hAnsi="Arial" w:cs="Arial"/>
          <w:b/>
          <w:sz w:val="24"/>
          <w:szCs w:val="24"/>
          <w:lang w:val="mk-MK"/>
        </w:rPr>
        <w:t xml:space="preserve"> </w:t>
      </w:r>
      <w:r w:rsidRPr="00CA6DA1">
        <w:rPr>
          <w:rFonts w:ascii="Arial" w:hAnsi="Arial" w:cs="Arial"/>
          <w:b/>
          <w:sz w:val="24"/>
          <w:szCs w:val="24"/>
        </w:rPr>
        <w:t>Д</w:t>
      </w:r>
      <w:r w:rsidR="00224686">
        <w:rPr>
          <w:rFonts w:ascii="Arial" w:hAnsi="Arial" w:cs="Arial"/>
          <w:b/>
          <w:sz w:val="24"/>
          <w:szCs w:val="24"/>
          <w:lang w:val="mk-MK"/>
        </w:rPr>
        <w:t xml:space="preserve"> </w:t>
      </w:r>
      <w:r w:rsidRPr="00CA6DA1">
        <w:rPr>
          <w:rFonts w:ascii="Arial" w:hAnsi="Arial" w:cs="Arial"/>
          <w:b/>
          <w:sz w:val="24"/>
          <w:szCs w:val="24"/>
        </w:rPr>
        <w:t>Е</w:t>
      </w:r>
      <w:r w:rsidR="00224686">
        <w:rPr>
          <w:rFonts w:ascii="Arial" w:hAnsi="Arial" w:cs="Arial"/>
          <w:b/>
          <w:sz w:val="24"/>
          <w:szCs w:val="24"/>
          <w:lang w:val="mk-MK"/>
        </w:rPr>
        <w:t xml:space="preserve"> </w:t>
      </w:r>
      <w:r w:rsidRPr="00CA6DA1">
        <w:rPr>
          <w:rFonts w:ascii="Arial" w:hAnsi="Arial" w:cs="Arial"/>
          <w:b/>
          <w:sz w:val="24"/>
          <w:szCs w:val="24"/>
        </w:rPr>
        <w:t>К</w:t>
      </w:r>
      <w:r w:rsidR="00224686">
        <w:rPr>
          <w:rFonts w:ascii="Arial" w:hAnsi="Arial" w:cs="Arial"/>
          <w:b/>
          <w:sz w:val="24"/>
          <w:szCs w:val="24"/>
          <w:lang w:val="mk-MK"/>
        </w:rPr>
        <w:t xml:space="preserve"> </w:t>
      </w:r>
      <w:r w:rsidRPr="00CA6DA1">
        <w:rPr>
          <w:rFonts w:ascii="Arial" w:hAnsi="Arial" w:cs="Arial"/>
          <w:b/>
          <w:sz w:val="24"/>
          <w:szCs w:val="24"/>
        </w:rPr>
        <w:t>С</w:t>
      </w:r>
    </w:p>
    <w:p w:rsidR="00224686" w:rsidRPr="00224686" w:rsidRDefault="008E408D" w:rsidP="00BA58E9">
      <w:pPr>
        <w:spacing w:line="360" w:lineRule="auto"/>
        <w:jc w:val="center"/>
        <w:rPr>
          <w:rFonts w:ascii="Arial" w:hAnsi="Arial" w:cs="Arial"/>
          <w:b/>
          <w:sz w:val="24"/>
          <w:szCs w:val="24"/>
          <w:lang w:val="mk-MK"/>
        </w:rPr>
      </w:pPr>
      <w:r w:rsidRPr="00CA6DA1">
        <w:rPr>
          <w:rFonts w:ascii="Arial" w:hAnsi="Arial" w:cs="Arial"/>
          <w:b/>
          <w:sz w:val="24"/>
          <w:szCs w:val="24"/>
          <w:lang w:val="mk-MK"/>
        </w:rPr>
        <w:t>ЗА ТЕХНИЧКИ ПЕРСОНАЛ ПРИ</w:t>
      </w:r>
      <w:r w:rsidRPr="00CA6DA1">
        <w:rPr>
          <w:rFonts w:ascii="Arial" w:hAnsi="Arial" w:cs="Arial"/>
          <w:b/>
          <w:sz w:val="24"/>
          <w:szCs w:val="24"/>
        </w:rPr>
        <w:t xml:space="preserve"> СОУ "КОЛЕ НЕХТЕНИН"- Ш</w:t>
      </w:r>
      <w:r w:rsidRPr="00CA6DA1">
        <w:rPr>
          <w:rFonts w:ascii="Arial" w:hAnsi="Arial" w:cs="Arial"/>
          <w:b/>
          <w:sz w:val="24"/>
          <w:szCs w:val="24"/>
          <w:lang w:val="mk-MK"/>
        </w:rPr>
        <w:t>ТИП</w:t>
      </w:r>
    </w:p>
    <w:p w:rsidR="008E408D" w:rsidRPr="00CA6DA1" w:rsidRDefault="008E408D" w:rsidP="00E877AD">
      <w:pPr>
        <w:pStyle w:val="ListParagraph"/>
        <w:numPr>
          <w:ilvl w:val="0"/>
          <w:numId w:val="90"/>
        </w:numPr>
        <w:suppressAutoHyphens w:val="0"/>
        <w:spacing w:after="120"/>
        <w:contextualSpacing/>
        <w:jc w:val="both"/>
        <w:rPr>
          <w:rFonts w:ascii="Arial" w:hAnsi="Arial" w:cs="Arial"/>
          <w:sz w:val="24"/>
          <w:szCs w:val="24"/>
        </w:rPr>
      </w:pPr>
      <w:r w:rsidRPr="00CA6DA1">
        <w:rPr>
          <w:rFonts w:ascii="Arial" w:hAnsi="Arial" w:cs="Arial"/>
          <w:sz w:val="24"/>
          <w:szCs w:val="24"/>
        </w:rPr>
        <w:t>Teхничкиот персонал во училиштето треба да ги извршува работните задачи што се во н</w:t>
      </w:r>
      <w:r w:rsidRPr="00CA6DA1">
        <w:rPr>
          <w:rFonts w:ascii="Arial" w:hAnsi="Arial" w:cs="Arial"/>
          <w:sz w:val="24"/>
          <w:szCs w:val="24"/>
          <w:lang w:val="mk-MK"/>
        </w:rPr>
        <w:t>еговиот</w:t>
      </w:r>
      <w:r w:rsidRPr="00CA6DA1">
        <w:rPr>
          <w:rFonts w:ascii="Arial" w:hAnsi="Arial" w:cs="Arial"/>
          <w:sz w:val="24"/>
          <w:szCs w:val="24"/>
        </w:rPr>
        <w:t xml:space="preserve"> делокруг, а се во согласност со Законот за </w:t>
      </w:r>
      <w:r w:rsidRPr="00CA6DA1">
        <w:rPr>
          <w:rFonts w:ascii="Arial" w:hAnsi="Arial" w:cs="Arial"/>
          <w:sz w:val="24"/>
          <w:szCs w:val="24"/>
          <w:lang w:val="mk-MK"/>
        </w:rPr>
        <w:t>работни односи;</w:t>
      </w:r>
    </w:p>
    <w:p w:rsidR="008E408D" w:rsidRPr="00CA6DA1" w:rsidRDefault="008E408D" w:rsidP="00E877AD">
      <w:pPr>
        <w:pStyle w:val="ListParagraph"/>
        <w:numPr>
          <w:ilvl w:val="0"/>
          <w:numId w:val="90"/>
        </w:numPr>
        <w:suppressAutoHyphens w:val="0"/>
        <w:spacing w:after="120"/>
        <w:contextualSpacing/>
        <w:jc w:val="both"/>
        <w:rPr>
          <w:rFonts w:ascii="Arial" w:hAnsi="Arial" w:cs="Arial"/>
          <w:sz w:val="24"/>
          <w:szCs w:val="24"/>
        </w:rPr>
      </w:pPr>
      <w:r w:rsidRPr="00CA6DA1">
        <w:rPr>
          <w:rFonts w:ascii="Arial" w:hAnsi="Arial" w:cs="Arial"/>
          <w:sz w:val="24"/>
          <w:szCs w:val="24"/>
        </w:rPr>
        <w:t>Техничкиот персонал навремено да се јавува на работното место и да се задржува до крајот на работното време</w:t>
      </w:r>
      <w:r w:rsidRPr="00CA6DA1">
        <w:rPr>
          <w:rFonts w:ascii="Arial" w:hAnsi="Arial" w:cs="Arial"/>
          <w:sz w:val="24"/>
          <w:szCs w:val="24"/>
          <w:lang w:val="mk-MK"/>
        </w:rPr>
        <w:t>;</w:t>
      </w:r>
    </w:p>
    <w:p w:rsidR="008E408D" w:rsidRPr="00CA6DA1" w:rsidRDefault="008E408D" w:rsidP="00E877AD">
      <w:pPr>
        <w:pStyle w:val="ListParagraph"/>
        <w:numPr>
          <w:ilvl w:val="0"/>
          <w:numId w:val="90"/>
        </w:numPr>
        <w:suppressAutoHyphens w:val="0"/>
        <w:spacing w:after="120"/>
        <w:contextualSpacing/>
        <w:jc w:val="both"/>
        <w:rPr>
          <w:rFonts w:ascii="Arial" w:hAnsi="Arial" w:cs="Arial"/>
          <w:sz w:val="24"/>
          <w:szCs w:val="24"/>
        </w:rPr>
      </w:pPr>
      <w:r w:rsidRPr="00CA6DA1">
        <w:rPr>
          <w:rFonts w:ascii="Arial" w:hAnsi="Arial" w:cs="Arial"/>
          <w:sz w:val="24"/>
          <w:szCs w:val="24"/>
        </w:rPr>
        <w:t>Техничкиот персонал треба редовно и навремено да ги чисти училниците, ходниците и другите простории во училиштето</w:t>
      </w:r>
      <w:r w:rsidRPr="00CA6DA1">
        <w:rPr>
          <w:rFonts w:ascii="Arial" w:hAnsi="Arial" w:cs="Arial"/>
          <w:sz w:val="24"/>
          <w:szCs w:val="24"/>
          <w:lang w:val="mk-MK"/>
        </w:rPr>
        <w:t>;</w:t>
      </w:r>
    </w:p>
    <w:p w:rsidR="008E408D" w:rsidRPr="00CA6DA1" w:rsidRDefault="008E408D" w:rsidP="00E877AD">
      <w:pPr>
        <w:pStyle w:val="ListParagraph"/>
        <w:numPr>
          <w:ilvl w:val="0"/>
          <w:numId w:val="90"/>
        </w:numPr>
        <w:suppressAutoHyphens w:val="0"/>
        <w:spacing w:after="120"/>
        <w:contextualSpacing/>
        <w:jc w:val="both"/>
        <w:rPr>
          <w:rFonts w:ascii="Arial" w:hAnsi="Arial" w:cs="Arial"/>
          <w:sz w:val="24"/>
          <w:szCs w:val="24"/>
        </w:rPr>
      </w:pPr>
      <w:r w:rsidRPr="00CA6DA1">
        <w:rPr>
          <w:rFonts w:ascii="Arial" w:hAnsi="Arial" w:cs="Arial"/>
          <w:sz w:val="24"/>
          <w:szCs w:val="24"/>
        </w:rPr>
        <w:t>Техничкиот персонал треба да соработува со наставниците и другите служби и да се однесува во согласност со потребите на наставата</w:t>
      </w:r>
      <w:r w:rsidRPr="00CA6DA1">
        <w:rPr>
          <w:rFonts w:ascii="Arial" w:hAnsi="Arial" w:cs="Arial"/>
          <w:sz w:val="24"/>
          <w:szCs w:val="24"/>
          <w:lang w:val="mk-MK"/>
        </w:rPr>
        <w:t>;</w:t>
      </w:r>
    </w:p>
    <w:p w:rsidR="008E408D" w:rsidRPr="00CA6DA1" w:rsidRDefault="008E408D" w:rsidP="00E877AD">
      <w:pPr>
        <w:pStyle w:val="ListParagraph"/>
        <w:numPr>
          <w:ilvl w:val="0"/>
          <w:numId w:val="90"/>
        </w:numPr>
        <w:suppressAutoHyphens w:val="0"/>
        <w:spacing w:after="120"/>
        <w:contextualSpacing/>
        <w:jc w:val="both"/>
        <w:rPr>
          <w:rFonts w:ascii="Arial" w:hAnsi="Arial" w:cs="Arial"/>
          <w:sz w:val="24"/>
          <w:szCs w:val="24"/>
        </w:rPr>
      </w:pPr>
      <w:r w:rsidRPr="00CA6DA1">
        <w:rPr>
          <w:rFonts w:ascii="Arial" w:hAnsi="Arial" w:cs="Arial"/>
          <w:sz w:val="24"/>
          <w:szCs w:val="24"/>
        </w:rPr>
        <w:t>Техничкиот персонал треба да остварува коректна комуникација со останатите вработени</w:t>
      </w:r>
      <w:r w:rsidRPr="00CA6DA1">
        <w:rPr>
          <w:rFonts w:ascii="Arial" w:hAnsi="Arial" w:cs="Arial"/>
          <w:sz w:val="24"/>
          <w:szCs w:val="24"/>
          <w:lang w:val="mk-MK"/>
        </w:rPr>
        <w:t>;</w:t>
      </w:r>
    </w:p>
    <w:p w:rsidR="008E408D" w:rsidRPr="00CA6DA1" w:rsidRDefault="008E408D" w:rsidP="00E877AD">
      <w:pPr>
        <w:pStyle w:val="ListParagraph"/>
        <w:numPr>
          <w:ilvl w:val="0"/>
          <w:numId w:val="90"/>
        </w:numPr>
        <w:suppressAutoHyphens w:val="0"/>
        <w:spacing w:after="120"/>
        <w:contextualSpacing/>
        <w:jc w:val="both"/>
        <w:rPr>
          <w:rFonts w:ascii="Arial" w:hAnsi="Arial" w:cs="Arial"/>
          <w:sz w:val="24"/>
          <w:szCs w:val="24"/>
        </w:rPr>
      </w:pPr>
      <w:r w:rsidRPr="00CA6DA1">
        <w:rPr>
          <w:rFonts w:ascii="Arial" w:hAnsi="Arial" w:cs="Arial"/>
          <w:sz w:val="24"/>
          <w:szCs w:val="24"/>
        </w:rPr>
        <w:t xml:space="preserve">Техничкиот персонал треба да </w:t>
      </w:r>
      <w:r w:rsidRPr="00CA6DA1">
        <w:rPr>
          <w:rFonts w:ascii="Arial" w:hAnsi="Arial" w:cs="Arial"/>
          <w:sz w:val="24"/>
          <w:szCs w:val="24"/>
          <w:lang w:val="mk-MK"/>
        </w:rPr>
        <w:t>о</w:t>
      </w:r>
      <w:r w:rsidRPr="00CA6DA1">
        <w:rPr>
          <w:rFonts w:ascii="Arial" w:hAnsi="Arial" w:cs="Arial"/>
          <w:sz w:val="24"/>
          <w:szCs w:val="24"/>
        </w:rPr>
        <w:t>воз</w:t>
      </w:r>
      <w:r w:rsidRPr="00CA6DA1">
        <w:rPr>
          <w:rFonts w:ascii="Arial" w:hAnsi="Arial" w:cs="Arial"/>
          <w:sz w:val="24"/>
          <w:szCs w:val="24"/>
          <w:lang w:val="mk-MK"/>
        </w:rPr>
        <w:t>можи</w:t>
      </w:r>
      <w:r w:rsidRPr="00CA6DA1">
        <w:rPr>
          <w:rFonts w:ascii="Arial" w:hAnsi="Arial" w:cs="Arial"/>
          <w:sz w:val="24"/>
          <w:szCs w:val="24"/>
        </w:rPr>
        <w:t xml:space="preserve"> неп</w:t>
      </w:r>
      <w:r w:rsidRPr="00CA6DA1">
        <w:rPr>
          <w:rFonts w:ascii="Arial" w:hAnsi="Arial" w:cs="Arial"/>
          <w:sz w:val="24"/>
          <w:szCs w:val="24"/>
          <w:lang w:val="mk-MK"/>
        </w:rPr>
        <w:t>речено одвивање на наставата;</w:t>
      </w:r>
    </w:p>
    <w:p w:rsidR="008E408D" w:rsidRPr="00CA6DA1" w:rsidRDefault="008E408D" w:rsidP="00E877AD">
      <w:pPr>
        <w:pStyle w:val="ListParagraph"/>
        <w:numPr>
          <w:ilvl w:val="0"/>
          <w:numId w:val="90"/>
        </w:numPr>
        <w:suppressAutoHyphens w:val="0"/>
        <w:spacing w:after="120"/>
        <w:contextualSpacing/>
        <w:jc w:val="both"/>
        <w:rPr>
          <w:rFonts w:ascii="Arial" w:hAnsi="Arial" w:cs="Arial"/>
          <w:sz w:val="24"/>
          <w:szCs w:val="24"/>
        </w:rPr>
      </w:pPr>
      <w:r w:rsidRPr="00CA6DA1">
        <w:rPr>
          <w:rFonts w:ascii="Arial" w:hAnsi="Arial" w:cs="Arial"/>
          <w:sz w:val="24"/>
          <w:szCs w:val="24"/>
        </w:rPr>
        <w:t>Техничкиот персонал треба да остварува коректна комуникација со родителите и учениците во текот на целото работно време</w:t>
      </w:r>
      <w:r w:rsidRPr="00CA6DA1">
        <w:rPr>
          <w:rFonts w:ascii="Arial" w:hAnsi="Arial" w:cs="Arial"/>
          <w:sz w:val="24"/>
          <w:szCs w:val="24"/>
          <w:lang w:val="mk-MK"/>
        </w:rPr>
        <w:t>;</w:t>
      </w:r>
    </w:p>
    <w:p w:rsidR="008E408D" w:rsidRPr="00CA6DA1" w:rsidRDefault="008E408D" w:rsidP="00E877AD">
      <w:pPr>
        <w:pStyle w:val="ListParagraph"/>
        <w:numPr>
          <w:ilvl w:val="0"/>
          <w:numId w:val="90"/>
        </w:numPr>
        <w:suppressAutoHyphens w:val="0"/>
        <w:spacing w:after="120"/>
        <w:contextualSpacing/>
        <w:jc w:val="both"/>
        <w:rPr>
          <w:rFonts w:ascii="Arial" w:hAnsi="Arial" w:cs="Arial"/>
          <w:sz w:val="24"/>
          <w:szCs w:val="24"/>
        </w:rPr>
      </w:pPr>
      <w:r w:rsidRPr="00CA6DA1">
        <w:rPr>
          <w:rFonts w:ascii="Arial" w:hAnsi="Arial" w:cs="Arial"/>
          <w:sz w:val="24"/>
          <w:szCs w:val="24"/>
        </w:rPr>
        <w:t xml:space="preserve">Техничкиот персонал </w:t>
      </w:r>
      <w:r w:rsidRPr="00CA6DA1">
        <w:rPr>
          <w:rFonts w:ascii="Arial" w:hAnsi="Arial" w:cs="Arial"/>
          <w:sz w:val="24"/>
          <w:szCs w:val="24"/>
          <w:lang w:val="mk-MK"/>
        </w:rPr>
        <w:t>континуирано треба да</w:t>
      </w:r>
      <w:r w:rsidRPr="00CA6DA1">
        <w:rPr>
          <w:rFonts w:ascii="Arial" w:hAnsi="Arial" w:cs="Arial"/>
          <w:sz w:val="24"/>
          <w:szCs w:val="24"/>
        </w:rPr>
        <w:t xml:space="preserve"> ја проверува хигиената во училниците, ходниците и тоалетите во училиштето</w:t>
      </w:r>
      <w:r w:rsidRPr="00CA6DA1">
        <w:rPr>
          <w:rFonts w:ascii="Arial" w:hAnsi="Arial" w:cs="Arial"/>
          <w:sz w:val="24"/>
          <w:szCs w:val="24"/>
          <w:lang w:val="mk-MK"/>
        </w:rPr>
        <w:t>;</w:t>
      </w:r>
    </w:p>
    <w:p w:rsidR="008E408D" w:rsidRPr="00CA6DA1" w:rsidRDefault="008E408D" w:rsidP="00E877AD">
      <w:pPr>
        <w:pStyle w:val="ListParagraph"/>
        <w:numPr>
          <w:ilvl w:val="0"/>
          <w:numId w:val="90"/>
        </w:numPr>
        <w:suppressAutoHyphens w:val="0"/>
        <w:spacing w:after="120"/>
        <w:contextualSpacing/>
        <w:jc w:val="both"/>
        <w:rPr>
          <w:rFonts w:ascii="Arial" w:hAnsi="Arial" w:cs="Arial"/>
          <w:sz w:val="24"/>
          <w:szCs w:val="24"/>
        </w:rPr>
      </w:pPr>
      <w:r w:rsidRPr="00CA6DA1">
        <w:rPr>
          <w:rFonts w:ascii="Arial" w:hAnsi="Arial" w:cs="Arial"/>
          <w:sz w:val="24"/>
          <w:szCs w:val="24"/>
        </w:rPr>
        <w:t xml:space="preserve">Техничкиот персонал се грижи постојано </w:t>
      </w:r>
      <w:r w:rsidRPr="00CA6DA1">
        <w:rPr>
          <w:rFonts w:ascii="Arial" w:hAnsi="Arial" w:cs="Arial"/>
          <w:sz w:val="24"/>
          <w:szCs w:val="24"/>
          <w:lang w:val="mk-MK"/>
        </w:rPr>
        <w:t>за</w:t>
      </w:r>
      <w:r w:rsidRPr="00CA6DA1">
        <w:rPr>
          <w:rFonts w:ascii="Arial" w:hAnsi="Arial" w:cs="Arial"/>
          <w:sz w:val="24"/>
          <w:szCs w:val="24"/>
        </w:rPr>
        <w:t xml:space="preserve"> обезбедува</w:t>
      </w:r>
      <w:r w:rsidRPr="00CA6DA1">
        <w:rPr>
          <w:rFonts w:ascii="Arial" w:hAnsi="Arial" w:cs="Arial"/>
          <w:sz w:val="24"/>
          <w:szCs w:val="24"/>
          <w:lang w:val="mk-MK"/>
        </w:rPr>
        <w:t>ње</w:t>
      </w:r>
      <w:r w:rsidRPr="00CA6DA1">
        <w:rPr>
          <w:rFonts w:ascii="Arial" w:hAnsi="Arial" w:cs="Arial"/>
          <w:sz w:val="24"/>
          <w:szCs w:val="24"/>
        </w:rPr>
        <w:t xml:space="preserve"> средства за лична хигиена во училишните тоалети</w:t>
      </w:r>
      <w:r w:rsidRPr="00CA6DA1">
        <w:rPr>
          <w:rFonts w:ascii="Arial" w:hAnsi="Arial" w:cs="Arial"/>
          <w:sz w:val="24"/>
          <w:szCs w:val="24"/>
          <w:lang w:val="mk-MK"/>
        </w:rPr>
        <w:t>;</w:t>
      </w:r>
    </w:p>
    <w:p w:rsidR="008E408D" w:rsidRPr="00CA6DA1" w:rsidRDefault="008E408D" w:rsidP="00E877AD">
      <w:pPr>
        <w:pStyle w:val="ListParagraph"/>
        <w:numPr>
          <w:ilvl w:val="0"/>
          <w:numId w:val="90"/>
        </w:numPr>
        <w:suppressAutoHyphens w:val="0"/>
        <w:spacing w:after="120"/>
        <w:contextualSpacing/>
        <w:jc w:val="both"/>
        <w:rPr>
          <w:rFonts w:ascii="Arial" w:hAnsi="Arial" w:cs="Arial"/>
          <w:sz w:val="24"/>
          <w:szCs w:val="24"/>
        </w:rPr>
      </w:pPr>
      <w:r w:rsidRPr="00CA6DA1">
        <w:rPr>
          <w:rFonts w:ascii="Arial" w:hAnsi="Arial" w:cs="Arial"/>
          <w:sz w:val="24"/>
          <w:szCs w:val="24"/>
        </w:rPr>
        <w:t>Техничкиот персонал се грижи за уредноста, чистотата во училишниот двор</w:t>
      </w:r>
      <w:r w:rsidRPr="00CA6DA1">
        <w:rPr>
          <w:rFonts w:ascii="Arial" w:hAnsi="Arial" w:cs="Arial"/>
          <w:sz w:val="24"/>
          <w:szCs w:val="24"/>
          <w:lang w:val="mk-MK"/>
        </w:rPr>
        <w:t>;</w:t>
      </w:r>
    </w:p>
    <w:p w:rsidR="008E408D" w:rsidRPr="00CA6DA1" w:rsidRDefault="008E408D" w:rsidP="00E877AD">
      <w:pPr>
        <w:pStyle w:val="ListParagraph"/>
        <w:numPr>
          <w:ilvl w:val="0"/>
          <w:numId w:val="90"/>
        </w:numPr>
        <w:suppressAutoHyphens w:val="0"/>
        <w:spacing w:after="120"/>
        <w:contextualSpacing/>
        <w:jc w:val="both"/>
        <w:rPr>
          <w:rFonts w:ascii="Arial" w:hAnsi="Arial" w:cs="Arial"/>
          <w:sz w:val="24"/>
          <w:szCs w:val="24"/>
        </w:rPr>
      </w:pPr>
      <w:r w:rsidRPr="00CA6DA1">
        <w:rPr>
          <w:rFonts w:ascii="Arial" w:hAnsi="Arial" w:cs="Arial"/>
          <w:sz w:val="24"/>
          <w:szCs w:val="24"/>
        </w:rPr>
        <w:t>Техничкиот персонал е со препознатлива облека (мантил за работа) за да можат родителите, учениците, наставниците</w:t>
      </w:r>
      <w:r w:rsidRPr="00CA6DA1">
        <w:rPr>
          <w:rFonts w:ascii="Arial" w:hAnsi="Arial" w:cs="Arial"/>
          <w:sz w:val="24"/>
          <w:szCs w:val="24"/>
          <w:lang w:val="mk-MK"/>
        </w:rPr>
        <w:t xml:space="preserve"> и останатите вработени да</w:t>
      </w:r>
      <w:r w:rsidRPr="00CA6DA1">
        <w:rPr>
          <w:rFonts w:ascii="Arial" w:hAnsi="Arial" w:cs="Arial"/>
          <w:sz w:val="24"/>
          <w:szCs w:val="24"/>
        </w:rPr>
        <w:t xml:space="preserve"> ја распознаваат неговата дејност во училиштето за подобра комуникација</w:t>
      </w:r>
      <w:r w:rsidRPr="00CA6DA1">
        <w:rPr>
          <w:rFonts w:ascii="Arial" w:hAnsi="Arial" w:cs="Arial"/>
          <w:sz w:val="24"/>
          <w:szCs w:val="24"/>
          <w:lang w:val="mk-MK"/>
        </w:rPr>
        <w:t>;</w:t>
      </w:r>
    </w:p>
    <w:p w:rsidR="008E408D" w:rsidRPr="00CA6DA1" w:rsidRDefault="008E408D" w:rsidP="00E877AD">
      <w:pPr>
        <w:pStyle w:val="ListParagraph"/>
        <w:numPr>
          <w:ilvl w:val="0"/>
          <w:numId w:val="90"/>
        </w:numPr>
        <w:suppressAutoHyphens w:val="0"/>
        <w:spacing w:after="120"/>
        <w:contextualSpacing/>
        <w:jc w:val="both"/>
        <w:rPr>
          <w:rFonts w:ascii="Arial" w:hAnsi="Arial" w:cs="Arial"/>
          <w:sz w:val="24"/>
          <w:szCs w:val="24"/>
        </w:rPr>
      </w:pPr>
      <w:r w:rsidRPr="00CA6DA1">
        <w:rPr>
          <w:rFonts w:ascii="Arial" w:hAnsi="Arial" w:cs="Arial"/>
          <w:sz w:val="24"/>
          <w:szCs w:val="24"/>
        </w:rPr>
        <w:t>Техничкиот персонал секогаш ја проверува исправноста, состојбата на инвентарот (клупи, столчиња итн.) пред и по завршувањето на часовите и за секое отстапување го известува раководниот орган на училиштето</w:t>
      </w:r>
      <w:r w:rsidRPr="00CA6DA1">
        <w:rPr>
          <w:rFonts w:ascii="Arial" w:hAnsi="Arial" w:cs="Arial"/>
          <w:sz w:val="24"/>
          <w:szCs w:val="24"/>
          <w:lang w:val="mk-MK"/>
        </w:rPr>
        <w:t>( директорот) или сменоводителот;</w:t>
      </w:r>
    </w:p>
    <w:p w:rsidR="008E408D" w:rsidRPr="00CA6DA1" w:rsidRDefault="008E408D" w:rsidP="00E877AD">
      <w:pPr>
        <w:pStyle w:val="ListParagraph"/>
        <w:numPr>
          <w:ilvl w:val="0"/>
          <w:numId w:val="90"/>
        </w:numPr>
        <w:suppressAutoHyphens w:val="0"/>
        <w:spacing w:after="120"/>
        <w:contextualSpacing/>
        <w:jc w:val="both"/>
        <w:rPr>
          <w:rFonts w:ascii="Arial" w:hAnsi="Arial" w:cs="Arial"/>
          <w:sz w:val="24"/>
          <w:szCs w:val="24"/>
        </w:rPr>
      </w:pPr>
      <w:r w:rsidRPr="00CA6DA1">
        <w:rPr>
          <w:rFonts w:ascii="Arial" w:hAnsi="Arial" w:cs="Arial"/>
          <w:sz w:val="24"/>
          <w:szCs w:val="24"/>
        </w:rPr>
        <w:t>Техничкиот персонал ја користи просторијата за техничкиот персонал само за време на пауза за појадок</w:t>
      </w:r>
      <w:r w:rsidRPr="00CA6DA1">
        <w:rPr>
          <w:rFonts w:ascii="Arial" w:hAnsi="Arial" w:cs="Arial"/>
          <w:sz w:val="24"/>
          <w:szCs w:val="24"/>
          <w:lang w:val="mk-MK"/>
        </w:rPr>
        <w:t xml:space="preserve"> и</w:t>
      </w:r>
      <w:r w:rsidRPr="00CA6DA1">
        <w:rPr>
          <w:rFonts w:ascii="Arial" w:hAnsi="Arial" w:cs="Arial"/>
          <w:sz w:val="24"/>
          <w:szCs w:val="24"/>
        </w:rPr>
        <w:t xml:space="preserve"> ручек</w:t>
      </w:r>
      <w:r w:rsidRPr="00CA6DA1">
        <w:rPr>
          <w:rFonts w:ascii="Arial" w:hAnsi="Arial" w:cs="Arial"/>
          <w:sz w:val="24"/>
          <w:szCs w:val="24"/>
          <w:lang w:val="mk-MK"/>
        </w:rPr>
        <w:t>;</w:t>
      </w:r>
    </w:p>
    <w:p w:rsidR="006773B3" w:rsidRPr="006773B3" w:rsidRDefault="008E408D" w:rsidP="006773B3">
      <w:pPr>
        <w:pStyle w:val="ListParagraph"/>
        <w:numPr>
          <w:ilvl w:val="0"/>
          <w:numId w:val="90"/>
        </w:numPr>
        <w:suppressAutoHyphens w:val="0"/>
        <w:spacing w:after="120"/>
        <w:contextualSpacing/>
        <w:jc w:val="both"/>
        <w:rPr>
          <w:rFonts w:ascii="Arial" w:hAnsi="Arial" w:cs="Arial"/>
          <w:sz w:val="24"/>
          <w:szCs w:val="24"/>
        </w:rPr>
      </w:pPr>
      <w:r w:rsidRPr="00CA6DA1">
        <w:rPr>
          <w:rFonts w:ascii="Arial" w:hAnsi="Arial" w:cs="Arial"/>
          <w:sz w:val="24"/>
          <w:szCs w:val="24"/>
        </w:rPr>
        <w:t>Техничкиот персонал ги има истите права и обврски како и останатите вработен</w:t>
      </w:r>
      <w:r w:rsidRPr="00CA6DA1">
        <w:rPr>
          <w:rFonts w:ascii="Arial" w:hAnsi="Arial" w:cs="Arial"/>
          <w:sz w:val="24"/>
          <w:szCs w:val="24"/>
          <w:lang w:val="mk-MK"/>
        </w:rPr>
        <w:t xml:space="preserve">и во </w:t>
      </w:r>
      <w:r w:rsidRPr="00CA6DA1">
        <w:rPr>
          <w:rFonts w:ascii="Arial" w:hAnsi="Arial" w:cs="Arial"/>
          <w:sz w:val="24"/>
          <w:szCs w:val="24"/>
        </w:rPr>
        <w:t xml:space="preserve">училиштето во согласност со решението за работа во </w:t>
      </w:r>
      <w:r w:rsidRPr="00CA6DA1">
        <w:rPr>
          <w:rFonts w:ascii="Arial" w:hAnsi="Arial" w:cs="Arial"/>
          <w:sz w:val="24"/>
          <w:szCs w:val="24"/>
          <w:lang w:val="mk-MK"/>
        </w:rPr>
        <w:t>СОУ "Коле Нехтенин"Штип</w:t>
      </w:r>
      <w:r w:rsidRPr="00CA6DA1">
        <w:rPr>
          <w:rFonts w:ascii="Arial" w:hAnsi="Arial" w:cs="Arial"/>
          <w:sz w:val="24"/>
          <w:szCs w:val="24"/>
        </w:rPr>
        <w:t xml:space="preserve"> и истите ги спроведува во согласност со </w:t>
      </w:r>
      <w:r w:rsidRPr="00CA6DA1">
        <w:rPr>
          <w:rFonts w:ascii="Arial" w:hAnsi="Arial" w:cs="Arial"/>
          <w:sz w:val="24"/>
          <w:szCs w:val="24"/>
          <w:lang w:val="mk-MK"/>
        </w:rPr>
        <w:t>З</w:t>
      </w:r>
      <w:r w:rsidRPr="00CA6DA1">
        <w:rPr>
          <w:rFonts w:ascii="Arial" w:hAnsi="Arial" w:cs="Arial"/>
          <w:sz w:val="24"/>
          <w:szCs w:val="24"/>
        </w:rPr>
        <w:t>аконот</w:t>
      </w:r>
      <w:r w:rsidRPr="00CA6DA1">
        <w:rPr>
          <w:rFonts w:ascii="Arial" w:hAnsi="Arial" w:cs="Arial"/>
          <w:sz w:val="24"/>
          <w:szCs w:val="24"/>
          <w:lang w:val="mk-MK"/>
        </w:rPr>
        <w:t xml:space="preserve"> за работни односи</w:t>
      </w:r>
    </w:p>
    <w:p w:rsidR="0012656F" w:rsidRPr="006773B3" w:rsidRDefault="00654F09" w:rsidP="006773B3">
      <w:pPr>
        <w:pStyle w:val="ListParagraph"/>
        <w:numPr>
          <w:ilvl w:val="0"/>
          <w:numId w:val="90"/>
        </w:numPr>
        <w:suppressAutoHyphens w:val="0"/>
        <w:spacing w:after="120"/>
        <w:contextualSpacing/>
        <w:jc w:val="center"/>
        <w:rPr>
          <w:rFonts w:ascii="Arial" w:hAnsi="Arial" w:cs="Arial"/>
          <w:sz w:val="24"/>
          <w:szCs w:val="24"/>
        </w:rPr>
      </w:pPr>
      <w:r w:rsidRPr="006773B3">
        <w:rPr>
          <w:rFonts w:ascii="Arial" w:eastAsia="Times New Roman" w:hAnsi="Arial" w:cs="Arial"/>
          <w:b/>
          <w:sz w:val="24"/>
          <w:szCs w:val="24"/>
          <w:lang w:val="mk-MK" w:eastAsia="ar-SA"/>
        </w:rPr>
        <w:t>П-2</w:t>
      </w:r>
      <w:r w:rsidR="00E47903" w:rsidRPr="006773B3">
        <w:rPr>
          <w:rFonts w:ascii="Arial" w:eastAsia="Times New Roman" w:hAnsi="Arial" w:cs="Arial"/>
          <w:b/>
          <w:sz w:val="24"/>
          <w:szCs w:val="24"/>
          <w:lang w:eastAsia="ar-SA"/>
        </w:rPr>
        <w:t>0</w:t>
      </w:r>
      <w:r w:rsidRPr="006773B3">
        <w:rPr>
          <w:rFonts w:ascii="Arial" w:eastAsia="Times New Roman" w:hAnsi="Arial" w:cs="Arial"/>
          <w:b/>
          <w:sz w:val="24"/>
          <w:szCs w:val="24"/>
          <w:lang w:val="mk-MK" w:eastAsia="ar-SA"/>
        </w:rPr>
        <w:t>: П Р А В И Л Н И К</w:t>
      </w:r>
    </w:p>
    <w:p w:rsidR="00654F09" w:rsidRPr="00654F09" w:rsidRDefault="00654F09" w:rsidP="00654F09">
      <w:pPr>
        <w:pStyle w:val="ListParagraph"/>
        <w:shd w:val="clear" w:color="auto" w:fill="F2DBDB"/>
        <w:spacing w:after="0" w:line="360" w:lineRule="auto"/>
        <w:ind w:left="0"/>
        <w:jc w:val="center"/>
        <w:rPr>
          <w:rFonts w:ascii="Arial" w:eastAsia="Times New Roman" w:hAnsi="Arial" w:cs="Arial"/>
          <w:b/>
          <w:sz w:val="24"/>
          <w:szCs w:val="24"/>
          <w:lang w:val="mk-MK" w:eastAsia="ar-SA"/>
        </w:rPr>
      </w:pPr>
      <w:r w:rsidRPr="00654F09">
        <w:rPr>
          <w:rFonts w:ascii="Arial" w:eastAsia="Times New Roman" w:hAnsi="Arial" w:cs="Arial"/>
          <w:b/>
          <w:sz w:val="24"/>
          <w:szCs w:val="24"/>
          <w:lang w:val="mk-MK" w:eastAsia="ar-SA"/>
        </w:rPr>
        <w:t>ЗА ИЗРЕКУВАЊЕ НА ПЕДАГОШКИ МЕРКИ ЗА УЧЕНИЦИТЕ</w:t>
      </w:r>
    </w:p>
    <w:p w:rsidR="00276DBF" w:rsidRPr="00654F09" w:rsidRDefault="00276DBF" w:rsidP="00276DBF">
      <w:pPr>
        <w:spacing w:after="0" w:line="360" w:lineRule="auto"/>
        <w:ind w:left="709"/>
        <w:rPr>
          <w:rFonts w:ascii="Arial" w:hAnsi="Arial" w:cs="Arial"/>
          <w:b/>
          <w:sz w:val="24"/>
          <w:szCs w:val="24"/>
          <w:lang w:val="mk-MK"/>
        </w:rPr>
      </w:pPr>
    </w:p>
    <w:p w:rsidR="00654F09" w:rsidRPr="00ED5D94" w:rsidRDefault="00654F09" w:rsidP="00654F09">
      <w:pPr>
        <w:tabs>
          <w:tab w:val="left" w:pos="7155"/>
        </w:tabs>
        <w:jc w:val="center"/>
        <w:rPr>
          <w:rFonts w:ascii="Arial" w:hAnsi="Arial" w:cs="Arial"/>
          <w:sz w:val="24"/>
          <w:szCs w:val="24"/>
          <w:lang w:val="mk-MK"/>
        </w:rPr>
      </w:pPr>
      <w:r w:rsidRPr="00ED5D94">
        <w:rPr>
          <w:rFonts w:ascii="Arial" w:hAnsi="Arial" w:cs="Arial"/>
          <w:b/>
          <w:sz w:val="24"/>
          <w:szCs w:val="24"/>
        </w:rPr>
        <w:t>I</w:t>
      </w:r>
      <w:r w:rsidRPr="00ED5D94">
        <w:rPr>
          <w:rFonts w:ascii="Arial" w:hAnsi="Arial" w:cs="Arial"/>
          <w:b/>
          <w:sz w:val="24"/>
          <w:szCs w:val="24"/>
          <w:lang w:val="mk-MK"/>
        </w:rPr>
        <w:t xml:space="preserve">   ОСНОВНИ ОДРЕДБИ</w:t>
      </w:r>
    </w:p>
    <w:p w:rsidR="00654F09" w:rsidRPr="00ED5D94" w:rsidRDefault="00654F09" w:rsidP="00A62B3A">
      <w:pPr>
        <w:tabs>
          <w:tab w:val="left" w:pos="3615"/>
          <w:tab w:val="left" w:pos="3686"/>
        </w:tabs>
        <w:jc w:val="center"/>
        <w:rPr>
          <w:rFonts w:ascii="Arial" w:hAnsi="Arial" w:cs="Arial"/>
          <w:b/>
          <w:sz w:val="24"/>
          <w:szCs w:val="24"/>
          <w:lang w:val="mk-MK"/>
        </w:rPr>
      </w:pPr>
      <w:r w:rsidRPr="00ED5D94">
        <w:rPr>
          <w:rFonts w:ascii="Arial" w:hAnsi="Arial" w:cs="Arial"/>
          <w:b/>
          <w:sz w:val="24"/>
          <w:szCs w:val="24"/>
          <w:lang w:val="mk-MK"/>
        </w:rPr>
        <w:t>Член 1</w:t>
      </w:r>
    </w:p>
    <w:p w:rsidR="00654F09" w:rsidRPr="00ED5D94" w:rsidRDefault="00654F09" w:rsidP="00654F09">
      <w:pPr>
        <w:tabs>
          <w:tab w:val="left" w:pos="709"/>
        </w:tabs>
        <w:rPr>
          <w:rFonts w:ascii="Arial" w:hAnsi="Arial" w:cs="Arial"/>
          <w:sz w:val="24"/>
          <w:szCs w:val="24"/>
          <w:lang w:val="mk-MK"/>
        </w:rPr>
      </w:pPr>
      <w:r w:rsidRPr="00ED5D94">
        <w:rPr>
          <w:rFonts w:ascii="Arial" w:hAnsi="Arial" w:cs="Arial"/>
          <w:sz w:val="24"/>
          <w:szCs w:val="24"/>
          <w:lang w:val="mk-MK"/>
        </w:rPr>
        <w:tab/>
        <w:t>Со овој Правилник се утврдуваат видовите на педагошки мерки за учениците од СОУ "Коле Нехтенин" Штип како и начинот на нивната примена.</w:t>
      </w:r>
    </w:p>
    <w:p w:rsidR="00654F09" w:rsidRPr="00ED5D94" w:rsidRDefault="00654F09" w:rsidP="00A62B3A">
      <w:pPr>
        <w:tabs>
          <w:tab w:val="left" w:pos="7155"/>
        </w:tabs>
        <w:jc w:val="center"/>
        <w:rPr>
          <w:rFonts w:ascii="Arial" w:hAnsi="Arial" w:cs="Arial"/>
          <w:b/>
          <w:sz w:val="24"/>
          <w:szCs w:val="24"/>
          <w:lang w:val="mk-MK"/>
        </w:rPr>
      </w:pPr>
      <w:r w:rsidRPr="00ED5D94">
        <w:rPr>
          <w:rFonts w:ascii="Arial" w:hAnsi="Arial" w:cs="Arial"/>
          <w:b/>
          <w:sz w:val="24"/>
          <w:szCs w:val="24"/>
        </w:rPr>
        <w:t>II</w:t>
      </w:r>
      <w:r w:rsidRPr="00ED5D94">
        <w:rPr>
          <w:rFonts w:ascii="Arial" w:hAnsi="Arial" w:cs="Arial"/>
          <w:b/>
          <w:sz w:val="24"/>
          <w:szCs w:val="24"/>
          <w:lang w:val="mk-MK"/>
        </w:rPr>
        <w:t xml:space="preserve">   ПЕДАГОШКИ МЕРКИ</w:t>
      </w:r>
    </w:p>
    <w:p w:rsidR="00654F09" w:rsidRPr="00ED5D94" w:rsidRDefault="00654F09" w:rsidP="00654F09">
      <w:pPr>
        <w:tabs>
          <w:tab w:val="left" w:pos="3615"/>
          <w:tab w:val="left" w:pos="3686"/>
        </w:tabs>
        <w:jc w:val="center"/>
        <w:rPr>
          <w:rFonts w:ascii="Arial" w:hAnsi="Arial" w:cs="Arial"/>
          <w:b/>
          <w:sz w:val="24"/>
          <w:szCs w:val="24"/>
          <w:lang w:val="mk-MK"/>
        </w:rPr>
      </w:pPr>
      <w:r w:rsidRPr="00ED5D94">
        <w:rPr>
          <w:rFonts w:ascii="Arial" w:hAnsi="Arial" w:cs="Arial"/>
          <w:b/>
          <w:sz w:val="24"/>
          <w:szCs w:val="24"/>
          <w:lang w:val="mk-MK"/>
        </w:rPr>
        <w:t>Член 2</w:t>
      </w:r>
    </w:p>
    <w:p w:rsidR="00654F09" w:rsidRPr="00ED5D94" w:rsidRDefault="00654F09" w:rsidP="00654F09">
      <w:pPr>
        <w:tabs>
          <w:tab w:val="left" w:pos="709"/>
          <w:tab w:val="left" w:pos="3686"/>
        </w:tabs>
        <w:rPr>
          <w:rFonts w:ascii="Arial" w:hAnsi="Arial" w:cs="Arial"/>
          <w:sz w:val="24"/>
          <w:szCs w:val="24"/>
          <w:lang w:val="mk-MK"/>
        </w:rPr>
      </w:pPr>
      <w:r w:rsidRPr="00ED5D94">
        <w:rPr>
          <w:rFonts w:ascii="Arial" w:hAnsi="Arial" w:cs="Arial"/>
          <w:sz w:val="24"/>
          <w:szCs w:val="24"/>
          <w:lang w:val="mk-MK"/>
        </w:rPr>
        <w:tab/>
        <w:t>Во училиштето за учениците кои ги прекршуваат правилата на училишниот ред се изрекуваат педагошки мерки, а со цел да се постигне чувство на одговорност и спречување на негативни појави.</w:t>
      </w:r>
    </w:p>
    <w:p w:rsidR="00654F09" w:rsidRPr="00ED5D94" w:rsidRDefault="00654F09" w:rsidP="00654F09">
      <w:pPr>
        <w:tabs>
          <w:tab w:val="left" w:pos="3615"/>
          <w:tab w:val="left" w:pos="3686"/>
        </w:tabs>
        <w:jc w:val="center"/>
        <w:rPr>
          <w:rFonts w:ascii="Arial" w:hAnsi="Arial" w:cs="Arial"/>
          <w:b/>
          <w:sz w:val="24"/>
          <w:szCs w:val="24"/>
          <w:lang w:val="mk-MK"/>
        </w:rPr>
      </w:pPr>
      <w:r w:rsidRPr="00ED5D94">
        <w:rPr>
          <w:rFonts w:ascii="Arial" w:hAnsi="Arial" w:cs="Arial"/>
          <w:b/>
          <w:sz w:val="24"/>
          <w:szCs w:val="24"/>
          <w:lang w:val="mk-MK"/>
        </w:rPr>
        <w:t>Член 3</w:t>
      </w:r>
    </w:p>
    <w:p w:rsidR="00654F09" w:rsidRPr="00ED5D94" w:rsidRDefault="00654F09" w:rsidP="00654F09">
      <w:pPr>
        <w:spacing w:after="0"/>
        <w:ind w:firstLine="720"/>
        <w:rPr>
          <w:rFonts w:ascii="Arial" w:hAnsi="Arial" w:cs="Arial"/>
          <w:sz w:val="24"/>
          <w:szCs w:val="24"/>
          <w:lang w:val="mk-MK"/>
        </w:rPr>
      </w:pPr>
      <w:r w:rsidRPr="00ED5D94">
        <w:rPr>
          <w:rFonts w:ascii="Arial" w:hAnsi="Arial" w:cs="Arial"/>
          <w:sz w:val="24"/>
          <w:szCs w:val="24"/>
          <w:lang w:val="mk-MK"/>
        </w:rPr>
        <w:t>Педагошките мерки се изрекуваат индивидуално за секој ученик, а со претходно проучување на околностите кои довеле до потребите од нив, а особено: степенот на прекршокот, возраста на ученикот, психичката развиеност, влијанието на средината, мотивите поради кои е направен прекршокот, односно причините за слабиот успех, поведението на ученикот пред и по направениот прекршок и сл.</w:t>
      </w:r>
    </w:p>
    <w:p w:rsidR="00654F09" w:rsidRPr="00ED5D94" w:rsidRDefault="00654F09" w:rsidP="00654F09">
      <w:pPr>
        <w:ind w:firstLine="720"/>
        <w:rPr>
          <w:rFonts w:ascii="Arial" w:hAnsi="Arial" w:cs="Arial"/>
          <w:sz w:val="24"/>
          <w:szCs w:val="24"/>
          <w:lang w:val="mk-MK"/>
        </w:rPr>
      </w:pPr>
      <w:r w:rsidRPr="00ED5D94">
        <w:rPr>
          <w:rFonts w:ascii="Arial" w:hAnsi="Arial" w:cs="Arial"/>
          <w:sz w:val="24"/>
          <w:szCs w:val="24"/>
          <w:lang w:val="mk-MK"/>
        </w:rPr>
        <w:t>Педагошки мерки се изрекуваат  имајќи ги во предвид критериумите за: објективност,одмереност, правилност и педагошка одговорност.</w:t>
      </w:r>
    </w:p>
    <w:p w:rsidR="00654F09" w:rsidRPr="00ED5D94" w:rsidRDefault="00654F09" w:rsidP="00A62B3A">
      <w:pPr>
        <w:tabs>
          <w:tab w:val="left" w:pos="3615"/>
          <w:tab w:val="left" w:pos="3686"/>
        </w:tabs>
        <w:jc w:val="center"/>
        <w:rPr>
          <w:rFonts w:ascii="Arial" w:hAnsi="Arial" w:cs="Arial"/>
          <w:b/>
          <w:sz w:val="24"/>
          <w:szCs w:val="24"/>
          <w:lang w:val="mk-MK"/>
        </w:rPr>
      </w:pPr>
      <w:r w:rsidRPr="00ED5D94">
        <w:rPr>
          <w:rFonts w:ascii="Arial" w:hAnsi="Arial" w:cs="Arial"/>
          <w:b/>
          <w:sz w:val="24"/>
          <w:szCs w:val="24"/>
          <w:lang w:val="mk-MK"/>
        </w:rPr>
        <w:t>Член 4</w:t>
      </w:r>
    </w:p>
    <w:p w:rsidR="00654F09" w:rsidRPr="00ED5D94" w:rsidRDefault="00654F09" w:rsidP="00A62B3A">
      <w:pPr>
        <w:tabs>
          <w:tab w:val="left" w:pos="426"/>
        </w:tabs>
        <w:rPr>
          <w:rFonts w:ascii="Arial" w:hAnsi="Arial" w:cs="Arial"/>
          <w:sz w:val="24"/>
          <w:szCs w:val="24"/>
          <w:lang w:val="mk-MK"/>
        </w:rPr>
      </w:pPr>
      <w:r w:rsidRPr="00ED5D94">
        <w:rPr>
          <w:rFonts w:ascii="Arial" w:hAnsi="Arial" w:cs="Arial"/>
          <w:sz w:val="24"/>
          <w:szCs w:val="24"/>
          <w:lang w:val="mk-MK"/>
        </w:rPr>
        <w:tab/>
        <w:t>Заради повреда на должностите и неисполнување на обврските за ученикот можат да се применат педагошките мерки:</w:t>
      </w:r>
    </w:p>
    <w:p w:rsidR="00654F09" w:rsidRPr="00ED5D94" w:rsidRDefault="00654F09" w:rsidP="00E877AD">
      <w:pPr>
        <w:pStyle w:val="ListParagraph"/>
        <w:numPr>
          <w:ilvl w:val="0"/>
          <w:numId w:val="108"/>
        </w:numPr>
        <w:tabs>
          <w:tab w:val="left" w:pos="851"/>
        </w:tabs>
        <w:suppressAutoHyphens w:val="0"/>
        <w:contextualSpacing/>
        <w:rPr>
          <w:rFonts w:ascii="Arial" w:hAnsi="Arial" w:cs="Arial"/>
          <w:sz w:val="24"/>
          <w:szCs w:val="24"/>
          <w:lang w:val="mk-MK"/>
        </w:rPr>
      </w:pPr>
      <w:r w:rsidRPr="00ED5D94">
        <w:rPr>
          <w:rFonts w:ascii="Arial" w:hAnsi="Arial" w:cs="Arial"/>
          <w:sz w:val="24"/>
          <w:szCs w:val="24"/>
          <w:lang w:val="mk-MK"/>
        </w:rPr>
        <w:t>Писмена опомена;</w:t>
      </w:r>
    </w:p>
    <w:p w:rsidR="00654F09" w:rsidRPr="00ED5D94" w:rsidRDefault="00654F09" w:rsidP="00E877AD">
      <w:pPr>
        <w:pStyle w:val="ListParagraph"/>
        <w:numPr>
          <w:ilvl w:val="0"/>
          <w:numId w:val="108"/>
        </w:numPr>
        <w:tabs>
          <w:tab w:val="left" w:pos="851"/>
        </w:tabs>
        <w:suppressAutoHyphens w:val="0"/>
        <w:contextualSpacing/>
        <w:rPr>
          <w:rFonts w:ascii="Arial" w:hAnsi="Arial" w:cs="Arial"/>
          <w:sz w:val="24"/>
          <w:szCs w:val="24"/>
          <w:lang w:val="mk-MK"/>
        </w:rPr>
      </w:pPr>
      <w:r w:rsidRPr="00ED5D94">
        <w:rPr>
          <w:rFonts w:ascii="Arial" w:hAnsi="Arial" w:cs="Arial"/>
          <w:sz w:val="24"/>
          <w:szCs w:val="24"/>
          <w:lang w:val="mk-MK"/>
        </w:rPr>
        <w:t>Опомена пред отстранување;</w:t>
      </w:r>
    </w:p>
    <w:p w:rsidR="00654F09" w:rsidRPr="00ED5D94" w:rsidRDefault="00654F09" w:rsidP="00E877AD">
      <w:pPr>
        <w:pStyle w:val="ListParagraph"/>
        <w:numPr>
          <w:ilvl w:val="0"/>
          <w:numId w:val="108"/>
        </w:numPr>
        <w:tabs>
          <w:tab w:val="left" w:pos="851"/>
        </w:tabs>
        <w:suppressAutoHyphens w:val="0"/>
        <w:contextualSpacing/>
        <w:rPr>
          <w:rFonts w:ascii="Arial" w:hAnsi="Arial" w:cs="Arial"/>
          <w:sz w:val="24"/>
          <w:szCs w:val="24"/>
          <w:lang w:val="mk-MK"/>
        </w:rPr>
      </w:pPr>
      <w:r w:rsidRPr="00ED5D94">
        <w:rPr>
          <w:rFonts w:ascii="Arial" w:hAnsi="Arial" w:cs="Arial"/>
          <w:sz w:val="24"/>
          <w:szCs w:val="24"/>
          <w:lang w:val="mk-MK"/>
        </w:rPr>
        <w:t>Отстранување од училиште.</w:t>
      </w:r>
    </w:p>
    <w:p w:rsidR="00654F09" w:rsidRPr="00ED5D94" w:rsidRDefault="00654F09" w:rsidP="00654F09">
      <w:pPr>
        <w:tabs>
          <w:tab w:val="left" w:pos="345"/>
          <w:tab w:val="left" w:pos="3615"/>
          <w:tab w:val="left" w:pos="3686"/>
        </w:tabs>
        <w:jc w:val="center"/>
        <w:rPr>
          <w:rFonts w:ascii="Arial" w:hAnsi="Arial" w:cs="Arial"/>
          <w:b/>
          <w:sz w:val="24"/>
          <w:szCs w:val="24"/>
          <w:lang w:val="mk-MK"/>
        </w:rPr>
      </w:pPr>
      <w:r w:rsidRPr="00ED5D94">
        <w:rPr>
          <w:rFonts w:ascii="Arial" w:hAnsi="Arial" w:cs="Arial"/>
          <w:b/>
          <w:sz w:val="24"/>
          <w:szCs w:val="24"/>
          <w:lang w:val="mk-MK"/>
        </w:rPr>
        <w:t>Член 5</w:t>
      </w:r>
    </w:p>
    <w:p w:rsidR="00654F09" w:rsidRPr="00ED5D94" w:rsidRDefault="00654F09" w:rsidP="00654F09">
      <w:pPr>
        <w:ind w:firstLine="360"/>
        <w:rPr>
          <w:rFonts w:ascii="Arial" w:hAnsi="Arial" w:cs="Arial"/>
          <w:sz w:val="24"/>
          <w:szCs w:val="24"/>
        </w:rPr>
      </w:pPr>
      <w:r w:rsidRPr="00ED5D94">
        <w:rPr>
          <w:rFonts w:ascii="Arial" w:hAnsi="Arial" w:cs="Arial"/>
          <w:sz w:val="24"/>
          <w:szCs w:val="24"/>
          <w:lang w:val="mk-MK"/>
        </w:rPr>
        <w:t>За неоправдани изостаноци од настава на ученикот му се изрекуваат педагошките мерки:</w:t>
      </w:r>
    </w:p>
    <w:p w:rsidR="00654F09" w:rsidRPr="00ED5D94" w:rsidRDefault="00654F09" w:rsidP="00E877AD">
      <w:pPr>
        <w:pStyle w:val="ListParagraph"/>
        <w:numPr>
          <w:ilvl w:val="0"/>
          <w:numId w:val="112"/>
        </w:numPr>
        <w:suppressAutoHyphens w:val="0"/>
        <w:contextualSpacing/>
        <w:rPr>
          <w:rFonts w:ascii="Arial" w:hAnsi="Arial" w:cs="Arial"/>
          <w:sz w:val="24"/>
          <w:szCs w:val="24"/>
          <w:lang w:val="mk-MK"/>
        </w:rPr>
      </w:pPr>
      <w:r w:rsidRPr="00ED5D94">
        <w:rPr>
          <w:rFonts w:ascii="Arial" w:hAnsi="Arial" w:cs="Arial"/>
          <w:sz w:val="24"/>
          <w:szCs w:val="24"/>
          <w:lang w:val="mk-MK"/>
        </w:rPr>
        <w:t>До 10 часа усмена опомена од раководителот на паралелката;</w:t>
      </w:r>
    </w:p>
    <w:p w:rsidR="00654F09" w:rsidRPr="00ED5D94" w:rsidRDefault="00654F09" w:rsidP="00E877AD">
      <w:pPr>
        <w:pStyle w:val="ListParagraph"/>
        <w:numPr>
          <w:ilvl w:val="0"/>
          <w:numId w:val="112"/>
        </w:numPr>
        <w:suppressAutoHyphens w:val="0"/>
        <w:contextualSpacing/>
        <w:rPr>
          <w:rFonts w:ascii="Arial" w:hAnsi="Arial" w:cs="Arial"/>
          <w:sz w:val="24"/>
          <w:szCs w:val="24"/>
          <w:lang w:val="mk-MK"/>
        </w:rPr>
      </w:pPr>
      <w:r w:rsidRPr="00ED5D94">
        <w:rPr>
          <w:rFonts w:ascii="Arial" w:hAnsi="Arial" w:cs="Arial"/>
          <w:sz w:val="24"/>
          <w:szCs w:val="24"/>
          <w:lang w:val="mk-MK"/>
        </w:rPr>
        <w:t>Од 10 до 13 часа писмена опомена од раководителот на паралелката;</w:t>
      </w:r>
    </w:p>
    <w:p w:rsidR="00654F09" w:rsidRPr="00ED5D94" w:rsidRDefault="00654F09" w:rsidP="00E877AD">
      <w:pPr>
        <w:pStyle w:val="ListParagraph"/>
        <w:numPr>
          <w:ilvl w:val="0"/>
          <w:numId w:val="112"/>
        </w:numPr>
        <w:suppressAutoHyphens w:val="0"/>
        <w:contextualSpacing/>
        <w:rPr>
          <w:rFonts w:ascii="Arial" w:hAnsi="Arial" w:cs="Arial"/>
          <w:sz w:val="24"/>
          <w:szCs w:val="24"/>
          <w:lang w:val="mk-MK"/>
        </w:rPr>
      </w:pPr>
      <w:r w:rsidRPr="00ED5D94">
        <w:rPr>
          <w:rFonts w:ascii="Arial" w:hAnsi="Arial" w:cs="Arial"/>
          <w:sz w:val="24"/>
          <w:szCs w:val="24"/>
          <w:lang w:val="mk-MK"/>
        </w:rPr>
        <w:t>Од 14 до 17 часа писмена опомена од совет на паралелката;</w:t>
      </w:r>
    </w:p>
    <w:p w:rsidR="00654F09" w:rsidRPr="00ED5D94" w:rsidRDefault="00654F09" w:rsidP="00E877AD">
      <w:pPr>
        <w:pStyle w:val="ListParagraph"/>
        <w:numPr>
          <w:ilvl w:val="0"/>
          <w:numId w:val="112"/>
        </w:numPr>
        <w:suppressAutoHyphens w:val="0"/>
        <w:contextualSpacing/>
        <w:rPr>
          <w:rFonts w:ascii="Arial" w:hAnsi="Arial" w:cs="Arial"/>
          <w:sz w:val="24"/>
          <w:szCs w:val="24"/>
          <w:lang w:val="mk-MK"/>
        </w:rPr>
      </w:pPr>
      <w:r w:rsidRPr="00ED5D94">
        <w:rPr>
          <w:rFonts w:ascii="Arial" w:hAnsi="Arial" w:cs="Arial"/>
          <w:sz w:val="24"/>
          <w:szCs w:val="24"/>
          <w:lang w:val="mk-MK"/>
        </w:rPr>
        <w:t>Од 18 до 21 час писмена опомена од директорот на училиштето;</w:t>
      </w:r>
    </w:p>
    <w:p w:rsidR="00654F09" w:rsidRPr="00ED5D94" w:rsidRDefault="00654F09" w:rsidP="00E877AD">
      <w:pPr>
        <w:pStyle w:val="ListParagraph"/>
        <w:numPr>
          <w:ilvl w:val="0"/>
          <w:numId w:val="112"/>
        </w:numPr>
        <w:suppressAutoHyphens w:val="0"/>
        <w:contextualSpacing/>
        <w:rPr>
          <w:rFonts w:ascii="Arial" w:hAnsi="Arial" w:cs="Arial"/>
          <w:sz w:val="24"/>
          <w:szCs w:val="24"/>
          <w:lang w:val="mk-MK"/>
        </w:rPr>
      </w:pPr>
      <w:r w:rsidRPr="00ED5D94">
        <w:rPr>
          <w:rFonts w:ascii="Arial" w:hAnsi="Arial" w:cs="Arial"/>
          <w:sz w:val="24"/>
          <w:szCs w:val="24"/>
          <w:lang w:val="mk-MK"/>
        </w:rPr>
        <w:t>Од 22 до 25 часа писмена опомена предотстранување од училиштето од Наставнички совет и</w:t>
      </w:r>
    </w:p>
    <w:p w:rsidR="00654F09" w:rsidRPr="00ED5D94" w:rsidRDefault="00654F09" w:rsidP="00E877AD">
      <w:pPr>
        <w:pStyle w:val="ListParagraph"/>
        <w:numPr>
          <w:ilvl w:val="0"/>
          <w:numId w:val="112"/>
        </w:numPr>
        <w:suppressAutoHyphens w:val="0"/>
        <w:contextualSpacing/>
        <w:rPr>
          <w:rFonts w:ascii="Arial" w:hAnsi="Arial" w:cs="Arial"/>
          <w:sz w:val="24"/>
          <w:szCs w:val="24"/>
          <w:lang w:val="mk-MK"/>
        </w:rPr>
      </w:pPr>
      <w:r w:rsidRPr="00ED5D94">
        <w:rPr>
          <w:rFonts w:ascii="Arial" w:hAnsi="Arial" w:cs="Arial"/>
          <w:sz w:val="24"/>
          <w:szCs w:val="24"/>
          <w:lang w:val="mk-MK"/>
        </w:rPr>
        <w:t xml:space="preserve">Над 25 часа отстранување од училиштето од Наставнички совет </w:t>
      </w:r>
    </w:p>
    <w:p w:rsidR="00654F09" w:rsidRPr="00ED5D94" w:rsidRDefault="00654F09" w:rsidP="00654F09">
      <w:pPr>
        <w:pStyle w:val="ListParagraph"/>
        <w:rPr>
          <w:rFonts w:ascii="Arial" w:hAnsi="Arial" w:cs="Arial"/>
          <w:sz w:val="24"/>
          <w:szCs w:val="24"/>
          <w:lang w:val="mk-MK"/>
        </w:rPr>
      </w:pPr>
    </w:p>
    <w:p w:rsidR="00654F09" w:rsidRPr="00ED5D94" w:rsidRDefault="00654F09" w:rsidP="00654F09">
      <w:pPr>
        <w:tabs>
          <w:tab w:val="left" w:pos="3615"/>
          <w:tab w:val="left" w:pos="3686"/>
        </w:tabs>
        <w:jc w:val="center"/>
        <w:rPr>
          <w:rFonts w:ascii="Arial" w:hAnsi="Arial" w:cs="Arial"/>
          <w:b/>
          <w:sz w:val="24"/>
          <w:szCs w:val="24"/>
          <w:lang w:val="mk-MK"/>
        </w:rPr>
      </w:pPr>
      <w:r w:rsidRPr="00ED5D94">
        <w:rPr>
          <w:rFonts w:ascii="Arial" w:hAnsi="Arial" w:cs="Arial"/>
          <w:b/>
          <w:sz w:val="24"/>
          <w:szCs w:val="24"/>
          <w:lang w:val="mk-MK"/>
        </w:rPr>
        <w:t>Член 6</w:t>
      </w:r>
    </w:p>
    <w:p w:rsidR="00654F09" w:rsidRPr="00ED5D94" w:rsidRDefault="00654F09" w:rsidP="00654F09">
      <w:pPr>
        <w:tabs>
          <w:tab w:val="left" w:pos="180"/>
          <w:tab w:val="left" w:pos="3686"/>
          <w:tab w:val="left" w:pos="3720"/>
        </w:tabs>
        <w:rPr>
          <w:rFonts w:ascii="Arial" w:hAnsi="Arial" w:cs="Arial"/>
          <w:sz w:val="24"/>
          <w:szCs w:val="24"/>
          <w:lang w:val="mk-MK"/>
        </w:rPr>
      </w:pPr>
      <w:r w:rsidRPr="00ED5D94">
        <w:rPr>
          <w:rFonts w:ascii="Arial" w:hAnsi="Arial" w:cs="Arial"/>
          <w:sz w:val="24"/>
          <w:szCs w:val="24"/>
          <w:lang w:val="mk-MK"/>
        </w:rPr>
        <w:tab/>
        <w:t>Пред изрекувањето на педагошките мерки кон ученикот претходи разговор со ученикот и неговиот родител, односно старател.  Разговорот го води Комисија составена од: раководителот на паралелката, наставник, стручен соработник од педагошката служба на училиштето, а по потреба и директорот на училиштето, при што се води записник.</w:t>
      </w:r>
    </w:p>
    <w:p w:rsidR="00654F09" w:rsidRPr="00ED5D94" w:rsidRDefault="00654F09" w:rsidP="00654F09">
      <w:pPr>
        <w:tabs>
          <w:tab w:val="left" w:pos="3615"/>
          <w:tab w:val="left" w:pos="3686"/>
        </w:tabs>
        <w:jc w:val="center"/>
        <w:rPr>
          <w:rFonts w:ascii="Arial" w:hAnsi="Arial" w:cs="Arial"/>
          <w:b/>
          <w:sz w:val="24"/>
          <w:szCs w:val="24"/>
          <w:lang w:val="mk-MK"/>
        </w:rPr>
      </w:pPr>
      <w:r w:rsidRPr="00ED5D94">
        <w:rPr>
          <w:rFonts w:ascii="Arial" w:hAnsi="Arial" w:cs="Arial"/>
          <w:b/>
          <w:sz w:val="24"/>
          <w:szCs w:val="24"/>
          <w:lang w:val="mk-MK"/>
        </w:rPr>
        <w:t>Член 7</w:t>
      </w:r>
    </w:p>
    <w:p w:rsidR="00654F09" w:rsidRPr="00ED5D94" w:rsidRDefault="00654F09" w:rsidP="00654F09">
      <w:pPr>
        <w:tabs>
          <w:tab w:val="left" w:pos="567"/>
        </w:tabs>
        <w:rPr>
          <w:rFonts w:ascii="Arial" w:hAnsi="Arial" w:cs="Arial"/>
          <w:b/>
          <w:sz w:val="24"/>
          <w:szCs w:val="24"/>
          <w:lang w:val="mk-MK"/>
        </w:rPr>
      </w:pPr>
      <w:r w:rsidRPr="00ED5D94">
        <w:rPr>
          <w:rFonts w:ascii="Arial" w:hAnsi="Arial" w:cs="Arial"/>
          <w:sz w:val="24"/>
          <w:szCs w:val="24"/>
          <w:lang w:val="mk-MK"/>
        </w:rPr>
        <w:t>Педагошките мерки се изрекуваат во следните случаи:</w:t>
      </w:r>
    </w:p>
    <w:p w:rsidR="00654F09" w:rsidRPr="00ED5D94" w:rsidRDefault="00654F09" w:rsidP="00E877AD">
      <w:pPr>
        <w:pStyle w:val="ListParagraph"/>
        <w:numPr>
          <w:ilvl w:val="0"/>
          <w:numId w:val="107"/>
        </w:numPr>
        <w:tabs>
          <w:tab w:val="left" w:pos="993"/>
        </w:tabs>
        <w:suppressAutoHyphens w:val="0"/>
        <w:contextualSpacing/>
        <w:rPr>
          <w:rFonts w:ascii="Arial" w:hAnsi="Arial" w:cs="Arial"/>
          <w:sz w:val="24"/>
          <w:szCs w:val="24"/>
          <w:lang w:val="mk-MK"/>
        </w:rPr>
      </w:pPr>
      <w:r w:rsidRPr="00ED5D94">
        <w:rPr>
          <w:rFonts w:ascii="Arial" w:hAnsi="Arial" w:cs="Arial"/>
          <w:sz w:val="24"/>
          <w:szCs w:val="24"/>
          <w:lang w:val="mk-MK"/>
        </w:rPr>
        <w:t>Нередовно посетување на настава;</w:t>
      </w:r>
    </w:p>
    <w:p w:rsidR="00654F09" w:rsidRPr="00ED5D94" w:rsidRDefault="00654F09" w:rsidP="00E877AD">
      <w:pPr>
        <w:pStyle w:val="ListParagraph"/>
        <w:numPr>
          <w:ilvl w:val="0"/>
          <w:numId w:val="107"/>
        </w:numPr>
        <w:tabs>
          <w:tab w:val="left" w:pos="993"/>
        </w:tabs>
        <w:suppressAutoHyphens w:val="0"/>
        <w:ind w:left="993" w:hanging="567"/>
        <w:contextualSpacing/>
        <w:rPr>
          <w:rFonts w:ascii="Arial" w:hAnsi="Arial" w:cs="Arial"/>
          <w:sz w:val="24"/>
          <w:szCs w:val="24"/>
          <w:lang w:val="mk-MK"/>
        </w:rPr>
      </w:pPr>
      <w:r w:rsidRPr="00ED5D94">
        <w:rPr>
          <w:rFonts w:ascii="Arial" w:hAnsi="Arial" w:cs="Arial"/>
          <w:sz w:val="24"/>
          <w:szCs w:val="24"/>
          <w:lang w:val="mk-MK"/>
        </w:rPr>
        <w:t>Нарушување на правилата за однесување спрема наставниците, другите ученици и лицата вработени во училиштето и надвор од него;</w:t>
      </w:r>
    </w:p>
    <w:p w:rsidR="00654F09" w:rsidRPr="00ED5D94" w:rsidRDefault="00654F09" w:rsidP="00E877AD">
      <w:pPr>
        <w:pStyle w:val="ListParagraph"/>
        <w:numPr>
          <w:ilvl w:val="0"/>
          <w:numId w:val="107"/>
        </w:numPr>
        <w:tabs>
          <w:tab w:val="left" w:pos="993"/>
        </w:tabs>
        <w:suppressAutoHyphens w:val="0"/>
        <w:contextualSpacing/>
        <w:rPr>
          <w:rFonts w:ascii="Arial" w:hAnsi="Arial" w:cs="Arial"/>
          <w:sz w:val="24"/>
          <w:szCs w:val="24"/>
          <w:lang w:val="mk-MK"/>
        </w:rPr>
      </w:pPr>
      <w:r w:rsidRPr="00ED5D94">
        <w:rPr>
          <w:rFonts w:ascii="Arial" w:hAnsi="Arial" w:cs="Arial"/>
          <w:sz w:val="24"/>
          <w:szCs w:val="24"/>
          <w:lang w:val="mk-MK"/>
        </w:rPr>
        <w:t>Неправилен однос кон училишниот инвентар и уништување на училишната имовина;</w:t>
      </w:r>
    </w:p>
    <w:p w:rsidR="00654F09" w:rsidRPr="00ED5D94" w:rsidRDefault="00654F09" w:rsidP="00E877AD">
      <w:pPr>
        <w:pStyle w:val="ListParagraph"/>
        <w:numPr>
          <w:ilvl w:val="0"/>
          <w:numId w:val="107"/>
        </w:numPr>
        <w:tabs>
          <w:tab w:val="left" w:pos="993"/>
        </w:tabs>
        <w:suppressAutoHyphens w:val="0"/>
        <w:contextualSpacing/>
        <w:rPr>
          <w:rFonts w:ascii="Arial" w:hAnsi="Arial" w:cs="Arial"/>
          <w:sz w:val="24"/>
          <w:szCs w:val="24"/>
          <w:lang w:val="mk-MK"/>
        </w:rPr>
      </w:pPr>
      <w:r w:rsidRPr="00ED5D94">
        <w:rPr>
          <w:rFonts w:ascii="Arial" w:hAnsi="Arial" w:cs="Arial"/>
          <w:sz w:val="24"/>
          <w:szCs w:val="24"/>
          <w:lang w:val="mk-MK"/>
        </w:rPr>
        <w:t>Попречување на воспитно-образовната работа во училиштето.</w:t>
      </w:r>
    </w:p>
    <w:p w:rsidR="00654F09" w:rsidRPr="00A62B3A" w:rsidRDefault="00654F09" w:rsidP="00A62B3A">
      <w:pPr>
        <w:tabs>
          <w:tab w:val="left" w:pos="1843"/>
        </w:tabs>
        <w:rPr>
          <w:rFonts w:ascii="Arial" w:hAnsi="Arial" w:cs="Arial"/>
          <w:sz w:val="24"/>
          <w:szCs w:val="24"/>
          <w:lang w:val="mk-MK"/>
        </w:rPr>
      </w:pPr>
      <w:r w:rsidRPr="00ED5D94">
        <w:rPr>
          <w:rFonts w:ascii="Arial" w:hAnsi="Arial" w:cs="Arial"/>
          <w:sz w:val="24"/>
          <w:szCs w:val="24"/>
          <w:lang w:val="mk-MK"/>
        </w:rPr>
        <w:t xml:space="preserve"> Забрането е телесно и психичко малтретирање на учениците</w:t>
      </w:r>
      <w:r w:rsidRPr="00ED5D94">
        <w:rPr>
          <w:rFonts w:ascii="Arial" w:hAnsi="Arial" w:cs="Arial"/>
          <w:sz w:val="24"/>
          <w:szCs w:val="24"/>
        </w:rPr>
        <w:t>.</w:t>
      </w:r>
    </w:p>
    <w:p w:rsidR="00654F09" w:rsidRPr="00ED5D94" w:rsidRDefault="00654F09" w:rsidP="00654F09">
      <w:pPr>
        <w:tabs>
          <w:tab w:val="left" w:pos="3615"/>
          <w:tab w:val="left" w:pos="3686"/>
        </w:tabs>
        <w:jc w:val="center"/>
        <w:rPr>
          <w:rFonts w:ascii="Arial" w:hAnsi="Arial" w:cs="Arial"/>
          <w:b/>
          <w:sz w:val="24"/>
          <w:szCs w:val="24"/>
        </w:rPr>
      </w:pPr>
      <w:r w:rsidRPr="00ED5D94">
        <w:rPr>
          <w:rFonts w:ascii="Arial" w:hAnsi="Arial" w:cs="Arial"/>
          <w:b/>
          <w:sz w:val="24"/>
          <w:szCs w:val="24"/>
          <w:lang w:val="mk-MK"/>
        </w:rPr>
        <w:t xml:space="preserve">Член </w:t>
      </w:r>
      <w:r w:rsidRPr="00ED5D94">
        <w:rPr>
          <w:rFonts w:ascii="Arial" w:hAnsi="Arial" w:cs="Arial"/>
          <w:b/>
          <w:sz w:val="24"/>
          <w:szCs w:val="24"/>
        </w:rPr>
        <w:t>8</w:t>
      </w:r>
    </w:p>
    <w:p w:rsidR="00654F09" w:rsidRPr="00ED5D94" w:rsidRDefault="00654F09" w:rsidP="00654F09">
      <w:pPr>
        <w:tabs>
          <w:tab w:val="left" w:pos="426"/>
        </w:tabs>
        <w:rPr>
          <w:rFonts w:ascii="Arial" w:hAnsi="Arial" w:cs="Arial"/>
          <w:sz w:val="24"/>
          <w:szCs w:val="24"/>
          <w:lang w:val="mk-MK"/>
        </w:rPr>
      </w:pPr>
      <w:r w:rsidRPr="00ED5D94">
        <w:rPr>
          <w:rFonts w:ascii="Arial" w:hAnsi="Arial" w:cs="Arial"/>
          <w:sz w:val="24"/>
          <w:szCs w:val="24"/>
        </w:rPr>
        <w:tab/>
      </w:r>
      <w:r w:rsidRPr="00ED5D94">
        <w:rPr>
          <w:rFonts w:ascii="Arial" w:hAnsi="Arial" w:cs="Arial"/>
          <w:sz w:val="24"/>
          <w:szCs w:val="24"/>
          <w:lang w:val="mk-MK"/>
        </w:rPr>
        <w:t>Учениците кои неоправдано изостанале 10 часа, а претходно не им била изречена ниту една педагошка мерка, усно се опоменуваат од страна на раководителот на паралелката.</w:t>
      </w:r>
    </w:p>
    <w:p w:rsidR="00654F09" w:rsidRPr="00ED5D94" w:rsidRDefault="00654F09" w:rsidP="00654F09">
      <w:pPr>
        <w:tabs>
          <w:tab w:val="left" w:pos="3615"/>
          <w:tab w:val="left" w:pos="3686"/>
        </w:tabs>
        <w:jc w:val="center"/>
        <w:rPr>
          <w:rFonts w:ascii="Arial" w:hAnsi="Arial" w:cs="Arial"/>
          <w:b/>
          <w:sz w:val="24"/>
          <w:szCs w:val="24"/>
          <w:lang w:val="mk-MK"/>
        </w:rPr>
      </w:pPr>
      <w:r w:rsidRPr="00ED5D94">
        <w:rPr>
          <w:rFonts w:ascii="Arial" w:hAnsi="Arial" w:cs="Arial"/>
          <w:b/>
          <w:sz w:val="24"/>
          <w:szCs w:val="24"/>
          <w:lang w:val="mk-MK"/>
        </w:rPr>
        <w:t>Член 9</w:t>
      </w:r>
    </w:p>
    <w:p w:rsidR="00654F09" w:rsidRPr="00ED5D94" w:rsidRDefault="00654F09" w:rsidP="00654F09">
      <w:pPr>
        <w:tabs>
          <w:tab w:val="left" w:pos="495"/>
        </w:tabs>
        <w:spacing w:after="0"/>
        <w:rPr>
          <w:rFonts w:ascii="Arial" w:hAnsi="Arial" w:cs="Arial"/>
          <w:sz w:val="24"/>
          <w:szCs w:val="24"/>
          <w:lang w:val="mk-MK"/>
        </w:rPr>
      </w:pPr>
      <w:r w:rsidRPr="00ED5D94">
        <w:rPr>
          <w:rFonts w:ascii="Arial" w:hAnsi="Arial" w:cs="Arial"/>
          <w:sz w:val="24"/>
          <w:szCs w:val="24"/>
          <w:lang w:val="mk-MK"/>
        </w:rPr>
        <w:tab/>
        <w:t>Педагошка мерка писмена опомена за ученикот ја изрекува раководителот на паралелката, совет на паралелката или директорот на училиштето.</w:t>
      </w:r>
    </w:p>
    <w:p w:rsidR="00654F09" w:rsidRPr="00ED5D94" w:rsidRDefault="00654F09" w:rsidP="00654F09">
      <w:pPr>
        <w:tabs>
          <w:tab w:val="left" w:pos="495"/>
        </w:tabs>
        <w:spacing w:after="0"/>
        <w:rPr>
          <w:rFonts w:ascii="Arial" w:hAnsi="Arial" w:cs="Arial"/>
          <w:sz w:val="24"/>
          <w:szCs w:val="24"/>
          <w:lang w:val="mk-MK"/>
        </w:rPr>
      </w:pPr>
      <w:r w:rsidRPr="00ED5D94">
        <w:rPr>
          <w:rFonts w:ascii="Arial" w:hAnsi="Arial" w:cs="Arial"/>
          <w:sz w:val="24"/>
          <w:szCs w:val="24"/>
          <w:lang w:val="mk-MK"/>
        </w:rPr>
        <w:tab/>
        <w:t>Педагошка мерка опомена пред отстранување и отстранување од училиште ја изрекува Наставнички совет на училиштето.</w:t>
      </w:r>
    </w:p>
    <w:p w:rsidR="00654F09" w:rsidRPr="00ED5D94" w:rsidRDefault="00654F09" w:rsidP="00654F09">
      <w:pPr>
        <w:tabs>
          <w:tab w:val="left" w:pos="495"/>
        </w:tabs>
        <w:spacing w:after="0"/>
        <w:rPr>
          <w:rFonts w:ascii="Arial" w:hAnsi="Arial" w:cs="Arial"/>
          <w:sz w:val="24"/>
          <w:szCs w:val="24"/>
          <w:lang w:val="mk-MK"/>
        </w:rPr>
      </w:pPr>
      <w:r w:rsidRPr="00ED5D94">
        <w:rPr>
          <w:rFonts w:ascii="Arial" w:hAnsi="Arial" w:cs="Arial"/>
          <w:sz w:val="24"/>
          <w:szCs w:val="24"/>
          <w:lang w:val="mk-MK"/>
        </w:rPr>
        <w:tab/>
        <w:t>Педагошка мерка отстранување од училиште може да се изрече само за потешки повреди на должностите утврдени со овој Правилник.</w:t>
      </w:r>
    </w:p>
    <w:p w:rsidR="00654F09" w:rsidRPr="00ED5D94" w:rsidRDefault="00654F09" w:rsidP="00654F09">
      <w:pPr>
        <w:tabs>
          <w:tab w:val="left" w:pos="495"/>
        </w:tabs>
        <w:spacing w:after="0"/>
        <w:rPr>
          <w:rFonts w:ascii="Arial" w:hAnsi="Arial" w:cs="Arial"/>
          <w:sz w:val="24"/>
          <w:szCs w:val="24"/>
          <w:lang w:val="mk-MK"/>
        </w:rPr>
      </w:pPr>
      <w:r w:rsidRPr="00ED5D94">
        <w:rPr>
          <w:rFonts w:ascii="Arial" w:hAnsi="Arial" w:cs="Arial"/>
          <w:sz w:val="24"/>
          <w:szCs w:val="24"/>
          <w:lang w:val="mk-MK"/>
        </w:rPr>
        <w:tab/>
        <w:t>На ученикот може да му се изрече педагошка мерка отстранување од училиште во текот на целата учебна година.</w:t>
      </w:r>
    </w:p>
    <w:p w:rsidR="00D5770E" w:rsidRPr="00A62B3A" w:rsidRDefault="00654F09" w:rsidP="00A62B3A">
      <w:pPr>
        <w:tabs>
          <w:tab w:val="left" w:pos="495"/>
        </w:tabs>
        <w:rPr>
          <w:rFonts w:ascii="Arial" w:hAnsi="Arial" w:cs="Arial"/>
          <w:sz w:val="24"/>
          <w:szCs w:val="24"/>
          <w:lang w:val="mk-MK"/>
        </w:rPr>
      </w:pPr>
      <w:r w:rsidRPr="00ED5D94">
        <w:rPr>
          <w:rFonts w:ascii="Arial" w:hAnsi="Arial" w:cs="Arial"/>
          <w:sz w:val="24"/>
          <w:szCs w:val="24"/>
          <w:lang w:val="mk-MK"/>
        </w:rPr>
        <w:tab/>
        <w:t>Педагошката мерка отстранување од училиште важи за учебната година за која е изречена.</w:t>
      </w:r>
    </w:p>
    <w:p w:rsidR="00654F09" w:rsidRPr="00ED5D94" w:rsidRDefault="00654F09" w:rsidP="00654F09">
      <w:pPr>
        <w:tabs>
          <w:tab w:val="left" w:pos="3615"/>
          <w:tab w:val="left" w:pos="3686"/>
        </w:tabs>
        <w:jc w:val="center"/>
        <w:rPr>
          <w:rFonts w:ascii="Arial" w:hAnsi="Arial" w:cs="Arial"/>
          <w:b/>
          <w:sz w:val="24"/>
          <w:szCs w:val="24"/>
          <w:lang w:val="mk-MK"/>
        </w:rPr>
      </w:pPr>
      <w:r w:rsidRPr="00ED5D94">
        <w:rPr>
          <w:rFonts w:ascii="Arial" w:hAnsi="Arial" w:cs="Arial"/>
          <w:b/>
          <w:sz w:val="24"/>
          <w:szCs w:val="24"/>
          <w:lang w:val="mk-MK"/>
        </w:rPr>
        <w:t>Член 10</w:t>
      </w:r>
    </w:p>
    <w:p w:rsidR="00654F09" w:rsidRPr="00ED5D94" w:rsidRDefault="00654F09" w:rsidP="00654F09">
      <w:pPr>
        <w:tabs>
          <w:tab w:val="left" w:pos="142"/>
        </w:tabs>
        <w:rPr>
          <w:rFonts w:ascii="Arial" w:hAnsi="Arial" w:cs="Arial"/>
          <w:sz w:val="24"/>
          <w:szCs w:val="24"/>
          <w:lang w:val="mk-MK"/>
        </w:rPr>
      </w:pPr>
      <w:r w:rsidRPr="00ED5D94">
        <w:rPr>
          <w:rFonts w:ascii="Arial" w:hAnsi="Arial" w:cs="Arial"/>
          <w:sz w:val="24"/>
          <w:szCs w:val="24"/>
          <w:lang w:val="mk-MK"/>
        </w:rPr>
        <w:t xml:space="preserve">Педагошка мерка писмена  опомена се изрекува против учениците кои: </w:t>
      </w:r>
    </w:p>
    <w:p w:rsidR="00654F09" w:rsidRPr="00ED5D94" w:rsidRDefault="00654F09" w:rsidP="00E877AD">
      <w:pPr>
        <w:pStyle w:val="ListParagraph"/>
        <w:numPr>
          <w:ilvl w:val="0"/>
          <w:numId w:val="109"/>
        </w:numPr>
        <w:tabs>
          <w:tab w:val="left" w:pos="993"/>
        </w:tabs>
        <w:suppressAutoHyphens w:val="0"/>
        <w:contextualSpacing/>
        <w:rPr>
          <w:rFonts w:ascii="Arial" w:hAnsi="Arial" w:cs="Arial"/>
          <w:sz w:val="24"/>
          <w:szCs w:val="24"/>
          <w:lang w:val="mk-MK"/>
        </w:rPr>
      </w:pPr>
      <w:r w:rsidRPr="00ED5D94">
        <w:rPr>
          <w:rFonts w:ascii="Arial" w:hAnsi="Arial" w:cs="Arial"/>
          <w:sz w:val="24"/>
          <w:szCs w:val="24"/>
          <w:lang w:val="mk-MK"/>
        </w:rPr>
        <w:t>Недоволно се залагаат и постигнуваат изразито слаби резултати во учењето;</w:t>
      </w:r>
    </w:p>
    <w:p w:rsidR="00654F09" w:rsidRPr="00ED5D94" w:rsidRDefault="00654F09" w:rsidP="00E877AD">
      <w:pPr>
        <w:pStyle w:val="ListParagraph"/>
        <w:numPr>
          <w:ilvl w:val="0"/>
          <w:numId w:val="109"/>
        </w:numPr>
        <w:tabs>
          <w:tab w:val="left" w:pos="993"/>
        </w:tabs>
        <w:suppressAutoHyphens w:val="0"/>
        <w:contextualSpacing/>
        <w:rPr>
          <w:rFonts w:ascii="Arial" w:hAnsi="Arial" w:cs="Arial"/>
          <w:sz w:val="24"/>
          <w:szCs w:val="24"/>
          <w:lang w:val="mk-MK"/>
        </w:rPr>
      </w:pPr>
      <w:r w:rsidRPr="00ED5D94">
        <w:rPr>
          <w:rFonts w:ascii="Arial" w:hAnsi="Arial" w:cs="Arial"/>
          <w:sz w:val="24"/>
          <w:szCs w:val="24"/>
          <w:lang w:val="mk-MK"/>
        </w:rPr>
        <w:t>Почесто задоцнуваат на настава;</w:t>
      </w:r>
    </w:p>
    <w:p w:rsidR="00654F09" w:rsidRPr="00ED5D94" w:rsidRDefault="00654F09" w:rsidP="00E877AD">
      <w:pPr>
        <w:pStyle w:val="ListParagraph"/>
        <w:numPr>
          <w:ilvl w:val="0"/>
          <w:numId w:val="109"/>
        </w:numPr>
        <w:tabs>
          <w:tab w:val="left" w:pos="993"/>
        </w:tabs>
        <w:suppressAutoHyphens w:val="0"/>
        <w:contextualSpacing/>
        <w:rPr>
          <w:rFonts w:ascii="Arial" w:hAnsi="Arial" w:cs="Arial"/>
          <w:sz w:val="24"/>
          <w:szCs w:val="24"/>
          <w:lang w:val="mk-MK"/>
        </w:rPr>
      </w:pPr>
      <w:r w:rsidRPr="00ED5D94">
        <w:rPr>
          <w:rFonts w:ascii="Arial" w:hAnsi="Arial" w:cs="Arial"/>
          <w:sz w:val="24"/>
          <w:szCs w:val="24"/>
          <w:lang w:val="mk-MK"/>
        </w:rPr>
        <w:t>Неоправдано изостануваат од училишните часови и другите облици на организирана работа;</w:t>
      </w:r>
    </w:p>
    <w:p w:rsidR="00654F09" w:rsidRPr="00ED5D94" w:rsidRDefault="00654F09" w:rsidP="00E877AD">
      <w:pPr>
        <w:pStyle w:val="ListParagraph"/>
        <w:numPr>
          <w:ilvl w:val="0"/>
          <w:numId w:val="109"/>
        </w:numPr>
        <w:tabs>
          <w:tab w:val="left" w:pos="993"/>
        </w:tabs>
        <w:suppressAutoHyphens w:val="0"/>
        <w:contextualSpacing/>
        <w:rPr>
          <w:rFonts w:ascii="Arial" w:hAnsi="Arial" w:cs="Arial"/>
          <w:sz w:val="24"/>
          <w:szCs w:val="24"/>
          <w:lang w:val="mk-MK"/>
        </w:rPr>
      </w:pPr>
      <w:r w:rsidRPr="00ED5D94">
        <w:rPr>
          <w:rFonts w:ascii="Arial" w:hAnsi="Arial" w:cs="Arial"/>
          <w:sz w:val="24"/>
          <w:szCs w:val="24"/>
          <w:lang w:val="mk-MK"/>
        </w:rPr>
        <w:t>Ја нарушуваат и попречуваат наставата или другите облици на образовна работа;</w:t>
      </w:r>
    </w:p>
    <w:p w:rsidR="00654F09" w:rsidRPr="00ED5D94" w:rsidRDefault="00654F09" w:rsidP="00E877AD">
      <w:pPr>
        <w:pStyle w:val="ListParagraph"/>
        <w:numPr>
          <w:ilvl w:val="0"/>
          <w:numId w:val="109"/>
        </w:numPr>
        <w:tabs>
          <w:tab w:val="left" w:pos="993"/>
        </w:tabs>
        <w:suppressAutoHyphens w:val="0"/>
        <w:contextualSpacing/>
        <w:rPr>
          <w:rFonts w:ascii="Arial" w:hAnsi="Arial" w:cs="Arial"/>
          <w:sz w:val="24"/>
          <w:szCs w:val="24"/>
          <w:lang w:val="mk-MK"/>
        </w:rPr>
      </w:pPr>
      <w:r w:rsidRPr="00ED5D94">
        <w:rPr>
          <w:rFonts w:ascii="Arial" w:hAnsi="Arial" w:cs="Arial"/>
          <w:sz w:val="24"/>
          <w:szCs w:val="24"/>
          <w:lang w:val="mk-MK"/>
        </w:rPr>
        <w:t>Неодговорно се однесуваат кон училишниот имот;</w:t>
      </w:r>
    </w:p>
    <w:p w:rsidR="00654F09" w:rsidRPr="00ED5D94" w:rsidRDefault="00654F09" w:rsidP="00E877AD">
      <w:pPr>
        <w:pStyle w:val="ListParagraph"/>
        <w:numPr>
          <w:ilvl w:val="0"/>
          <w:numId w:val="109"/>
        </w:numPr>
        <w:tabs>
          <w:tab w:val="left" w:pos="993"/>
        </w:tabs>
        <w:suppressAutoHyphens w:val="0"/>
        <w:contextualSpacing/>
        <w:rPr>
          <w:rFonts w:ascii="Arial" w:hAnsi="Arial" w:cs="Arial"/>
          <w:sz w:val="24"/>
          <w:szCs w:val="24"/>
          <w:lang w:val="mk-MK"/>
        </w:rPr>
      </w:pPr>
      <w:r w:rsidRPr="00ED5D94">
        <w:rPr>
          <w:rFonts w:ascii="Arial" w:hAnsi="Arial" w:cs="Arial"/>
          <w:sz w:val="24"/>
          <w:szCs w:val="24"/>
          <w:lang w:val="mk-MK"/>
        </w:rPr>
        <w:t>Се однесуваат непримерно кон другите ученици во паралелката и училиштето;</w:t>
      </w:r>
    </w:p>
    <w:p w:rsidR="00654F09" w:rsidRPr="00ED5D94" w:rsidRDefault="00654F09" w:rsidP="00E877AD">
      <w:pPr>
        <w:pStyle w:val="ListParagraph"/>
        <w:numPr>
          <w:ilvl w:val="0"/>
          <w:numId w:val="109"/>
        </w:numPr>
        <w:tabs>
          <w:tab w:val="left" w:pos="993"/>
        </w:tabs>
        <w:suppressAutoHyphens w:val="0"/>
        <w:contextualSpacing/>
        <w:rPr>
          <w:rFonts w:ascii="Arial" w:hAnsi="Arial" w:cs="Arial"/>
          <w:sz w:val="24"/>
          <w:szCs w:val="24"/>
          <w:lang w:val="mk-MK"/>
        </w:rPr>
      </w:pPr>
      <w:r w:rsidRPr="00ED5D94">
        <w:rPr>
          <w:rFonts w:ascii="Arial" w:hAnsi="Arial" w:cs="Arial"/>
          <w:sz w:val="24"/>
          <w:szCs w:val="24"/>
          <w:lang w:val="mk-MK"/>
        </w:rPr>
        <w:t>Непримерно се однесуваат кон наставниците и кон другите вработени лица во училиштето;</w:t>
      </w:r>
    </w:p>
    <w:p w:rsidR="00654F09" w:rsidRPr="00ED5D94" w:rsidRDefault="00654F09" w:rsidP="00E877AD">
      <w:pPr>
        <w:pStyle w:val="ListParagraph"/>
        <w:numPr>
          <w:ilvl w:val="0"/>
          <w:numId w:val="109"/>
        </w:numPr>
        <w:tabs>
          <w:tab w:val="left" w:pos="993"/>
        </w:tabs>
        <w:suppressAutoHyphens w:val="0"/>
        <w:contextualSpacing/>
        <w:rPr>
          <w:rFonts w:ascii="Arial" w:hAnsi="Arial" w:cs="Arial"/>
          <w:sz w:val="24"/>
          <w:szCs w:val="24"/>
          <w:lang w:val="mk-MK"/>
        </w:rPr>
      </w:pPr>
      <w:r w:rsidRPr="00ED5D94">
        <w:rPr>
          <w:rFonts w:ascii="Arial" w:hAnsi="Arial" w:cs="Arial"/>
          <w:sz w:val="24"/>
          <w:szCs w:val="24"/>
          <w:lang w:val="mk-MK"/>
        </w:rPr>
        <w:t>Го нарушуваат училишниот ред;</w:t>
      </w:r>
    </w:p>
    <w:p w:rsidR="00654F09" w:rsidRPr="00ED5D94" w:rsidRDefault="00654F09" w:rsidP="00E877AD">
      <w:pPr>
        <w:pStyle w:val="ListParagraph"/>
        <w:numPr>
          <w:ilvl w:val="0"/>
          <w:numId w:val="109"/>
        </w:numPr>
        <w:tabs>
          <w:tab w:val="left" w:pos="993"/>
        </w:tabs>
        <w:suppressAutoHyphens w:val="0"/>
        <w:contextualSpacing/>
        <w:rPr>
          <w:rFonts w:ascii="Arial" w:hAnsi="Arial" w:cs="Arial"/>
          <w:sz w:val="24"/>
          <w:szCs w:val="24"/>
          <w:lang w:val="mk-MK"/>
        </w:rPr>
      </w:pPr>
      <w:r w:rsidRPr="00ED5D94">
        <w:rPr>
          <w:rFonts w:ascii="Arial" w:hAnsi="Arial" w:cs="Arial"/>
          <w:sz w:val="24"/>
          <w:szCs w:val="24"/>
          <w:lang w:val="mk-MK"/>
        </w:rPr>
        <w:t>Не се придржуваат на куќниот ред во училиштето;</w:t>
      </w:r>
    </w:p>
    <w:p w:rsidR="00654F09" w:rsidRPr="00ED5D94" w:rsidRDefault="00654F09" w:rsidP="00E877AD">
      <w:pPr>
        <w:pStyle w:val="ListParagraph"/>
        <w:numPr>
          <w:ilvl w:val="0"/>
          <w:numId w:val="109"/>
        </w:numPr>
        <w:tabs>
          <w:tab w:val="left" w:pos="993"/>
        </w:tabs>
        <w:suppressAutoHyphens w:val="0"/>
        <w:contextualSpacing/>
        <w:rPr>
          <w:rFonts w:ascii="Arial" w:hAnsi="Arial" w:cs="Arial"/>
          <w:sz w:val="24"/>
          <w:szCs w:val="24"/>
          <w:lang w:val="mk-MK"/>
        </w:rPr>
      </w:pPr>
      <w:r w:rsidRPr="00ED5D94">
        <w:rPr>
          <w:rFonts w:ascii="Arial" w:hAnsi="Arial" w:cs="Arial"/>
          <w:sz w:val="24"/>
          <w:szCs w:val="24"/>
          <w:lang w:val="mk-MK"/>
        </w:rPr>
        <w:t>Со своето однесување го нарушуваат угледот на училиштето</w:t>
      </w:r>
    </w:p>
    <w:p w:rsidR="00654F09" w:rsidRPr="00ED5D94" w:rsidRDefault="00654F09" w:rsidP="00E877AD">
      <w:pPr>
        <w:pStyle w:val="ListParagraph"/>
        <w:numPr>
          <w:ilvl w:val="0"/>
          <w:numId w:val="109"/>
        </w:numPr>
        <w:tabs>
          <w:tab w:val="left" w:pos="993"/>
        </w:tabs>
        <w:suppressAutoHyphens w:val="0"/>
        <w:contextualSpacing/>
        <w:rPr>
          <w:rFonts w:ascii="Arial" w:hAnsi="Arial" w:cs="Arial"/>
          <w:sz w:val="24"/>
          <w:szCs w:val="24"/>
          <w:lang w:val="mk-MK"/>
        </w:rPr>
      </w:pPr>
      <w:r w:rsidRPr="00ED5D94">
        <w:rPr>
          <w:rFonts w:ascii="Arial" w:hAnsi="Arial" w:cs="Arial"/>
          <w:sz w:val="24"/>
          <w:szCs w:val="24"/>
          <w:lang w:val="mk-MK"/>
        </w:rPr>
        <w:t>Колективно изостануваат од училишните часови и други организирани облици на работа;</w:t>
      </w:r>
    </w:p>
    <w:p w:rsidR="00654F09" w:rsidRPr="00A62B3A" w:rsidRDefault="00654F09" w:rsidP="00A62B3A">
      <w:pPr>
        <w:pStyle w:val="ListParagraph"/>
        <w:numPr>
          <w:ilvl w:val="0"/>
          <w:numId w:val="109"/>
        </w:numPr>
        <w:tabs>
          <w:tab w:val="left" w:pos="993"/>
        </w:tabs>
        <w:suppressAutoHyphens w:val="0"/>
        <w:contextualSpacing/>
        <w:rPr>
          <w:rFonts w:ascii="Arial" w:hAnsi="Arial" w:cs="Arial"/>
          <w:sz w:val="24"/>
          <w:szCs w:val="24"/>
          <w:lang w:val="mk-MK"/>
        </w:rPr>
      </w:pPr>
      <w:r w:rsidRPr="00ED5D94">
        <w:rPr>
          <w:rFonts w:ascii="Arial" w:hAnsi="Arial" w:cs="Arial"/>
          <w:sz w:val="24"/>
          <w:szCs w:val="24"/>
          <w:lang w:val="mk-MK"/>
        </w:rPr>
        <w:t xml:space="preserve">Не присуствуваат на часови по одделен предмет. </w:t>
      </w:r>
    </w:p>
    <w:p w:rsidR="00654F09" w:rsidRPr="00ED5D94" w:rsidRDefault="00654F09" w:rsidP="00654F09">
      <w:pPr>
        <w:tabs>
          <w:tab w:val="left" w:pos="3615"/>
          <w:tab w:val="left" w:pos="3686"/>
        </w:tabs>
        <w:jc w:val="center"/>
        <w:rPr>
          <w:rFonts w:ascii="Arial" w:hAnsi="Arial" w:cs="Arial"/>
          <w:b/>
          <w:sz w:val="24"/>
          <w:szCs w:val="24"/>
          <w:lang w:val="mk-MK"/>
        </w:rPr>
      </w:pPr>
      <w:r w:rsidRPr="00ED5D94">
        <w:rPr>
          <w:rFonts w:ascii="Arial" w:hAnsi="Arial" w:cs="Arial"/>
          <w:b/>
          <w:sz w:val="24"/>
          <w:szCs w:val="24"/>
          <w:lang w:val="mk-MK"/>
        </w:rPr>
        <w:t>Член 11</w:t>
      </w:r>
    </w:p>
    <w:p w:rsidR="00654F09" w:rsidRPr="00ED5D94" w:rsidRDefault="00654F09" w:rsidP="00654F09">
      <w:pPr>
        <w:tabs>
          <w:tab w:val="left" w:pos="426"/>
        </w:tabs>
        <w:rPr>
          <w:rFonts w:ascii="Arial" w:hAnsi="Arial" w:cs="Arial"/>
          <w:sz w:val="24"/>
          <w:szCs w:val="24"/>
          <w:lang w:val="mk-MK"/>
        </w:rPr>
      </w:pPr>
      <w:r w:rsidRPr="00ED5D94">
        <w:rPr>
          <w:rFonts w:ascii="Arial" w:hAnsi="Arial" w:cs="Arial"/>
          <w:sz w:val="24"/>
          <w:szCs w:val="24"/>
          <w:lang w:val="mk-MK"/>
        </w:rPr>
        <w:tab/>
        <w:t>Педагошка мерка опомена пред отстранување од училиште ја изрекува Наставнички совет, и тоа за:</w:t>
      </w:r>
    </w:p>
    <w:p w:rsidR="00654F09" w:rsidRPr="00ED5D94" w:rsidRDefault="00654F09" w:rsidP="00E877AD">
      <w:pPr>
        <w:pStyle w:val="ListParagraph"/>
        <w:numPr>
          <w:ilvl w:val="0"/>
          <w:numId w:val="110"/>
        </w:numPr>
        <w:tabs>
          <w:tab w:val="left" w:pos="426"/>
        </w:tabs>
        <w:suppressAutoHyphens w:val="0"/>
        <w:contextualSpacing/>
        <w:rPr>
          <w:rFonts w:ascii="Arial" w:hAnsi="Arial" w:cs="Arial"/>
          <w:sz w:val="24"/>
          <w:szCs w:val="24"/>
          <w:lang w:val="mk-MK"/>
        </w:rPr>
      </w:pPr>
      <w:r w:rsidRPr="00ED5D94">
        <w:rPr>
          <w:rFonts w:ascii="Arial" w:hAnsi="Arial" w:cs="Arial"/>
          <w:sz w:val="24"/>
          <w:szCs w:val="24"/>
          <w:lang w:val="mk-MK"/>
        </w:rPr>
        <w:t>Крадење или лажење во училиштето;</w:t>
      </w:r>
    </w:p>
    <w:p w:rsidR="00654F09" w:rsidRPr="00ED5D94" w:rsidRDefault="00654F09" w:rsidP="00E877AD">
      <w:pPr>
        <w:pStyle w:val="ListParagraph"/>
        <w:numPr>
          <w:ilvl w:val="0"/>
          <w:numId w:val="110"/>
        </w:numPr>
        <w:tabs>
          <w:tab w:val="left" w:pos="426"/>
        </w:tabs>
        <w:suppressAutoHyphens w:val="0"/>
        <w:contextualSpacing/>
        <w:rPr>
          <w:rFonts w:ascii="Arial" w:hAnsi="Arial" w:cs="Arial"/>
          <w:sz w:val="24"/>
          <w:szCs w:val="24"/>
          <w:lang w:val="mk-MK"/>
        </w:rPr>
      </w:pPr>
      <w:r w:rsidRPr="00ED5D94">
        <w:rPr>
          <w:rFonts w:ascii="Arial" w:hAnsi="Arial" w:cs="Arial"/>
          <w:sz w:val="24"/>
          <w:szCs w:val="24"/>
          <w:lang w:val="mk-MK"/>
        </w:rPr>
        <w:t>Доаѓање на училиште под дејство на алкохол или дрога;</w:t>
      </w:r>
    </w:p>
    <w:p w:rsidR="00654F09" w:rsidRPr="00ED5D94" w:rsidRDefault="00654F09" w:rsidP="00E877AD">
      <w:pPr>
        <w:pStyle w:val="ListParagraph"/>
        <w:numPr>
          <w:ilvl w:val="0"/>
          <w:numId w:val="110"/>
        </w:numPr>
        <w:tabs>
          <w:tab w:val="left" w:pos="426"/>
        </w:tabs>
        <w:suppressAutoHyphens w:val="0"/>
        <w:contextualSpacing/>
        <w:rPr>
          <w:rFonts w:ascii="Arial" w:hAnsi="Arial" w:cs="Arial"/>
          <w:sz w:val="24"/>
          <w:szCs w:val="24"/>
          <w:lang w:val="mk-MK"/>
        </w:rPr>
      </w:pPr>
      <w:r w:rsidRPr="00ED5D94">
        <w:rPr>
          <w:rFonts w:ascii="Arial" w:hAnsi="Arial" w:cs="Arial"/>
          <w:sz w:val="24"/>
          <w:szCs w:val="24"/>
          <w:lang w:val="mk-MK"/>
        </w:rPr>
        <w:t>Поседување и уживање на алкохол или дрога или алкохолоизираност на ученикот во училиштето;</w:t>
      </w:r>
    </w:p>
    <w:p w:rsidR="00654F09" w:rsidRPr="00ED5D94" w:rsidRDefault="00654F09" w:rsidP="00E877AD">
      <w:pPr>
        <w:pStyle w:val="ListParagraph"/>
        <w:numPr>
          <w:ilvl w:val="0"/>
          <w:numId w:val="110"/>
        </w:numPr>
        <w:tabs>
          <w:tab w:val="left" w:pos="426"/>
        </w:tabs>
        <w:suppressAutoHyphens w:val="0"/>
        <w:contextualSpacing/>
        <w:rPr>
          <w:rFonts w:ascii="Arial" w:hAnsi="Arial" w:cs="Arial"/>
          <w:sz w:val="24"/>
          <w:szCs w:val="24"/>
          <w:lang w:val="mk-MK"/>
        </w:rPr>
      </w:pPr>
      <w:r w:rsidRPr="00ED5D94">
        <w:rPr>
          <w:rFonts w:ascii="Arial" w:hAnsi="Arial" w:cs="Arial"/>
          <w:sz w:val="24"/>
          <w:szCs w:val="24"/>
          <w:lang w:val="mk-MK"/>
        </w:rPr>
        <w:t>Уништување на училишниот имот и имотот на соучениците или вработените во училиштето;</w:t>
      </w:r>
    </w:p>
    <w:p w:rsidR="00654F09" w:rsidRPr="00ED5D94" w:rsidRDefault="00654F09" w:rsidP="00E877AD">
      <w:pPr>
        <w:pStyle w:val="ListParagraph"/>
        <w:numPr>
          <w:ilvl w:val="0"/>
          <w:numId w:val="110"/>
        </w:numPr>
        <w:tabs>
          <w:tab w:val="left" w:pos="426"/>
        </w:tabs>
        <w:suppressAutoHyphens w:val="0"/>
        <w:contextualSpacing/>
        <w:rPr>
          <w:rFonts w:ascii="Arial" w:hAnsi="Arial" w:cs="Arial"/>
          <w:sz w:val="24"/>
          <w:szCs w:val="24"/>
          <w:lang w:val="mk-MK"/>
        </w:rPr>
      </w:pPr>
      <w:r w:rsidRPr="00ED5D94">
        <w:rPr>
          <w:rFonts w:ascii="Arial" w:hAnsi="Arial" w:cs="Arial"/>
          <w:sz w:val="24"/>
          <w:szCs w:val="24"/>
          <w:lang w:val="mk-MK"/>
        </w:rPr>
        <w:t>Преправање на резултатите од писмените работи, фалсификување потпис на родителот;</w:t>
      </w:r>
    </w:p>
    <w:p w:rsidR="00654F09" w:rsidRPr="00ED5D94" w:rsidRDefault="00654F09" w:rsidP="00E877AD">
      <w:pPr>
        <w:pStyle w:val="ListParagraph"/>
        <w:numPr>
          <w:ilvl w:val="0"/>
          <w:numId w:val="110"/>
        </w:numPr>
        <w:tabs>
          <w:tab w:val="left" w:pos="426"/>
        </w:tabs>
        <w:suppressAutoHyphens w:val="0"/>
        <w:contextualSpacing/>
        <w:rPr>
          <w:rFonts w:ascii="Arial" w:hAnsi="Arial" w:cs="Arial"/>
          <w:sz w:val="24"/>
          <w:szCs w:val="24"/>
          <w:lang w:val="mk-MK"/>
        </w:rPr>
      </w:pPr>
      <w:r w:rsidRPr="00ED5D94">
        <w:rPr>
          <w:rFonts w:ascii="Arial" w:hAnsi="Arial" w:cs="Arial"/>
          <w:sz w:val="24"/>
          <w:szCs w:val="24"/>
          <w:lang w:val="mk-MK"/>
        </w:rPr>
        <w:t>Нелегално искористување (пробивање) на тестови, писмени задачи и сл.</w:t>
      </w:r>
    </w:p>
    <w:p w:rsidR="00654F09" w:rsidRPr="00ED5D94" w:rsidRDefault="00654F09" w:rsidP="00E877AD">
      <w:pPr>
        <w:pStyle w:val="ListParagraph"/>
        <w:numPr>
          <w:ilvl w:val="0"/>
          <w:numId w:val="110"/>
        </w:numPr>
        <w:tabs>
          <w:tab w:val="left" w:pos="426"/>
        </w:tabs>
        <w:suppressAutoHyphens w:val="0"/>
        <w:contextualSpacing/>
        <w:rPr>
          <w:rFonts w:ascii="Arial" w:hAnsi="Arial" w:cs="Arial"/>
          <w:sz w:val="24"/>
          <w:szCs w:val="24"/>
          <w:lang w:val="mk-MK"/>
        </w:rPr>
      </w:pPr>
      <w:r w:rsidRPr="00ED5D94">
        <w:rPr>
          <w:rFonts w:ascii="Arial" w:hAnsi="Arial" w:cs="Arial"/>
          <w:sz w:val="24"/>
          <w:szCs w:val="24"/>
          <w:lang w:val="mk-MK"/>
        </w:rPr>
        <w:t>Непочитување на соодветните правила за заштита при изведување на практична настава , феријалната или професионална пракса;</w:t>
      </w:r>
    </w:p>
    <w:p w:rsidR="00654F09" w:rsidRPr="00ED5D94" w:rsidRDefault="00654F09" w:rsidP="00E877AD">
      <w:pPr>
        <w:pStyle w:val="ListParagraph"/>
        <w:numPr>
          <w:ilvl w:val="0"/>
          <w:numId w:val="110"/>
        </w:numPr>
        <w:tabs>
          <w:tab w:val="left" w:pos="426"/>
        </w:tabs>
        <w:suppressAutoHyphens w:val="0"/>
        <w:contextualSpacing/>
        <w:rPr>
          <w:rFonts w:ascii="Arial" w:hAnsi="Arial" w:cs="Arial"/>
          <w:sz w:val="24"/>
          <w:szCs w:val="24"/>
          <w:lang w:val="mk-MK"/>
        </w:rPr>
      </w:pPr>
      <w:r w:rsidRPr="00ED5D94">
        <w:rPr>
          <w:rFonts w:ascii="Arial" w:hAnsi="Arial" w:cs="Arial"/>
          <w:sz w:val="24"/>
          <w:szCs w:val="24"/>
          <w:lang w:val="mk-MK"/>
        </w:rPr>
        <w:t>Внесување предмети и средства со кои се загрозува сигурноста на луѓето и имотот на училиштето.</w:t>
      </w:r>
    </w:p>
    <w:p w:rsidR="00654F09" w:rsidRPr="00ED5D94" w:rsidRDefault="00654F09" w:rsidP="00654F09">
      <w:pPr>
        <w:tabs>
          <w:tab w:val="left" w:pos="3615"/>
          <w:tab w:val="left" w:pos="3686"/>
        </w:tabs>
        <w:jc w:val="center"/>
        <w:rPr>
          <w:rFonts w:ascii="Arial" w:hAnsi="Arial" w:cs="Arial"/>
          <w:b/>
          <w:sz w:val="24"/>
          <w:szCs w:val="24"/>
          <w:lang w:val="mk-MK"/>
        </w:rPr>
      </w:pPr>
      <w:r w:rsidRPr="00ED5D94">
        <w:rPr>
          <w:rFonts w:ascii="Arial" w:hAnsi="Arial" w:cs="Arial"/>
          <w:b/>
          <w:sz w:val="24"/>
          <w:szCs w:val="24"/>
          <w:lang w:val="mk-MK"/>
        </w:rPr>
        <w:t>Член 12</w:t>
      </w:r>
    </w:p>
    <w:p w:rsidR="00654F09" w:rsidRPr="00ED5D94" w:rsidRDefault="00654F09" w:rsidP="00654F09">
      <w:pPr>
        <w:tabs>
          <w:tab w:val="left" w:pos="426"/>
        </w:tabs>
        <w:rPr>
          <w:rFonts w:ascii="Arial" w:hAnsi="Arial" w:cs="Arial"/>
          <w:sz w:val="24"/>
          <w:szCs w:val="24"/>
          <w:lang w:val="mk-MK"/>
        </w:rPr>
      </w:pPr>
      <w:r w:rsidRPr="00ED5D94">
        <w:rPr>
          <w:rFonts w:ascii="Arial" w:hAnsi="Arial" w:cs="Arial"/>
          <w:sz w:val="24"/>
          <w:szCs w:val="24"/>
          <w:lang w:val="mk-MK"/>
        </w:rPr>
        <w:tab/>
        <w:t>Педагошка мерка отстранување од училиште ја изрекува Наставнички совет и тоа за:</w:t>
      </w:r>
    </w:p>
    <w:p w:rsidR="00654F09" w:rsidRPr="00ED5D94" w:rsidRDefault="00654F09" w:rsidP="00E877AD">
      <w:pPr>
        <w:pStyle w:val="ListParagraph"/>
        <w:numPr>
          <w:ilvl w:val="0"/>
          <w:numId w:val="111"/>
        </w:numPr>
        <w:tabs>
          <w:tab w:val="left" w:pos="765"/>
        </w:tabs>
        <w:suppressAutoHyphens w:val="0"/>
        <w:contextualSpacing/>
        <w:rPr>
          <w:rFonts w:ascii="Arial" w:hAnsi="Arial" w:cs="Arial"/>
          <w:sz w:val="24"/>
          <w:szCs w:val="24"/>
          <w:lang w:val="mk-MK"/>
        </w:rPr>
      </w:pPr>
      <w:r w:rsidRPr="00ED5D94">
        <w:rPr>
          <w:rFonts w:ascii="Arial" w:hAnsi="Arial" w:cs="Arial"/>
          <w:sz w:val="24"/>
          <w:szCs w:val="24"/>
          <w:lang w:val="mk-MK"/>
        </w:rPr>
        <w:t>Тенденциозни потешки повреди на училишниот ред и нивно понатамошно зголемување;</w:t>
      </w:r>
    </w:p>
    <w:p w:rsidR="00654F09" w:rsidRPr="00ED5D94" w:rsidRDefault="00654F09" w:rsidP="00E877AD">
      <w:pPr>
        <w:pStyle w:val="ListParagraph"/>
        <w:numPr>
          <w:ilvl w:val="0"/>
          <w:numId w:val="111"/>
        </w:numPr>
        <w:tabs>
          <w:tab w:val="left" w:pos="765"/>
        </w:tabs>
        <w:suppressAutoHyphens w:val="0"/>
        <w:contextualSpacing/>
        <w:rPr>
          <w:rFonts w:ascii="Arial" w:hAnsi="Arial" w:cs="Arial"/>
          <w:sz w:val="24"/>
          <w:szCs w:val="24"/>
          <w:lang w:val="mk-MK"/>
        </w:rPr>
      </w:pPr>
      <w:r w:rsidRPr="00ED5D94">
        <w:rPr>
          <w:rFonts w:ascii="Arial" w:hAnsi="Arial" w:cs="Arial"/>
          <w:sz w:val="24"/>
          <w:szCs w:val="24"/>
          <w:lang w:val="mk-MK"/>
        </w:rPr>
        <w:t>Психичко,физичко и полово насилство;</w:t>
      </w:r>
    </w:p>
    <w:p w:rsidR="00654F09" w:rsidRPr="00ED5D94" w:rsidRDefault="00654F09" w:rsidP="00E877AD">
      <w:pPr>
        <w:pStyle w:val="ListParagraph"/>
        <w:numPr>
          <w:ilvl w:val="0"/>
          <w:numId w:val="111"/>
        </w:numPr>
        <w:tabs>
          <w:tab w:val="left" w:pos="765"/>
        </w:tabs>
        <w:suppressAutoHyphens w:val="0"/>
        <w:contextualSpacing/>
        <w:rPr>
          <w:rFonts w:ascii="Arial" w:hAnsi="Arial" w:cs="Arial"/>
          <w:sz w:val="24"/>
          <w:szCs w:val="24"/>
          <w:lang w:val="mk-MK"/>
        </w:rPr>
      </w:pPr>
      <w:r w:rsidRPr="00ED5D94">
        <w:rPr>
          <w:rFonts w:ascii="Arial" w:hAnsi="Arial" w:cs="Arial"/>
          <w:sz w:val="24"/>
          <w:szCs w:val="24"/>
          <w:lang w:val="mk-MK"/>
        </w:rPr>
        <w:t>Насилно изразување на нестрпливост кон другите во училиштето-(ученици, наставници и други вработени во училиштето);</w:t>
      </w:r>
    </w:p>
    <w:p w:rsidR="00654F09" w:rsidRPr="00ED5D94" w:rsidRDefault="00654F09" w:rsidP="00E877AD">
      <w:pPr>
        <w:pStyle w:val="ListParagraph"/>
        <w:numPr>
          <w:ilvl w:val="0"/>
          <w:numId w:val="111"/>
        </w:numPr>
        <w:tabs>
          <w:tab w:val="left" w:pos="765"/>
        </w:tabs>
        <w:suppressAutoHyphens w:val="0"/>
        <w:contextualSpacing/>
        <w:rPr>
          <w:rFonts w:ascii="Arial" w:hAnsi="Arial" w:cs="Arial"/>
          <w:sz w:val="24"/>
          <w:szCs w:val="24"/>
          <w:lang w:val="mk-MK"/>
        </w:rPr>
      </w:pPr>
      <w:r w:rsidRPr="00ED5D94">
        <w:rPr>
          <w:rFonts w:ascii="Arial" w:hAnsi="Arial" w:cs="Arial"/>
          <w:sz w:val="24"/>
          <w:szCs w:val="24"/>
          <w:lang w:val="mk-MK"/>
        </w:rPr>
        <w:t>Неоравдано изостанување од настава над 25 работни дена во учебната година;</w:t>
      </w:r>
    </w:p>
    <w:p w:rsidR="00654F09" w:rsidRPr="00ED5D94" w:rsidRDefault="00654F09" w:rsidP="00E877AD">
      <w:pPr>
        <w:pStyle w:val="ListParagraph"/>
        <w:numPr>
          <w:ilvl w:val="0"/>
          <w:numId w:val="111"/>
        </w:numPr>
        <w:tabs>
          <w:tab w:val="left" w:pos="765"/>
        </w:tabs>
        <w:suppressAutoHyphens w:val="0"/>
        <w:contextualSpacing/>
        <w:rPr>
          <w:rFonts w:ascii="Arial" w:hAnsi="Arial" w:cs="Arial"/>
          <w:sz w:val="24"/>
          <w:szCs w:val="24"/>
          <w:lang w:val="mk-MK"/>
        </w:rPr>
      </w:pPr>
      <w:r w:rsidRPr="00ED5D94">
        <w:rPr>
          <w:rFonts w:ascii="Arial" w:hAnsi="Arial" w:cs="Arial"/>
          <w:sz w:val="24"/>
          <w:szCs w:val="24"/>
          <w:lang w:val="mk-MK"/>
        </w:rPr>
        <w:t>Намерно прекршување на правилата за заштита при изведување на практичната настава, професионална пракса и заштита од пожари;</w:t>
      </w:r>
    </w:p>
    <w:p w:rsidR="00654F09" w:rsidRPr="00ED5D94" w:rsidRDefault="00654F09" w:rsidP="00E877AD">
      <w:pPr>
        <w:pStyle w:val="ListParagraph"/>
        <w:numPr>
          <w:ilvl w:val="0"/>
          <w:numId w:val="111"/>
        </w:numPr>
        <w:tabs>
          <w:tab w:val="left" w:pos="765"/>
        </w:tabs>
        <w:suppressAutoHyphens w:val="0"/>
        <w:contextualSpacing/>
        <w:rPr>
          <w:rFonts w:ascii="Arial" w:hAnsi="Arial" w:cs="Arial"/>
          <w:sz w:val="24"/>
          <w:szCs w:val="24"/>
          <w:lang w:val="mk-MK"/>
        </w:rPr>
      </w:pPr>
      <w:r w:rsidRPr="00ED5D94">
        <w:rPr>
          <w:rFonts w:ascii="Arial" w:hAnsi="Arial" w:cs="Arial"/>
          <w:sz w:val="24"/>
          <w:szCs w:val="24"/>
          <w:lang w:val="mk-MK"/>
        </w:rPr>
        <w:t>Внесување и продажба на дрога,или наведување на други лица кои кон уживање дрога поради што се загрозува животот на другите ученици;</w:t>
      </w:r>
    </w:p>
    <w:p w:rsidR="00654F09" w:rsidRPr="00ED5D94" w:rsidRDefault="00654F09" w:rsidP="00E877AD">
      <w:pPr>
        <w:pStyle w:val="ListParagraph"/>
        <w:numPr>
          <w:ilvl w:val="0"/>
          <w:numId w:val="111"/>
        </w:numPr>
        <w:tabs>
          <w:tab w:val="left" w:pos="765"/>
        </w:tabs>
        <w:suppressAutoHyphens w:val="0"/>
        <w:contextualSpacing/>
        <w:rPr>
          <w:rFonts w:ascii="Arial" w:hAnsi="Arial" w:cs="Arial"/>
          <w:sz w:val="24"/>
          <w:szCs w:val="24"/>
          <w:lang w:val="mk-MK"/>
        </w:rPr>
      </w:pPr>
      <w:r w:rsidRPr="00ED5D94">
        <w:rPr>
          <w:rFonts w:ascii="Arial" w:hAnsi="Arial" w:cs="Arial"/>
          <w:sz w:val="24"/>
          <w:szCs w:val="24"/>
          <w:lang w:val="mk-MK"/>
        </w:rPr>
        <w:t>Фалсификување или уништување на педагошка евиденција и документација,дневникот на паралелка,свидетелство, диплома, ученичка книшка, евидентни листови за успехот и други службени документи;</w:t>
      </w:r>
    </w:p>
    <w:p w:rsidR="00654F09" w:rsidRPr="00ED5D94" w:rsidRDefault="00654F09" w:rsidP="00E877AD">
      <w:pPr>
        <w:pStyle w:val="ListParagraph"/>
        <w:numPr>
          <w:ilvl w:val="0"/>
          <w:numId w:val="111"/>
        </w:numPr>
        <w:tabs>
          <w:tab w:val="left" w:pos="765"/>
        </w:tabs>
        <w:suppressAutoHyphens w:val="0"/>
        <w:contextualSpacing/>
        <w:rPr>
          <w:rFonts w:ascii="Arial" w:hAnsi="Arial" w:cs="Arial"/>
          <w:sz w:val="24"/>
          <w:szCs w:val="24"/>
          <w:lang w:val="mk-MK"/>
        </w:rPr>
      </w:pPr>
      <w:r w:rsidRPr="00ED5D94">
        <w:rPr>
          <w:rFonts w:ascii="Arial" w:hAnsi="Arial" w:cs="Arial"/>
          <w:sz w:val="24"/>
          <w:szCs w:val="24"/>
          <w:lang w:val="mk-MK"/>
        </w:rPr>
        <w:t>Употребување на запаливи, експлозивни и други средства со кои се загрозува сигурноста и животот на луѓето и имотот.</w:t>
      </w:r>
    </w:p>
    <w:p w:rsidR="00654F09" w:rsidRPr="00ED5D94" w:rsidRDefault="00654F09" w:rsidP="00E877AD">
      <w:pPr>
        <w:pStyle w:val="ListParagraph"/>
        <w:numPr>
          <w:ilvl w:val="0"/>
          <w:numId w:val="111"/>
        </w:numPr>
        <w:tabs>
          <w:tab w:val="left" w:pos="765"/>
        </w:tabs>
        <w:suppressAutoHyphens w:val="0"/>
        <w:contextualSpacing/>
        <w:rPr>
          <w:rFonts w:ascii="Arial" w:hAnsi="Arial" w:cs="Arial"/>
          <w:sz w:val="24"/>
          <w:szCs w:val="24"/>
          <w:lang w:val="mk-MK"/>
        </w:rPr>
      </w:pPr>
      <w:r w:rsidRPr="00ED5D94">
        <w:rPr>
          <w:rFonts w:ascii="Arial" w:hAnsi="Arial" w:cs="Arial"/>
          <w:sz w:val="24"/>
          <w:szCs w:val="24"/>
          <w:lang w:val="mk-MK"/>
        </w:rPr>
        <w:t>Загрозување и повреда на личноста на учениците,наставниците,работниците и други граѓани во и надвор од него;</w:t>
      </w:r>
    </w:p>
    <w:p w:rsidR="00654F09" w:rsidRPr="00ED5D94" w:rsidRDefault="00654F09" w:rsidP="00654F09">
      <w:pPr>
        <w:tabs>
          <w:tab w:val="left" w:pos="3615"/>
          <w:tab w:val="left" w:pos="3686"/>
        </w:tabs>
        <w:jc w:val="center"/>
        <w:rPr>
          <w:rFonts w:ascii="Arial" w:hAnsi="Arial" w:cs="Arial"/>
          <w:b/>
          <w:sz w:val="24"/>
          <w:szCs w:val="24"/>
          <w:lang w:val="mk-MK"/>
        </w:rPr>
      </w:pPr>
      <w:r w:rsidRPr="00ED5D94">
        <w:rPr>
          <w:rFonts w:ascii="Arial" w:hAnsi="Arial" w:cs="Arial"/>
          <w:b/>
          <w:sz w:val="24"/>
          <w:szCs w:val="24"/>
          <w:lang w:val="mk-MK"/>
        </w:rPr>
        <w:t>Член 13</w:t>
      </w:r>
    </w:p>
    <w:p w:rsidR="00D5770E" w:rsidRPr="00ED5D94" w:rsidRDefault="00654F09" w:rsidP="00654F09">
      <w:pPr>
        <w:tabs>
          <w:tab w:val="left" w:pos="426"/>
        </w:tabs>
        <w:rPr>
          <w:rFonts w:ascii="Arial" w:hAnsi="Arial" w:cs="Arial"/>
          <w:sz w:val="24"/>
          <w:szCs w:val="24"/>
          <w:lang w:val="mk-MK"/>
        </w:rPr>
      </w:pPr>
      <w:r w:rsidRPr="00ED5D94">
        <w:rPr>
          <w:rFonts w:ascii="Arial" w:hAnsi="Arial" w:cs="Arial"/>
          <w:sz w:val="24"/>
          <w:szCs w:val="24"/>
          <w:lang w:val="mk-MK"/>
        </w:rPr>
        <w:tab/>
        <w:t>Ученикот на кого му е изречена педагошка мерка - отстранување од училиште може да се запише под еднакви услови во роковите кои важат за другите ученици во наредната учебна година во истото или во друго училиште.</w:t>
      </w:r>
    </w:p>
    <w:p w:rsidR="00654F09" w:rsidRPr="00ED5D94" w:rsidRDefault="00654F09" w:rsidP="00654F09">
      <w:pPr>
        <w:tabs>
          <w:tab w:val="left" w:pos="3615"/>
          <w:tab w:val="left" w:pos="3686"/>
        </w:tabs>
        <w:jc w:val="center"/>
        <w:rPr>
          <w:rFonts w:ascii="Arial" w:hAnsi="Arial" w:cs="Arial"/>
          <w:b/>
          <w:sz w:val="24"/>
          <w:szCs w:val="24"/>
          <w:lang w:val="mk-MK"/>
        </w:rPr>
      </w:pPr>
      <w:r w:rsidRPr="00ED5D94">
        <w:rPr>
          <w:rFonts w:ascii="Arial" w:hAnsi="Arial" w:cs="Arial"/>
          <w:b/>
          <w:sz w:val="24"/>
          <w:szCs w:val="24"/>
          <w:lang w:val="mk-MK"/>
        </w:rPr>
        <w:t>Член 14</w:t>
      </w:r>
    </w:p>
    <w:p w:rsidR="00654F09" w:rsidRPr="00ED5D94" w:rsidRDefault="00654F09" w:rsidP="00654F09">
      <w:pPr>
        <w:tabs>
          <w:tab w:val="left" w:pos="345"/>
        </w:tabs>
        <w:spacing w:after="0"/>
        <w:rPr>
          <w:rFonts w:ascii="Arial" w:hAnsi="Arial" w:cs="Arial"/>
          <w:sz w:val="24"/>
          <w:szCs w:val="24"/>
          <w:lang w:val="mk-MK"/>
        </w:rPr>
      </w:pPr>
      <w:r w:rsidRPr="00ED5D94">
        <w:rPr>
          <w:rFonts w:ascii="Arial" w:hAnsi="Arial" w:cs="Arial"/>
          <w:sz w:val="24"/>
          <w:szCs w:val="24"/>
          <w:lang w:val="mk-MK"/>
        </w:rPr>
        <w:tab/>
        <w:t>Предлогот за поведување постапка за изрекување на педагошка мерка може да поднесе раководителот на паралелката, наставник,стручен соработник, лица кои работа во училиштето, родители или ученици.</w:t>
      </w:r>
    </w:p>
    <w:p w:rsidR="00654F09" w:rsidRPr="00ED5D94" w:rsidRDefault="00654F09" w:rsidP="00654F09">
      <w:pPr>
        <w:tabs>
          <w:tab w:val="left" w:pos="345"/>
        </w:tabs>
        <w:spacing w:after="0"/>
        <w:rPr>
          <w:rFonts w:ascii="Arial" w:hAnsi="Arial" w:cs="Arial"/>
          <w:sz w:val="24"/>
          <w:szCs w:val="24"/>
          <w:lang w:val="mk-MK"/>
        </w:rPr>
      </w:pPr>
      <w:r w:rsidRPr="00ED5D94">
        <w:rPr>
          <w:rFonts w:ascii="Arial" w:hAnsi="Arial" w:cs="Arial"/>
          <w:sz w:val="24"/>
          <w:szCs w:val="24"/>
          <w:lang w:val="mk-MK"/>
        </w:rPr>
        <w:tab/>
        <w:t>Постапка за изрекување н</w:t>
      </w:r>
      <w:r w:rsidRPr="00ED5D94">
        <w:rPr>
          <w:rFonts w:ascii="Arial" w:hAnsi="Arial" w:cs="Arial"/>
          <w:sz w:val="24"/>
          <w:szCs w:val="24"/>
        </w:rPr>
        <w:t>a</w:t>
      </w:r>
      <w:r w:rsidRPr="00ED5D94">
        <w:rPr>
          <w:rFonts w:ascii="Arial" w:hAnsi="Arial" w:cs="Arial"/>
          <w:sz w:val="24"/>
          <w:szCs w:val="24"/>
          <w:lang w:val="mk-MK"/>
        </w:rPr>
        <w:t xml:space="preserve"> педагошки мерки ја води раководителот на паралелката во соработка со стручниот соработник.</w:t>
      </w:r>
    </w:p>
    <w:p w:rsidR="00654F09" w:rsidRPr="00ED5D94" w:rsidRDefault="00654F09" w:rsidP="00654F09">
      <w:pPr>
        <w:tabs>
          <w:tab w:val="left" w:pos="345"/>
        </w:tabs>
        <w:spacing w:after="0"/>
        <w:rPr>
          <w:rFonts w:ascii="Arial" w:hAnsi="Arial" w:cs="Arial"/>
          <w:sz w:val="24"/>
          <w:szCs w:val="24"/>
          <w:lang w:val="mk-MK"/>
        </w:rPr>
      </w:pPr>
      <w:r w:rsidRPr="00ED5D94">
        <w:rPr>
          <w:rFonts w:ascii="Arial" w:hAnsi="Arial" w:cs="Arial"/>
          <w:sz w:val="24"/>
          <w:szCs w:val="24"/>
          <w:lang w:val="mk-MK"/>
        </w:rPr>
        <w:tab/>
        <w:t>Раководителот на паралелката во рамките на своите надлежности, води писмена документација за преземаните педагошки мерки за спречување на повредите на должностите и неисполнување на обврските на учениците. Во документацијата се содржат податоци за одржаните разговори со учениците, родителите,стручнот соработник,писмените известувања на родителите, надлежните институции и друго.</w:t>
      </w:r>
    </w:p>
    <w:p w:rsidR="00654F09" w:rsidRPr="00ED5D94" w:rsidRDefault="00654F09" w:rsidP="00654F09">
      <w:pPr>
        <w:tabs>
          <w:tab w:val="left" w:pos="426"/>
        </w:tabs>
        <w:spacing w:after="0"/>
        <w:rPr>
          <w:rFonts w:ascii="Arial" w:hAnsi="Arial" w:cs="Arial"/>
          <w:sz w:val="24"/>
          <w:szCs w:val="24"/>
          <w:lang w:val="mk-MK"/>
        </w:rPr>
      </w:pPr>
      <w:r w:rsidRPr="00ED5D94">
        <w:rPr>
          <w:rFonts w:ascii="Arial" w:hAnsi="Arial" w:cs="Arial"/>
          <w:sz w:val="24"/>
          <w:szCs w:val="24"/>
          <w:lang w:val="mk-MK"/>
        </w:rPr>
        <w:tab/>
        <w:t xml:space="preserve">Родителот односно старателот на ученикот треба да учествува при водење на постапката за изречување на педагошка мерка. </w:t>
      </w:r>
    </w:p>
    <w:p w:rsidR="00654F09" w:rsidRPr="00ED5D94" w:rsidRDefault="00654F09" w:rsidP="00654F09">
      <w:pPr>
        <w:tabs>
          <w:tab w:val="left" w:pos="426"/>
        </w:tabs>
        <w:spacing w:after="0"/>
        <w:rPr>
          <w:rFonts w:ascii="Arial" w:hAnsi="Arial" w:cs="Arial"/>
          <w:sz w:val="24"/>
          <w:szCs w:val="24"/>
          <w:lang w:val="mk-MK"/>
        </w:rPr>
      </w:pPr>
      <w:r w:rsidRPr="00ED5D94">
        <w:rPr>
          <w:rFonts w:ascii="Arial" w:hAnsi="Arial" w:cs="Arial"/>
          <w:sz w:val="24"/>
          <w:szCs w:val="24"/>
          <w:lang w:val="mk-MK"/>
        </w:rPr>
        <w:tab/>
        <w:t>Во случај на отсуство на на родителот или старателот или нивно недоаѓање на закажаните средби, раководителот на паралелката доставува препорачано известување  ( покана за разговор, закажан термин, цел на разговорот и сл).</w:t>
      </w:r>
    </w:p>
    <w:p w:rsidR="00654F09" w:rsidRPr="00ED5D94" w:rsidRDefault="00654F09" w:rsidP="00654F09">
      <w:pPr>
        <w:tabs>
          <w:tab w:val="left" w:pos="426"/>
        </w:tabs>
        <w:spacing w:after="0"/>
        <w:rPr>
          <w:rFonts w:ascii="Arial" w:hAnsi="Arial" w:cs="Arial"/>
          <w:sz w:val="24"/>
          <w:szCs w:val="24"/>
          <w:lang w:val="mk-MK"/>
        </w:rPr>
      </w:pPr>
      <w:r w:rsidRPr="00ED5D94">
        <w:rPr>
          <w:rFonts w:ascii="Arial" w:hAnsi="Arial" w:cs="Arial"/>
          <w:sz w:val="24"/>
          <w:szCs w:val="24"/>
          <w:lang w:val="mk-MK"/>
        </w:rPr>
        <w:tab/>
        <w:t>Доколку родителот, односно старателот и на втората уредно доставена покана не се јават во училиштето, тогаш раководителот на паралелката , односно Наставничкиот совет ја изрекува педагошката мерка во нивно отсуство.</w:t>
      </w:r>
    </w:p>
    <w:p w:rsidR="00654F09" w:rsidRPr="00A62B3A" w:rsidRDefault="00654F09" w:rsidP="00A62B3A">
      <w:pPr>
        <w:tabs>
          <w:tab w:val="left" w:pos="426"/>
        </w:tabs>
        <w:rPr>
          <w:rFonts w:ascii="Arial" w:hAnsi="Arial" w:cs="Arial"/>
          <w:sz w:val="24"/>
          <w:szCs w:val="24"/>
          <w:lang w:val="mk-MK"/>
        </w:rPr>
      </w:pPr>
      <w:r w:rsidRPr="00ED5D94">
        <w:rPr>
          <w:rFonts w:ascii="Arial" w:hAnsi="Arial" w:cs="Arial"/>
          <w:sz w:val="24"/>
          <w:szCs w:val="24"/>
        </w:rPr>
        <w:tab/>
      </w:r>
      <w:r w:rsidRPr="00ED5D94">
        <w:rPr>
          <w:rFonts w:ascii="Arial" w:hAnsi="Arial" w:cs="Arial"/>
          <w:sz w:val="24"/>
          <w:szCs w:val="24"/>
          <w:lang w:val="mk-MK"/>
        </w:rPr>
        <w:t>Изречената педагошка мерка во писмена форма со правна поука се доставува доученикот, родителот односно старателот на ученикот.</w:t>
      </w:r>
    </w:p>
    <w:p w:rsidR="00654F09" w:rsidRPr="00ED5D94" w:rsidRDefault="00654F09" w:rsidP="00654F09">
      <w:pPr>
        <w:tabs>
          <w:tab w:val="left" w:pos="426"/>
        </w:tabs>
        <w:jc w:val="center"/>
        <w:rPr>
          <w:rFonts w:ascii="Arial" w:hAnsi="Arial" w:cs="Arial"/>
          <w:sz w:val="24"/>
          <w:szCs w:val="24"/>
        </w:rPr>
      </w:pPr>
      <w:r w:rsidRPr="00ED5D94">
        <w:rPr>
          <w:rFonts w:ascii="Arial" w:hAnsi="Arial" w:cs="Arial"/>
          <w:b/>
          <w:sz w:val="24"/>
          <w:szCs w:val="24"/>
          <w:lang w:val="mk-MK"/>
        </w:rPr>
        <w:t>Член 1</w:t>
      </w:r>
      <w:r w:rsidRPr="00ED5D94">
        <w:rPr>
          <w:rFonts w:ascii="Arial" w:hAnsi="Arial" w:cs="Arial"/>
          <w:b/>
          <w:sz w:val="24"/>
          <w:szCs w:val="24"/>
        </w:rPr>
        <w:t>5</w:t>
      </w:r>
    </w:p>
    <w:p w:rsidR="00654F09" w:rsidRPr="00ED5D94" w:rsidRDefault="00654F09" w:rsidP="00654F09">
      <w:pPr>
        <w:tabs>
          <w:tab w:val="left" w:pos="426"/>
        </w:tabs>
        <w:spacing w:after="0"/>
        <w:rPr>
          <w:rFonts w:ascii="Arial" w:hAnsi="Arial" w:cs="Arial"/>
          <w:sz w:val="24"/>
          <w:szCs w:val="24"/>
          <w:lang w:val="mk-MK"/>
        </w:rPr>
      </w:pPr>
      <w:r w:rsidRPr="00ED5D94">
        <w:rPr>
          <w:rFonts w:ascii="Arial" w:hAnsi="Arial" w:cs="Arial"/>
          <w:sz w:val="24"/>
          <w:szCs w:val="24"/>
          <w:lang w:val="mk-MK"/>
        </w:rPr>
        <w:tab/>
        <w:t>За изречените педагошки мерки од член 4 точка 2 и точка 3 од овој Правилник може да се поднесе приговор во рок од 8 (осум)  дена  од денот на приемот на одлуката.</w:t>
      </w:r>
    </w:p>
    <w:p w:rsidR="00654F09" w:rsidRPr="00ED5D94" w:rsidRDefault="00654F09" w:rsidP="00654F09">
      <w:pPr>
        <w:tabs>
          <w:tab w:val="left" w:pos="426"/>
        </w:tabs>
        <w:spacing w:after="0"/>
        <w:rPr>
          <w:rFonts w:ascii="Arial" w:hAnsi="Arial" w:cs="Arial"/>
          <w:sz w:val="24"/>
          <w:szCs w:val="24"/>
          <w:lang w:val="mk-MK"/>
        </w:rPr>
      </w:pPr>
      <w:r w:rsidRPr="00ED5D94">
        <w:rPr>
          <w:rFonts w:ascii="Arial" w:hAnsi="Arial" w:cs="Arial"/>
          <w:sz w:val="24"/>
          <w:szCs w:val="24"/>
          <w:lang w:val="mk-MK"/>
        </w:rPr>
        <w:t>Училишниот одбор одлуката може да ја потврди, измени или да ја укине.</w:t>
      </w:r>
    </w:p>
    <w:p w:rsidR="00D5770E" w:rsidRPr="00ED5D94" w:rsidRDefault="00654F09" w:rsidP="00654F09">
      <w:pPr>
        <w:tabs>
          <w:tab w:val="left" w:pos="426"/>
        </w:tabs>
        <w:rPr>
          <w:rFonts w:ascii="Arial" w:hAnsi="Arial" w:cs="Arial"/>
          <w:sz w:val="24"/>
          <w:szCs w:val="24"/>
          <w:lang w:val="mk-MK"/>
        </w:rPr>
      </w:pPr>
      <w:r w:rsidRPr="00ED5D94">
        <w:rPr>
          <w:rFonts w:ascii="Arial" w:hAnsi="Arial" w:cs="Arial"/>
          <w:sz w:val="24"/>
          <w:szCs w:val="24"/>
          <w:lang w:val="mk-MK"/>
        </w:rPr>
        <w:t xml:space="preserve">Одлуката по приговорот е конечна. </w:t>
      </w:r>
    </w:p>
    <w:p w:rsidR="00654F09" w:rsidRPr="00ED5D94" w:rsidRDefault="00654F09" w:rsidP="00654F09">
      <w:pPr>
        <w:tabs>
          <w:tab w:val="left" w:pos="3615"/>
          <w:tab w:val="left" w:pos="3686"/>
        </w:tabs>
        <w:jc w:val="center"/>
        <w:rPr>
          <w:rFonts w:ascii="Arial" w:hAnsi="Arial" w:cs="Arial"/>
          <w:b/>
          <w:sz w:val="24"/>
          <w:szCs w:val="24"/>
        </w:rPr>
      </w:pPr>
      <w:r w:rsidRPr="00ED5D94">
        <w:rPr>
          <w:rFonts w:ascii="Arial" w:hAnsi="Arial" w:cs="Arial"/>
          <w:b/>
          <w:sz w:val="24"/>
          <w:szCs w:val="24"/>
          <w:lang w:val="mk-MK"/>
        </w:rPr>
        <w:t>Член 1</w:t>
      </w:r>
      <w:r w:rsidRPr="00ED5D94">
        <w:rPr>
          <w:rFonts w:ascii="Arial" w:hAnsi="Arial" w:cs="Arial"/>
          <w:b/>
          <w:sz w:val="24"/>
          <w:szCs w:val="24"/>
        </w:rPr>
        <w:t>6</w:t>
      </w:r>
    </w:p>
    <w:p w:rsidR="00654F09" w:rsidRPr="00ED5D94" w:rsidRDefault="00654F09" w:rsidP="00654F09">
      <w:pPr>
        <w:tabs>
          <w:tab w:val="left" w:pos="426"/>
        </w:tabs>
        <w:rPr>
          <w:rFonts w:ascii="Arial" w:hAnsi="Arial" w:cs="Arial"/>
          <w:sz w:val="24"/>
          <w:szCs w:val="24"/>
        </w:rPr>
      </w:pPr>
      <w:r w:rsidRPr="00ED5D94">
        <w:rPr>
          <w:rFonts w:ascii="Arial" w:hAnsi="Arial" w:cs="Arial"/>
          <w:sz w:val="24"/>
          <w:szCs w:val="24"/>
          <w:lang w:val="mk-MK"/>
        </w:rPr>
        <w:tab/>
        <w:t>Изречените педагошки мерки се евидентираат во соодветна педагошка документација на ученикот, односно во дневникот на паралелката, од страна на раководителот на паралелката.</w:t>
      </w:r>
    </w:p>
    <w:p w:rsidR="00654F09" w:rsidRPr="00ED5D94" w:rsidRDefault="00654F09" w:rsidP="00654F09">
      <w:pPr>
        <w:tabs>
          <w:tab w:val="left" w:pos="3686"/>
        </w:tabs>
        <w:jc w:val="center"/>
        <w:rPr>
          <w:rFonts w:ascii="Arial" w:hAnsi="Arial" w:cs="Arial"/>
          <w:sz w:val="24"/>
          <w:szCs w:val="24"/>
          <w:lang w:val="mk-MK"/>
        </w:rPr>
      </w:pPr>
      <w:r w:rsidRPr="00ED5D94">
        <w:rPr>
          <w:rFonts w:ascii="Arial" w:hAnsi="Arial" w:cs="Arial"/>
          <w:b/>
          <w:sz w:val="24"/>
          <w:szCs w:val="24"/>
          <w:lang w:val="mk-MK"/>
        </w:rPr>
        <w:t>Член 1</w:t>
      </w:r>
      <w:r w:rsidRPr="00ED5D94">
        <w:rPr>
          <w:rFonts w:ascii="Arial" w:hAnsi="Arial" w:cs="Arial"/>
          <w:b/>
          <w:sz w:val="24"/>
          <w:szCs w:val="24"/>
        </w:rPr>
        <w:t>7</w:t>
      </w:r>
    </w:p>
    <w:p w:rsidR="00654F09" w:rsidRPr="00ED5D94" w:rsidRDefault="00654F09" w:rsidP="00654F09">
      <w:pPr>
        <w:spacing w:after="0"/>
        <w:ind w:firstLine="426"/>
        <w:rPr>
          <w:rFonts w:ascii="Arial" w:hAnsi="Arial" w:cs="Arial"/>
          <w:sz w:val="24"/>
          <w:szCs w:val="24"/>
          <w:lang w:val="mk-MK"/>
        </w:rPr>
      </w:pPr>
      <w:r w:rsidRPr="00ED5D94">
        <w:rPr>
          <w:rFonts w:ascii="Arial" w:hAnsi="Arial" w:cs="Arial"/>
          <w:sz w:val="24"/>
          <w:szCs w:val="24"/>
          <w:lang w:val="mk-MK"/>
        </w:rPr>
        <w:t>Во текот на учебната година кога ќе се утврди дека педагошката мерка ја постигнала својата цел, органот кој ја изрекол мерката може да отпочне постапка за нејзино укинување.</w:t>
      </w:r>
    </w:p>
    <w:p w:rsidR="00654F09" w:rsidRPr="00ED5D94" w:rsidRDefault="00654F09" w:rsidP="00654F09">
      <w:pPr>
        <w:spacing w:after="0"/>
        <w:ind w:firstLine="426"/>
        <w:rPr>
          <w:rFonts w:ascii="Arial" w:hAnsi="Arial" w:cs="Arial"/>
          <w:sz w:val="24"/>
          <w:szCs w:val="24"/>
          <w:lang w:val="mk-MK"/>
        </w:rPr>
      </w:pPr>
      <w:r w:rsidRPr="00ED5D94">
        <w:rPr>
          <w:rFonts w:ascii="Arial" w:hAnsi="Arial" w:cs="Arial"/>
          <w:sz w:val="24"/>
          <w:szCs w:val="24"/>
          <w:lang w:val="mk-MK"/>
        </w:rPr>
        <w:t xml:space="preserve"> Постапката се отпочнува со усвојување заклучок на наставнички совет, односно органот кој ја изрекол мерката.</w:t>
      </w:r>
    </w:p>
    <w:p w:rsidR="00654F09" w:rsidRPr="00ED5D94" w:rsidRDefault="00654F09" w:rsidP="00654F09">
      <w:pPr>
        <w:spacing w:after="0"/>
        <w:rPr>
          <w:rFonts w:ascii="Arial" w:hAnsi="Arial" w:cs="Arial"/>
          <w:sz w:val="24"/>
          <w:szCs w:val="24"/>
          <w:lang w:val="mk-MK"/>
        </w:rPr>
      </w:pPr>
      <w:r w:rsidRPr="00ED5D94">
        <w:rPr>
          <w:rFonts w:ascii="Arial" w:hAnsi="Arial" w:cs="Arial"/>
          <w:sz w:val="24"/>
          <w:szCs w:val="24"/>
          <w:lang w:val="mk-MK"/>
        </w:rPr>
        <w:t>Педагошките мерки кои се укинати се сметаат за неизречени.</w:t>
      </w:r>
    </w:p>
    <w:p w:rsidR="00654F09" w:rsidRPr="00ED5D94" w:rsidRDefault="00654F09" w:rsidP="00654F09">
      <w:pPr>
        <w:rPr>
          <w:rFonts w:ascii="Arial" w:hAnsi="Arial" w:cs="Arial"/>
          <w:sz w:val="24"/>
          <w:szCs w:val="24"/>
          <w:lang w:val="mk-MK"/>
        </w:rPr>
      </w:pPr>
      <w:r w:rsidRPr="00ED5D94">
        <w:rPr>
          <w:rFonts w:ascii="Arial" w:hAnsi="Arial" w:cs="Arial"/>
          <w:sz w:val="24"/>
          <w:szCs w:val="24"/>
          <w:lang w:val="mk-MK"/>
        </w:rPr>
        <w:t>За укинување на мерката се известува ученикот, родителот односно старателот.</w:t>
      </w:r>
    </w:p>
    <w:p w:rsidR="00A62B3A" w:rsidRDefault="00A62B3A" w:rsidP="00654F09">
      <w:pPr>
        <w:tabs>
          <w:tab w:val="left" w:pos="3570"/>
          <w:tab w:val="left" w:pos="3686"/>
        </w:tabs>
        <w:jc w:val="center"/>
        <w:rPr>
          <w:rFonts w:ascii="Arial" w:hAnsi="Arial" w:cs="Arial"/>
          <w:b/>
          <w:sz w:val="24"/>
          <w:szCs w:val="24"/>
          <w:lang w:val="mk-MK"/>
        </w:rPr>
      </w:pPr>
    </w:p>
    <w:p w:rsidR="00A62B3A" w:rsidRDefault="00A62B3A" w:rsidP="00654F09">
      <w:pPr>
        <w:tabs>
          <w:tab w:val="left" w:pos="3570"/>
          <w:tab w:val="left" w:pos="3686"/>
        </w:tabs>
        <w:jc w:val="center"/>
        <w:rPr>
          <w:rFonts w:ascii="Arial" w:hAnsi="Arial" w:cs="Arial"/>
          <w:b/>
          <w:sz w:val="24"/>
          <w:szCs w:val="24"/>
          <w:lang w:val="mk-MK"/>
        </w:rPr>
      </w:pPr>
    </w:p>
    <w:p w:rsidR="00654F09" w:rsidRPr="00ED5D94" w:rsidRDefault="00654F09" w:rsidP="00654F09">
      <w:pPr>
        <w:tabs>
          <w:tab w:val="left" w:pos="3570"/>
          <w:tab w:val="left" w:pos="3686"/>
        </w:tabs>
        <w:jc w:val="center"/>
        <w:rPr>
          <w:rFonts w:ascii="Arial" w:hAnsi="Arial" w:cs="Arial"/>
          <w:sz w:val="24"/>
          <w:szCs w:val="24"/>
        </w:rPr>
      </w:pPr>
      <w:r w:rsidRPr="00ED5D94">
        <w:rPr>
          <w:rFonts w:ascii="Arial" w:hAnsi="Arial" w:cs="Arial"/>
          <w:b/>
          <w:sz w:val="24"/>
          <w:szCs w:val="24"/>
          <w:lang w:val="mk-MK"/>
        </w:rPr>
        <w:t>Член 1</w:t>
      </w:r>
      <w:r w:rsidRPr="00ED5D94">
        <w:rPr>
          <w:rFonts w:ascii="Arial" w:hAnsi="Arial" w:cs="Arial"/>
          <w:b/>
          <w:sz w:val="24"/>
          <w:szCs w:val="24"/>
        </w:rPr>
        <w:t>8</w:t>
      </w:r>
    </w:p>
    <w:p w:rsidR="00654F09" w:rsidRPr="00ED5D94" w:rsidRDefault="00654F09" w:rsidP="00654F09">
      <w:pPr>
        <w:ind w:firstLine="720"/>
        <w:rPr>
          <w:rFonts w:ascii="Arial" w:hAnsi="Arial" w:cs="Arial"/>
          <w:sz w:val="24"/>
          <w:szCs w:val="24"/>
          <w:lang w:val="mk-MK"/>
        </w:rPr>
      </w:pPr>
      <w:r w:rsidRPr="00ED5D94">
        <w:rPr>
          <w:rFonts w:ascii="Arial" w:hAnsi="Arial" w:cs="Arial"/>
          <w:sz w:val="24"/>
          <w:szCs w:val="24"/>
          <w:lang w:val="mk-MK"/>
        </w:rPr>
        <w:t>Директорот на училиштето односно раководителот на паралелката доколку имаат сознание за прекршување на постапката или други оправдани причини за изрекување на педагошката мерка можат да го спречат нејзиното изрекување.</w:t>
      </w:r>
    </w:p>
    <w:p w:rsidR="00654F09" w:rsidRPr="00ED5D94" w:rsidRDefault="00654F09" w:rsidP="00654F09">
      <w:pPr>
        <w:tabs>
          <w:tab w:val="left" w:pos="3686"/>
        </w:tabs>
        <w:jc w:val="center"/>
        <w:rPr>
          <w:rFonts w:ascii="Arial" w:hAnsi="Arial" w:cs="Arial"/>
          <w:sz w:val="24"/>
          <w:szCs w:val="24"/>
          <w:lang w:val="mk-MK"/>
        </w:rPr>
      </w:pPr>
      <w:r w:rsidRPr="00ED5D94">
        <w:rPr>
          <w:rFonts w:ascii="Arial" w:hAnsi="Arial" w:cs="Arial"/>
          <w:b/>
          <w:sz w:val="24"/>
          <w:szCs w:val="24"/>
          <w:lang w:val="mk-MK"/>
        </w:rPr>
        <w:t xml:space="preserve">Член </w:t>
      </w:r>
      <w:r w:rsidRPr="00ED5D94">
        <w:rPr>
          <w:rFonts w:ascii="Arial" w:hAnsi="Arial" w:cs="Arial"/>
          <w:b/>
          <w:sz w:val="24"/>
          <w:szCs w:val="24"/>
        </w:rPr>
        <w:t>19</w:t>
      </w:r>
    </w:p>
    <w:p w:rsidR="00654F09" w:rsidRPr="00ED5D94" w:rsidRDefault="00654F09" w:rsidP="00654F09">
      <w:pPr>
        <w:spacing w:after="0"/>
        <w:ind w:firstLine="426"/>
        <w:rPr>
          <w:rFonts w:ascii="Arial" w:hAnsi="Arial" w:cs="Arial"/>
          <w:sz w:val="24"/>
          <w:szCs w:val="24"/>
          <w:lang w:val="mk-MK"/>
        </w:rPr>
      </w:pPr>
      <w:r w:rsidRPr="00ED5D94">
        <w:rPr>
          <w:rFonts w:ascii="Arial" w:hAnsi="Arial" w:cs="Arial"/>
          <w:sz w:val="24"/>
          <w:szCs w:val="24"/>
          <w:lang w:val="mk-MK"/>
        </w:rPr>
        <w:t xml:space="preserve">Секој изостанок од настава, или друга ученичка обврска ученикот мора да ја оправда. </w:t>
      </w:r>
    </w:p>
    <w:p w:rsidR="00654F09" w:rsidRPr="00ED5D94" w:rsidRDefault="00654F09" w:rsidP="00654F09">
      <w:pPr>
        <w:rPr>
          <w:rFonts w:ascii="Arial" w:hAnsi="Arial" w:cs="Arial"/>
          <w:sz w:val="24"/>
          <w:szCs w:val="24"/>
          <w:lang w:val="mk-MK"/>
        </w:rPr>
      </w:pPr>
      <w:r w:rsidRPr="00ED5D94">
        <w:rPr>
          <w:rFonts w:ascii="Arial" w:hAnsi="Arial" w:cs="Arial"/>
          <w:sz w:val="24"/>
          <w:szCs w:val="24"/>
          <w:lang w:val="mk-MK"/>
        </w:rPr>
        <w:t>Оправдувањето може да го даде родителот, старателот или лекар. Родителите се должни истиот ден од отсуството да го информираат класниот раководител, а во рок од 5 дена да достават писмен документ за изостанувањето.</w:t>
      </w:r>
    </w:p>
    <w:p w:rsidR="00654F09" w:rsidRPr="00ED5D94" w:rsidRDefault="00654F09" w:rsidP="00654F09">
      <w:pPr>
        <w:tabs>
          <w:tab w:val="left" w:pos="3686"/>
        </w:tabs>
        <w:jc w:val="center"/>
        <w:rPr>
          <w:rFonts w:ascii="Arial" w:hAnsi="Arial" w:cs="Arial"/>
          <w:sz w:val="24"/>
          <w:szCs w:val="24"/>
          <w:lang w:val="mk-MK"/>
        </w:rPr>
      </w:pPr>
      <w:r w:rsidRPr="00ED5D94">
        <w:rPr>
          <w:rFonts w:ascii="Arial" w:hAnsi="Arial" w:cs="Arial"/>
          <w:b/>
          <w:sz w:val="24"/>
          <w:szCs w:val="24"/>
          <w:lang w:val="mk-MK"/>
        </w:rPr>
        <w:t xml:space="preserve">Член </w:t>
      </w:r>
      <w:r w:rsidRPr="00ED5D94">
        <w:rPr>
          <w:rFonts w:ascii="Arial" w:hAnsi="Arial" w:cs="Arial"/>
          <w:b/>
          <w:sz w:val="24"/>
          <w:szCs w:val="24"/>
        </w:rPr>
        <w:t>20</w:t>
      </w:r>
    </w:p>
    <w:p w:rsidR="00654F09" w:rsidRPr="00ED5D94" w:rsidRDefault="00654F09" w:rsidP="00654F09">
      <w:pPr>
        <w:tabs>
          <w:tab w:val="left" w:pos="426"/>
        </w:tabs>
        <w:spacing w:after="0"/>
        <w:rPr>
          <w:rFonts w:ascii="Arial" w:hAnsi="Arial" w:cs="Arial"/>
          <w:sz w:val="24"/>
          <w:szCs w:val="24"/>
          <w:lang w:val="mk-MK"/>
        </w:rPr>
      </w:pPr>
      <w:r w:rsidRPr="00ED5D94">
        <w:rPr>
          <w:rFonts w:ascii="Arial" w:hAnsi="Arial" w:cs="Arial"/>
          <w:sz w:val="24"/>
          <w:szCs w:val="24"/>
          <w:lang w:val="mk-MK"/>
        </w:rPr>
        <w:tab/>
        <w:t>Врз основа на оправдани причини изостаноците на учениците ги правда раководителот на паралелката во рок од 3(три) дена. Доколку во тој рок не се прими оправдувањето за изостанувањето на учениците, изостанувањето се заведува како неоправдано.</w:t>
      </w:r>
    </w:p>
    <w:p w:rsidR="00654F09" w:rsidRPr="00ED5D94" w:rsidRDefault="00654F09" w:rsidP="00654F09">
      <w:pPr>
        <w:tabs>
          <w:tab w:val="left" w:pos="426"/>
        </w:tabs>
        <w:spacing w:after="0"/>
        <w:rPr>
          <w:rFonts w:ascii="Arial" w:hAnsi="Arial" w:cs="Arial"/>
          <w:sz w:val="24"/>
          <w:szCs w:val="24"/>
          <w:lang w:val="mk-MK"/>
        </w:rPr>
      </w:pPr>
      <w:r w:rsidRPr="00ED5D94">
        <w:rPr>
          <w:rFonts w:ascii="Arial" w:hAnsi="Arial" w:cs="Arial"/>
          <w:sz w:val="24"/>
          <w:szCs w:val="24"/>
          <w:lang w:val="mk-MK"/>
        </w:rPr>
        <w:t>Изостанок од 1 час по прибавено мислење од предметниот наставник го правда раководителот на паралелката.</w:t>
      </w:r>
    </w:p>
    <w:p w:rsidR="00654F09" w:rsidRPr="00ED5D94" w:rsidRDefault="00654F09" w:rsidP="00654F09">
      <w:pPr>
        <w:tabs>
          <w:tab w:val="left" w:pos="426"/>
        </w:tabs>
        <w:spacing w:after="0"/>
        <w:rPr>
          <w:rFonts w:ascii="Arial" w:hAnsi="Arial" w:cs="Arial"/>
          <w:sz w:val="24"/>
          <w:szCs w:val="24"/>
          <w:lang w:val="mk-MK"/>
        </w:rPr>
      </w:pPr>
      <w:r w:rsidRPr="00ED5D94">
        <w:rPr>
          <w:rFonts w:ascii="Arial" w:hAnsi="Arial" w:cs="Arial"/>
          <w:sz w:val="24"/>
          <w:szCs w:val="24"/>
          <w:lang w:val="mk-MK"/>
        </w:rPr>
        <w:t xml:space="preserve">Изостанок од 1 ( еден)  ден </w:t>
      </w:r>
      <w:r w:rsidRPr="00ED5D94">
        <w:rPr>
          <w:rFonts w:ascii="Arial" w:hAnsi="Arial" w:cs="Arial"/>
          <w:sz w:val="24"/>
          <w:szCs w:val="24"/>
        </w:rPr>
        <w:t>го одобрува раководителот на паралелката.</w:t>
      </w:r>
    </w:p>
    <w:p w:rsidR="00654F09" w:rsidRPr="00ED5D94" w:rsidRDefault="00654F09" w:rsidP="00654F09">
      <w:pPr>
        <w:tabs>
          <w:tab w:val="left" w:pos="426"/>
        </w:tabs>
        <w:spacing w:after="0"/>
        <w:rPr>
          <w:rFonts w:ascii="Arial" w:hAnsi="Arial" w:cs="Arial"/>
          <w:sz w:val="24"/>
          <w:szCs w:val="24"/>
          <w:lang w:val="mk-MK"/>
        </w:rPr>
      </w:pPr>
      <w:r w:rsidRPr="00ED5D94">
        <w:rPr>
          <w:rFonts w:ascii="Arial" w:hAnsi="Arial" w:cs="Arial"/>
          <w:sz w:val="24"/>
          <w:szCs w:val="24"/>
          <w:lang w:val="mk-MK"/>
        </w:rPr>
        <w:t xml:space="preserve">Изостанок од настава 5 (дена) го одобрува директорот на училиштето, од 6 до 10 дена совет на паралелка, а над 10 дена наставнички совет на училиштето доколку таков изостанок е неопходен. </w:t>
      </w:r>
    </w:p>
    <w:p w:rsidR="00654F09" w:rsidRPr="00ED5D94" w:rsidRDefault="00654F09" w:rsidP="00654F09">
      <w:pPr>
        <w:tabs>
          <w:tab w:val="left" w:pos="426"/>
        </w:tabs>
        <w:spacing w:after="0"/>
        <w:rPr>
          <w:rFonts w:ascii="Arial" w:hAnsi="Arial" w:cs="Arial"/>
          <w:sz w:val="24"/>
          <w:szCs w:val="24"/>
        </w:rPr>
      </w:pPr>
    </w:p>
    <w:p w:rsidR="00654F09" w:rsidRPr="00ED5D94" w:rsidRDefault="00654F09" w:rsidP="00654F09">
      <w:pPr>
        <w:tabs>
          <w:tab w:val="left" w:pos="7320"/>
        </w:tabs>
        <w:jc w:val="center"/>
        <w:rPr>
          <w:rFonts w:ascii="Arial" w:hAnsi="Arial" w:cs="Arial"/>
          <w:sz w:val="24"/>
          <w:szCs w:val="24"/>
        </w:rPr>
      </w:pPr>
      <w:r w:rsidRPr="00ED5D94">
        <w:rPr>
          <w:rFonts w:ascii="Arial" w:hAnsi="Arial" w:cs="Arial"/>
          <w:b/>
          <w:sz w:val="24"/>
          <w:szCs w:val="24"/>
          <w:lang w:val="mk-MK"/>
        </w:rPr>
        <w:t xml:space="preserve">Член </w:t>
      </w:r>
      <w:r w:rsidRPr="00ED5D94">
        <w:rPr>
          <w:rFonts w:ascii="Arial" w:hAnsi="Arial" w:cs="Arial"/>
          <w:b/>
          <w:sz w:val="24"/>
          <w:szCs w:val="24"/>
        </w:rPr>
        <w:t>21</w:t>
      </w:r>
    </w:p>
    <w:p w:rsidR="00654F09" w:rsidRPr="00ED5D94" w:rsidRDefault="00654F09" w:rsidP="00654F09">
      <w:pPr>
        <w:tabs>
          <w:tab w:val="left" w:pos="426"/>
        </w:tabs>
        <w:rPr>
          <w:rFonts w:ascii="Arial" w:hAnsi="Arial" w:cs="Arial"/>
          <w:sz w:val="24"/>
          <w:szCs w:val="24"/>
          <w:lang w:val="mk-MK"/>
        </w:rPr>
      </w:pPr>
      <w:r w:rsidRPr="00ED5D94">
        <w:rPr>
          <w:rFonts w:ascii="Arial" w:hAnsi="Arial" w:cs="Arial"/>
          <w:sz w:val="24"/>
          <w:szCs w:val="24"/>
          <w:lang w:val="mk-MK"/>
        </w:rPr>
        <w:t>Оправдани причини поради кои ученикот отсуствува од настава, или друга училишна обврска се:</w:t>
      </w:r>
    </w:p>
    <w:p w:rsidR="00654F09" w:rsidRPr="00ED5D94" w:rsidRDefault="00654F09" w:rsidP="00654F09">
      <w:pPr>
        <w:tabs>
          <w:tab w:val="left" w:pos="3870"/>
        </w:tabs>
        <w:spacing w:after="0"/>
        <w:rPr>
          <w:rFonts w:ascii="Arial" w:hAnsi="Arial" w:cs="Arial"/>
          <w:sz w:val="24"/>
          <w:szCs w:val="24"/>
          <w:lang w:val="mk-MK"/>
        </w:rPr>
      </w:pPr>
      <w:r w:rsidRPr="00ED5D94">
        <w:rPr>
          <w:rFonts w:ascii="Arial" w:hAnsi="Arial" w:cs="Arial"/>
          <w:sz w:val="24"/>
          <w:szCs w:val="24"/>
          <w:lang w:val="mk-MK"/>
        </w:rPr>
        <w:t>-болест на ученикот;-</w:t>
      </w:r>
    </w:p>
    <w:p w:rsidR="00654F09" w:rsidRPr="00ED5D94" w:rsidRDefault="00654F09" w:rsidP="00654F09">
      <w:pPr>
        <w:tabs>
          <w:tab w:val="left" w:pos="3870"/>
        </w:tabs>
        <w:spacing w:after="0"/>
        <w:rPr>
          <w:rFonts w:ascii="Arial" w:hAnsi="Arial" w:cs="Arial"/>
          <w:sz w:val="24"/>
          <w:szCs w:val="24"/>
          <w:lang w:val="mk-MK"/>
        </w:rPr>
      </w:pPr>
      <w:r w:rsidRPr="00ED5D94">
        <w:rPr>
          <w:rFonts w:ascii="Arial" w:hAnsi="Arial" w:cs="Arial"/>
          <w:sz w:val="24"/>
          <w:szCs w:val="24"/>
          <w:lang w:val="mk-MK"/>
        </w:rPr>
        <w:t>-смртен случај во семејството на ученикот;</w:t>
      </w:r>
    </w:p>
    <w:p w:rsidR="00654F09" w:rsidRPr="00ED5D94" w:rsidRDefault="00654F09" w:rsidP="00654F09">
      <w:pPr>
        <w:tabs>
          <w:tab w:val="left" w:pos="3870"/>
        </w:tabs>
        <w:spacing w:after="0"/>
        <w:rPr>
          <w:rFonts w:ascii="Arial" w:hAnsi="Arial" w:cs="Arial"/>
          <w:sz w:val="24"/>
          <w:szCs w:val="24"/>
          <w:lang w:val="mk-MK"/>
        </w:rPr>
      </w:pPr>
      <w:r w:rsidRPr="00ED5D94">
        <w:rPr>
          <w:rFonts w:ascii="Arial" w:hAnsi="Arial" w:cs="Arial"/>
          <w:sz w:val="24"/>
          <w:szCs w:val="24"/>
          <w:lang w:val="mk-MK"/>
        </w:rPr>
        <w:t>-невреме, елементарни непогоди и сл.</w:t>
      </w:r>
    </w:p>
    <w:p w:rsidR="00654F09" w:rsidRPr="00ED5D94" w:rsidRDefault="00654F09" w:rsidP="00654F09">
      <w:pPr>
        <w:tabs>
          <w:tab w:val="left" w:pos="3870"/>
        </w:tabs>
        <w:spacing w:after="0"/>
        <w:rPr>
          <w:rFonts w:ascii="Arial" w:hAnsi="Arial" w:cs="Arial"/>
          <w:sz w:val="24"/>
          <w:szCs w:val="24"/>
          <w:lang w:val="mk-MK"/>
        </w:rPr>
      </w:pPr>
      <w:r w:rsidRPr="00ED5D94">
        <w:rPr>
          <w:rFonts w:ascii="Arial" w:hAnsi="Arial" w:cs="Arial"/>
          <w:sz w:val="24"/>
          <w:szCs w:val="24"/>
          <w:lang w:val="mk-MK"/>
        </w:rPr>
        <w:t>-посебно значајни лични и семејни причини</w:t>
      </w:r>
    </w:p>
    <w:p w:rsidR="00654F09" w:rsidRPr="00ED5D94" w:rsidRDefault="00654F09" w:rsidP="00654F09">
      <w:pPr>
        <w:tabs>
          <w:tab w:val="left" w:pos="3870"/>
        </w:tabs>
        <w:rPr>
          <w:rFonts w:ascii="Arial" w:hAnsi="Arial" w:cs="Arial"/>
          <w:sz w:val="24"/>
          <w:szCs w:val="24"/>
          <w:lang w:val="mk-MK"/>
        </w:rPr>
      </w:pPr>
      <w:r w:rsidRPr="00ED5D94">
        <w:rPr>
          <w:rFonts w:ascii="Arial" w:hAnsi="Arial" w:cs="Arial"/>
          <w:sz w:val="24"/>
          <w:szCs w:val="24"/>
          <w:lang w:val="mk-MK"/>
        </w:rPr>
        <w:t>-други причини за кои раководителот на паралелката ќе утврди оправданост.</w:t>
      </w:r>
    </w:p>
    <w:p w:rsidR="00D5770E" w:rsidRPr="00ED5D94" w:rsidRDefault="00D5770E" w:rsidP="00654F09">
      <w:pPr>
        <w:tabs>
          <w:tab w:val="left" w:pos="3870"/>
        </w:tabs>
        <w:rPr>
          <w:rFonts w:ascii="Arial" w:hAnsi="Arial" w:cs="Arial"/>
          <w:sz w:val="24"/>
          <w:szCs w:val="24"/>
          <w:lang w:val="mk-MK"/>
        </w:rPr>
      </w:pPr>
    </w:p>
    <w:p w:rsidR="00654F09" w:rsidRPr="00ED5D94" w:rsidRDefault="00654F09" w:rsidP="00654F09">
      <w:pPr>
        <w:tabs>
          <w:tab w:val="left" w:pos="3870"/>
        </w:tabs>
        <w:jc w:val="center"/>
        <w:rPr>
          <w:rFonts w:ascii="Arial" w:hAnsi="Arial" w:cs="Arial"/>
          <w:b/>
          <w:sz w:val="24"/>
          <w:szCs w:val="24"/>
          <w:lang w:val="mk-MK"/>
        </w:rPr>
      </w:pPr>
      <w:r w:rsidRPr="00ED5D94">
        <w:rPr>
          <w:rFonts w:ascii="Arial" w:hAnsi="Arial" w:cs="Arial"/>
          <w:b/>
          <w:sz w:val="24"/>
          <w:szCs w:val="24"/>
        </w:rPr>
        <w:t xml:space="preserve">III </w:t>
      </w:r>
      <w:r w:rsidRPr="00ED5D94">
        <w:rPr>
          <w:rFonts w:ascii="Arial" w:hAnsi="Arial" w:cs="Arial"/>
          <w:b/>
          <w:sz w:val="24"/>
          <w:szCs w:val="24"/>
          <w:lang w:val="mk-MK"/>
        </w:rPr>
        <w:t>ПРЕОДНИ И ЗАВРШНИ ОДРЕДБИ</w:t>
      </w:r>
    </w:p>
    <w:p w:rsidR="00654F09" w:rsidRPr="00ED5D94" w:rsidRDefault="00654F09" w:rsidP="00654F09">
      <w:pPr>
        <w:tabs>
          <w:tab w:val="left" w:pos="7320"/>
        </w:tabs>
        <w:jc w:val="center"/>
        <w:rPr>
          <w:rFonts w:ascii="Arial" w:hAnsi="Arial" w:cs="Arial"/>
          <w:sz w:val="24"/>
          <w:szCs w:val="24"/>
        </w:rPr>
      </w:pPr>
      <w:r w:rsidRPr="00ED5D94">
        <w:rPr>
          <w:rFonts w:ascii="Arial" w:hAnsi="Arial" w:cs="Arial"/>
          <w:b/>
          <w:sz w:val="24"/>
          <w:szCs w:val="24"/>
          <w:lang w:val="mk-MK"/>
        </w:rPr>
        <w:t xml:space="preserve">Член </w:t>
      </w:r>
      <w:r w:rsidRPr="00ED5D94">
        <w:rPr>
          <w:rFonts w:ascii="Arial" w:hAnsi="Arial" w:cs="Arial"/>
          <w:b/>
          <w:sz w:val="24"/>
          <w:szCs w:val="24"/>
        </w:rPr>
        <w:t>22</w:t>
      </w:r>
    </w:p>
    <w:p w:rsidR="00654F09" w:rsidRPr="00ED5D94" w:rsidRDefault="00654F09" w:rsidP="00654F09">
      <w:pPr>
        <w:tabs>
          <w:tab w:val="left" w:pos="3480"/>
        </w:tabs>
        <w:jc w:val="center"/>
        <w:rPr>
          <w:rFonts w:ascii="Arial" w:hAnsi="Arial" w:cs="Arial"/>
          <w:sz w:val="24"/>
          <w:szCs w:val="24"/>
        </w:rPr>
      </w:pPr>
      <w:r w:rsidRPr="00ED5D94">
        <w:rPr>
          <w:rFonts w:ascii="Arial" w:hAnsi="Arial" w:cs="Arial"/>
          <w:sz w:val="24"/>
          <w:szCs w:val="24"/>
        </w:rPr>
        <w:t>Овој Правилник стапува на сила со денот на донесувањето.</w:t>
      </w:r>
    </w:p>
    <w:p w:rsidR="00654F09" w:rsidRDefault="00654F09" w:rsidP="00276DBF">
      <w:pPr>
        <w:spacing w:after="0" w:line="360" w:lineRule="auto"/>
        <w:ind w:left="709"/>
        <w:rPr>
          <w:rFonts w:ascii="Arial" w:hAnsi="Arial" w:cs="Arial"/>
          <w:b/>
          <w:sz w:val="24"/>
          <w:szCs w:val="24"/>
          <w:lang w:val="mk-MK"/>
        </w:rPr>
      </w:pPr>
    </w:p>
    <w:p w:rsidR="00276DBF" w:rsidRDefault="00276DBF" w:rsidP="00CC1335">
      <w:pPr>
        <w:spacing w:after="0" w:line="360" w:lineRule="auto"/>
        <w:ind w:left="709"/>
        <w:jc w:val="right"/>
        <w:rPr>
          <w:rFonts w:ascii="Arial" w:hAnsi="Arial" w:cs="Arial"/>
          <w:b/>
          <w:sz w:val="24"/>
          <w:szCs w:val="24"/>
          <w:lang w:val="mk-MK"/>
        </w:rPr>
      </w:pPr>
    </w:p>
    <w:p w:rsidR="00A62B3A" w:rsidRDefault="00A62B3A" w:rsidP="00CC1335">
      <w:pPr>
        <w:spacing w:after="0" w:line="360" w:lineRule="auto"/>
        <w:ind w:left="709"/>
        <w:jc w:val="right"/>
        <w:rPr>
          <w:rFonts w:ascii="Arial" w:hAnsi="Arial" w:cs="Arial"/>
          <w:b/>
          <w:sz w:val="24"/>
          <w:szCs w:val="24"/>
          <w:lang w:val="mk-MK"/>
        </w:rPr>
      </w:pPr>
    </w:p>
    <w:p w:rsidR="00A62B3A" w:rsidRDefault="00A62B3A" w:rsidP="00CC1335">
      <w:pPr>
        <w:spacing w:after="0" w:line="360" w:lineRule="auto"/>
        <w:ind w:left="709"/>
        <w:jc w:val="right"/>
        <w:rPr>
          <w:rFonts w:ascii="Arial" w:hAnsi="Arial" w:cs="Arial"/>
          <w:b/>
          <w:sz w:val="24"/>
          <w:szCs w:val="24"/>
          <w:lang w:val="mk-MK"/>
        </w:rPr>
      </w:pPr>
    </w:p>
    <w:p w:rsidR="00A62B3A" w:rsidRDefault="00A62B3A" w:rsidP="00CC1335">
      <w:pPr>
        <w:spacing w:after="0" w:line="360" w:lineRule="auto"/>
        <w:ind w:left="709"/>
        <w:jc w:val="right"/>
        <w:rPr>
          <w:rFonts w:ascii="Arial" w:hAnsi="Arial" w:cs="Arial"/>
          <w:b/>
          <w:sz w:val="24"/>
          <w:szCs w:val="24"/>
          <w:lang w:val="mk-MK"/>
        </w:rPr>
      </w:pPr>
    </w:p>
    <w:p w:rsidR="00A62B3A" w:rsidRDefault="00A62B3A" w:rsidP="00CC1335">
      <w:pPr>
        <w:spacing w:after="0" w:line="360" w:lineRule="auto"/>
        <w:ind w:left="709"/>
        <w:jc w:val="right"/>
        <w:rPr>
          <w:rFonts w:ascii="Arial" w:hAnsi="Arial" w:cs="Arial"/>
          <w:b/>
          <w:sz w:val="24"/>
          <w:szCs w:val="24"/>
          <w:lang w:val="mk-MK"/>
        </w:rPr>
      </w:pPr>
    </w:p>
    <w:p w:rsidR="00A62B3A" w:rsidRDefault="00A62B3A" w:rsidP="00CC1335">
      <w:pPr>
        <w:spacing w:after="0" w:line="360" w:lineRule="auto"/>
        <w:ind w:left="709"/>
        <w:jc w:val="right"/>
        <w:rPr>
          <w:rFonts w:ascii="Arial" w:hAnsi="Arial" w:cs="Arial"/>
          <w:b/>
          <w:sz w:val="24"/>
          <w:szCs w:val="24"/>
          <w:lang w:val="mk-MK"/>
        </w:rPr>
      </w:pPr>
    </w:p>
    <w:p w:rsidR="00A62B3A" w:rsidRDefault="00A62B3A" w:rsidP="00CC1335">
      <w:pPr>
        <w:spacing w:after="0" w:line="360" w:lineRule="auto"/>
        <w:ind w:left="709"/>
        <w:jc w:val="right"/>
        <w:rPr>
          <w:rFonts w:ascii="Arial" w:hAnsi="Arial" w:cs="Arial"/>
          <w:b/>
          <w:sz w:val="24"/>
          <w:szCs w:val="24"/>
          <w:lang w:val="mk-MK"/>
        </w:rPr>
      </w:pPr>
    </w:p>
    <w:p w:rsidR="00A62B3A" w:rsidRDefault="00A62B3A" w:rsidP="00CC1335">
      <w:pPr>
        <w:spacing w:after="0" w:line="360" w:lineRule="auto"/>
        <w:ind w:left="709"/>
        <w:jc w:val="right"/>
        <w:rPr>
          <w:rFonts w:ascii="Arial" w:hAnsi="Arial" w:cs="Arial"/>
          <w:b/>
          <w:sz w:val="24"/>
          <w:szCs w:val="24"/>
          <w:lang w:val="mk-MK"/>
        </w:rPr>
      </w:pPr>
    </w:p>
    <w:p w:rsidR="00A62B3A" w:rsidRDefault="00A62B3A" w:rsidP="00CC1335">
      <w:pPr>
        <w:spacing w:after="0" w:line="360" w:lineRule="auto"/>
        <w:ind w:left="709"/>
        <w:jc w:val="right"/>
        <w:rPr>
          <w:rFonts w:ascii="Arial" w:hAnsi="Arial" w:cs="Arial"/>
          <w:b/>
          <w:sz w:val="24"/>
          <w:szCs w:val="24"/>
          <w:lang w:val="mk-MK"/>
        </w:rPr>
      </w:pPr>
    </w:p>
    <w:p w:rsidR="00A62B3A" w:rsidRDefault="00A62B3A" w:rsidP="00CC1335">
      <w:pPr>
        <w:spacing w:after="0" w:line="360" w:lineRule="auto"/>
        <w:ind w:left="709"/>
        <w:jc w:val="right"/>
        <w:rPr>
          <w:rFonts w:ascii="Arial" w:hAnsi="Arial" w:cs="Arial"/>
          <w:b/>
          <w:sz w:val="24"/>
          <w:szCs w:val="24"/>
          <w:lang w:val="mk-MK"/>
        </w:rPr>
      </w:pPr>
    </w:p>
    <w:p w:rsidR="00A62B3A" w:rsidRDefault="00A62B3A" w:rsidP="00CC1335">
      <w:pPr>
        <w:spacing w:after="0" w:line="360" w:lineRule="auto"/>
        <w:ind w:left="709"/>
        <w:jc w:val="right"/>
        <w:rPr>
          <w:rFonts w:ascii="Arial" w:hAnsi="Arial" w:cs="Arial"/>
          <w:b/>
          <w:sz w:val="24"/>
          <w:szCs w:val="24"/>
          <w:lang w:val="mk-MK"/>
        </w:rPr>
      </w:pPr>
    </w:p>
    <w:p w:rsidR="00BA58E9" w:rsidRDefault="00BA58E9" w:rsidP="00CC1335">
      <w:pPr>
        <w:spacing w:after="0" w:line="360" w:lineRule="auto"/>
        <w:ind w:left="709"/>
        <w:jc w:val="right"/>
        <w:rPr>
          <w:rFonts w:ascii="Arial" w:hAnsi="Arial" w:cs="Arial"/>
          <w:b/>
          <w:sz w:val="24"/>
          <w:szCs w:val="24"/>
          <w:lang w:val="mk-MK"/>
        </w:rPr>
      </w:pPr>
    </w:p>
    <w:p w:rsidR="00BA58E9" w:rsidRDefault="00BA58E9" w:rsidP="00CC1335">
      <w:pPr>
        <w:spacing w:after="0" w:line="360" w:lineRule="auto"/>
        <w:ind w:left="709"/>
        <w:jc w:val="right"/>
        <w:rPr>
          <w:rFonts w:ascii="Arial" w:hAnsi="Arial" w:cs="Arial"/>
          <w:b/>
          <w:sz w:val="24"/>
          <w:szCs w:val="24"/>
          <w:lang w:val="mk-MK"/>
        </w:rPr>
      </w:pPr>
    </w:p>
    <w:p w:rsidR="00224686" w:rsidRDefault="00224686" w:rsidP="0012656F">
      <w:pPr>
        <w:pStyle w:val="ListParagraph"/>
        <w:shd w:val="clear" w:color="auto" w:fill="F2DBDB"/>
        <w:spacing w:after="0" w:line="360" w:lineRule="auto"/>
        <w:ind w:left="0"/>
        <w:jc w:val="center"/>
        <w:rPr>
          <w:rFonts w:ascii="Arial" w:eastAsia="Times New Roman" w:hAnsi="Arial" w:cs="Arial"/>
          <w:b/>
          <w:sz w:val="24"/>
          <w:szCs w:val="24"/>
          <w:lang w:val="mk-MK" w:eastAsia="ar-SA"/>
        </w:rPr>
      </w:pPr>
    </w:p>
    <w:p w:rsidR="0012656F" w:rsidRDefault="00654F09" w:rsidP="0012656F">
      <w:pPr>
        <w:pStyle w:val="ListParagraph"/>
        <w:shd w:val="clear" w:color="auto" w:fill="F2DBDB"/>
        <w:spacing w:after="0" w:line="360" w:lineRule="auto"/>
        <w:ind w:left="0"/>
        <w:jc w:val="center"/>
        <w:rPr>
          <w:rFonts w:ascii="Arial" w:eastAsia="Times New Roman" w:hAnsi="Arial" w:cs="Arial"/>
          <w:b/>
          <w:sz w:val="24"/>
          <w:szCs w:val="24"/>
          <w:lang w:val="mk-MK" w:eastAsia="ar-SA"/>
        </w:rPr>
      </w:pPr>
      <w:r w:rsidRPr="00654F09">
        <w:rPr>
          <w:rFonts w:ascii="Arial" w:eastAsia="Times New Roman" w:hAnsi="Arial" w:cs="Arial"/>
          <w:b/>
          <w:sz w:val="24"/>
          <w:szCs w:val="24"/>
          <w:lang w:val="mk-MK" w:eastAsia="ar-SA"/>
        </w:rPr>
        <w:t>П-2</w:t>
      </w:r>
      <w:r w:rsidR="00E47903">
        <w:rPr>
          <w:rFonts w:ascii="Arial" w:eastAsia="Times New Roman" w:hAnsi="Arial" w:cs="Arial"/>
          <w:b/>
          <w:sz w:val="24"/>
          <w:szCs w:val="24"/>
          <w:lang w:eastAsia="ar-SA"/>
        </w:rPr>
        <w:t>1</w:t>
      </w:r>
      <w:r w:rsidRPr="00654F09">
        <w:rPr>
          <w:rFonts w:ascii="Arial" w:eastAsia="Times New Roman" w:hAnsi="Arial" w:cs="Arial"/>
          <w:b/>
          <w:sz w:val="24"/>
          <w:szCs w:val="24"/>
          <w:lang w:val="mk-MK" w:eastAsia="ar-SA"/>
        </w:rPr>
        <w:t>: П Р А В И Л Н И К</w:t>
      </w:r>
    </w:p>
    <w:p w:rsidR="00654F09" w:rsidRPr="00654F09" w:rsidRDefault="00654F09" w:rsidP="00654F09">
      <w:pPr>
        <w:pStyle w:val="ListParagraph"/>
        <w:shd w:val="clear" w:color="auto" w:fill="F2DBDB"/>
        <w:spacing w:after="0" w:line="360" w:lineRule="auto"/>
        <w:ind w:left="0"/>
        <w:jc w:val="center"/>
        <w:rPr>
          <w:rFonts w:ascii="Arial" w:eastAsia="Times New Roman" w:hAnsi="Arial" w:cs="Arial"/>
          <w:b/>
          <w:sz w:val="24"/>
          <w:szCs w:val="24"/>
          <w:lang w:val="mk-MK" w:eastAsia="ar-SA"/>
        </w:rPr>
      </w:pPr>
      <w:r w:rsidRPr="00654F09">
        <w:rPr>
          <w:rFonts w:ascii="Arial" w:eastAsia="Times New Roman" w:hAnsi="Arial" w:cs="Arial"/>
          <w:b/>
          <w:sz w:val="24"/>
          <w:szCs w:val="24"/>
          <w:lang w:val="mk-MK" w:eastAsia="ar-SA"/>
        </w:rPr>
        <w:t>ЗА ПОФАЛУВАЊЕ И НАГРАДУВАЊЕ НА УЧЕНИЦИ</w:t>
      </w:r>
    </w:p>
    <w:p w:rsidR="00654F09" w:rsidRPr="00654F09" w:rsidRDefault="00654F09" w:rsidP="00CC1335">
      <w:pPr>
        <w:spacing w:after="0" w:line="360" w:lineRule="auto"/>
        <w:ind w:left="709"/>
        <w:jc w:val="right"/>
        <w:rPr>
          <w:rFonts w:ascii="Arial" w:hAnsi="Arial" w:cs="Arial"/>
          <w:b/>
          <w:sz w:val="24"/>
          <w:szCs w:val="24"/>
        </w:rPr>
      </w:pPr>
    </w:p>
    <w:p w:rsidR="00654F09" w:rsidRPr="00FD7018" w:rsidRDefault="00654F09" w:rsidP="00BD3231">
      <w:pPr>
        <w:tabs>
          <w:tab w:val="left" w:pos="7155"/>
        </w:tabs>
        <w:jc w:val="center"/>
        <w:rPr>
          <w:rFonts w:ascii="Arial" w:hAnsi="Arial" w:cs="Arial"/>
          <w:b/>
          <w:sz w:val="24"/>
          <w:szCs w:val="24"/>
          <w:lang w:val="mk-MK"/>
        </w:rPr>
      </w:pPr>
      <w:r w:rsidRPr="00FD7018">
        <w:rPr>
          <w:rFonts w:ascii="Arial" w:hAnsi="Arial" w:cs="Arial"/>
          <w:b/>
          <w:sz w:val="24"/>
          <w:szCs w:val="24"/>
        </w:rPr>
        <w:t>I</w:t>
      </w:r>
      <w:r w:rsidRPr="00FD7018">
        <w:rPr>
          <w:rFonts w:ascii="Arial" w:hAnsi="Arial" w:cs="Arial"/>
          <w:b/>
          <w:sz w:val="24"/>
          <w:szCs w:val="24"/>
          <w:lang w:val="mk-MK"/>
        </w:rPr>
        <w:t xml:space="preserve">   ОСНОВНИ ОДРЕДБИ</w:t>
      </w:r>
    </w:p>
    <w:p w:rsidR="00654F09" w:rsidRPr="00FD7018" w:rsidRDefault="00654F09" w:rsidP="00BD3231">
      <w:pPr>
        <w:tabs>
          <w:tab w:val="left" w:pos="3615"/>
        </w:tabs>
        <w:jc w:val="center"/>
        <w:rPr>
          <w:rFonts w:ascii="Arial" w:hAnsi="Arial" w:cs="Arial"/>
          <w:b/>
          <w:sz w:val="24"/>
          <w:szCs w:val="24"/>
          <w:lang w:val="mk-MK"/>
        </w:rPr>
      </w:pPr>
      <w:r w:rsidRPr="00FD7018">
        <w:rPr>
          <w:rFonts w:ascii="Arial" w:hAnsi="Arial" w:cs="Arial"/>
          <w:b/>
          <w:sz w:val="24"/>
          <w:szCs w:val="24"/>
          <w:lang w:val="mk-MK"/>
        </w:rPr>
        <w:t>Член 1</w:t>
      </w:r>
    </w:p>
    <w:p w:rsidR="00654F09" w:rsidRPr="00FD7018" w:rsidRDefault="00654F09" w:rsidP="00BD3231">
      <w:pPr>
        <w:tabs>
          <w:tab w:val="left" w:pos="709"/>
        </w:tabs>
        <w:jc w:val="both"/>
        <w:rPr>
          <w:rFonts w:ascii="Arial" w:hAnsi="Arial" w:cs="Arial"/>
          <w:sz w:val="24"/>
          <w:szCs w:val="24"/>
          <w:lang w:val="mk-MK"/>
        </w:rPr>
      </w:pPr>
      <w:r w:rsidRPr="00FD7018">
        <w:rPr>
          <w:rFonts w:ascii="Arial" w:hAnsi="Arial" w:cs="Arial"/>
          <w:sz w:val="24"/>
          <w:szCs w:val="24"/>
          <w:lang w:val="mk-MK"/>
        </w:rPr>
        <w:tab/>
        <w:t>Со овој Правилник се утврдуваат видовите на пофалби и награди за учениците од СОУ "Коле Нехтенин" Штип.</w:t>
      </w:r>
    </w:p>
    <w:p w:rsidR="00BD3231" w:rsidRDefault="00BD3231" w:rsidP="00BD3231">
      <w:pPr>
        <w:tabs>
          <w:tab w:val="left" w:pos="7155"/>
        </w:tabs>
        <w:jc w:val="center"/>
        <w:rPr>
          <w:rFonts w:ascii="Arial" w:hAnsi="Arial" w:cs="Arial"/>
          <w:b/>
          <w:sz w:val="24"/>
          <w:szCs w:val="24"/>
          <w:lang w:val="mk-MK"/>
        </w:rPr>
      </w:pPr>
    </w:p>
    <w:p w:rsidR="00654F09" w:rsidRPr="00FD7018" w:rsidRDefault="00654F09" w:rsidP="00BD3231">
      <w:pPr>
        <w:tabs>
          <w:tab w:val="left" w:pos="7155"/>
        </w:tabs>
        <w:jc w:val="center"/>
        <w:rPr>
          <w:rFonts w:ascii="Arial" w:hAnsi="Arial" w:cs="Arial"/>
          <w:b/>
          <w:sz w:val="24"/>
          <w:szCs w:val="24"/>
          <w:lang w:val="mk-MK"/>
        </w:rPr>
      </w:pPr>
      <w:r w:rsidRPr="00FD7018">
        <w:rPr>
          <w:rFonts w:ascii="Arial" w:hAnsi="Arial" w:cs="Arial"/>
          <w:b/>
          <w:sz w:val="24"/>
          <w:szCs w:val="24"/>
        </w:rPr>
        <w:t>II</w:t>
      </w:r>
      <w:r w:rsidRPr="00FD7018">
        <w:rPr>
          <w:rFonts w:ascii="Arial" w:hAnsi="Arial" w:cs="Arial"/>
          <w:b/>
          <w:sz w:val="24"/>
          <w:szCs w:val="24"/>
          <w:lang w:val="mk-MK"/>
        </w:rPr>
        <w:t xml:space="preserve">   ПОФАЛБИ И НАГРАДИ</w:t>
      </w:r>
    </w:p>
    <w:p w:rsidR="00654F09" w:rsidRPr="00FD7018" w:rsidRDefault="00654F09" w:rsidP="00BD3231">
      <w:pPr>
        <w:tabs>
          <w:tab w:val="left" w:pos="3615"/>
        </w:tabs>
        <w:jc w:val="center"/>
        <w:rPr>
          <w:rFonts w:ascii="Arial" w:hAnsi="Arial" w:cs="Arial"/>
          <w:b/>
          <w:sz w:val="24"/>
          <w:szCs w:val="24"/>
          <w:lang w:val="mk-MK"/>
        </w:rPr>
      </w:pPr>
      <w:r w:rsidRPr="00FD7018">
        <w:rPr>
          <w:rFonts w:ascii="Arial" w:hAnsi="Arial" w:cs="Arial"/>
          <w:b/>
          <w:sz w:val="24"/>
          <w:szCs w:val="24"/>
          <w:lang w:val="mk-MK"/>
        </w:rPr>
        <w:t>Член 2</w:t>
      </w:r>
    </w:p>
    <w:p w:rsidR="00654F09" w:rsidRPr="00FD7018" w:rsidRDefault="00654F09" w:rsidP="00BD3231">
      <w:pPr>
        <w:ind w:firstLine="720"/>
        <w:jc w:val="both"/>
        <w:rPr>
          <w:rFonts w:ascii="Arial" w:hAnsi="Arial" w:cs="Arial"/>
          <w:sz w:val="24"/>
          <w:szCs w:val="24"/>
          <w:lang w:val="mk-MK"/>
        </w:rPr>
      </w:pPr>
      <w:r w:rsidRPr="00FD7018">
        <w:rPr>
          <w:rFonts w:ascii="Arial" w:hAnsi="Arial" w:cs="Arial"/>
          <w:sz w:val="24"/>
          <w:szCs w:val="24"/>
          <w:lang w:val="mk-MK"/>
        </w:rPr>
        <w:t xml:space="preserve">Со пофалбите и наградите се стимулира развојот на позитивните особини кај учениците, се јакне вербата во сопствените можности и се  дава признание за постигнатите успеси во воспитно-образовната дејност. </w:t>
      </w:r>
    </w:p>
    <w:p w:rsidR="00654F09" w:rsidRPr="00FD7018" w:rsidRDefault="00654F09" w:rsidP="00BD3231">
      <w:pPr>
        <w:tabs>
          <w:tab w:val="left" w:pos="3885"/>
        </w:tabs>
        <w:jc w:val="center"/>
        <w:rPr>
          <w:rFonts w:ascii="Arial" w:hAnsi="Arial" w:cs="Arial"/>
          <w:sz w:val="24"/>
          <w:szCs w:val="24"/>
          <w:lang w:val="mk-MK"/>
        </w:rPr>
      </w:pPr>
      <w:r w:rsidRPr="00FD7018">
        <w:rPr>
          <w:rFonts w:ascii="Arial" w:hAnsi="Arial" w:cs="Arial"/>
          <w:b/>
          <w:sz w:val="24"/>
          <w:szCs w:val="24"/>
          <w:lang w:val="mk-MK"/>
        </w:rPr>
        <w:t>Член 3</w:t>
      </w:r>
    </w:p>
    <w:p w:rsidR="00654F09" w:rsidRPr="00FD7018" w:rsidRDefault="00654F09" w:rsidP="00BD3231">
      <w:pPr>
        <w:ind w:firstLine="720"/>
        <w:jc w:val="both"/>
        <w:rPr>
          <w:rFonts w:ascii="Arial" w:hAnsi="Arial" w:cs="Arial"/>
          <w:sz w:val="24"/>
          <w:szCs w:val="24"/>
          <w:lang w:val="mk-MK"/>
        </w:rPr>
      </w:pPr>
      <w:r w:rsidRPr="00FD7018">
        <w:rPr>
          <w:rFonts w:ascii="Arial" w:hAnsi="Arial" w:cs="Arial"/>
          <w:sz w:val="24"/>
          <w:szCs w:val="24"/>
          <w:lang w:val="mk-MK"/>
        </w:rPr>
        <w:t>Пофалби и награди се доделуваат на ученик, група ученици,ученичк</w:t>
      </w:r>
      <w:r w:rsidRPr="00FD7018">
        <w:rPr>
          <w:rFonts w:ascii="Arial" w:hAnsi="Arial" w:cs="Arial"/>
          <w:sz w:val="24"/>
          <w:szCs w:val="24"/>
        </w:rPr>
        <w:t xml:space="preserve">a </w:t>
      </w:r>
      <w:r w:rsidRPr="00FD7018">
        <w:rPr>
          <w:rFonts w:ascii="Arial" w:hAnsi="Arial" w:cs="Arial"/>
          <w:sz w:val="24"/>
          <w:szCs w:val="24"/>
          <w:lang w:val="mk-MK"/>
        </w:rPr>
        <w:t>организација, екипа или паралелка, во текот и на крајот на учебната година.</w:t>
      </w:r>
    </w:p>
    <w:p w:rsidR="00654F09" w:rsidRPr="00FD7018" w:rsidRDefault="00654F09" w:rsidP="00BD3231">
      <w:pPr>
        <w:jc w:val="center"/>
        <w:rPr>
          <w:rFonts w:ascii="Arial" w:hAnsi="Arial" w:cs="Arial"/>
          <w:sz w:val="24"/>
          <w:szCs w:val="24"/>
          <w:lang w:val="mk-MK"/>
        </w:rPr>
      </w:pPr>
      <w:r w:rsidRPr="00FD7018">
        <w:rPr>
          <w:rFonts w:ascii="Arial" w:hAnsi="Arial" w:cs="Arial"/>
          <w:b/>
          <w:sz w:val="24"/>
          <w:szCs w:val="24"/>
          <w:lang w:val="mk-MK"/>
        </w:rPr>
        <w:t>Член 4</w:t>
      </w:r>
    </w:p>
    <w:p w:rsidR="00654F09" w:rsidRPr="00FD7018" w:rsidRDefault="00654F09" w:rsidP="00BD3231">
      <w:pPr>
        <w:ind w:firstLine="720"/>
        <w:jc w:val="both"/>
        <w:rPr>
          <w:rFonts w:ascii="Arial" w:hAnsi="Arial" w:cs="Arial"/>
          <w:sz w:val="24"/>
          <w:szCs w:val="24"/>
          <w:lang w:val="mk-MK"/>
        </w:rPr>
      </w:pPr>
      <w:r w:rsidRPr="00FD7018">
        <w:rPr>
          <w:rFonts w:ascii="Arial" w:hAnsi="Arial" w:cs="Arial"/>
          <w:sz w:val="24"/>
          <w:szCs w:val="24"/>
          <w:lang w:val="mk-MK"/>
        </w:rPr>
        <w:t>Учениците од училиштето кои се истакнуваат со својата работа и поведение можат да бидат пофалени и наградени.</w:t>
      </w:r>
    </w:p>
    <w:p w:rsidR="00654F09" w:rsidRPr="00FD7018" w:rsidRDefault="00654F09" w:rsidP="00BD3231">
      <w:pPr>
        <w:jc w:val="center"/>
        <w:rPr>
          <w:rFonts w:ascii="Arial" w:hAnsi="Arial" w:cs="Arial"/>
          <w:sz w:val="24"/>
          <w:szCs w:val="24"/>
          <w:lang w:val="mk-MK"/>
        </w:rPr>
      </w:pPr>
      <w:r w:rsidRPr="00FD7018">
        <w:rPr>
          <w:rFonts w:ascii="Arial" w:hAnsi="Arial" w:cs="Arial"/>
          <w:b/>
          <w:sz w:val="24"/>
          <w:szCs w:val="24"/>
          <w:lang w:val="mk-MK"/>
        </w:rPr>
        <w:t>Член 5</w:t>
      </w:r>
    </w:p>
    <w:p w:rsidR="00654F09" w:rsidRPr="00FD7018" w:rsidRDefault="00654F09" w:rsidP="00BD3231">
      <w:pPr>
        <w:tabs>
          <w:tab w:val="left" w:pos="4200"/>
        </w:tabs>
        <w:jc w:val="both"/>
        <w:rPr>
          <w:rFonts w:ascii="Arial" w:hAnsi="Arial" w:cs="Arial"/>
          <w:sz w:val="24"/>
          <w:szCs w:val="24"/>
          <w:lang w:val="mk-MK"/>
        </w:rPr>
      </w:pPr>
      <w:r w:rsidRPr="00FD7018">
        <w:rPr>
          <w:rFonts w:ascii="Arial" w:hAnsi="Arial" w:cs="Arial"/>
          <w:sz w:val="24"/>
          <w:szCs w:val="24"/>
          <w:lang w:val="mk-MK"/>
        </w:rPr>
        <w:t>Во СОУ "Коле Нехтенин" Штип ученикот може да биде пофален и награден за:</w:t>
      </w:r>
    </w:p>
    <w:p w:rsidR="00BD3231" w:rsidRDefault="00654F09" w:rsidP="00E877AD">
      <w:pPr>
        <w:pStyle w:val="ListParagraph"/>
        <w:numPr>
          <w:ilvl w:val="0"/>
          <w:numId w:val="114"/>
        </w:numPr>
        <w:tabs>
          <w:tab w:val="left" w:pos="993"/>
        </w:tabs>
        <w:suppressAutoHyphens w:val="0"/>
        <w:contextualSpacing/>
        <w:jc w:val="both"/>
        <w:rPr>
          <w:rFonts w:ascii="Arial" w:hAnsi="Arial" w:cs="Arial"/>
          <w:sz w:val="24"/>
          <w:szCs w:val="24"/>
          <w:lang w:val="mk-MK"/>
        </w:rPr>
      </w:pPr>
      <w:r w:rsidRPr="00FD7018">
        <w:rPr>
          <w:rFonts w:ascii="Arial" w:hAnsi="Arial" w:cs="Arial"/>
          <w:sz w:val="24"/>
          <w:szCs w:val="24"/>
          <w:lang w:val="mk-MK"/>
        </w:rPr>
        <w:t>Забележително залагање и напредување во наставата;</w:t>
      </w:r>
    </w:p>
    <w:p w:rsidR="00BD3231" w:rsidRDefault="00654F09" w:rsidP="00E877AD">
      <w:pPr>
        <w:pStyle w:val="ListParagraph"/>
        <w:numPr>
          <w:ilvl w:val="0"/>
          <w:numId w:val="114"/>
        </w:numPr>
        <w:tabs>
          <w:tab w:val="left" w:pos="993"/>
        </w:tabs>
        <w:suppressAutoHyphens w:val="0"/>
        <w:contextualSpacing/>
        <w:jc w:val="both"/>
        <w:rPr>
          <w:rFonts w:ascii="Arial" w:hAnsi="Arial" w:cs="Arial"/>
          <w:sz w:val="24"/>
          <w:szCs w:val="24"/>
          <w:lang w:val="mk-MK"/>
        </w:rPr>
      </w:pPr>
      <w:r w:rsidRPr="00BD3231">
        <w:rPr>
          <w:rFonts w:ascii="Arial" w:hAnsi="Arial" w:cs="Arial"/>
          <w:sz w:val="24"/>
          <w:szCs w:val="24"/>
          <w:lang w:val="mk-MK"/>
        </w:rPr>
        <w:t>Залагање и постигнат успех во слободните ученички активности</w:t>
      </w:r>
      <w:r w:rsidR="00E47903" w:rsidRPr="00BD3231">
        <w:rPr>
          <w:rFonts w:ascii="Arial" w:hAnsi="Arial" w:cs="Arial"/>
          <w:sz w:val="24"/>
          <w:szCs w:val="24"/>
        </w:rPr>
        <w:t xml:space="preserve">  (</w:t>
      </w:r>
      <w:r w:rsidRPr="00BD3231">
        <w:rPr>
          <w:rFonts w:ascii="Arial" w:hAnsi="Arial" w:cs="Arial"/>
          <w:sz w:val="24"/>
          <w:szCs w:val="24"/>
          <w:lang w:val="mk-MK"/>
        </w:rPr>
        <w:t>натпревари, ликовни, литературни и други конкурси, изложби, лични творби и сл</w:t>
      </w:r>
      <w:r w:rsidRPr="00BD3231">
        <w:rPr>
          <w:rFonts w:ascii="Arial" w:hAnsi="Arial" w:cs="Arial"/>
          <w:sz w:val="24"/>
          <w:szCs w:val="24"/>
        </w:rPr>
        <w:t>.</w:t>
      </w:r>
      <w:r w:rsidRPr="00BD3231">
        <w:rPr>
          <w:rFonts w:ascii="Arial" w:hAnsi="Arial" w:cs="Arial"/>
          <w:sz w:val="24"/>
          <w:szCs w:val="24"/>
          <w:lang w:val="mk-MK"/>
        </w:rPr>
        <w:t>)</w:t>
      </w:r>
    </w:p>
    <w:p w:rsidR="00BD3231" w:rsidRDefault="00654F09" w:rsidP="00E877AD">
      <w:pPr>
        <w:pStyle w:val="ListParagraph"/>
        <w:numPr>
          <w:ilvl w:val="0"/>
          <w:numId w:val="114"/>
        </w:numPr>
        <w:tabs>
          <w:tab w:val="left" w:pos="993"/>
        </w:tabs>
        <w:suppressAutoHyphens w:val="0"/>
        <w:contextualSpacing/>
        <w:jc w:val="both"/>
        <w:rPr>
          <w:rFonts w:ascii="Arial" w:hAnsi="Arial" w:cs="Arial"/>
          <w:sz w:val="24"/>
          <w:szCs w:val="24"/>
          <w:lang w:val="mk-MK"/>
        </w:rPr>
      </w:pPr>
      <w:r w:rsidRPr="00BD3231">
        <w:rPr>
          <w:rFonts w:ascii="Arial" w:hAnsi="Arial" w:cs="Arial"/>
          <w:sz w:val="24"/>
          <w:szCs w:val="24"/>
          <w:lang w:val="mk-MK"/>
        </w:rPr>
        <w:t>Примерно поведение, позитивно однесување (развивање другарство, помагање на други ученици, почитување на наставниците и вработените во училиштето, редовност во извршувањето на обврските);</w:t>
      </w:r>
    </w:p>
    <w:p w:rsidR="00BD3231" w:rsidRDefault="00654F09" w:rsidP="00E877AD">
      <w:pPr>
        <w:pStyle w:val="ListParagraph"/>
        <w:numPr>
          <w:ilvl w:val="0"/>
          <w:numId w:val="114"/>
        </w:numPr>
        <w:tabs>
          <w:tab w:val="left" w:pos="993"/>
        </w:tabs>
        <w:suppressAutoHyphens w:val="0"/>
        <w:contextualSpacing/>
        <w:jc w:val="both"/>
        <w:rPr>
          <w:rFonts w:ascii="Arial" w:hAnsi="Arial" w:cs="Arial"/>
          <w:sz w:val="24"/>
          <w:szCs w:val="24"/>
          <w:lang w:val="mk-MK"/>
        </w:rPr>
      </w:pPr>
      <w:r w:rsidRPr="00BD3231">
        <w:rPr>
          <w:rFonts w:ascii="Arial" w:hAnsi="Arial" w:cs="Arial"/>
          <w:sz w:val="24"/>
          <w:szCs w:val="24"/>
          <w:lang w:val="mk-MK"/>
        </w:rPr>
        <w:t>Залагање и придонес во разновидни активности во училиштето и локалната средина ( производствени, хуманитарни, културни);</w:t>
      </w:r>
    </w:p>
    <w:p w:rsidR="00654F09" w:rsidRPr="00BD3231" w:rsidRDefault="00654F09" w:rsidP="00E877AD">
      <w:pPr>
        <w:pStyle w:val="ListParagraph"/>
        <w:numPr>
          <w:ilvl w:val="0"/>
          <w:numId w:val="114"/>
        </w:numPr>
        <w:tabs>
          <w:tab w:val="left" w:pos="993"/>
        </w:tabs>
        <w:suppressAutoHyphens w:val="0"/>
        <w:contextualSpacing/>
        <w:jc w:val="both"/>
        <w:rPr>
          <w:rFonts w:ascii="Arial" w:hAnsi="Arial" w:cs="Arial"/>
          <w:sz w:val="24"/>
          <w:szCs w:val="24"/>
          <w:lang w:val="mk-MK"/>
        </w:rPr>
      </w:pPr>
      <w:r w:rsidRPr="00BD3231">
        <w:rPr>
          <w:rFonts w:ascii="Arial" w:hAnsi="Arial" w:cs="Arial"/>
          <w:sz w:val="24"/>
          <w:szCs w:val="24"/>
          <w:lang w:val="mk-MK"/>
        </w:rPr>
        <w:t>Учество во проекти кои се за афирмација на училиштето во рамките на државата и надвор од неа.</w:t>
      </w:r>
    </w:p>
    <w:p w:rsidR="00654F09" w:rsidRPr="00FD7018" w:rsidRDefault="00654F09" w:rsidP="00654F09">
      <w:pPr>
        <w:jc w:val="center"/>
        <w:rPr>
          <w:rFonts w:ascii="Arial" w:hAnsi="Arial" w:cs="Arial"/>
          <w:sz w:val="24"/>
          <w:szCs w:val="24"/>
        </w:rPr>
      </w:pPr>
      <w:r w:rsidRPr="00FD7018">
        <w:rPr>
          <w:rFonts w:ascii="Arial" w:hAnsi="Arial" w:cs="Arial"/>
          <w:b/>
          <w:sz w:val="24"/>
          <w:szCs w:val="24"/>
          <w:lang w:val="mk-MK"/>
        </w:rPr>
        <w:t>Член 6</w:t>
      </w:r>
    </w:p>
    <w:p w:rsidR="00654F09" w:rsidRPr="00FD7018" w:rsidRDefault="00654F09" w:rsidP="00654F09">
      <w:pPr>
        <w:tabs>
          <w:tab w:val="left" w:pos="1485"/>
          <w:tab w:val="left" w:pos="4200"/>
        </w:tabs>
        <w:rPr>
          <w:rFonts w:ascii="Arial" w:hAnsi="Arial" w:cs="Arial"/>
          <w:sz w:val="24"/>
          <w:szCs w:val="24"/>
          <w:lang w:val="mk-MK"/>
        </w:rPr>
      </w:pPr>
      <w:r w:rsidRPr="00FD7018">
        <w:rPr>
          <w:rFonts w:ascii="Arial" w:hAnsi="Arial" w:cs="Arial"/>
          <w:sz w:val="24"/>
          <w:szCs w:val="24"/>
          <w:lang w:val="mk-MK"/>
        </w:rPr>
        <w:t>Пофалби и награди се доделуваат на ученици кои ќе освојат прво, второ и  трето место на државни и меѓународни натпревари.</w:t>
      </w:r>
      <w:r w:rsidRPr="00FD7018">
        <w:rPr>
          <w:rFonts w:ascii="Arial" w:hAnsi="Arial" w:cs="Arial"/>
          <w:sz w:val="24"/>
          <w:szCs w:val="24"/>
          <w:lang w:val="mk-MK"/>
        </w:rPr>
        <w:tab/>
      </w:r>
    </w:p>
    <w:p w:rsidR="00654F09" w:rsidRPr="00FD7018" w:rsidRDefault="00654F09" w:rsidP="00654F09">
      <w:pPr>
        <w:jc w:val="center"/>
        <w:rPr>
          <w:rFonts w:ascii="Arial" w:hAnsi="Arial" w:cs="Arial"/>
          <w:sz w:val="24"/>
          <w:szCs w:val="24"/>
          <w:lang w:val="mk-MK"/>
        </w:rPr>
      </w:pPr>
      <w:r w:rsidRPr="00FD7018">
        <w:rPr>
          <w:rFonts w:ascii="Arial" w:hAnsi="Arial" w:cs="Arial"/>
          <w:b/>
          <w:sz w:val="24"/>
          <w:szCs w:val="24"/>
          <w:lang w:val="mk-MK"/>
        </w:rPr>
        <w:t>Член 7</w:t>
      </w:r>
    </w:p>
    <w:p w:rsidR="00654F09" w:rsidRPr="00FD7018" w:rsidRDefault="00654F09" w:rsidP="00654F09">
      <w:pPr>
        <w:tabs>
          <w:tab w:val="left" w:pos="1170"/>
        </w:tabs>
        <w:rPr>
          <w:rFonts w:ascii="Arial" w:hAnsi="Arial" w:cs="Arial"/>
          <w:sz w:val="24"/>
          <w:szCs w:val="24"/>
          <w:lang w:val="mk-MK"/>
        </w:rPr>
      </w:pPr>
      <w:r w:rsidRPr="00FD7018">
        <w:rPr>
          <w:rFonts w:ascii="Arial" w:hAnsi="Arial" w:cs="Arial"/>
          <w:sz w:val="24"/>
          <w:szCs w:val="24"/>
          <w:lang w:val="mk-MK"/>
        </w:rPr>
        <w:t>Пофалби и награди се доделуваат на ученици кои успешно организираат некој културен или хуманитарен настан со кој се постигнува афирмација на училиштето.</w:t>
      </w:r>
    </w:p>
    <w:p w:rsidR="00654F09" w:rsidRPr="00FD7018" w:rsidRDefault="00654F09" w:rsidP="00654F09">
      <w:pPr>
        <w:jc w:val="center"/>
        <w:rPr>
          <w:rFonts w:ascii="Arial" w:hAnsi="Arial" w:cs="Arial"/>
          <w:b/>
          <w:sz w:val="24"/>
          <w:szCs w:val="24"/>
          <w:lang w:val="mk-MK"/>
        </w:rPr>
      </w:pPr>
      <w:r w:rsidRPr="00FD7018">
        <w:rPr>
          <w:rFonts w:ascii="Arial" w:hAnsi="Arial" w:cs="Arial"/>
          <w:b/>
          <w:sz w:val="24"/>
          <w:szCs w:val="24"/>
          <w:lang w:val="mk-MK"/>
        </w:rPr>
        <w:t>Член 8</w:t>
      </w:r>
    </w:p>
    <w:p w:rsidR="00BD3231" w:rsidRDefault="00654F09" w:rsidP="00BD3231">
      <w:pPr>
        <w:rPr>
          <w:rFonts w:ascii="Arial" w:hAnsi="Arial" w:cs="Arial"/>
          <w:sz w:val="24"/>
          <w:szCs w:val="24"/>
          <w:lang w:val="mk-MK"/>
        </w:rPr>
      </w:pPr>
      <w:r w:rsidRPr="00FD7018">
        <w:rPr>
          <w:rFonts w:ascii="Arial" w:hAnsi="Arial" w:cs="Arial"/>
          <w:sz w:val="24"/>
          <w:szCs w:val="24"/>
          <w:lang w:val="mk-MK"/>
        </w:rPr>
        <w:t>Пофалби и награди се доделуваат на:</w:t>
      </w:r>
    </w:p>
    <w:p w:rsidR="00BD3231" w:rsidRPr="00BD3231" w:rsidRDefault="00654F09" w:rsidP="00E877AD">
      <w:pPr>
        <w:pStyle w:val="ListParagraph"/>
        <w:numPr>
          <w:ilvl w:val="0"/>
          <w:numId w:val="134"/>
        </w:numPr>
        <w:rPr>
          <w:rFonts w:ascii="Arial" w:hAnsi="Arial" w:cs="Arial"/>
          <w:sz w:val="24"/>
          <w:szCs w:val="24"/>
          <w:lang w:val="mk-MK"/>
        </w:rPr>
      </w:pPr>
      <w:r w:rsidRPr="00BD3231">
        <w:rPr>
          <w:rFonts w:ascii="Arial" w:hAnsi="Arial" w:cs="Arial"/>
          <w:sz w:val="24"/>
          <w:szCs w:val="24"/>
          <w:lang w:val="mk-MK"/>
        </w:rPr>
        <w:t>Паралелка која посебно се истакнува со успех, поведение и редовност во извршувањето на училишните обврски;</w:t>
      </w:r>
    </w:p>
    <w:p w:rsidR="00654F09" w:rsidRPr="00BD3231" w:rsidRDefault="00654F09" w:rsidP="00E877AD">
      <w:pPr>
        <w:pStyle w:val="ListParagraph"/>
        <w:numPr>
          <w:ilvl w:val="0"/>
          <w:numId w:val="133"/>
        </w:numPr>
        <w:rPr>
          <w:rFonts w:ascii="Arial" w:hAnsi="Arial" w:cs="Arial"/>
          <w:sz w:val="24"/>
          <w:szCs w:val="24"/>
          <w:lang w:val="mk-MK"/>
        </w:rPr>
      </w:pPr>
      <w:r w:rsidRPr="00BD3231">
        <w:rPr>
          <w:rFonts w:ascii="Arial" w:hAnsi="Arial" w:cs="Arial"/>
          <w:sz w:val="24"/>
          <w:szCs w:val="24"/>
          <w:lang w:val="mk-MK"/>
        </w:rPr>
        <w:t>Група, екипа, организација која постигнала особени резултати ( прво, второ  трето место ) на натпревари;</w:t>
      </w:r>
    </w:p>
    <w:p w:rsidR="00654F09" w:rsidRPr="00FD7018" w:rsidRDefault="00654F09" w:rsidP="00654F09">
      <w:pPr>
        <w:pStyle w:val="ListParagraph"/>
        <w:ind w:left="1069"/>
        <w:rPr>
          <w:rFonts w:ascii="Arial" w:hAnsi="Arial" w:cs="Arial"/>
          <w:sz w:val="24"/>
          <w:szCs w:val="24"/>
          <w:lang w:val="mk-MK"/>
        </w:rPr>
      </w:pPr>
    </w:p>
    <w:p w:rsidR="00654F09" w:rsidRPr="00FD7018" w:rsidRDefault="00654F09" w:rsidP="00E877AD">
      <w:pPr>
        <w:pStyle w:val="ListParagraph"/>
        <w:numPr>
          <w:ilvl w:val="0"/>
          <w:numId w:val="113"/>
        </w:numPr>
        <w:suppressAutoHyphens w:val="0"/>
        <w:contextualSpacing/>
        <w:rPr>
          <w:rFonts w:ascii="Arial" w:hAnsi="Arial" w:cs="Arial"/>
          <w:sz w:val="24"/>
          <w:szCs w:val="24"/>
          <w:lang w:val="mk-MK"/>
        </w:rPr>
      </w:pPr>
      <w:r w:rsidRPr="00FD7018">
        <w:rPr>
          <w:rFonts w:ascii="Arial" w:hAnsi="Arial" w:cs="Arial"/>
          <w:sz w:val="24"/>
          <w:szCs w:val="24"/>
          <w:lang w:val="mk-MK"/>
        </w:rPr>
        <w:t>Паралелка, група или секција  која постигнала најдобри резултати во одредена активност организирана во училиштето и надвор од него ( културна, хуманитарна производствена) и др.</w:t>
      </w:r>
    </w:p>
    <w:p w:rsidR="00654F09" w:rsidRPr="00FD7018" w:rsidRDefault="00654F09" w:rsidP="00654F09">
      <w:pPr>
        <w:jc w:val="center"/>
        <w:rPr>
          <w:rFonts w:ascii="Arial" w:hAnsi="Arial" w:cs="Arial"/>
          <w:b/>
          <w:sz w:val="24"/>
          <w:szCs w:val="24"/>
          <w:lang w:val="mk-MK"/>
        </w:rPr>
      </w:pPr>
      <w:r w:rsidRPr="00FD7018">
        <w:rPr>
          <w:rFonts w:ascii="Arial" w:hAnsi="Arial" w:cs="Arial"/>
          <w:b/>
          <w:sz w:val="24"/>
          <w:szCs w:val="24"/>
          <w:lang w:val="mk-MK"/>
        </w:rPr>
        <w:t>Член 9</w:t>
      </w:r>
    </w:p>
    <w:p w:rsidR="00654F09" w:rsidRPr="00FD7018" w:rsidRDefault="00654F09" w:rsidP="00654F09">
      <w:pPr>
        <w:tabs>
          <w:tab w:val="left" w:pos="1260"/>
        </w:tabs>
        <w:rPr>
          <w:rFonts w:ascii="Arial" w:hAnsi="Arial" w:cs="Arial"/>
          <w:sz w:val="24"/>
          <w:szCs w:val="24"/>
          <w:lang w:val="mk-MK"/>
        </w:rPr>
      </w:pPr>
      <w:r w:rsidRPr="00FD7018">
        <w:rPr>
          <w:rFonts w:ascii="Arial" w:hAnsi="Arial" w:cs="Arial"/>
          <w:sz w:val="24"/>
          <w:szCs w:val="24"/>
          <w:lang w:val="mk-MK"/>
        </w:rPr>
        <w:tab/>
        <w:t>Учениците во училиштето што се истакнуваат со својата работа и поведение можат да бидат пофалувани односно наградувани од страна на:</w:t>
      </w:r>
    </w:p>
    <w:p w:rsidR="00654F09" w:rsidRPr="00FD7018" w:rsidRDefault="00654F09" w:rsidP="00E877AD">
      <w:pPr>
        <w:pStyle w:val="ListParagraph"/>
        <w:numPr>
          <w:ilvl w:val="0"/>
          <w:numId w:val="113"/>
        </w:numPr>
        <w:tabs>
          <w:tab w:val="left" w:pos="1260"/>
        </w:tabs>
        <w:suppressAutoHyphens w:val="0"/>
        <w:contextualSpacing/>
        <w:rPr>
          <w:rFonts w:ascii="Arial" w:hAnsi="Arial" w:cs="Arial"/>
          <w:sz w:val="24"/>
          <w:szCs w:val="24"/>
          <w:lang w:val="mk-MK"/>
        </w:rPr>
      </w:pPr>
      <w:r w:rsidRPr="00FD7018">
        <w:rPr>
          <w:rFonts w:ascii="Arial" w:hAnsi="Arial" w:cs="Arial"/>
          <w:sz w:val="24"/>
          <w:szCs w:val="24"/>
          <w:lang w:val="mk-MK"/>
        </w:rPr>
        <w:t>Предметните наставници;</w:t>
      </w:r>
    </w:p>
    <w:p w:rsidR="00654F09" w:rsidRPr="00FD7018" w:rsidRDefault="00654F09" w:rsidP="00E877AD">
      <w:pPr>
        <w:pStyle w:val="ListParagraph"/>
        <w:numPr>
          <w:ilvl w:val="0"/>
          <w:numId w:val="113"/>
        </w:numPr>
        <w:tabs>
          <w:tab w:val="left" w:pos="1260"/>
        </w:tabs>
        <w:suppressAutoHyphens w:val="0"/>
        <w:contextualSpacing/>
        <w:rPr>
          <w:rFonts w:ascii="Arial" w:hAnsi="Arial" w:cs="Arial"/>
          <w:sz w:val="24"/>
          <w:szCs w:val="24"/>
          <w:lang w:val="mk-MK"/>
        </w:rPr>
      </w:pPr>
      <w:r w:rsidRPr="00FD7018">
        <w:rPr>
          <w:rFonts w:ascii="Arial" w:hAnsi="Arial" w:cs="Arial"/>
          <w:sz w:val="24"/>
          <w:szCs w:val="24"/>
          <w:lang w:val="mk-MK"/>
        </w:rPr>
        <w:t>Раководителот на паралелката;</w:t>
      </w:r>
    </w:p>
    <w:p w:rsidR="00654F09" w:rsidRPr="00FD7018" w:rsidRDefault="00654F09" w:rsidP="00E877AD">
      <w:pPr>
        <w:pStyle w:val="ListParagraph"/>
        <w:numPr>
          <w:ilvl w:val="0"/>
          <w:numId w:val="113"/>
        </w:numPr>
        <w:tabs>
          <w:tab w:val="left" w:pos="1260"/>
        </w:tabs>
        <w:suppressAutoHyphens w:val="0"/>
        <w:contextualSpacing/>
        <w:rPr>
          <w:rFonts w:ascii="Arial" w:hAnsi="Arial" w:cs="Arial"/>
          <w:sz w:val="24"/>
          <w:szCs w:val="24"/>
          <w:lang w:val="mk-MK"/>
        </w:rPr>
      </w:pPr>
      <w:r w:rsidRPr="00FD7018">
        <w:rPr>
          <w:rFonts w:ascii="Arial" w:hAnsi="Arial" w:cs="Arial"/>
          <w:sz w:val="24"/>
          <w:szCs w:val="24"/>
          <w:lang w:val="mk-MK"/>
        </w:rPr>
        <w:t>Одборот на родители на паралелката;</w:t>
      </w:r>
    </w:p>
    <w:p w:rsidR="00654F09" w:rsidRPr="00FD7018" w:rsidRDefault="00654F09" w:rsidP="00E877AD">
      <w:pPr>
        <w:pStyle w:val="ListParagraph"/>
        <w:numPr>
          <w:ilvl w:val="0"/>
          <w:numId w:val="113"/>
        </w:numPr>
        <w:tabs>
          <w:tab w:val="left" w:pos="1260"/>
        </w:tabs>
        <w:suppressAutoHyphens w:val="0"/>
        <w:contextualSpacing/>
        <w:rPr>
          <w:rFonts w:ascii="Arial" w:hAnsi="Arial" w:cs="Arial"/>
          <w:sz w:val="24"/>
          <w:szCs w:val="24"/>
          <w:lang w:val="mk-MK"/>
        </w:rPr>
      </w:pPr>
      <w:r w:rsidRPr="00FD7018">
        <w:rPr>
          <w:rFonts w:ascii="Arial" w:hAnsi="Arial" w:cs="Arial"/>
          <w:sz w:val="24"/>
          <w:szCs w:val="24"/>
          <w:lang w:val="mk-MK"/>
        </w:rPr>
        <w:t>Советот на родители на годината и советот на родители на училиштето;</w:t>
      </w:r>
    </w:p>
    <w:p w:rsidR="00654F09" w:rsidRPr="00FD7018" w:rsidRDefault="00654F09" w:rsidP="00E877AD">
      <w:pPr>
        <w:pStyle w:val="ListParagraph"/>
        <w:numPr>
          <w:ilvl w:val="0"/>
          <w:numId w:val="113"/>
        </w:numPr>
        <w:tabs>
          <w:tab w:val="left" w:pos="1260"/>
        </w:tabs>
        <w:suppressAutoHyphens w:val="0"/>
        <w:contextualSpacing/>
        <w:rPr>
          <w:rFonts w:ascii="Arial" w:hAnsi="Arial" w:cs="Arial"/>
          <w:sz w:val="24"/>
          <w:szCs w:val="24"/>
          <w:lang w:val="mk-MK"/>
        </w:rPr>
      </w:pPr>
      <w:r w:rsidRPr="00FD7018">
        <w:rPr>
          <w:rFonts w:ascii="Arial" w:hAnsi="Arial" w:cs="Arial"/>
          <w:sz w:val="24"/>
          <w:szCs w:val="24"/>
          <w:lang w:val="mk-MK"/>
        </w:rPr>
        <w:t>Наставнички совет;</w:t>
      </w:r>
    </w:p>
    <w:p w:rsidR="00654F09" w:rsidRPr="00FD7018" w:rsidRDefault="00654F09" w:rsidP="00E877AD">
      <w:pPr>
        <w:pStyle w:val="ListParagraph"/>
        <w:numPr>
          <w:ilvl w:val="0"/>
          <w:numId w:val="113"/>
        </w:numPr>
        <w:tabs>
          <w:tab w:val="left" w:pos="1260"/>
        </w:tabs>
        <w:suppressAutoHyphens w:val="0"/>
        <w:contextualSpacing/>
        <w:rPr>
          <w:rFonts w:ascii="Arial" w:hAnsi="Arial" w:cs="Arial"/>
          <w:sz w:val="24"/>
          <w:szCs w:val="24"/>
          <w:lang w:val="mk-MK"/>
        </w:rPr>
      </w:pPr>
      <w:r w:rsidRPr="00FD7018">
        <w:rPr>
          <w:rFonts w:ascii="Arial" w:hAnsi="Arial" w:cs="Arial"/>
          <w:sz w:val="24"/>
          <w:szCs w:val="24"/>
          <w:lang w:val="mk-MK"/>
        </w:rPr>
        <w:t>Директорот;</w:t>
      </w:r>
    </w:p>
    <w:p w:rsidR="00654F09" w:rsidRPr="00FD7018" w:rsidRDefault="00654F09" w:rsidP="00E877AD">
      <w:pPr>
        <w:pStyle w:val="ListParagraph"/>
        <w:numPr>
          <w:ilvl w:val="0"/>
          <w:numId w:val="113"/>
        </w:numPr>
        <w:tabs>
          <w:tab w:val="left" w:pos="1260"/>
        </w:tabs>
        <w:suppressAutoHyphens w:val="0"/>
        <w:contextualSpacing/>
        <w:rPr>
          <w:rFonts w:ascii="Arial" w:hAnsi="Arial" w:cs="Arial"/>
          <w:sz w:val="24"/>
          <w:szCs w:val="24"/>
          <w:lang w:val="mk-MK"/>
        </w:rPr>
      </w:pPr>
      <w:r w:rsidRPr="00FD7018">
        <w:rPr>
          <w:rFonts w:ascii="Arial" w:hAnsi="Arial" w:cs="Arial"/>
          <w:sz w:val="24"/>
          <w:szCs w:val="24"/>
          <w:lang w:val="mk-MK"/>
        </w:rPr>
        <w:t>Училишниот одбор.</w:t>
      </w:r>
    </w:p>
    <w:p w:rsidR="00654F09" w:rsidRPr="00FD7018" w:rsidRDefault="00654F09" w:rsidP="00654F09">
      <w:pPr>
        <w:jc w:val="center"/>
        <w:rPr>
          <w:rFonts w:ascii="Arial" w:hAnsi="Arial" w:cs="Arial"/>
          <w:b/>
          <w:sz w:val="24"/>
          <w:szCs w:val="24"/>
          <w:lang w:val="mk-MK"/>
        </w:rPr>
      </w:pPr>
      <w:r w:rsidRPr="00FD7018">
        <w:rPr>
          <w:rFonts w:ascii="Arial" w:hAnsi="Arial" w:cs="Arial"/>
          <w:b/>
          <w:sz w:val="24"/>
          <w:szCs w:val="24"/>
          <w:lang w:val="mk-MK"/>
        </w:rPr>
        <w:t>Член 10</w:t>
      </w:r>
    </w:p>
    <w:p w:rsidR="00654F09" w:rsidRPr="00FD7018" w:rsidRDefault="00654F09" w:rsidP="00BD3231">
      <w:pPr>
        <w:tabs>
          <w:tab w:val="left" w:pos="3570"/>
          <w:tab w:val="center" w:pos="4680"/>
        </w:tabs>
        <w:spacing w:after="0"/>
        <w:ind w:firstLine="720"/>
        <w:rPr>
          <w:rFonts w:ascii="Arial" w:hAnsi="Arial" w:cs="Arial"/>
          <w:sz w:val="24"/>
          <w:szCs w:val="24"/>
          <w:lang w:val="mk-MK"/>
        </w:rPr>
      </w:pPr>
      <w:r w:rsidRPr="00FD7018">
        <w:rPr>
          <w:rFonts w:ascii="Arial" w:hAnsi="Arial" w:cs="Arial"/>
          <w:sz w:val="24"/>
          <w:szCs w:val="24"/>
          <w:lang w:val="mk-MK"/>
        </w:rPr>
        <w:t>Пофалбите се доделуваат усно и писмено.</w:t>
      </w:r>
    </w:p>
    <w:p w:rsidR="00654F09" w:rsidRPr="00FD7018" w:rsidRDefault="00654F09" w:rsidP="00BD3231">
      <w:pPr>
        <w:tabs>
          <w:tab w:val="left" w:pos="3570"/>
          <w:tab w:val="center" w:pos="4680"/>
        </w:tabs>
        <w:spacing w:after="0"/>
        <w:ind w:firstLine="720"/>
        <w:rPr>
          <w:rFonts w:ascii="Arial" w:hAnsi="Arial" w:cs="Arial"/>
          <w:sz w:val="24"/>
          <w:szCs w:val="24"/>
          <w:lang w:val="mk-MK"/>
        </w:rPr>
      </w:pPr>
      <w:r w:rsidRPr="00FD7018">
        <w:rPr>
          <w:rFonts w:ascii="Arial" w:hAnsi="Arial" w:cs="Arial"/>
          <w:sz w:val="24"/>
          <w:szCs w:val="24"/>
          <w:lang w:val="mk-MK"/>
        </w:rPr>
        <w:t>Писмена пофалба се дава во вид на дипломи, пофалници и признанија.</w:t>
      </w:r>
    </w:p>
    <w:p w:rsidR="00654F09" w:rsidRPr="00FD7018" w:rsidRDefault="00654F09" w:rsidP="00BD3231">
      <w:pPr>
        <w:tabs>
          <w:tab w:val="left" w:pos="3570"/>
          <w:tab w:val="center" w:pos="4680"/>
        </w:tabs>
        <w:spacing w:after="0"/>
        <w:ind w:firstLine="720"/>
        <w:rPr>
          <w:rFonts w:ascii="Arial" w:hAnsi="Arial" w:cs="Arial"/>
          <w:sz w:val="24"/>
          <w:szCs w:val="24"/>
          <w:lang w:val="mk-MK"/>
        </w:rPr>
      </w:pPr>
      <w:r w:rsidRPr="00FD7018">
        <w:rPr>
          <w:rFonts w:ascii="Arial" w:hAnsi="Arial" w:cs="Arial"/>
          <w:sz w:val="24"/>
          <w:szCs w:val="24"/>
          <w:lang w:val="mk-MK"/>
        </w:rPr>
        <w:t>Пофалбите кои ги изрекуваат предметните наставници, раководителот на паралелката, одборот на родители на паралелката, советот на родители на паралелката односно на годините се усмени.</w:t>
      </w:r>
    </w:p>
    <w:p w:rsidR="00654F09" w:rsidRPr="00FD7018" w:rsidRDefault="00654F09" w:rsidP="00654F09">
      <w:pPr>
        <w:tabs>
          <w:tab w:val="left" w:pos="3570"/>
          <w:tab w:val="center" w:pos="4680"/>
        </w:tabs>
        <w:ind w:firstLine="720"/>
        <w:rPr>
          <w:rFonts w:ascii="Arial" w:hAnsi="Arial" w:cs="Arial"/>
          <w:sz w:val="24"/>
          <w:szCs w:val="24"/>
          <w:lang w:val="mk-MK"/>
        </w:rPr>
      </w:pPr>
      <w:r w:rsidRPr="00FD7018">
        <w:rPr>
          <w:rFonts w:ascii="Arial" w:hAnsi="Arial" w:cs="Arial"/>
          <w:sz w:val="24"/>
          <w:szCs w:val="24"/>
          <w:lang w:val="mk-MK"/>
        </w:rPr>
        <w:t>Пофалбите што ги изрекуваат советот на родители на училиштето, наставнички совет, директорот и училишниот одбор се во писмена форма.</w:t>
      </w:r>
    </w:p>
    <w:p w:rsidR="00654F09" w:rsidRPr="00FD7018" w:rsidRDefault="00654F09" w:rsidP="00654F09">
      <w:pPr>
        <w:jc w:val="center"/>
        <w:rPr>
          <w:rFonts w:ascii="Arial" w:hAnsi="Arial" w:cs="Arial"/>
          <w:b/>
          <w:sz w:val="24"/>
          <w:szCs w:val="24"/>
        </w:rPr>
      </w:pPr>
    </w:p>
    <w:p w:rsidR="00BD3231" w:rsidRDefault="00BD3231" w:rsidP="00654F09">
      <w:pPr>
        <w:jc w:val="center"/>
        <w:rPr>
          <w:rFonts w:ascii="Arial" w:hAnsi="Arial" w:cs="Arial"/>
          <w:b/>
          <w:sz w:val="24"/>
          <w:szCs w:val="24"/>
          <w:lang w:val="mk-MK"/>
        </w:rPr>
      </w:pPr>
    </w:p>
    <w:p w:rsidR="00BD3231" w:rsidRDefault="00BD3231" w:rsidP="00654F09">
      <w:pPr>
        <w:jc w:val="center"/>
        <w:rPr>
          <w:rFonts w:ascii="Arial" w:hAnsi="Arial" w:cs="Arial"/>
          <w:b/>
          <w:sz w:val="24"/>
          <w:szCs w:val="24"/>
          <w:lang w:val="mk-MK"/>
        </w:rPr>
      </w:pPr>
    </w:p>
    <w:p w:rsidR="00654F09" w:rsidRPr="00FD7018" w:rsidRDefault="00654F09" w:rsidP="00654F09">
      <w:pPr>
        <w:jc w:val="center"/>
        <w:rPr>
          <w:rFonts w:ascii="Arial" w:hAnsi="Arial" w:cs="Arial"/>
          <w:b/>
          <w:sz w:val="24"/>
          <w:szCs w:val="24"/>
          <w:lang w:val="mk-MK"/>
        </w:rPr>
      </w:pPr>
      <w:r w:rsidRPr="00FD7018">
        <w:rPr>
          <w:rFonts w:ascii="Arial" w:hAnsi="Arial" w:cs="Arial"/>
          <w:b/>
          <w:sz w:val="24"/>
          <w:szCs w:val="24"/>
          <w:lang w:val="mk-MK"/>
        </w:rPr>
        <w:t>Член 11</w:t>
      </w:r>
    </w:p>
    <w:p w:rsidR="00654F09" w:rsidRPr="00FD7018" w:rsidRDefault="00654F09" w:rsidP="00654F09">
      <w:pPr>
        <w:tabs>
          <w:tab w:val="left" w:pos="3570"/>
          <w:tab w:val="center" w:pos="4680"/>
        </w:tabs>
        <w:rPr>
          <w:rFonts w:ascii="Arial" w:hAnsi="Arial" w:cs="Arial"/>
          <w:sz w:val="24"/>
          <w:szCs w:val="24"/>
          <w:lang w:val="mk-MK"/>
        </w:rPr>
      </w:pPr>
      <w:r w:rsidRPr="00FD7018">
        <w:rPr>
          <w:rFonts w:ascii="Arial" w:hAnsi="Arial" w:cs="Arial"/>
          <w:sz w:val="24"/>
          <w:szCs w:val="24"/>
          <w:lang w:val="mk-MK"/>
        </w:rPr>
        <w:t>Наградите се даваат во вид на одредени вредности што одговараат на нивната педагошка намена: книги, билети за филмски или театарска претстава  и други културно-уметнички и спортски приредби, бесплатен одмор во летувалишта, бесплатна организирана екскурзија и друго.</w:t>
      </w:r>
    </w:p>
    <w:p w:rsidR="00654F09" w:rsidRPr="00FD7018" w:rsidRDefault="00654F09" w:rsidP="00654F09">
      <w:pPr>
        <w:jc w:val="center"/>
        <w:rPr>
          <w:rFonts w:ascii="Arial" w:hAnsi="Arial" w:cs="Arial"/>
          <w:sz w:val="24"/>
          <w:szCs w:val="24"/>
          <w:lang w:val="mk-MK"/>
        </w:rPr>
      </w:pPr>
      <w:r w:rsidRPr="00FD7018">
        <w:rPr>
          <w:rFonts w:ascii="Arial" w:hAnsi="Arial" w:cs="Arial"/>
          <w:b/>
          <w:sz w:val="24"/>
          <w:szCs w:val="24"/>
          <w:lang w:val="mk-MK"/>
        </w:rPr>
        <w:t>Член 12</w:t>
      </w:r>
    </w:p>
    <w:p w:rsidR="00654F09" w:rsidRPr="00FD7018" w:rsidRDefault="00654F09" w:rsidP="00654F09">
      <w:pPr>
        <w:ind w:firstLine="720"/>
        <w:rPr>
          <w:rFonts w:ascii="Arial" w:hAnsi="Arial" w:cs="Arial"/>
          <w:sz w:val="24"/>
          <w:szCs w:val="24"/>
          <w:lang w:val="mk-MK"/>
        </w:rPr>
      </w:pPr>
      <w:r w:rsidRPr="00FD7018">
        <w:rPr>
          <w:rFonts w:ascii="Arial" w:hAnsi="Arial" w:cs="Arial"/>
          <w:sz w:val="24"/>
          <w:szCs w:val="24"/>
          <w:lang w:val="mk-MK"/>
        </w:rPr>
        <w:t>Пофалувањето и наградувањето се врши јавно, на свечен начин во текот и на крајот на учебната година.</w:t>
      </w:r>
    </w:p>
    <w:p w:rsidR="00654F09" w:rsidRPr="00FD7018" w:rsidRDefault="00654F09" w:rsidP="00654F09">
      <w:pPr>
        <w:jc w:val="center"/>
        <w:rPr>
          <w:rFonts w:ascii="Arial" w:hAnsi="Arial" w:cs="Arial"/>
          <w:sz w:val="24"/>
          <w:szCs w:val="24"/>
          <w:lang w:val="mk-MK"/>
        </w:rPr>
      </w:pPr>
      <w:r w:rsidRPr="00FD7018">
        <w:rPr>
          <w:rFonts w:ascii="Arial" w:hAnsi="Arial" w:cs="Arial"/>
          <w:b/>
          <w:sz w:val="24"/>
          <w:szCs w:val="24"/>
          <w:lang w:val="mk-MK"/>
        </w:rPr>
        <w:t>Член 13</w:t>
      </w:r>
    </w:p>
    <w:p w:rsidR="00654F09" w:rsidRPr="00FD7018" w:rsidRDefault="00654F09" w:rsidP="00654F09">
      <w:pPr>
        <w:ind w:firstLine="720"/>
        <w:rPr>
          <w:rFonts w:ascii="Arial" w:hAnsi="Arial" w:cs="Arial"/>
          <w:sz w:val="24"/>
          <w:szCs w:val="24"/>
          <w:lang w:val="mk-MK"/>
        </w:rPr>
      </w:pPr>
      <w:r w:rsidRPr="00FD7018">
        <w:rPr>
          <w:rFonts w:ascii="Arial" w:hAnsi="Arial" w:cs="Arial"/>
          <w:sz w:val="24"/>
          <w:szCs w:val="24"/>
          <w:lang w:val="mk-MK"/>
        </w:rPr>
        <w:t>За пофалбите и наградите се води уредна евиденција во училиштето</w:t>
      </w:r>
    </w:p>
    <w:p w:rsidR="00654F09" w:rsidRPr="00FD7018" w:rsidRDefault="00654F09" w:rsidP="00654F09">
      <w:pPr>
        <w:rPr>
          <w:rFonts w:ascii="Arial" w:hAnsi="Arial" w:cs="Arial"/>
          <w:sz w:val="24"/>
          <w:szCs w:val="24"/>
          <w:lang w:val="mk-MK"/>
        </w:rPr>
      </w:pPr>
    </w:p>
    <w:p w:rsidR="00654F09" w:rsidRPr="00FD7018" w:rsidRDefault="00654F09" w:rsidP="00654F09">
      <w:pPr>
        <w:tabs>
          <w:tab w:val="left" w:pos="7155"/>
        </w:tabs>
        <w:jc w:val="center"/>
        <w:rPr>
          <w:rFonts w:ascii="Arial" w:hAnsi="Arial" w:cs="Arial"/>
          <w:b/>
          <w:sz w:val="24"/>
          <w:szCs w:val="24"/>
          <w:lang w:val="mk-MK"/>
        </w:rPr>
      </w:pPr>
      <w:r w:rsidRPr="00FD7018">
        <w:rPr>
          <w:rFonts w:ascii="Arial" w:hAnsi="Arial" w:cs="Arial"/>
          <w:b/>
          <w:sz w:val="24"/>
          <w:szCs w:val="24"/>
        </w:rPr>
        <w:t>III</w:t>
      </w:r>
      <w:r w:rsidRPr="00FD7018">
        <w:rPr>
          <w:rFonts w:ascii="Arial" w:hAnsi="Arial" w:cs="Arial"/>
          <w:b/>
          <w:sz w:val="24"/>
          <w:szCs w:val="24"/>
          <w:lang w:val="mk-MK"/>
        </w:rPr>
        <w:t xml:space="preserve">   ПРЕОДНИ И ЗАВРШНИ ОДРЕДБИ</w:t>
      </w:r>
    </w:p>
    <w:p w:rsidR="00654F09" w:rsidRPr="00FD7018" w:rsidRDefault="00654F09" w:rsidP="00654F09">
      <w:pPr>
        <w:tabs>
          <w:tab w:val="left" w:pos="3465"/>
        </w:tabs>
        <w:rPr>
          <w:rFonts w:ascii="Arial" w:hAnsi="Arial" w:cs="Arial"/>
          <w:sz w:val="24"/>
          <w:szCs w:val="24"/>
          <w:lang w:val="mk-MK"/>
        </w:rPr>
      </w:pPr>
    </w:p>
    <w:p w:rsidR="00BD3231" w:rsidRDefault="00654F09" w:rsidP="006B0618">
      <w:pPr>
        <w:jc w:val="center"/>
        <w:rPr>
          <w:rFonts w:ascii="Arial" w:hAnsi="Arial" w:cs="Arial"/>
          <w:b/>
          <w:sz w:val="24"/>
          <w:szCs w:val="24"/>
          <w:lang w:val="mk-MK"/>
        </w:rPr>
      </w:pPr>
      <w:r w:rsidRPr="00FD7018">
        <w:rPr>
          <w:rFonts w:ascii="Arial" w:hAnsi="Arial" w:cs="Arial"/>
          <w:b/>
          <w:sz w:val="24"/>
          <w:szCs w:val="24"/>
          <w:lang w:val="mk-MK"/>
        </w:rPr>
        <w:t>Член 14</w:t>
      </w:r>
    </w:p>
    <w:p w:rsidR="00654F09" w:rsidRDefault="00654F09" w:rsidP="006B0618">
      <w:pPr>
        <w:jc w:val="center"/>
        <w:rPr>
          <w:rFonts w:ascii="Arial" w:hAnsi="Arial" w:cs="Arial"/>
          <w:sz w:val="24"/>
          <w:szCs w:val="24"/>
          <w:lang w:val="mk-MK"/>
        </w:rPr>
      </w:pPr>
      <w:r w:rsidRPr="00FD7018">
        <w:rPr>
          <w:rFonts w:ascii="Arial" w:hAnsi="Arial" w:cs="Arial"/>
          <w:sz w:val="24"/>
          <w:szCs w:val="24"/>
          <w:lang w:val="mk-MK"/>
        </w:rPr>
        <w:t>Овој Правилник стапува на сила со денот на донесувањето</w:t>
      </w:r>
    </w:p>
    <w:p w:rsidR="00D5770E" w:rsidRDefault="00D5770E" w:rsidP="006B0618">
      <w:pPr>
        <w:jc w:val="center"/>
        <w:rPr>
          <w:rFonts w:ascii="Arial" w:hAnsi="Arial" w:cs="Arial"/>
          <w:sz w:val="24"/>
          <w:szCs w:val="24"/>
          <w:lang w:val="mk-MK"/>
        </w:rPr>
      </w:pPr>
    </w:p>
    <w:p w:rsidR="00BD3231" w:rsidRDefault="00BD3231" w:rsidP="006B0618">
      <w:pPr>
        <w:jc w:val="center"/>
        <w:rPr>
          <w:rFonts w:ascii="Arial" w:hAnsi="Arial" w:cs="Arial"/>
          <w:sz w:val="24"/>
          <w:szCs w:val="24"/>
          <w:lang w:val="mk-MK"/>
        </w:rPr>
      </w:pPr>
    </w:p>
    <w:p w:rsidR="00BD3231" w:rsidRDefault="00BD3231" w:rsidP="006B0618">
      <w:pPr>
        <w:jc w:val="center"/>
        <w:rPr>
          <w:rFonts w:ascii="Arial" w:hAnsi="Arial" w:cs="Arial"/>
          <w:sz w:val="24"/>
          <w:szCs w:val="24"/>
          <w:lang w:val="mk-MK"/>
        </w:rPr>
      </w:pPr>
    </w:p>
    <w:p w:rsidR="00BD3231" w:rsidRDefault="00BD3231" w:rsidP="006B0618">
      <w:pPr>
        <w:jc w:val="center"/>
        <w:rPr>
          <w:rFonts w:ascii="Arial" w:hAnsi="Arial" w:cs="Arial"/>
          <w:sz w:val="24"/>
          <w:szCs w:val="24"/>
          <w:lang w:val="mk-MK"/>
        </w:rPr>
      </w:pPr>
    </w:p>
    <w:p w:rsidR="0012656F" w:rsidRDefault="006B0618" w:rsidP="006B0618">
      <w:pPr>
        <w:pStyle w:val="ListParagraph"/>
        <w:shd w:val="clear" w:color="auto" w:fill="F2DBDB"/>
        <w:spacing w:after="0" w:line="360" w:lineRule="auto"/>
        <w:ind w:left="0"/>
        <w:jc w:val="center"/>
        <w:rPr>
          <w:rFonts w:ascii="Arial" w:eastAsia="Times New Roman" w:hAnsi="Arial" w:cs="Arial"/>
          <w:b/>
          <w:sz w:val="24"/>
          <w:szCs w:val="24"/>
          <w:lang w:val="mk-MK" w:eastAsia="ar-SA"/>
        </w:rPr>
      </w:pPr>
      <w:r w:rsidRPr="006B0618">
        <w:rPr>
          <w:rFonts w:ascii="Arial" w:eastAsia="Times New Roman" w:hAnsi="Arial" w:cs="Arial"/>
          <w:b/>
          <w:sz w:val="24"/>
          <w:szCs w:val="24"/>
          <w:lang w:val="mk-MK" w:eastAsia="ar-SA"/>
        </w:rPr>
        <w:t>П-2</w:t>
      </w:r>
      <w:r w:rsidR="00E47903">
        <w:rPr>
          <w:rFonts w:ascii="Arial" w:eastAsia="Times New Roman" w:hAnsi="Arial" w:cs="Arial"/>
          <w:b/>
          <w:sz w:val="24"/>
          <w:szCs w:val="24"/>
          <w:lang w:eastAsia="ar-SA"/>
        </w:rPr>
        <w:t>2</w:t>
      </w:r>
      <w:r w:rsidRPr="006B0618">
        <w:rPr>
          <w:rFonts w:ascii="Arial" w:eastAsia="Times New Roman" w:hAnsi="Arial" w:cs="Arial"/>
          <w:b/>
          <w:sz w:val="24"/>
          <w:szCs w:val="24"/>
          <w:lang w:val="mk-MK" w:eastAsia="ar-SA"/>
        </w:rPr>
        <w:t xml:space="preserve">: П Р А В И Л Н И К </w:t>
      </w:r>
    </w:p>
    <w:p w:rsidR="006B0618" w:rsidRPr="006B0618" w:rsidRDefault="006B0618" w:rsidP="006B0618">
      <w:pPr>
        <w:pStyle w:val="ListParagraph"/>
        <w:shd w:val="clear" w:color="auto" w:fill="F2DBDB"/>
        <w:spacing w:after="0" w:line="360" w:lineRule="auto"/>
        <w:ind w:left="0"/>
        <w:jc w:val="center"/>
        <w:rPr>
          <w:rFonts w:ascii="Arial" w:eastAsia="Times New Roman" w:hAnsi="Arial" w:cs="Arial"/>
          <w:b/>
          <w:sz w:val="24"/>
          <w:szCs w:val="24"/>
          <w:lang w:val="mk-MK" w:eastAsia="ar-SA"/>
        </w:rPr>
      </w:pPr>
      <w:r w:rsidRPr="006B0618">
        <w:rPr>
          <w:rFonts w:ascii="Arial" w:eastAsia="Times New Roman" w:hAnsi="Arial" w:cs="Arial"/>
          <w:b/>
          <w:sz w:val="24"/>
          <w:szCs w:val="24"/>
          <w:lang w:val="mk-MK" w:eastAsia="ar-SA"/>
        </w:rPr>
        <w:t>ЗА ИЗБОР НА УЧЕНИК НА ГОДИНАТА</w:t>
      </w:r>
    </w:p>
    <w:p w:rsidR="006B0618" w:rsidRPr="006B0618" w:rsidRDefault="006B0618" w:rsidP="006B0618">
      <w:pPr>
        <w:tabs>
          <w:tab w:val="left" w:pos="7155"/>
        </w:tabs>
        <w:jc w:val="center"/>
        <w:rPr>
          <w:rFonts w:ascii="Arial" w:hAnsi="Arial" w:cs="Arial"/>
          <w:b/>
          <w:sz w:val="24"/>
          <w:szCs w:val="24"/>
        </w:rPr>
      </w:pPr>
    </w:p>
    <w:p w:rsidR="006B0618" w:rsidRPr="008D47D6" w:rsidRDefault="006B0618" w:rsidP="006B0618">
      <w:pPr>
        <w:tabs>
          <w:tab w:val="left" w:pos="7155"/>
        </w:tabs>
        <w:jc w:val="center"/>
        <w:rPr>
          <w:rFonts w:ascii="Arial" w:hAnsi="Arial" w:cs="Arial"/>
          <w:b/>
          <w:sz w:val="24"/>
          <w:szCs w:val="24"/>
          <w:lang w:val="mk-MK"/>
        </w:rPr>
      </w:pPr>
      <w:r w:rsidRPr="008D47D6">
        <w:rPr>
          <w:rFonts w:ascii="Arial" w:hAnsi="Arial" w:cs="Arial"/>
          <w:b/>
          <w:sz w:val="24"/>
          <w:szCs w:val="24"/>
        </w:rPr>
        <w:t>I</w:t>
      </w:r>
      <w:r w:rsidRPr="008D47D6">
        <w:rPr>
          <w:rFonts w:ascii="Arial" w:hAnsi="Arial" w:cs="Arial"/>
          <w:b/>
          <w:sz w:val="24"/>
          <w:szCs w:val="24"/>
          <w:lang w:val="mk-MK"/>
        </w:rPr>
        <w:t xml:space="preserve">   ОСНОВНИ ОДРЕДБИ</w:t>
      </w:r>
    </w:p>
    <w:p w:rsidR="006B0618" w:rsidRPr="008D47D6" w:rsidRDefault="006B0618" w:rsidP="006B0618">
      <w:pPr>
        <w:tabs>
          <w:tab w:val="left" w:pos="3615"/>
        </w:tabs>
        <w:jc w:val="center"/>
        <w:rPr>
          <w:rFonts w:ascii="Arial" w:hAnsi="Arial" w:cs="Arial"/>
          <w:b/>
          <w:sz w:val="24"/>
          <w:szCs w:val="24"/>
          <w:lang w:val="mk-MK"/>
        </w:rPr>
      </w:pPr>
    </w:p>
    <w:p w:rsidR="006B0618" w:rsidRPr="008D47D6" w:rsidRDefault="006B0618" w:rsidP="006B0618">
      <w:pPr>
        <w:tabs>
          <w:tab w:val="left" w:pos="3615"/>
        </w:tabs>
        <w:jc w:val="center"/>
        <w:rPr>
          <w:rFonts w:ascii="Arial" w:hAnsi="Arial" w:cs="Arial"/>
          <w:b/>
          <w:sz w:val="24"/>
          <w:szCs w:val="24"/>
          <w:lang w:val="mk-MK"/>
        </w:rPr>
      </w:pPr>
      <w:r w:rsidRPr="008D47D6">
        <w:rPr>
          <w:rFonts w:ascii="Arial" w:hAnsi="Arial" w:cs="Arial"/>
          <w:b/>
          <w:sz w:val="24"/>
          <w:szCs w:val="24"/>
          <w:lang w:val="mk-MK"/>
        </w:rPr>
        <w:t>Член 1</w:t>
      </w:r>
    </w:p>
    <w:p w:rsidR="006B0618" w:rsidRPr="008D47D6" w:rsidRDefault="006B0618" w:rsidP="006B0618">
      <w:pPr>
        <w:tabs>
          <w:tab w:val="left" w:pos="426"/>
        </w:tabs>
        <w:spacing w:after="0"/>
        <w:jc w:val="center"/>
        <w:rPr>
          <w:rFonts w:ascii="Arial" w:hAnsi="Arial" w:cs="Arial"/>
          <w:sz w:val="24"/>
          <w:szCs w:val="24"/>
          <w:lang w:val="mk-MK"/>
        </w:rPr>
      </w:pPr>
      <w:r w:rsidRPr="008D47D6">
        <w:rPr>
          <w:rFonts w:ascii="Arial" w:hAnsi="Arial" w:cs="Arial"/>
          <w:sz w:val="24"/>
          <w:szCs w:val="24"/>
          <w:lang w:val="mk-MK"/>
        </w:rPr>
        <w:t>Со овој Правилник се утврдува начинот и критериумите за избор на ученик на годината</w:t>
      </w:r>
    </w:p>
    <w:p w:rsidR="006B0618" w:rsidRPr="008D47D6" w:rsidRDefault="006B0618" w:rsidP="006B0618">
      <w:pPr>
        <w:tabs>
          <w:tab w:val="left" w:pos="426"/>
        </w:tabs>
        <w:rPr>
          <w:rFonts w:ascii="Arial" w:hAnsi="Arial" w:cs="Arial"/>
          <w:sz w:val="24"/>
          <w:szCs w:val="24"/>
          <w:lang w:val="mk-MK"/>
        </w:rPr>
      </w:pPr>
      <w:r w:rsidRPr="008D47D6">
        <w:rPr>
          <w:rFonts w:ascii="Arial" w:hAnsi="Arial" w:cs="Arial"/>
          <w:sz w:val="24"/>
          <w:szCs w:val="24"/>
          <w:lang w:val="mk-MK"/>
        </w:rPr>
        <w:t>при СОУ "Коле Нехтенин" Штип.</w:t>
      </w:r>
    </w:p>
    <w:p w:rsidR="006B0618" w:rsidRPr="008D47D6" w:rsidRDefault="006B0618" w:rsidP="006B0618">
      <w:pPr>
        <w:tabs>
          <w:tab w:val="left" w:pos="7155"/>
        </w:tabs>
        <w:jc w:val="center"/>
        <w:rPr>
          <w:rFonts w:ascii="Arial" w:hAnsi="Arial" w:cs="Arial"/>
          <w:b/>
          <w:sz w:val="24"/>
          <w:szCs w:val="24"/>
          <w:lang w:val="mk-MK"/>
        </w:rPr>
      </w:pPr>
      <w:r w:rsidRPr="008D47D6">
        <w:rPr>
          <w:rFonts w:ascii="Arial" w:hAnsi="Arial" w:cs="Arial"/>
          <w:b/>
          <w:sz w:val="24"/>
          <w:szCs w:val="24"/>
        </w:rPr>
        <w:t>II</w:t>
      </w:r>
      <w:r w:rsidRPr="008D47D6">
        <w:rPr>
          <w:rFonts w:ascii="Arial" w:hAnsi="Arial" w:cs="Arial"/>
          <w:b/>
          <w:sz w:val="24"/>
          <w:szCs w:val="24"/>
          <w:lang w:val="mk-MK"/>
        </w:rPr>
        <w:t xml:space="preserve">  НАЧИН И КРИТЕРИУМИ ЗА ИЗБОР</w:t>
      </w:r>
    </w:p>
    <w:p w:rsidR="006B0618" w:rsidRPr="008D47D6" w:rsidRDefault="006B0618" w:rsidP="006B0618">
      <w:pPr>
        <w:tabs>
          <w:tab w:val="left" w:pos="3615"/>
        </w:tabs>
        <w:jc w:val="center"/>
        <w:rPr>
          <w:rFonts w:ascii="Arial" w:hAnsi="Arial" w:cs="Arial"/>
          <w:b/>
          <w:sz w:val="24"/>
          <w:szCs w:val="24"/>
          <w:lang w:val="mk-MK"/>
        </w:rPr>
      </w:pPr>
      <w:r w:rsidRPr="008D47D6">
        <w:rPr>
          <w:rFonts w:ascii="Arial" w:hAnsi="Arial" w:cs="Arial"/>
          <w:b/>
          <w:sz w:val="24"/>
          <w:szCs w:val="24"/>
          <w:lang w:val="mk-MK"/>
        </w:rPr>
        <w:t>Член 2</w:t>
      </w:r>
    </w:p>
    <w:p w:rsidR="006B0618" w:rsidRPr="008D47D6" w:rsidRDefault="006B0618" w:rsidP="006B0618">
      <w:pPr>
        <w:tabs>
          <w:tab w:val="left" w:pos="210"/>
          <w:tab w:val="left" w:pos="900"/>
        </w:tabs>
        <w:rPr>
          <w:rFonts w:ascii="Arial" w:hAnsi="Arial" w:cs="Arial"/>
          <w:sz w:val="24"/>
          <w:szCs w:val="24"/>
          <w:lang w:val="mk-MK"/>
        </w:rPr>
      </w:pPr>
      <w:r w:rsidRPr="008D47D6">
        <w:rPr>
          <w:rFonts w:ascii="Arial" w:hAnsi="Arial" w:cs="Arial"/>
          <w:sz w:val="24"/>
          <w:szCs w:val="24"/>
          <w:lang w:val="mk-MK"/>
        </w:rPr>
        <w:tab/>
        <w:t>За ученик на годината може да биде прогласен секој ученик во СОУ "Коле Нехтенин" Штип кои ги исполнува следните услови:</w:t>
      </w:r>
    </w:p>
    <w:p w:rsidR="006B0618" w:rsidRPr="008D47D6" w:rsidRDefault="006B0618" w:rsidP="00E877AD">
      <w:pPr>
        <w:pStyle w:val="ListParagraph"/>
        <w:numPr>
          <w:ilvl w:val="0"/>
          <w:numId w:val="118"/>
        </w:numPr>
        <w:tabs>
          <w:tab w:val="left" w:pos="210"/>
          <w:tab w:val="left" w:pos="900"/>
        </w:tabs>
        <w:suppressAutoHyphens w:val="0"/>
        <w:contextualSpacing/>
        <w:rPr>
          <w:rFonts w:ascii="Arial" w:hAnsi="Arial" w:cs="Arial"/>
          <w:sz w:val="24"/>
          <w:szCs w:val="24"/>
          <w:lang w:val="mk-MK"/>
        </w:rPr>
      </w:pPr>
      <w:r w:rsidRPr="008D47D6">
        <w:rPr>
          <w:rFonts w:ascii="Arial" w:hAnsi="Arial" w:cs="Arial"/>
          <w:sz w:val="24"/>
          <w:szCs w:val="24"/>
          <w:lang w:val="mk-MK"/>
        </w:rPr>
        <w:t>Во текот на учебната година да има постигнато одличен успех со просек најмалку 4,80 и примерно поведение;</w:t>
      </w:r>
    </w:p>
    <w:p w:rsidR="006B0618" w:rsidRPr="008D47D6" w:rsidRDefault="006B0618" w:rsidP="00E877AD">
      <w:pPr>
        <w:pStyle w:val="ListParagraph"/>
        <w:numPr>
          <w:ilvl w:val="0"/>
          <w:numId w:val="118"/>
        </w:numPr>
        <w:tabs>
          <w:tab w:val="left" w:pos="210"/>
          <w:tab w:val="left" w:pos="900"/>
        </w:tabs>
        <w:suppressAutoHyphens w:val="0"/>
        <w:contextualSpacing/>
        <w:rPr>
          <w:rFonts w:ascii="Arial" w:hAnsi="Arial" w:cs="Arial"/>
          <w:sz w:val="24"/>
          <w:szCs w:val="24"/>
          <w:lang w:val="mk-MK"/>
        </w:rPr>
      </w:pPr>
      <w:r w:rsidRPr="008D47D6">
        <w:rPr>
          <w:rFonts w:ascii="Arial" w:hAnsi="Arial" w:cs="Arial"/>
          <w:sz w:val="24"/>
          <w:szCs w:val="24"/>
          <w:lang w:val="mk-MK"/>
        </w:rPr>
        <w:t>Учество на натпревари и освоени места;</w:t>
      </w:r>
    </w:p>
    <w:p w:rsidR="006B0618" w:rsidRPr="008D47D6" w:rsidRDefault="006B0618" w:rsidP="00E877AD">
      <w:pPr>
        <w:pStyle w:val="ListParagraph"/>
        <w:numPr>
          <w:ilvl w:val="0"/>
          <w:numId w:val="118"/>
        </w:numPr>
        <w:tabs>
          <w:tab w:val="left" w:pos="210"/>
          <w:tab w:val="left" w:pos="900"/>
        </w:tabs>
        <w:suppressAutoHyphens w:val="0"/>
        <w:contextualSpacing/>
        <w:rPr>
          <w:rFonts w:ascii="Arial" w:hAnsi="Arial" w:cs="Arial"/>
          <w:sz w:val="24"/>
          <w:szCs w:val="24"/>
          <w:lang w:val="mk-MK"/>
        </w:rPr>
      </w:pPr>
      <w:r w:rsidRPr="008D47D6">
        <w:rPr>
          <w:rFonts w:ascii="Arial" w:hAnsi="Arial" w:cs="Arial"/>
          <w:sz w:val="24"/>
          <w:szCs w:val="24"/>
          <w:lang w:val="mk-MK"/>
        </w:rPr>
        <w:t xml:space="preserve">Учество и успех на спортски натпревари ,литературни , културно-уметнички настани;  </w:t>
      </w:r>
    </w:p>
    <w:p w:rsidR="0012656F" w:rsidRDefault="006B0618" w:rsidP="00E877AD">
      <w:pPr>
        <w:pStyle w:val="ListParagraph"/>
        <w:numPr>
          <w:ilvl w:val="0"/>
          <w:numId w:val="118"/>
        </w:numPr>
        <w:tabs>
          <w:tab w:val="left" w:pos="210"/>
          <w:tab w:val="left" w:pos="900"/>
        </w:tabs>
        <w:suppressAutoHyphens w:val="0"/>
        <w:contextualSpacing/>
        <w:rPr>
          <w:rFonts w:ascii="Arial" w:hAnsi="Arial" w:cs="Arial"/>
          <w:sz w:val="24"/>
          <w:szCs w:val="24"/>
          <w:lang w:val="mk-MK"/>
        </w:rPr>
      </w:pPr>
      <w:r w:rsidRPr="008D47D6">
        <w:rPr>
          <w:rFonts w:ascii="Arial" w:hAnsi="Arial" w:cs="Arial"/>
          <w:sz w:val="24"/>
          <w:szCs w:val="24"/>
          <w:lang w:val="mk-MK"/>
        </w:rPr>
        <w:t>Учество и активност во вон-наставни активности.</w:t>
      </w:r>
    </w:p>
    <w:p w:rsidR="006B0618" w:rsidRPr="0012656F" w:rsidRDefault="006B0618" w:rsidP="0012656F">
      <w:pPr>
        <w:pStyle w:val="ListParagraph"/>
        <w:tabs>
          <w:tab w:val="left" w:pos="210"/>
          <w:tab w:val="left" w:pos="900"/>
        </w:tabs>
        <w:suppressAutoHyphens w:val="0"/>
        <w:contextualSpacing/>
        <w:jc w:val="center"/>
        <w:rPr>
          <w:rFonts w:ascii="Arial" w:hAnsi="Arial" w:cs="Arial"/>
          <w:sz w:val="24"/>
          <w:szCs w:val="24"/>
          <w:lang w:val="mk-MK"/>
        </w:rPr>
      </w:pPr>
      <w:r w:rsidRPr="0012656F">
        <w:rPr>
          <w:rFonts w:ascii="Arial" w:hAnsi="Arial" w:cs="Arial"/>
          <w:b/>
          <w:sz w:val="24"/>
          <w:szCs w:val="24"/>
          <w:lang w:val="mk-MK"/>
        </w:rPr>
        <w:t>Член 3</w:t>
      </w:r>
    </w:p>
    <w:p w:rsidR="006B0618" w:rsidRPr="008D47D6" w:rsidRDefault="006B0618" w:rsidP="006B0618">
      <w:pPr>
        <w:tabs>
          <w:tab w:val="left" w:pos="284"/>
        </w:tabs>
        <w:rPr>
          <w:rFonts w:ascii="Arial" w:hAnsi="Arial" w:cs="Arial"/>
          <w:sz w:val="24"/>
          <w:szCs w:val="24"/>
          <w:lang w:val="mk-MK"/>
        </w:rPr>
      </w:pPr>
      <w:r w:rsidRPr="008D47D6">
        <w:rPr>
          <w:rFonts w:ascii="Arial" w:hAnsi="Arial" w:cs="Arial"/>
          <w:sz w:val="24"/>
          <w:szCs w:val="24"/>
          <w:lang w:val="mk-MK"/>
        </w:rPr>
        <w:tab/>
        <w:t>Елементите кои се наведени во член 2 од овој Правилник ќе бидат бодувани на следниот начин:</w:t>
      </w:r>
    </w:p>
    <w:p w:rsidR="006B0618" w:rsidRPr="008D47D6" w:rsidRDefault="006B0618" w:rsidP="006B0618">
      <w:pPr>
        <w:rPr>
          <w:rFonts w:ascii="Arial" w:hAnsi="Arial" w:cs="Arial"/>
          <w:b/>
          <w:sz w:val="24"/>
          <w:szCs w:val="24"/>
          <w:lang w:val="mk-MK"/>
        </w:rPr>
      </w:pPr>
      <w:r w:rsidRPr="008D47D6">
        <w:rPr>
          <w:rFonts w:ascii="Arial" w:hAnsi="Arial" w:cs="Arial"/>
          <w:b/>
          <w:sz w:val="24"/>
          <w:szCs w:val="24"/>
          <w:lang w:val="mk-MK"/>
        </w:rPr>
        <w:t>1). Успех и поведение:</w:t>
      </w:r>
    </w:p>
    <w:p w:rsidR="006B0618" w:rsidRPr="008D47D6" w:rsidRDefault="006B0618" w:rsidP="00E877AD">
      <w:pPr>
        <w:pStyle w:val="ListParagraph"/>
        <w:numPr>
          <w:ilvl w:val="0"/>
          <w:numId w:val="115"/>
        </w:numPr>
        <w:suppressAutoHyphens w:val="0"/>
        <w:contextualSpacing/>
        <w:rPr>
          <w:rFonts w:ascii="Arial" w:hAnsi="Arial" w:cs="Arial"/>
          <w:b/>
          <w:sz w:val="24"/>
          <w:szCs w:val="24"/>
          <w:lang w:val="mk-MK"/>
        </w:rPr>
      </w:pPr>
      <w:r w:rsidRPr="008D47D6">
        <w:rPr>
          <w:rFonts w:ascii="Arial" w:hAnsi="Arial" w:cs="Arial"/>
          <w:sz w:val="24"/>
          <w:szCs w:val="24"/>
          <w:lang w:val="mk-MK"/>
        </w:rPr>
        <w:t>завршена година со просечен успех 5,00...............................................</w:t>
      </w:r>
      <w:r w:rsidRPr="008D47D6">
        <w:rPr>
          <w:rFonts w:ascii="Arial" w:hAnsi="Arial" w:cs="Arial"/>
          <w:sz w:val="24"/>
          <w:szCs w:val="24"/>
        </w:rPr>
        <w:t>.</w:t>
      </w:r>
      <w:r w:rsidRPr="008D47D6">
        <w:rPr>
          <w:rFonts w:ascii="Arial" w:hAnsi="Arial" w:cs="Arial"/>
          <w:sz w:val="24"/>
          <w:szCs w:val="24"/>
          <w:lang w:val="mk-MK"/>
        </w:rPr>
        <w:t>.</w:t>
      </w:r>
      <w:r w:rsidRPr="008D47D6">
        <w:rPr>
          <w:rFonts w:ascii="Arial" w:hAnsi="Arial" w:cs="Arial"/>
          <w:sz w:val="24"/>
          <w:szCs w:val="24"/>
        </w:rPr>
        <w:t>50</w:t>
      </w:r>
      <w:r w:rsidRPr="008D47D6">
        <w:rPr>
          <w:rFonts w:ascii="Arial" w:hAnsi="Arial" w:cs="Arial"/>
          <w:sz w:val="24"/>
          <w:szCs w:val="24"/>
          <w:lang w:val="mk-MK"/>
        </w:rPr>
        <w:t xml:space="preserve"> бода</w:t>
      </w:r>
    </w:p>
    <w:p w:rsidR="006B0618" w:rsidRPr="008D47D6" w:rsidRDefault="006B0618" w:rsidP="00E877AD">
      <w:pPr>
        <w:pStyle w:val="ListParagraph"/>
        <w:numPr>
          <w:ilvl w:val="0"/>
          <w:numId w:val="115"/>
        </w:numPr>
        <w:suppressAutoHyphens w:val="0"/>
        <w:contextualSpacing/>
        <w:rPr>
          <w:rFonts w:ascii="Arial" w:hAnsi="Arial" w:cs="Arial"/>
          <w:b/>
          <w:sz w:val="24"/>
          <w:szCs w:val="24"/>
          <w:lang w:val="mk-MK"/>
        </w:rPr>
      </w:pPr>
      <w:r w:rsidRPr="008D47D6">
        <w:rPr>
          <w:rFonts w:ascii="Arial" w:hAnsi="Arial" w:cs="Arial"/>
          <w:sz w:val="24"/>
          <w:szCs w:val="24"/>
          <w:lang w:val="mk-MK"/>
        </w:rPr>
        <w:t>завршена година со просечен успех  од 4,80-4,99.................................</w:t>
      </w:r>
      <w:r w:rsidRPr="008D47D6">
        <w:rPr>
          <w:rFonts w:ascii="Arial" w:hAnsi="Arial" w:cs="Arial"/>
          <w:sz w:val="24"/>
          <w:szCs w:val="24"/>
        </w:rPr>
        <w:t>.</w:t>
      </w:r>
      <w:r w:rsidRPr="008D47D6">
        <w:rPr>
          <w:rFonts w:ascii="Arial" w:hAnsi="Arial" w:cs="Arial"/>
          <w:sz w:val="24"/>
          <w:szCs w:val="24"/>
          <w:lang w:val="mk-MK"/>
        </w:rPr>
        <w:t>.</w:t>
      </w:r>
      <w:r w:rsidRPr="008D47D6">
        <w:rPr>
          <w:rFonts w:ascii="Arial" w:hAnsi="Arial" w:cs="Arial"/>
          <w:sz w:val="24"/>
          <w:szCs w:val="24"/>
        </w:rPr>
        <w:t>40</w:t>
      </w:r>
      <w:r w:rsidRPr="008D47D6">
        <w:rPr>
          <w:rFonts w:ascii="Arial" w:hAnsi="Arial" w:cs="Arial"/>
          <w:sz w:val="24"/>
          <w:szCs w:val="24"/>
          <w:lang w:val="mk-MK"/>
        </w:rPr>
        <w:t xml:space="preserve"> бода</w:t>
      </w:r>
    </w:p>
    <w:p w:rsidR="006B0618" w:rsidRPr="008D47D6" w:rsidRDefault="006B0618" w:rsidP="00E877AD">
      <w:pPr>
        <w:pStyle w:val="ListParagraph"/>
        <w:numPr>
          <w:ilvl w:val="0"/>
          <w:numId w:val="115"/>
        </w:numPr>
        <w:suppressAutoHyphens w:val="0"/>
        <w:contextualSpacing/>
        <w:rPr>
          <w:rFonts w:ascii="Arial" w:hAnsi="Arial" w:cs="Arial"/>
          <w:b/>
          <w:sz w:val="24"/>
          <w:szCs w:val="24"/>
          <w:lang w:val="mk-MK"/>
        </w:rPr>
      </w:pPr>
      <w:r w:rsidRPr="008D47D6">
        <w:rPr>
          <w:rFonts w:ascii="Arial" w:hAnsi="Arial" w:cs="Arial"/>
          <w:sz w:val="24"/>
          <w:szCs w:val="24"/>
          <w:lang w:val="mk-MK"/>
        </w:rPr>
        <w:t>завршена година без ниеден неоправдан изостанок.............................</w:t>
      </w:r>
      <w:r w:rsidRPr="008D47D6">
        <w:rPr>
          <w:rFonts w:ascii="Arial" w:hAnsi="Arial" w:cs="Arial"/>
          <w:sz w:val="24"/>
          <w:szCs w:val="24"/>
        </w:rPr>
        <w:t>.</w:t>
      </w:r>
      <w:r w:rsidRPr="008D47D6">
        <w:rPr>
          <w:rFonts w:ascii="Arial" w:hAnsi="Arial" w:cs="Arial"/>
          <w:sz w:val="24"/>
          <w:szCs w:val="24"/>
          <w:lang w:val="mk-MK"/>
        </w:rPr>
        <w:t>10 бода</w:t>
      </w:r>
    </w:p>
    <w:p w:rsidR="006B0618" w:rsidRPr="008D47D6" w:rsidRDefault="006B0618" w:rsidP="00E877AD">
      <w:pPr>
        <w:pStyle w:val="ListParagraph"/>
        <w:numPr>
          <w:ilvl w:val="0"/>
          <w:numId w:val="115"/>
        </w:numPr>
        <w:suppressAutoHyphens w:val="0"/>
        <w:contextualSpacing/>
        <w:rPr>
          <w:rFonts w:ascii="Arial" w:hAnsi="Arial" w:cs="Arial"/>
          <w:b/>
          <w:sz w:val="24"/>
          <w:szCs w:val="24"/>
          <w:lang w:val="mk-MK"/>
        </w:rPr>
      </w:pPr>
      <w:r w:rsidRPr="008D47D6">
        <w:rPr>
          <w:rFonts w:ascii="Arial" w:hAnsi="Arial" w:cs="Arial"/>
          <w:sz w:val="24"/>
          <w:szCs w:val="24"/>
          <w:lang w:val="mk-MK"/>
        </w:rPr>
        <w:t>завршена година со помалку 5  неоправдани изостаноци...............</w:t>
      </w:r>
      <w:r w:rsidRPr="008D47D6">
        <w:rPr>
          <w:rFonts w:ascii="Arial" w:hAnsi="Arial" w:cs="Arial"/>
          <w:sz w:val="24"/>
          <w:szCs w:val="24"/>
        </w:rPr>
        <w:t>......</w:t>
      </w:r>
      <w:r w:rsidRPr="008D47D6">
        <w:rPr>
          <w:rFonts w:ascii="Arial" w:hAnsi="Arial" w:cs="Arial"/>
          <w:sz w:val="24"/>
          <w:szCs w:val="24"/>
          <w:lang w:val="mk-MK"/>
        </w:rPr>
        <w:t>...5 бода</w:t>
      </w:r>
    </w:p>
    <w:p w:rsidR="006B0618" w:rsidRPr="008D47D6" w:rsidRDefault="006B0618" w:rsidP="006B0618">
      <w:pPr>
        <w:rPr>
          <w:rFonts w:ascii="Arial" w:hAnsi="Arial" w:cs="Arial"/>
          <w:b/>
          <w:sz w:val="24"/>
          <w:szCs w:val="24"/>
          <w:lang w:val="mk-MK"/>
        </w:rPr>
      </w:pPr>
      <w:r w:rsidRPr="008D47D6">
        <w:rPr>
          <w:rFonts w:ascii="Arial" w:hAnsi="Arial" w:cs="Arial"/>
          <w:b/>
          <w:sz w:val="24"/>
          <w:szCs w:val="24"/>
          <w:lang w:val="mk-MK"/>
        </w:rPr>
        <w:t>2). Учество на натпревари  од областа на знаењетои освоени места:</w:t>
      </w:r>
    </w:p>
    <w:p w:rsidR="006B0618" w:rsidRPr="008D47D6" w:rsidRDefault="006B0618" w:rsidP="00E877AD">
      <w:pPr>
        <w:pStyle w:val="ListParagraph"/>
        <w:numPr>
          <w:ilvl w:val="0"/>
          <w:numId w:val="116"/>
        </w:numPr>
        <w:suppressAutoHyphens w:val="0"/>
        <w:contextualSpacing/>
        <w:rPr>
          <w:rFonts w:ascii="Arial" w:hAnsi="Arial" w:cs="Arial"/>
          <w:sz w:val="24"/>
          <w:szCs w:val="24"/>
          <w:lang w:val="mk-MK"/>
        </w:rPr>
      </w:pPr>
      <w:r w:rsidRPr="008D47D6">
        <w:rPr>
          <w:rFonts w:ascii="Arial" w:hAnsi="Arial" w:cs="Arial"/>
          <w:sz w:val="24"/>
          <w:szCs w:val="24"/>
          <w:lang w:val="mk-MK"/>
        </w:rPr>
        <w:t>Учество на општинско ниво..................................................................10 бода</w:t>
      </w:r>
    </w:p>
    <w:p w:rsidR="006B0618" w:rsidRPr="008D47D6" w:rsidRDefault="006B0618" w:rsidP="00E877AD">
      <w:pPr>
        <w:pStyle w:val="ListParagraph"/>
        <w:numPr>
          <w:ilvl w:val="0"/>
          <w:numId w:val="116"/>
        </w:numPr>
        <w:suppressAutoHyphens w:val="0"/>
        <w:contextualSpacing/>
        <w:rPr>
          <w:rFonts w:ascii="Arial" w:hAnsi="Arial" w:cs="Arial"/>
          <w:sz w:val="24"/>
          <w:szCs w:val="24"/>
          <w:lang w:val="mk-MK"/>
        </w:rPr>
      </w:pPr>
      <w:r w:rsidRPr="008D47D6">
        <w:rPr>
          <w:rFonts w:ascii="Arial" w:hAnsi="Arial" w:cs="Arial"/>
          <w:sz w:val="24"/>
          <w:szCs w:val="24"/>
          <w:lang w:val="mk-MK"/>
        </w:rPr>
        <w:t>Учество на регионално ниво.................................................................15 бода</w:t>
      </w:r>
    </w:p>
    <w:p w:rsidR="006B0618" w:rsidRPr="008D47D6" w:rsidRDefault="006B0618" w:rsidP="00E877AD">
      <w:pPr>
        <w:pStyle w:val="ListParagraph"/>
        <w:numPr>
          <w:ilvl w:val="0"/>
          <w:numId w:val="116"/>
        </w:numPr>
        <w:suppressAutoHyphens w:val="0"/>
        <w:contextualSpacing/>
        <w:rPr>
          <w:rFonts w:ascii="Arial" w:hAnsi="Arial" w:cs="Arial"/>
          <w:sz w:val="24"/>
          <w:szCs w:val="24"/>
          <w:lang w:val="mk-MK"/>
        </w:rPr>
      </w:pPr>
      <w:r w:rsidRPr="008D47D6">
        <w:rPr>
          <w:rFonts w:ascii="Arial" w:hAnsi="Arial" w:cs="Arial"/>
          <w:sz w:val="24"/>
          <w:szCs w:val="24"/>
          <w:lang w:val="mk-MK"/>
        </w:rPr>
        <w:t>Учество на државно ниво......................................................................20 бода</w:t>
      </w:r>
    </w:p>
    <w:p w:rsidR="006B0618" w:rsidRPr="008D47D6" w:rsidRDefault="006B0618" w:rsidP="00E877AD">
      <w:pPr>
        <w:pStyle w:val="ListParagraph"/>
        <w:numPr>
          <w:ilvl w:val="0"/>
          <w:numId w:val="116"/>
        </w:numPr>
        <w:suppressAutoHyphens w:val="0"/>
        <w:contextualSpacing/>
        <w:rPr>
          <w:rFonts w:ascii="Arial" w:hAnsi="Arial" w:cs="Arial"/>
          <w:sz w:val="24"/>
          <w:szCs w:val="24"/>
          <w:lang w:val="mk-MK"/>
        </w:rPr>
      </w:pPr>
      <w:r w:rsidRPr="008D47D6">
        <w:rPr>
          <w:rFonts w:ascii="Arial" w:hAnsi="Arial" w:cs="Arial"/>
          <w:sz w:val="24"/>
          <w:szCs w:val="24"/>
          <w:lang w:val="mk-MK"/>
        </w:rPr>
        <w:t>Учество на меѓународно ниво...............................................................25 бода</w:t>
      </w:r>
    </w:p>
    <w:tbl>
      <w:tblPr>
        <w:tblStyle w:val="TableGrid"/>
        <w:tblW w:w="0" w:type="auto"/>
        <w:tblInd w:w="613" w:type="dxa"/>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ook w:val="04A0"/>
      </w:tblPr>
      <w:tblGrid>
        <w:gridCol w:w="4301"/>
        <w:gridCol w:w="2394"/>
        <w:gridCol w:w="2394"/>
        <w:gridCol w:w="2394"/>
      </w:tblGrid>
      <w:tr w:rsidR="006B0618" w:rsidRPr="008D47D6" w:rsidTr="00A62B3A">
        <w:tc>
          <w:tcPr>
            <w:tcW w:w="4301" w:type="dxa"/>
          </w:tcPr>
          <w:p w:rsidR="006B0618" w:rsidRPr="008D47D6" w:rsidRDefault="006B0618" w:rsidP="00FE1445">
            <w:pPr>
              <w:tabs>
                <w:tab w:val="left" w:pos="210"/>
                <w:tab w:val="left" w:pos="900"/>
              </w:tabs>
              <w:rPr>
                <w:rFonts w:ascii="Arial" w:hAnsi="Arial" w:cs="Arial"/>
                <w:b/>
                <w:sz w:val="24"/>
                <w:szCs w:val="24"/>
                <w:lang w:val="mk-MK"/>
              </w:rPr>
            </w:pPr>
            <w:r w:rsidRPr="008D47D6">
              <w:rPr>
                <w:rFonts w:ascii="Arial" w:hAnsi="Arial" w:cs="Arial"/>
                <w:b/>
                <w:sz w:val="24"/>
                <w:szCs w:val="24"/>
                <w:lang w:val="mk-MK"/>
              </w:rPr>
              <w:t>Ниво на натпревар</w:t>
            </w:r>
          </w:p>
        </w:tc>
        <w:tc>
          <w:tcPr>
            <w:tcW w:w="2394" w:type="dxa"/>
          </w:tcPr>
          <w:p w:rsidR="006B0618" w:rsidRPr="008D47D6" w:rsidRDefault="006B0618" w:rsidP="00FE1445">
            <w:pPr>
              <w:tabs>
                <w:tab w:val="left" w:pos="210"/>
                <w:tab w:val="left" w:pos="900"/>
              </w:tabs>
              <w:jc w:val="center"/>
              <w:rPr>
                <w:rFonts w:ascii="Arial" w:hAnsi="Arial" w:cs="Arial"/>
                <w:b/>
                <w:sz w:val="24"/>
                <w:szCs w:val="24"/>
                <w:lang w:val="mk-MK"/>
              </w:rPr>
            </w:pPr>
            <w:r w:rsidRPr="008D47D6">
              <w:rPr>
                <w:rFonts w:ascii="Arial" w:hAnsi="Arial" w:cs="Arial"/>
                <w:b/>
                <w:sz w:val="24"/>
                <w:szCs w:val="24"/>
              </w:rPr>
              <w:t xml:space="preserve">I </w:t>
            </w:r>
            <w:r w:rsidRPr="008D47D6">
              <w:rPr>
                <w:rFonts w:ascii="Arial" w:hAnsi="Arial" w:cs="Arial"/>
                <w:b/>
                <w:sz w:val="24"/>
                <w:szCs w:val="24"/>
                <w:lang w:val="mk-MK"/>
              </w:rPr>
              <w:t>место</w:t>
            </w:r>
          </w:p>
        </w:tc>
        <w:tc>
          <w:tcPr>
            <w:tcW w:w="2394" w:type="dxa"/>
          </w:tcPr>
          <w:p w:rsidR="006B0618" w:rsidRPr="008D47D6" w:rsidRDefault="006B0618" w:rsidP="00FE1445">
            <w:pPr>
              <w:tabs>
                <w:tab w:val="left" w:pos="210"/>
                <w:tab w:val="left" w:pos="900"/>
              </w:tabs>
              <w:jc w:val="center"/>
              <w:rPr>
                <w:rFonts w:ascii="Arial" w:hAnsi="Arial" w:cs="Arial"/>
                <w:b/>
                <w:sz w:val="24"/>
                <w:szCs w:val="24"/>
                <w:lang w:val="mk-MK"/>
              </w:rPr>
            </w:pPr>
            <w:r w:rsidRPr="008D47D6">
              <w:rPr>
                <w:rFonts w:ascii="Arial" w:hAnsi="Arial" w:cs="Arial"/>
                <w:b/>
                <w:sz w:val="24"/>
                <w:szCs w:val="24"/>
              </w:rPr>
              <w:t xml:space="preserve"> II </w:t>
            </w:r>
            <w:r w:rsidRPr="008D47D6">
              <w:rPr>
                <w:rFonts w:ascii="Arial" w:hAnsi="Arial" w:cs="Arial"/>
                <w:b/>
                <w:sz w:val="24"/>
                <w:szCs w:val="24"/>
                <w:lang w:val="mk-MK"/>
              </w:rPr>
              <w:t>место</w:t>
            </w:r>
          </w:p>
        </w:tc>
        <w:tc>
          <w:tcPr>
            <w:tcW w:w="2394" w:type="dxa"/>
          </w:tcPr>
          <w:p w:rsidR="006B0618" w:rsidRPr="008D47D6" w:rsidRDefault="006B0618" w:rsidP="00FE1445">
            <w:pPr>
              <w:tabs>
                <w:tab w:val="left" w:pos="210"/>
                <w:tab w:val="left" w:pos="900"/>
              </w:tabs>
              <w:jc w:val="center"/>
              <w:rPr>
                <w:rFonts w:ascii="Arial" w:hAnsi="Arial" w:cs="Arial"/>
                <w:b/>
                <w:sz w:val="24"/>
                <w:szCs w:val="24"/>
                <w:lang w:val="mk-MK"/>
              </w:rPr>
            </w:pPr>
            <w:r w:rsidRPr="008D47D6">
              <w:rPr>
                <w:rFonts w:ascii="Arial" w:hAnsi="Arial" w:cs="Arial"/>
                <w:b/>
                <w:sz w:val="24"/>
                <w:szCs w:val="24"/>
              </w:rPr>
              <w:t xml:space="preserve">III </w:t>
            </w:r>
            <w:r w:rsidRPr="008D47D6">
              <w:rPr>
                <w:rFonts w:ascii="Arial" w:hAnsi="Arial" w:cs="Arial"/>
                <w:b/>
                <w:sz w:val="24"/>
                <w:szCs w:val="24"/>
                <w:lang w:val="mk-MK"/>
              </w:rPr>
              <w:t>место</w:t>
            </w:r>
          </w:p>
        </w:tc>
      </w:tr>
      <w:tr w:rsidR="006B0618" w:rsidRPr="008D47D6" w:rsidTr="00A62B3A">
        <w:tc>
          <w:tcPr>
            <w:tcW w:w="4301" w:type="dxa"/>
          </w:tcPr>
          <w:p w:rsidR="006B0618" w:rsidRPr="008D47D6" w:rsidRDefault="006B0618" w:rsidP="00FE1445">
            <w:pPr>
              <w:tabs>
                <w:tab w:val="left" w:pos="210"/>
                <w:tab w:val="left" w:pos="900"/>
              </w:tabs>
              <w:jc w:val="center"/>
              <w:rPr>
                <w:rFonts w:ascii="Arial" w:hAnsi="Arial" w:cs="Arial"/>
                <w:b/>
                <w:sz w:val="24"/>
                <w:szCs w:val="24"/>
                <w:lang w:val="mk-MK"/>
              </w:rPr>
            </w:pPr>
            <w:r w:rsidRPr="008D47D6">
              <w:rPr>
                <w:rFonts w:ascii="Arial" w:hAnsi="Arial" w:cs="Arial"/>
                <w:sz w:val="24"/>
                <w:szCs w:val="24"/>
              </w:rPr>
              <w:t>o</w:t>
            </w:r>
            <w:r w:rsidRPr="008D47D6">
              <w:rPr>
                <w:rFonts w:ascii="Arial" w:hAnsi="Arial" w:cs="Arial"/>
                <w:sz w:val="24"/>
                <w:szCs w:val="24"/>
                <w:lang w:val="mk-MK"/>
              </w:rPr>
              <w:t>пштинско</w:t>
            </w:r>
          </w:p>
        </w:tc>
        <w:tc>
          <w:tcPr>
            <w:tcW w:w="2394"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10</w:t>
            </w:r>
          </w:p>
        </w:tc>
        <w:tc>
          <w:tcPr>
            <w:tcW w:w="2394"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7</w:t>
            </w:r>
          </w:p>
        </w:tc>
        <w:tc>
          <w:tcPr>
            <w:tcW w:w="2394"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5</w:t>
            </w:r>
          </w:p>
        </w:tc>
      </w:tr>
      <w:tr w:rsidR="006B0618" w:rsidRPr="008D47D6" w:rsidTr="00A62B3A">
        <w:tc>
          <w:tcPr>
            <w:tcW w:w="4301" w:type="dxa"/>
          </w:tcPr>
          <w:p w:rsidR="006B0618" w:rsidRPr="008D47D6" w:rsidRDefault="006B0618" w:rsidP="00FE1445">
            <w:pPr>
              <w:tabs>
                <w:tab w:val="left" w:pos="210"/>
                <w:tab w:val="left" w:pos="900"/>
              </w:tabs>
              <w:jc w:val="center"/>
              <w:rPr>
                <w:rFonts w:ascii="Arial" w:hAnsi="Arial" w:cs="Arial"/>
                <w:b/>
                <w:sz w:val="24"/>
                <w:szCs w:val="24"/>
                <w:lang w:val="mk-MK"/>
              </w:rPr>
            </w:pPr>
            <w:r w:rsidRPr="008D47D6">
              <w:rPr>
                <w:rFonts w:ascii="Arial" w:hAnsi="Arial" w:cs="Arial"/>
                <w:sz w:val="24"/>
                <w:szCs w:val="24"/>
                <w:lang w:val="mk-MK"/>
              </w:rPr>
              <w:t>регионално</w:t>
            </w:r>
          </w:p>
        </w:tc>
        <w:tc>
          <w:tcPr>
            <w:tcW w:w="2394"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15</w:t>
            </w:r>
          </w:p>
        </w:tc>
        <w:tc>
          <w:tcPr>
            <w:tcW w:w="2394"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10</w:t>
            </w:r>
          </w:p>
        </w:tc>
        <w:tc>
          <w:tcPr>
            <w:tcW w:w="2394"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7</w:t>
            </w:r>
          </w:p>
        </w:tc>
      </w:tr>
      <w:tr w:rsidR="006B0618" w:rsidRPr="008D47D6" w:rsidTr="00A62B3A">
        <w:tc>
          <w:tcPr>
            <w:tcW w:w="4301" w:type="dxa"/>
          </w:tcPr>
          <w:p w:rsidR="006B0618" w:rsidRPr="008D47D6" w:rsidRDefault="006B0618" w:rsidP="00FE1445">
            <w:pPr>
              <w:tabs>
                <w:tab w:val="left" w:pos="210"/>
                <w:tab w:val="left" w:pos="900"/>
              </w:tabs>
              <w:jc w:val="center"/>
              <w:rPr>
                <w:rFonts w:ascii="Arial" w:hAnsi="Arial" w:cs="Arial"/>
                <w:b/>
                <w:sz w:val="24"/>
                <w:szCs w:val="24"/>
                <w:lang w:val="mk-MK"/>
              </w:rPr>
            </w:pPr>
            <w:r w:rsidRPr="008D47D6">
              <w:rPr>
                <w:rFonts w:ascii="Arial" w:hAnsi="Arial" w:cs="Arial"/>
                <w:sz w:val="24"/>
                <w:szCs w:val="24"/>
              </w:rPr>
              <w:t>д</w:t>
            </w:r>
            <w:r w:rsidRPr="008D47D6">
              <w:rPr>
                <w:rFonts w:ascii="Arial" w:hAnsi="Arial" w:cs="Arial"/>
                <w:sz w:val="24"/>
                <w:szCs w:val="24"/>
                <w:lang w:val="mk-MK"/>
              </w:rPr>
              <w:t>ржавно</w:t>
            </w:r>
          </w:p>
        </w:tc>
        <w:tc>
          <w:tcPr>
            <w:tcW w:w="2394"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20</w:t>
            </w:r>
          </w:p>
        </w:tc>
        <w:tc>
          <w:tcPr>
            <w:tcW w:w="2394"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15</w:t>
            </w:r>
          </w:p>
        </w:tc>
        <w:tc>
          <w:tcPr>
            <w:tcW w:w="2394"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10</w:t>
            </w:r>
          </w:p>
        </w:tc>
      </w:tr>
      <w:tr w:rsidR="006B0618" w:rsidRPr="008D47D6" w:rsidTr="00A62B3A">
        <w:tc>
          <w:tcPr>
            <w:tcW w:w="4301" w:type="dxa"/>
          </w:tcPr>
          <w:p w:rsidR="006B0618" w:rsidRPr="008D47D6" w:rsidRDefault="006B0618" w:rsidP="00FE1445">
            <w:pPr>
              <w:tabs>
                <w:tab w:val="left" w:pos="210"/>
                <w:tab w:val="left" w:pos="900"/>
              </w:tabs>
              <w:jc w:val="center"/>
              <w:rPr>
                <w:rFonts w:ascii="Arial" w:hAnsi="Arial" w:cs="Arial"/>
                <w:b/>
                <w:sz w:val="24"/>
                <w:szCs w:val="24"/>
                <w:lang w:val="mk-MK"/>
              </w:rPr>
            </w:pPr>
            <w:r w:rsidRPr="008D47D6">
              <w:rPr>
                <w:rFonts w:ascii="Arial" w:hAnsi="Arial" w:cs="Arial"/>
                <w:sz w:val="24"/>
                <w:szCs w:val="24"/>
                <w:lang w:val="mk-MK"/>
              </w:rPr>
              <w:t>меѓународно</w:t>
            </w:r>
          </w:p>
        </w:tc>
        <w:tc>
          <w:tcPr>
            <w:tcW w:w="2394"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25</w:t>
            </w:r>
          </w:p>
        </w:tc>
        <w:tc>
          <w:tcPr>
            <w:tcW w:w="2394"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20</w:t>
            </w:r>
          </w:p>
        </w:tc>
        <w:tc>
          <w:tcPr>
            <w:tcW w:w="2394"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15</w:t>
            </w:r>
          </w:p>
        </w:tc>
      </w:tr>
    </w:tbl>
    <w:p w:rsidR="00A62B3A" w:rsidRDefault="00A62B3A" w:rsidP="006B0618">
      <w:pPr>
        <w:tabs>
          <w:tab w:val="left" w:pos="210"/>
          <w:tab w:val="left" w:pos="900"/>
        </w:tabs>
        <w:rPr>
          <w:rFonts w:ascii="Arial" w:hAnsi="Arial" w:cs="Arial"/>
          <w:sz w:val="24"/>
          <w:szCs w:val="24"/>
          <w:lang w:val="mk-MK"/>
        </w:rPr>
      </w:pPr>
    </w:p>
    <w:p w:rsidR="00A62B3A" w:rsidRPr="00A62B3A" w:rsidRDefault="006B0618" w:rsidP="006B0618">
      <w:pPr>
        <w:tabs>
          <w:tab w:val="left" w:pos="210"/>
          <w:tab w:val="left" w:pos="900"/>
        </w:tabs>
        <w:rPr>
          <w:rFonts w:ascii="Arial" w:hAnsi="Arial" w:cs="Arial"/>
          <w:sz w:val="24"/>
          <w:szCs w:val="24"/>
          <w:lang w:val="mk-MK"/>
        </w:rPr>
      </w:pPr>
      <w:r w:rsidRPr="008D47D6">
        <w:rPr>
          <w:rFonts w:ascii="Arial" w:hAnsi="Arial" w:cs="Arial"/>
          <w:sz w:val="24"/>
          <w:szCs w:val="24"/>
          <w:lang w:val="mk-MK"/>
        </w:rPr>
        <w:t>За освоено место на натпревар:</w:t>
      </w:r>
    </w:p>
    <w:p w:rsidR="006B0618" w:rsidRPr="008D47D6" w:rsidRDefault="006B0618" w:rsidP="006B0618">
      <w:pPr>
        <w:tabs>
          <w:tab w:val="left" w:pos="210"/>
          <w:tab w:val="left" w:pos="900"/>
        </w:tabs>
        <w:rPr>
          <w:rFonts w:ascii="Arial" w:hAnsi="Arial" w:cs="Arial"/>
          <w:b/>
          <w:sz w:val="24"/>
          <w:szCs w:val="24"/>
          <w:lang w:val="mk-MK"/>
        </w:rPr>
      </w:pPr>
      <w:r w:rsidRPr="008D47D6">
        <w:rPr>
          <w:rFonts w:ascii="Arial" w:hAnsi="Arial" w:cs="Arial"/>
          <w:b/>
          <w:sz w:val="24"/>
          <w:szCs w:val="24"/>
          <w:lang w:val="mk-MK"/>
        </w:rPr>
        <w:t>3). Учество и успех на спортски натпревари ,литературни , културно-уметнички настани:</w:t>
      </w:r>
    </w:p>
    <w:p w:rsidR="006B0618" w:rsidRPr="008D47D6" w:rsidRDefault="006B0618" w:rsidP="00E877AD">
      <w:pPr>
        <w:pStyle w:val="ListParagraph"/>
        <w:numPr>
          <w:ilvl w:val="0"/>
          <w:numId w:val="117"/>
        </w:numPr>
        <w:tabs>
          <w:tab w:val="left" w:pos="210"/>
          <w:tab w:val="left" w:pos="900"/>
        </w:tabs>
        <w:suppressAutoHyphens w:val="0"/>
        <w:contextualSpacing/>
        <w:rPr>
          <w:rFonts w:ascii="Arial" w:hAnsi="Arial" w:cs="Arial"/>
          <w:b/>
          <w:sz w:val="24"/>
          <w:szCs w:val="24"/>
          <w:lang w:val="mk-MK"/>
        </w:rPr>
      </w:pPr>
      <w:r w:rsidRPr="008D47D6">
        <w:rPr>
          <w:rFonts w:ascii="Arial" w:hAnsi="Arial" w:cs="Arial"/>
          <w:sz w:val="24"/>
          <w:szCs w:val="24"/>
          <w:lang w:val="mk-MK"/>
        </w:rPr>
        <w:t>Учество на општинско ниво...................................................................6 бода</w:t>
      </w:r>
    </w:p>
    <w:p w:rsidR="006B0618" w:rsidRPr="008D47D6" w:rsidRDefault="006B0618" w:rsidP="00E877AD">
      <w:pPr>
        <w:pStyle w:val="ListParagraph"/>
        <w:numPr>
          <w:ilvl w:val="0"/>
          <w:numId w:val="117"/>
        </w:numPr>
        <w:tabs>
          <w:tab w:val="left" w:pos="210"/>
          <w:tab w:val="left" w:pos="900"/>
        </w:tabs>
        <w:suppressAutoHyphens w:val="0"/>
        <w:contextualSpacing/>
        <w:rPr>
          <w:rFonts w:ascii="Arial" w:hAnsi="Arial" w:cs="Arial"/>
          <w:b/>
          <w:sz w:val="24"/>
          <w:szCs w:val="24"/>
          <w:lang w:val="mk-MK"/>
        </w:rPr>
      </w:pPr>
      <w:r w:rsidRPr="008D47D6">
        <w:rPr>
          <w:rFonts w:ascii="Arial" w:hAnsi="Arial" w:cs="Arial"/>
          <w:sz w:val="24"/>
          <w:szCs w:val="24"/>
          <w:lang w:val="mk-MK"/>
        </w:rPr>
        <w:t>Учество на регионално ниво..................................................................8 бода.</w:t>
      </w:r>
    </w:p>
    <w:p w:rsidR="006B0618" w:rsidRPr="008D47D6" w:rsidRDefault="006B0618" w:rsidP="00E877AD">
      <w:pPr>
        <w:pStyle w:val="ListParagraph"/>
        <w:numPr>
          <w:ilvl w:val="0"/>
          <w:numId w:val="117"/>
        </w:numPr>
        <w:tabs>
          <w:tab w:val="left" w:pos="210"/>
          <w:tab w:val="left" w:pos="900"/>
        </w:tabs>
        <w:suppressAutoHyphens w:val="0"/>
        <w:contextualSpacing/>
        <w:rPr>
          <w:rFonts w:ascii="Arial" w:hAnsi="Arial" w:cs="Arial"/>
          <w:b/>
          <w:sz w:val="24"/>
          <w:szCs w:val="24"/>
          <w:lang w:val="mk-MK"/>
        </w:rPr>
      </w:pPr>
      <w:r w:rsidRPr="008D47D6">
        <w:rPr>
          <w:rFonts w:ascii="Arial" w:hAnsi="Arial" w:cs="Arial"/>
          <w:sz w:val="24"/>
          <w:szCs w:val="24"/>
          <w:lang w:val="mk-MK"/>
        </w:rPr>
        <w:t>Учество на државно ниво.....................................................................10 бода</w:t>
      </w:r>
    </w:p>
    <w:p w:rsidR="006B0618" w:rsidRPr="008D47D6" w:rsidRDefault="006B0618" w:rsidP="00E877AD">
      <w:pPr>
        <w:pStyle w:val="ListParagraph"/>
        <w:numPr>
          <w:ilvl w:val="0"/>
          <w:numId w:val="117"/>
        </w:numPr>
        <w:suppressAutoHyphens w:val="0"/>
        <w:contextualSpacing/>
        <w:rPr>
          <w:rFonts w:ascii="Arial" w:hAnsi="Arial" w:cs="Arial"/>
          <w:sz w:val="24"/>
          <w:szCs w:val="24"/>
          <w:lang w:val="mk-MK"/>
        </w:rPr>
      </w:pPr>
      <w:r w:rsidRPr="008D47D6">
        <w:rPr>
          <w:rFonts w:ascii="Arial" w:hAnsi="Arial" w:cs="Arial"/>
          <w:sz w:val="24"/>
          <w:szCs w:val="24"/>
          <w:lang w:val="mk-MK"/>
        </w:rPr>
        <w:t>Учество на меѓународно ниво..............................................................12 бода</w:t>
      </w:r>
    </w:p>
    <w:p w:rsidR="006B0618" w:rsidRPr="008D47D6" w:rsidRDefault="006B0618" w:rsidP="006B0618">
      <w:pPr>
        <w:rPr>
          <w:rFonts w:ascii="Arial" w:hAnsi="Arial" w:cs="Arial"/>
          <w:sz w:val="24"/>
          <w:szCs w:val="24"/>
          <w:lang w:val="mk-MK"/>
        </w:rPr>
      </w:pPr>
      <w:r w:rsidRPr="008D47D6">
        <w:rPr>
          <w:rFonts w:ascii="Arial" w:hAnsi="Arial" w:cs="Arial"/>
          <w:sz w:val="24"/>
          <w:szCs w:val="24"/>
          <w:lang w:val="mk-MK"/>
        </w:rPr>
        <w:t>За освоено место на натпревар:</w:t>
      </w:r>
    </w:p>
    <w:tbl>
      <w:tblPr>
        <w:tblStyle w:val="TableGrid"/>
        <w:tblW w:w="0" w:type="auto"/>
        <w:tblInd w:w="1333" w:type="dxa"/>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ook w:val="04A0"/>
      </w:tblPr>
      <w:tblGrid>
        <w:gridCol w:w="2394"/>
        <w:gridCol w:w="2760"/>
        <w:gridCol w:w="2693"/>
        <w:gridCol w:w="3261"/>
      </w:tblGrid>
      <w:tr w:rsidR="006B0618" w:rsidRPr="008D47D6" w:rsidTr="00A62B3A">
        <w:tc>
          <w:tcPr>
            <w:tcW w:w="2394" w:type="dxa"/>
          </w:tcPr>
          <w:p w:rsidR="006B0618" w:rsidRPr="008D47D6" w:rsidRDefault="006B0618" w:rsidP="00FE1445">
            <w:pPr>
              <w:tabs>
                <w:tab w:val="left" w:pos="210"/>
                <w:tab w:val="left" w:pos="900"/>
              </w:tabs>
              <w:rPr>
                <w:rFonts w:ascii="Arial" w:hAnsi="Arial" w:cs="Arial"/>
                <w:b/>
                <w:sz w:val="24"/>
                <w:szCs w:val="24"/>
                <w:lang w:val="mk-MK"/>
              </w:rPr>
            </w:pPr>
            <w:r w:rsidRPr="008D47D6">
              <w:rPr>
                <w:rFonts w:ascii="Arial" w:hAnsi="Arial" w:cs="Arial"/>
                <w:b/>
                <w:sz w:val="24"/>
                <w:szCs w:val="24"/>
                <w:lang w:val="mk-MK"/>
              </w:rPr>
              <w:t>Ниво на натпревар</w:t>
            </w:r>
          </w:p>
        </w:tc>
        <w:tc>
          <w:tcPr>
            <w:tcW w:w="2760" w:type="dxa"/>
          </w:tcPr>
          <w:p w:rsidR="006B0618" w:rsidRPr="008D47D6" w:rsidRDefault="006B0618" w:rsidP="00FE1445">
            <w:pPr>
              <w:tabs>
                <w:tab w:val="left" w:pos="210"/>
                <w:tab w:val="left" w:pos="900"/>
              </w:tabs>
              <w:jc w:val="center"/>
              <w:rPr>
                <w:rFonts w:ascii="Arial" w:hAnsi="Arial" w:cs="Arial"/>
                <w:b/>
                <w:sz w:val="24"/>
                <w:szCs w:val="24"/>
                <w:lang w:val="mk-MK"/>
              </w:rPr>
            </w:pPr>
            <w:r w:rsidRPr="008D47D6">
              <w:rPr>
                <w:rFonts w:ascii="Arial" w:hAnsi="Arial" w:cs="Arial"/>
                <w:b/>
                <w:sz w:val="24"/>
                <w:szCs w:val="24"/>
              </w:rPr>
              <w:t xml:space="preserve">I </w:t>
            </w:r>
            <w:r w:rsidRPr="008D47D6">
              <w:rPr>
                <w:rFonts w:ascii="Arial" w:hAnsi="Arial" w:cs="Arial"/>
                <w:b/>
                <w:sz w:val="24"/>
                <w:szCs w:val="24"/>
                <w:lang w:val="mk-MK"/>
              </w:rPr>
              <w:t>место</w:t>
            </w:r>
          </w:p>
        </w:tc>
        <w:tc>
          <w:tcPr>
            <w:tcW w:w="2693" w:type="dxa"/>
          </w:tcPr>
          <w:p w:rsidR="006B0618" w:rsidRPr="008D47D6" w:rsidRDefault="006B0618" w:rsidP="00FE1445">
            <w:pPr>
              <w:tabs>
                <w:tab w:val="left" w:pos="210"/>
                <w:tab w:val="left" w:pos="900"/>
              </w:tabs>
              <w:jc w:val="center"/>
              <w:rPr>
                <w:rFonts w:ascii="Arial" w:hAnsi="Arial" w:cs="Arial"/>
                <w:b/>
                <w:sz w:val="24"/>
                <w:szCs w:val="24"/>
                <w:lang w:val="mk-MK"/>
              </w:rPr>
            </w:pPr>
            <w:r w:rsidRPr="008D47D6">
              <w:rPr>
                <w:rFonts w:ascii="Arial" w:hAnsi="Arial" w:cs="Arial"/>
                <w:b/>
                <w:sz w:val="24"/>
                <w:szCs w:val="24"/>
              </w:rPr>
              <w:t xml:space="preserve"> II </w:t>
            </w:r>
            <w:r w:rsidRPr="008D47D6">
              <w:rPr>
                <w:rFonts w:ascii="Arial" w:hAnsi="Arial" w:cs="Arial"/>
                <w:b/>
                <w:sz w:val="24"/>
                <w:szCs w:val="24"/>
                <w:lang w:val="mk-MK"/>
              </w:rPr>
              <w:t>место</w:t>
            </w:r>
          </w:p>
        </w:tc>
        <w:tc>
          <w:tcPr>
            <w:tcW w:w="3261" w:type="dxa"/>
          </w:tcPr>
          <w:p w:rsidR="006B0618" w:rsidRPr="008D47D6" w:rsidRDefault="006B0618" w:rsidP="00FE1445">
            <w:pPr>
              <w:tabs>
                <w:tab w:val="left" w:pos="210"/>
                <w:tab w:val="left" w:pos="900"/>
              </w:tabs>
              <w:jc w:val="center"/>
              <w:rPr>
                <w:rFonts w:ascii="Arial" w:hAnsi="Arial" w:cs="Arial"/>
                <w:b/>
                <w:sz w:val="24"/>
                <w:szCs w:val="24"/>
                <w:lang w:val="mk-MK"/>
              </w:rPr>
            </w:pPr>
            <w:r w:rsidRPr="008D47D6">
              <w:rPr>
                <w:rFonts w:ascii="Arial" w:hAnsi="Arial" w:cs="Arial"/>
                <w:b/>
                <w:sz w:val="24"/>
                <w:szCs w:val="24"/>
              </w:rPr>
              <w:t xml:space="preserve">III </w:t>
            </w:r>
            <w:r w:rsidRPr="008D47D6">
              <w:rPr>
                <w:rFonts w:ascii="Arial" w:hAnsi="Arial" w:cs="Arial"/>
                <w:b/>
                <w:sz w:val="24"/>
                <w:szCs w:val="24"/>
                <w:lang w:val="mk-MK"/>
              </w:rPr>
              <w:t>место</w:t>
            </w:r>
          </w:p>
        </w:tc>
      </w:tr>
      <w:tr w:rsidR="006B0618" w:rsidRPr="008D47D6" w:rsidTr="00A62B3A">
        <w:tc>
          <w:tcPr>
            <w:tcW w:w="2394" w:type="dxa"/>
          </w:tcPr>
          <w:p w:rsidR="006B0618" w:rsidRPr="008D47D6" w:rsidRDefault="006B0618" w:rsidP="00FE1445">
            <w:pPr>
              <w:tabs>
                <w:tab w:val="left" w:pos="210"/>
                <w:tab w:val="left" w:pos="900"/>
              </w:tabs>
              <w:jc w:val="center"/>
              <w:rPr>
                <w:rFonts w:ascii="Arial" w:hAnsi="Arial" w:cs="Arial"/>
                <w:b/>
                <w:sz w:val="24"/>
                <w:szCs w:val="24"/>
                <w:lang w:val="mk-MK"/>
              </w:rPr>
            </w:pPr>
            <w:r w:rsidRPr="008D47D6">
              <w:rPr>
                <w:rFonts w:ascii="Arial" w:hAnsi="Arial" w:cs="Arial"/>
                <w:sz w:val="24"/>
                <w:szCs w:val="24"/>
                <w:lang w:val="mk-MK"/>
              </w:rPr>
              <w:t>општинско</w:t>
            </w:r>
          </w:p>
        </w:tc>
        <w:tc>
          <w:tcPr>
            <w:tcW w:w="2760"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6</w:t>
            </w:r>
          </w:p>
        </w:tc>
        <w:tc>
          <w:tcPr>
            <w:tcW w:w="2693"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4</w:t>
            </w:r>
          </w:p>
        </w:tc>
        <w:tc>
          <w:tcPr>
            <w:tcW w:w="3261"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2</w:t>
            </w:r>
          </w:p>
        </w:tc>
      </w:tr>
      <w:tr w:rsidR="006B0618" w:rsidRPr="008D47D6" w:rsidTr="00A62B3A">
        <w:tc>
          <w:tcPr>
            <w:tcW w:w="2394" w:type="dxa"/>
          </w:tcPr>
          <w:p w:rsidR="006B0618" w:rsidRPr="008D47D6" w:rsidRDefault="006B0618" w:rsidP="00FE1445">
            <w:pPr>
              <w:tabs>
                <w:tab w:val="left" w:pos="210"/>
                <w:tab w:val="left" w:pos="900"/>
              </w:tabs>
              <w:jc w:val="center"/>
              <w:rPr>
                <w:rFonts w:ascii="Arial" w:hAnsi="Arial" w:cs="Arial"/>
                <w:b/>
                <w:sz w:val="24"/>
                <w:szCs w:val="24"/>
                <w:lang w:val="mk-MK"/>
              </w:rPr>
            </w:pPr>
            <w:r w:rsidRPr="008D47D6">
              <w:rPr>
                <w:rFonts w:ascii="Arial" w:hAnsi="Arial" w:cs="Arial"/>
                <w:sz w:val="24"/>
                <w:szCs w:val="24"/>
                <w:lang w:val="mk-MK"/>
              </w:rPr>
              <w:t>регионално</w:t>
            </w:r>
          </w:p>
        </w:tc>
        <w:tc>
          <w:tcPr>
            <w:tcW w:w="2760"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8</w:t>
            </w:r>
          </w:p>
        </w:tc>
        <w:tc>
          <w:tcPr>
            <w:tcW w:w="2693"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6</w:t>
            </w:r>
          </w:p>
        </w:tc>
        <w:tc>
          <w:tcPr>
            <w:tcW w:w="3261"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4</w:t>
            </w:r>
          </w:p>
        </w:tc>
      </w:tr>
      <w:tr w:rsidR="006B0618" w:rsidRPr="008D47D6" w:rsidTr="00A62B3A">
        <w:tc>
          <w:tcPr>
            <w:tcW w:w="2394" w:type="dxa"/>
          </w:tcPr>
          <w:p w:rsidR="006B0618" w:rsidRPr="008D47D6" w:rsidRDefault="006B0618" w:rsidP="00FE1445">
            <w:pPr>
              <w:tabs>
                <w:tab w:val="left" w:pos="210"/>
                <w:tab w:val="left" w:pos="900"/>
              </w:tabs>
              <w:jc w:val="center"/>
              <w:rPr>
                <w:rFonts w:ascii="Arial" w:hAnsi="Arial" w:cs="Arial"/>
                <w:b/>
                <w:sz w:val="24"/>
                <w:szCs w:val="24"/>
                <w:lang w:val="mk-MK"/>
              </w:rPr>
            </w:pPr>
            <w:r w:rsidRPr="008D47D6">
              <w:rPr>
                <w:rFonts w:ascii="Arial" w:hAnsi="Arial" w:cs="Arial"/>
                <w:sz w:val="24"/>
                <w:szCs w:val="24"/>
                <w:lang w:val="mk-MK"/>
              </w:rPr>
              <w:t>државно</w:t>
            </w:r>
          </w:p>
        </w:tc>
        <w:tc>
          <w:tcPr>
            <w:tcW w:w="2760"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10</w:t>
            </w:r>
          </w:p>
        </w:tc>
        <w:tc>
          <w:tcPr>
            <w:tcW w:w="2693"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8</w:t>
            </w:r>
          </w:p>
        </w:tc>
        <w:tc>
          <w:tcPr>
            <w:tcW w:w="3261"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6</w:t>
            </w:r>
          </w:p>
        </w:tc>
      </w:tr>
      <w:tr w:rsidR="006B0618" w:rsidRPr="008D47D6" w:rsidTr="00A62B3A">
        <w:tc>
          <w:tcPr>
            <w:tcW w:w="2394" w:type="dxa"/>
          </w:tcPr>
          <w:p w:rsidR="006B0618" w:rsidRPr="008D47D6" w:rsidRDefault="006B0618" w:rsidP="00FE1445">
            <w:pPr>
              <w:tabs>
                <w:tab w:val="left" w:pos="210"/>
                <w:tab w:val="left" w:pos="900"/>
              </w:tabs>
              <w:jc w:val="center"/>
              <w:rPr>
                <w:rFonts w:ascii="Arial" w:hAnsi="Arial" w:cs="Arial"/>
                <w:b/>
                <w:sz w:val="24"/>
                <w:szCs w:val="24"/>
                <w:lang w:val="mk-MK"/>
              </w:rPr>
            </w:pPr>
            <w:r w:rsidRPr="008D47D6">
              <w:rPr>
                <w:rFonts w:ascii="Arial" w:hAnsi="Arial" w:cs="Arial"/>
                <w:sz w:val="24"/>
                <w:szCs w:val="24"/>
                <w:lang w:val="mk-MK"/>
              </w:rPr>
              <w:t>меѓународно</w:t>
            </w:r>
          </w:p>
        </w:tc>
        <w:tc>
          <w:tcPr>
            <w:tcW w:w="2760"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12</w:t>
            </w:r>
          </w:p>
        </w:tc>
        <w:tc>
          <w:tcPr>
            <w:tcW w:w="2693"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10</w:t>
            </w:r>
          </w:p>
        </w:tc>
        <w:tc>
          <w:tcPr>
            <w:tcW w:w="3261"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8</w:t>
            </w:r>
          </w:p>
        </w:tc>
      </w:tr>
    </w:tbl>
    <w:p w:rsidR="006B0618" w:rsidRPr="008D47D6" w:rsidRDefault="006B0618" w:rsidP="006B0618">
      <w:pPr>
        <w:tabs>
          <w:tab w:val="left" w:pos="900"/>
        </w:tabs>
        <w:rPr>
          <w:rFonts w:ascii="Arial" w:hAnsi="Arial" w:cs="Arial"/>
          <w:sz w:val="24"/>
          <w:szCs w:val="24"/>
          <w:lang w:val="mk-MK"/>
        </w:rPr>
      </w:pPr>
    </w:p>
    <w:p w:rsidR="006B0618" w:rsidRPr="008D47D6" w:rsidRDefault="006B0618" w:rsidP="006B0618">
      <w:pPr>
        <w:tabs>
          <w:tab w:val="left" w:pos="900"/>
        </w:tabs>
        <w:rPr>
          <w:rFonts w:ascii="Arial" w:hAnsi="Arial" w:cs="Arial"/>
          <w:sz w:val="24"/>
          <w:szCs w:val="24"/>
          <w:lang w:val="mk-MK"/>
        </w:rPr>
      </w:pPr>
      <w:r w:rsidRPr="008D47D6">
        <w:rPr>
          <w:rFonts w:ascii="Arial" w:hAnsi="Arial" w:cs="Arial"/>
          <w:b/>
          <w:sz w:val="24"/>
          <w:szCs w:val="24"/>
          <w:lang w:val="mk-MK"/>
        </w:rPr>
        <w:t>4.) Колективна награда (во група)  на друштва, секции, организации и други групи на делување се доделува врз основа на следните критериуми:</w:t>
      </w:r>
    </w:p>
    <w:p w:rsidR="006B0618" w:rsidRPr="008D47D6" w:rsidRDefault="006B0618" w:rsidP="006B0618">
      <w:pPr>
        <w:tabs>
          <w:tab w:val="left" w:pos="210"/>
          <w:tab w:val="left" w:pos="900"/>
        </w:tabs>
        <w:rPr>
          <w:rFonts w:ascii="Arial" w:hAnsi="Arial" w:cs="Arial"/>
          <w:sz w:val="24"/>
          <w:szCs w:val="24"/>
          <w:lang w:val="mk-MK"/>
        </w:rPr>
      </w:pPr>
      <w:r w:rsidRPr="008D47D6">
        <w:rPr>
          <w:rFonts w:ascii="Arial" w:hAnsi="Arial" w:cs="Arial"/>
          <w:sz w:val="24"/>
          <w:szCs w:val="24"/>
          <w:lang w:val="mk-MK"/>
        </w:rPr>
        <w:t>Натпревар од областа на знаење:</w:t>
      </w:r>
    </w:p>
    <w:p w:rsidR="006B0618" w:rsidRPr="008D47D6" w:rsidRDefault="006B0618" w:rsidP="00E877AD">
      <w:pPr>
        <w:pStyle w:val="ListParagraph"/>
        <w:numPr>
          <w:ilvl w:val="0"/>
          <w:numId w:val="117"/>
        </w:numPr>
        <w:tabs>
          <w:tab w:val="left" w:pos="210"/>
          <w:tab w:val="left" w:pos="900"/>
        </w:tabs>
        <w:suppressAutoHyphens w:val="0"/>
        <w:contextualSpacing/>
        <w:rPr>
          <w:rFonts w:ascii="Arial" w:hAnsi="Arial" w:cs="Arial"/>
          <w:b/>
          <w:sz w:val="24"/>
          <w:szCs w:val="24"/>
          <w:lang w:val="mk-MK"/>
        </w:rPr>
      </w:pPr>
      <w:r w:rsidRPr="008D47D6">
        <w:rPr>
          <w:rFonts w:ascii="Arial" w:hAnsi="Arial" w:cs="Arial"/>
          <w:sz w:val="24"/>
          <w:szCs w:val="24"/>
          <w:lang w:val="mk-MK"/>
        </w:rPr>
        <w:t>Учество на општинско ниво...................................................................5 бода</w:t>
      </w:r>
    </w:p>
    <w:p w:rsidR="006B0618" w:rsidRPr="008D47D6" w:rsidRDefault="006B0618" w:rsidP="00E877AD">
      <w:pPr>
        <w:pStyle w:val="ListParagraph"/>
        <w:numPr>
          <w:ilvl w:val="0"/>
          <w:numId w:val="117"/>
        </w:numPr>
        <w:tabs>
          <w:tab w:val="left" w:pos="210"/>
          <w:tab w:val="left" w:pos="900"/>
        </w:tabs>
        <w:suppressAutoHyphens w:val="0"/>
        <w:contextualSpacing/>
        <w:rPr>
          <w:rFonts w:ascii="Arial" w:hAnsi="Arial" w:cs="Arial"/>
          <w:b/>
          <w:sz w:val="24"/>
          <w:szCs w:val="24"/>
          <w:lang w:val="mk-MK"/>
        </w:rPr>
      </w:pPr>
      <w:r w:rsidRPr="008D47D6">
        <w:rPr>
          <w:rFonts w:ascii="Arial" w:hAnsi="Arial" w:cs="Arial"/>
          <w:sz w:val="24"/>
          <w:szCs w:val="24"/>
          <w:lang w:val="mk-MK"/>
        </w:rPr>
        <w:t>Учество на регионално ниво................................................................10 бода.</w:t>
      </w:r>
    </w:p>
    <w:p w:rsidR="006B0618" w:rsidRPr="008D47D6" w:rsidRDefault="006B0618" w:rsidP="00E877AD">
      <w:pPr>
        <w:pStyle w:val="ListParagraph"/>
        <w:numPr>
          <w:ilvl w:val="0"/>
          <w:numId w:val="117"/>
        </w:numPr>
        <w:tabs>
          <w:tab w:val="left" w:pos="210"/>
          <w:tab w:val="left" w:pos="900"/>
        </w:tabs>
        <w:suppressAutoHyphens w:val="0"/>
        <w:contextualSpacing/>
        <w:rPr>
          <w:rFonts w:ascii="Arial" w:hAnsi="Arial" w:cs="Arial"/>
          <w:b/>
          <w:sz w:val="24"/>
          <w:szCs w:val="24"/>
          <w:lang w:val="mk-MK"/>
        </w:rPr>
      </w:pPr>
      <w:r w:rsidRPr="008D47D6">
        <w:rPr>
          <w:rFonts w:ascii="Arial" w:hAnsi="Arial" w:cs="Arial"/>
          <w:sz w:val="24"/>
          <w:szCs w:val="24"/>
          <w:lang w:val="mk-MK"/>
        </w:rPr>
        <w:t>Учество на државно ниво.....................................................................15 бода</w:t>
      </w:r>
    </w:p>
    <w:p w:rsidR="006B0618" w:rsidRPr="008D47D6" w:rsidRDefault="006B0618" w:rsidP="00E877AD">
      <w:pPr>
        <w:pStyle w:val="ListParagraph"/>
        <w:numPr>
          <w:ilvl w:val="0"/>
          <w:numId w:val="117"/>
        </w:numPr>
        <w:suppressAutoHyphens w:val="0"/>
        <w:contextualSpacing/>
        <w:rPr>
          <w:rFonts w:ascii="Arial" w:hAnsi="Arial" w:cs="Arial"/>
          <w:sz w:val="24"/>
          <w:szCs w:val="24"/>
          <w:lang w:val="mk-MK"/>
        </w:rPr>
      </w:pPr>
      <w:r w:rsidRPr="008D47D6">
        <w:rPr>
          <w:rFonts w:ascii="Arial" w:hAnsi="Arial" w:cs="Arial"/>
          <w:sz w:val="24"/>
          <w:szCs w:val="24"/>
          <w:lang w:val="mk-MK"/>
        </w:rPr>
        <w:t>Учество на меѓународно ниво..............................................................20 бода</w:t>
      </w:r>
    </w:p>
    <w:p w:rsidR="006B0618" w:rsidRPr="008D47D6" w:rsidRDefault="006B0618" w:rsidP="006B0618">
      <w:pPr>
        <w:rPr>
          <w:rFonts w:ascii="Arial" w:hAnsi="Arial" w:cs="Arial"/>
          <w:sz w:val="24"/>
          <w:szCs w:val="24"/>
          <w:lang w:val="mk-MK"/>
        </w:rPr>
      </w:pPr>
      <w:r w:rsidRPr="008D47D6">
        <w:rPr>
          <w:rFonts w:ascii="Arial" w:hAnsi="Arial" w:cs="Arial"/>
          <w:sz w:val="24"/>
          <w:szCs w:val="24"/>
          <w:lang w:val="mk-MK"/>
        </w:rPr>
        <w:t>За освоено место во група:</w:t>
      </w:r>
    </w:p>
    <w:tbl>
      <w:tblPr>
        <w:tblStyle w:val="TableGrid"/>
        <w:tblW w:w="0" w:type="auto"/>
        <w:tblInd w:w="1526" w:type="dxa"/>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ook w:val="04A0"/>
      </w:tblPr>
      <w:tblGrid>
        <w:gridCol w:w="3044"/>
        <w:gridCol w:w="2394"/>
        <w:gridCol w:w="2394"/>
        <w:gridCol w:w="3366"/>
      </w:tblGrid>
      <w:tr w:rsidR="006B0618" w:rsidRPr="008D47D6" w:rsidTr="00A62B3A">
        <w:tc>
          <w:tcPr>
            <w:tcW w:w="3044" w:type="dxa"/>
          </w:tcPr>
          <w:p w:rsidR="006B0618" w:rsidRPr="008D47D6" w:rsidRDefault="006B0618" w:rsidP="00A62B3A">
            <w:pPr>
              <w:tabs>
                <w:tab w:val="left" w:pos="210"/>
                <w:tab w:val="left" w:pos="900"/>
              </w:tabs>
              <w:jc w:val="center"/>
              <w:rPr>
                <w:rFonts w:ascii="Arial" w:hAnsi="Arial" w:cs="Arial"/>
                <w:b/>
                <w:sz w:val="24"/>
                <w:szCs w:val="24"/>
                <w:lang w:val="mk-MK"/>
              </w:rPr>
            </w:pPr>
            <w:r w:rsidRPr="008D47D6">
              <w:rPr>
                <w:rFonts w:ascii="Arial" w:hAnsi="Arial" w:cs="Arial"/>
                <w:b/>
                <w:sz w:val="24"/>
                <w:szCs w:val="24"/>
                <w:lang w:val="mk-MK"/>
              </w:rPr>
              <w:t>Ниво на натпревар</w:t>
            </w:r>
          </w:p>
        </w:tc>
        <w:tc>
          <w:tcPr>
            <w:tcW w:w="2394" w:type="dxa"/>
          </w:tcPr>
          <w:p w:rsidR="006B0618" w:rsidRPr="008D47D6" w:rsidRDefault="006B0618" w:rsidP="00FE1445">
            <w:pPr>
              <w:tabs>
                <w:tab w:val="left" w:pos="210"/>
                <w:tab w:val="left" w:pos="900"/>
              </w:tabs>
              <w:jc w:val="center"/>
              <w:rPr>
                <w:rFonts w:ascii="Arial" w:hAnsi="Arial" w:cs="Arial"/>
                <w:b/>
                <w:sz w:val="24"/>
                <w:szCs w:val="24"/>
                <w:lang w:val="mk-MK"/>
              </w:rPr>
            </w:pPr>
            <w:r w:rsidRPr="008D47D6">
              <w:rPr>
                <w:rFonts w:ascii="Arial" w:hAnsi="Arial" w:cs="Arial"/>
                <w:b/>
                <w:sz w:val="24"/>
                <w:szCs w:val="24"/>
              </w:rPr>
              <w:t xml:space="preserve">I </w:t>
            </w:r>
            <w:r w:rsidRPr="008D47D6">
              <w:rPr>
                <w:rFonts w:ascii="Arial" w:hAnsi="Arial" w:cs="Arial"/>
                <w:b/>
                <w:sz w:val="24"/>
                <w:szCs w:val="24"/>
                <w:lang w:val="mk-MK"/>
              </w:rPr>
              <w:t>место</w:t>
            </w:r>
          </w:p>
        </w:tc>
        <w:tc>
          <w:tcPr>
            <w:tcW w:w="2394" w:type="dxa"/>
          </w:tcPr>
          <w:p w:rsidR="006B0618" w:rsidRPr="008D47D6" w:rsidRDefault="006B0618" w:rsidP="00FE1445">
            <w:pPr>
              <w:tabs>
                <w:tab w:val="left" w:pos="210"/>
                <w:tab w:val="left" w:pos="900"/>
              </w:tabs>
              <w:jc w:val="center"/>
              <w:rPr>
                <w:rFonts w:ascii="Arial" w:hAnsi="Arial" w:cs="Arial"/>
                <w:b/>
                <w:sz w:val="24"/>
                <w:szCs w:val="24"/>
                <w:lang w:val="mk-MK"/>
              </w:rPr>
            </w:pPr>
            <w:r w:rsidRPr="008D47D6">
              <w:rPr>
                <w:rFonts w:ascii="Arial" w:hAnsi="Arial" w:cs="Arial"/>
                <w:b/>
                <w:sz w:val="24"/>
                <w:szCs w:val="24"/>
              </w:rPr>
              <w:t xml:space="preserve"> II </w:t>
            </w:r>
            <w:r w:rsidRPr="008D47D6">
              <w:rPr>
                <w:rFonts w:ascii="Arial" w:hAnsi="Arial" w:cs="Arial"/>
                <w:b/>
                <w:sz w:val="24"/>
                <w:szCs w:val="24"/>
                <w:lang w:val="mk-MK"/>
              </w:rPr>
              <w:t>место</w:t>
            </w:r>
          </w:p>
        </w:tc>
        <w:tc>
          <w:tcPr>
            <w:tcW w:w="3366" w:type="dxa"/>
          </w:tcPr>
          <w:p w:rsidR="006B0618" w:rsidRPr="008D47D6" w:rsidRDefault="006B0618" w:rsidP="00FE1445">
            <w:pPr>
              <w:tabs>
                <w:tab w:val="left" w:pos="210"/>
                <w:tab w:val="left" w:pos="900"/>
              </w:tabs>
              <w:jc w:val="center"/>
              <w:rPr>
                <w:rFonts w:ascii="Arial" w:hAnsi="Arial" w:cs="Arial"/>
                <w:b/>
                <w:sz w:val="24"/>
                <w:szCs w:val="24"/>
                <w:lang w:val="mk-MK"/>
              </w:rPr>
            </w:pPr>
            <w:r w:rsidRPr="008D47D6">
              <w:rPr>
                <w:rFonts w:ascii="Arial" w:hAnsi="Arial" w:cs="Arial"/>
                <w:b/>
                <w:sz w:val="24"/>
                <w:szCs w:val="24"/>
              </w:rPr>
              <w:t xml:space="preserve">III </w:t>
            </w:r>
            <w:r w:rsidRPr="008D47D6">
              <w:rPr>
                <w:rFonts w:ascii="Arial" w:hAnsi="Arial" w:cs="Arial"/>
                <w:b/>
                <w:sz w:val="24"/>
                <w:szCs w:val="24"/>
                <w:lang w:val="mk-MK"/>
              </w:rPr>
              <w:t>место</w:t>
            </w:r>
          </w:p>
        </w:tc>
      </w:tr>
      <w:tr w:rsidR="006B0618" w:rsidRPr="008D47D6" w:rsidTr="00A62B3A">
        <w:tc>
          <w:tcPr>
            <w:tcW w:w="3044" w:type="dxa"/>
          </w:tcPr>
          <w:p w:rsidR="006B0618" w:rsidRPr="008D47D6" w:rsidRDefault="006B0618" w:rsidP="00FE1445">
            <w:pPr>
              <w:tabs>
                <w:tab w:val="left" w:pos="210"/>
                <w:tab w:val="left" w:pos="900"/>
              </w:tabs>
              <w:jc w:val="center"/>
              <w:rPr>
                <w:rFonts w:ascii="Arial" w:hAnsi="Arial" w:cs="Arial"/>
                <w:b/>
                <w:sz w:val="24"/>
                <w:szCs w:val="24"/>
                <w:lang w:val="mk-MK"/>
              </w:rPr>
            </w:pPr>
            <w:r w:rsidRPr="008D47D6">
              <w:rPr>
                <w:rFonts w:ascii="Arial" w:hAnsi="Arial" w:cs="Arial"/>
                <w:sz w:val="24"/>
                <w:szCs w:val="24"/>
                <w:lang w:val="mk-MK"/>
              </w:rPr>
              <w:t>Општинско</w:t>
            </w:r>
          </w:p>
        </w:tc>
        <w:tc>
          <w:tcPr>
            <w:tcW w:w="2394"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5</w:t>
            </w:r>
          </w:p>
        </w:tc>
        <w:tc>
          <w:tcPr>
            <w:tcW w:w="2394"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3</w:t>
            </w:r>
          </w:p>
        </w:tc>
        <w:tc>
          <w:tcPr>
            <w:tcW w:w="3366"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2</w:t>
            </w:r>
          </w:p>
        </w:tc>
      </w:tr>
      <w:tr w:rsidR="006B0618" w:rsidRPr="008D47D6" w:rsidTr="00A62B3A">
        <w:tc>
          <w:tcPr>
            <w:tcW w:w="3044" w:type="dxa"/>
          </w:tcPr>
          <w:p w:rsidR="006B0618" w:rsidRPr="008D47D6" w:rsidRDefault="006B0618" w:rsidP="00FE1445">
            <w:pPr>
              <w:tabs>
                <w:tab w:val="left" w:pos="210"/>
                <w:tab w:val="left" w:pos="900"/>
              </w:tabs>
              <w:jc w:val="center"/>
              <w:rPr>
                <w:rFonts w:ascii="Arial" w:hAnsi="Arial" w:cs="Arial"/>
                <w:b/>
                <w:sz w:val="24"/>
                <w:szCs w:val="24"/>
                <w:lang w:val="mk-MK"/>
              </w:rPr>
            </w:pPr>
            <w:r w:rsidRPr="008D47D6">
              <w:rPr>
                <w:rFonts w:ascii="Arial" w:hAnsi="Arial" w:cs="Arial"/>
                <w:sz w:val="24"/>
                <w:szCs w:val="24"/>
                <w:lang w:val="mk-MK"/>
              </w:rPr>
              <w:t>Регионално</w:t>
            </w:r>
          </w:p>
        </w:tc>
        <w:tc>
          <w:tcPr>
            <w:tcW w:w="2394"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10</w:t>
            </w:r>
          </w:p>
        </w:tc>
        <w:tc>
          <w:tcPr>
            <w:tcW w:w="2394"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8</w:t>
            </w:r>
          </w:p>
        </w:tc>
        <w:tc>
          <w:tcPr>
            <w:tcW w:w="3366"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5</w:t>
            </w:r>
          </w:p>
        </w:tc>
      </w:tr>
      <w:tr w:rsidR="006B0618" w:rsidRPr="008D47D6" w:rsidTr="00A62B3A">
        <w:tc>
          <w:tcPr>
            <w:tcW w:w="3044" w:type="dxa"/>
          </w:tcPr>
          <w:p w:rsidR="006B0618" w:rsidRPr="008D47D6" w:rsidRDefault="006B0618" w:rsidP="00FE1445">
            <w:pPr>
              <w:tabs>
                <w:tab w:val="left" w:pos="210"/>
                <w:tab w:val="left" w:pos="900"/>
              </w:tabs>
              <w:jc w:val="center"/>
              <w:rPr>
                <w:rFonts w:ascii="Arial" w:hAnsi="Arial" w:cs="Arial"/>
                <w:b/>
                <w:sz w:val="24"/>
                <w:szCs w:val="24"/>
                <w:lang w:val="mk-MK"/>
              </w:rPr>
            </w:pPr>
            <w:r w:rsidRPr="008D47D6">
              <w:rPr>
                <w:rFonts w:ascii="Arial" w:hAnsi="Arial" w:cs="Arial"/>
                <w:sz w:val="24"/>
                <w:szCs w:val="24"/>
                <w:lang w:val="mk-MK"/>
              </w:rPr>
              <w:t>Државно</w:t>
            </w:r>
          </w:p>
        </w:tc>
        <w:tc>
          <w:tcPr>
            <w:tcW w:w="2394"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15</w:t>
            </w:r>
          </w:p>
        </w:tc>
        <w:tc>
          <w:tcPr>
            <w:tcW w:w="2394"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10</w:t>
            </w:r>
          </w:p>
        </w:tc>
        <w:tc>
          <w:tcPr>
            <w:tcW w:w="3366"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8</w:t>
            </w:r>
          </w:p>
        </w:tc>
      </w:tr>
      <w:tr w:rsidR="006B0618" w:rsidRPr="008D47D6" w:rsidTr="00A62B3A">
        <w:tc>
          <w:tcPr>
            <w:tcW w:w="3044" w:type="dxa"/>
          </w:tcPr>
          <w:p w:rsidR="006B0618" w:rsidRPr="008D47D6" w:rsidRDefault="006B0618" w:rsidP="00FE1445">
            <w:pPr>
              <w:tabs>
                <w:tab w:val="left" w:pos="210"/>
                <w:tab w:val="left" w:pos="900"/>
              </w:tabs>
              <w:jc w:val="center"/>
              <w:rPr>
                <w:rFonts w:ascii="Arial" w:hAnsi="Arial" w:cs="Arial"/>
                <w:b/>
                <w:sz w:val="24"/>
                <w:szCs w:val="24"/>
                <w:lang w:val="mk-MK"/>
              </w:rPr>
            </w:pPr>
            <w:r w:rsidRPr="008D47D6">
              <w:rPr>
                <w:rFonts w:ascii="Arial" w:hAnsi="Arial" w:cs="Arial"/>
                <w:sz w:val="24"/>
                <w:szCs w:val="24"/>
                <w:lang w:val="mk-MK"/>
              </w:rPr>
              <w:t>Меѓународно</w:t>
            </w:r>
          </w:p>
        </w:tc>
        <w:tc>
          <w:tcPr>
            <w:tcW w:w="2394"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20</w:t>
            </w:r>
          </w:p>
        </w:tc>
        <w:tc>
          <w:tcPr>
            <w:tcW w:w="2394"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15</w:t>
            </w:r>
          </w:p>
        </w:tc>
        <w:tc>
          <w:tcPr>
            <w:tcW w:w="3366"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10</w:t>
            </w:r>
          </w:p>
        </w:tc>
      </w:tr>
    </w:tbl>
    <w:p w:rsidR="006B0618" w:rsidRPr="008D47D6" w:rsidRDefault="006B0618" w:rsidP="006B0618">
      <w:pPr>
        <w:tabs>
          <w:tab w:val="left" w:pos="210"/>
          <w:tab w:val="left" w:pos="900"/>
        </w:tabs>
        <w:rPr>
          <w:rFonts w:ascii="Arial" w:hAnsi="Arial" w:cs="Arial"/>
          <w:sz w:val="24"/>
          <w:szCs w:val="24"/>
          <w:lang w:val="mk-MK"/>
        </w:rPr>
      </w:pPr>
    </w:p>
    <w:p w:rsidR="006B0618" w:rsidRPr="008D47D6" w:rsidRDefault="006B0618" w:rsidP="006B0618">
      <w:pPr>
        <w:tabs>
          <w:tab w:val="left" w:pos="210"/>
          <w:tab w:val="left" w:pos="900"/>
        </w:tabs>
        <w:rPr>
          <w:rFonts w:ascii="Arial" w:hAnsi="Arial" w:cs="Arial"/>
          <w:b/>
          <w:sz w:val="24"/>
          <w:szCs w:val="24"/>
          <w:lang w:val="mk-MK"/>
        </w:rPr>
      </w:pPr>
      <w:r w:rsidRPr="008D47D6">
        <w:rPr>
          <w:rFonts w:ascii="Arial" w:hAnsi="Arial" w:cs="Arial"/>
          <w:sz w:val="24"/>
          <w:szCs w:val="24"/>
          <w:lang w:val="mk-MK"/>
        </w:rPr>
        <w:t xml:space="preserve">Натпревар од областа на литературата, културно-уметнички и спортски активности и др.во група: </w:t>
      </w:r>
    </w:p>
    <w:p w:rsidR="006B0618" w:rsidRPr="008D47D6" w:rsidRDefault="006B0618" w:rsidP="00E877AD">
      <w:pPr>
        <w:pStyle w:val="ListParagraph"/>
        <w:numPr>
          <w:ilvl w:val="0"/>
          <w:numId w:val="117"/>
        </w:numPr>
        <w:tabs>
          <w:tab w:val="left" w:pos="210"/>
          <w:tab w:val="left" w:pos="900"/>
        </w:tabs>
        <w:suppressAutoHyphens w:val="0"/>
        <w:contextualSpacing/>
        <w:rPr>
          <w:rFonts w:ascii="Arial" w:hAnsi="Arial" w:cs="Arial"/>
          <w:b/>
          <w:sz w:val="24"/>
          <w:szCs w:val="24"/>
          <w:lang w:val="mk-MK"/>
        </w:rPr>
      </w:pPr>
      <w:r w:rsidRPr="008D47D6">
        <w:rPr>
          <w:rFonts w:ascii="Arial" w:hAnsi="Arial" w:cs="Arial"/>
          <w:sz w:val="24"/>
          <w:szCs w:val="24"/>
          <w:lang w:val="mk-MK"/>
        </w:rPr>
        <w:t>Учество на општинско ниво...................................................................3 бода</w:t>
      </w:r>
    </w:p>
    <w:p w:rsidR="006B0618" w:rsidRPr="008D47D6" w:rsidRDefault="006B0618" w:rsidP="00E877AD">
      <w:pPr>
        <w:pStyle w:val="ListParagraph"/>
        <w:numPr>
          <w:ilvl w:val="0"/>
          <w:numId w:val="117"/>
        </w:numPr>
        <w:tabs>
          <w:tab w:val="left" w:pos="210"/>
          <w:tab w:val="left" w:pos="900"/>
        </w:tabs>
        <w:suppressAutoHyphens w:val="0"/>
        <w:contextualSpacing/>
        <w:rPr>
          <w:rFonts w:ascii="Arial" w:hAnsi="Arial" w:cs="Arial"/>
          <w:b/>
          <w:sz w:val="24"/>
          <w:szCs w:val="24"/>
          <w:lang w:val="mk-MK"/>
        </w:rPr>
      </w:pPr>
      <w:r w:rsidRPr="008D47D6">
        <w:rPr>
          <w:rFonts w:ascii="Arial" w:hAnsi="Arial" w:cs="Arial"/>
          <w:sz w:val="24"/>
          <w:szCs w:val="24"/>
          <w:lang w:val="mk-MK"/>
        </w:rPr>
        <w:t>Учество на регионално ниво..................................................................8 бода.</w:t>
      </w:r>
    </w:p>
    <w:p w:rsidR="006B0618" w:rsidRPr="008D47D6" w:rsidRDefault="006B0618" w:rsidP="00E877AD">
      <w:pPr>
        <w:pStyle w:val="ListParagraph"/>
        <w:numPr>
          <w:ilvl w:val="0"/>
          <w:numId w:val="117"/>
        </w:numPr>
        <w:tabs>
          <w:tab w:val="left" w:pos="210"/>
          <w:tab w:val="left" w:pos="900"/>
        </w:tabs>
        <w:suppressAutoHyphens w:val="0"/>
        <w:contextualSpacing/>
        <w:rPr>
          <w:rFonts w:ascii="Arial" w:hAnsi="Arial" w:cs="Arial"/>
          <w:b/>
          <w:sz w:val="24"/>
          <w:szCs w:val="24"/>
          <w:lang w:val="mk-MK"/>
        </w:rPr>
      </w:pPr>
      <w:r w:rsidRPr="008D47D6">
        <w:rPr>
          <w:rFonts w:ascii="Arial" w:hAnsi="Arial" w:cs="Arial"/>
          <w:sz w:val="24"/>
          <w:szCs w:val="24"/>
          <w:lang w:val="mk-MK"/>
        </w:rPr>
        <w:t>Учество на државно ниво.....................................................................10 бода</w:t>
      </w:r>
    </w:p>
    <w:p w:rsidR="00AB0D59" w:rsidRPr="00627F33" w:rsidRDefault="006B0618" w:rsidP="00AB0D59">
      <w:pPr>
        <w:pStyle w:val="ListParagraph"/>
        <w:numPr>
          <w:ilvl w:val="0"/>
          <w:numId w:val="117"/>
        </w:numPr>
        <w:suppressAutoHyphens w:val="0"/>
        <w:contextualSpacing/>
        <w:rPr>
          <w:rFonts w:ascii="Arial" w:hAnsi="Arial" w:cs="Arial"/>
          <w:sz w:val="24"/>
          <w:szCs w:val="24"/>
          <w:lang w:val="mk-MK"/>
        </w:rPr>
      </w:pPr>
      <w:r w:rsidRPr="008D47D6">
        <w:rPr>
          <w:rFonts w:ascii="Arial" w:hAnsi="Arial" w:cs="Arial"/>
          <w:sz w:val="24"/>
          <w:szCs w:val="24"/>
          <w:lang w:val="mk-MK"/>
        </w:rPr>
        <w:t>Учество на меѓународно ниво..............................................................12 бода</w:t>
      </w:r>
    </w:p>
    <w:p w:rsidR="00AB0D59" w:rsidRPr="00AB0D59" w:rsidRDefault="00AB0D59" w:rsidP="00AB0D59">
      <w:pPr>
        <w:suppressAutoHyphens w:val="0"/>
        <w:contextualSpacing/>
        <w:rPr>
          <w:rFonts w:ascii="Arial" w:hAnsi="Arial" w:cs="Arial"/>
          <w:sz w:val="24"/>
          <w:szCs w:val="24"/>
          <w:lang w:val="mk-MK"/>
        </w:rPr>
      </w:pPr>
    </w:p>
    <w:tbl>
      <w:tblPr>
        <w:tblStyle w:val="TableGrid"/>
        <w:tblW w:w="0" w:type="auto"/>
        <w:tblInd w:w="817" w:type="dxa"/>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thinThickSmallGap" w:sz="24" w:space="0" w:color="BFBFBF" w:themeColor="background1" w:themeShade="BF"/>
          <w:insideV w:val="thinThickSmallGap" w:sz="24" w:space="0" w:color="BFBFBF" w:themeColor="background1" w:themeShade="BF"/>
        </w:tblBorders>
        <w:tblLook w:val="04A0"/>
      </w:tblPr>
      <w:tblGrid>
        <w:gridCol w:w="3753"/>
        <w:gridCol w:w="2394"/>
        <w:gridCol w:w="2394"/>
        <w:gridCol w:w="2232"/>
      </w:tblGrid>
      <w:tr w:rsidR="006B0618" w:rsidRPr="008D47D6" w:rsidTr="00A62B3A">
        <w:tc>
          <w:tcPr>
            <w:tcW w:w="3753" w:type="dxa"/>
          </w:tcPr>
          <w:p w:rsidR="006B0618" w:rsidRPr="008D47D6" w:rsidRDefault="006B0618" w:rsidP="00A62B3A">
            <w:pPr>
              <w:tabs>
                <w:tab w:val="left" w:pos="210"/>
                <w:tab w:val="left" w:pos="900"/>
              </w:tabs>
              <w:jc w:val="center"/>
              <w:rPr>
                <w:rFonts w:ascii="Arial" w:hAnsi="Arial" w:cs="Arial"/>
                <w:b/>
                <w:sz w:val="24"/>
                <w:szCs w:val="24"/>
                <w:lang w:val="mk-MK"/>
              </w:rPr>
            </w:pPr>
            <w:r w:rsidRPr="008D47D6">
              <w:rPr>
                <w:rFonts w:ascii="Arial" w:hAnsi="Arial" w:cs="Arial"/>
                <w:b/>
                <w:sz w:val="24"/>
                <w:szCs w:val="24"/>
                <w:lang w:val="mk-MK"/>
              </w:rPr>
              <w:t>Ниво на натпревар</w:t>
            </w:r>
          </w:p>
        </w:tc>
        <w:tc>
          <w:tcPr>
            <w:tcW w:w="2394" w:type="dxa"/>
          </w:tcPr>
          <w:p w:rsidR="006B0618" w:rsidRPr="008D47D6" w:rsidRDefault="006B0618" w:rsidP="00A62B3A">
            <w:pPr>
              <w:tabs>
                <w:tab w:val="left" w:pos="210"/>
                <w:tab w:val="left" w:pos="900"/>
              </w:tabs>
              <w:jc w:val="center"/>
              <w:rPr>
                <w:rFonts w:ascii="Arial" w:hAnsi="Arial" w:cs="Arial"/>
                <w:b/>
                <w:sz w:val="24"/>
                <w:szCs w:val="24"/>
                <w:lang w:val="mk-MK"/>
              </w:rPr>
            </w:pPr>
            <w:r w:rsidRPr="008D47D6">
              <w:rPr>
                <w:rFonts w:ascii="Arial" w:hAnsi="Arial" w:cs="Arial"/>
                <w:b/>
                <w:sz w:val="24"/>
                <w:szCs w:val="24"/>
              </w:rPr>
              <w:t xml:space="preserve">I </w:t>
            </w:r>
            <w:r w:rsidRPr="008D47D6">
              <w:rPr>
                <w:rFonts w:ascii="Arial" w:hAnsi="Arial" w:cs="Arial"/>
                <w:b/>
                <w:sz w:val="24"/>
                <w:szCs w:val="24"/>
                <w:lang w:val="mk-MK"/>
              </w:rPr>
              <w:t>место</w:t>
            </w:r>
          </w:p>
        </w:tc>
        <w:tc>
          <w:tcPr>
            <w:tcW w:w="2394" w:type="dxa"/>
          </w:tcPr>
          <w:p w:rsidR="006B0618" w:rsidRPr="008D47D6" w:rsidRDefault="006B0618" w:rsidP="00A62B3A">
            <w:pPr>
              <w:tabs>
                <w:tab w:val="left" w:pos="210"/>
                <w:tab w:val="left" w:pos="900"/>
              </w:tabs>
              <w:jc w:val="center"/>
              <w:rPr>
                <w:rFonts w:ascii="Arial" w:hAnsi="Arial" w:cs="Arial"/>
                <w:b/>
                <w:sz w:val="24"/>
                <w:szCs w:val="24"/>
                <w:lang w:val="mk-MK"/>
              </w:rPr>
            </w:pPr>
            <w:r w:rsidRPr="008D47D6">
              <w:rPr>
                <w:rFonts w:ascii="Arial" w:hAnsi="Arial" w:cs="Arial"/>
                <w:b/>
                <w:sz w:val="24"/>
                <w:szCs w:val="24"/>
              </w:rPr>
              <w:t xml:space="preserve">II </w:t>
            </w:r>
            <w:r w:rsidRPr="008D47D6">
              <w:rPr>
                <w:rFonts w:ascii="Arial" w:hAnsi="Arial" w:cs="Arial"/>
                <w:b/>
                <w:sz w:val="24"/>
                <w:szCs w:val="24"/>
                <w:lang w:val="mk-MK"/>
              </w:rPr>
              <w:t>место</w:t>
            </w:r>
          </w:p>
        </w:tc>
        <w:tc>
          <w:tcPr>
            <w:tcW w:w="2232" w:type="dxa"/>
          </w:tcPr>
          <w:p w:rsidR="006B0618" w:rsidRPr="008D47D6" w:rsidRDefault="006B0618" w:rsidP="00A62B3A">
            <w:pPr>
              <w:tabs>
                <w:tab w:val="left" w:pos="210"/>
                <w:tab w:val="left" w:pos="900"/>
              </w:tabs>
              <w:jc w:val="center"/>
              <w:rPr>
                <w:rFonts w:ascii="Arial" w:hAnsi="Arial" w:cs="Arial"/>
                <w:b/>
                <w:sz w:val="24"/>
                <w:szCs w:val="24"/>
                <w:lang w:val="mk-MK"/>
              </w:rPr>
            </w:pPr>
            <w:r w:rsidRPr="008D47D6">
              <w:rPr>
                <w:rFonts w:ascii="Arial" w:hAnsi="Arial" w:cs="Arial"/>
                <w:b/>
                <w:sz w:val="24"/>
                <w:szCs w:val="24"/>
              </w:rPr>
              <w:t xml:space="preserve">III </w:t>
            </w:r>
            <w:r w:rsidRPr="008D47D6">
              <w:rPr>
                <w:rFonts w:ascii="Arial" w:hAnsi="Arial" w:cs="Arial"/>
                <w:b/>
                <w:sz w:val="24"/>
                <w:szCs w:val="24"/>
                <w:lang w:val="mk-MK"/>
              </w:rPr>
              <w:t>место</w:t>
            </w:r>
          </w:p>
        </w:tc>
      </w:tr>
      <w:tr w:rsidR="006B0618" w:rsidRPr="008D47D6" w:rsidTr="00A62B3A">
        <w:tc>
          <w:tcPr>
            <w:tcW w:w="3753" w:type="dxa"/>
          </w:tcPr>
          <w:p w:rsidR="006B0618" w:rsidRPr="008D47D6" w:rsidRDefault="006B0618" w:rsidP="00FE1445">
            <w:pPr>
              <w:tabs>
                <w:tab w:val="left" w:pos="210"/>
                <w:tab w:val="left" w:pos="900"/>
              </w:tabs>
              <w:jc w:val="center"/>
              <w:rPr>
                <w:rFonts w:ascii="Arial" w:hAnsi="Arial" w:cs="Arial"/>
                <w:b/>
                <w:sz w:val="24"/>
                <w:szCs w:val="24"/>
                <w:lang w:val="mk-MK"/>
              </w:rPr>
            </w:pPr>
            <w:r w:rsidRPr="008D47D6">
              <w:rPr>
                <w:rFonts w:ascii="Arial" w:hAnsi="Arial" w:cs="Arial"/>
                <w:sz w:val="24"/>
                <w:szCs w:val="24"/>
                <w:lang w:val="mk-MK"/>
              </w:rPr>
              <w:t>Општинско</w:t>
            </w:r>
          </w:p>
        </w:tc>
        <w:tc>
          <w:tcPr>
            <w:tcW w:w="2394"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3</w:t>
            </w:r>
          </w:p>
        </w:tc>
        <w:tc>
          <w:tcPr>
            <w:tcW w:w="2394"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2</w:t>
            </w:r>
          </w:p>
        </w:tc>
        <w:tc>
          <w:tcPr>
            <w:tcW w:w="2232"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1</w:t>
            </w:r>
          </w:p>
        </w:tc>
      </w:tr>
      <w:tr w:rsidR="006B0618" w:rsidRPr="008D47D6" w:rsidTr="00A62B3A">
        <w:tc>
          <w:tcPr>
            <w:tcW w:w="3753" w:type="dxa"/>
          </w:tcPr>
          <w:p w:rsidR="006B0618" w:rsidRPr="008D47D6" w:rsidRDefault="006B0618" w:rsidP="00FE1445">
            <w:pPr>
              <w:tabs>
                <w:tab w:val="left" w:pos="210"/>
                <w:tab w:val="left" w:pos="900"/>
              </w:tabs>
              <w:jc w:val="center"/>
              <w:rPr>
                <w:rFonts w:ascii="Arial" w:hAnsi="Arial" w:cs="Arial"/>
                <w:b/>
                <w:sz w:val="24"/>
                <w:szCs w:val="24"/>
                <w:lang w:val="mk-MK"/>
              </w:rPr>
            </w:pPr>
            <w:r w:rsidRPr="008D47D6">
              <w:rPr>
                <w:rFonts w:ascii="Arial" w:hAnsi="Arial" w:cs="Arial"/>
                <w:sz w:val="24"/>
                <w:szCs w:val="24"/>
                <w:lang w:val="mk-MK"/>
              </w:rPr>
              <w:t>Регионално</w:t>
            </w:r>
          </w:p>
        </w:tc>
        <w:tc>
          <w:tcPr>
            <w:tcW w:w="2394"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8</w:t>
            </w:r>
          </w:p>
        </w:tc>
        <w:tc>
          <w:tcPr>
            <w:tcW w:w="2394"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5</w:t>
            </w:r>
          </w:p>
        </w:tc>
        <w:tc>
          <w:tcPr>
            <w:tcW w:w="2232"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3</w:t>
            </w:r>
          </w:p>
        </w:tc>
      </w:tr>
      <w:tr w:rsidR="006B0618" w:rsidRPr="008D47D6" w:rsidTr="00A62B3A">
        <w:tc>
          <w:tcPr>
            <w:tcW w:w="3753" w:type="dxa"/>
          </w:tcPr>
          <w:p w:rsidR="006B0618" w:rsidRPr="008D47D6" w:rsidRDefault="006B0618" w:rsidP="00FE1445">
            <w:pPr>
              <w:tabs>
                <w:tab w:val="left" w:pos="210"/>
                <w:tab w:val="left" w:pos="900"/>
              </w:tabs>
              <w:jc w:val="center"/>
              <w:rPr>
                <w:rFonts w:ascii="Arial" w:hAnsi="Arial" w:cs="Arial"/>
                <w:b/>
                <w:sz w:val="24"/>
                <w:szCs w:val="24"/>
                <w:lang w:val="mk-MK"/>
              </w:rPr>
            </w:pPr>
            <w:r w:rsidRPr="008D47D6">
              <w:rPr>
                <w:rFonts w:ascii="Arial" w:hAnsi="Arial" w:cs="Arial"/>
                <w:sz w:val="24"/>
                <w:szCs w:val="24"/>
                <w:lang w:val="mk-MK"/>
              </w:rPr>
              <w:t>Државно</w:t>
            </w:r>
          </w:p>
        </w:tc>
        <w:tc>
          <w:tcPr>
            <w:tcW w:w="2394"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10</w:t>
            </w:r>
          </w:p>
        </w:tc>
        <w:tc>
          <w:tcPr>
            <w:tcW w:w="2394"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8</w:t>
            </w:r>
          </w:p>
        </w:tc>
        <w:tc>
          <w:tcPr>
            <w:tcW w:w="2232"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5</w:t>
            </w:r>
          </w:p>
        </w:tc>
      </w:tr>
      <w:tr w:rsidR="006B0618" w:rsidRPr="008D47D6" w:rsidTr="00A62B3A">
        <w:tc>
          <w:tcPr>
            <w:tcW w:w="3753" w:type="dxa"/>
          </w:tcPr>
          <w:p w:rsidR="006B0618" w:rsidRPr="008D47D6" w:rsidRDefault="006B0618" w:rsidP="00FE1445">
            <w:pPr>
              <w:tabs>
                <w:tab w:val="left" w:pos="210"/>
                <w:tab w:val="left" w:pos="900"/>
              </w:tabs>
              <w:jc w:val="center"/>
              <w:rPr>
                <w:rFonts w:ascii="Arial" w:hAnsi="Arial" w:cs="Arial"/>
                <w:b/>
                <w:sz w:val="24"/>
                <w:szCs w:val="24"/>
                <w:lang w:val="mk-MK"/>
              </w:rPr>
            </w:pPr>
            <w:r w:rsidRPr="008D47D6">
              <w:rPr>
                <w:rFonts w:ascii="Arial" w:hAnsi="Arial" w:cs="Arial"/>
                <w:sz w:val="24"/>
                <w:szCs w:val="24"/>
                <w:lang w:val="mk-MK"/>
              </w:rPr>
              <w:t>Меѓународно</w:t>
            </w:r>
          </w:p>
        </w:tc>
        <w:tc>
          <w:tcPr>
            <w:tcW w:w="2394"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12</w:t>
            </w:r>
          </w:p>
        </w:tc>
        <w:tc>
          <w:tcPr>
            <w:tcW w:w="2394"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10</w:t>
            </w:r>
          </w:p>
        </w:tc>
        <w:tc>
          <w:tcPr>
            <w:tcW w:w="2232" w:type="dxa"/>
          </w:tcPr>
          <w:p w:rsidR="006B0618" w:rsidRPr="008D47D6" w:rsidRDefault="006B0618" w:rsidP="00FE1445">
            <w:pPr>
              <w:tabs>
                <w:tab w:val="left" w:pos="210"/>
                <w:tab w:val="left" w:pos="900"/>
              </w:tabs>
              <w:jc w:val="center"/>
              <w:rPr>
                <w:rFonts w:ascii="Arial" w:hAnsi="Arial" w:cs="Arial"/>
                <w:sz w:val="24"/>
                <w:szCs w:val="24"/>
                <w:lang w:val="mk-MK"/>
              </w:rPr>
            </w:pPr>
            <w:r w:rsidRPr="008D47D6">
              <w:rPr>
                <w:rFonts w:ascii="Arial" w:hAnsi="Arial" w:cs="Arial"/>
                <w:sz w:val="24"/>
                <w:szCs w:val="24"/>
                <w:lang w:val="mk-MK"/>
              </w:rPr>
              <w:t>8</w:t>
            </w:r>
          </w:p>
        </w:tc>
      </w:tr>
    </w:tbl>
    <w:p w:rsidR="00627F33" w:rsidRDefault="00627F33" w:rsidP="00AB0D59">
      <w:pPr>
        <w:rPr>
          <w:rFonts w:ascii="Arial" w:hAnsi="Arial" w:cs="Arial"/>
          <w:sz w:val="24"/>
          <w:szCs w:val="24"/>
          <w:lang w:val="mk-MK"/>
        </w:rPr>
      </w:pPr>
    </w:p>
    <w:p w:rsidR="006B0618" w:rsidRPr="00AB0D59" w:rsidRDefault="006B0618" w:rsidP="00AB0D59">
      <w:pPr>
        <w:rPr>
          <w:rFonts w:ascii="Arial" w:hAnsi="Arial" w:cs="Arial"/>
          <w:sz w:val="24"/>
          <w:szCs w:val="24"/>
          <w:lang w:val="mk-MK"/>
        </w:rPr>
      </w:pPr>
      <w:r w:rsidRPr="008D47D6">
        <w:rPr>
          <w:rFonts w:ascii="Arial" w:hAnsi="Arial" w:cs="Arial"/>
          <w:sz w:val="24"/>
          <w:szCs w:val="24"/>
          <w:lang w:val="mk-MK"/>
        </w:rPr>
        <w:t>За освоено место во група:</w:t>
      </w:r>
    </w:p>
    <w:p w:rsidR="006B0618" w:rsidRPr="008D47D6" w:rsidRDefault="006B0618" w:rsidP="006B0618">
      <w:pPr>
        <w:tabs>
          <w:tab w:val="left" w:pos="210"/>
          <w:tab w:val="left" w:pos="900"/>
        </w:tabs>
        <w:rPr>
          <w:rFonts w:ascii="Arial" w:hAnsi="Arial" w:cs="Arial"/>
          <w:b/>
          <w:sz w:val="24"/>
          <w:szCs w:val="24"/>
          <w:lang w:val="mk-MK"/>
        </w:rPr>
      </w:pPr>
      <w:r w:rsidRPr="008D47D6">
        <w:rPr>
          <w:rFonts w:ascii="Arial" w:hAnsi="Arial" w:cs="Arial"/>
          <w:b/>
          <w:sz w:val="24"/>
          <w:szCs w:val="24"/>
          <w:lang w:val="mk-MK"/>
        </w:rPr>
        <w:t>5.) Учество и активност во вон-наставни активности .......................................</w:t>
      </w:r>
      <w:r w:rsidRPr="008D47D6">
        <w:rPr>
          <w:rFonts w:ascii="Arial" w:hAnsi="Arial" w:cs="Arial"/>
          <w:sz w:val="24"/>
          <w:szCs w:val="24"/>
          <w:lang w:val="mk-MK"/>
        </w:rPr>
        <w:t>15 бода</w:t>
      </w:r>
    </w:p>
    <w:p w:rsidR="006B0618" w:rsidRPr="008D47D6" w:rsidRDefault="006B0618" w:rsidP="006B0618">
      <w:pPr>
        <w:tabs>
          <w:tab w:val="left" w:pos="3120"/>
        </w:tabs>
        <w:jc w:val="center"/>
        <w:rPr>
          <w:rFonts w:ascii="Arial" w:hAnsi="Arial" w:cs="Arial"/>
          <w:sz w:val="24"/>
          <w:szCs w:val="24"/>
          <w:lang w:val="mk-MK"/>
        </w:rPr>
      </w:pPr>
      <w:r w:rsidRPr="008D47D6">
        <w:rPr>
          <w:rFonts w:ascii="Arial" w:hAnsi="Arial" w:cs="Arial"/>
          <w:b/>
          <w:sz w:val="24"/>
          <w:szCs w:val="24"/>
          <w:lang w:val="mk-MK"/>
        </w:rPr>
        <w:t>Член 4</w:t>
      </w:r>
    </w:p>
    <w:p w:rsidR="006B0618" w:rsidRPr="008D47D6" w:rsidRDefault="006B0618" w:rsidP="00AB0D59">
      <w:pPr>
        <w:spacing w:after="0"/>
        <w:ind w:firstLine="720"/>
        <w:jc w:val="both"/>
        <w:rPr>
          <w:rFonts w:ascii="Arial" w:hAnsi="Arial" w:cs="Arial"/>
          <w:sz w:val="24"/>
          <w:szCs w:val="24"/>
          <w:lang w:val="mk-MK"/>
        </w:rPr>
      </w:pPr>
      <w:r w:rsidRPr="008D47D6">
        <w:rPr>
          <w:rFonts w:ascii="Arial" w:hAnsi="Arial" w:cs="Arial"/>
          <w:sz w:val="24"/>
          <w:szCs w:val="24"/>
          <w:lang w:val="mk-MK"/>
        </w:rPr>
        <w:t>Постапката за избор на ученик на годината ја спроведува  Педагошката служба во училиштето врз основа на документацијата која треба да се достави за секој предложен ученик.</w:t>
      </w:r>
    </w:p>
    <w:p w:rsidR="006B0618" w:rsidRPr="00627F33" w:rsidRDefault="006B0618" w:rsidP="00627F33">
      <w:pPr>
        <w:ind w:firstLine="720"/>
        <w:jc w:val="both"/>
        <w:rPr>
          <w:rFonts w:ascii="Arial" w:hAnsi="Arial" w:cs="Arial"/>
          <w:sz w:val="24"/>
          <w:szCs w:val="24"/>
          <w:lang w:val="mk-MK"/>
        </w:rPr>
      </w:pPr>
      <w:r w:rsidRPr="008D47D6">
        <w:rPr>
          <w:rFonts w:ascii="Arial" w:hAnsi="Arial" w:cs="Arial"/>
          <w:sz w:val="24"/>
          <w:szCs w:val="24"/>
          <w:lang w:val="mk-MK"/>
        </w:rPr>
        <w:t>Задачата на комисијата е да изврши бодување на кандидатите според горенаведените основи за наградување.</w:t>
      </w:r>
    </w:p>
    <w:p w:rsidR="006B0618" w:rsidRPr="008D47D6" w:rsidRDefault="006B0618" w:rsidP="006B0618">
      <w:pPr>
        <w:tabs>
          <w:tab w:val="left" w:pos="3120"/>
        </w:tabs>
        <w:jc w:val="center"/>
        <w:rPr>
          <w:rFonts w:ascii="Arial" w:hAnsi="Arial" w:cs="Arial"/>
          <w:sz w:val="24"/>
          <w:szCs w:val="24"/>
          <w:lang w:val="mk-MK"/>
        </w:rPr>
      </w:pPr>
      <w:r w:rsidRPr="008D47D6">
        <w:rPr>
          <w:rFonts w:ascii="Arial" w:hAnsi="Arial" w:cs="Arial"/>
          <w:b/>
          <w:sz w:val="24"/>
          <w:szCs w:val="24"/>
          <w:lang w:val="mk-MK"/>
        </w:rPr>
        <w:t>Член 5</w:t>
      </w:r>
    </w:p>
    <w:p w:rsidR="006B0618" w:rsidRPr="008D47D6" w:rsidRDefault="006B0618" w:rsidP="006B0618">
      <w:pPr>
        <w:spacing w:after="0"/>
        <w:rPr>
          <w:rFonts w:ascii="Arial" w:hAnsi="Arial" w:cs="Arial"/>
          <w:sz w:val="24"/>
          <w:szCs w:val="24"/>
          <w:lang w:val="mk-MK"/>
        </w:rPr>
      </w:pPr>
      <w:r w:rsidRPr="008D47D6">
        <w:rPr>
          <w:rFonts w:ascii="Arial" w:hAnsi="Arial" w:cs="Arial"/>
          <w:sz w:val="24"/>
          <w:szCs w:val="24"/>
          <w:lang w:val="mk-MK"/>
        </w:rPr>
        <w:tab/>
        <w:t>Педагошката служба доставува листа на предложени кандидати до Наставнички совет заедно со вкупен број на бодови.</w:t>
      </w:r>
    </w:p>
    <w:p w:rsidR="006B0618" w:rsidRPr="008D47D6" w:rsidRDefault="006B0618" w:rsidP="00627F33">
      <w:pPr>
        <w:tabs>
          <w:tab w:val="left" w:pos="3840"/>
        </w:tabs>
        <w:spacing w:after="0"/>
        <w:rPr>
          <w:rFonts w:ascii="Arial" w:hAnsi="Arial" w:cs="Arial"/>
          <w:sz w:val="24"/>
          <w:szCs w:val="24"/>
          <w:lang w:val="mk-MK"/>
        </w:rPr>
      </w:pPr>
      <w:r w:rsidRPr="008D47D6">
        <w:rPr>
          <w:rFonts w:ascii="Arial" w:hAnsi="Arial" w:cs="Arial"/>
          <w:sz w:val="24"/>
          <w:szCs w:val="24"/>
          <w:lang w:val="mk-MK"/>
        </w:rPr>
        <w:t xml:space="preserve">           Наставничкиот совет прогласува ученик на годината според вкупниот број на освоени бодови утврдени со овој Правилник.</w:t>
      </w:r>
    </w:p>
    <w:p w:rsidR="006B0618" w:rsidRPr="008D47D6" w:rsidRDefault="006B0618" w:rsidP="006B0618">
      <w:pPr>
        <w:tabs>
          <w:tab w:val="left" w:pos="3570"/>
        </w:tabs>
        <w:jc w:val="center"/>
        <w:rPr>
          <w:rFonts w:ascii="Arial" w:hAnsi="Arial" w:cs="Arial"/>
          <w:sz w:val="24"/>
          <w:szCs w:val="24"/>
          <w:lang w:val="mk-MK"/>
        </w:rPr>
      </w:pPr>
      <w:r w:rsidRPr="008D47D6">
        <w:rPr>
          <w:rFonts w:ascii="Arial" w:hAnsi="Arial" w:cs="Arial"/>
          <w:b/>
          <w:sz w:val="24"/>
          <w:szCs w:val="24"/>
          <w:lang w:val="mk-MK"/>
        </w:rPr>
        <w:t>Член  6</w:t>
      </w:r>
    </w:p>
    <w:p w:rsidR="006B0618" w:rsidRPr="008D47D6" w:rsidRDefault="006B0618" w:rsidP="006B0618">
      <w:pPr>
        <w:tabs>
          <w:tab w:val="left" w:pos="567"/>
        </w:tabs>
        <w:rPr>
          <w:rFonts w:ascii="Arial" w:hAnsi="Arial" w:cs="Arial"/>
          <w:sz w:val="24"/>
          <w:szCs w:val="24"/>
          <w:lang w:val="mk-MK"/>
        </w:rPr>
      </w:pPr>
      <w:r w:rsidRPr="008D47D6">
        <w:rPr>
          <w:rFonts w:ascii="Arial" w:hAnsi="Arial" w:cs="Arial"/>
          <w:sz w:val="24"/>
          <w:szCs w:val="24"/>
          <w:lang w:val="mk-MK"/>
        </w:rPr>
        <w:tab/>
        <w:t xml:space="preserve">Постапката за избор на ученик на годината започнува 30 дена пред завршувањето на учебната година ( предлагање на кандидати, доставување на документација до педагошката служба). </w:t>
      </w:r>
    </w:p>
    <w:p w:rsidR="006B0618" w:rsidRPr="008D47D6" w:rsidRDefault="006B0618" w:rsidP="006B0618">
      <w:pPr>
        <w:jc w:val="center"/>
        <w:rPr>
          <w:rFonts w:ascii="Arial" w:hAnsi="Arial" w:cs="Arial"/>
          <w:b/>
          <w:sz w:val="24"/>
          <w:szCs w:val="24"/>
          <w:lang w:val="mk-MK"/>
        </w:rPr>
      </w:pPr>
    </w:p>
    <w:p w:rsidR="006B0618" w:rsidRPr="008D47D6" w:rsidRDefault="006B0618" w:rsidP="006B0618">
      <w:pPr>
        <w:jc w:val="center"/>
        <w:rPr>
          <w:rFonts w:ascii="Arial" w:hAnsi="Arial" w:cs="Arial"/>
          <w:b/>
          <w:sz w:val="24"/>
          <w:szCs w:val="24"/>
          <w:lang w:val="mk-MK"/>
        </w:rPr>
      </w:pPr>
    </w:p>
    <w:p w:rsidR="006B0618" w:rsidRPr="008D47D6" w:rsidRDefault="006B0618" w:rsidP="006B0618">
      <w:pPr>
        <w:jc w:val="center"/>
        <w:rPr>
          <w:rFonts w:ascii="Arial" w:hAnsi="Arial" w:cs="Arial"/>
          <w:sz w:val="24"/>
          <w:szCs w:val="24"/>
          <w:lang w:val="mk-MK"/>
        </w:rPr>
      </w:pPr>
      <w:r w:rsidRPr="008D47D6">
        <w:rPr>
          <w:rFonts w:ascii="Arial" w:hAnsi="Arial" w:cs="Arial"/>
          <w:b/>
          <w:sz w:val="24"/>
          <w:szCs w:val="24"/>
        </w:rPr>
        <w:t>III</w:t>
      </w:r>
      <w:r w:rsidRPr="008D47D6">
        <w:rPr>
          <w:rFonts w:ascii="Arial" w:hAnsi="Arial" w:cs="Arial"/>
          <w:b/>
          <w:sz w:val="24"/>
          <w:szCs w:val="24"/>
          <w:lang w:val="mk-MK"/>
        </w:rPr>
        <w:t xml:space="preserve">   ПРЕОДНИ И ЗАВРШНИ ОДРЕДБИ</w:t>
      </w:r>
    </w:p>
    <w:p w:rsidR="006B0618" w:rsidRPr="008D47D6" w:rsidRDefault="006B0618" w:rsidP="006B0618">
      <w:pPr>
        <w:tabs>
          <w:tab w:val="left" w:pos="3570"/>
        </w:tabs>
        <w:jc w:val="center"/>
        <w:rPr>
          <w:rFonts w:ascii="Arial" w:hAnsi="Arial" w:cs="Arial"/>
          <w:b/>
          <w:sz w:val="24"/>
          <w:szCs w:val="24"/>
          <w:lang w:val="mk-MK"/>
        </w:rPr>
      </w:pPr>
      <w:r w:rsidRPr="008D47D6">
        <w:rPr>
          <w:rFonts w:ascii="Arial" w:hAnsi="Arial" w:cs="Arial"/>
          <w:b/>
          <w:sz w:val="24"/>
          <w:szCs w:val="24"/>
          <w:lang w:val="mk-MK"/>
        </w:rPr>
        <w:t>Член  7</w:t>
      </w:r>
    </w:p>
    <w:p w:rsidR="006B0618" w:rsidRDefault="006B0618" w:rsidP="006B0618">
      <w:pPr>
        <w:tabs>
          <w:tab w:val="left" w:pos="2865"/>
        </w:tabs>
        <w:jc w:val="center"/>
        <w:rPr>
          <w:rFonts w:ascii="Arial" w:hAnsi="Arial" w:cs="Arial"/>
          <w:sz w:val="24"/>
          <w:szCs w:val="24"/>
          <w:lang w:val="mk-MK"/>
        </w:rPr>
      </w:pPr>
      <w:r w:rsidRPr="008D47D6">
        <w:rPr>
          <w:rFonts w:ascii="Arial" w:hAnsi="Arial" w:cs="Arial"/>
          <w:sz w:val="24"/>
          <w:szCs w:val="24"/>
          <w:lang w:val="mk-MK"/>
        </w:rPr>
        <w:t xml:space="preserve">Овој </w:t>
      </w:r>
      <w:r w:rsidRPr="008D47D6">
        <w:rPr>
          <w:rFonts w:ascii="Arial" w:hAnsi="Arial" w:cs="Arial"/>
          <w:sz w:val="24"/>
          <w:szCs w:val="24"/>
        </w:rPr>
        <w:t>П</w:t>
      </w:r>
      <w:r w:rsidRPr="008D47D6">
        <w:rPr>
          <w:rFonts w:ascii="Arial" w:hAnsi="Arial" w:cs="Arial"/>
          <w:sz w:val="24"/>
          <w:szCs w:val="24"/>
          <w:lang w:val="mk-MK"/>
        </w:rPr>
        <w:t>равилник стапува на сила со денот на донесувањето.</w:t>
      </w:r>
    </w:p>
    <w:p w:rsidR="0012656F" w:rsidRDefault="0012656F" w:rsidP="006B0618">
      <w:pPr>
        <w:tabs>
          <w:tab w:val="left" w:pos="2865"/>
        </w:tabs>
        <w:jc w:val="center"/>
        <w:rPr>
          <w:rFonts w:ascii="Arial" w:hAnsi="Arial" w:cs="Arial"/>
          <w:sz w:val="24"/>
          <w:szCs w:val="24"/>
          <w:lang w:val="mk-MK"/>
        </w:rPr>
      </w:pPr>
    </w:p>
    <w:p w:rsidR="0012656F" w:rsidRDefault="0012656F" w:rsidP="006B0618">
      <w:pPr>
        <w:tabs>
          <w:tab w:val="left" w:pos="2865"/>
        </w:tabs>
        <w:jc w:val="center"/>
        <w:rPr>
          <w:rFonts w:ascii="Arial" w:hAnsi="Arial" w:cs="Arial"/>
          <w:sz w:val="24"/>
          <w:szCs w:val="24"/>
          <w:lang w:val="mk-MK"/>
        </w:rPr>
      </w:pPr>
    </w:p>
    <w:p w:rsidR="0012656F" w:rsidRDefault="0012656F" w:rsidP="006B0618">
      <w:pPr>
        <w:tabs>
          <w:tab w:val="left" w:pos="2865"/>
        </w:tabs>
        <w:jc w:val="center"/>
        <w:rPr>
          <w:rFonts w:ascii="Arial" w:hAnsi="Arial" w:cs="Arial"/>
          <w:sz w:val="24"/>
          <w:szCs w:val="24"/>
          <w:lang w:val="mk-MK"/>
        </w:rPr>
      </w:pPr>
    </w:p>
    <w:p w:rsidR="00093189" w:rsidRDefault="00093189" w:rsidP="0012656F">
      <w:pPr>
        <w:spacing w:after="0" w:line="360" w:lineRule="auto"/>
        <w:rPr>
          <w:rFonts w:ascii="Arial" w:hAnsi="Arial" w:cs="Arial"/>
          <w:sz w:val="24"/>
          <w:szCs w:val="24"/>
          <w:lang w:val="mk-MK"/>
        </w:rPr>
      </w:pPr>
    </w:p>
    <w:p w:rsidR="00093189" w:rsidRDefault="00093189" w:rsidP="0012656F">
      <w:pPr>
        <w:spacing w:after="0" w:line="360" w:lineRule="auto"/>
        <w:rPr>
          <w:rFonts w:ascii="Arial" w:hAnsi="Arial" w:cs="Arial"/>
          <w:sz w:val="24"/>
          <w:szCs w:val="24"/>
          <w:lang w:val="mk-MK"/>
        </w:rPr>
      </w:pPr>
    </w:p>
    <w:p w:rsidR="00AB0D59" w:rsidRDefault="00AB0D59" w:rsidP="003A53D2">
      <w:pPr>
        <w:tabs>
          <w:tab w:val="left" w:pos="7155"/>
        </w:tabs>
        <w:spacing w:after="0"/>
        <w:jc w:val="center"/>
        <w:rPr>
          <w:rFonts w:ascii="Arial" w:hAnsi="Arial" w:cs="Arial"/>
          <w:b/>
          <w:sz w:val="28"/>
          <w:szCs w:val="28"/>
          <w:lang w:val="mk-MK"/>
        </w:rPr>
      </w:pPr>
    </w:p>
    <w:p w:rsidR="00AB0D59" w:rsidRDefault="00AB0D59" w:rsidP="003A53D2">
      <w:pPr>
        <w:tabs>
          <w:tab w:val="left" w:pos="7155"/>
        </w:tabs>
        <w:spacing w:after="0"/>
        <w:jc w:val="center"/>
        <w:rPr>
          <w:rFonts w:ascii="Arial" w:hAnsi="Arial" w:cs="Arial"/>
          <w:b/>
          <w:sz w:val="28"/>
          <w:szCs w:val="28"/>
          <w:lang w:val="mk-MK"/>
        </w:rPr>
      </w:pPr>
    </w:p>
    <w:p w:rsidR="00AB0D59" w:rsidRDefault="00AB0D59" w:rsidP="003A53D2">
      <w:pPr>
        <w:tabs>
          <w:tab w:val="left" w:pos="7155"/>
        </w:tabs>
        <w:spacing w:after="0"/>
        <w:jc w:val="center"/>
        <w:rPr>
          <w:rFonts w:ascii="Arial" w:hAnsi="Arial" w:cs="Arial"/>
          <w:b/>
          <w:sz w:val="28"/>
          <w:szCs w:val="28"/>
          <w:lang w:val="mk-MK"/>
        </w:rPr>
      </w:pPr>
    </w:p>
    <w:p w:rsidR="00AB0D59" w:rsidRDefault="00AB0D59" w:rsidP="003A53D2">
      <w:pPr>
        <w:tabs>
          <w:tab w:val="left" w:pos="7155"/>
        </w:tabs>
        <w:spacing w:after="0"/>
        <w:jc w:val="center"/>
        <w:rPr>
          <w:rFonts w:ascii="Arial" w:hAnsi="Arial" w:cs="Arial"/>
          <w:b/>
          <w:sz w:val="28"/>
          <w:szCs w:val="28"/>
          <w:lang w:val="mk-MK"/>
        </w:rPr>
      </w:pPr>
    </w:p>
    <w:p w:rsidR="00627F33" w:rsidRDefault="00627F33" w:rsidP="003A53D2">
      <w:pPr>
        <w:tabs>
          <w:tab w:val="left" w:pos="7155"/>
        </w:tabs>
        <w:spacing w:after="0"/>
        <w:jc w:val="center"/>
        <w:rPr>
          <w:rFonts w:ascii="Arial" w:hAnsi="Arial" w:cs="Arial"/>
          <w:b/>
          <w:sz w:val="28"/>
          <w:szCs w:val="28"/>
          <w:lang w:val="mk-MK"/>
        </w:rPr>
      </w:pPr>
    </w:p>
    <w:p w:rsidR="00627F33" w:rsidRDefault="00627F33" w:rsidP="003A53D2">
      <w:pPr>
        <w:tabs>
          <w:tab w:val="left" w:pos="7155"/>
        </w:tabs>
        <w:spacing w:after="0"/>
        <w:jc w:val="center"/>
        <w:rPr>
          <w:rFonts w:ascii="Arial" w:hAnsi="Arial" w:cs="Arial"/>
          <w:b/>
          <w:sz w:val="28"/>
          <w:szCs w:val="28"/>
          <w:lang w:val="mk-MK"/>
        </w:rPr>
      </w:pPr>
    </w:p>
    <w:p w:rsidR="00627F33" w:rsidRDefault="00627F33" w:rsidP="003A53D2">
      <w:pPr>
        <w:tabs>
          <w:tab w:val="left" w:pos="7155"/>
        </w:tabs>
        <w:spacing w:after="0"/>
        <w:jc w:val="center"/>
        <w:rPr>
          <w:rFonts w:ascii="Arial" w:hAnsi="Arial" w:cs="Arial"/>
          <w:b/>
          <w:sz w:val="28"/>
          <w:szCs w:val="28"/>
          <w:lang w:val="mk-MK"/>
        </w:rPr>
      </w:pPr>
    </w:p>
    <w:p w:rsidR="00627F33" w:rsidRDefault="00627F33" w:rsidP="003A53D2">
      <w:pPr>
        <w:tabs>
          <w:tab w:val="left" w:pos="7155"/>
        </w:tabs>
        <w:spacing w:after="0"/>
        <w:jc w:val="center"/>
        <w:rPr>
          <w:rFonts w:ascii="Arial" w:hAnsi="Arial" w:cs="Arial"/>
          <w:b/>
          <w:sz w:val="28"/>
          <w:szCs w:val="28"/>
          <w:lang w:val="mk-MK"/>
        </w:rPr>
      </w:pPr>
    </w:p>
    <w:p w:rsidR="00627F33" w:rsidRDefault="00627F33" w:rsidP="003A53D2">
      <w:pPr>
        <w:tabs>
          <w:tab w:val="left" w:pos="7155"/>
        </w:tabs>
        <w:spacing w:after="0"/>
        <w:jc w:val="center"/>
        <w:rPr>
          <w:rFonts w:ascii="Arial" w:hAnsi="Arial" w:cs="Arial"/>
          <w:b/>
          <w:sz w:val="28"/>
          <w:szCs w:val="28"/>
          <w:lang w:val="mk-MK"/>
        </w:rPr>
      </w:pPr>
    </w:p>
    <w:p w:rsidR="00627F33" w:rsidRDefault="00627F33" w:rsidP="003A53D2">
      <w:pPr>
        <w:tabs>
          <w:tab w:val="left" w:pos="7155"/>
        </w:tabs>
        <w:spacing w:after="0"/>
        <w:jc w:val="center"/>
        <w:rPr>
          <w:rFonts w:ascii="Arial" w:hAnsi="Arial" w:cs="Arial"/>
          <w:b/>
          <w:sz w:val="28"/>
          <w:szCs w:val="28"/>
          <w:lang w:val="mk-MK"/>
        </w:rPr>
      </w:pPr>
    </w:p>
    <w:p w:rsidR="00627F33" w:rsidRDefault="00627F33" w:rsidP="003A53D2">
      <w:pPr>
        <w:tabs>
          <w:tab w:val="left" w:pos="7155"/>
        </w:tabs>
        <w:spacing w:after="0"/>
        <w:jc w:val="center"/>
        <w:rPr>
          <w:rFonts w:ascii="Arial" w:hAnsi="Arial" w:cs="Arial"/>
          <w:b/>
          <w:sz w:val="28"/>
          <w:szCs w:val="28"/>
          <w:lang w:val="mk-MK"/>
        </w:rPr>
      </w:pPr>
    </w:p>
    <w:p w:rsidR="00627F33" w:rsidRDefault="00627F33" w:rsidP="003A53D2">
      <w:pPr>
        <w:tabs>
          <w:tab w:val="left" w:pos="7155"/>
        </w:tabs>
        <w:spacing w:after="0"/>
        <w:jc w:val="center"/>
        <w:rPr>
          <w:rFonts w:ascii="Arial" w:hAnsi="Arial" w:cs="Arial"/>
          <w:b/>
          <w:sz w:val="28"/>
          <w:szCs w:val="28"/>
          <w:lang w:val="mk-MK"/>
        </w:rPr>
      </w:pPr>
    </w:p>
    <w:p w:rsidR="003A53D2" w:rsidRDefault="003A53D2" w:rsidP="003A53D2">
      <w:pPr>
        <w:tabs>
          <w:tab w:val="left" w:pos="7155"/>
        </w:tabs>
        <w:spacing w:after="0"/>
        <w:jc w:val="center"/>
        <w:rPr>
          <w:rFonts w:ascii="Arial" w:hAnsi="Arial" w:cs="Arial"/>
          <w:b/>
          <w:sz w:val="28"/>
          <w:szCs w:val="28"/>
          <w:lang w:val="mk-MK"/>
        </w:rPr>
      </w:pPr>
      <w:r>
        <w:rPr>
          <w:rFonts w:ascii="Arial" w:hAnsi="Arial" w:cs="Arial"/>
          <w:b/>
          <w:sz w:val="28"/>
          <w:szCs w:val="28"/>
          <w:lang w:val="mk-MK"/>
        </w:rPr>
        <w:t xml:space="preserve">П-23 ПРАВИЛНИК </w:t>
      </w:r>
    </w:p>
    <w:p w:rsidR="003A53D2" w:rsidRPr="003A53D2" w:rsidRDefault="003A53D2" w:rsidP="003A53D2">
      <w:pPr>
        <w:tabs>
          <w:tab w:val="left" w:pos="7155"/>
        </w:tabs>
        <w:jc w:val="center"/>
        <w:rPr>
          <w:rFonts w:ascii="Arial" w:hAnsi="Arial" w:cs="Arial"/>
          <w:b/>
          <w:sz w:val="28"/>
          <w:szCs w:val="28"/>
          <w:lang w:val="mk-MK"/>
        </w:rPr>
      </w:pPr>
      <w:r>
        <w:rPr>
          <w:rFonts w:ascii="Arial" w:hAnsi="Arial" w:cs="Arial"/>
          <w:b/>
          <w:sz w:val="28"/>
          <w:szCs w:val="28"/>
          <w:lang w:val="mk-MK"/>
        </w:rPr>
        <w:t>ЗА РЕГУЛИРАЊЕ НА ИЗОСТАНОЦИ НА УЧЕНИЦИТЕ</w:t>
      </w:r>
    </w:p>
    <w:p w:rsidR="003A53D2" w:rsidRDefault="003A53D2" w:rsidP="003A53D2">
      <w:pPr>
        <w:tabs>
          <w:tab w:val="left" w:pos="7155"/>
        </w:tabs>
        <w:jc w:val="center"/>
        <w:rPr>
          <w:rFonts w:ascii="Arial" w:hAnsi="Arial" w:cs="Arial"/>
          <w:b/>
          <w:lang w:val="mk-MK"/>
        </w:rPr>
      </w:pPr>
    </w:p>
    <w:p w:rsidR="003A53D2" w:rsidRPr="00AF2CE3" w:rsidRDefault="003A53D2" w:rsidP="003A53D2">
      <w:pPr>
        <w:tabs>
          <w:tab w:val="left" w:pos="7155"/>
        </w:tabs>
        <w:jc w:val="center"/>
        <w:rPr>
          <w:sz w:val="24"/>
          <w:szCs w:val="24"/>
          <w:lang w:val="mk-MK"/>
        </w:rPr>
      </w:pPr>
      <w:r w:rsidRPr="00AF2CE3">
        <w:rPr>
          <w:rFonts w:ascii="Arial" w:hAnsi="Arial" w:cs="Arial"/>
          <w:b/>
          <w:sz w:val="24"/>
          <w:szCs w:val="24"/>
        </w:rPr>
        <w:t>I</w:t>
      </w:r>
      <w:r w:rsidRPr="00AF2CE3">
        <w:rPr>
          <w:rFonts w:ascii="Arial" w:hAnsi="Arial" w:cs="Arial"/>
          <w:b/>
          <w:sz w:val="24"/>
          <w:szCs w:val="24"/>
          <w:lang w:val="mk-MK"/>
        </w:rPr>
        <w:t xml:space="preserve">   ОСНОВНИ ОДРЕДБИ</w:t>
      </w:r>
    </w:p>
    <w:p w:rsidR="003A53D2" w:rsidRPr="00AF2CE3" w:rsidRDefault="003A53D2" w:rsidP="003A53D2">
      <w:pPr>
        <w:tabs>
          <w:tab w:val="left" w:pos="3615"/>
          <w:tab w:val="left" w:pos="3686"/>
        </w:tabs>
        <w:jc w:val="center"/>
        <w:rPr>
          <w:rFonts w:ascii="Arial" w:hAnsi="Arial" w:cs="Arial"/>
          <w:b/>
          <w:sz w:val="24"/>
          <w:szCs w:val="24"/>
          <w:lang w:val="mk-MK"/>
        </w:rPr>
      </w:pPr>
      <w:r w:rsidRPr="00AF2CE3">
        <w:rPr>
          <w:rFonts w:ascii="Arial" w:hAnsi="Arial" w:cs="Arial"/>
          <w:b/>
          <w:sz w:val="24"/>
          <w:szCs w:val="24"/>
          <w:lang w:val="mk-MK"/>
        </w:rPr>
        <w:t>Член 1</w:t>
      </w:r>
    </w:p>
    <w:p w:rsidR="003A53D2" w:rsidRPr="00627F33" w:rsidRDefault="003A53D2" w:rsidP="00627F33">
      <w:pPr>
        <w:tabs>
          <w:tab w:val="left" w:pos="709"/>
        </w:tabs>
        <w:rPr>
          <w:rFonts w:ascii="Arial" w:hAnsi="Arial" w:cs="Arial"/>
          <w:sz w:val="24"/>
          <w:szCs w:val="24"/>
          <w:lang w:val="mk-MK"/>
        </w:rPr>
      </w:pPr>
      <w:r w:rsidRPr="00AF2CE3">
        <w:rPr>
          <w:rFonts w:ascii="Arial" w:hAnsi="Arial" w:cs="Arial"/>
          <w:sz w:val="24"/>
          <w:szCs w:val="24"/>
          <w:lang w:val="mk-MK"/>
        </w:rPr>
        <w:tab/>
        <w:t xml:space="preserve">Со овој Правилник се утврдува начинот  на регулирање на изостаноците на учениците од СОУ </w:t>
      </w:r>
      <w:r w:rsidRPr="00AF2CE3">
        <w:rPr>
          <w:rFonts w:ascii="MAC C Times" w:hAnsi="MAC C Times" w:cs="Arial"/>
          <w:sz w:val="24"/>
          <w:szCs w:val="24"/>
          <w:lang w:val="mk-MK"/>
        </w:rPr>
        <w:t>"</w:t>
      </w:r>
      <w:r w:rsidRPr="00AF2CE3">
        <w:rPr>
          <w:rFonts w:ascii="Arial" w:hAnsi="Arial" w:cs="Arial"/>
          <w:sz w:val="24"/>
          <w:szCs w:val="24"/>
          <w:lang w:val="mk-MK"/>
        </w:rPr>
        <w:t>Коле Нехтенин</w:t>
      </w:r>
      <w:r w:rsidRPr="00AF2CE3">
        <w:rPr>
          <w:rFonts w:ascii="MAC C Times" w:hAnsi="MAC C Times" w:cs="Arial"/>
          <w:sz w:val="24"/>
          <w:szCs w:val="24"/>
          <w:lang w:val="mk-MK"/>
        </w:rPr>
        <w:t>"</w:t>
      </w:r>
      <w:r w:rsidRPr="00AF2CE3">
        <w:rPr>
          <w:rFonts w:ascii="Arial" w:hAnsi="Arial" w:cs="Arial"/>
          <w:sz w:val="24"/>
          <w:szCs w:val="24"/>
          <w:lang w:val="mk-MK"/>
        </w:rPr>
        <w:t xml:space="preserve"> Штип.</w:t>
      </w:r>
    </w:p>
    <w:p w:rsidR="003A53D2" w:rsidRPr="00AF2CE3" w:rsidRDefault="003A53D2" w:rsidP="003A53D2">
      <w:pPr>
        <w:tabs>
          <w:tab w:val="left" w:pos="7155"/>
        </w:tabs>
        <w:jc w:val="center"/>
        <w:rPr>
          <w:rFonts w:asciiTheme="minorHAnsi" w:hAnsiTheme="minorHAnsi" w:cstheme="minorBidi"/>
          <w:sz w:val="24"/>
          <w:szCs w:val="24"/>
          <w:lang w:val="mk-MK"/>
        </w:rPr>
      </w:pPr>
      <w:r w:rsidRPr="00AF2CE3">
        <w:rPr>
          <w:rFonts w:ascii="Arial" w:hAnsi="Arial" w:cs="Arial"/>
          <w:b/>
          <w:sz w:val="24"/>
          <w:szCs w:val="24"/>
        </w:rPr>
        <w:t>II</w:t>
      </w:r>
      <w:r w:rsidRPr="00AF2CE3">
        <w:rPr>
          <w:rFonts w:ascii="Arial" w:hAnsi="Arial" w:cs="Arial"/>
          <w:b/>
          <w:sz w:val="24"/>
          <w:szCs w:val="24"/>
          <w:lang w:val="mk-MK"/>
        </w:rPr>
        <w:t xml:space="preserve">   РЕГУЛИРАЊЕ НА ИЗОСТАНОЦИ</w:t>
      </w:r>
    </w:p>
    <w:p w:rsidR="003A53D2" w:rsidRPr="00AF2CE3" w:rsidRDefault="003A53D2" w:rsidP="003A53D2">
      <w:pPr>
        <w:spacing w:before="100" w:beforeAutospacing="1" w:after="100" w:afterAutospacing="1" w:line="240" w:lineRule="auto"/>
        <w:jc w:val="center"/>
        <w:rPr>
          <w:rFonts w:ascii="Times New Roman" w:eastAsia="Times New Roman" w:hAnsi="Times New Roman"/>
          <w:b/>
          <w:sz w:val="24"/>
          <w:szCs w:val="24"/>
          <w:lang w:val="mk-MK"/>
        </w:rPr>
      </w:pPr>
      <w:r w:rsidRPr="00AF2CE3">
        <w:rPr>
          <w:rFonts w:ascii="Arial" w:eastAsia="Times New Roman" w:hAnsi="Arial" w:cs="Arial"/>
          <w:b/>
          <w:sz w:val="24"/>
          <w:szCs w:val="24"/>
        </w:rPr>
        <w:t xml:space="preserve">Член </w:t>
      </w:r>
      <w:r w:rsidRPr="00AF2CE3">
        <w:rPr>
          <w:rFonts w:ascii="Arial" w:eastAsia="Times New Roman" w:hAnsi="Arial" w:cs="Arial"/>
          <w:b/>
          <w:sz w:val="24"/>
          <w:szCs w:val="24"/>
          <w:lang w:val="mk-MK"/>
        </w:rPr>
        <w:t>2</w:t>
      </w:r>
    </w:p>
    <w:p w:rsidR="003A53D2" w:rsidRPr="00AF2CE3" w:rsidRDefault="003A53D2" w:rsidP="003A53D2">
      <w:pPr>
        <w:spacing w:before="100" w:beforeAutospacing="1" w:after="100" w:afterAutospacing="1" w:line="240" w:lineRule="auto"/>
        <w:jc w:val="both"/>
        <w:rPr>
          <w:rFonts w:ascii="Times New Roman" w:eastAsia="Times New Roman" w:hAnsi="Times New Roman"/>
          <w:sz w:val="24"/>
          <w:szCs w:val="24"/>
          <w:lang w:val="mk-MK"/>
        </w:rPr>
      </w:pPr>
      <w:r w:rsidRPr="00AF2CE3">
        <w:rPr>
          <w:rFonts w:ascii="Arial" w:eastAsia="Times New Roman" w:hAnsi="Arial" w:cs="Arial"/>
          <w:sz w:val="24"/>
          <w:szCs w:val="24"/>
        </w:rPr>
        <w:t xml:space="preserve">Изостанувањето на учениците од училишните часови и други </w:t>
      </w:r>
      <w:r w:rsidRPr="00AF2CE3">
        <w:rPr>
          <w:rFonts w:ascii="Arial" w:eastAsia="Times New Roman" w:hAnsi="Arial" w:cs="Arial"/>
          <w:sz w:val="24"/>
          <w:szCs w:val="24"/>
          <w:lang w:val="mk-MK"/>
        </w:rPr>
        <w:t xml:space="preserve">видови </w:t>
      </w:r>
      <w:r w:rsidRPr="00AF2CE3">
        <w:rPr>
          <w:rFonts w:ascii="Arial" w:eastAsia="Times New Roman" w:hAnsi="Arial" w:cs="Arial"/>
          <w:sz w:val="24"/>
          <w:szCs w:val="24"/>
        </w:rPr>
        <w:t xml:space="preserve"> на </w:t>
      </w:r>
      <w:r w:rsidRPr="00AF2CE3">
        <w:rPr>
          <w:rFonts w:ascii="Arial" w:eastAsia="Times New Roman" w:hAnsi="Arial" w:cs="Arial"/>
          <w:sz w:val="24"/>
          <w:szCs w:val="24"/>
          <w:lang w:val="mk-MK"/>
        </w:rPr>
        <w:t>образовна работа</w:t>
      </w:r>
      <w:r w:rsidRPr="00AF2CE3">
        <w:rPr>
          <w:rFonts w:ascii="Arial" w:eastAsia="Times New Roman" w:hAnsi="Arial" w:cs="Arial"/>
          <w:sz w:val="24"/>
          <w:szCs w:val="24"/>
        </w:rPr>
        <w:t xml:space="preserve"> се заведува во дневникот </w:t>
      </w:r>
      <w:r w:rsidRPr="00AF2CE3">
        <w:rPr>
          <w:rFonts w:ascii="Arial" w:eastAsia="Times New Roman" w:hAnsi="Arial" w:cs="Arial"/>
          <w:sz w:val="24"/>
          <w:szCs w:val="24"/>
          <w:lang w:val="mk-MK"/>
        </w:rPr>
        <w:t>за</w:t>
      </w:r>
      <w:r w:rsidRPr="00AF2CE3">
        <w:rPr>
          <w:rFonts w:ascii="Arial" w:eastAsia="Times New Roman" w:hAnsi="Arial" w:cs="Arial"/>
          <w:sz w:val="24"/>
          <w:szCs w:val="24"/>
        </w:rPr>
        <w:t xml:space="preserve"> работа на паралелка</w:t>
      </w:r>
      <w:r w:rsidRPr="00AF2CE3">
        <w:rPr>
          <w:rFonts w:ascii="Arial" w:eastAsia="Times New Roman" w:hAnsi="Arial" w:cs="Arial"/>
          <w:sz w:val="24"/>
          <w:szCs w:val="24"/>
          <w:lang w:val="mk-MK"/>
        </w:rPr>
        <w:t>та</w:t>
      </w:r>
      <w:r w:rsidRPr="00AF2CE3">
        <w:rPr>
          <w:rFonts w:ascii="Arial" w:eastAsia="Times New Roman" w:hAnsi="Arial" w:cs="Arial"/>
          <w:sz w:val="24"/>
          <w:szCs w:val="24"/>
        </w:rPr>
        <w:t xml:space="preserve"> со сино пенкало, од страна на предметен наставник кој го утврдува изостанувањето на ученикот.</w:t>
      </w:r>
    </w:p>
    <w:p w:rsidR="003A53D2" w:rsidRPr="00AF2CE3" w:rsidRDefault="003A53D2" w:rsidP="003A53D2">
      <w:pPr>
        <w:spacing w:before="100" w:beforeAutospacing="1" w:after="100" w:afterAutospacing="1" w:line="240" w:lineRule="auto"/>
        <w:jc w:val="center"/>
        <w:rPr>
          <w:rFonts w:ascii="Times New Roman" w:eastAsia="Times New Roman" w:hAnsi="Times New Roman"/>
          <w:sz w:val="24"/>
          <w:szCs w:val="24"/>
        </w:rPr>
      </w:pPr>
      <w:r w:rsidRPr="00AF2CE3">
        <w:rPr>
          <w:rFonts w:ascii="Arial" w:eastAsia="Times New Roman" w:hAnsi="Arial" w:cs="Arial"/>
          <w:b/>
          <w:sz w:val="24"/>
          <w:szCs w:val="24"/>
        </w:rPr>
        <w:t xml:space="preserve">Член </w:t>
      </w:r>
      <w:r w:rsidRPr="00AF2CE3">
        <w:rPr>
          <w:rFonts w:ascii="Arial" w:eastAsia="Times New Roman" w:hAnsi="Arial" w:cs="Arial"/>
          <w:b/>
          <w:sz w:val="24"/>
          <w:szCs w:val="24"/>
          <w:lang w:val="mk-MK"/>
        </w:rPr>
        <w:t>3</w:t>
      </w:r>
    </w:p>
    <w:p w:rsidR="003A53D2" w:rsidRPr="00AF2CE3" w:rsidRDefault="003A53D2" w:rsidP="003A53D2">
      <w:pPr>
        <w:spacing w:before="100" w:beforeAutospacing="1" w:after="100" w:afterAutospacing="1" w:line="240" w:lineRule="auto"/>
        <w:jc w:val="both"/>
        <w:rPr>
          <w:rFonts w:ascii="Times New Roman" w:eastAsia="Times New Roman" w:hAnsi="Times New Roman"/>
          <w:sz w:val="24"/>
          <w:szCs w:val="24"/>
          <w:lang w:val="mk-MK"/>
        </w:rPr>
      </w:pPr>
      <w:r w:rsidRPr="00AF2CE3">
        <w:rPr>
          <w:rFonts w:ascii="Arial" w:eastAsia="Times New Roman" w:hAnsi="Arial" w:cs="Arial"/>
          <w:sz w:val="24"/>
          <w:szCs w:val="24"/>
        </w:rPr>
        <w:t>Раководителот на паралелката ги регулира изостаноците најмалку еднаш неделно, а за изостаноците на ученикот од часовите навремено го известува родителот/старателот</w:t>
      </w:r>
      <w:r w:rsidRPr="00AF2CE3">
        <w:rPr>
          <w:rFonts w:ascii="Arial" w:eastAsia="Times New Roman" w:hAnsi="Arial" w:cs="Arial"/>
          <w:sz w:val="24"/>
          <w:szCs w:val="24"/>
          <w:lang w:val="mk-MK"/>
        </w:rPr>
        <w:t>.</w:t>
      </w:r>
    </w:p>
    <w:p w:rsidR="003A53D2" w:rsidRPr="00AF2CE3" w:rsidRDefault="003A53D2" w:rsidP="003A53D2">
      <w:pPr>
        <w:spacing w:before="100" w:beforeAutospacing="1" w:after="100" w:afterAutospacing="1" w:line="240" w:lineRule="auto"/>
        <w:jc w:val="center"/>
        <w:rPr>
          <w:rFonts w:ascii="Times New Roman" w:eastAsia="Times New Roman" w:hAnsi="Times New Roman"/>
          <w:b/>
          <w:sz w:val="24"/>
          <w:szCs w:val="24"/>
          <w:lang w:val="mk-MK"/>
        </w:rPr>
      </w:pPr>
      <w:r w:rsidRPr="00AF2CE3">
        <w:rPr>
          <w:rFonts w:ascii="Arial" w:eastAsia="Times New Roman" w:hAnsi="Arial" w:cs="Arial"/>
          <w:b/>
          <w:sz w:val="24"/>
          <w:szCs w:val="24"/>
        </w:rPr>
        <w:t xml:space="preserve">Член </w:t>
      </w:r>
      <w:r w:rsidRPr="00AF2CE3">
        <w:rPr>
          <w:rFonts w:ascii="Arial" w:eastAsia="Times New Roman" w:hAnsi="Arial" w:cs="Arial"/>
          <w:b/>
          <w:sz w:val="24"/>
          <w:szCs w:val="24"/>
          <w:lang w:val="mk-MK"/>
        </w:rPr>
        <w:t>4</w:t>
      </w:r>
    </w:p>
    <w:p w:rsidR="003A53D2" w:rsidRPr="00AF2CE3" w:rsidRDefault="003A53D2" w:rsidP="003A53D2">
      <w:pPr>
        <w:spacing w:before="100" w:beforeAutospacing="1" w:after="100" w:afterAutospacing="1" w:line="240" w:lineRule="auto"/>
        <w:jc w:val="both"/>
        <w:rPr>
          <w:rFonts w:ascii="Arial" w:eastAsia="Times New Roman" w:hAnsi="Arial" w:cs="Arial"/>
          <w:sz w:val="24"/>
          <w:szCs w:val="24"/>
          <w:lang w:val="mk-MK"/>
        </w:rPr>
      </w:pPr>
      <w:r w:rsidRPr="00AF2CE3">
        <w:rPr>
          <w:rFonts w:ascii="Arial" w:eastAsia="Times New Roman" w:hAnsi="Arial" w:cs="Arial"/>
          <w:sz w:val="24"/>
          <w:szCs w:val="24"/>
        </w:rPr>
        <w:t xml:space="preserve">Раководителот на паралелката </w:t>
      </w:r>
      <w:r w:rsidRPr="00AF2CE3">
        <w:rPr>
          <w:rFonts w:ascii="Arial" w:eastAsia="Times New Roman" w:hAnsi="Arial" w:cs="Arial"/>
          <w:sz w:val="24"/>
          <w:szCs w:val="24"/>
          <w:lang w:val="mk-MK"/>
        </w:rPr>
        <w:t>ги запишува и другите видови на изостанувања на учениците во дневникот  за работа на паралелката.</w:t>
      </w:r>
    </w:p>
    <w:p w:rsidR="003A53D2" w:rsidRPr="00AF2CE3" w:rsidRDefault="003A53D2" w:rsidP="003A53D2">
      <w:pPr>
        <w:spacing w:before="100" w:beforeAutospacing="1" w:after="100" w:afterAutospacing="1" w:line="240" w:lineRule="auto"/>
        <w:jc w:val="center"/>
        <w:rPr>
          <w:rFonts w:ascii="Arial" w:eastAsia="Times New Roman" w:hAnsi="Arial" w:cs="Arial"/>
          <w:b/>
          <w:sz w:val="24"/>
          <w:szCs w:val="24"/>
          <w:lang w:val="mk-MK"/>
        </w:rPr>
      </w:pPr>
      <w:r w:rsidRPr="00AF2CE3">
        <w:rPr>
          <w:rFonts w:ascii="Arial" w:eastAsia="Times New Roman" w:hAnsi="Arial" w:cs="Arial"/>
          <w:b/>
          <w:sz w:val="24"/>
          <w:szCs w:val="24"/>
        </w:rPr>
        <w:t xml:space="preserve">Член </w:t>
      </w:r>
      <w:r w:rsidRPr="00AF2CE3">
        <w:rPr>
          <w:rFonts w:ascii="Arial" w:eastAsia="Times New Roman" w:hAnsi="Arial" w:cs="Arial"/>
          <w:b/>
          <w:sz w:val="24"/>
          <w:szCs w:val="24"/>
          <w:lang w:val="mk-MK"/>
        </w:rPr>
        <w:t>5</w:t>
      </w:r>
    </w:p>
    <w:p w:rsidR="003A53D2" w:rsidRPr="00AF2CE3" w:rsidRDefault="003A53D2" w:rsidP="003A53D2">
      <w:pPr>
        <w:spacing w:before="100" w:beforeAutospacing="1" w:after="100" w:afterAutospacing="1" w:line="240" w:lineRule="auto"/>
        <w:jc w:val="both"/>
        <w:rPr>
          <w:rFonts w:ascii="Times New Roman" w:eastAsia="Times New Roman" w:hAnsi="Times New Roman" w:cstheme="minorBidi"/>
          <w:sz w:val="24"/>
          <w:szCs w:val="24"/>
        </w:rPr>
      </w:pPr>
      <w:r w:rsidRPr="00AF2CE3">
        <w:rPr>
          <w:rFonts w:ascii="Arial" w:eastAsia="Times New Roman" w:hAnsi="Arial" w:cs="Arial"/>
          <w:sz w:val="24"/>
          <w:szCs w:val="24"/>
          <w:lang w:val="mk-MK"/>
        </w:rPr>
        <w:t>Родителите се должни при секое изостанување на ученикот да го известат раководителот на паралелката, истиот ден, а по завршувањето на изостанувањето во рок од 5 (пет) дена до раководителот на паралелката да достават писмен документ за изостанувањето.</w:t>
      </w:r>
      <w:r w:rsidRPr="00AF2CE3">
        <w:rPr>
          <w:rFonts w:ascii="Arial" w:eastAsia="Times New Roman" w:hAnsi="Arial" w:cs="Arial"/>
          <w:sz w:val="24"/>
          <w:szCs w:val="24"/>
        </w:rPr>
        <w:t xml:space="preserve"> Во одредени случаи во отсуство на раководител</w:t>
      </w:r>
      <w:r w:rsidRPr="00AF2CE3">
        <w:rPr>
          <w:rFonts w:ascii="Arial" w:eastAsia="Times New Roman" w:hAnsi="Arial" w:cs="Arial"/>
          <w:sz w:val="24"/>
          <w:szCs w:val="24"/>
          <w:lang w:val="mk-MK"/>
        </w:rPr>
        <w:t>от на паралелката,</w:t>
      </w:r>
      <w:r w:rsidRPr="00AF2CE3">
        <w:rPr>
          <w:rFonts w:ascii="Arial" w:eastAsia="Times New Roman" w:hAnsi="Arial" w:cs="Arial"/>
          <w:sz w:val="24"/>
          <w:szCs w:val="24"/>
        </w:rPr>
        <w:t xml:space="preserve"> родителот на разговор може да го прими стручната служба која само собира податоци, но не може да ги регулира изостаноците.</w:t>
      </w:r>
      <w:r w:rsidRPr="00AF2CE3">
        <w:rPr>
          <w:rFonts w:ascii="Arial" w:eastAsia="Times New Roman" w:hAnsi="Arial" w:cs="Arial"/>
          <w:sz w:val="24"/>
          <w:szCs w:val="24"/>
          <w:lang w:val="mk-MK"/>
        </w:rPr>
        <w:t xml:space="preserve"> </w:t>
      </w:r>
      <w:r w:rsidRPr="00AF2CE3">
        <w:rPr>
          <w:rFonts w:ascii="Arial" w:eastAsia="Times New Roman" w:hAnsi="Arial" w:cs="Arial"/>
          <w:sz w:val="24"/>
          <w:szCs w:val="24"/>
        </w:rPr>
        <w:t>Тоа е задолжение само на Раководителот на паралелката чиј ученик изостанува.</w:t>
      </w:r>
    </w:p>
    <w:p w:rsidR="003A53D2" w:rsidRPr="00AF2CE3" w:rsidRDefault="003A53D2" w:rsidP="003A53D2">
      <w:pPr>
        <w:spacing w:before="100" w:beforeAutospacing="1" w:after="100" w:afterAutospacing="1" w:line="240" w:lineRule="auto"/>
        <w:jc w:val="center"/>
        <w:rPr>
          <w:rFonts w:ascii="Times New Roman" w:eastAsia="Times New Roman" w:hAnsi="Times New Roman"/>
          <w:b/>
          <w:sz w:val="24"/>
          <w:szCs w:val="24"/>
          <w:lang w:val="mk-MK"/>
        </w:rPr>
      </w:pPr>
      <w:r w:rsidRPr="00AF2CE3">
        <w:rPr>
          <w:rFonts w:ascii="Arial" w:eastAsia="Times New Roman" w:hAnsi="Arial" w:cs="Arial"/>
          <w:b/>
          <w:sz w:val="24"/>
          <w:szCs w:val="24"/>
        </w:rPr>
        <w:t xml:space="preserve">Член </w:t>
      </w:r>
      <w:r w:rsidRPr="00AF2CE3">
        <w:rPr>
          <w:rFonts w:ascii="Arial" w:eastAsia="Times New Roman" w:hAnsi="Arial" w:cs="Arial"/>
          <w:b/>
          <w:sz w:val="24"/>
          <w:szCs w:val="24"/>
          <w:lang w:val="mk-MK"/>
        </w:rPr>
        <w:t>6</w:t>
      </w:r>
    </w:p>
    <w:p w:rsidR="003A53D2" w:rsidRPr="00AF2CE3" w:rsidRDefault="003A53D2" w:rsidP="003A53D2">
      <w:pPr>
        <w:spacing w:before="100" w:beforeAutospacing="1" w:after="100" w:afterAutospacing="1" w:line="240" w:lineRule="auto"/>
        <w:jc w:val="both"/>
        <w:rPr>
          <w:rFonts w:ascii="Times New Roman" w:eastAsia="Times New Roman" w:hAnsi="Times New Roman"/>
          <w:sz w:val="24"/>
          <w:szCs w:val="24"/>
          <w:lang w:val="mk-MK"/>
        </w:rPr>
      </w:pPr>
      <w:r w:rsidRPr="00AF2CE3">
        <w:rPr>
          <w:rFonts w:ascii="Arial" w:eastAsia="Times New Roman" w:hAnsi="Arial" w:cs="Arial"/>
          <w:sz w:val="24"/>
          <w:szCs w:val="24"/>
        </w:rPr>
        <w:t>Доколку раководителот на паралелката во рокот што е одреден (</w:t>
      </w:r>
      <w:r w:rsidRPr="00AF2CE3">
        <w:rPr>
          <w:rFonts w:ascii="Arial" w:eastAsia="Times New Roman" w:hAnsi="Arial" w:cs="Arial"/>
          <w:sz w:val="24"/>
          <w:szCs w:val="24"/>
          <w:lang w:val="mk-MK"/>
        </w:rPr>
        <w:t>5</w:t>
      </w:r>
      <w:r w:rsidRPr="00AF2CE3">
        <w:rPr>
          <w:rFonts w:ascii="Arial" w:eastAsia="Times New Roman" w:hAnsi="Arial" w:cs="Arial"/>
          <w:sz w:val="24"/>
          <w:szCs w:val="24"/>
        </w:rPr>
        <w:t xml:space="preserve"> дена), не прими оправдување за изостанувањето на ученикот, но и по </w:t>
      </w:r>
      <w:r w:rsidRPr="00AF2CE3">
        <w:rPr>
          <w:rFonts w:ascii="Arial" w:eastAsia="Times New Roman" w:hAnsi="Arial" w:cs="Arial"/>
          <w:sz w:val="24"/>
          <w:szCs w:val="24"/>
          <w:lang w:val="mk-MK"/>
        </w:rPr>
        <w:t xml:space="preserve">дополнителното </w:t>
      </w:r>
      <w:r w:rsidRPr="00AF2CE3">
        <w:rPr>
          <w:rFonts w:ascii="Arial" w:eastAsia="Times New Roman" w:hAnsi="Arial" w:cs="Arial"/>
          <w:sz w:val="24"/>
          <w:szCs w:val="24"/>
        </w:rPr>
        <w:t>известување на родителот не добие оправдание, изостанувањето на ученикот го заведува како неоправдан</w:t>
      </w:r>
      <w:r w:rsidRPr="00AF2CE3">
        <w:rPr>
          <w:rFonts w:ascii="Arial" w:eastAsia="Times New Roman" w:hAnsi="Arial" w:cs="Arial"/>
          <w:sz w:val="24"/>
          <w:szCs w:val="24"/>
          <w:lang w:val="mk-MK"/>
        </w:rPr>
        <w:t>о.</w:t>
      </w:r>
    </w:p>
    <w:p w:rsidR="003A53D2" w:rsidRPr="00AF2CE3" w:rsidRDefault="003A53D2" w:rsidP="003A53D2">
      <w:pPr>
        <w:spacing w:before="100" w:beforeAutospacing="1" w:after="100" w:afterAutospacing="1" w:line="240" w:lineRule="auto"/>
        <w:jc w:val="center"/>
        <w:rPr>
          <w:rFonts w:ascii="Arial" w:eastAsia="Times New Roman" w:hAnsi="Arial" w:cs="Arial"/>
          <w:b/>
          <w:sz w:val="24"/>
          <w:szCs w:val="24"/>
          <w:lang w:val="mk-MK"/>
        </w:rPr>
      </w:pPr>
      <w:r w:rsidRPr="00AF2CE3">
        <w:rPr>
          <w:rFonts w:ascii="Arial" w:eastAsia="Times New Roman" w:hAnsi="Arial" w:cs="Arial"/>
          <w:b/>
          <w:sz w:val="24"/>
          <w:szCs w:val="24"/>
        </w:rPr>
        <w:t xml:space="preserve">Член </w:t>
      </w:r>
      <w:r w:rsidRPr="00AF2CE3">
        <w:rPr>
          <w:rFonts w:ascii="Arial" w:eastAsia="Times New Roman" w:hAnsi="Arial" w:cs="Arial"/>
          <w:b/>
          <w:sz w:val="24"/>
          <w:szCs w:val="24"/>
          <w:lang w:val="mk-MK"/>
        </w:rPr>
        <w:t>7</w:t>
      </w:r>
    </w:p>
    <w:p w:rsidR="003A53D2" w:rsidRPr="00AF2CE3" w:rsidRDefault="003A53D2" w:rsidP="003A53D2">
      <w:pPr>
        <w:spacing w:before="100" w:beforeAutospacing="1" w:after="100" w:afterAutospacing="1" w:line="240" w:lineRule="auto"/>
        <w:jc w:val="both"/>
        <w:rPr>
          <w:rFonts w:ascii="Times New Roman" w:eastAsia="Times New Roman" w:hAnsi="Times New Roman" w:cstheme="minorBidi"/>
          <w:sz w:val="24"/>
          <w:szCs w:val="24"/>
          <w:lang w:val="mk-MK"/>
        </w:rPr>
      </w:pPr>
      <w:r w:rsidRPr="00AF2CE3">
        <w:rPr>
          <w:rFonts w:ascii="Arial" w:eastAsia="Times New Roman" w:hAnsi="Arial" w:cs="Arial"/>
          <w:sz w:val="24"/>
          <w:szCs w:val="24"/>
          <w:lang w:val="mk-MK"/>
        </w:rPr>
        <w:t xml:space="preserve">По исклучок, раководителот на паралелката може да ги прими дополнителните оправдувања од ученикот за изостаноците доколку ученикот поради оправдани причини нема навреме доставено оправдување во одредениот рок. </w:t>
      </w:r>
    </w:p>
    <w:p w:rsidR="003A53D2" w:rsidRPr="00AF2CE3" w:rsidRDefault="003A53D2" w:rsidP="003A53D2">
      <w:pPr>
        <w:spacing w:before="100" w:beforeAutospacing="1" w:after="100" w:afterAutospacing="1" w:line="240" w:lineRule="auto"/>
        <w:jc w:val="center"/>
        <w:rPr>
          <w:rFonts w:ascii="Times New Roman" w:eastAsia="Times New Roman" w:hAnsi="Times New Roman"/>
          <w:b/>
          <w:sz w:val="24"/>
          <w:szCs w:val="24"/>
          <w:lang w:val="mk-MK"/>
        </w:rPr>
      </w:pPr>
      <w:r w:rsidRPr="00AF2CE3">
        <w:rPr>
          <w:rFonts w:ascii="Arial" w:eastAsia="Times New Roman" w:hAnsi="Arial" w:cs="Arial"/>
          <w:b/>
          <w:sz w:val="24"/>
          <w:szCs w:val="24"/>
        </w:rPr>
        <w:t xml:space="preserve">Член </w:t>
      </w:r>
      <w:r w:rsidRPr="00AF2CE3">
        <w:rPr>
          <w:rFonts w:ascii="Arial" w:eastAsia="Times New Roman" w:hAnsi="Arial" w:cs="Arial"/>
          <w:b/>
          <w:sz w:val="24"/>
          <w:szCs w:val="24"/>
          <w:lang w:val="mk-MK"/>
        </w:rPr>
        <w:t>8</w:t>
      </w:r>
    </w:p>
    <w:p w:rsidR="003A53D2" w:rsidRPr="00AF2CE3" w:rsidRDefault="003A53D2" w:rsidP="003A53D2">
      <w:pPr>
        <w:tabs>
          <w:tab w:val="left" w:pos="720"/>
        </w:tabs>
        <w:spacing w:before="100" w:beforeAutospacing="1" w:after="100" w:afterAutospacing="1" w:line="240" w:lineRule="auto"/>
        <w:jc w:val="both"/>
        <w:rPr>
          <w:rFonts w:ascii="Arial" w:eastAsia="Times New Roman" w:hAnsi="Arial" w:cs="Arial"/>
          <w:sz w:val="24"/>
          <w:szCs w:val="24"/>
          <w:lang w:val="mk-MK"/>
        </w:rPr>
      </w:pPr>
      <w:r w:rsidRPr="00AF2CE3">
        <w:rPr>
          <w:rFonts w:ascii="Arial" w:eastAsia="Times New Roman" w:hAnsi="Arial" w:cs="Arial"/>
          <w:sz w:val="24"/>
          <w:szCs w:val="24"/>
          <w:lang w:val="mk-MK"/>
        </w:rPr>
        <w:t xml:space="preserve">Медицинската потврда се издава на пропишан образец и таа мора да  биде заверена со печат на вршителот на здравствената дејност ( институција) со име и презиме на ученикот и потпис и печат на лекарот. </w:t>
      </w:r>
    </w:p>
    <w:p w:rsidR="003A53D2" w:rsidRPr="00AF2CE3" w:rsidRDefault="003A53D2" w:rsidP="003A53D2">
      <w:pPr>
        <w:spacing w:before="100" w:beforeAutospacing="1" w:after="100" w:afterAutospacing="1" w:line="240" w:lineRule="auto"/>
        <w:jc w:val="center"/>
        <w:rPr>
          <w:rFonts w:ascii="Arial" w:eastAsia="Times New Roman" w:hAnsi="Arial" w:cs="Arial"/>
          <w:b/>
          <w:sz w:val="24"/>
          <w:szCs w:val="24"/>
          <w:lang w:val="mk-MK"/>
        </w:rPr>
      </w:pPr>
      <w:r w:rsidRPr="00AF2CE3">
        <w:rPr>
          <w:rFonts w:ascii="Arial" w:eastAsia="Times New Roman" w:hAnsi="Arial" w:cs="Arial"/>
          <w:b/>
          <w:sz w:val="24"/>
          <w:szCs w:val="24"/>
        </w:rPr>
        <w:t xml:space="preserve">Член </w:t>
      </w:r>
      <w:r w:rsidRPr="00AF2CE3">
        <w:rPr>
          <w:rFonts w:ascii="Arial" w:eastAsia="Times New Roman" w:hAnsi="Arial" w:cs="Arial"/>
          <w:b/>
          <w:sz w:val="24"/>
          <w:szCs w:val="24"/>
          <w:lang w:val="mk-MK"/>
        </w:rPr>
        <w:t>9</w:t>
      </w:r>
    </w:p>
    <w:p w:rsidR="003A53D2" w:rsidRPr="00AF2CE3" w:rsidRDefault="003A53D2" w:rsidP="003A53D2">
      <w:pPr>
        <w:spacing w:before="100" w:beforeAutospacing="1" w:after="100" w:afterAutospacing="1" w:line="240" w:lineRule="auto"/>
        <w:jc w:val="both"/>
        <w:rPr>
          <w:rFonts w:ascii="Arial" w:eastAsia="Times New Roman" w:hAnsi="Arial" w:cs="Arial"/>
          <w:sz w:val="24"/>
          <w:szCs w:val="24"/>
          <w:lang w:val="mk-MK"/>
        </w:rPr>
      </w:pPr>
      <w:r w:rsidRPr="00AF2CE3">
        <w:rPr>
          <w:rFonts w:ascii="Arial" w:eastAsia="Times New Roman" w:hAnsi="Arial" w:cs="Arial"/>
          <w:sz w:val="24"/>
          <w:szCs w:val="24"/>
          <w:lang w:val="mk-MK"/>
        </w:rPr>
        <w:t xml:space="preserve">Кога раководителот на паралелката има дилеми за веродостојноста на лекарската потврда за регулирање на отсуството на ученикот за тоа го известува родителот/старателот, односно здравствената служба која го издала оправданието.  Ако се констатира дека оправдувањето е невистинито тогаш не ги оправдува изостаноците. </w:t>
      </w:r>
    </w:p>
    <w:p w:rsidR="003A53D2" w:rsidRPr="00AF2CE3" w:rsidRDefault="003A53D2" w:rsidP="003A53D2">
      <w:pPr>
        <w:tabs>
          <w:tab w:val="left" w:pos="4230"/>
        </w:tabs>
        <w:spacing w:before="100" w:beforeAutospacing="1" w:after="100" w:afterAutospacing="1" w:line="240" w:lineRule="auto"/>
        <w:ind w:firstLine="360"/>
        <w:jc w:val="center"/>
        <w:rPr>
          <w:rFonts w:ascii="Arial" w:eastAsia="Times New Roman" w:hAnsi="Arial" w:cs="Arial"/>
          <w:b/>
          <w:sz w:val="24"/>
          <w:szCs w:val="24"/>
          <w:lang w:val="mk-MK"/>
        </w:rPr>
      </w:pPr>
      <w:r w:rsidRPr="00AF2CE3">
        <w:rPr>
          <w:rFonts w:ascii="Arial" w:eastAsia="Times New Roman" w:hAnsi="Arial" w:cs="Arial"/>
          <w:b/>
          <w:sz w:val="24"/>
          <w:szCs w:val="24"/>
        </w:rPr>
        <w:t xml:space="preserve">Член </w:t>
      </w:r>
      <w:r w:rsidRPr="00AF2CE3">
        <w:rPr>
          <w:rFonts w:ascii="Arial" w:eastAsia="Times New Roman" w:hAnsi="Arial" w:cs="Arial"/>
          <w:b/>
          <w:sz w:val="24"/>
          <w:szCs w:val="24"/>
          <w:lang w:val="mk-MK"/>
        </w:rPr>
        <w:t>10</w:t>
      </w:r>
    </w:p>
    <w:p w:rsidR="003A53D2" w:rsidRPr="00AF2CE3" w:rsidRDefault="003A53D2" w:rsidP="003A53D2">
      <w:pPr>
        <w:tabs>
          <w:tab w:val="left" w:pos="4230"/>
        </w:tabs>
        <w:spacing w:before="100" w:beforeAutospacing="1" w:after="100" w:afterAutospacing="1" w:line="240" w:lineRule="auto"/>
        <w:rPr>
          <w:rFonts w:ascii="Arial" w:eastAsia="Times New Roman" w:hAnsi="Arial" w:cs="Arial"/>
          <w:b/>
          <w:sz w:val="24"/>
          <w:szCs w:val="24"/>
          <w:lang w:val="mk-MK"/>
        </w:rPr>
      </w:pPr>
      <w:r w:rsidRPr="00AF2CE3">
        <w:rPr>
          <w:rFonts w:ascii="Arial" w:eastAsia="Times New Roman" w:hAnsi="Arial" w:cs="Arial"/>
          <w:sz w:val="24"/>
          <w:szCs w:val="24"/>
          <w:lang w:val="mk-MK"/>
        </w:rPr>
        <w:t>Изостанувањето на ученикот од училишните часови кое е претходно најавено од родител или старател се смета за оправдано, но задолжително се евидентира во дневникот за работа на паралелката.</w:t>
      </w:r>
      <w:r w:rsidRPr="00AF2CE3">
        <w:rPr>
          <w:rFonts w:ascii="Arial" w:eastAsia="Times New Roman" w:hAnsi="Arial" w:cs="Arial"/>
          <w:b/>
          <w:sz w:val="24"/>
          <w:szCs w:val="24"/>
          <w:lang w:val="mk-MK"/>
        </w:rPr>
        <w:t xml:space="preserve"> </w:t>
      </w:r>
      <w:r w:rsidRPr="00AF2CE3">
        <w:rPr>
          <w:rFonts w:ascii="Arial" w:eastAsia="Times New Roman" w:hAnsi="Arial" w:cs="Arial"/>
          <w:sz w:val="24"/>
          <w:szCs w:val="24"/>
          <w:lang w:val="mk-MK"/>
        </w:rPr>
        <w:t xml:space="preserve">Изостаноците во дневникот за работа на  паралелката ги регулира само раководителот на паралелката. Секое отсуство на ученикот  се запишува од страна на предметниот наставник. </w:t>
      </w:r>
    </w:p>
    <w:p w:rsidR="003A53D2" w:rsidRPr="00AF2CE3" w:rsidRDefault="003A53D2" w:rsidP="003A53D2">
      <w:pPr>
        <w:spacing w:before="100" w:beforeAutospacing="1" w:after="100" w:afterAutospacing="1" w:line="240" w:lineRule="auto"/>
        <w:jc w:val="center"/>
        <w:rPr>
          <w:rFonts w:ascii="Arial" w:eastAsia="Times New Roman" w:hAnsi="Arial" w:cs="Arial"/>
          <w:b/>
          <w:sz w:val="24"/>
          <w:szCs w:val="24"/>
          <w:lang w:val="mk-MK"/>
        </w:rPr>
      </w:pPr>
      <w:r w:rsidRPr="00AF2CE3">
        <w:rPr>
          <w:rFonts w:ascii="Arial" w:eastAsia="Times New Roman" w:hAnsi="Arial" w:cs="Arial"/>
          <w:b/>
          <w:sz w:val="24"/>
          <w:szCs w:val="24"/>
        </w:rPr>
        <w:t>Член</w:t>
      </w:r>
      <w:r w:rsidRPr="00AF2CE3">
        <w:rPr>
          <w:rFonts w:ascii="Arial" w:eastAsia="Times New Roman" w:hAnsi="Arial" w:cs="Arial"/>
          <w:b/>
          <w:sz w:val="24"/>
          <w:szCs w:val="24"/>
          <w:lang w:val="mk-MK"/>
        </w:rPr>
        <w:t xml:space="preserve"> 11</w:t>
      </w:r>
    </w:p>
    <w:p w:rsidR="003A53D2" w:rsidRPr="00AF2CE3" w:rsidRDefault="003A53D2" w:rsidP="003A53D2">
      <w:pPr>
        <w:spacing w:before="100" w:beforeAutospacing="1" w:after="100" w:afterAutospacing="1" w:line="240" w:lineRule="auto"/>
        <w:jc w:val="both"/>
        <w:rPr>
          <w:rFonts w:ascii="Arial" w:eastAsia="Times New Roman" w:hAnsi="Arial" w:cs="Arial"/>
          <w:sz w:val="24"/>
          <w:szCs w:val="24"/>
          <w:lang w:val="mk-MK"/>
        </w:rPr>
      </w:pPr>
      <w:r w:rsidRPr="00AF2CE3">
        <w:rPr>
          <w:rFonts w:ascii="Arial" w:eastAsia="Times New Roman" w:hAnsi="Arial" w:cs="Arial"/>
          <w:sz w:val="24"/>
          <w:szCs w:val="24"/>
          <w:lang w:val="mk-MK"/>
        </w:rPr>
        <w:t xml:space="preserve">Изостанувањето на ученикот од училишните часови што е одобрено од наставникот кој ги одржува часовите, се смета за оправдано, но задолжително се евидентира во дневникот за работа на паралелката и во делот за забелешки се запишува од кој час ученикот е ослободен и од кој предметен наставник ( потпис на предметниот наставник). Оправдано отсуство може да дозволи предметниот наставник само доколку раководителот на паралелката е информиран за тоа, бидејќи тој ги регулира изостаноците на ученикот. </w:t>
      </w:r>
    </w:p>
    <w:p w:rsidR="003A53D2" w:rsidRPr="00AF2CE3" w:rsidRDefault="003A53D2" w:rsidP="003A53D2">
      <w:pPr>
        <w:spacing w:before="100" w:beforeAutospacing="1" w:after="100" w:afterAutospacing="1" w:line="240" w:lineRule="auto"/>
        <w:jc w:val="center"/>
        <w:rPr>
          <w:rFonts w:ascii="Arial" w:eastAsia="Times New Roman" w:hAnsi="Arial" w:cs="Arial"/>
          <w:b/>
          <w:sz w:val="24"/>
          <w:szCs w:val="24"/>
          <w:lang w:val="mk-MK"/>
        </w:rPr>
      </w:pPr>
      <w:r w:rsidRPr="00AF2CE3">
        <w:rPr>
          <w:rFonts w:ascii="Arial" w:eastAsia="Times New Roman" w:hAnsi="Arial" w:cs="Arial"/>
          <w:b/>
          <w:sz w:val="24"/>
          <w:szCs w:val="24"/>
        </w:rPr>
        <w:t>Член 1</w:t>
      </w:r>
      <w:r w:rsidRPr="00AF2CE3">
        <w:rPr>
          <w:rFonts w:ascii="Arial" w:eastAsia="Times New Roman" w:hAnsi="Arial" w:cs="Arial"/>
          <w:b/>
          <w:sz w:val="24"/>
          <w:szCs w:val="24"/>
          <w:lang w:val="mk-MK"/>
        </w:rPr>
        <w:t>2</w:t>
      </w:r>
    </w:p>
    <w:p w:rsidR="003A53D2" w:rsidRPr="00AF2CE3" w:rsidRDefault="003A53D2" w:rsidP="003A53D2">
      <w:pPr>
        <w:spacing w:after="0" w:line="240" w:lineRule="auto"/>
        <w:jc w:val="both"/>
        <w:rPr>
          <w:rFonts w:ascii="Arial" w:eastAsia="Times New Roman" w:hAnsi="Arial" w:cs="Arial"/>
          <w:sz w:val="24"/>
          <w:szCs w:val="24"/>
          <w:lang w:val="mk-MK"/>
        </w:rPr>
      </w:pPr>
      <w:r w:rsidRPr="00AF2CE3">
        <w:rPr>
          <w:rFonts w:ascii="Arial" w:eastAsia="Times New Roman" w:hAnsi="Arial" w:cs="Arial"/>
          <w:sz w:val="24"/>
          <w:szCs w:val="24"/>
          <w:lang w:val="mk-MK"/>
        </w:rPr>
        <w:t>Изостанок за еден час, по прибавено мислење од предметниот наставник го регулира Раководителот на паралелката;</w:t>
      </w:r>
    </w:p>
    <w:p w:rsidR="003A53D2" w:rsidRPr="00AF2CE3" w:rsidRDefault="003A53D2" w:rsidP="003A53D2">
      <w:pPr>
        <w:spacing w:after="0" w:line="240" w:lineRule="auto"/>
        <w:jc w:val="both"/>
        <w:rPr>
          <w:rFonts w:ascii="Arial" w:eastAsia="Times New Roman" w:hAnsi="Arial" w:cs="Arial"/>
          <w:sz w:val="24"/>
          <w:szCs w:val="24"/>
          <w:lang w:val="mk-MK"/>
        </w:rPr>
      </w:pPr>
      <w:r w:rsidRPr="00AF2CE3">
        <w:rPr>
          <w:rFonts w:ascii="Arial" w:eastAsia="Times New Roman" w:hAnsi="Arial" w:cs="Arial"/>
          <w:sz w:val="24"/>
          <w:szCs w:val="24"/>
          <w:lang w:val="mk-MK"/>
        </w:rPr>
        <w:t>Изостанокот за 1 ( еден) ден го одобрува Раководителот на паралелката;</w:t>
      </w:r>
    </w:p>
    <w:p w:rsidR="003A53D2" w:rsidRPr="00AF2CE3" w:rsidRDefault="003A53D2" w:rsidP="003A53D2">
      <w:pPr>
        <w:spacing w:after="0" w:line="240" w:lineRule="auto"/>
        <w:jc w:val="both"/>
        <w:rPr>
          <w:rFonts w:ascii="Arial" w:eastAsia="Times New Roman" w:hAnsi="Arial" w:cs="Arial"/>
          <w:sz w:val="24"/>
          <w:szCs w:val="24"/>
          <w:lang w:val="mk-MK"/>
        </w:rPr>
      </w:pPr>
      <w:r w:rsidRPr="00AF2CE3">
        <w:rPr>
          <w:rFonts w:ascii="Arial" w:eastAsia="Times New Roman" w:hAnsi="Arial" w:cs="Arial"/>
          <w:sz w:val="24"/>
          <w:szCs w:val="24"/>
          <w:lang w:val="mk-MK"/>
        </w:rPr>
        <w:t>Изостанокот од настава од 5 ( пет ) дена го одобрува Директорот на училиштето;</w:t>
      </w:r>
    </w:p>
    <w:p w:rsidR="003A53D2" w:rsidRPr="00AF2CE3" w:rsidRDefault="003A53D2" w:rsidP="003A53D2">
      <w:pPr>
        <w:spacing w:after="0" w:line="240" w:lineRule="auto"/>
        <w:jc w:val="both"/>
        <w:rPr>
          <w:rFonts w:ascii="Arial" w:eastAsia="Times New Roman" w:hAnsi="Arial" w:cs="Arial"/>
          <w:sz w:val="24"/>
          <w:szCs w:val="24"/>
          <w:lang w:val="mk-MK"/>
        </w:rPr>
      </w:pPr>
      <w:r w:rsidRPr="00AF2CE3">
        <w:rPr>
          <w:rFonts w:ascii="Arial" w:eastAsia="Times New Roman" w:hAnsi="Arial" w:cs="Arial"/>
          <w:sz w:val="24"/>
          <w:szCs w:val="24"/>
          <w:lang w:val="mk-MK"/>
        </w:rPr>
        <w:t>Изостанокот од настава од  6 ( шест ) до 10 ( десет) дена го одобрува Совет на</w:t>
      </w:r>
    </w:p>
    <w:p w:rsidR="003A53D2" w:rsidRPr="00AF2CE3" w:rsidRDefault="003A53D2" w:rsidP="003A53D2">
      <w:pPr>
        <w:spacing w:after="0" w:line="240" w:lineRule="auto"/>
        <w:jc w:val="both"/>
        <w:rPr>
          <w:rFonts w:ascii="Arial" w:eastAsia="Times New Roman" w:hAnsi="Arial" w:cs="Arial"/>
          <w:sz w:val="24"/>
          <w:szCs w:val="24"/>
          <w:lang w:val="mk-MK"/>
        </w:rPr>
      </w:pPr>
      <w:r w:rsidRPr="00AF2CE3">
        <w:rPr>
          <w:rFonts w:ascii="Arial" w:eastAsia="Times New Roman" w:hAnsi="Arial" w:cs="Arial"/>
          <w:sz w:val="24"/>
          <w:szCs w:val="24"/>
          <w:lang w:val="mk-MK"/>
        </w:rPr>
        <w:t>паралелката;</w:t>
      </w:r>
    </w:p>
    <w:p w:rsidR="003A53D2" w:rsidRPr="00AF2CE3" w:rsidRDefault="003A53D2" w:rsidP="003A53D2">
      <w:pPr>
        <w:spacing w:after="0" w:line="240" w:lineRule="auto"/>
        <w:jc w:val="both"/>
        <w:rPr>
          <w:rFonts w:ascii="Arial" w:eastAsia="Times New Roman" w:hAnsi="Arial" w:cs="Arial"/>
          <w:sz w:val="24"/>
          <w:szCs w:val="24"/>
          <w:lang w:val="mk-MK"/>
        </w:rPr>
      </w:pPr>
    </w:p>
    <w:p w:rsidR="003A53D2" w:rsidRPr="00AF2CE3" w:rsidRDefault="003A53D2" w:rsidP="003A53D2">
      <w:pPr>
        <w:spacing w:after="0" w:line="240" w:lineRule="auto"/>
        <w:jc w:val="both"/>
        <w:rPr>
          <w:rFonts w:ascii="Arial" w:eastAsia="Times New Roman" w:hAnsi="Arial" w:cs="Arial"/>
          <w:sz w:val="24"/>
          <w:szCs w:val="24"/>
          <w:lang w:val="mk-MK"/>
        </w:rPr>
      </w:pPr>
      <w:r w:rsidRPr="00AF2CE3">
        <w:rPr>
          <w:rFonts w:ascii="Arial" w:eastAsia="Times New Roman" w:hAnsi="Arial" w:cs="Arial"/>
          <w:sz w:val="24"/>
          <w:szCs w:val="24"/>
          <w:lang w:val="mk-MK"/>
        </w:rPr>
        <w:t>Изостанок од настава над 10 ( десет) дена го одобрува Наставничкиот совет на</w:t>
      </w:r>
    </w:p>
    <w:p w:rsidR="003A53D2" w:rsidRPr="00AF2CE3" w:rsidRDefault="003A53D2" w:rsidP="003A53D2">
      <w:pPr>
        <w:tabs>
          <w:tab w:val="left" w:pos="4170"/>
        </w:tabs>
        <w:spacing w:after="0" w:line="240" w:lineRule="auto"/>
        <w:jc w:val="both"/>
        <w:rPr>
          <w:rFonts w:ascii="Arial" w:eastAsia="Times New Roman" w:hAnsi="Arial" w:cs="Arial"/>
          <w:sz w:val="24"/>
          <w:szCs w:val="24"/>
          <w:lang w:val="mk-MK"/>
        </w:rPr>
      </w:pPr>
      <w:r w:rsidRPr="00AF2CE3">
        <w:rPr>
          <w:rFonts w:ascii="Arial" w:eastAsia="Times New Roman" w:hAnsi="Arial" w:cs="Arial"/>
          <w:sz w:val="24"/>
          <w:szCs w:val="24"/>
          <w:lang w:val="mk-MK"/>
        </w:rPr>
        <w:t xml:space="preserve">училиштето, доколку таков изостанок е неопходен. </w:t>
      </w:r>
    </w:p>
    <w:p w:rsidR="003A53D2" w:rsidRPr="00AF2CE3" w:rsidRDefault="003A53D2" w:rsidP="003A53D2">
      <w:pPr>
        <w:tabs>
          <w:tab w:val="left" w:pos="4170"/>
        </w:tabs>
        <w:spacing w:after="0" w:line="240" w:lineRule="auto"/>
        <w:jc w:val="both"/>
        <w:rPr>
          <w:rFonts w:ascii="Arial" w:eastAsia="Times New Roman" w:hAnsi="Arial" w:cs="Arial"/>
          <w:sz w:val="24"/>
          <w:szCs w:val="24"/>
          <w:lang w:val="mk-MK"/>
        </w:rPr>
      </w:pPr>
      <w:r w:rsidRPr="00AF2CE3">
        <w:rPr>
          <w:rFonts w:ascii="Arial" w:eastAsia="Times New Roman" w:hAnsi="Arial" w:cs="Arial"/>
          <w:sz w:val="24"/>
          <w:szCs w:val="24"/>
          <w:lang w:val="mk-MK"/>
        </w:rPr>
        <w:t xml:space="preserve">          За сите службени отсуства ( натпревари, ученичките организации при училиштето, НВО, спортски натпревари и др. ) ученикот треба да биде запишан во графата за забелешки во дневникот за работа на паралелката, но не треба да му се бројат изостаноците. Ученикот треба да достави валиден документ за регулирање на отсуството. Регулирањето на изостаноци го врши само класниот раководител. </w:t>
      </w:r>
    </w:p>
    <w:p w:rsidR="003A53D2" w:rsidRPr="00AF2CE3" w:rsidRDefault="003A53D2" w:rsidP="003A53D2">
      <w:pPr>
        <w:spacing w:before="100" w:beforeAutospacing="1" w:after="100" w:afterAutospacing="1" w:line="240" w:lineRule="auto"/>
        <w:jc w:val="center"/>
        <w:rPr>
          <w:rFonts w:ascii="Arial" w:eastAsia="Times New Roman" w:hAnsi="Arial" w:cs="Arial"/>
          <w:b/>
          <w:sz w:val="24"/>
          <w:szCs w:val="24"/>
          <w:lang w:val="mk-MK"/>
        </w:rPr>
      </w:pPr>
      <w:r w:rsidRPr="00AF2CE3">
        <w:rPr>
          <w:rFonts w:ascii="Arial" w:eastAsia="Times New Roman" w:hAnsi="Arial" w:cs="Arial"/>
          <w:b/>
          <w:sz w:val="24"/>
          <w:szCs w:val="24"/>
        </w:rPr>
        <w:t>Член 1</w:t>
      </w:r>
      <w:r w:rsidRPr="00AF2CE3">
        <w:rPr>
          <w:rFonts w:ascii="Arial" w:eastAsia="Times New Roman" w:hAnsi="Arial" w:cs="Arial"/>
          <w:b/>
          <w:sz w:val="24"/>
          <w:szCs w:val="24"/>
          <w:lang w:val="mk-MK"/>
        </w:rPr>
        <w:t>3</w:t>
      </w:r>
    </w:p>
    <w:p w:rsidR="003A53D2" w:rsidRPr="00AF2CE3" w:rsidRDefault="003A53D2" w:rsidP="003A53D2">
      <w:pPr>
        <w:spacing w:before="100" w:beforeAutospacing="1" w:after="100" w:afterAutospacing="1" w:line="240" w:lineRule="auto"/>
        <w:jc w:val="both"/>
        <w:rPr>
          <w:rFonts w:ascii="Times New Roman" w:eastAsia="Times New Roman" w:hAnsi="Times New Roman" w:cstheme="minorBidi"/>
          <w:sz w:val="24"/>
          <w:szCs w:val="24"/>
          <w:lang w:val="mk-MK"/>
        </w:rPr>
      </w:pPr>
      <w:r w:rsidRPr="00AF2CE3">
        <w:rPr>
          <w:rFonts w:ascii="Arial" w:eastAsia="Times New Roman" w:hAnsi="Arial" w:cs="Arial"/>
          <w:sz w:val="24"/>
          <w:szCs w:val="24"/>
          <w:lang w:val="mk-MK"/>
        </w:rPr>
        <w:t>Оправдани причини односно случаи поради кои ученикот отсуствува од настава или други училишни обврски се:</w:t>
      </w:r>
    </w:p>
    <w:p w:rsidR="003A53D2" w:rsidRPr="00AF2CE3" w:rsidRDefault="003A53D2" w:rsidP="003A53D2">
      <w:pPr>
        <w:spacing w:after="0" w:line="240" w:lineRule="auto"/>
        <w:jc w:val="both"/>
        <w:rPr>
          <w:rFonts w:ascii="Arial" w:eastAsia="Times New Roman" w:hAnsi="Arial" w:cs="Arial"/>
          <w:sz w:val="24"/>
          <w:szCs w:val="24"/>
          <w:lang w:val="mk-MK"/>
        </w:rPr>
      </w:pPr>
      <w:r w:rsidRPr="00AF2CE3">
        <w:rPr>
          <w:rFonts w:ascii="Symbol" w:eastAsia="Times New Roman" w:hAnsi="Symbol"/>
          <w:sz w:val="24"/>
          <w:szCs w:val="24"/>
          <w:lang w:val="mk-MK"/>
        </w:rPr>
        <w:t></w:t>
      </w:r>
      <w:r w:rsidRPr="00AF2CE3">
        <w:rPr>
          <w:rFonts w:ascii="Symbol" w:eastAsia="Times New Roman" w:hAnsi="Symbol"/>
          <w:sz w:val="24"/>
          <w:szCs w:val="24"/>
          <w:lang w:val="mk-MK"/>
        </w:rPr>
        <w:t></w:t>
      </w:r>
      <w:r w:rsidRPr="00AF2CE3">
        <w:rPr>
          <w:rFonts w:ascii="Symbol" w:eastAsia="Times New Roman" w:hAnsi="Symbol"/>
          <w:sz w:val="24"/>
          <w:szCs w:val="24"/>
          <w:lang w:val="mk-MK"/>
        </w:rPr>
        <w:t></w:t>
      </w:r>
      <w:r w:rsidRPr="00AF2CE3">
        <w:rPr>
          <w:rFonts w:ascii="Symbol" w:eastAsia="Times New Roman" w:hAnsi="Symbol"/>
          <w:sz w:val="24"/>
          <w:szCs w:val="24"/>
          <w:lang w:val="mk-MK"/>
        </w:rPr>
        <w:t></w:t>
      </w:r>
      <w:r w:rsidRPr="00AF2CE3">
        <w:rPr>
          <w:rFonts w:ascii="Symbol" w:eastAsia="Times New Roman" w:hAnsi="Symbol"/>
          <w:sz w:val="24"/>
          <w:szCs w:val="24"/>
          <w:lang w:val="mk-MK"/>
        </w:rPr>
        <w:t></w:t>
      </w:r>
      <w:r w:rsidRPr="00AF2CE3">
        <w:rPr>
          <w:rFonts w:ascii="Symbol" w:eastAsia="Times New Roman" w:hAnsi="Symbol"/>
          <w:sz w:val="24"/>
          <w:szCs w:val="24"/>
          <w:lang w:val="mk-MK"/>
        </w:rPr>
        <w:t></w:t>
      </w:r>
      <w:r w:rsidRPr="00AF2CE3">
        <w:rPr>
          <w:rFonts w:ascii="Symbol" w:eastAsia="Times New Roman" w:hAnsi="Symbol"/>
          <w:sz w:val="24"/>
          <w:szCs w:val="24"/>
          <w:lang w:val="mk-MK"/>
        </w:rPr>
        <w:t></w:t>
      </w:r>
      <w:r w:rsidRPr="00AF2CE3">
        <w:rPr>
          <w:rFonts w:ascii="Symbol" w:eastAsia="Times New Roman" w:hAnsi="Symbol"/>
          <w:sz w:val="24"/>
          <w:szCs w:val="24"/>
          <w:lang w:val="mk-MK"/>
        </w:rPr>
        <w:t></w:t>
      </w:r>
      <w:r w:rsidRPr="00AF2CE3">
        <w:rPr>
          <w:rFonts w:ascii="Symbol" w:eastAsia="Times New Roman" w:hAnsi="Symbol"/>
          <w:sz w:val="24"/>
          <w:szCs w:val="24"/>
          <w:lang w:val="mk-MK"/>
        </w:rPr>
        <w:t></w:t>
      </w:r>
      <w:r w:rsidRPr="00AF2CE3">
        <w:rPr>
          <w:rFonts w:ascii="Symbol" w:eastAsia="Times New Roman" w:hAnsi="Symbol"/>
          <w:sz w:val="24"/>
          <w:szCs w:val="24"/>
          <w:lang w:val="mk-MK"/>
        </w:rPr>
        <w:t></w:t>
      </w:r>
      <w:r w:rsidRPr="00AF2CE3">
        <w:rPr>
          <w:rFonts w:ascii="Symbol" w:eastAsia="Times New Roman" w:hAnsi="Symbol"/>
          <w:sz w:val="24"/>
          <w:szCs w:val="24"/>
          <w:lang w:val="mk-MK"/>
        </w:rPr>
        <w:t></w:t>
      </w:r>
      <w:r w:rsidRPr="00AF2CE3">
        <w:rPr>
          <w:rFonts w:ascii="Arial" w:eastAsia="Times New Roman" w:hAnsi="Arial" w:cs="Arial"/>
          <w:sz w:val="24"/>
          <w:szCs w:val="24"/>
          <w:lang w:val="mk-MK"/>
        </w:rPr>
        <w:t>б</w:t>
      </w:r>
      <w:r w:rsidRPr="00AF2CE3">
        <w:rPr>
          <w:rFonts w:ascii="Arial" w:eastAsia="Times New Roman" w:hAnsi="Arial" w:cs="Arial"/>
          <w:sz w:val="24"/>
          <w:szCs w:val="24"/>
        </w:rPr>
        <w:t>олест на ученико</w:t>
      </w:r>
      <w:r w:rsidRPr="00AF2CE3">
        <w:rPr>
          <w:rFonts w:ascii="Arial" w:eastAsia="Times New Roman" w:hAnsi="Arial" w:cs="Arial"/>
          <w:sz w:val="24"/>
          <w:szCs w:val="24"/>
          <w:lang w:val="mk-MK"/>
        </w:rPr>
        <w:t>т;</w:t>
      </w:r>
    </w:p>
    <w:p w:rsidR="003A53D2" w:rsidRPr="00AF2CE3" w:rsidRDefault="003A53D2" w:rsidP="00E877AD">
      <w:pPr>
        <w:pStyle w:val="ListParagraph"/>
        <w:numPr>
          <w:ilvl w:val="0"/>
          <w:numId w:val="130"/>
        </w:numPr>
        <w:suppressAutoHyphens w:val="0"/>
        <w:spacing w:after="0" w:line="240" w:lineRule="auto"/>
        <w:contextualSpacing/>
        <w:jc w:val="both"/>
        <w:rPr>
          <w:rFonts w:ascii="Arial" w:eastAsia="Times New Roman" w:hAnsi="Arial" w:cs="Arial"/>
          <w:sz w:val="24"/>
          <w:szCs w:val="24"/>
          <w:lang w:val="mk-MK"/>
        </w:rPr>
      </w:pPr>
      <w:r w:rsidRPr="00AF2CE3">
        <w:rPr>
          <w:rFonts w:ascii="Arial" w:eastAsia="Times New Roman" w:hAnsi="Arial" w:cs="Arial"/>
          <w:sz w:val="24"/>
          <w:szCs w:val="24"/>
          <w:lang w:val="mk-MK"/>
        </w:rPr>
        <w:t>смртен случај во семејството на ученикот;</w:t>
      </w:r>
    </w:p>
    <w:p w:rsidR="003A53D2" w:rsidRPr="00AF2CE3" w:rsidRDefault="003A53D2" w:rsidP="00E877AD">
      <w:pPr>
        <w:pStyle w:val="ListParagraph"/>
        <w:numPr>
          <w:ilvl w:val="0"/>
          <w:numId w:val="130"/>
        </w:numPr>
        <w:suppressAutoHyphens w:val="0"/>
        <w:spacing w:before="100" w:beforeAutospacing="1" w:after="0" w:line="240" w:lineRule="auto"/>
        <w:contextualSpacing/>
        <w:jc w:val="both"/>
        <w:rPr>
          <w:rFonts w:ascii="Arial" w:eastAsia="Times New Roman" w:hAnsi="Arial" w:cs="Arial"/>
          <w:sz w:val="24"/>
          <w:szCs w:val="24"/>
          <w:lang w:val="mk-MK"/>
        </w:rPr>
      </w:pPr>
      <w:r w:rsidRPr="00AF2CE3">
        <w:rPr>
          <w:rFonts w:ascii="Arial" w:eastAsia="Times New Roman" w:hAnsi="Arial" w:cs="Arial"/>
          <w:sz w:val="24"/>
          <w:szCs w:val="24"/>
          <w:lang w:val="mk-MK"/>
        </w:rPr>
        <w:t>невреме, елементарна непогода и слично;</w:t>
      </w:r>
    </w:p>
    <w:p w:rsidR="003A53D2" w:rsidRPr="00AF2CE3" w:rsidRDefault="003A53D2" w:rsidP="00E877AD">
      <w:pPr>
        <w:pStyle w:val="ListParagraph"/>
        <w:numPr>
          <w:ilvl w:val="0"/>
          <w:numId w:val="130"/>
        </w:numPr>
        <w:suppressAutoHyphens w:val="0"/>
        <w:spacing w:before="100" w:beforeAutospacing="1" w:after="0" w:line="240" w:lineRule="auto"/>
        <w:contextualSpacing/>
        <w:jc w:val="both"/>
        <w:rPr>
          <w:rFonts w:ascii="Arial" w:eastAsia="Times New Roman" w:hAnsi="Arial" w:cs="Arial"/>
          <w:sz w:val="24"/>
          <w:szCs w:val="24"/>
          <w:lang w:val="mk-MK"/>
        </w:rPr>
      </w:pPr>
      <w:r w:rsidRPr="00AF2CE3">
        <w:rPr>
          <w:rFonts w:ascii="Arial" w:eastAsia="Times New Roman" w:hAnsi="Arial" w:cs="Arial"/>
          <w:sz w:val="24"/>
          <w:szCs w:val="24"/>
          <w:lang w:val="mk-MK"/>
        </w:rPr>
        <w:t>посебно значајни лични и семејни причини;</w:t>
      </w:r>
    </w:p>
    <w:p w:rsidR="003A53D2" w:rsidRPr="00AF2CE3" w:rsidRDefault="003A53D2" w:rsidP="00E877AD">
      <w:pPr>
        <w:pStyle w:val="ListParagraph"/>
        <w:numPr>
          <w:ilvl w:val="0"/>
          <w:numId w:val="130"/>
        </w:numPr>
        <w:suppressAutoHyphens w:val="0"/>
        <w:spacing w:before="100" w:beforeAutospacing="1" w:after="0" w:line="240" w:lineRule="auto"/>
        <w:contextualSpacing/>
        <w:jc w:val="both"/>
        <w:rPr>
          <w:rFonts w:ascii="Arial" w:eastAsia="Times New Roman" w:hAnsi="Arial" w:cs="Arial"/>
          <w:sz w:val="24"/>
          <w:szCs w:val="24"/>
          <w:lang w:val="mk-MK"/>
        </w:rPr>
      </w:pPr>
      <w:r w:rsidRPr="00AF2CE3">
        <w:rPr>
          <w:rFonts w:ascii="Arial" w:eastAsia="Times New Roman" w:hAnsi="Arial" w:cs="Arial"/>
          <w:sz w:val="24"/>
          <w:szCs w:val="24"/>
          <w:lang w:val="mk-MK"/>
        </w:rPr>
        <w:t>д</w:t>
      </w:r>
      <w:r w:rsidRPr="00AF2CE3">
        <w:rPr>
          <w:rFonts w:ascii="Arial" w:eastAsia="Times New Roman" w:hAnsi="Arial" w:cs="Arial"/>
          <w:sz w:val="24"/>
          <w:szCs w:val="24"/>
        </w:rPr>
        <w:t>руги оправдани причини за кои раководителот на паралелката ќе ја утврди оправданоста</w:t>
      </w:r>
      <w:r w:rsidRPr="00AF2CE3">
        <w:rPr>
          <w:rFonts w:ascii="Arial" w:eastAsia="Times New Roman" w:hAnsi="Arial" w:cs="Arial"/>
          <w:sz w:val="24"/>
          <w:szCs w:val="24"/>
          <w:lang w:val="mk-MK"/>
        </w:rPr>
        <w:t>.</w:t>
      </w:r>
    </w:p>
    <w:p w:rsidR="003A53D2" w:rsidRPr="00AF2CE3" w:rsidRDefault="003A53D2" w:rsidP="003A53D2">
      <w:pPr>
        <w:spacing w:before="100" w:beforeAutospacing="1" w:after="100" w:afterAutospacing="1" w:line="240" w:lineRule="auto"/>
        <w:jc w:val="center"/>
        <w:rPr>
          <w:rFonts w:ascii="Times New Roman" w:eastAsia="Times New Roman" w:hAnsi="Times New Roman" w:cstheme="minorBidi"/>
          <w:b/>
          <w:sz w:val="24"/>
          <w:szCs w:val="24"/>
          <w:lang w:val="mk-MK"/>
        </w:rPr>
      </w:pPr>
      <w:r w:rsidRPr="00AF2CE3">
        <w:rPr>
          <w:rFonts w:ascii="Arial" w:eastAsia="Times New Roman" w:hAnsi="Arial" w:cs="Arial"/>
          <w:b/>
          <w:sz w:val="24"/>
          <w:szCs w:val="24"/>
          <w:lang w:val="mk-MK"/>
        </w:rPr>
        <w:t>Ч</w:t>
      </w:r>
      <w:r w:rsidRPr="00AF2CE3">
        <w:rPr>
          <w:rFonts w:ascii="Arial" w:eastAsia="Times New Roman" w:hAnsi="Arial" w:cs="Arial"/>
          <w:b/>
          <w:sz w:val="24"/>
          <w:szCs w:val="24"/>
        </w:rPr>
        <w:t xml:space="preserve">лен </w:t>
      </w:r>
      <w:r w:rsidRPr="00AF2CE3">
        <w:rPr>
          <w:rFonts w:ascii="Arial" w:eastAsia="Times New Roman" w:hAnsi="Arial" w:cs="Arial"/>
          <w:b/>
          <w:sz w:val="24"/>
          <w:szCs w:val="24"/>
          <w:lang w:val="mk-MK"/>
        </w:rPr>
        <w:t>14</w:t>
      </w:r>
    </w:p>
    <w:p w:rsidR="003A53D2" w:rsidRPr="00AF2CE3" w:rsidRDefault="003A53D2" w:rsidP="003A53D2">
      <w:pPr>
        <w:spacing w:before="100" w:beforeAutospacing="1" w:after="100" w:afterAutospacing="1" w:line="240" w:lineRule="auto"/>
        <w:jc w:val="both"/>
        <w:rPr>
          <w:rFonts w:ascii="Arial" w:eastAsia="Times New Roman" w:hAnsi="Arial" w:cs="Arial"/>
          <w:sz w:val="24"/>
          <w:szCs w:val="24"/>
          <w:lang w:val="mk-MK"/>
        </w:rPr>
      </w:pPr>
      <w:r w:rsidRPr="00AF2CE3">
        <w:rPr>
          <w:rFonts w:ascii="Arial" w:eastAsia="Times New Roman" w:hAnsi="Arial" w:cs="Arial"/>
          <w:sz w:val="24"/>
          <w:szCs w:val="24"/>
          <w:lang w:val="mk-MK"/>
        </w:rPr>
        <w:t xml:space="preserve">Предметниот наставник е должен ученикот кој прави дисциплински испад на часот да го евидентира во графата за забелешки. </w:t>
      </w:r>
      <w:r w:rsidRPr="00AF2CE3">
        <w:rPr>
          <w:rFonts w:ascii="Arial" w:eastAsia="Times New Roman" w:hAnsi="Arial" w:cs="Arial"/>
          <w:sz w:val="24"/>
          <w:szCs w:val="24"/>
        </w:rPr>
        <w:t>Ученикот не смее да биде избркан од часот</w:t>
      </w:r>
      <w:r w:rsidRPr="00AF2CE3">
        <w:rPr>
          <w:rFonts w:ascii="Arial" w:eastAsia="Times New Roman" w:hAnsi="Arial" w:cs="Arial"/>
          <w:sz w:val="24"/>
          <w:szCs w:val="24"/>
          <w:lang w:val="mk-MK"/>
        </w:rPr>
        <w:t>. Случајот потоа се испитува од страна на раководителот на паралелката и стручната служба и доколку се оцени дека има оправдани аргументи се покренува постапка за изрекување на педагошка мерка.</w:t>
      </w:r>
    </w:p>
    <w:p w:rsidR="003A53D2" w:rsidRPr="00AF2CE3" w:rsidRDefault="003A53D2" w:rsidP="003A53D2">
      <w:pPr>
        <w:spacing w:before="100" w:beforeAutospacing="1" w:after="100" w:afterAutospacing="1" w:line="240" w:lineRule="auto"/>
        <w:jc w:val="center"/>
        <w:rPr>
          <w:rFonts w:ascii="Times New Roman" w:eastAsia="Times New Roman" w:hAnsi="Times New Roman" w:cstheme="minorBidi"/>
          <w:b/>
          <w:sz w:val="24"/>
          <w:szCs w:val="24"/>
          <w:lang w:val="mk-MK"/>
        </w:rPr>
      </w:pPr>
      <w:r w:rsidRPr="00AF2CE3">
        <w:rPr>
          <w:rFonts w:ascii="Arial" w:eastAsia="Times New Roman" w:hAnsi="Arial" w:cs="Arial"/>
          <w:b/>
          <w:sz w:val="24"/>
          <w:szCs w:val="24"/>
        </w:rPr>
        <w:t xml:space="preserve">Член </w:t>
      </w:r>
      <w:r w:rsidRPr="00AF2CE3">
        <w:rPr>
          <w:rFonts w:ascii="Arial" w:eastAsia="Times New Roman" w:hAnsi="Arial" w:cs="Arial"/>
          <w:b/>
          <w:sz w:val="24"/>
          <w:szCs w:val="24"/>
          <w:lang w:val="mk-MK"/>
        </w:rPr>
        <w:t>15</w:t>
      </w:r>
    </w:p>
    <w:p w:rsidR="003A53D2" w:rsidRPr="00AF2CE3" w:rsidRDefault="003A53D2" w:rsidP="003A53D2">
      <w:pPr>
        <w:spacing w:before="100" w:beforeAutospacing="1" w:after="100" w:afterAutospacing="1" w:line="240" w:lineRule="auto"/>
        <w:jc w:val="both"/>
        <w:rPr>
          <w:rFonts w:ascii="Times New Roman" w:eastAsia="Times New Roman" w:hAnsi="Times New Roman"/>
          <w:b/>
          <w:sz w:val="24"/>
          <w:szCs w:val="24"/>
          <w:lang w:val="mk-MK"/>
        </w:rPr>
      </w:pPr>
      <w:r w:rsidRPr="00AF2CE3">
        <w:rPr>
          <w:rFonts w:ascii="Arial" w:eastAsia="Times New Roman" w:hAnsi="Arial" w:cs="Arial"/>
          <w:sz w:val="24"/>
          <w:szCs w:val="24"/>
        </w:rPr>
        <w:t xml:space="preserve">Кога ученикот од здравствени причини не може да учествува во одредени форми на образовна работа или комплетно е ослободен од настава, за тоа мора да му приложи на </w:t>
      </w:r>
      <w:r w:rsidRPr="00AF2CE3">
        <w:rPr>
          <w:rFonts w:ascii="Arial" w:eastAsia="Times New Roman" w:hAnsi="Arial" w:cs="Arial"/>
          <w:sz w:val="24"/>
          <w:szCs w:val="24"/>
          <w:lang w:val="mk-MK"/>
        </w:rPr>
        <w:t xml:space="preserve">класниот </w:t>
      </w:r>
      <w:r w:rsidRPr="00AF2CE3">
        <w:rPr>
          <w:rFonts w:ascii="Arial" w:eastAsia="Times New Roman" w:hAnsi="Arial" w:cs="Arial"/>
          <w:sz w:val="24"/>
          <w:szCs w:val="24"/>
        </w:rPr>
        <w:t>раководителот потврда издадена од лекар, а со ова треба да бидат запозна</w:t>
      </w:r>
      <w:r w:rsidRPr="00AF2CE3">
        <w:rPr>
          <w:rFonts w:ascii="Arial" w:eastAsia="Times New Roman" w:hAnsi="Arial" w:cs="Arial"/>
          <w:sz w:val="24"/>
          <w:szCs w:val="24"/>
          <w:lang w:val="mk-MK"/>
        </w:rPr>
        <w:t>ти</w:t>
      </w:r>
      <w:r w:rsidRPr="00AF2CE3">
        <w:rPr>
          <w:rFonts w:ascii="Arial" w:eastAsia="Times New Roman" w:hAnsi="Arial" w:cs="Arial"/>
          <w:sz w:val="24"/>
          <w:szCs w:val="24"/>
        </w:rPr>
        <w:t xml:space="preserve"> наставниците </w:t>
      </w:r>
      <w:r w:rsidRPr="00AF2CE3">
        <w:rPr>
          <w:rFonts w:ascii="Arial" w:eastAsia="Times New Roman" w:hAnsi="Arial" w:cs="Arial"/>
          <w:sz w:val="24"/>
          <w:szCs w:val="24"/>
          <w:lang w:val="mk-MK"/>
        </w:rPr>
        <w:t xml:space="preserve"> и стручната служба во училиштето. </w:t>
      </w:r>
    </w:p>
    <w:p w:rsidR="003A53D2" w:rsidRPr="00AF2CE3" w:rsidRDefault="003A53D2" w:rsidP="003A53D2">
      <w:pPr>
        <w:spacing w:before="100" w:beforeAutospacing="1" w:after="100" w:afterAutospacing="1" w:line="240" w:lineRule="auto"/>
        <w:jc w:val="center"/>
        <w:rPr>
          <w:rFonts w:ascii="Arial" w:eastAsia="Times New Roman" w:hAnsi="Arial" w:cs="Arial"/>
          <w:b/>
          <w:sz w:val="24"/>
          <w:szCs w:val="24"/>
          <w:lang w:val="mk-MK"/>
        </w:rPr>
      </w:pPr>
      <w:r w:rsidRPr="00AF2CE3">
        <w:rPr>
          <w:rFonts w:ascii="Arial" w:eastAsia="Times New Roman" w:hAnsi="Arial" w:cs="Arial"/>
          <w:b/>
          <w:sz w:val="24"/>
          <w:szCs w:val="24"/>
        </w:rPr>
        <w:t>Член</w:t>
      </w:r>
      <w:r w:rsidRPr="00AF2CE3">
        <w:rPr>
          <w:rFonts w:ascii="Arial" w:eastAsia="Times New Roman" w:hAnsi="Arial" w:cs="Arial"/>
          <w:b/>
          <w:sz w:val="24"/>
          <w:szCs w:val="24"/>
          <w:lang w:val="mk-MK"/>
        </w:rPr>
        <w:t xml:space="preserve"> 16</w:t>
      </w:r>
    </w:p>
    <w:p w:rsidR="003A53D2" w:rsidRPr="00AF2CE3" w:rsidRDefault="003A53D2" w:rsidP="003A53D2">
      <w:pPr>
        <w:tabs>
          <w:tab w:val="left" w:pos="705"/>
        </w:tabs>
        <w:spacing w:before="100" w:beforeAutospacing="1" w:after="100" w:afterAutospacing="1" w:line="240" w:lineRule="auto"/>
        <w:jc w:val="both"/>
        <w:rPr>
          <w:rFonts w:ascii="Arial" w:eastAsia="Times New Roman" w:hAnsi="Arial" w:cs="Arial"/>
          <w:sz w:val="24"/>
          <w:szCs w:val="24"/>
          <w:lang w:val="mk-MK"/>
        </w:rPr>
      </w:pPr>
      <w:r w:rsidRPr="00AF2CE3">
        <w:rPr>
          <w:rFonts w:ascii="Arial" w:eastAsia="Times New Roman" w:hAnsi="Arial" w:cs="Arial"/>
          <w:sz w:val="24"/>
          <w:szCs w:val="24"/>
          <w:lang w:val="mk-MK"/>
        </w:rPr>
        <w:t>За учениците кои од здравствени причини се ослободени од настава по одделен предмет или други облици на организирана образовна работа, за тоа време училиштето може да организира замена за друга активност  ( која не бара дополнителни финансиски средства) доколку оцени дека е тоа потребно.</w:t>
      </w:r>
    </w:p>
    <w:p w:rsidR="003A53D2" w:rsidRPr="00AF2CE3" w:rsidRDefault="003A53D2" w:rsidP="003A53D2">
      <w:pPr>
        <w:spacing w:before="100" w:beforeAutospacing="1" w:after="100" w:afterAutospacing="1" w:line="240" w:lineRule="auto"/>
        <w:rPr>
          <w:rFonts w:ascii="Arial" w:eastAsia="Times New Roman" w:hAnsi="Arial" w:cs="Arial"/>
          <w:b/>
          <w:sz w:val="24"/>
          <w:szCs w:val="24"/>
          <w:lang w:val="mk-MK"/>
        </w:rPr>
      </w:pPr>
    </w:p>
    <w:p w:rsidR="003A53D2" w:rsidRPr="00AF2CE3" w:rsidRDefault="003A53D2" w:rsidP="003A53D2">
      <w:pPr>
        <w:spacing w:before="100" w:beforeAutospacing="1" w:after="100" w:afterAutospacing="1" w:line="240" w:lineRule="auto"/>
        <w:jc w:val="center"/>
        <w:rPr>
          <w:rFonts w:ascii="Arial" w:eastAsia="Times New Roman" w:hAnsi="Arial" w:cs="Arial"/>
          <w:b/>
          <w:sz w:val="24"/>
          <w:szCs w:val="24"/>
          <w:lang w:val="mk-MK"/>
        </w:rPr>
      </w:pPr>
      <w:r w:rsidRPr="00AF2CE3">
        <w:rPr>
          <w:rFonts w:ascii="Arial" w:eastAsia="Times New Roman" w:hAnsi="Arial" w:cs="Arial"/>
          <w:b/>
          <w:sz w:val="24"/>
          <w:szCs w:val="24"/>
        </w:rPr>
        <w:t>Член</w:t>
      </w:r>
      <w:r w:rsidRPr="00AF2CE3">
        <w:rPr>
          <w:rFonts w:ascii="Arial" w:eastAsia="Times New Roman" w:hAnsi="Arial" w:cs="Arial"/>
          <w:b/>
          <w:sz w:val="24"/>
          <w:szCs w:val="24"/>
          <w:lang w:val="mk-MK"/>
        </w:rPr>
        <w:t xml:space="preserve"> 17</w:t>
      </w:r>
    </w:p>
    <w:p w:rsidR="003A53D2" w:rsidRPr="00AF2CE3" w:rsidRDefault="003A53D2" w:rsidP="003A53D2">
      <w:pPr>
        <w:spacing w:before="100" w:beforeAutospacing="1" w:after="100" w:afterAutospacing="1" w:line="240" w:lineRule="auto"/>
        <w:jc w:val="both"/>
        <w:rPr>
          <w:rFonts w:ascii="Arial" w:eastAsia="Times New Roman" w:hAnsi="Arial" w:cs="Arial"/>
          <w:b/>
          <w:sz w:val="24"/>
          <w:szCs w:val="24"/>
          <w:lang w:val="mk-MK"/>
        </w:rPr>
      </w:pPr>
      <w:r w:rsidRPr="00AF2CE3">
        <w:rPr>
          <w:rFonts w:ascii="Arial" w:eastAsia="Times New Roman" w:hAnsi="Arial" w:cs="Arial"/>
          <w:sz w:val="24"/>
          <w:szCs w:val="24"/>
          <w:lang w:val="mk-MK"/>
        </w:rPr>
        <w:t xml:space="preserve">Ученикот кој не е целосно ослободен од учество во наставата по одреден предмет, наставникот треба  по предлог на наодите на лекар да го насочува во активности кои не го загрозуваат неговото здравје. </w:t>
      </w:r>
    </w:p>
    <w:p w:rsidR="003A53D2" w:rsidRPr="00AF2CE3" w:rsidRDefault="003A53D2" w:rsidP="003A53D2">
      <w:pPr>
        <w:spacing w:before="100" w:beforeAutospacing="1" w:after="100" w:afterAutospacing="1" w:line="240" w:lineRule="auto"/>
        <w:jc w:val="center"/>
        <w:rPr>
          <w:rFonts w:ascii="Arial" w:eastAsia="Times New Roman" w:hAnsi="Arial" w:cs="Arial"/>
          <w:b/>
          <w:sz w:val="24"/>
          <w:szCs w:val="24"/>
          <w:lang w:val="mk-MK"/>
        </w:rPr>
      </w:pPr>
      <w:r w:rsidRPr="00AF2CE3">
        <w:rPr>
          <w:rFonts w:ascii="Arial" w:eastAsia="Times New Roman" w:hAnsi="Arial" w:cs="Arial"/>
          <w:b/>
          <w:sz w:val="24"/>
          <w:szCs w:val="24"/>
        </w:rPr>
        <w:t>Член 1</w:t>
      </w:r>
      <w:r w:rsidRPr="00AF2CE3">
        <w:rPr>
          <w:rFonts w:ascii="Arial" w:eastAsia="Times New Roman" w:hAnsi="Arial" w:cs="Arial"/>
          <w:b/>
          <w:sz w:val="24"/>
          <w:szCs w:val="24"/>
          <w:lang w:val="mk-MK"/>
        </w:rPr>
        <w:t>8</w:t>
      </w:r>
    </w:p>
    <w:p w:rsidR="003A53D2" w:rsidRPr="00AF2CE3" w:rsidRDefault="003A53D2" w:rsidP="003A53D2">
      <w:pPr>
        <w:spacing w:before="100" w:beforeAutospacing="1" w:after="100" w:afterAutospacing="1" w:line="240" w:lineRule="auto"/>
        <w:jc w:val="both"/>
        <w:rPr>
          <w:rFonts w:ascii="Times New Roman" w:eastAsia="Times New Roman" w:hAnsi="Times New Roman" w:cstheme="minorBidi"/>
          <w:sz w:val="24"/>
          <w:szCs w:val="24"/>
          <w:lang w:val="mk-MK"/>
        </w:rPr>
      </w:pPr>
      <w:r w:rsidRPr="00AF2CE3">
        <w:rPr>
          <w:rFonts w:ascii="Arial" w:eastAsia="Times New Roman" w:hAnsi="Arial" w:cs="Arial"/>
          <w:sz w:val="24"/>
          <w:szCs w:val="24"/>
          <w:lang w:val="mk-MK"/>
        </w:rPr>
        <w:t xml:space="preserve">Раководителот на паралелката и директорот не издаваат дозвола за изостанување од настава во последните две недели пред да заврши тромесечието или на денот што е планиран за проверување и оценување на учениците. </w:t>
      </w:r>
    </w:p>
    <w:p w:rsidR="003A53D2" w:rsidRPr="00AF2CE3" w:rsidRDefault="003A53D2" w:rsidP="003A53D2">
      <w:pPr>
        <w:spacing w:before="100" w:beforeAutospacing="1" w:after="100" w:afterAutospacing="1" w:line="240" w:lineRule="auto"/>
        <w:jc w:val="center"/>
        <w:rPr>
          <w:rFonts w:ascii="Times New Roman" w:eastAsia="Times New Roman" w:hAnsi="Times New Roman"/>
          <w:b/>
          <w:sz w:val="24"/>
          <w:szCs w:val="24"/>
        </w:rPr>
      </w:pPr>
      <w:r w:rsidRPr="00AF2CE3">
        <w:rPr>
          <w:rFonts w:ascii="Arial" w:eastAsia="Times New Roman" w:hAnsi="Arial" w:cs="Arial"/>
          <w:b/>
          <w:sz w:val="24"/>
          <w:szCs w:val="24"/>
        </w:rPr>
        <w:t>Член 1</w:t>
      </w:r>
      <w:r w:rsidRPr="00AF2CE3">
        <w:rPr>
          <w:rFonts w:ascii="Arial" w:eastAsia="Times New Roman" w:hAnsi="Arial" w:cs="Arial"/>
          <w:b/>
          <w:sz w:val="24"/>
          <w:szCs w:val="24"/>
          <w:lang w:val="mk-MK"/>
        </w:rPr>
        <w:t>9</w:t>
      </w:r>
      <w:r w:rsidRPr="00AF2CE3">
        <w:rPr>
          <w:rFonts w:ascii="Times New Roman" w:eastAsia="Times New Roman" w:hAnsi="Times New Roman"/>
          <w:b/>
          <w:sz w:val="24"/>
          <w:szCs w:val="24"/>
          <w:lang w:val="mk-MK"/>
        </w:rPr>
        <w:t xml:space="preserve"> </w:t>
      </w:r>
    </w:p>
    <w:p w:rsidR="003A53D2" w:rsidRPr="00AF2CE3" w:rsidRDefault="003A53D2" w:rsidP="003A53D2">
      <w:pPr>
        <w:spacing w:before="100" w:beforeAutospacing="1" w:after="100" w:afterAutospacing="1" w:line="240" w:lineRule="auto"/>
        <w:jc w:val="both"/>
        <w:rPr>
          <w:rFonts w:ascii="Times New Roman" w:eastAsia="Times New Roman" w:hAnsi="Times New Roman"/>
          <w:sz w:val="24"/>
          <w:szCs w:val="24"/>
          <w:lang w:val="mk-MK"/>
        </w:rPr>
      </w:pPr>
      <w:r w:rsidRPr="00AF2CE3">
        <w:rPr>
          <w:rFonts w:ascii="Arial" w:eastAsia="Times New Roman" w:hAnsi="Arial" w:cs="Arial"/>
          <w:sz w:val="24"/>
          <w:szCs w:val="24"/>
        </w:rPr>
        <w:t>Ученикот кој од оправдани причини не ја следел наставата 200</w:t>
      </w:r>
      <w:r w:rsidRPr="00AF2CE3">
        <w:rPr>
          <w:rFonts w:ascii="Arial" w:eastAsia="Times New Roman" w:hAnsi="Arial" w:cs="Arial"/>
          <w:sz w:val="24"/>
          <w:szCs w:val="24"/>
          <w:lang w:val="mk-MK"/>
        </w:rPr>
        <w:t xml:space="preserve"> </w:t>
      </w:r>
      <w:r w:rsidRPr="00AF2CE3">
        <w:rPr>
          <w:rFonts w:ascii="Arial" w:eastAsia="Times New Roman" w:hAnsi="Arial" w:cs="Arial"/>
          <w:sz w:val="24"/>
          <w:szCs w:val="24"/>
        </w:rPr>
        <w:t>часа од предвидениот број на часови и нема елементи за изведување на годишна оценка, полага испит на година. Оправданостa на причините ја оценува Наставничкиот совет на училиштето.</w:t>
      </w:r>
      <w:r w:rsidRPr="00AF2CE3">
        <w:rPr>
          <w:rFonts w:ascii="Arial" w:eastAsia="Times New Roman" w:hAnsi="Arial" w:cs="Arial"/>
          <w:sz w:val="24"/>
          <w:szCs w:val="24"/>
          <w:lang w:val="mk-MK"/>
        </w:rPr>
        <w:t xml:space="preserve"> Испитот на годината се полага во два испитни рока: јуни и август. </w:t>
      </w:r>
    </w:p>
    <w:p w:rsidR="003A53D2" w:rsidRPr="00AF2CE3" w:rsidRDefault="003A53D2" w:rsidP="003A53D2">
      <w:pPr>
        <w:spacing w:before="100" w:beforeAutospacing="1" w:after="100" w:afterAutospacing="1" w:line="240" w:lineRule="auto"/>
        <w:jc w:val="center"/>
        <w:rPr>
          <w:rFonts w:ascii="Times New Roman" w:eastAsia="Times New Roman" w:hAnsi="Times New Roman"/>
          <w:sz w:val="24"/>
          <w:szCs w:val="24"/>
          <w:lang w:val="mk-MK"/>
        </w:rPr>
      </w:pPr>
      <w:r w:rsidRPr="00AF2CE3">
        <w:rPr>
          <w:rFonts w:ascii="Arial" w:eastAsia="Times New Roman" w:hAnsi="Arial" w:cs="Arial"/>
          <w:b/>
          <w:sz w:val="24"/>
          <w:szCs w:val="24"/>
        </w:rPr>
        <w:t xml:space="preserve">Член </w:t>
      </w:r>
      <w:r w:rsidRPr="00AF2CE3">
        <w:rPr>
          <w:rFonts w:ascii="Arial" w:eastAsia="Times New Roman" w:hAnsi="Arial" w:cs="Arial"/>
          <w:b/>
          <w:sz w:val="24"/>
          <w:szCs w:val="24"/>
          <w:lang w:val="mk-MK"/>
        </w:rPr>
        <w:t>20</w:t>
      </w:r>
    </w:p>
    <w:p w:rsidR="003A53D2" w:rsidRPr="00AF2CE3" w:rsidRDefault="003A53D2" w:rsidP="003A53D2">
      <w:pPr>
        <w:spacing w:before="100" w:beforeAutospacing="1" w:after="100" w:afterAutospacing="1" w:line="240" w:lineRule="auto"/>
        <w:jc w:val="both"/>
        <w:rPr>
          <w:rFonts w:ascii="Arial" w:eastAsia="Times New Roman" w:hAnsi="Arial" w:cs="Arial"/>
          <w:sz w:val="24"/>
          <w:szCs w:val="24"/>
          <w:lang w:val="mk-MK"/>
        </w:rPr>
      </w:pPr>
      <w:r w:rsidRPr="00AF2CE3">
        <w:rPr>
          <w:rFonts w:ascii="Arial" w:eastAsia="Times New Roman" w:hAnsi="Arial" w:cs="Arial"/>
          <w:sz w:val="24"/>
          <w:szCs w:val="24"/>
        </w:rPr>
        <w:t>Ученикот кој во текот на наставната година направил вкупно најмалку 1/</w:t>
      </w:r>
      <w:r w:rsidRPr="00AF2CE3">
        <w:rPr>
          <w:rFonts w:ascii="Arial" w:eastAsia="Times New Roman" w:hAnsi="Arial" w:cs="Arial"/>
          <w:sz w:val="24"/>
          <w:szCs w:val="24"/>
          <w:lang w:val="mk-MK"/>
        </w:rPr>
        <w:t xml:space="preserve">3 ( една третина ) </w:t>
      </w:r>
      <w:r w:rsidRPr="00AF2CE3">
        <w:rPr>
          <w:rFonts w:ascii="Arial" w:eastAsia="Times New Roman" w:hAnsi="Arial" w:cs="Arial"/>
          <w:sz w:val="24"/>
          <w:szCs w:val="24"/>
        </w:rPr>
        <w:t>оправдани и неоправдани изостаноци од фондот наставни часови од одредени предмети утврдени со наставниот план, полага испит на годината по тие предмети.</w:t>
      </w:r>
    </w:p>
    <w:p w:rsidR="003A53D2" w:rsidRPr="00AF2CE3" w:rsidRDefault="003A53D2" w:rsidP="003A53D2">
      <w:pPr>
        <w:spacing w:before="100" w:beforeAutospacing="1" w:after="100" w:afterAutospacing="1" w:line="240" w:lineRule="auto"/>
        <w:jc w:val="center"/>
        <w:rPr>
          <w:rFonts w:ascii="Times New Roman" w:eastAsia="Times New Roman" w:hAnsi="Times New Roman" w:cstheme="minorBidi"/>
          <w:sz w:val="24"/>
          <w:szCs w:val="24"/>
          <w:lang w:val="mk-MK"/>
        </w:rPr>
      </w:pPr>
      <w:r w:rsidRPr="00AF2CE3">
        <w:rPr>
          <w:rFonts w:ascii="Arial" w:eastAsia="Times New Roman" w:hAnsi="Arial" w:cs="Arial"/>
          <w:b/>
          <w:sz w:val="24"/>
          <w:szCs w:val="24"/>
        </w:rPr>
        <w:t xml:space="preserve">Член </w:t>
      </w:r>
      <w:r w:rsidRPr="00AF2CE3">
        <w:rPr>
          <w:rFonts w:ascii="Arial" w:eastAsia="Times New Roman" w:hAnsi="Arial" w:cs="Arial"/>
          <w:b/>
          <w:sz w:val="24"/>
          <w:szCs w:val="24"/>
          <w:lang w:val="mk-MK"/>
        </w:rPr>
        <w:t>21</w:t>
      </w:r>
    </w:p>
    <w:p w:rsidR="003A53D2" w:rsidRPr="00AF2CE3" w:rsidRDefault="003A53D2" w:rsidP="003A53D2">
      <w:pPr>
        <w:spacing w:before="100" w:beforeAutospacing="1" w:after="100" w:afterAutospacing="1" w:line="240" w:lineRule="auto"/>
        <w:rPr>
          <w:rFonts w:ascii="Arial" w:eastAsia="Times New Roman" w:hAnsi="Arial" w:cs="Arial"/>
          <w:sz w:val="24"/>
          <w:szCs w:val="24"/>
          <w:lang w:val="mk-MK"/>
        </w:rPr>
      </w:pPr>
      <w:r w:rsidRPr="00AF2CE3">
        <w:rPr>
          <w:rFonts w:ascii="Arial" w:eastAsia="Times New Roman" w:hAnsi="Arial" w:cs="Arial"/>
          <w:sz w:val="24"/>
          <w:szCs w:val="24"/>
          <w:lang w:val="mk-MK"/>
        </w:rPr>
        <w:t>Ученикот може да се испише од училиште во согласност со родителот/старателот. На ученикот при испишувањето му се издава преведница.</w:t>
      </w:r>
    </w:p>
    <w:p w:rsidR="003A53D2" w:rsidRPr="00AF2CE3" w:rsidRDefault="003A53D2" w:rsidP="003A53D2">
      <w:pPr>
        <w:tabs>
          <w:tab w:val="left" w:pos="495"/>
        </w:tabs>
        <w:jc w:val="center"/>
        <w:rPr>
          <w:rFonts w:ascii="Arial" w:eastAsiaTheme="minorHAnsi" w:hAnsi="Arial" w:cs="Arial"/>
          <w:sz w:val="24"/>
          <w:szCs w:val="24"/>
          <w:lang w:val="mk-MK"/>
        </w:rPr>
      </w:pPr>
      <w:r w:rsidRPr="00AF2CE3">
        <w:rPr>
          <w:rFonts w:ascii="Arial" w:hAnsi="Arial" w:cs="Arial"/>
          <w:b/>
          <w:sz w:val="24"/>
          <w:szCs w:val="24"/>
        </w:rPr>
        <w:t xml:space="preserve">III </w:t>
      </w:r>
      <w:r w:rsidRPr="00AF2CE3">
        <w:rPr>
          <w:rFonts w:ascii="Arial" w:hAnsi="Arial" w:cs="Arial"/>
          <w:b/>
          <w:sz w:val="24"/>
          <w:szCs w:val="24"/>
          <w:lang w:val="mk-MK"/>
        </w:rPr>
        <w:t>ПРЕОДНИ И ЗАВРШНИ ОДРЕДБИ</w:t>
      </w:r>
    </w:p>
    <w:p w:rsidR="003A53D2" w:rsidRPr="00AF2CE3" w:rsidRDefault="003A53D2" w:rsidP="003A53D2">
      <w:pPr>
        <w:tabs>
          <w:tab w:val="left" w:pos="7320"/>
        </w:tabs>
        <w:jc w:val="center"/>
        <w:rPr>
          <w:rFonts w:ascii="Arial" w:hAnsi="Arial" w:cs="Arial"/>
          <w:sz w:val="24"/>
          <w:szCs w:val="24"/>
          <w:lang w:val="mk-MK"/>
        </w:rPr>
      </w:pPr>
      <w:r w:rsidRPr="00AF2CE3">
        <w:rPr>
          <w:rFonts w:ascii="Arial" w:hAnsi="Arial" w:cs="Arial"/>
          <w:b/>
          <w:sz w:val="24"/>
          <w:szCs w:val="24"/>
          <w:lang w:val="mk-MK"/>
        </w:rPr>
        <w:t>Член 22</w:t>
      </w:r>
    </w:p>
    <w:p w:rsidR="003A53D2" w:rsidRPr="00AF2CE3" w:rsidRDefault="003A53D2" w:rsidP="003A53D2">
      <w:pPr>
        <w:tabs>
          <w:tab w:val="left" w:pos="3480"/>
        </w:tabs>
        <w:jc w:val="center"/>
        <w:rPr>
          <w:rFonts w:ascii="Arial" w:hAnsi="Arial" w:cs="Arial"/>
          <w:sz w:val="24"/>
          <w:szCs w:val="24"/>
        </w:rPr>
      </w:pPr>
      <w:r w:rsidRPr="00AF2CE3">
        <w:rPr>
          <w:rFonts w:ascii="Arial" w:hAnsi="Arial" w:cs="Arial"/>
          <w:sz w:val="24"/>
          <w:szCs w:val="24"/>
        </w:rPr>
        <w:t>Овој Правилник стапува на сила со денот на донесувањето.</w:t>
      </w:r>
      <w:r w:rsidRPr="00AF2CE3">
        <w:rPr>
          <w:rFonts w:ascii="Arial" w:hAnsi="Arial" w:cs="Arial"/>
          <w:bCs/>
          <w:sz w:val="24"/>
          <w:szCs w:val="24"/>
          <w:lang w:val="mk-MK"/>
        </w:rPr>
        <w:t xml:space="preserve"> За непочитување и непридржување на Правилникот одговорен е прекршителот лично.</w:t>
      </w:r>
    </w:p>
    <w:p w:rsidR="003A53D2" w:rsidRPr="00AF2CE3" w:rsidRDefault="003A53D2" w:rsidP="003A53D2">
      <w:pPr>
        <w:tabs>
          <w:tab w:val="left" w:pos="225"/>
          <w:tab w:val="center" w:pos="4680"/>
          <w:tab w:val="left" w:pos="7380"/>
        </w:tabs>
        <w:spacing w:after="0"/>
        <w:jc w:val="center"/>
        <w:rPr>
          <w:rFonts w:ascii="Arial" w:hAnsi="Arial" w:cs="Arial"/>
          <w:sz w:val="24"/>
          <w:szCs w:val="24"/>
          <w:lang w:val="mk-MK"/>
        </w:rPr>
      </w:pPr>
      <w:r w:rsidRPr="00AF2CE3">
        <w:rPr>
          <w:rFonts w:ascii="Arial" w:hAnsi="Arial" w:cs="Arial"/>
          <w:sz w:val="24"/>
          <w:szCs w:val="24"/>
        </w:rPr>
        <w:t xml:space="preserve">                                                                                              </w:t>
      </w:r>
    </w:p>
    <w:p w:rsidR="003A53D2" w:rsidRPr="00AF2CE3" w:rsidRDefault="003A53D2" w:rsidP="003A53D2">
      <w:pPr>
        <w:tabs>
          <w:tab w:val="left" w:pos="225"/>
          <w:tab w:val="center" w:pos="4680"/>
          <w:tab w:val="left" w:pos="7380"/>
        </w:tabs>
        <w:spacing w:after="0"/>
        <w:jc w:val="center"/>
        <w:rPr>
          <w:rFonts w:ascii="Arial" w:hAnsi="Arial" w:cs="Arial"/>
          <w:sz w:val="24"/>
          <w:szCs w:val="24"/>
          <w:lang w:val="mk-MK"/>
        </w:rPr>
      </w:pPr>
      <w:r w:rsidRPr="00AF2CE3">
        <w:rPr>
          <w:rFonts w:ascii="Arial" w:hAnsi="Arial" w:cs="Arial"/>
          <w:sz w:val="24"/>
          <w:szCs w:val="24"/>
          <w:lang w:val="mk-MK"/>
        </w:rPr>
        <w:t xml:space="preserve">                                                                                          </w:t>
      </w:r>
      <w:r w:rsidR="00AF2CE3">
        <w:rPr>
          <w:rFonts w:ascii="Arial" w:hAnsi="Arial" w:cs="Arial"/>
          <w:sz w:val="24"/>
          <w:szCs w:val="24"/>
          <w:lang w:val="mk-MK"/>
        </w:rPr>
        <w:t xml:space="preserve">                                                           </w:t>
      </w:r>
      <w:r w:rsidRPr="00AF2CE3">
        <w:rPr>
          <w:rFonts w:ascii="Arial" w:hAnsi="Arial" w:cs="Arial"/>
          <w:sz w:val="24"/>
          <w:szCs w:val="24"/>
          <w:lang w:val="mk-MK"/>
        </w:rPr>
        <w:t xml:space="preserve">СОУ </w:t>
      </w:r>
      <w:r w:rsidRPr="00AF2CE3">
        <w:rPr>
          <w:rFonts w:ascii="MAC C Times" w:hAnsi="MAC C Times" w:cs="Arial"/>
          <w:sz w:val="24"/>
          <w:szCs w:val="24"/>
          <w:lang w:val="mk-MK"/>
        </w:rPr>
        <w:t>"</w:t>
      </w:r>
      <w:r w:rsidRPr="00AF2CE3">
        <w:rPr>
          <w:rFonts w:ascii="Arial" w:hAnsi="Arial" w:cs="Arial"/>
          <w:sz w:val="24"/>
          <w:szCs w:val="24"/>
          <w:lang w:val="mk-MK"/>
        </w:rPr>
        <w:t>Коле Нехтенин</w:t>
      </w:r>
      <w:r w:rsidRPr="00AF2CE3">
        <w:rPr>
          <w:rFonts w:ascii="MAC C Times" w:hAnsi="MAC C Times" w:cs="Arial"/>
          <w:sz w:val="24"/>
          <w:szCs w:val="24"/>
          <w:lang w:val="mk-MK"/>
        </w:rPr>
        <w:t>"</w:t>
      </w:r>
      <w:r w:rsidRPr="00AF2CE3">
        <w:rPr>
          <w:rFonts w:ascii="Arial" w:hAnsi="Arial" w:cs="Arial"/>
          <w:sz w:val="24"/>
          <w:szCs w:val="24"/>
          <w:lang w:val="mk-MK"/>
        </w:rPr>
        <w:t xml:space="preserve"> Штип</w:t>
      </w:r>
    </w:p>
    <w:p w:rsidR="003A53D2" w:rsidRPr="00AF2CE3" w:rsidRDefault="003A53D2" w:rsidP="003A53D2">
      <w:pPr>
        <w:tabs>
          <w:tab w:val="left" w:pos="7380"/>
          <w:tab w:val="right" w:pos="9360"/>
        </w:tabs>
        <w:spacing w:after="0"/>
        <w:jc w:val="right"/>
        <w:rPr>
          <w:rFonts w:ascii="Arial" w:hAnsi="Arial" w:cs="Arial"/>
          <w:sz w:val="24"/>
          <w:szCs w:val="24"/>
          <w:lang w:val="mk-MK"/>
        </w:rPr>
      </w:pPr>
      <w:r w:rsidRPr="00AF2CE3">
        <w:rPr>
          <w:rFonts w:ascii="Arial" w:hAnsi="Arial" w:cs="Arial"/>
          <w:sz w:val="24"/>
          <w:szCs w:val="24"/>
          <w:lang w:val="mk-MK"/>
        </w:rPr>
        <w:t xml:space="preserve">                                   Претседател на </w:t>
      </w:r>
      <w:r w:rsidRPr="00AF2CE3">
        <w:rPr>
          <w:rFonts w:ascii="Arial" w:hAnsi="Arial" w:cs="Arial"/>
          <w:sz w:val="24"/>
          <w:szCs w:val="24"/>
        </w:rPr>
        <w:t>Училишен одбо</w:t>
      </w:r>
      <w:r w:rsidRPr="00AF2CE3">
        <w:rPr>
          <w:rFonts w:ascii="Arial" w:hAnsi="Arial" w:cs="Arial"/>
          <w:sz w:val="24"/>
          <w:szCs w:val="24"/>
          <w:lang w:val="mk-MK"/>
        </w:rPr>
        <w:t>р</w:t>
      </w:r>
    </w:p>
    <w:p w:rsidR="003A53D2" w:rsidRPr="00AF2CE3" w:rsidRDefault="003A53D2" w:rsidP="003A53D2">
      <w:pPr>
        <w:tabs>
          <w:tab w:val="left" w:pos="7380"/>
          <w:tab w:val="right" w:pos="9360"/>
        </w:tabs>
        <w:spacing w:after="0"/>
        <w:jc w:val="center"/>
        <w:rPr>
          <w:rFonts w:ascii="Arial" w:hAnsi="Arial" w:cs="Arial"/>
          <w:sz w:val="24"/>
          <w:szCs w:val="24"/>
        </w:rPr>
      </w:pPr>
      <w:r w:rsidRPr="00AF2CE3">
        <w:rPr>
          <w:rFonts w:ascii="Arial" w:hAnsi="Arial" w:cs="Arial"/>
          <w:sz w:val="24"/>
          <w:szCs w:val="24"/>
          <w:lang w:val="mk-MK"/>
        </w:rPr>
        <w:t xml:space="preserve">                                                                                     </w:t>
      </w:r>
      <w:r w:rsidR="00AF2CE3">
        <w:rPr>
          <w:rFonts w:ascii="Arial" w:hAnsi="Arial" w:cs="Arial"/>
          <w:sz w:val="24"/>
          <w:szCs w:val="24"/>
          <w:lang w:val="mk-MK"/>
        </w:rPr>
        <w:t xml:space="preserve">                                                                  </w:t>
      </w:r>
      <w:r w:rsidRPr="00AF2CE3">
        <w:rPr>
          <w:rFonts w:ascii="Arial" w:hAnsi="Arial" w:cs="Arial"/>
          <w:sz w:val="24"/>
          <w:szCs w:val="24"/>
          <w:lang w:val="mk-MK"/>
        </w:rPr>
        <w:t xml:space="preserve">Александар Наумов                                                                         </w:t>
      </w:r>
    </w:p>
    <w:p w:rsidR="003A53D2" w:rsidRPr="00AF2CE3" w:rsidRDefault="003A53D2" w:rsidP="003A53D2">
      <w:pPr>
        <w:tabs>
          <w:tab w:val="left" w:pos="225"/>
          <w:tab w:val="center" w:pos="4680"/>
          <w:tab w:val="left" w:pos="7380"/>
        </w:tabs>
        <w:spacing w:after="0"/>
        <w:rPr>
          <w:rFonts w:ascii="Arial" w:hAnsi="Arial" w:cs="Arial"/>
          <w:sz w:val="24"/>
          <w:szCs w:val="24"/>
          <w:lang w:val="mk-MK"/>
        </w:rPr>
      </w:pPr>
    </w:p>
    <w:p w:rsidR="003A53D2" w:rsidRPr="00AF2CE3" w:rsidRDefault="003A53D2" w:rsidP="003A53D2">
      <w:pPr>
        <w:tabs>
          <w:tab w:val="left" w:pos="225"/>
          <w:tab w:val="center" w:pos="4680"/>
          <w:tab w:val="left" w:pos="7380"/>
        </w:tabs>
        <w:spacing w:after="0"/>
        <w:rPr>
          <w:rFonts w:ascii="Arial" w:hAnsi="Arial" w:cs="Arial"/>
          <w:sz w:val="24"/>
          <w:szCs w:val="24"/>
          <w:lang w:val="mk-MK"/>
        </w:rPr>
      </w:pPr>
    </w:p>
    <w:p w:rsidR="003A53D2" w:rsidRPr="00AF2CE3" w:rsidRDefault="003A53D2" w:rsidP="0012656F">
      <w:pPr>
        <w:spacing w:after="0" w:line="360" w:lineRule="auto"/>
        <w:rPr>
          <w:rFonts w:ascii="Arial" w:hAnsi="Arial" w:cs="Arial"/>
          <w:b/>
          <w:sz w:val="24"/>
          <w:szCs w:val="24"/>
          <w:lang w:val="mk-MK"/>
        </w:rPr>
      </w:pPr>
    </w:p>
    <w:p w:rsidR="003A53D2" w:rsidRPr="00AF2CE3" w:rsidRDefault="003A53D2" w:rsidP="0012656F">
      <w:pPr>
        <w:spacing w:after="0" w:line="360" w:lineRule="auto"/>
        <w:rPr>
          <w:rFonts w:ascii="Arial" w:hAnsi="Arial" w:cs="Arial"/>
          <w:b/>
          <w:sz w:val="24"/>
          <w:szCs w:val="24"/>
          <w:lang w:val="mk-MK"/>
        </w:rPr>
      </w:pPr>
    </w:p>
    <w:p w:rsidR="003A53D2" w:rsidRPr="00AF2CE3" w:rsidRDefault="003A53D2" w:rsidP="0012656F">
      <w:pPr>
        <w:spacing w:after="0" w:line="360" w:lineRule="auto"/>
        <w:rPr>
          <w:rFonts w:ascii="Arial" w:hAnsi="Arial" w:cs="Arial"/>
          <w:b/>
          <w:sz w:val="24"/>
          <w:szCs w:val="24"/>
          <w:lang w:val="mk-MK"/>
        </w:rPr>
      </w:pPr>
    </w:p>
    <w:p w:rsidR="003A53D2" w:rsidRPr="00AF2CE3" w:rsidRDefault="003A53D2" w:rsidP="0012656F">
      <w:pPr>
        <w:spacing w:after="0" w:line="360" w:lineRule="auto"/>
        <w:rPr>
          <w:rFonts w:ascii="Arial" w:hAnsi="Arial" w:cs="Arial"/>
          <w:b/>
          <w:sz w:val="24"/>
          <w:szCs w:val="24"/>
          <w:lang w:val="mk-MK"/>
        </w:rPr>
      </w:pPr>
    </w:p>
    <w:p w:rsidR="003A53D2" w:rsidRPr="00AF2CE3" w:rsidRDefault="003A53D2" w:rsidP="0012656F">
      <w:pPr>
        <w:spacing w:after="0" w:line="360" w:lineRule="auto"/>
        <w:rPr>
          <w:rFonts w:ascii="Arial" w:hAnsi="Arial" w:cs="Arial"/>
          <w:b/>
          <w:sz w:val="24"/>
          <w:szCs w:val="24"/>
          <w:lang w:val="mk-MK"/>
        </w:rPr>
      </w:pPr>
    </w:p>
    <w:p w:rsidR="003A53D2" w:rsidRPr="00AF2CE3" w:rsidRDefault="003A53D2" w:rsidP="0012656F">
      <w:pPr>
        <w:spacing w:after="0" w:line="360" w:lineRule="auto"/>
        <w:rPr>
          <w:rFonts w:ascii="Arial" w:hAnsi="Arial" w:cs="Arial"/>
          <w:b/>
          <w:sz w:val="24"/>
          <w:szCs w:val="24"/>
          <w:lang w:val="mk-MK"/>
        </w:rPr>
      </w:pPr>
    </w:p>
    <w:p w:rsidR="003A53D2" w:rsidRDefault="003A53D2" w:rsidP="0012656F">
      <w:pPr>
        <w:spacing w:after="0" w:line="360" w:lineRule="auto"/>
        <w:rPr>
          <w:rFonts w:ascii="Arial" w:hAnsi="Arial" w:cs="Arial"/>
          <w:b/>
          <w:sz w:val="24"/>
          <w:szCs w:val="24"/>
          <w:lang w:val="mk-MK"/>
        </w:rPr>
      </w:pPr>
    </w:p>
    <w:p w:rsidR="003A53D2" w:rsidRDefault="003A53D2" w:rsidP="0012656F">
      <w:pPr>
        <w:spacing w:after="0" w:line="360" w:lineRule="auto"/>
        <w:rPr>
          <w:rFonts w:ascii="Arial" w:hAnsi="Arial" w:cs="Arial"/>
          <w:b/>
          <w:sz w:val="24"/>
          <w:szCs w:val="24"/>
          <w:lang w:val="mk-MK"/>
        </w:rPr>
      </w:pPr>
    </w:p>
    <w:p w:rsidR="003A53D2" w:rsidRDefault="003A53D2" w:rsidP="0012656F">
      <w:pPr>
        <w:spacing w:after="0" w:line="360" w:lineRule="auto"/>
        <w:rPr>
          <w:rFonts w:ascii="Arial" w:hAnsi="Arial" w:cs="Arial"/>
          <w:b/>
          <w:sz w:val="24"/>
          <w:szCs w:val="24"/>
          <w:lang w:val="mk-MK"/>
        </w:rPr>
      </w:pPr>
    </w:p>
    <w:p w:rsidR="003A53D2" w:rsidRDefault="003A53D2" w:rsidP="0012656F">
      <w:pPr>
        <w:spacing w:after="0" w:line="360" w:lineRule="auto"/>
        <w:rPr>
          <w:rFonts w:ascii="Arial" w:hAnsi="Arial" w:cs="Arial"/>
          <w:b/>
          <w:sz w:val="24"/>
          <w:szCs w:val="24"/>
          <w:lang w:val="mk-MK"/>
        </w:rPr>
      </w:pPr>
    </w:p>
    <w:p w:rsidR="003A53D2" w:rsidRDefault="003A53D2" w:rsidP="0012656F">
      <w:pPr>
        <w:spacing w:after="0" w:line="360" w:lineRule="auto"/>
        <w:rPr>
          <w:rFonts w:ascii="Arial" w:hAnsi="Arial" w:cs="Arial"/>
          <w:b/>
          <w:sz w:val="24"/>
          <w:szCs w:val="24"/>
          <w:lang w:val="mk-MK"/>
        </w:rPr>
      </w:pPr>
    </w:p>
    <w:p w:rsidR="003A53D2" w:rsidRDefault="003A53D2" w:rsidP="0012656F">
      <w:pPr>
        <w:spacing w:after="0" w:line="360" w:lineRule="auto"/>
        <w:rPr>
          <w:rFonts w:ascii="Arial" w:hAnsi="Arial" w:cs="Arial"/>
          <w:b/>
          <w:sz w:val="24"/>
          <w:szCs w:val="24"/>
          <w:lang w:val="mk-MK"/>
        </w:rPr>
      </w:pPr>
    </w:p>
    <w:p w:rsidR="003A53D2" w:rsidRDefault="003A53D2" w:rsidP="0012656F">
      <w:pPr>
        <w:spacing w:after="0" w:line="360" w:lineRule="auto"/>
        <w:rPr>
          <w:rFonts w:ascii="Arial" w:hAnsi="Arial" w:cs="Arial"/>
          <w:b/>
          <w:sz w:val="24"/>
          <w:szCs w:val="24"/>
          <w:lang w:val="mk-MK"/>
        </w:rPr>
      </w:pPr>
    </w:p>
    <w:p w:rsidR="00AF2CE3" w:rsidRDefault="00AF2CE3" w:rsidP="0012656F">
      <w:pPr>
        <w:spacing w:after="0" w:line="360" w:lineRule="auto"/>
        <w:rPr>
          <w:rFonts w:ascii="Arial" w:hAnsi="Arial" w:cs="Arial"/>
          <w:b/>
          <w:sz w:val="24"/>
          <w:szCs w:val="24"/>
          <w:lang w:val="mk-MK"/>
        </w:rPr>
      </w:pPr>
    </w:p>
    <w:p w:rsidR="00C81EB5" w:rsidRDefault="00C81EB5" w:rsidP="0012656F">
      <w:pPr>
        <w:spacing w:after="0" w:line="360" w:lineRule="auto"/>
        <w:rPr>
          <w:rFonts w:ascii="Arial" w:hAnsi="Arial" w:cs="Arial"/>
          <w:b/>
          <w:sz w:val="24"/>
          <w:szCs w:val="24"/>
          <w:lang w:val="mk-MK"/>
        </w:rPr>
      </w:pPr>
    </w:p>
    <w:p w:rsidR="00C81EB5" w:rsidRDefault="00C81EB5" w:rsidP="0012656F">
      <w:pPr>
        <w:spacing w:after="0" w:line="360" w:lineRule="auto"/>
        <w:rPr>
          <w:rFonts w:ascii="Arial" w:hAnsi="Arial" w:cs="Arial"/>
          <w:b/>
          <w:sz w:val="24"/>
          <w:szCs w:val="24"/>
          <w:lang w:val="mk-MK"/>
        </w:rPr>
      </w:pPr>
    </w:p>
    <w:p w:rsidR="00A80FB9" w:rsidRDefault="00093189" w:rsidP="0012656F">
      <w:pPr>
        <w:spacing w:after="0" w:line="360" w:lineRule="auto"/>
        <w:rPr>
          <w:rFonts w:ascii="Arial" w:hAnsi="Arial" w:cs="Arial"/>
          <w:b/>
          <w:sz w:val="24"/>
          <w:szCs w:val="24"/>
          <w:lang w:val="mk-MK"/>
        </w:rPr>
      </w:pPr>
      <w:r>
        <w:rPr>
          <w:rFonts w:ascii="Arial" w:hAnsi="Arial" w:cs="Arial"/>
          <w:b/>
          <w:sz w:val="24"/>
          <w:szCs w:val="24"/>
          <w:lang w:val="mk-MK"/>
        </w:rPr>
        <w:t xml:space="preserve">Тим </w:t>
      </w:r>
      <w:r w:rsidR="0012656F">
        <w:rPr>
          <w:rFonts w:ascii="Arial" w:hAnsi="Arial" w:cs="Arial"/>
          <w:b/>
          <w:sz w:val="24"/>
          <w:szCs w:val="24"/>
          <w:lang w:val="mk-MK"/>
        </w:rPr>
        <w:t xml:space="preserve"> за изготвување на </w:t>
      </w:r>
      <w:r w:rsidR="0012656F" w:rsidRPr="0012656F">
        <w:rPr>
          <w:rFonts w:ascii="Arial" w:hAnsi="Arial" w:cs="Arial"/>
          <w:b/>
          <w:sz w:val="24"/>
          <w:szCs w:val="24"/>
        </w:rPr>
        <w:t xml:space="preserve">Годишна програма за работа на училиштето за </w:t>
      </w:r>
      <w:r w:rsidR="0012656F" w:rsidRPr="0012656F">
        <w:rPr>
          <w:rFonts w:ascii="Arial" w:hAnsi="Arial" w:cs="Arial"/>
          <w:b/>
          <w:sz w:val="24"/>
          <w:szCs w:val="24"/>
          <w:lang w:val="mk-MK"/>
        </w:rPr>
        <w:t xml:space="preserve">учебната </w:t>
      </w:r>
      <w:r w:rsidR="0092351B">
        <w:rPr>
          <w:rFonts w:ascii="Arial" w:hAnsi="Arial" w:cs="Arial"/>
          <w:b/>
          <w:sz w:val="24"/>
          <w:szCs w:val="24"/>
        </w:rPr>
        <w:t>201</w:t>
      </w:r>
      <w:r w:rsidR="00224686">
        <w:rPr>
          <w:rFonts w:ascii="Arial" w:hAnsi="Arial" w:cs="Arial"/>
          <w:b/>
          <w:sz w:val="24"/>
          <w:szCs w:val="24"/>
          <w:lang w:val="mk-MK"/>
        </w:rPr>
        <w:t>6</w:t>
      </w:r>
      <w:r w:rsidR="0012656F" w:rsidRPr="0012656F">
        <w:rPr>
          <w:rFonts w:ascii="Arial" w:hAnsi="Arial" w:cs="Arial"/>
          <w:b/>
          <w:sz w:val="24"/>
          <w:szCs w:val="24"/>
        </w:rPr>
        <w:t>/201</w:t>
      </w:r>
      <w:r w:rsidR="00224686">
        <w:rPr>
          <w:rFonts w:ascii="Arial" w:hAnsi="Arial" w:cs="Arial"/>
          <w:b/>
          <w:sz w:val="24"/>
          <w:szCs w:val="24"/>
          <w:lang w:val="mk-MK"/>
        </w:rPr>
        <w:t xml:space="preserve">7 </w:t>
      </w:r>
      <w:r w:rsidR="0012656F" w:rsidRPr="0012656F">
        <w:rPr>
          <w:rFonts w:ascii="Arial" w:hAnsi="Arial" w:cs="Arial"/>
          <w:b/>
          <w:sz w:val="24"/>
          <w:szCs w:val="24"/>
        </w:rPr>
        <w:t>год</w:t>
      </w:r>
      <w:r>
        <w:rPr>
          <w:rFonts w:ascii="Arial" w:hAnsi="Arial" w:cs="Arial"/>
          <w:b/>
          <w:sz w:val="24"/>
          <w:szCs w:val="24"/>
          <w:lang w:val="mk-MK"/>
        </w:rPr>
        <w:t>.</w:t>
      </w:r>
    </w:p>
    <w:p w:rsidR="00093189" w:rsidRDefault="00093189" w:rsidP="0012656F">
      <w:pPr>
        <w:spacing w:after="0" w:line="360" w:lineRule="auto"/>
        <w:rPr>
          <w:rFonts w:ascii="Arial" w:hAnsi="Arial" w:cs="Arial"/>
          <w:sz w:val="24"/>
          <w:szCs w:val="24"/>
          <w:lang w:val="mk-MK"/>
        </w:rPr>
      </w:pPr>
      <w:r>
        <w:rPr>
          <w:rFonts w:ascii="Arial" w:hAnsi="Arial" w:cs="Arial"/>
          <w:sz w:val="24"/>
          <w:szCs w:val="24"/>
          <w:lang w:val="mk-MK"/>
        </w:rPr>
        <w:t>Педагог Сузана Л. Ефтимова</w:t>
      </w:r>
    </w:p>
    <w:p w:rsidR="00093189" w:rsidRDefault="00093189" w:rsidP="0012656F">
      <w:pPr>
        <w:spacing w:after="0" w:line="360" w:lineRule="auto"/>
        <w:rPr>
          <w:rFonts w:ascii="Arial" w:hAnsi="Arial" w:cs="Arial"/>
          <w:sz w:val="24"/>
          <w:szCs w:val="24"/>
          <w:lang w:val="mk-MK"/>
        </w:rPr>
      </w:pPr>
      <w:r>
        <w:rPr>
          <w:rFonts w:ascii="Arial" w:hAnsi="Arial" w:cs="Arial"/>
          <w:sz w:val="24"/>
          <w:szCs w:val="24"/>
          <w:lang w:val="mk-MK"/>
        </w:rPr>
        <w:t>Педагог Славица Глигорова</w:t>
      </w:r>
    </w:p>
    <w:p w:rsidR="00032FB7" w:rsidRPr="00CA6DA1" w:rsidRDefault="00032FB7" w:rsidP="00CC1335">
      <w:pPr>
        <w:suppressAutoHyphens w:val="0"/>
        <w:spacing w:after="0" w:line="360" w:lineRule="auto"/>
        <w:ind w:left="720"/>
        <w:jc w:val="right"/>
        <w:rPr>
          <w:rFonts w:ascii="Arial" w:eastAsia="Times New Roman" w:hAnsi="Arial" w:cs="Arial"/>
          <w:sz w:val="24"/>
          <w:szCs w:val="24"/>
          <w:lang w:val="mk-MK" w:eastAsia="mk-MK"/>
        </w:rPr>
      </w:pPr>
    </w:p>
    <w:p w:rsidR="00032FB7" w:rsidRPr="00CA6DA1" w:rsidRDefault="0048711F" w:rsidP="0012656F">
      <w:pPr>
        <w:spacing w:after="0" w:line="360" w:lineRule="auto"/>
        <w:rPr>
          <w:rFonts w:ascii="Arial" w:hAnsi="Arial" w:cs="Arial"/>
          <w:sz w:val="24"/>
          <w:szCs w:val="24"/>
          <w:lang w:val="mk-MK"/>
        </w:rPr>
      </w:pPr>
      <w:r w:rsidRPr="00CA6DA1">
        <w:rPr>
          <w:rFonts w:ascii="Arial" w:hAnsi="Arial" w:cs="Arial"/>
          <w:sz w:val="24"/>
          <w:szCs w:val="24"/>
          <w:lang w:val="mk-MK"/>
        </w:rPr>
        <w:t>Датум:</w:t>
      </w:r>
      <w:r w:rsidR="001811ED" w:rsidRPr="00CA6DA1">
        <w:rPr>
          <w:rFonts w:ascii="Arial" w:hAnsi="Arial" w:cs="Arial"/>
          <w:sz w:val="24"/>
          <w:szCs w:val="24"/>
          <w:lang w:val="mk-MK"/>
        </w:rPr>
        <w:t xml:space="preserve"> </w:t>
      </w:r>
      <w:r w:rsidR="00AF2CE3">
        <w:rPr>
          <w:rFonts w:ascii="Arial" w:hAnsi="Arial" w:cs="Arial"/>
          <w:sz w:val="24"/>
          <w:szCs w:val="24"/>
          <w:lang w:val="mk-MK"/>
        </w:rPr>
        <w:t>29</w:t>
      </w:r>
      <w:r w:rsidR="001811ED" w:rsidRPr="00CA6DA1">
        <w:rPr>
          <w:rFonts w:ascii="Arial" w:hAnsi="Arial" w:cs="Arial"/>
          <w:sz w:val="24"/>
          <w:szCs w:val="24"/>
          <w:lang w:val="mk-MK"/>
        </w:rPr>
        <w:t>.</w:t>
      </w:r>
      <w:r w:rsidR="00224686">
        <w:rPr>
          <w:rFonts w:ascii="Arial" w:hAnsi="Arial" w:cs="Arial"/>
          <w:sz w:val="24"/>
          <w:szCs w:val="24"/>
          <w:lang w:val="mk-MK"/>
        </w:rPr>
        <w:t>8.2016</w:t>
      </w:r>
      <w:r w:rsidR="00032FB7" w:rsidRPr="00CA6DA1">
        <w:rPr>
          <w:rFonts w:ascii="Arial" w:hAnsi="Arial" w:cs="Arial"/>
          <w:sz w:val="24"/>
          <w:szCs w:val="24"/>
          <w:lang w:val="mk-MK"/>
        </w:rPr>
        <w:t xml:space="preserve"> год.         </w:t>
      </w:r>
    </w:p>
    <w:p w:rsidR="00032FB7" w:rsidRPr="00CA6DA1" w:rsidRDefault="00032FB7" w:rsidP="00CC1335">
      <w:pPr>
        <w:spacing w:after="0" w:line="360" w:lineRule="auto"/>
        <w:ind w:left="709"/>
        <w:rPr>
          <w:rFonts w:ascii="Arial" w:hAnsi="Arial" w:cs="Arial"/>
          <w:sz w:val="24"/>
          <w:szCs w:val="24"/>
          <w:lang w:val="mk-MK"/>
        </w:rPr>
      </w:pPr>
    </w:p>
    <w:p w:rsidR="0048711F" w:rsidRPr="00CA6DA1" w:rsidRDefault="00032FB7" w:rsidP="0012656F">
      <w:pPr>
        <w:spacing w:after="0" w:line="360" w:lineRule="auto"/>
        <w:ind w:left="709"/>
        <w:jc w:val="center"/>
        <w:rPr>
          <w:rFonts w:ascii="Arial" w:hAnsi="Arial" w:cs="Arial"/>
          <w:sz w:val="24"/>
          <w:szCs w:val="24"/>
          <w:lang w:val="mk-MK"/>
        </w:rPr>
      </w:pPr>
      <w:r w:rsidRPr="00CA6DA1">
        <w:rPr>
          <w:rFonts w:ascii="Arial" w:hAnsi="Arial" w:cs="Arial"/>
          <w:sz w:val="24"/>
          <w:szCs w:val="24"/>
          <w:lang w:val="mk-MK"/>
        </w:rPr>
        <w:t>МП</w:t>
      </w:r>
    </w:p>
    <w:p w:rsidR="00AF2CE3" w:rsidRDefault="00AF2CE3" w:rsidP="00AF2CE3">
      <w:pPr>
        <w:tabs>
          <w:tab w:val="left" w:pos="9510"/>
        </w:tabs>
        <w:spacing w:after="0" w:line="360" w:lineRule="auto"/>
        <w:rPr>
          <w:rFonts w:ascii="Arial" w:hAnsi="Arial" w:cs="Arial"/>
          <w:sz w:val="24"/>
          <w:szCs w:val="24"/>
          <w:lang w:val="mk-MK"/>
        </w:rPr>
      </w:pPr>
    </w:p>
    <w:p w:rsidR="00AF2CE3" w:rsidRDefault="00AF2CE3" w:rsidP="00AF2CE3">
      <w:pPr>
        <w:tabs>
          <w:tab w:val="left" w:pos="9510"/>
        </w:tabs>
        <w:spacing w:after="0" w:line="360" w:lineRule="auto"/>
        <w:rPr>
          <w:rFonts w:ascii="Arial" w:hAnsi="Arial" w:cs="Arial"/>
          <w:sz w:val="24"/>
          <w:szCs w:val="24"/>
          <w:lang w:val="mk-MK"/>
        </w:rPr>
      </w:pPr>
      <w:r>
        <w:rPr>
          <w:rFonts w:ascii="Arial" w:hAnsi="Arial" w:cs="Arial"/>
          <w:b/>
          <w:sz w:val="24"/>
          <w:szCs w:val="24"/>
          <w:lang w:val="mk-MK"/>
        </w:rPr>
        <w:t>Претседател на Училишен Одбор</w:t>
      </w:r>
      <w:r w:rsidR="00DF07BA" w:rsidRPr="00CA6DA1">
        <w:rPr>
          <w:rFonts w:ascii="Arial" w:hAnsi="Arial" w:cs="Arial"/>
          <w:sz w:val="24"/>
          <w:szCs w:val="24"/>
          <w:lang w:val="mk-MK"/>
        </w:rPr>
        <w:t xml:space="preserve"> </w:t>
      </w:r>
      <w:r>
        <w:rPr>
          <w:rFonts w:ascii="Arial" w:hAnsi="Arial" w:cs="Arial"/>
          <w:sz w:val="24"/>
          <w:szCs w:val="24"/>
          <w:lang w:val="mk-MK"/>
        </w:rPr>
        <w:t xml:space="preserve">                                                                                                                    </w:t>
      </w:r>
      <w:r w:rsidR="00580562">
        <w:rPr>
          <w:rFonts w:ascii="Arial" w:hAnsi="Arial" w:cs="Arial"/>
          <w:sz w:val="24"/>
          <w:szCs w:val="24"/>
          <w:lang w:val="mk-MK"/>
        </w:rPr>
        <w:t xml:space="preserve">    </w:t>
      </w:r>
      <w:r>
        <w:rPr>
          <w:rFonts w:ascii="Arial" w:hAnsi="Arial" w:cs="Arial"/>
          <w:b/>
          <w:sz w:val="24"/>
          <w:szCs w:val="24"/>
          <w:lang w:val="mk-MK"/>
        </w:rPr>
        <w:t>Директор</w:t>
      </w:r>
      <w:r>
        <w:rPr>
          <w:rFonts w:ascii="Arial" w:hAnsi="Arial" w:cs="Arial"/>
          <w:sz w:val="24"/>
          <w:szCs w:val="24"/>
          <w:lang w:val="mk-MK"/>
        </w:rPr>
        <w:t xml:space="preserve">                           </w:t>
      </w:r>
    </w:p>
    <w:p w:rsidR="00F73FF0" w:rsidRDefault="00AF2CE3" w:rsidP="006B0618">
      <w:pPr>
        <w:tabs>
          <w:tab w:val="left" w:pos="9510"/>
        </w:tabs>
        <w:spacing w:after="0" w:line="360" w:lineRule="auto"/>
        <w:rPr>
          <w:rFonts w:ascii="Arial" w:hAnsi="Arial" w:cs="Arial"/>
          <w:sz w:val="24"/>
          <w:szCs w:val="24"/>
          <w:lang w:val="mk-MK"/>
        </w:rPr>
      </w:pPr>
      <w:r>
        <w:rPr>
          <w:rFonts w:ascii="Arial" w:hAnsi="Arial" w:cs="Arial"/>
          <w:sz w:val="24"/>
          <w:szCs w:val="24"/>
          <w:lang w:val="mk-MK"/>
        </w:rPr>
        <w:t xml:space="preserve">       </w:t>
      </w:r>
      <w:r w:rsidR="00DF07BA" w:rsidRPr="00CA6DA1">
        <w:rPr>
          <w:rFonts w:ascii="Arial" w:hAnsi="Arial" w:cs="Arial"/>
          <w:sz w:val="24"/>
          <w:szCs w:val="24"/>
          <w:lang w:val="mk-MK"/>
        </w:rPr>
        <w:t xml:space="preserve">Александар Наумов            </w:t>
      </w:r>
      <w:r>
        <w:rPr>
          <w:rFonts w:ascii="Arial" w:hAnsi="Arial" w:cs="Arial"/>
          <w:sz w:val="24"/>
          <w:szCs w:val="24"/>
          <w:lang w:val="mk-MK"/>
        </w:rPr>
        <w:t xml:space="preserve">                                                                                                                            Атанас Крстовски</w:t>
      </w:r>
      <w:r w:rsidR="00032FB7" w:rsidRPr="00CA6DA1">
        <w:rPr>
          <w:rFonts w:ascii="Arial" w:hAnsi="Arial" w:cs="Arial"/>
          <w:sz w:val="24"/>
          <w:szCs w:val="24"/>
          <w:lang w:val="mk-MK"/>
        </w:rPr>
        <w:t xml:space="preserve">                                                         </w:t>
      </w:r>
    </w:p>
    <w:p w:rsidR="00032FB7" w:rsidRPr="00F73FF0" w:rsidRDefault="00F73FF0" w:rsidP="00F73FF0">
      <w:pPr>
        <w:tabs>
          <w:tab w:val="left" w:pos="11076"/>
        </w:tabs>
        <w:rPr>
          <w:rFonts w:ascii="Arial" w:hAnsi="Arial" w:cs="Arial"/>
          <w:sz w:val="24"/>
          <w:szCs w:val="24"/>
          <w:lang w:val="mk-MK"/>
        </w:rPr>
      </w:pPr>
      <w:r>
        <w:rPr>
          <w:rFonts w:ascii="Arial" w:hAnsi="Arial" w:cs="Arial"/>
          <w:sz w:val="24"/>
          <w:szCs w:val="24"/>
          <w:lang w:val="mk-MK"/>
        </w:rPr>
        <w:t>________________________</w:t>
      </w:r>
      <w:r>
        <w:rPr>
          <w:rFonts w:ascii="Arial" w:hAnsi="Arial" w:cs="Arial"/>
          <w:sz w:val="24"/>
          <w:szCs w:val="24"/>
          <w:lang w:val="mk-MK"/>
        </w:rPr>
        <w:tab/>
        <w:t>_____________________</w:t>
      </w:r>
    </w:p>
    <w:sectPr w:rsidR="00032FB7" w:rsidRPr="00F73FF0" w:rsidSect="00530BBD">
      <w:footerReference w:type="default" r:id="rId23"/>
      <w:pgSz w:w="16838" w:h="11906" w:orient="landscape"/>
      <w:pgMar w:top="1440" w:right="1440" w:bottom="18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502" w:rsidRDefault="00B63502" w:rsidP="00EE2AB9">
      <w:pPr>
        <w:spacing w:after="0" w:line="240" w:lineRule="auto"/>
      </w:pPr>
      <w:r>
        <w:separator/>
      </w:r>
    </w:p>
  </w:endnote>
  <w:endnote w:type="continuationSeparator" w:id="1">
    <w:p w:rsidR="00B63502" w:rsidRDefault="00B63502" w:rsidP="00EE2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acedonian Helv">
    <w:panose1 w:val="020B0604020202020204"/>
    <w:charset w:val="00"/>
    <w:family w:val="swiss"/>
    <w:pitch w:val="variable"/>
    <w:sig w:usb0="00000003" w:usb1="00000000" w:usb2="00000000" w:usb3="00000000" w:csb0="00000001" w:csb1="00000000"/>
  </w:font>
  <w:font w:name="StarSymbol">
    <w:altName w:val="MS Mincho"/>
    <w:charset w:val="80"/>
    <w:family w:val="auto"/>
    <w:pitch w:val="default"/>
    <w:sig w:usb0="00000001" w:usb1="08070000" w:usb2="00000010" w:usb3="00000000" w:csb0="00020000" w:csb1="00000000"/>
  </w:font>
  <w:font w:name="DejaVu Sans">
    <w:altName w:val="Arial"/>
    <w:charset w:val="00"/>
    <w:family w:val="swiss"/>
    <w:pitch w:val="variable"/>
    <w:sig w:usb0="00000000" w:usb1="D200FDFF" w:usb2="0A246029" w:usb3="00000000" w:csb0="000001FF" w:csb1="00000000"/>
  </w:font>
  <w:font w:name="MAC C Times">
    <w:panose1 w:val="02027200000000000000"/>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ArialMT">
    <w:altName w:val="MS Mincho"/>
    <w:panose1 w:val="00000000000000000000"/>
    <w:charset w:val="80"/>
    <w:family w:val="auto"/>
    <w:notTrueType/>
    <w:pitch w:val="default"/>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02" w:rsidRDefault="00184835">
    <w:pPr>
      <w:pStyle w:val="Footer"/>
      <w:framePr w:wrap="around" w:vAnchor="text" w:hAnchor="margin" w:xAlign="right" w:y="1"/>
      <w:rPr>
        <w:rStyle w:val="PageNumber"/>
      </w:rPr>
    </w:pPr>
    <w:r>
      <w:rPr>
        <w:rStyle w:val="PageNumber"/>
      </w:rPr>
      <w:fldChar w:fldCharType="begin"/>
    </w:r>
    <w:r w:rsidR="00B63502">
      <w:rPr>
        <w:rStyle w:val="PageNumber"/>
      </w:rPr>
      <w:instrText xml:space="preserve">PAGE  </w:instrText>
    </w:r>
    <w:r>
      <w:rPr>
        <w:rStyle w:val="PageNumber"/>
      </w:rPr>
      <w:fldChar w:fldCharType="separate"/>
    </w:r>
    <w:r w:rsidR="00B63502">
      <w:rPr>
        <w:rStyle w:val="PageNumber"/>
        <w:noProof/>
      </w:rPr>
      <w:t>10</w:t>
    </w:r>
    <w:r>
      <w:rPr>
        <w:rStyle w:val="PageNumber"/>
      </w:rPr>
      <w:fldChar w:fldCharType="end"/>
    </w:r>
  </w:p>
  <w:p w:rsidR="00B63502" w:rsidRDefault="00B635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02" w:rsidRDefault="00184835">
    <w:pPr>
      <w:pStyle w:val="Footer"/>
      <w:framePr w:wrap="around" w:vAnchor="text" w:hAnchor="margin" w:xAlign="right" w:y="1"/>
      <w:rPr>
        <w:rStyle w:val="PageNumber"/>
      </w:rPr>
    </w:pPr>
    <w:r>
      <w:rPr>
        <w:rStyle w:val="PageNumber"/>
      </w:rPr>
      <w:fldChar w:fldCharType="begin"/>
    </w:r>
    <w:r w:rsidR="00B63502">
      <w:rPr>
        <w:rStyle w:val="PageNumber"/>
      </w:rPr>
      <w:instrText xml:space="preserve">PAGE  </w:instrText>
    </w:r>
    <w:r>
      <w:rPr>
        <w:rStyle w:val="PageNumber"/>
      </w:rPr>
      <w:fldChar w:fldCharType="separate"/>
    </w:r>
    <w:r w:rsidR="00163D54">
      <w:rPr>
        <w:rStyle w:val="PageNumber"/>
        <w:noProof/>
      </w:rPr>
      <w:t>44</w:t>
    </w:r>
    <w:r>
      <w:rPr>
        <w:rStyle w:val="PageNumber"/>
      </w:rPr>
      <w:fldChar w:fldCharType="end"/>
    </w:r>
  </w:p>
  <w:p w:rsidR="00B63502" w:rsidRDefault="00B6350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6573"/>
      <w:gridCol w:w="7510"/>
    </w:tblGrid>
    <w:tr w:rsidR="00B63502">
      <w:trPr>
        <w:trHeight w:val="888"/>
      </w:trPr>
      <w:tc>
        <w:tcPr>
          <w:tcW w:w="6573" w:type="dxa"/>
        </w:tcPr>
        <w:p w:rsidR="00B63502" w:rsidRDefault="00B63502">
          <w:pPr>
            <w:pStyle w:val="Footer"/>
            <w:tabs>
              <w:tab w:val="left" w:pos="3686"/>
              <w:tab w:val="left" w:pos="3969"/>
            </w:tabs>
            <w:jc w:val="center"/>
            <w:rPr>
              <w:rFonts w:ascii="Garamond" w:hAnsi="Garamond"/>
              <w:sz w:val="18"/>
            </w:rPr>
          </w:pPr>
        </w:p>
      </w:tc>
      <w:tc>
        <w:tcPr>
          <w:tcW w:w="7510" w:type="dxa"/>
        </w:tcPr>
        <w:p w:rsidR="00B63502" w:rsidRDefault="00B63502">
          <w:pPr>
            <w:pStyle w:val="Footer"/>
            <w:tabs>
              <w:tab w:val="left" w:pos="3686"/>
              <w:tab w:val="left" w:pos="3969"/>
            </w:tabs>
            <w:jc w:val="center"/>
            <w:rPr>
              <w:rFonts w:ascii="Garamond" w:hAnsi="Garamond"/>
              <w:sz w:val="18"/>
            </w:rPr>
          </w:pPr>
        </w:p>
        <w:p w:rsidR="00B63502" w:rsidRDefault="00B63502">
          <w:pPr>
            <w:pStyle w:val="Footer"/>
            <w:tabs>
              <w:tab w:val="left" w:pos="3686"/>
              <w:tab w:val="left" w:pos="3969"/>
            </w:tabs>
            <w:jc w:val="center"/>
            <w:rPr>
              <w:rFonts w:ascii="Lucida Console" w:hAnsi="Lucida Console"/>
              <w:sz w:val="18"/>
            </w:rPr>
          </w:pPr>
        </w:p>
      </w:tc>
    </w:tr>
  </w:tbl>
  <w:p w:rsidR="00B63502" w:rsidRDefault="00B63502">
    <w:pPr>
      <w:pStyle w:val="Footer"/>
      <w:tabs>
        <w:tab w:val="center" w:pos="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02" w:rsidRDefault="00184835">
    <w:pPr>
      <w:pStyle w:val="Footer"/>
      <w:jc w:val="right"/>
    </w:pPr>
    <w:fldSimple w:instr=" PAGE   \* MERGEFORMAT ">
      <w:r w:rsidR="00163D54">
        <w:rPr>
          <w:noProof/>
        </w:rPr>
        <w:t>257</w:t>
      </w:r>
    </w:fldSimple>
  </w:p>
  <w:p w:rsidR="00B63502" w:rsidRDefault="00B6350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02" w:rsidRDefault="00184835">
    <w:pPr>
      <w:pStyle w:val="Footer"/>
    </w:pPr>
    <w:r>
      <w:rPr>
        <w:noProof/>
        <w:lang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8193" type="#_x0000_t5" style="position:absolute;margin-left:2541pt;margin-top:0;width:131.15pt;height:97.8pt;z-index:25165772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" adj="21600" strokecolor="#d99594" strokeweight="1pt">
          <v:fill color2="#e5b8b7" focus="100%" type="gradient"/>
          <v:shadow on="t" color="#622423" opacity=".5" offset="1pt"/>
          <v:textbox>
            <w:txbxContent>
              <w:p w:rsidR="00B63502" w:rsidRPr="00EE2AB9" w:rsidRDefault="00184835">
                <w:pPr>
                  <w:jc w:val="center"/>
                  <w:rPr>
                    <w:rFonts w:ascii="Arial" w:hAnsi="Arial" w:cs="Arial"/>
                    <w:sz w:val="24"/>
                    <w:szCs w:val="24"/>
                  </w:rPr>
                </w:pPr>
                <w:r w:rsidRPr="00EE2AB9">
                  <w:rPr>
                    <w:rFonts w:ascii="Arial" w:eastAsia="Times New Roman" w:hAnsi="Arial" w:cs="Arial"/>
                    <w:sz w:val="24"/>
                    <w:szCs w:val="24"/>
                  </w:rPr>
                  <w:fldChar w:fldCharType="begin"/>
                </w:r>
                <w:r w:rsidR="00B63502" w:rsidRPr="00EE2AB9">
                  <w:rPr>
                    <w:rFonts w:ascii="Arial" w:hAnsi="Arial" w:cs="Arial"/>
                    <w:sz w:val="24"/>
                    <w:szCs w:val="24"/>
                  </w:rPr>
                  <w:instrText xml:space="preserve"> PAGE    \* MERGEFORMAT </w:instrText>
                </w:r>
                <w:r w:rsidRPr="00EE2AB9">
                  <w:rPr>
                    <w:rFonts w:ascii="Arial" w:eastAsia="Times New Roman" w:hAnsi="Arial" w:cs="Arial"/>
                    <w:sz w:val="24"/>
                    <w:szCs w:val="24"/>
                  </w:rPr>
                  <w:fldChar w:fldCharType="separate"/>
                </w:r>
                <w:r w:rsidR="00163D54" w:rsidRPr="00163D54">
                  <w:rPr>
                    <w:rFonts w:ascii="Arial" w:eastAsia="Times New Roman" w:hAnsi="Arial" w:cs="Arial"/>
                    <w:noProof/>
                    <w:sz w:val="24"/>
                    <w:szCs w:val="24"/>
                  </w:rPr>
                  <w:t>319</w:t>
                </w:r>
                <w:r w:rsidRPr="00EE2AB9">
                  <w:rPr>
                    <w:rFonts w:ascii="Arial" w:eastAsia="Times New Roman" w:hAnsi="Arial" w:cs="Arial"/>
                    <w:noProof/>
                    <w:sz w:val="24"/>
                    <w:szCs w:val="24"/>
                  </w:rPr>
                  <w:fldChar w:fldCharType="end"/>
                </w:r>
              </w:p>
              <w:p w:rsidR="00B63502" w:rsidRDefault="00B63502"/>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502" w:rsidRDefault="00B63502" w:rsidP="00EE2AB9">
      <w:pPr>
        <w:spacing w:after="0" w:line="240" w:lineRule="auto"/>
      </w:pPr>
      <w:r>
        <w:separator/>
      </w:r>
    </w:p>
  </w:footnote>
  <w:footnote w:type="continuationSeparator" w:id="1">
    <w:p w:rsidR="00B63502" w:rsidRDefault="00B63502" w:rsidP="00EE2A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09000B"/>
    <w:lvl w:ilvl="0">
      <w:start w:val="1"/>
      <w:numFmt w:val="bullet"/>
      <w:lvlText w:val=""/>
      <w:lvlJc w:val="left"/>
      <w:pPr>
        <w:ind w:left="810" w:hanging="360"/>
      </w:pPr>
      <w:rPr>
        <w:rFonts w:ascii="Wingdings" w:hAnsi="Wingdings" w:hint="default"/>
      </w:rPr>
    </w:lvl>
  </w:abstractNum>
  <w:abstractNum w:abstractNumId="1">
    <w:nsid w:val="00000002"/>
    <w:multiLevelType w:val="multilevel"/>
    <w:tmpl w:val="00000002"/>
    <w:name w:val="WW8Num2"/>
    <w:lvl w:ilvl="0">
      <w:numFmt w:val="bullet"/>
      <w:lvlText w:val="-"/>
      <w:lvlJc w:val="left"/>
      <w:pPr>
        <w:tabs>
          <w:tab w:val="num" w:pos="4770"/>
        </w:tabs>
        <w:ind w:left="5850" w:hanging="360"/>
      </w:pPr>
      <w:rPr>
        <w:rFonts w:ascii="Arial" w:hAnsi="Arial" w:cs="Symbol"/>
      </w:rPr>
    </w:lvl>
    <w:lvl w:ilvl="1">
      <w:start w:val="1"/>
      <w:numFmt w:val="bullet"/>
      <w:lvlText w:val=""/>
      <w:lvlJc w:val="left"/>
      <w:pPr>
        <w:tabs>
          <w:tab w:val="num" w:pos="0"/>
        </w:tabs>
        <w:ind w:left="1800" w:hanging="360"/>
      </w:pPr>
      <w:rPr>
        <w:rFonts w:ascii="Symbol" w:hAnsi="Symbol" w:cs="Courier New"/>
        <w:color w:val="FF0000"/>
      </w:rPr>
    </w:lvl>
    <w:lvl w:ilvl="2">
      <w:start w:val="1"/>
      <w:numFmt w:val="bullet"/>
      <w:lvlText w:val=""/>
      <w:lvlJc w:val="left"/>
      <w:pPr>
        <w:tabs>
          <w:tab w:val="num" w:pos="0"/>
        </w:tabs>
        <w:ind w:left="2520" w:hanging="360"/>
      </w:pPr>
      <w:rPr>
        <w:rFonts w:ascii="Wingdings" w:hAnsi="Wingdings" w:cs="Wingdings"/>
        <w:color w:val="FF0000"/>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150"/>
        </w:tabs>
        <w:ind w:left="900" w:hanging="360"/>
      </w:pPr>
    </w:lvl>
  </w:abstractNum>
  <w:abstractNum w:abstractNumId="3">
    <w:nsid w:val="00000004"/>
    <w:multiLevelType w:val="multilevel"/>
    <w:tmpl w:val="EC6EE858"/>
    <w:name w:val="WW8Num4"/>
    <w:lvl w:ilvl="0">
      <w:start w:val="1"/>
      <w:numFmt w:val="decimal"/>
      <w:lvlText w:val="%1."/>
      <w:lvlJc w:val="left"/>
      <w:pPr>
        <w:tabs>
          <w:tab w:val="num" w:pos="0"/>
        </w:tabs>
        <w:ind w:left="360" w:hanging="360"/>
      </w:pPr>
      <w:rPr>
        <w:b/>
        <w:i w:val="0"/>
      </w:rPr>
    </w:lvl>
    <w:lvl w:ilvl="1">
      <w:start w:val="1"/>
      <w:numFmt w:val="decimal"/>
      <w:isLgl/>
      <w:lvlText w:val="%1.%2."/>
      <w:lvlJc w:val="left"/>
      <w:pPr>
        <w:ind w:left="5400" w:hanging="720"/>
      </w:pPr>
      <w:rPr>
        <w:rFonts w:hint="default"/>
      </w:rPr>
    </w:lvl>
    <w:lvl w:ilvl="2">
      <w:start w:val="1"/>
      <w:numFmt w:val="decimal"/>
      <w:isLgl/>
      <w:lvlText w:val="%1.%2.%3."/>
      <w:lvlJc w:val="left"/>
      <w:pPr>
        <w:ind w:left="10080" w:hanging="720"/>
      </w:pPr>
      <w:rPr>
        <w:rFonts w:hint="default"/>
      </w:rPr>
    </w:lvl>
    <w:lvl w:ilvl="3">
      <w:start w:val="1"/>
      <w:numFmt w:val="decimal"/>
      <w:isLgl/>
      <w:lvlText w:val="%1.%2.%3.%4."/>
      <w:lvlJc w:val="left"/>
      <w:pPr>
        <w:ind w:left="15120" w:hanging="1080"/>
      </w:pPr>
      <w:rPr>
        <w:rFonts w:hint="default"/>
      </w:rPr>
    </w:lvl>
    <w:lvl w:ilvl="4">
      <w:start w:val="1"/>
      <w:numFmt w:val="decimal"/>
      <w:isLgl/>
      <w:lvlText w:val="%1.%2.%3.%4.%5."/>
      <w:lvlJc w:val="left"/>
      <w:pPr>
        <w:ind w:left="19800" w:hanging="1080"/>
      </w:pPr>
      <w:rPr>
        <w:rFonts w:hint="default"/>
      </w:rPr>
    </w:lvl>
    <w:lvl w:ilvl="5">
      <w:start w:val="1"/>
      <w:numFmt w:val="decimal"/>
      <w:isLgl/>
      <w:lvlText w:val="%1.%2.%3.%4.%5.%6."/>
      <w:lvlJc w:val="left"/>
      <w:pPr>
        <w:ind w:left="24840" w:hanging="1440"/>
      </w:pPr>
      <w:rPr>
        <w:rFonts w:hint="default"/>
      </w:rPr>
    </w:lvl>
    <w:lvl w:ilvl="6">
      <w:start w:val="1"/>
      <w:numFmt w:val="decimal"/>
      <w:isLgl/>
      <w:lvlText w:val="%1.%2.%3.%4.%5.%6.%7."/>
      <w:lvlJc w:val="left"/>
      <w:pPr>
        <w:ind w:left="29520" w:hanging="1440"/>
      </w:pPr>
      <w:rPr>
        <w:rFonts w:hint="default"/>
      </w:rPr>
    </w:lvl>
    <w:lvl w:ilvl="7">
      <w:start w:val="1"/>
      <w:numFmt w:val="decimal"/>
      <w:isLgl/>
      <w:lvlText w:val="%1.%2.%3.%4.%5.%6.%7.%8."/>
      <w:lvlJc w:val="left"/>
      <w:pPr>
        <w:ind w:left="-30976" w:hanging="1800"/>
      </w:pPr>
      <w:rPr>
        <w:rFonts w:hint="default"/>
      </w:rPr>
    </w:lvl>
    <w:lvl w:ilvl="8">
      <w:start w:val="1"/>
      <w:numFmt w:val="decimal"/>
      <w:isLgl/>
      <w:lvlText w:val="%1.%2.%3.%4.%5.%6.%7.%8.%9."/>
      <w:lvlJc w:val="left"/>
      <w:pPr>
        <w:ind w:left="-25936" w:hanging="216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080" w:hanging="360"/>
      </w:pPr>
      <w:rPr>
        <w:rFonts w:ascii="Symbol" w:hAnsi="Symbol" w:cs="Arial"/>
      </w:rPr>
    </w:lvl>
  </w:abstractNum>
  <w:abstractNum w:abstractNumId="5">
    <w:nsid w:val="00000007"/>
    <w:multiLevelType w:val="multilevel"/>
    <w:tmpl w:val="00007B20"/>
    <w:name w:val="WW8Num7"/>
    <w:lvl w:ilvl="0">
      <w:start w:val="1"/>
      <w:numFmt w:val="bullet"/>
      <w:lvlText w:val=""/>
      <w:lvlJc w:val="left"/>
      <w:pPr>
        <w:tabs>
          <w:tab w:val="num" w:pos="450"/>
        </w:tabs>
        <w:ind w:left="810" w:hanging="360"/>
      </w:pPr>
      <w:rPr>
        <w:rFonts w:ascii="Symbol" w:hAnsi="Symbol" w:cs="Symbol"/>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0000008"/>
    <w:multiLevelType w:val="multilevel"/>
    <w:tmpl w:val="00000008"/>
    <w:name w:val="WW8Num8"/>
    <w:lvl w:ilvl="0">
      <w:start w:val="1"/>
      <w:numFmt w:val="bullet"/>
      <w:lvlText w:val=""/>
      <w:lvlJc w:val="left"/>
      <w:pPr>
        <w:tabs>
          <w:tab w:val="num" w:pos="360"/>
        </w:tabs>
        <w:ind w:left="1440" w:hanging="360"/>
      </w:pPr>
      <w:rPr>
        <w:rFonts w:ascii="Symbol" w:hAnsi="Symbol" w:cs="Symbol"/>
      </w:rPr>
    </w:lvl>
    <w:lvl w:ilvl="1">
      <w:start w:val="1"/>
      <w:numFmt w:val="bullet"/>
      <w:lvlText w:val="o"/>
      <w:lvlJc w:val="left"/>
      <w:pPr>
        <w:tabs>
          <w:tab w:val="num" w:pos="360"/>
        </w:tabs>
        <w:ind w:left="2160" w:hanging="360"/>
      </w:pPr>
      <w:rPr>
        <w:rFonts w:ascii="Courier New" w:hAnsi="Courier New" w:cs="Courier New"/>
        <w:color w:val="FF0000"/>
      </w:rPr>
    </w:lvl>
    <w:lvl w:ilvl="2">
      <w:start w:val="1"/>
      <w:numFmt w:val="bullet"/>
      <w:lvlText w:val=""/>
      <w:lvlJc w:val="left"/>
      <w:pPr>
        <w:tabs>
          <w:tab w:val="num" w:pos="360"/>
        </w:tabs>
        <w:ind w:left="2880" w:hanging="360"/>
      </w:pPr>
      <w:rPr>
        <w:rFonts w:ascii="Wingdings" w:hAnsi="Wingdings" w:cs="Wingdings"/>
        <w:color w:val="FF0000"/>
      </w:rPr>
    </w:lvl>
    <w:lvl w:ilvl="3">
      <w:start w:val="1"/>
      <w:numFmt w:val="bullet"/>
      <w:lvlText w:val=""/>
      <w:lvlJc w:val="left"/>
      <w:pPr>
        <w:tabs>
          <w:tab w:val="num" w:pos="360"/>
        </w:tabs>
        <w:ind w:left="3600" w:hanging="360"/>
      </w:pPr>
      <w:rPr>
        <w:rFonts w:ascii="Symbol" w:hAnsi="Symbol" w:cs="Symbol"/>
      </w:rPr>
    </w:lvl>
    <w:lvl w:ilvl="4">
      <w:start w:val="1"/>
      <w:numFmt w:val="bullet"/>
      <w:lvlText w:val="o"/>
      <w:lvlJc w:val="left"/>
      <w:pPr>
        <w:tabs>
          <w:tab w:val="num" w:pos="360"/>
        </w:tabs>
        <w:ind w:left="4320" w:hanging="360"/>
      </w:pPr>
      <w:rPr>
        <w:rFonts w:ascii="Courier New" w:hAnsi="Courier New" w:cs="Courier New"/>
      </w:rPr>
    </w:lvl>
    <w:lvl w:ilvl="5">
      <w:start w:val="1"/>
      <w:numFmt w:val="bullet"/>
      <w:lvlText w:val=""/>
      <w:lvlJc w:val="left"/>
      <w:pPr>
        <w:tabs>
          <w:tab w:val="num" w:pos="360"/>
        </w:tabs>
        <w:ind w:left="5040" w:hanging="360"/>
      </w:pPr>
      <w:rPr>
        <w:rFonts w:ascii="Wingdings" w:hAnsi="Wingdings" w:cs="Wingdings"/>
      </w:rPr>
    </w:lvl>
    <w:lvl w:ilvl="6">
      <w:start w:val="1"/>
      <w:numFmt w:val="bullet"/>
      <w:lvlText w:val=""/>
      <w:lvlJc w:val="left"/>
      <w:pPr>
        <w:tabs>
          <w:tab w:val="num" w:pos="360"/>
        </w:tabs>
        <w:ind w:left="5760" w:hanging="360"/>
      </w:pPr>
      <w:rPr>
        <w:rFonts w:ascii="Symbol" w:hAnsi="Symbol" w:cs="Symbol"/>
      </w:rPr>
    </w:lvl>
    <w:lvl w:ilvl="7">
      <w:start w:val="1"/>
      <w:numFmt w:val="bullet"/>
      <w:lvlText w:val="o"/>
      <w:lvlJc w:val="left"/>
      <w:pPr>
        <w:tabs>
          <w:tab w:val="num" w:pos="360"/>
        </w:tabs>
        <w:ind w:left="6480" w:hanging="360"/>
      </w:pPr>
      <w:rPr>
        <w:rFonts w:ascii="Courier New" w:hAnsi="Courier New" w:cs="Courier New"/>
      </w:rPr>
    </w:lvl>
    <w:lvl w:ilvl="8">
      <w:start w:val="1"/>
      <w:numFmt w:val="bullet"/>
      <w:lvlText w:val=""/>
      <w:lvlJc w:val="left"/>
      <w:pPr>
        <w:tabs>
          <w:tab w:val="num" w:pos="360"/>
        </w:tabs>
        <w:ind w:left="7200" w:hanging="360"/>
      </w:pPr>
      <w:rPr>
        <w:rFonts w:ascii="Wingdings" w:hAnsi="Wingdings" w:cs="Wingdings"/>
      </w:rPr>
    </w:lvl>
  </w:abstractNum>
  <w:abstractNum w:abstractNumId="7">
    <w:nsid w:val="00000009"/>
    <w:multiLevelType w:val="singleLevel"/>
    <w:tmpl w:val="00000009"/>
    <w:name w:val="WW8Num9"/>
    <w:lvl w:ilvl="0">
      <w:start w:val="1"/>
      <w:numFmt w:val="bullet"/>
      <w:lvlText w:val=""/>
      <w:lvlJc w:val="left"/>
      <w:pPr>
        <w:tabs>
          <w:tab w:val="num" w:pos="0"/>
        </w:tabs>
        <w:ind w:left="1440" w:hanging="360"/>
      </w:pPr>
      <w:rPr>
        <w:rFonts w:ascii="Symbol" w:hAnsi="Symbol" w:cs="Symbol"/>
      </w:rPr>
    </w:lvl>
  </w:abstractNum>
  <w:abstractNum w:abstractNumId="8">
    <w:nsid w:val="0000000A"/>
    <w:multiLevelType w:val="singleLevel"/>
    <w:tmpl w:val="0000000A"/>
    <w:name w:val="WW8Num10"/>
    <w:lvl w:ilvl="0">
      <w:start w:val="1"/>
      <w:numFmt w:val="bullet"/>
      <w:lvlText w:val=""/>
      <w:lvlJc w:val="left"/>
      <w:pPr>
        <w:tabs>
          <w:tab w:val="num" w:pos="0"/>
        </w:tabs>
        <w:ind w:left="2160" w:hanging="360"/>
      </w:pPr>
      <w:rPr>
        <w:rFonts w:ascii="Symbol" w:hAnsi="Symbol" w:cs="Symbol"/>
      </w:rPr>
    </w:lvl>
  </w:abstractNum>
  <w:abstractNum w:abstractNumId="9">
    <w:nsid w:val="0000000B"/>
    <w:multiLevelType w:val="singleLevel"/>
    <w:tmpl w:val="0000000B"/>
    <w:name w:val="WW8Num11"/>
    <w:lvl w:ilvl="0">
      <w:start w:val="1"/>
      <w:numFmt w:val="bullet"/>
      <w:lvlText w:val=""/>
      <w:lvlJc w:val="left"/>
      <w:pPr>
        <w:tabs>
          <w:tab w:val="num" w:pos="0"/>
        </w:tabs>
        <w:ind w:left="2160" w:hanging="360"/>
      </w:pPr>
      <w:rPr>
        <w:rFonts w:ascii="Symbol" w:hAnsi="Symbol" w:cs="Symbol"/>
      </w:rPr>
    </w:lvl>
  </w:abstractNum>
  <w:abstractNum w:abstractNumId="10">
    <w:nsid w:val="0000000C"/>
    <w:multiLevelType w:val="singleLevel"/>
    <w:tmpl w:val="0000000C"/>
    <w:name w:val="WW8Num12"/>
    <w:lvl w:ilvl="0">
      <w:start w:val="1"/>
      <w:numFmt w:val="bullet"/>
      <w:lvlText w:val=""/>
      <w:lvlJc w:val="left"/>
      <w:pPr>
        <w:tabs>
          <w:tab w:val="num" w:pos="0"/>
        </w:tabs>
        <w:ind w:left="2160" w:hanging="360"/>
      </w:pPr>
      <w:rPr>
        <w:rFonts w:ascii="Symbol" w:hAnsi="Symbol"/>
        <w:b/>
      </w:rPr>
    </w:lvl>
  </w:abstractNum>
  <w:abstractNum w:abstractNumId="11">
    <w:nsid w:val="0000000D"/>
    <w:multiLevelType w:val="singleLevel"/>
    <w:tmpl w:val="0000000D"/>
    <w:name w:val="WW8Num13"/>
    <w:lvl w:ilvl="0">
      <w:start w:val="1"/>
      <w:numFmt w:val="bullet"/>
      <w:lvlText w:val=""/>
      <w:lvlJc w:val="left"/>
      <w:pPr>
        <w:tabs>
          <w:tab w:val="num" w:pos="0"/>
        </w:tabs>
        <w:ind w:left="1080" w:hanging="360"/>
      </w:pPr>
      <w:rPr>
        <w:rFonts w:ascii="Symbol" w:hAnsi="Symbol" w:cs="Symbol"/>
      </w:rPr>
    </w:lvl>
  </w:abstractNum>
  <w:abstractNum w:abstractNumId="12">
    <w:nsid w:val="0000000E"/>
    <w:multiLevelType w:val="singleLevel"/>
    <w:tmpl w:val="0000000E"/>
    <w:name w:val="WW8Num14"/>
    <w:lvl w:ilvl="0">
      <w:start w:val="1"/>
      <w:numFmt w:val="bullet"/>
      <w:lvlText w:val=""/>
      <w:lvlJc w:val="left"/>
      <w:pPr>
        <w:tabs>
          <w:tab w:val="num" w:pos="0"/>
        </w:tabs>
        <w:ind w:left="1800" w:hanging="360"/>
      </w:pPr>
      <w:rPr>
        <w:rFonts w:ascii="Symbol" w:hAnsi="Symbol" w:cs="Symbol"/>
      </w:rPr>
    </w:lvl>
  </w:abstractNum>
  <w:abstractNum w:abstractNumId="13">
    <w:nsid w:val="0000000F"/>
    <w:multiLevelType w:val="singleLevel"/>
    <w:tmpl w:val="0000000F"/>
    <w:name w:val="WW8Num16"/>
    <w:lvl w:ilvl="0">
      <w:start w:val="1"/>
      <w:numFmt w:val="bullet"/>
      <w:lvlText w:val=""/>
      <w:lvlJc w:val="left"/>
      <w:pPr>
        <w:tabs>
          <w:tab w:val="num" w:pos="0"/>
        </w:tabs>
        <w:ind w:left="2160" w:hanging="360"/>
      </w:pPr>
      <w:rPr>
        <w:rFonts w:ascii="Symbol" w:hAnsi="Symbol" w:cs="Symbol"/>
      </w:rPr>
    </w:lvl>
  </w:abstractNum>
  <w:abstractNum w:abstractNumId="14">
    <w:nsid w:val="00000010"/>
    <w:multiLevelType w:val="singleLevel"/>
    <w:tmpl w:val="00000010"/>
    <w:name w:val="WW8Num17"/>
    <w:lvl w:ilvl="0">
      <w:start w:val="1"/>
      <w:numFmt w:val="bullet"/>
      <w:lvlText w:val=""/>
      <w:lvlJc w:val="left"/>
      <w:pPr>
        <w:tabs>
          <w:tab w:val="num" w:pos="0"/>
        </w:tabs>
        <w:ind w:left="2160" w:hanging="360"/>
      </w:pPr>
      <w:rPr>
        <w:rFonts w:ascii="Symbol" w:hAnsi="Symbol" w:cs="Symbol"/>
      </w:rPr>
    </w:lvl>
  </w:abstractNum>
  <w:abstractNum w:abstractNumId="15">
    <w:nsid w:val="00000011"/>
    <w:multiLevelType w:val="singleLevel"/>
    <w:tmpl w:val="00000011"/>
    <w:name w:val="WW8Num18"/>
    <w:lvl w:ilvl="0">
      <w:start w:val="1"/>
      <w:numFmt w:val="bullet"/>
      <w:lvlText w:val=""/>
      <w:lvlJc w:val="left"/>
      <w:pPr>
        <w:tabs>
          <w:tab w:val="num" w:pos="0"/>
        </w:tabs>
        <w:ind w:left="2160" w:hanging="360"/>
      </w:pPr>
      <w:rPr>
        <w:rFonts w:ascii="Symbol" w:hAnsi="Symbol" w:cs="Symbol"/>
      </w:rPr>
    </w:lvl>
  </w:abstractNum>
  <w:abstractNum w:abstractNumId="16">
    <w:nsid w:val="00000012"/>
    <w:multiLevelType w:val="singleLevel"/>
    <w:tmpl w:val="00000012"/>
    <w:name w:val="WW8Num19"/>
    <w:lvl w:ilvl="0">
      <w:start w:val="1"/>
      <w:numFmt w:val="bullet"/>
      <w:lvlText w:val=""/>
      <w:lvlJc w:val="left"/>
      <w:pPr>
        <w:tabs>
          <w:tab w:val="num" w:pos="0"/>
        </w:tabs>
        <w:ind w:left="2160" w:hanging="360"/>
      </w:pPr>
      <w:rPr>
        <w:rFonts w:ascii="Symbol" w:hAnsi="Symbol" w:cs="Symbol"/>
      </w:rPr>
    </w:lvl>
  </w:abstractNum>
  <w:abstractNum w:abstractNumId="17">
    <w:nsid w:val="00000013"/>
    <w:multiLevelType w:val="singleLevel"/>
    <w:tmpl w:val="00000013"/>
    <w:name w:val="WW8Num20"/>
    <w:lvl w:ilvl="0">
      <w:start w:val="1"/>
      <w:numFmt w:val="bullet"/>
      <w:lvlText w:val=""/>
      <w:lvlJc w:val="left"/>
      <w:pPr>
        <w:tabs>
          <w:tab w:val="num" w:pos="0"/>
        </w:tabs>
        <w:ind w:left="2160" w:hanging="360"/>
      </w:pPr>
      <w:rPr>
        <w:rFonts w:ascii="Symbol" w:hAnsi="Symbol" w:cs="Symbol"/>
      </w:rPr>
    </w:lvl>
  </w:abstractNum>
  <w:abstractNum w:abstractNumId="18">
    <w:nsid w:val="00000014"/>
    <w:multiLevelType w:val="singleLevel"/>
    <w:tmpl w:val="00000014"/>
    <w:name w:val="WW8Num21"/>
    <w:lvl w:ilvl="0">
      <w:start w:val="1"/>
      <w:numFmt w:val="bullet"/>
      <w:lvlText w:val=""/>
      <w:lvlJc w:val="left"/>
      <w:pPr>
        <w:tabs>
          <w:tab w:val="num" w:pos="0"/>
        </w:tabs>
        <w:ind w:left="2160" w:hanging="360"/>
      </w:pPr>
      <w:rPr>
        <w:rFonts w:ascii="Symbol" w:hAnsi="Symbol" w:cs="Symbol"/>
      </w:rPr>
    </w:lvl>
  </w:abstractNum>
  <w:abstractNum w:abstractNumId="19">
    <w:nsid w:val="00000015"/>
    <w:multiLevelType w:val="singleLevel"/>
    <w:tmpl w:val="00000015"/>
    <w:name w:val="WW8Num22"/>
    <w:lvl w:ilvl="0">
      <w:start w:val="1"/>
      <w:numFmt w:val="bullet"/>
      <w:lvlText w:val=""/>
      <w:lvlJc w:val="left"/>
      <w:pPr>
        <w:tabs>
          <w:tab w:val="num" w:pos="0"/>
        </w:tabs>
        <w:ind w:left="2160" w:hanging="360"/>
      </w:pPr>
      <w:rPr>
        <w:rFonts w:ascii="Symbol" w:hAnsi="Symbol" w:cs="Symbol"/>
      </w:rPr>
    </w:lvl>
  </w:abstractNum>
  <w:abstractNum w:abstractNumId="20">
    <w:nsid w:val="00000016"/>
    <w:multiLevelType w:val="singleLevel"/>
    <w:tmpl w:val="00000016"/>
    <w:name w:val="WW8Num23"/>
    <w:lvl w:ilvl="0">
      <w:start w:val="1"/>
      <w:numFmt w:val="bullet"/>
      <w:lvlText w:val=""/>
      <w:lvlJc w:val="left"/>
      <w:pPr>
        <w:tabs>
          <w:tab w:val="num" w:pos="0"/>
        </w:tabs>
        <w:ind w:left="2160" w:hanging="360"/>
      </w:pPr>
      <w:rPr>
        <w:rFonts w:ascii="Symbol" w:hAnsi="Symbol" w:cs="Symbol"/>
      </w:rPr>
    </w:lvl>
  </w:abstractNum>
  <w:abstractNum w:abstractNumId="21">
    <w:nsid w:val="00000017"/>
    <w:multiLevelType w:val="singleLevel"/>
    <w:tmpl w:val="00000017"/>
    <w:name w:val="WW8Num24"/>
    <w:lvl w:ilvl="0">
      <w:start w:val="1"/>
      <w:numFmt w:val="bullet"/>
      <w:lvlText w:val=""/>
      <w:lvlJc w:val="left"/>
      <w:pPr>
        <w:tabs>
          <w:tab w:val="num" w:pos="0"/>
        </w:tabs>
        <w:ind w:left="2160" w:hanging="360"/>
      </w:pPr>
      <w:rPr>
        <w:rFonts w:ascii="Symbol" w:hAnsi="Symbol" w:cs="Symbol"/>
      </w:rPr>
    </w:lvl>
  </w:abstractNum>
  <w:abstractNum w:abstractNumId="22">
    <w:nsid w:val="00000018"/>
    <w:multiLevelType w:val="singleLevel"/>
    <w:tmpl w:val="00000018"/>
    <w:name w:val="WW8Num25"/>
    <w:lvl w:ilvl="0">
      <w:start w:val="1"/>
      <w:numFmt w:val="bullet"/>
      <w:lvlText w:val=""/>
      <w:lvlJc w:val="left"/>
      <w:pPr>
        <w:tabs>
          <w:tab w:val="num" w:pos="0"/>
        </w:tabs>
        <w:ind w:left="2160" w:hanging="360"/>
      </w:pPr>
      <w:rPr>
        <w:rFonts w:ascii="Symbol" w:hAnsi="Symbol" w:cs="Symbol"/>
      </w:rPr>
    </w:lvl>
  </w:abstractNum>
  <w:abstractNum w:abstractNumId="23">
    <w:nsid w:val="00000019"/>
    <w:multiLevelType w:val="singleLevel"/>
    <w:tmpl w:val="00000019"/>
    <w:name w:val="WW8Num27"/>
    <w:lvl w:ilvl="0">
      <w:start w:val="1"/>
      <w:numFmt w:val="bullet"/>
      <w:lvlText w:val=""/>
      <w:lvlJc w:val="left"/>
      <w:pPr>
        <w:tabs>
          <w:tab w:val="num" w:pos="0"/>
        </w:tabs>
        <w:ind w:left="2160" w:hanging="360"/>
      </w:pPr>
      <w:rPr>
        <w:rFonts w:ascii="Symbol" w:hAnsi="Symbol" w:cs="Symbol"/>
      </w:rPr>
    </w:lvl>
  </w:abstractNum>
  <w:abstractNum w:abstractNumId="24">
    <w:nsid w:val="0000001A"/>
    <w:multiLevelType w:val="singleLevel"/>
    <w:tmpl w:val="0000001A"/>
    <w:name w:val="WW8Num28"/>
    <w:lvl w:ilvl="0">
      <w:start w:val="1"/>
      <w:numFmt w:val="bullet"/>
      <w:lvlText w:val=""/>
      <w:lvlJc w:val="left"/>
      <w:pPr>
        <w:tabs>
          <w:tab w:val="num" w:pos="0"/>
        </w:tabs>
        <w:ind w:left="2160" w:hanging="360"/>
      </w:pPr>
      <w:rPr>
        <w:rFonts w:ascii="Symbol" w:hAnsi="Symbol" w:cs="Symbol"/>
      </w:rPr>
    </w:lvl>
  </w:abstractNum>
  <w:abstractNum w:abstractNumId="25">
    <w:nsid w:val="0000001B"/>
    <w:multiLevelType w:val="singleLevel"/>
    <w:tmpl w:val="0000001B"/>
    <w:name w:val="WW8Num29"/>
    <w:lvl w:ilvl="0">
      <w:start w:val="1"/>
      <w:numFmt w:val="bullet"/>
      <w:lvlText w:val=""/>
      <w:lvlJc w:val="left"/>
      <w:pPr>
        <w:tabs>
          <w:tab w:val="num" w:pos="0"/>
        </w:tabs>
        <w:ind w:left="2160" w:hanging="360"/>
      </w:pPr>
      <w:rPr>
        <w:rFonts w:ascii="Symbol" w:hAnsi="Symbol" w:cs="Symbol"/>
      </w:rPr>
    </w:lvl>
  </w:abstractNum>
  <w:abstractNum w:abstractNumId="26">
    <w:nsid w:val="0000001C"/>
    <w:multiLevelType w:val="singleLevel"/>
    <w:tmpl w:val="0000001C"/>
    <w:name w:val="WW8Num30"/>
    <w:lvl w:ilvl="0">
      <w:start w:val="1"/>
      <w:numFmt w:val="bullet"/>
      <w:lvlText w:val=""/>
      <w:lvlJc w:val="left"/>
      <w:pPr>
        <w:tabs>
          <w:tab w:val="num" w:pos="0"/>
        </w:tabs>
        <w:ind w:left="2160" w:hanging="360"/>
      </w:pPr>
      <w:rPr>
        <w:rFonts w:ascii="Symbol" w:hAnsi="Symbol" w:cs="Symbol"/>
      </w:rPr>
    </w:lvl>
  </w:abstractNum>
  <w:abstractNum w:abstractNumId="27">
    <w:nsid w:val="0000001D"/>
    <w:multiLevelType w:val="singleLevel"/>
    <w:tmpl w:val="0000001D"/>
    <w:name w:val="WW8Num31"/>
    <w:lvl w:ilvl="0">
      <w:start w:val="1"/>
      <w:numFmt w:val="bullet"/>
      <w:lvlText w:val="-"/>
      <w:lvlJc w:val="left"/>
      <w:pPr>
        <w:tabs>
          <w:tab w:val="num" w:pos="0"/>
        </w:tabs>
        <w:ind w:left="2160" w:hanging="360"/>
      </w:pPr>
      <w:rPr>
        <w:rFonts w:ascii="Courier New" w:hAnsi="Courier New" w:cs="Courier New"/>
      </w:rPr>
    </w:lvl>
  </w:abstractNum>
  <w:abstractNum w:abstractNumId="28">
    <w:nsid w:val="0000001E"/>
    <w:multiLevelType w:val="singleLevel"/>
    <w:tmpl w:val="0000001E"/>
    <w:name w:val="WW8Num32"/>
    <w:lvl w:ilvl="0">
      <w:start w:val="1"/>
      <w:numFmt w:val="bullet"/>
      <w:lvlText w:val=""/>
      <w:lvlJc w:val="left"/>
      <w:pPr>
        <w:tabs>
          <w:tab w:val="num" w:pos="0"/>
        </w:tabs>
        <w:ind w:left="1440" w:hanging="360"/>
      </w:pPr>
      <w:rPr>
        <w:rFonts w:ascii="Symbol" w:hAnsi="Symbol" w:cs="Symbol"/>
      </w:rPr>
    </w:lvl>
  </w:abstractNum>
  <w:abstractNum w:abstractNumId="29">
    <w:nsid w:val="0000001F"/>
    <w:multiLevelType w:val="singleLevel"/>
    <w:tmpl w:val="0000001F"/>
    <w:name w:val="WW8Num33"/>
    <w:lvl w:ilvl="0">
      <w:start w:val="1"/>
      <w:numFmt w:val="bullet"/>
      <w:lvlText w:val="-"/>
      <w:lvlJc w:val="left"/>
      <w:pPr>
        <w:tabs>
          <w:tab w:val="num" w:pos="0"/>
        </w:tabs>
        <w:ind w:left="1080" w:hanging="360"/>
      </w:pPr>
      <w:rPr>
        <w:rFonts w:ascii="Courier New" w:hAnsi="Courier New" w:cs="Courier New"/>
      </w:rPr>
    </w:lvl>
  </w:abstractNum>
  <w:abstractNum w:abstractNumId="30">
    <w:nsid w:val="00000020"/>
    <w:multiLevelType w:val="singleLevel"/>
    <w:tmpl w:val="00000020"/>
    <w:name w:val="WW8Num34"/>
    <w:lvl w:ilvl="0">
      <w:start w:val="1"/>
      <w:numFmt w:val="bullet"/>
      <w:lvlText w:val=""/>
      <w:lvlJc w:val="left"/>
      <w:pPr>
        <w:tabs>
          <w:tab w:val="num" w:pos="0"/>
        </w:tabs>
        <w:ind w:left="1800" w:hanging="360"/>
      </w:pPr>
      <w:rPr>
        <w:rFonts w:ascii="Symbol" w:hAnsi="Symbol" w:cs="Symbol"/>
      </w:rPr>
    </w:lvl>
  </w:abstractNum>
  <w:abstractNum w:abstractNumId="31">
    <w:nsid w:val="00000021"/>
    <w:multiLevelType w:val="singleLevel"/>
    <w:tmpl w:val="00000021"/>
    <w:name w:val="WW8Num35"/>
    <w:lvl w:ilvl="0">
      <w:start w:val="1"/>
      <w:numFmt w:val="bullet"/>
      <w:lvlText w:val=""/>
      <w:lvlJc w:val="left"/>
      <w:pPr>
        <w:tabs>
          <w:tab w:val="num" w:pos="0"/>
        </w:tabs>
        <w:ind w:left="2160" w:hanging="360"/>
      </w:pPr>
      <w:rPr>
        <w:rFonts w:ascii="Symbol" w:hAnsi="Symbol" w:cs="Symbol"/>
      </w:rPr>
    </w:lvl>
  </w:abstractNum>
  <w:abstractNum w:abstractNumId="32">
    <w:nsid w:val="00000022"/>
    <w:multiLevelType w:val="multilevel"/>
    <w:tmpl w:val="00000022"/>
    <w:name w:val="WW8Num36"/>
    <w:lvl w:ilvl="0">
      <w:start w:val="1"/>
      <w:numFmt w:val="bullet"/>
      <w:lvlText w:val="-"/>
      <w:lvlJc w:val="left"/>
      <w:pPr>
        <w:tabs>
          <w:tab w:val="num" w:pos="0"/>
        </w:tabs>
        <w:ind w:left="1080" w:hanging="360"/>
      </w:pPr>
      <w:rPr>
        <w:rFonts w:ascii="Courier New" w:hAnsi="Courier New" w:cs="Courier New"/>
      </w:rPr>
    </w:lvl>
    <w:lvl w:ilvl="1">
      <w:start w:val="1"/>
      <w:numFmt w:val="bullet"/>
      <w:lvlText w:val="o"/>
      <w:lvlJc w:val="left"/>
      <w:pPr>
        <w:tabs>
          <w:tab w:val="num" w:pos="0"/>
        </w:tabs>
        <w:ind w:left="1800" w:hanging="360"/>
      </w:pPr>
      <w:rPr>
        <w:rFonts w:ascii="Courier New" w:hAnsi="Courier New" w:cs="Courier New"/>
        <w:color w:val="FF0000"/>
      </w:rPr>
    </w:lvl>
    <w:lvl w:ilvl="2">
      <w:start w:val="1"/>
      <w:numFmt w:val="bullet"/>
      <w:lvlText w:val=""/>
      <w:lvlJc w:val="left"/>
      <w:pPr>
        <w:tabs>
          <w:tab w:val="num" w:pos="0"/>
        </w:tabs>
        <w:ind w:left="2520" w:hanging="360"/>
      </w:pPr>
      <w:rPr>
        <w:rFonts w:ascii="Wingdings" w:hAnsi="Wingdings" w:cs="Wingdings"/>
        <w:color w:val="FF0000"/>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33">
    <w:nsid w:val="00000023"/>
    <w:multiLevelType w:val="singleLevel"/>
    <w:tmpl w:val="00000023"/>
    <w:name w:val="WW8Num37"/>
    <w:lvl w:ilvl="0">
      <w:start w:val="1"/>
      <w:numFmt w:val="bullet"/>
      <w:lvlText w:val=""/>
      <w:lvlJc w:val="left"/>
      <w:pPr>
        <w:tabs>
          <w:tab w:val="num" w:pos="0"/>
        </w:tabs>
        <w:ind w:left="2160" w:hanging="360"/>
      </w:pPr>
      <w:rPr>
        <w:rFonts w:ascii="Symbol" w:hAnsi="Symbol" w:cs="Symbol"/>
      </w:rPr>
    </w:lvl>
  </w:abstractNum>
  <w:abstractNum w:abstractNumId="34">
    <w:nsid w:val="00000024"/>
    <w:multiLevelType w:val="singleLevel"/>
    <w:tmpl w:val="00000024"/>
    <w:name w:val="WW8Num38"/>
    <w:lvl w:ilvl="0">
      <w:start w:val="1"/>
      <w:numFmt w:val="bullet"/>
      <w:lvlText w:val="-"/>
      <w:lvlJc w:val="left"/>
      <w:pPr>
        <w:tabs>
          <w:tab w:val="num" w:pos="0"/>
        </w:tabs>
        <w:ind w:left="1080" w:hanging="360"/>
      </w:pPr>
      <w:rPr>
        <w:rFonts w:ascii="Courier New" w:hAnsi="Courier New" w:cs="Courier New"/>
      </w:rPr>
    </w:lvl>
  </w:abstractNum>
  <w:abstractNum w:abstractNumId="35">
    <w:nsid w:val="00000025"/>
    <w:multiLevelType w:val="singleLevel"/>
    <w:tmpl w:val="00000025"/>
    <w:name w:val="WW8Num39"/>
    <w:lvl w:ilvl="0">
      <w:start w:val="1"/>
      <w:numFmt w:val="bullet"/>
      <w:lvlText w:val=""/>
      <w:lvlJc w:val="left"/>
      <w:pPr>
        <w:tabs>
          <w:tab w:val="num" w:pos="0"/>
        </w:tabs>
        <w:ind w:left="2160" w:hanging="360"/>
      </w:pPr>
      <w:rPr>
        <w:rFonts w:ascii="Symbol" w:hAnsi="Symbol" w:cs="Symbol"/>
      </w:rPr>
    </w:lvl>
  </w:abstractNum>
  <w:abstractNum w:abstractNumId="36">
    <w:nsid w:val="00000026"/>
    <w:multiLevelType w:val="singleLevel"/>
    <w:tmpl w:val="00000026"/>
    <w:name w:val="WW8Num40"/>
    <w:lvl w:ilvl="0">
      <w:start w:val="1"/>
      <w:numFmt w:val="bullet"/>
      <w:lvlText w:val=""/>
      <w:lvlJc w:val="left"/>
      <w:pPr>
        <w:tabs>
          <w:tab w:val="num" w:pos="0"/>
        </w:tabs>
        <w:ind w:left="2160" w:hanging="360"/>
      </w:pPr>
      <w:rPr>
        <w:rFonts w:ascii="Symbol" w:hAnsi="Symbol" w:cs="Symbol"/>
      </w:rPr>
    </w:lvl>
  </w:abstractNum>
  <w:abstractNum w:abstractNumId="37">
    <w:nsid w:val="00000027"/>
    <w:multiLevelType w:val="singleLevel"/>
    <w:tmpl w:val="00000027"/>
    <w:name w:val="WW8Num41"/>
    <w:lvl w:ilvl="0">
      <w:start w:val="1"/>
      <w:numFmt w:val="bullet"/>
      <w:lvlText w:val=""/>
      <w:lvlJc w:val="left"/>
      <w:pPr>
        <w:tabs>
          <w:tab w:val="num" w:pos="0"/>
        </w:tabs>
        <w:ind w:left="2160" w:hanging="360"/>
      </w:pPr>
      <w:rPr>
        <w:rFonts w:ascii="Symbol" w:hAnsi="Symbol" w:cs="Symbol"/>
      </w:rPr>
    </w:lvl>
  </w:abstractNum>
  <w:abstractNum w:abstractNumId="38">
    <w:nsid w:val="00000028"/>
    <w:multiLevelType w:val="singleLevel"/>
    <w:tmpl w:val="00000028"/>
    <w:name w:val="WW8Num42"/>
    <w:lvl w:ilvl="0">
      <w:start w:val="1"/>
      <w:numFmt w:val="bullet"/>
      <w:lvlText w:val=""/>
      <w:lvlJc w:val="left"/>
      <w:pPr>
        <w:tabs>
          <w:tab w:val="num" w:pos="0"/>
        </w:tabs>
        <w:ind w:left="2160" w:hanging="360"/>
      </w:pPr>
      <w:rPr>
        <w:rFonts w:ascii="Symbol" w:hAnsi="Symbol" w:cs="Symbol"/>
      </w:rPr>
    </w:lvl>
  </w:abstractNum>
  <w:abstractNum w:abstractNumId="39">
    <w:nsid w:val="00000029"/>
    <w:multiLevelType w:val="singleLevel"/>
    <w:tmpl w:val="00000029"/>
    <w:name w:val="WW8Num43"/>
    <w:lvl w:ilvl="0">
      <w:start w:val="1"/>
      <w:numFmt w:val="bullet"/>
      <w:lvlText w:val=""/>
      <w:lvlJc w:val="left"/>
      <w:pPr>
        <w:tabs>
          <w:tab w:val="num" w:pos="0"/>
        </w:tabs>
        <w:ind w:left="2160" w:hanging="360"/>
      </w:pPr>
      <w:rPr>
        <w:rFonts w:ascii="Symbol" w:hAnsi="Symbol" w:cs="Symbol"/>
      </w:rPr>
    </w:lvl>
  </w:abstractNum>
  <w:abstractNum w:abstractNumId="40">
    <w:nsid w:val="0000002A"/>
    <w:multiLevelType w:val="singleLevel"/>
    <w:tmpl w:val="0000002A"/>
    <w:name w:val="WW8Num44"/>
    <w:lvl w:ilvl="0">
      <w:start w:val="1"/>
      <w:numFmt w:val="bullet"/>
      <w:lvlText w:val=""/>
      <w:lvlJc w:val="left"/>
      <w:pPr>
        <w:tabs>
          <w:tab w:val="num" w:pos="0"/>
        </w:tabs>
        <w:ind w:left="2160" w:hanging="360"/>
      </w:pPr>
      <w:rPr>
        <w:rFonts w:ascii="Symbol" w:hAnsi="Symbol" w:cs="Symbol"/>
      </w:rPr>
    </w:lvl>
  </w:abstractNum>
  <w:abstractNum w:abstractNumId="41">
    <w:nsid w:val="0000002B"/>
    <w:multiLevelType w:val="singleLevel"/>
    <w:tmpl w:val="0000002B"/>
    <w:name w:val="WW8Num45"/>
    <w:lvl w:ilvl="0">
      <w:start w:val="1"/>
      <w:numFmt w:val="bullet"/>
      <w:lvlText w:val=""/>
      <w:lvlJc w:val="left"/>
      <w:pPr>
        <w:tabs>
          <w:tab w:val="num" w:pos="0"/>
        </w:tabs>
        <w:ind w:left="2160" w:hanging="360"/>
      </w:pPr>
      <w:rPr>
        <w:rFonts w:ascii="Symbol" w:hAnsi="Symbol" w:cs="Symbol"/>
      </w:rPr>
    </w:lvl>
  </w:abstractNum>
  <w:abstractNum w:abstractNumId="42">
    <w:nsid w:val="0000002C"/>
    <w:multiLevelType w:val="singleLevel"/>
    <w:tmpl w:val="0000002C"/>
    <w:name w:val="WW8Num47"/>
    <w:lvl w:ilvl="0">
      <w:start w:val="1"/>
      <w:numFmt w:val="bullet"/>
      <w:lvlText w:val=""/>
      <w:lvlJc w:val="left"/>
      <w:pPr>
        <w:tabs>
          <w:tab w:val="num" w:pos="0"/>
        </w:tabs>
        <w:ind w:left="2160" w:hanging="360"/>
      </w:pPr>
      <w:rPr>
        <w:rFonts w:ascii="Symbol" w:hAnsi="Symbol" w:cs="Symbol"/>
      </w:rPr>
    </w:lvl>
  </w:abstractNum>
  <w:abstractNum w:abstractNumId="43">
    <w:nsid w:val="0000002D"/>
    <w:multiLevelType w:val="singleLevel"/>
    <w:tmpl w:val="0000002D"/>
    <w:name w:val="WW8Num49"/>
    <w:lvl w:ilvl="0">
      <w:start w:val="1"/>
      <w:numFmt w:val="bullet"/>
      <w:lvlText w:val=""/>
      <w:lvlJc w:val="left"/>
      <w:pPr>
        <w:tabs>
          <w:tab w:val="num" w:pos="0"/>
        </w:tabs>
        <w:ind w:left="2160" w:hanging="360"/>
      </w:pPr>
      <w:rPr>
        <w:rFonts w:ascii="Symbol" w:hAnsi="Symbol" w:cs="Symbol"/>
      </w:rPr>
    </w:lvl>
  </w:abstractNum>
  <w:abstractNum w:abstractNumId="44">
    <w:nsid w:val="0000002E"/>
    <w:multiLevelType w:val="singleLevel"/>
    <w:tmpl w:val="0000002E"/>
    <w:name w:val="WW8Num50"/>
    <w:lvl w:ilvl="0">
      <w:start w:val="1"/>
      <w:numFmt w:val="bullet"/>
      <w:lvlText w:val=""/>
      <w:lvlJc w:val="left"/>
      <w:pPr>
        <w:tabs>
          <w:tab w:val="num" w:pos="0"/>
        </w:tabs>
        <w:ind w:left="2160" w:hanging="360"/>
      </w:pPr>
      <w:rPr>
        <w:rFonts w:ascii="Symbol" w:hAnsi="Symbol" w:cs="Symbol"/>
      </w:rPr>
    </w:lvl>
  </w:abstractNum>
  <w:abstractNum w:abstractNumId="45">
    <w:nsid w:val="0000002F"/>
    <w:multiLevelType w:val="singleLevel"/>
    <w:tmpl w:val="0000002F"/>
    <w:name w:val="WW8Num51"/>
    <w:lvl w:ilvl="0">
      <w:start w:val="1"/>
      <w:numFmt w:val="bullet"/>
      <w:lvlText w:val="-"/>
      <w:lvlJc w:val="left"/>
      <w:pPr>
        <w:tabs>
          <w:tab w:val="num" w:pos="0"/>
        </w:tabs>
        <w:ind w:left="1080" w:hanging="360"/>
      </w:pPr>
      <w:rPr>
        <w:rFonts w:ascii="Courier New" w:hAnsi="Courier New" w:cs="Courier New"/>
      </w:rPr>
    </w:lvl>
  </w:abstractNum>
  <w:abstractNum w:abstractNumId="46">
    <w:nsid w:val="00000030"/>
    <w:multiLevelType w:val="singleLevel"/>
    <w:tmpl w:val="00000030"/>
    <w:name w:val="WW8Num52"/>
    <w:lvl w:ilvl="0">
      <w:start w:val="1"/>
      <w:numFmt w:val="bullet"/>
      <w:lvlText w:val=""/>
      <w:lvlJc w:val="left"/>
      <w:pPr>
        <w:tabs>
          <w:tab w:val="num" w:pos="0"/>
        </w:tabs>
        <w:ind w:left="2160" w:hanging="360"/>
      </w:pPr>
      <w:rPr>
        <w:rFonts w:ascii="Symbol" w:hAnsi="Symbol" w:cs="Symbol"/>
      </w:rPr>
    </w:lvl>
  </w:abstractNum>
  <w:abstractNum w:abstractNumId="47">
    <w:nsid w:val="000C02B9"/>
    <w:multiLevelType w:val="hybridMultilevel"/>
    <w:tmpl w:val="2420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1485D6B"/>
    <w:multiLevelType w:val="hybridMultilevel"/>
    <w:tmpl w:val="BC2EB272"/>
    <w:lvl w:ilvl="0" w:tplc="3BBAB846">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16828B0"/>
    <w:multiLevelType w:val="hybridMultilevel"/>
    <w:tmpl w:val="059208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018912B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nsid w:val="024113AD"/>
    <w:multiLevelType w:val="hybridMultilevel"/>
    <w:tmpl w:val="DF2E79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2454B00"/>
    <w:multiLevelType w:val="hybridMultilevel"/>
    <w:tmpl w:val="F9388C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nsid w:val="03B973AD"/>
    <w:multiLevelType w:val="hybridMultilevel"/>
    <w:tmpl w:val="0DACD8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03CA0447"/>
    <w:multiLevelType w:val="hybridMultilevel"/>
    <w:tmpl w:val="6908C2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nsid w:val="04607B25"/>
    <w:multiLevelType w:val="hybridMultilevel"/>
    <w:tmpl w:val="2FBEE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049C1503"/>
    <w:multiLevelType w:val="hybridMultilevel"/>
    <w:tmpl w:val="6A9C7A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050E2364"/>
    <w:multiLevelType w:val="hybridMultilevel"/>
    <w:tmpl w:val="055C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05EE372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nsid w:val="075F0116"/>
    <w:multiLevelType w:val="hybridMultilevel"/>
    <w:tmpl w:val="9EFE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07A6204B"/>
    <w:multiLevelType w:val="hybridMultilevel"/>
    <w:tmpl w:val="2C4A6884"/>
    <w:lvl w:ilvl="0" w:tplc="0000001D">
      <w:start w:val="1"/>
      <w:numFmt w:val="bullet"/>
      <w:lvlText w:val="-"/>
      <w:lvlJc w:val="left"/>
      <w:pPr>
        <w:ind w:left="720" w:hanging="360"/>
      </w:pPr>
      <w:rPr>
        <w:rFonts w:ascii="Courier New" w:hAnsi="Courier New" w:cs="Courier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9CB64C5"/>
    <w:multiLevelType w:val="hybridMultilevel"/>
    <w:tmpl w:val="E6C4B3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0BAD17A6"/>
    <w:multiLevelType w:val="hybridMultilevel"/>
    <w:tmpl w:val="F12A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0CEE397B"/>
    <w:multiLevelType w:val="hybridMultilevel"/>
    <w:tmpl w:val="EA2650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EE9235C"/>
    <w:multiLevelType w:val="hybridMultilevel"/>
    <w:tmpl w:val="829C3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0F0316A7"/>
    <w:multiLevelType w:val="hybridMultilevel"/>
    <w:tmpl w:val="F700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FBC5476"/>
    <w:multiLevelType w:val="hybridMultilevel"/>
    <w:tmpl w:val="DAB0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08F71B1"/>
    <w:multiLevelType w:val="hybridMultilevel"/>
    <w:tmpl w:val="704A5730"/>
    <w:lvl w:ilvl="0" w:tplc="0409000B">
      <w:start w:val="1"/>
      <w:numFmt w:val="bullet"/>
      <w:lvlText w:val=""/>
      <w:lvlJc w:val="left"/>
      <w:pPr>
        <w:ind w:left="720" w:hanging="360"/>
      </w:pPr>
      <w:rPr>
        <w:rFonts w:ascii="Wingdings" w:hAnsi="Wingdings"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8">
    <w:nsid w:val="13E15F67"/>
    <w:multiLevelType w:val="hybridMultilevel"/>
    <w:tmpl w:val="74BCC8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1473469C"/>
    <w:multiLevelType w:val="hybridMultilevel"/>
    <w:tmpl w:val="498AAC6A"/>
    <w:lvl w:ilvl="0" w:tplc="042F0001">
      <w:start w:val="1"/>
      <w:numFmt w:val="bullet"/>
      <w:lvlText w:val=""/>
      <w:lvlJc w:val="left"/>
      <w:pPr>
        <w:ind w:left="702" w:hanging="360"/>
      </w:pPr>
      <w:rPr>
        <w:rFonts w:ascii="Symbol" w:hAnsi="Symbol" w:hint="default"/>
      </w:rPr>
    </w:lvl>
    <w:lvl w:ilvl="1" w:tplc="042F0003" w:tentative="1">
      <w:start w:val="1"/>
      <w:numFmt w:val="bullet"/>
      <w:lvlText w:val="o"/>
      <w:lvlJc w:val="left"/>
      <w:pPr>
        <w:ind w:left="1422" w:hanging="360"/>
      </w:pPr>
      <w:rPr>
        <w:rFonts w:ascii="Courier New" w:hAnsi="Courier New" w:cs="Courier New" w:hint="default"/>
      </w:rPr>
    </w:lvl>
    <w:lvl w:ilvl="2" w:tplc="042F0005" w:tentative="1">
      <w:start w:val="1"/>
      <w:numFmt w:val="bullet"/>
      <w:lvlText w:val=""/>
      <w:lvlJc w:val="left"/>
      <w:pPr>
        <w:ind w:left="2142" w:hanging="360"/>
      </w:pPr>
      <w:rPr>
        <w:rFonts w:ascii="Wingdings" w:hAnsi="Wingdings" w:hint="default"/>
      </w:rPr>
    </w:lvl>
    <w:lvl w:ilvl="3" w:tplc="042F0001" w:tentative="1">
      <w:start w:val="1"/>
      <w:numFmt w:val="bullet"/>
      <w:lvlText w:val=""/>
      <w:lvlJc w:val="left"/>
      <w:pPr>
        <w:ind w:left="2862" w:hanging="360"/>
      </w:pPr>
      <w:rPr>
        <w:rFonts w:ascii="Symbol" w:hAnsi="Symbol" w:hint="default"/>
      </w:rPr>
    </w:lvl>
    <w:lvl w:ilvl="4" w:tplc="042F0003" w:tentative="1">
      <w:start w:val="1"/>
      <w:numFmt w:val="bullet"/>
      <w:lvlText w:val="o"/>
      <w:lvlJc w:val="left"/>
      <w:pPr>
        <w:ind w:left="3582" w:hanging="360"/>
      </w:pPr>
      <w:rPr>
        <w:rFonts w:ascii="Courier New" w:hAnsi="Courier New" w:cs="Courier New" w:hint="default"/>
      </w:rPr>
    </w:lvl>
    <w:lvl w:ilvl="5" w:tplc="042F0005" w:tentative="1">
      <w:start w:val="1"/>
      <w:numFmt w:val="bullet"/>
      <w:lvlText w:val=""/>
      <w:lvlJc w:val="left"/>
      <w:pPr>
        <w:ind w:left="4302" w:hanging="360"/>
      </w:pPr>
      <w:rPr>
        <w:rFonts w:ascii="Wingdings" w:hAnsi="Wingdings" w:hint="default"/>
      </w:rPr>
    </w:lvl>
    <w:lvl w:ilvl="6" w:tplc="042F0001" w:tentative="1">
      <w:start w:val="1"/>
      <w:numFmt w:val="bullet"/>
      <w:lvlText w:val=""/>
      <w:lvlJc w:val="left"/>
      <w:pPr>
        <w:ind w:left="5022" w:hanging="360"/>
      </w:pPr>
      <w:rPr>
        <w:rFonts w:ascii="Symbol" w:hAnsi="Symbol" w:hint="default"/>
      </w:rPr>
    </w:lvl>
    <w:lvl w:ilvl="7" w:tplc="042F0003" w:tentative="1">
      <w:start w:val="1"/>
      <w:numFmt w:val="bullet"/>
      <w:lvlText w:val="o"/>
      <w:lvlJc w:val="left"/>
      <w:pPr>
        <w:ind w:left="5742" w:hanging="360"/>
      </w:pPr>
      <w:rPr>
        <w:rFonts w:ascii="Courier New" w:hAnsi="Courier New" w:cs="Courier New" w:hint="default"/>
      </w:rPr>
    </w:lvl>
    <w:lvl w:ilvl="8" w:tplc="042F0005" w:tentative="1">
      <w:start w:val="1"/>
      <w:numFmt w:val="bullet"/>
      <w:lvlText w:val=""/>
      <w:lvlJc w:val="left"/>
      <w:pPr>
        <w:ind w:left="6462" w:hanging="360"/>
      </w:pPr>
      <w:rPr>
        <w:rFonts w:ascii="Wingdings" w:hAnsi="Wingdings" w:hint="default"/>
      </w:rPr>
    </w:lvl>
  </w:abstractNum>
  <w:abstractNum w:abstractNumId="70">
    <w:nsid w:val="14BC2497"/>
    <w:multiLevelType w:val="hybridMultilevel"/>
    <w:tmpl w:val="CDDE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15051CE1"/>
    <w:multiLevelType w:val="hybridMultilevel"/>
    <w:tmpl w:val="9A763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15EF33CB"/>
    <w:multiLevelType w:val="hybridMultilevel"/>
    <w:tmpl w:val="7978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162E24D6"/>
    <w:multiLevelType w:val="hybridMultilevel"/>
    <w:tmpl w:val="C27C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197D7782"/>
    <w:multiLevelType w:val="hybridMultilevel"/>
    <w:tmpl w:val="038C6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198F4996"/>
    <w:multiLevelType w:val="hybridMultilevel"/>
    <w:tmpl w:val="90744A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1A73527D"/>
    <w:multiLevelType w:val="hybridMultilevel"/>
    <w:tmpl w:val="73CE089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7">
    <w:nsid w:val="1B1E76DC"/>
    <w:multiLevelType w:val="hybridMultilevel"/>
    <w:tmpl w:val="99DAE78C"/>
    <w:lvl w:ilvl="0" w:tplc="9D762396">
      <w:start w:val="201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1C546674"/>
    <w:multiLevelType w:val="hybridMultilevel"/>
    <w:tmpl w:val="9B56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1D1324EB"/>
    <w:multiLevelType w:val="hybridMultilevel"/>
    <w:tmpl w:val="FC94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1DBC6A75"/>
    <w:multiLevelType w:val="hybridMultilevel"/>
    <w:tmpl w:val="9AC6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1EF85705"/>
    <w:multiLevelType w:val="hybridMultilevel"/>
    <w:tmpl w:val="4F28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0993F27"/>
    <w:multiLevelType w:val="hybridMultilevel"/>
    <w:tmpl w:val="DF043174"/>
    <w:lvl w:ilvl="0" w:tplc="ED2EB876">
      <w:start w:val="1"/>
      <w:numFmt w:val="bullet"/>
      <w:lvlText w:val="-"/>
      <w:lvlJc w:val="left"/>
      <w:pPr>
        <w:ind w:left="720" w:hanging="360"/>
      </w:pPr>
      <w:rPr>
        <w:rFonts w:ascii="Calibri" w:eastAsia="Calibri"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3">
    <w:nsid w:val="22387542"/>
    <w:multiLevelType w:val="hybridMultilevel"/>
    <w:tmpl w:val="748A5C12"/>
    <w:lvl w:ilvl="0" w:tplc="0000001D">
      <w:start w:val="1"/>
      <w:numFmt w:val="bullet"/>
      <w:lvlText w:val="-"/>
      <w:lvlJc w:val="left"/>
      <w:pPr>
        <w:ind w:left="720" w:hanging="360"/>
      </w:pPr>
      <w:rPr>
        <w:rFonts w:ascii="Courier New" w:hAnsi="Courier New" w:cs="Courier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26C48C1"/>
    <w:multiLevelType w:val="hybridMultilevel"/>
    <w:tmpl w:val="9FCE1816"/>
    <w:lvl w:ilvl="0" w:tplc="7F8CBF94">
      <w:start w:val="1"/>
      <w:numFmt w:val="decimal"/>
      <w:lvlText w:val="%1."/>
      <w:lvlJc w:val="left"/>
      <w:pPr>
        <w:tabs>
          <w:tab w:val="num" w:pos="709"/>
        </w:tabs>
        <w:ind w:left="709" w:hanging="360"/>
      </w:pPr>
      <w:rPr>
        <w:rFonts w:hint="default"/>
        <w:b/>
      </w:rPr>
    </w:lvl>
    <w:lvl w:ilvl="1" w:tplc="08090005">
      <w:start w:val="1"/>
      <w:numFmt w:val="bullet"/>
      <w:lvlText w:val=""/>
      <w:lvlJc w:val="left"/>
      <w:pPr>
        <w:tabs>
          <w:tab w:val="num" w:pos="1429"/>
        </w:tabs>
        <w:ind w:left="1429" w:hanging="360"/>
      </w:pPr>
      <w:rPr>
        <w:rFonts w:ascii="Wingdings" w:hAnsi="Wingdings" w:hint="default"/>
      </w:rPr>
    </w:lvl>
    <w:lvl w:ilvl="2" w:tplc="0809001B" w:tentative="1">
      <w:start w:val="1"/>
      <w:numFmt w:val="lowerRoman"/>
      <w:lvlText w:val="%3."/>
      <w:lvlJc w:val="right"/>
      <w:pPr>
        <w:tabs>
          <w:tab w:val="num" w:pos="2149"/>
        </w:tabs>
        <w:ind w:left="2149" w:hanging="180"/>
      </w:pPr>
    </w:lvl>
    <w:lvl w:ilvl="3" w:tplc="0809000F" w:tentative="1">
      <w:start w:val="1"/>
      <w:numFmt w:val="decimal"/>
      <w:lvlText w:val="%4."/>
      <w:lvlJc w:val="left"/>
      <w:pPr>
        <w:tabs>
          <w:tab w:val="num" w:pos="2869"/>
        </w:tabs>
        <w:ind w:left="2869" w:hanging="360"/>
      </w:pPr>
    </w:lvl>
    <w:lvl w:ilvl="4" w:tplc="08090019" w:tentative="1">
      <w:start w:val="1"/>
      <w:numFmt w:val="lowerLetter"/>
      <w:lvlText w:val="%5."/>
      <w:lvlJc w:val="left"/>
      <w:pPr>
        <w:tabs>
          <w:tab w:val="num" w:pos="3589"/>
        </w:tabs>
        <w:ind w:left="3589" w:hanging="360"/>
      </w:pPr>
    </w:lvl>
    <w:lvl w:ilvl="5" w:tplc="0809001B" w:tentative="1">
      <w:start w:val="1"/>
      <w:numFmt w:val="lowerRoman"/>
      <w:lvlText w:val="%6."/>
      <w:lvlJc w:val="right"/>
      <w:pPr>
        <w:tabs>
          <w:tab w:val="num" w:pos="4309"/>
        </w:tabs>
        <w:ind w:left="4309" w:hanging="180"/>
      </w:pPr>
    </w:lvl>
    <w:lvl w:ilvl="6" w:tplc="0809000F" w:tentative="1">
      <w:start w:val="1"/>
      <w:numFmt w:val="decimal"/>
      <w:lvlText w:val="%7."/>
      <w:lvlJc w:val="left"/>
      <w:pPr>
        <w:tabs>
          <w:tab w:val="num" w:pos="5029"/>
        </w:tabs>
        <w:ind w:left="5029" w:hanging="360"/>
      </w:pPr>
    </w:lvl>
    <w:lvl w:ilvl="7" w:tplc="08090019" w:tentative="1">
      <w:start w:val="1"/>
      <w:numFmt w:val="lowerLetter"/>
      <w:lvlText w:val="%8."/>
      <w:lvlJc w:val="left"/>
      <w:pPr>
        <w:tabs>
          <w:tab w:val="num" w:pos="5749"/>
        </w:tabs>
        <w:ind w:left="5749" w:hanging="360"/>
      </w:pPr>
    </w:lvl>
    <w:lvl w:ilvl="8" w:tplc="0809001B" w:tentative="1">
      <w:start w:val="1"/>
      <w:numFmt w:val="lowerRoman"/>
      <w:lvlText w:val="%9."/>
      <w:lvlJc w:val="right"/>
      <w:pPr>
        <w:tabs>
          <w:tab w:val="num" w:pos="6469"/>
        </w:tabs>
        <w:ind w:left="6469" w:hanging="180"/>
      </w:pPr>
    </w:lvl>
  </w:abstractNum>
  <w:abstractNum w:abstractNumId="85">
    <w:nsid w:val="23EB1578"/>
    <w:multiLevelType w:val="hybridMultilevel"/>
    <w:tmpl w:val="94BA1F32"/>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40C0FB6"/>
    <w:multiLevelType w:val="hybridMultilevel"/>
    <w:tmpl w:val="E522D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7">
    <w:nsid w:val="26AB33F1"/>
    <w:multiLevelType w:val="hybridMultilevel"/>
    <w:tmpl w:val="C6EE3DEC"/>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8">
    <w:nsid w:val="2919534F"/>
    <w:multiLevelType w:val="hybridMultilevel"/>
    <w:tmpl w:val="7C681D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C8A64D2"/>
    <w:multiLevelType w:val="hybridMultilevel"/>
    <w:tmpl w:val="4056A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2EBF053F"/>
    <w:multiLevelType w:val="hybridMultilevel"/>
    <w:tmpl w:val="F456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EE71D6A"/>
    <w:multiLevelType w:val="hybridMultilevel"/>
    <w:tmpl w:val="A034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FB30F9A"/>
    <w:multiLevelType w:val="hybridMultilevel"/>
    <w:tmpl w:val="7C7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0E15EAC"/>
    <w:multiLevelType w:val="hybridMultilevel"/>
    <w:tmpl w:val="FB68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41556D7"/>
    <w:multiLevelType w:val="hybridMultilevel"/>
    <w:tmpl w:val="BE068ED2"/>
    <w:lvl w:ilvl="0" w:tplc="82C06282">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4197402"/>
    <w:multiLevelType w:val="hybridMultilevel"/>
    <w:tmpl w:val="A2A4D7F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6">
    <w:nsid w:val="34FA06ED"/>
    <w:multiLevelType w:val="hybridMultilevel"/>
    <w:tmpl w:val="B442E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5083A69"/>
    <w:multiLevelType w:val="hybridMultilevel"/>
    <w:tmpl w:val="BC98C0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5DA2062"/>
    <w:multiLevelType w:val="hybridMultilevel"/>
    <w:tmpl w:val="6A9C7A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386E0D9C"/>
    <w:multiLevelType w:val="hybridMultilevel"/>
    <w:tmpl w:val="877E6D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nsid w:val="38903533"/>
    <w:multiLevelType w:val="hybridMultilevel"/>
    <w:tmpl w:val="6492B1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nsid w:val="3A017287"/>
    <w:multiLevelType w:val="hybridMultilevel"/>
    <w:tmpl w:val="E8BE78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2">
    <w:nsid w:val="3AC27116"/>
    <w:multiLevelType w:val="hybridMultilevel"/>
    <w:tmpl w:val="61543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AEF321F"/>
    <w:multiLevelType w:val="hybridMultilevel"/>
    <w:tmpl w:val="4E7EAD00"/>
    <w:lvl w:ilvl="0" w:tplc="6F80F336">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B1E2AE3"/>
    <w:multiLevelType w:val="hybridMultilevel"/>
    <w:tmpl w:val="5582BD36"/>
    <w:lvl w:ilvl="0" w:tplc="3042D2EC">
      <w:numFmt w:val="bullet"/>
      <w:lvlText w:val="-"/>
      <w:lvlJc w:val="left"/>
      <w:pPr>
        <w:tabs>
          <w:tab w:val="num" w:pos="720"/>
        </w:tabs>
        <w:ind w:left="720" w:hanging="360"/>
      </w:pPr>
      <w:rPr>
        <w:rFonts w:ascii="Times New Roman" w:eastAsia="Times New Roman" w:hAnsi="Times New Roman" w:cs="Times New Roman" w:hint="default"/>
      </w:rPr>
    </w:lvl>
    <w:lvl w:ilvl="1" w:tplc="16EEE684">
      <w:start w:val="1"/>
      <w:numFmt w:val="decimal"/>
      <w:lvlText w:val="%2."/>
      <w:lvlJc w:val="left"/>
      <w:pPr>
        <w:tabs>
          <w:tab w:val="num" w:pos="702"/>
        </w:tabs>
        <w:ind w:left="702" w:hanging="360"/>
      </w:pPr>
      <w:rPr>
        <w:rFonts w:ascii="Times New Roman" w:hAnsi="Times New Roman" w:hint="default"/>
        <w:b/>
        <w:i w:val="0"/>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5">
    <w:nsid w:val="3BAC676B"/>
    <w:multiLevelType w:val="hybridMultilevel"/>
    <w:tmpl w:val="9F96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BE1629F"/>
    <w:multiLevelType w:val="hybridMultilevel"/>
    <w:tmpl w:val="59A2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E172F6C"/>
    <w:multiLevelType w:val="hybridMultilevel"/>
    <w:tmpl w:val="C19E50B6"/>
    <w:lvl w:ilvl="0" w:tplc="209A1FC8">
      <w:start w:val="1"/>
      <w:numFmt w:val="decimal"/>
      <w:lvlText w:val="%1."/>
      <w:lvlJc w:val="left"/>
      <w:pPr>
        <w:tabs>
          <w:tab w:val="num" w:pos="705"/>
        </w:tabs>
        <w:ind w:left="705" w:hanging="39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08">
    <w:nsid w:val="3EAB668D"/>
    <w:multiLevelType w:val="hybridMultilevel"/>
    <w:tmpl w:val="FE1AEC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9">
    <w:nsid w:val="3F7118CE"/>
    <w:multiLevelType w:val="hybridMultilevel"/>
    <w:tmpl w:val="52C0DF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1E812AE"/>
    <w:multiLevelType w:val="hybridMultilevel"/>
    <w:tmpl w:val="B914C2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424A56A2"/>
    <w:multiLevelType w:val="hybridMultilevel"/>
    <w:tmpl w:val="7DF6E4C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43735BAF"/>
    <w:multiLevelType w:val="hybridMultilevel"/>
    <w:tmpl w:val="2C88B9E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3">
    <w:nsid w:val="4374021C"/>
    <w:multiLevelType w:val="hybridMultilevel"/>
    <w:tmpl w:val="33164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47A4CE2"/>
    <w:multiLevelType w:val="hybridMultilevel"/>
    <w:tmpl w:val="80A82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4C57AF1"/>
    <w:multiLevelType w:val="hybridMultilevel"/>
    <w:tmpl w:val="5D54E86A"/>
    <w:lvl w:ilvl="0" w:tplc="CCF2D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4E2508A"/>
    <w:multiLevelType w:val="hybridMultilevel"/>
    <w:tmpl w:val="152EC3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45A04442"/>
    <w:multiLevelType w:val="hybridMultilevel"/>
    <w:tmpl w:val="AFDE8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8">
    <w:nsid w:val="462E16EE"/>
    <w:multiLevelType w:val="hybridMultilevel"/>
    <w:tmpl w:val="9CDAF5E6"/>
    <w:lvl w:ilvl="0" w:tplc="F2821576">
      <w:start w:val="1"/>
      <w:numFmt w:val="decimal"/>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9">
    <w:nsid w:val="46475CE8"/>
    <w:multiLevelType w:val="hybridMultilevel"/>
    <w:tmpl w:val="CEF40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68777D4"/>
    <w:multiLevelType w:val="hybridMultilevel"/>
    <w:tmpl w:val="961E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8285B5B"/>
    <w:multiLevelType w:val="hybridMultilevel"/>
    <w:tmpl w:val="7E4EEA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87D186A"/>
    <w:multiLevelType w:val="hybridMultilevel"/>
    <w:tmpl w:val="AB94F7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9436425"/>
    <w:multiLevelType w:val="hybridMultilevel"/>
    <w:tmpl w:val="4DC0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96B52B9"/>
    <w:multiLevelType w:val="hybridMultilevel"/>
    <w:tmpl w:val="AAA4FF7C"/>
    <w:lvl w:ilvl="0" w:tplc="ED2EB87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9D9441B"/>
    <w:multiLevelType w:val="hybridMultilevel"/>
    <w:tmpl w:val="0DBA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A1679F1"/>
    <w:multiLevelType w:val="hybridMultilevel"/>
    <w:tmpl w:val="D0D6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AFB3B54"/>
    <w:multiLevelType w:val="hybridMultilevel"/>
    <w:tmpl w:val="B0E24E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8">
    <w:nsid w:val="4B540CE4"/>
    <w:multiLevelType w:val="hybridMultilevel"/>
    <w:tmpl w:val="EDA0ADA8"/>
    <w:lvl w:ilvl="0" w:tplc="F1C0DB6A">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4B902A48"/>
    <w:multiLevelType w:val="hybridMultilevel"/>
    <w:tmpl w:val="98D6E2B8"/>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30">
    <w:nsid w:val="4B9F68D8"/>
    <w:multiLevelType w:val="hybridMultilevel"/>
    <w:tmpl w:val="16E6DB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1">
    <w:nsid w:val="4C0071E5"/>
    <w:multiLevelType w:val="hybridMultilevel"/>
    <w:tmpl w:val="6A94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C3429E2"/>
    <w:multiLevelType w:val="hybridMultilevel"/>
    <w:tmpl w:val="E52A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C4B12CA"/>
    <w:multiLevelType w:val="hybridMultilevel"/>
    <w:tmpl w:val="DFEC266A"/>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4">
    <w:nsid w:val="4C9822E9"/>
    <w:multiLevelType w:val="hybridMultilevel"/>
    <w:tmpl w:val="19AC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E4862EE"/>
    <w:multiLevelType w:val="hybridMultilevel"/>
    <w:tmpl w:val="626AE124"/>
    <w:lvl w:ilvl="0" w:tplc="04090009">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6">
    <w:nsid w:val="4E5F6222"/>
    <w:multiLevelType w:val="hybridMultilevel"/>
    <w:tmpl w:val="0D68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E9916B0"/>
    <w:multiLevelType w:val="hybridMultilevel"/>
    <w:tmpl w:val="3064FC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8">
    <w:nsid w:val="4EE62540"/>
    <w:multiLevelType w:val="hybridMultilevel"/>
    <w:tmpl w:val="86668B28"/>
    <w:lvl w:ilvl="0" w:tplc="042F0001">
      <w:start w:val="1"/>
      <w:numFmt w:val="bullet"/>
      <w:lvlText w:val=""/>
      <w:lvlJc w:val="left"/>
      <w:pPr>
        <w:ind w:left="773" w:hanging="360"/>
      </w:pPr>
      <w:rPr>
        <w:rFonts w:ascii="Symbol" w:hAnsi="Symbol" w:hint="default"/>
      </w:rPr>
    </w:lvl>
    <w:lvl w:ilvl="1" w:tplc="042F0003" w:tentative="1">
      <w:start w:val="1"/>
      <w:numFmt w:val="bullet"/>
      <w:lvlText w:val="o"/>
      <w:lvlJc w:val="left"/>
      <w:pPr>
        <w:ind w:left="1493" w:hanging="360"/>
      </w:pPr>
      <w:rPr>
        <w:rFonts w:ascii="Courier New" w:hAnsi="Courier New" w:cs="Courier New" w:hint="default"/>
      </w:rPr>
    </w:lvl>
    <w:lvl w:ilvl="2" w:tplc="042F0005" w:tentative="1">
      <w:start w:val="1"/>
      <w:numFmt w:val="bullet"/>
      <w:lvlText w:val=""/>
      <w:lvlJc w:val="left"/>
      <w:pPr>
        <w:ind w:left="2213" w:hanging="360"/>
      </w:pPr>
      <w:rPr>
        <w:rFonts w:ascii="Wingdings" w:hAnsi="Wingdings" w:hint="default"/>
      </w:rPr>
    </w:lvl>
    <w:lvl w:ilvl="3" w:tplc="042F0001" w:tentative="1">
      <w:start w:val="1"/>
      <w:numFmt w:val="bullet"/>
      <w:lvlText w:val=""/>
      <w:lvlJc w:val="left"/>
      <w:pPr>
        <w:ind w:left="2933" w:hanging="360"/>
      </w:pPr>
      <w:rPr>
        <w:rFonts w:ascii="Symbol" w:hAnsi="Symbol" w:hint="default"/>
      </w:rPr>
    </w:lvl>
    <w:lvl w:ilvl="4" w:tplc="042F0003" w:tentative="1">
      <w:start w:val="1"/>
      <w:numFmt w:val="bullet"/>
      <w:lvlText w:val="o"/>
      <w:lvlJc w:val="left"/>
      <w:pPr>
        <w:ind w:left="3653" w:hanging="360"/>
      </w:pPr>
      <w:rPr>
        <w:rFonts w:ascii="Courier New" w:hAnsi="Courier New" w:cs="Courier New" w:hint="default"/>
      </w:rPr>
    </w:lvl>
    <w:lvl w:ilvl="5" w:tplc="042F0005" w:tentative="1">
      <w:start w:val="1"/>
      <w:numFmt w:val="bullet"/>
      <w:lvlText w:val=""/>
      <w:lvlJc w:val="left"/>
      <w:pPr>
        <w:ind w:left="4373" w:hanging="360"/>
      </w:pPr>
      <w:rPr>
        <w:rFonts w:ascii="Wingdings" w:hAnsi="Wingdings" w:hint="default"/>
      </w:rPr>
    </w:lvl>
    <w:lvl w:ilvl="6" w:tplc="042F0001" w:tentative="1">
      <w:start w:val="1"/>
      <w:numFmt w:val="bullet"/>
      <w:lvlText w:val=""/>
      <w:lvlJc w:val="left"/>
      <w:pPr>
        <w:ind w:left="5093" w:hanging="360"/>
      </w:pPr>
      <w:rPr>
        <w:rFonts w:ascii="Symbol" w:hAnsi="Symbol" w:hint="default"/>
      </w:rPr>
    </w:lvl>
    <w:lvl w:ilvl="7" w:tplc="042F0003" w:tentative="1">
      <w:start w:val="1"/>
      <w:numFmt w:val="bullet"/>
      <w:lvlText w:val="o"/>
      <w:lvlJc w:val="left"/>
      <w:pPr>
        <w:ind w:left="5813" w:hanging="360"/>
      </w:pPr>
      <w:rPr>
        <w:rFonts w:ascii="Courier New" w:hAnsi="Courier New" w:cs="Courier New" w:hint="default"/>
      </w:rPr>
    </w:lvl>
    <w:lvl w:ilvl="8" w:tplc="042F0005" w:tentative="1">
      <w:start w:val="1"/>
      <w:numFmt w:val="bullet"/>
      <w:lvlText w:val=""/>
      <w:lvlJc w:val="left"/>
      <w:pPr>
        <w:ind w:left="6533" w:hanging="360"/>
      </w:pPr>
      <w:rPr>
        <w:rFonts w:ascii="Wingdings" w:hAnsi="Wingdings" w:hint="default"/>
      </w:rPr>
    </w:lvl>
  </w:abstractNum>
  <w:abstractNum w:abstractNumId="139">
    <w:nsid w:val="4FAE7D97"/>
    <w:multiLevelType w:val="hybridMultilevel"/>
    <w:tmpl w:val="A0043CB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0">
    <w:nsid w:val="508C58DD"/>
    <w:multiLevelType w:val="hybridMultilevel"/>
    <w:tmpl w:val="BE3ED8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1">
    <w:nsid w:val="51AA1F77"/>
    <w:multiLevelType w:val="hybridMultilevel"/>
    <w:tmpl w:val="F968CA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52472893"/>
    <w:multiLevelType w:val="hybridMultilevel"/>
    <w:tmpl w:val="6D889DB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3">
    <w:nsid w:val="5250208F"/>
    <w:multiLevelType w:val="hybridMultilevel"/>
    <w:tmpl w:val="A14C7B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4">
    <w:nsid w:val="52A705F9"/>
    <w:multiLevelType w:val="hybridMultilevel"/>
    <w:tmpl w:val="63C641F4"/>
    <w:lvl w:ilvl="0" w:tplc="C1EAE0F0">
      <w:start w:val="1"/>
      <w:numFmt w:val="decimal"/>
      <w:lvlText w:val="%1."/>
      <w:lvlJc w:val="left"/>
      <w:pPr>
        <w:ind w:left="720" w:hanging="360"/>
      </w:pPr>
      <w:rPr>
        <w:rFonts w:ascii="Arial" w:eastAsia="Calibri" w:hAnsi="Arial" w:cs="Arial"/>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5">
    <w:nsid w:val="52C75E5D"/>
    <w:multiLevelType w:val="hybridMultilevel"/>
    <w:tmpl w:val="DEBE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2C771C9"/>
    <w:multiLevelType w:val="hybridMultilevel"/>
    <w:tmpl w:val="B2249B52"/>
    <w:lvl w:ilvl="0" w:tplc="05943956">
      <w:start w:val="1"/>
      <w:numFmt w:val="decimal"/>
      <w:lvlText w:val="%1."/>
      <w:lvlJc w:val="left"/>
      <w:pPr>
        <w:ind w:left="720" w:hanging="360"/>
      </w:pPr>
      <w:rPr>
        <w:rFonts w:hint="default"/>
        <w:b/>
        <w:i w:val="0"/>
        <w:u w:val="none"/>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7">
    <w:nsid w:val="52E27670"/>
    <w:multiLevelType w:val="hybridMultilevel"/>
    <w:tmpl w:val="B97C6440"/>
    <w:lvl w:ilvl="0" w:tplc="997003F8">
      <w:start w:val="8"/>
      <w:numFmt w:val="bullet"/>
      <w:lvlText w:val="-"/>
      <w:lvlJc w:val="left"/>
      <w:pPr>
        <w:ind w:left="1074" w:hanging="360"/>
      </w:pPr>
      <w:rPr>
        <w:rFonts w:ascii="Arial" w:eastAsia="Calibri" w:hAnsi="Arial" w:cs="Aria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48">
    <w:nsid w:val="52F7029A"/>
    <w:multiLevelType w:val="hybridMultilevel"/>
    <w:tmpl w:val="13087B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9">
    <w:nsid w:val="54C254AD"/>
    <w:multiLevelType w:val="hybridMultilevel"/>
    <w:tmpl w:val="8A10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6C46FA9"/>
    <w:multiLevelType w:val="hybridMultilevel"/>
    <w:tmpl w:val="604469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58120272"/>
    <w:multiLevelType w:val="hybridMultilevel"/>
    <w:tmpl w:val="E492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84358B6"/>
    <w:multiLevelType w:val="hybridMultilevel"/>
    <w:tmpl w:val="AC4C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93F1870"/>
    <w:multiLevelType w:val="hybridMultilevel"/>
    <w:tmpl w:val="52B094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D3E547E"/>
    <w:multiLevelType w:val="hybridMultilevel"/>
    <w:tmpl w:val="56C89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EA41758"/>
    <w:multiLevelType w:val="hybridMultilevel"/>
    <w:tmpl w:val="4D7AA66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6">
    <w:nsid w:val="5EDB380F"/>
    <w:multiLevelType w:val="hybridMultilevel"/>
    <w:tmpl w:val="52A0301E"/>
    <w:lvl w:ilvl="0" w:tplc="55169608">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7">
    <w:nsid w:val="605D0EAE"/>
    <w:multiLevelType w:val="hybridMultilevel"/>
    <w:tmpl w:val="9FF404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60D51402"/>
    <w:multiLevelType w:val="hybridMultilevel"/>
    <w:tmpl w:val="A070701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9">
    <w:nsid w:val="61221104"/>
    <w:multiLevelType w:val="hybridMultilevel"/>
    <w:tmpl w:val="F216CE7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0">
    <w:nsid w:val="61C217D9"/>
    <w:multiLevelType w:val="hybridMultilevel"/>
    <w:tmpl w:val="E01053D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1">
    <w:nsid w:val="66127E15"/>
    <w:multiLevelType w:val="hybridMultilevel"/>
    <w:tmpl w:val="6E60DA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66231C5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3">
    <w:nsid w:val="68B40FBF"/>
    <w:multiLevelType w:val="hybridMultilevel"/>
    <w:tmpl w:val="A76A26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4">
    <w:nsid w:val="68B94BBF"/>
    <w:multiLevelType w:val="hybridMultilevel"/>
    <w:tmpl w:val="3B4673C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5">
    <w:nsid w:val="68E728C4"/>
    <w:multiLevelType w:val="hybridMultilevel"/>
    <w:tmpl w:val="3CDA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6AD71666"/>
    <w:multiLevelType w:val="hybridMultilevel"/>
    <w:tmpl w:val="DF8C8E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7">
    <w:nsid w:val="6AEE0B12"/>
    <w:multiLevelType w:val="hybridMultilevel"/>
    <w:tmpl w:val="EBD4D8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6C1C2EC5"/>
    <w:multiLevelType w:val="hybridMultilevel"/>
    <w:tmpl w:val="2A0C6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E243414"/>
    <w:multiLevelType w:val="hybridMultilevel"/>
    <w:tmpl w:val="BAF4A5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6EB26086"/>
    <w:multiLevelType w:val="multilevel"/>
    <w:tmpl w:val="2628174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1">
    <w:nsid w:val="6FE57454"/>
    <w:multiLevelType w:val="hybridMultilevel"/>
    <w:tmpl w:val="0C9864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71F3557A"/>
    <w:multiLevelType w:val="hybridMultilevel"/>
    <w:tmpl w:val="19DA410E"/>
    <w:lvl w:ilvl="0" w:tplc="ED2EB876">
      <w:start w:val="1"/>
      <w:numFmt w:val="bullet"/>
      <w:lvlText w:val="-"/>
      <w:lvlJc w:val="left"/>
      <w:pPr>
        <w:ind w:left="720" w:hanging="360"/>
      </w:pPr>
      <w:rPr>
        <w:rFonts w:ascii="Calibri" w:eastAsia="Calibri"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3">
    <w:nsid w:val="72BC61C7"/>
    <w:multiLevelType w:val="hybridMultilevel"/>
    <w:tmpl w:val="C5223B0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4">
    <w:nsid w:val="734739C0"/>
    <w:multiLevelType w:val="hybridMultilevel"/>
    <w:tmpl w:val="92A8A822"/>
    <w:lvl w:ilvl="0" w:tplc="D65C20DC">
      <w:start w:val="2"/>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5">
    <w:nsid w:val="73B4150A"/>
    <w:multiLevelType w:val="hybridMultilevel"/>
    <w:tmpl w:val="8C868D4A"/>
    <w:lvl w:ilvl="0" w:tplc="04DCD58C">
      <w:start w:val="1"/>
      <w:numFmt w:val="decimal"/>
      <w:lvlText w:val="%1."/>
      <w:lvlJc w:val="left"/>
      <w:pPr>
        <w:ind w:left="75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6">
    <w:nsid w:val="73F551C6"/>
    <w:multiLevelType w:val="hybridMultilevel"/>
    <w:tmpl w:val="CC9884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742E66C8"/>
    <w:multiLevelType w:val="hybridMultilevel"/>
    <w:tmpl w:val="D3564270"/>
    <w:lvl w:ilvl="0" w:tplc="439AB8C4">
      <w:start w:val="1"/>
      <w:numFmt w:val="decimal"/>
      <w:lvlText w:val="%1."/>
      <w:lvlJc w:val="left"/>
      <w:pPr>
        <w:ind w:left="750" w:hanging="360"/>
      </w:pPr>
      <w:rPr>
        <w:rFonts w:hint="default"/>
      </w:rPr>
    </w:lvl>
    <w:lvl w:ilvl="1" w:tplc="042F0019" w:tentative="1">
      <w:start w:val="1"/>
      <w:numFmt w:val="lowerLetter"/>
      <w:lvlText w:val="%2."/>
      <w:lvlJc w:val="left"/>
      <w:pPr>
        <w:ind w:left="1470" w:hanging="360"/>
      </w:pPr>
    </w:lvl>
    <w:lvl w:ilvl="2" w:tplc="042F001B" w:tentative="1">
      <w:start w:val="1"/>
      <w:numFmt w:val="lowerRoman"/>
      <w:lvlText w:val="%3."/>
      <w:lvlJc w:val="right"/>
      <w:pPr>
        <w:ind w:left="2190" w:hanging="180"/>
      </w:pPr>
    </w:lvl>
    <w:lvl w:ilvl="3" w:tplc="042F000F" w:tentative="1">
      <w:start w:val="1"/>
      <w:numFmt w:val="decimal"/>
      <w:lvlText w:val="%4."/>
      <w:lvlJc w:val="left"/>
      <w:pPr>
        <w:ind w:left="2910" w:hanging="360"/>
      </w:pPr>
    </w:lvl>
    <w:lvl w:ilvl="4" w:tplc="042F0019" w:tentative="1">
      <w:start w:val="1"/>
      <w:numFmt w:val="lowerLetter"/>
      <w:lvlText w:val="%5."/>
      <w:lvlJc w:val="left"/>
      <w:pPr>
        <w:ind w:left="3630" w:hanging="360"/>
      </w:pPr>
    </w:lvl>
    <w:lvl w:ilvl="5" w:tplc="042F001B" w:tentative="1">
      <w:start w:val="1"/>
      <w:numFmt w:val="lowerRoman"/>
      <w:lvlText w:val="%6."/>
      <w:lvlJc w:val="right"/>
      <w:pPr>
        <w:ind w:left="4350" w:hanging="180"/>
      </w:pPr>
    </w:lvl>
    <w:lvl w:ilvl="6" w:tplc="042F000F" w:tentative="1">
      <w:start w:val="1"/>
      <w:numFmt w:val="decimal"/>
      <w:lvlText w:val="%7."/>
      <w:lvlJc w:val="left"/>
      <w:pPr>
        <w:ind w:left="5070" w:hanging="360"/>
      </w:pPr>
    </w:lvl>
    <w:lvl w:ilvl="7" w:tplc="042F0019" w:tentative="1">
      <w:start w:val="1"/>
      <w:numFmt w:val="lowerLetter"/>
      <w:lvlText w:val="%8."/>
      <w:lvlJc w:val="left"/>
      <w:pPr>
        <w:ind w:left="5790" w:hanging="360"/>
      </w:pPr>
    </w:lvl>
    <w:lvl w:ilvl="8" w:tplc="042F001B" w:tentative="1">
      <w:start w:val="1"/>
      <w:numFmt w:val="lowerRoman"/>
      <w:lvlText w:val="%9."/>
      <w:lvlJc w:val="right"/>
      <w:pPr>
        <w:ind w:left="6510" w:hanging="180"/>
      </w:pPr>
    </w:lvl>
  </w:abstractNum>
  <w:abstractNum w:abstractNumId="178">
    <w:nsid w:val="74780198"/>
    <w:multiLevelType w:val="hybridMultilevel"/>
    <w:tmpl w:val="16AE53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75CC76D9"/>
    <w:multiLevelType w:val="hybridMultilevel"/>
    <w:tmpl w:val="279E5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75CF62C5"/>
    <w:multiLevelType w:val="hybridMultilevel"/>
    <w:tmpl w:val="35B4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765F5EDE"/>
    <w:multiLevelType w:val="hybridMultilevel"/>
    <w:tmpl w:val="4FD0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782862A7"/>
    <w:multiLevelType w:val="hybridMultilevel"/>
    <w:tmpl w:val="AFCA7A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3">
    <w:nsid w:val="7841189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4">
    <w:nsid w:val="7B764144"/>
    <w:multiLevelType w:val="hybridMultilevel"/>
    <w:tmpl w:val="AFBC2C2A"/>
    <w:lvl w:ilvl="0" w:tplc="0409000B">
      <w:start w:val="1"/>
      <w:numFmt w:val="bullet"/>
      <w:lvlText w:val=""/>
      <w:lvlJc w:val="left"/>
      <w:pPr>
        <w:ind w:left="720" w:hanging="360"/>
      </w:pPr>
      <w:rPr>
        <w:rFonts w:ascii="Wingdings" w:hAnsi="Wingdings"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5">
    <w:nsid w:val="7CF75D9C"/>
    <w:multiLevelType w:val="hybridMultilevel"/>
    <w:tmpl w:val="89C02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D3248DD"/>
    <w:multiLevelType w:val="hybridMultilevel"/>
    <w:tmpl w:val="1E2CF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D661517"/>
    <w:multiLevelType w:val="hybridMultilevel"/>
    <w:tmpl w:val="9BC8EB6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7"/>
  </w:num>
  <w:num w:numId="4">
    <w:abstractNumId w:val="147"/>
  </w:num>
  <w:num w:numId="5">
    <w:abstractNumId w:val="177"/>
  </w:num>
  <w:num w:numId="6">
    <w:abstractNumId w:val="109"/>
  </w:num>
  <w:num w:numId="7">
    <w:abstractNumId w:val="0"/>
  </w:num>
  <w:num w:numId="8">
    <w:abstractNumId w:val="85"/>
  </w:num>
  <w:num w:numId="9">
    <w:abstractNumId w:val="122"/>
  </w:num>
  <w:num w:numId="10">
    <w:abstractNumId w:val="78"/>
  </w:num>
  <w:num w:numId="11">
    <w:abstractNumId w:val="185"/>
  </w:num>
  <w:num w:numId="12">
    <w:abstractNumId w:val="76"/>
  </w:num>
  <w:num w:numId="13">
    <w:abstractNumId w:val="118"/>
  </w:num>
  <w:num w:numId="14">
    <w:abstractNumId w:val="184"/>
  </w:num>
  <w:num w:numId="15">
    <w:abstractNumId w:val="67"/>
  </w:num>
  <w:num w:numId="16">
    <w:abstractNumId w:val="164"/>
  </w:num>
  <w:num w:numId="17">
    <w:abstractNumId w:val="142"/>
  </w:num>
  <w:num w:numId="18">
    <w:abstractNumId w:val="173"/>
  </w:num>
  <w:num w:numId="19">
    <w:abstractNumId w:val="187"/>
  </w:num>
  <w:num w:numId="20">
    <w:abstractNumId w:val="155"/>
  </w:num>
  <w:num w:numId="21">
    <w:abstractNumId w:val="112"/>
  </w:num>
  <w:num w:numId="22">
    <w:abstractNumId w:val="138"/>
  </w:num>
  <w:num w:numId="23">
    <w:abstractNumId w:val="146"/>
  </w:num>
  <w:num w:numId="24">
    <w:abstractNumId w:val="77"/>
  </w:num>
  <w:num w:numId="25">
    <w:abstractNumId w:val="167"/>
  </w:num>
  <w:num w:numId="26">
    <w:abstractNumId w:val="61"/>
  </w:num>
  <w:num w:numId="27">
    <w:abstractNumId w:val="51"/>
  </w:num>
  <w:num w:numId="28">
    <w:abstractNumId w:val="179"/>
  </w:num>
  <w:num w:numId="29">
    <w:abstractNumId w:val="110"/>
  </w:num>
  <w:num w:numId="30">
    <w:abstractNumId w:val="128"/>
  </w:num>
  <w:num w:numId="31">
    <w:abstractNumId w:val="107"/>
  </w:num>
  <w:num w:numId="32">
    <w:abstractNumId w:val="150"/>
  </w:num>
  <w:num w:numId="33">
    <w:abstractNumId w:val="169"/>
  </w:num>
  <w:num w:numId="34">
    <w:abstractNumId w:val="168"/>
  </w:num>
  <w:num w:numId="35">
    <w:abstractNumId w:val="96"/>
  </w:num>
  <w:num w:numId="36">
    <w:abstractNumId w:val="48"/>
  </w:num>
  <w:num w:numId="37">
    <w:abstractNumId w:val="136"/>
  </w:num>
  <w:num w:numId="38">
    <w:abstractNumId w:val="81"/>
  </w:num>
  <w:num w:numId="39">
    <w:abstractNumId w:val="132"/>
  </w:num>
  <w:num w:numId="40">
    <w:abstractNumId w:val="65"/>
  </w:num>
  <w:num w:numId="41">
    <w:abstractNumId w:val="89"/>
  </w:num>
  <w:num w:numId="42">
    <w:abstractNumId w:val="117"/>
  </w:num>
  <w:num w:numId="43">
    <w:abstractNumId w:val="166"/>
  </w:num>
  <w:num w:numId="44">
    <w:abstractNumId w:val="100"/>
  </w:num>
  <w:num w:numId="45">
    <w:abstractNumId w:val="49"/>
  </w:num>
  <w:num w:numId="46">
    <w:abstractNumId w:val="101"/>
  </w:num>
  <w:num w:numId="47">
    <w:abstractNumId w:val="52"/>
  </w:num>
  <w:num w:numId="48">
    <w:abstractNumId w:val="163"/>
  </w:num>
  <w:num w:numId="49">
    <w:abstractNumId w:val="80"/>
  </w:num>
  <w:num w:numId="50">
    <w:abstractNumId w:val="64"/>
  </w:num>
  <w:num w:numId="51">
    <w:abstractNumId w:val="131"/>
  </w:num>
  <w:num w:numId="52">
    <w:abstractNumId w:val="105"/>
  </w:num>
  <w:num w:numId="53">
    <w:abstractNumId w:val="125"/>
  </w:num>
  <w:num w:numId="54">
    <w:abstractNumId w:val="90"/>
  </w:num>
  <w:num w:numId="55">
    <w:abstractNumId w:val="145"/>
  </w:num>
  <w:num w:numId="56">
    <w:abstractNumId w:val="181"/>
  </w:num>
  <w:num w:numId="57">
    <w:abstractNumId w:val="59"/>
  </w:num>
  <w:num w:numId="58">
    <w:abstractNumId w:val="126"/>
  </w:num>
  <w:num w:numId="59">
    <w:abstractNumId w:val="149"/>
  </w:num>
  <w:num w:numId="60">
    <w:abstractNumId w:val="92"/>
  </w:num>
  <w:num w:numId="61">
    <w:abstractNumId w:val="47"/>
  </w:num>
  <w:num w:numId="62">
    <w:abstractNumId w:val="66"/>
  </w:num>
  <w:num w:numId="63">
    <w:abstractNumId w:val="95"/>
  </w:num>
  <w:num w:numId="64">
    <w:abstractNumId w:val="84"/>
  </w:num>
  <w:num w:numId="65">
    <w:abstractNumId w:val="186"/>
  </w:num>
  <w:num w:numId="66">
    <w:abstractNumId w:val="74"/>
  </w:num>
  <w:num w:numId="67">
    <w:abstractNumId w:val="119"/>
  </w:num>
  <w:num w:numId="68">
    <w:abstractNumId w:val="157"/>
  </w:num>
  <w:num w:numId="69">
    <w:abstractNumId w:val="102"/>
  </w:num>
  <w:num w:numId="70">
    <w:abstractNumId w:val="176"/>
  </w:num>
  <w:num w:numId="71">
    <w:abstractNumId w:val="116"/>
  </w:num>
  <w:num w:numId="72">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0"/>
  </w:num>
  <w:num w:numId="89">
    <w:abstractNumId w:val="72"/>
  </w:num>
  <w:num w:numId="90">
    <w:abstractNumId w:val="97"/>
  </w:num>
  <w:num w:numId="91">
    <w:abstractNumId w:val="172"/>
  </w:num>
  <w:num w:numId="92">
    <w:abstractNumId w:val="170"/>
  </w:num>
  <w:num w:numId="93">
    <w:abstractNumId w:val="144"/>
  </w:num>
  <w:num w:numId="94">
    <w:abstractNumId w:val="129"/>
  </w:num>
  <w:num w:numId="95">
    <w:abstractNumId w:val="159"/>
  </w:num>
  <w:num w:numId="96">
    <w:abstractNumId w:val="134"/>
  </w:num>
  <w:num w:numId="97">
    <w:abstractNumId w:val="165"/>
  </w:num>
  <w:num w:numId="98">
    <w:abstractNumId w:val="106"/>
  </w:num>
  <w:num w:numId="99">
    <w:abstractNumId w:val="50"/>
  </w:num>
  <w:num w:numId="100">
    <w:abstractNumId w:val="162"/>
  </w:num>
  <w:num w:numId="101">
    <w:abstractNumId w:val="183"/>
  </w:num>
  <w:num w:numId="102">
    <w:abstractNumId w:val="58"/>
  </w:num>
  <w:num w:numId="103">
    <w:abstractNumId w:val="160"/>
  </w:num>
  <w:num w:numId="104">
    <w:abstractNumId w:val="175"/>
  </w:num>
  <w:num w:numId="105">
    <w:abstractNumId w:val="104"/>
  </w:num>
  <w:num w:numId="106">
    <w:abstractNumId w:val="86"/>
  </w:num>
  <w:num w:numId="107">
    <w:abstractNumId w:val="113"/>
  </w:num>
  <w:num w:numId="108">
    <w:abstractNumId w:val="103"/>
  </w:num>
  <w:num w:numId="109">
    <w:abstractNumId w:val="55"/>
  </w:num>
  <w:num w:numId="110">
    <w:abstractNumId w:val="154"/>
  </w:num>
  <w:num w:numId="111">
    <w:abstractNumId w:val="88"/>
  </w:num>
  <w:num w:numId="112">
    <w:abstractNumId w:val="111"/>
  </w:num>
  <w:num w:numId="113">
    <w:abstractNumId w:val="135"/>
  </w:num>
  <w:num w:numId="114">
    <w:abstractNumId w:val="161"/>
  </w:num>
  <w:num w:numId="115">
    <w:abstractNumId w:val="114"/>
  </w:num>
  <w:num w:numId="116">
    <w:abstractNumId w:val="153"/>
  </w:num>
  <w:num w:numId="117">
    <w:abstractNumId w:val="87"/>
  </w:num>
  <w:num w:numId="118">
    <w:abstractNumId w:val="75"/>
  </w:num>
  <w:num w:numId="119">
    <w:abstractNumId w:val="83"/>
  </w:num>
  <w:num w:numId="120">
    <w:abstractNumId w:val="93"/>
  </w:num>
  <w:num w:numId="121">
    <w:abstractNumId w:val="98"/>
  </w:num>
  <w:num w:numId="122">
    <w:abstractNumId w:val="69"/>
  </w:num>
  <w:num w:numId="123">
    <w:abstractNumId w:val="180"/>
  </w:num>
  <w:num w:numId="124">
    <w:abstractNumId w:val="121"/>
  </w:num>
  <w:num w:numId="125">
    <w:abstractNumId w:val="141"/>
  </w:num>
  <w:num w:numId="126">
    <w:abstractNumId w:val="171"/>
  </w:num>
  <w:num w:numId="127">
    <w:abstractNumId w:val="178"/>
  </w:num>
  <w:num w:numId="128">
    <w:abstractNumId w:val="56"/>
  </w:num>
  <w:num w:numId="129">
    <w:abstractNumId w:val="94"/>
  </w:num>
  <w:num w:numId="130">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1"/>
  </w:num>
  <w:num w:numId="132">
    <w:abstractNumId w:val="73"/>
  </w:num>
  <w:num w:numId="133">
    <w:abstractNumId w:val="63"/>
  </w:num>
  <w:num w:numId="134">
    <w:abstractNumId w:val="68"/>
  </w:num>
  <w:num w:numId="135">
    <w:abstractNumId w:val="71"/>
  </w:num>
  <w:num w:numId="136">
    <w:abstractNumId w:val="82"/>
  </w:num>
  <w:num w:numId="137">
    <w:abstractNumId w:val="120"/>
  </w:num>
  <w:num w:numId="138">
    <w:abstractNumId w:val="151"/>
  </w:num>
  <w:num w:numId="139">
    <w:abstractNumId w:val="124"/>
  </w:num>
  <w:num w:numId="140">
    <w:abstractNumId w:val="115"/>
  </w:num>
  <w:num w:numId="141">
    <w:abstractNumId w:val="139"/>
  </w:num>
  <w:num w:numId="142">
    <w:abstractNumId w:val="174"/>
  </w:num>
  <w:num w:numId="143">
    <w:abstractNumId w:val="60"/>
  </w:num>
  <w:num w:numId="144">
    <w:abstractNumId w:val="79"/>
  </w:num>
  <w:num w:numId="145">
    <w:abstractNumId w:val="57"/>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hideSpellingErrors/>
  <w:hideGrammaticalErrors/>
  <w:stylePaneFormatFilter w:val="0000"/>
  <w:mailMerge>
    <w:mainDocumentType w:val="formLetters"/>
    <w:dataType w:val="textFile"/>
    <w:activeRecord w:val="-1"/>
    <w:odso/>
  </w:mailMerg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5"/>
    <o:shapelayout v:ext="edit">
      <o:idmap v:ext="edit" data="8"/>
    </o:shapelayout>
  </w:hdrShapeDefaults>
  <w:footnotePr>
    <w:footnote w:id="0"/>
    <w:footnote w:id="1"/>
  </w:footnotePr>
  <w:endnotePr>
    <w:endnote w:id="0"/>
    <w:endnote w:id="1"/>
  </w:endnotePr>
  <w:compat/>
  <w:rsids>
    <w:rsidRoot w:val="00540A5E"/>
    <w:rsid w:val="00000517"/>
    <w:rsid w:val="00000991"/>
    <w:rsid w:val="00001450"/>
    <w:rsid w:val="000016C9"/>
    <w:rsid w:val="000016FA"/>
    <w:rsid w:val="000019B7"/>
    <w:rsid w:val="00002250"/>
    <w:rsid w:val="0000357A"/>
    <w:rsid w:val="00003AA5"/>
    <w:rsid w:val="000043ED"/>
    <w:rsid w:val="000046F5"/>
    <w:rsid w:val="00004FDC"/>
    <w:rsid w:val="0000575E"/>
    <w:rsid w:val="00005D93"/>
    <w:rsid w:val="000065C0"/>
    <w:rsid w:val="00006F33"/>
    <w:rsid w:val="00006F82"/>
    <w:rsid w:val="00006FC5"/>
    <w:rsid w:val="00007A5B"/>
    <w:rsid w:val="00011B72"/>
    <w:rsid w:val="00013867"/>
    <w:rsid w:val="00015D6B"/>
    <w:rsid w:val="0001695D"/>
    <w:rsid w:val="000179C8"/>
    <w:rsid w:val="00020D24"/>
    <w:rsid w:val="00022139"/>
    <w:rsid w:val="00022426"/>
    <w:rsid w:val="00023B13"/>
    <w:rsid w:val="00030025"/>
    <w:rsid w:val="000300E4"/>
    <w:rsid w:val="00031193"/>
    <w:rsid w:val="00032AAC"/>
    <w:rsid w:val="00032FB7"/>
    <w:rsid w:val="000337F0"/>
    <w:rsid w:val="00035AEF"/>
    <w:rsid w:val="00035FD2"/>
    <w:rsid w:val="000370D7"/>
    <w:rsid w:val="00037D74"/>
    <w:rsid w:val="000403D2"/>
    <w:rsid w:val="00040F02"/>
    <w:rsid w:val="00041C00"/>
    <w:rsid w:val="00042442"/>
    <w:rsid w:val="00043ACE"/>
    <w:rsid w:val="0004596F"/>
    <w:rsid w:val="000468F2"/>
    <w:rsid w:val="00047DE7"/>
    <w:rsid w:val="00047EB5"/>
    <w:rsid w:val="000504FC"/>
    <w:rsid w:val="00050E1B"/>
    <w:rsid w:val="0005186F"/>
    <w:rsid w:val="00051996"/>
    <w:rsid w:val="00053A3A"/>
    <w:rsid w:val="00054D04"/>
    <w:rsid w:val="0005582B"/>
    <w:rsid w:val="00055B70"/>
    <w:rsid w:val="000578E2"/>
    <w:rsid w:val="000606ED"/>
    <w:rsid w:val="00061FFF"/>
    <w:rsid w:val="00065525"/>
    <w:rsid w:val="00066624"/>
    <w:rsid w:val="0006724C"/>
    <w:rsid w:val="000738BC"/>
    <w:rsid w:val="0007526F"/>
    <w:rsid w:val="0007597D"/>
    <w:rsid w:val="00075B97"/>
    <w:rsid w:val="00076308"/>
    <w:rsid w:val="00076B5C"/>
    <w:rsid w:val="0008174C"/>
    <w:rsid w:val="00081A07"/>
    <w:rsid w:val="00081C60"/>
    <w:rsid w:val="00082E2F"/>
    <w:rsid w:val="0008359F"/>
    <w:rsid w:val="000837E8"/>
    <w:rsid w:val="00083861"/>
    <w:rsid w:val="00084921"/>
    <w:rsid w:val="00084C69"/>
    <w:rsid w:val="00084D3A"/>
    <w:rsid w:val="00084F95"/>
    <w:rsid w:val="00085864"/>
    <w:rsid w:val="00086203"/>
    <w:rsid w:val="00086678"/>
    <w:rsid w:val="000874DE"/>
    <w:rsid w:val="00087AFA"/>
    <w:rsid w:val="00090BA8"/>
    <w:rsid w:val="000916BE"/>
    <w:rsid w:val="00091BCD"/>
    <w:rsid w:val="00093189"/>
    <w:rsid w:val="00093562"/>
    <w:rsid w:val="00093F24"/>
    <w:rsid w:val="00094515"/>
    <w:rsid w:val="00095EA8"/>
    <w:rsid w:val="00096322"/>
    <w:rsid w:val="000969D0"/>
    <w:rsid w:val="00096C34"/>
    <w:rsid w:val="000975FF"/>
    <w:rsid w:val="00097A7A"/>
    <w:rsid w:val="000A0EDE"/>
    <w:rsid w:val="000A1333"/>
    <w:rsid w:val="000A196D"/>
    <w:rsid w:val="000A32E5"/>
    <w:rsid w:val="000A3FB8"/>
    <w:rsid w:val="000A6453"/>
    <w:rsid w:val="000A6CC3"/>
    <w:rsid w:val="000A6E7D"/>
    <w:rsid w:val="000B1EC0"/>
    <w:rsid w:val="000B3BCB"/>
    <w:rsid w:val="000B5A91"/>
    <w:rsid w:val="000B776F"/>
    <w:rsid w:val="000B7BA5"/>
    <w:rsid w:val="000C01F3"/>
    <w:rsid w:val="000C0907"/>
    <w:rsid w:val="000C1C60"/>
    <w:rsid w:val="000C2932"/>
    <w:rsid w:val="000C2B92"/>
    <w:rsid w:val="000C325F"/>
    <w:rsid w:val="000C38D4"/>
    <w:rsid w:val="000C5257"/>
    <w:rsid w:val="000C798D"/>
    <w:rsid w:val="000C7B70"/>
    <w:rsid w:val="000D0147"/>
    <w:rsid w:val="000D2348"/>
    <w:rsid w:val="000D2408"/>
    <w:rsid w:val="000D308D"/>
    <w:rsid w:val="000D353A"/>
    <w:rsid w:val="000D4015"/>
    <w:rsid w:val="000D543A"/>
    <w:rsid w:val="000D63DF"/>
    <w:rsid w:val="000D7BAB"/>
    <w:rsid w:val="000E02CE"/>
    <w:rsid w:val="000E05C3"/>
    <w:rsid w:val="000E0624"/>
    <w:rsid w:val="000E0699"/>
    <w:rsid w:val="000E0773"/>
    <w:rsid w:val="000E1365"/>
    <w:rsid w:val="000E169B"/>
    <w:rsid w:val="000E1A0A"/>
    <w:rsid w:val="000E2EB2"/>
    <w:rsid w:val="000E3F5A"/>
    <w:rsid w:val="000E48DE"/>
    <w:rsid w:val="000E576B"/>
    <w:rsid w:val="000E63E3"/>
    <w:rsid w:val="000E676D"/>
    <w:rsid w:val="000E6A85"/>
    <w:rsid w:val="000E6F22"/>
    <w:rsid w:val="000F2164"/>
    <w:rsid w:val="000F3722"/>
    <w:rsid w:val="000F5DF2"/>
    <w:rsid w:val="000F67AA"/>
    <w:rsid w:val="000F7094"/>
    <w:rsid w:val="000F7476"/>
    <w:rsid w:val="001022D9"/>
    <w:rsid w:val="00103179"/>
    <w:rsid w:val="00103F65"/>
    <w:rsid w:val="00105EB0"/>
    <w:rsid w:val="00105EE0"/>
    <w:rsid w:val="001079FF"/>
    <w:rsid w:val="00110104"/>
    <w:rsid w:val="00110EDD"/>
    <w:rsid w:val="00111660"/>
    <w:rsid w:val="00111814"/>
    <w:rsid w:val="00111C24"/>
    <w:rsid w:val="00112999"/>
    <w:rsid w:val="00113043"/>
    <w:rsid w:val="00113594"/>
    <w:rsid w:val="00113ECB"/>
    <w:rsid w:val="00114723"/>
    <w:rsid w:val="00114973"/>
    <w:rsid w:val="00115D5D"/>
    <w:rsid w:val="00117079"/>
    <w:rsid w:val="00117E73"/>
    <w:rsid w:val="00117ED4"/>
    <w:rsid w:val="00121109"/>
    <w:rsid w:val="00121372"/>
    <w:rsid w:val="001222E9"/>
    <w:rsid w:val="001230BB"/>
    <w:rsid w:val="00123A7E"/>
    <w:rsid w:val="00123A83"/>
    <w:rsid w:val="0012461D"/>
    <w:rsid w:val="00124EC1"/>
    <w:rsid w:val="00125A16"/>
    <w:rsid w:val="00125C59"/>
    <w:rsid w:val="0012656F"/>
    <w:rsid w:val="00126BA8"/>
    <w:rsid w:val="00126C6F"/>
    <w:rsid w:val="00127A75"/>
    <w:rsid w:val="00127E1E"/>
    <w:rsid w:val="001301C4"/>
    <w:rsid w:val="00130591"/>
    <w:rsid w:val="00131435"/>
    <w:rsid w:val="00131906"/>
    <w:rsid w:val="001320C7"/>
    <w:rsid w:val="001331A8"/>
    <w:rsid w:val="001333FD"/>
    <w:rsid w:val="001353F5"/>
    <w:rsid w:val="00136BB1"/>
    <w:rsid w:val="00136FAF"/>
    <w:rsid w:val="001374E7"/>
    <w:rsid w:val="00137BF0"/>
    <w:rsid w:val="00137DB3"/>
    <w:rsid w:val="00140000"/>
    <w:rsid w:val="00140106"/>
    <w:rsid w:val="00141B41"/>
    <w:rsid w:val="001424BC"/>
    <w:rsid w:val="00144591"/>
    <w:rsid w:val="001449A5"/>
    <w:rsid w:val="00145EA8"/>
    <w:rsid w:val="00147369"/>
    <w:rsid w:val="001475AD"/>
    <w:rsid w:val="00147CBF"/>
    <w:rsid w:val="00150015"/>
    <w:rsid w:val="00150683"/>
    <w:rsid w:val="001507EF"/>
    <w:rsid w:val="0015146F"/>
    <w:rsid w:val="00151533"/>
    <w:rsid w:val="001526D9"/>
    <w:rsid w:val="001531A1"/>
    <w:rsid w:val="001539ED"/>
    <w:rsid w:val="00155219"/>
    <w:rsid w:val="0015545F"/>
    <w:rsid w:val="00157CC5"/>
    <w:rsid w:val="00160E91"/>
    <w:rsid w:val="00161626"/>
    <w:rsid w:val="00163D54"/>
    <w:rsid w:val="00163F2F"/>
    <w:rsid w:val="001642D1"/>
    <w:rsid w:val="00164741"/>
    <w:rsid w:val="001657CF"/>
    <w:rsid w:val="00165906"/>
    <w:rsid w:val="00165A95"/>
    <w:rsid w:val="00167499"/>
    <w:rsid w:val="00170370"/>
    <w:rsid w:val="00170DA3"/>
    <w:rsid w:val="001731A7"/>
    <w:rsid w:val="00174814"/>
    <w:rsid w:val="00174855"/>
    <w:rsid w:val="00176C6E"/>
    <w:rsid w:val="001811ED"/>
    <w:rsid w:val="001823A0"/>
    <w:rsid w:val="00182BA4"/>
    <w:rsid w:val="00183829"/>
    <w:rsid w:val="001842C3"/>
    <w:rsid w:val="00184835"/>
    <w:rsid w:val="00184F05"/>
    <w:rsid w:val="00185671"/>
    <w:rsid w:val="00185F83"/>
    <w:rsid w:val="0018675A"/>
    <w:rsid w:val="001907F2"/>
    <w:rsid w:val="001910B7"/>
    <w:rsid w:val="001915CB"/>
    <w:rsid w:val="00194501"/>
    <w:rsid w:val="001953EB"/>
    <w:rsid w:val="00195BB5"/>
    <w:rsid w:val="00196EEA"/>
    <w:rsid w:val="00197812"/>
    <w:rsid w:val="001A0460"/>
    <w:rsid w:val="001A04D3"/>
    <w:rsid w:val="001A0EDD"/>
    <w:rsid w:val="001A117A"/>
    <w:rsid w:val="001A1431"/>
    <w:rsid w:val="001A3068"/>
    <w:rsid w:val="001A31E9"/>
    <w:rsid w:val="001A3C38"/>
    <w:rsid w:val="001A4425"/>
    <w:rsid w:val="001A4FD0"/>
    <w:rsid w:val="001A770A"/>
    <w:rsid w:val="001A79C1"/>
    <w:rsid w:val="001A7E53"/>
    <w:rsid w:val="001B157C"/>
    <w:rsid w:val="001B1B24"/>
    <w:rsid w:val="001B2010"/>
    <w:rsid w:val="001B4AEA"/>
    <w:rsid w:val="001B6039"/>
    <w:rsid w:val="001B6181"/>
    <w:rsid w:val="001B660A"/>
    <w:rsid w:val="001B6836"/>
    <w:rsid w:val="001B6EC9"/>
    <w:rsid w:val="001C03CE"/>
    <w:rsid w:val="001C18B0"/>
    <w:rsid w:val="001C190A"/>
    <w:rsid w:val="001C2E26"/>
    <w:rsid w:val="001C47BE"/>
    <w:rsid w:val="001C7235"/>
    <w:rsid w:val="001C73B8"/>
    <w:rsid w:val="001D329D"/>
    <w:rsid w:val="001D484B"/>
    <w:rsid w:val="001D5348"/>
    <w:rsid w:val="001D6DFF"/>
    <w:rsid w:val="001D7BE6"/>
    <w:rsid w:val="001E178D"/>
    <w:rsid w:val="001E246A"/>
    <w:rsid w:val="001E3E62"/>
    <w:rsid w:val="001E4B06"/>
    <w:rsid w:val="001E5E47"/>
    <w:rsid w:val="001E7061"/>
    <w:rsid w:val="001E7ACC"/>
    <w:rsid w:val="001F11DE"/>
    <w:rsid w:val="001F19A2"/>
    <w:rsid w:val="001F34E6"/>
    <w:rsid w:val="001F3630"/>
    <w:rsid w:val="001F3981"/>
    <w:rsid w:val="001F3E70"/>
    <w:rsid w:val="001F4590"/>
    <w:rsid w:val="001F5072"/>
    <w:rsid w:val="001F58A4"/>
    <w:rsid w:val="001F5B5F"/>
    <w:rsid w:val="001F5BBE"/>
    <w:rsid w:val="001F71D6"/>
    <w:rsid w:val="001F726A"/>
    <w:rsid w:val="00200BC5"/>
    <w:rsid w:val="0020132E"/>
    <w:rsid w:val="0020392C"/>
    <w:rsid w:val="0020600A"/>
    <w:rsid w:val="002104CF"/>
    <w:rsid w:val="002155A9"/>
    <w:rsid w:val="002179E1"/>
    <w:rsid w:val="00217C9D"/>
    <w:rsid w:val="0022041E"/>
    <w:rsid w:val="00220B80"/>
    <w:rsid w:val="00220DF3"/>
    <w:rsid w:val="00222B59"/>
    <w:rsid w:val="00223208"/>
    <w:rsid w:val="00223B3B"/>
    <w:rsid w:val="00224686"/>
    <w:rsid w:val="00224721"/>
    <w:rsid w:val="00225084"/>
    <w:rsid w:val="0022510F"/>
    <w:rsid w:val="0022558A"/>
    <w:rsid w:val="00225692"/>
    <w:rsid w:val="00226191"/>
    <w:rsid w:val="00226C7D"/>
    <w:rsid w:val="00226D51"/>
    <w:rsid w:val="00227181"/>
    <w:rsid w:val="002301FE"/>
    <w:rsid w:val="0023272B"/>
    <w:rsid w:val="00232F01"/>
    <w:rsid w:val="00233342"/>
    <w:rsid w:val="002372F7"/>
    <w:rsid w:val="0023761B"/>
    <w:rsid w:val="0024014E"/>
    <w:rsid w:val="0024034D"/>
    <w:rsid w:val="002406DD"/>
    <w:rsid w:val="00240C0D"/>
    <w:rsid w:val="002412BD"/>
    <w:rsid w:val="00241C60"/>
    <w:rsid w:val="00241E85"/>
    <w:rsid w:val="002426E4"/>
    <w:rsid w:val="00242DED"/>
    <w:rsid w:val="00243031"/>
    <w:rsid w:val="002445C2"/>
    <w:rsid w:val="00245414"/>
    <w:rsid w:val="00246B22"/>
    <w:rsid w:val="00251680"/>
    <w:rsid w:val="00251E6D"/>
    <w:rsid w:val="0025228F"/>
    <w:rsid w:val="00252981"/>
    <w:rsid w:val="00255668"/>
    <w:rsid w:val="00256C52"/>
    <w:rsid w:val="002579B1"/>
    <w:rsid w:val="0026099B"/>
    <w:rsid w:val="00261197"/>
    <w:rsid w:val="00262A72"/>
    <w:rsid w:val="00265B38"/>
    <w:rsid w:val="002662B9"/>
    <w:rsid w:val="00270F4A"/>
    <w:rsid w:val="00271CAE"/>
    <w:rsid w:val="002731CF"/>
    <w:rsid w:val="0027426B"/>
    <w:rsid w:val="002742ED"/>
    <w:rsid w:val="00274CAB"/>
    <w:rsid w:val="00274F64"/>
    <w:rsid w:val="00276537"/>
    <w:rsid w:val="00276DBF"/>
    <w:rsid w:val="002815ED"/>
    <w:rsid w:val="00282997"/>
    <w:rsid w:val="00283603"/>
    <w:rsid w:val="00285180"/>
    <w:rsid w:val="0028725C"/>
    <w:rsid w:val="00287DAA"/>
    <w:rsid w:val="00291EFD"/>
    <w:rsid w:val="00292111"/>
    <w:rsid w:val="0029232D"/>
    <w:rsid w:val="00292DE3"/>
    <w:rsid w:val="00294DCA"/>
    <w:rsid w:val="00295858"/>
    <w:rsid w:val="002A060A"/>
    <w:rsid w:val="002A07CF"/>
    <w:rsid w:val="002A1D1D"/>
    <w:rsid w:val="002A1F5D"/>
    <w:rsid w:val="002A2AB2"/>
    <w:rsid w:val="002A33FD"/>
    <w:rsid w:val="002A52BA"/>
    <w:rsid w:val="002A6EC5"/>
    <w:rsid w:val="002B1C89"/>
    <w:rsid w:val="002B1CC9"/>
    <w:rsid w:val="002B2233"/>
    <w:rsid w:val="002B24E8"/>
    <w:rsid w:val="002B29A3"/>
    <w:rsid w:val="002B2FC0"/>
    <w:rsid w:val="002B3418"/>
    <w:rsid w:val="002B35D6"/>
    <w:rsid w:val="002B4032"/>
    <w:rsid w:val="002B6A65"/>
    <w:rsid w:val="002B73FC"/>
    <w:rsid w:val="002C4CD3"/>
    <w:rsid w:val="002C5582"/>
    <w:rsid w:val="002C6E3F"/>
    <w:rsid w:val="002C7EE1"/>
    <w:rsid w:val="002D0C28"/>
    <w:rsid w:val="002D20ED"/>
    <w:rsid w:val="002D2753"/>
    <w:rsid w:val="002D2B76"/>
    <w:rsid w:val="002D3881"/>
    <w:rsid w:val="002D39C1"/>
    <w:rsid w:val="002D7BAD"/>
    <w:rsid w:val="002E0872"/>
    <w:rsid w:val="002E0B64"/>
    <w:rsid w:val="002E1321"/>
    <w:rsid w:val="002E1BC5"/>
    <w:rsid w:val="002E28C3"/>
    <w:rsid w:val="002E2EEE"/>
    <w:rsid w:val="002E4C02"/>
    <w:rsid w:val="002E59CC"/>
    <w:rsid w:val="002E5F32"/>
    <w:rsid w:val="002E6E87"/>
    <w:rsid w:val="002E7109"/>
    <w:rsid w:val="002E7464"/>
    <w:rsid w:val="002E7575"/>
    <w:rsid w:val="002E7B6D"/>
    <w:rsid w:val="002E7C73"/>
    <w:rsid w:val="002F08F1"/>
    <w:rsid w:val="002F0A27"/>
    <w:rsid w:val="002F163F"/>
    <w:rsid w:val="002F27E0"/>
    <w:rsid w:val="002F2B32"/>
    <w:rsid w:val="002F3DA6"/>
    <w:rsid w:val="002F4B5F"/>
    <w:rsid w:val="002F72BB"/>
    <w:rsid w:val="002F7337"/>
    <w:rsid w:val="00300091"/>
    <w:rsid w:val="003000BE"/>
    <w:rsid w:val="00302CE6"/>
    <w:rsid w:val="00302D8F"/>
    <w:rsid w:val="003033FA"/>
    <w:rsid w:val="00304203"/>
    <w:rsid w:val="0030636E"/>
    <w:rsid w:val="003065DD"/>
    <w:rsid w:val="00306C98"/>
    <w:rsid w:val="00307B4A"/>
    <w:rsid w:val="0031109C"/>
    <w:rsid w:val="00311B63"/>
    <w:rsid w:val="003124F9"/>
    <w:rsid w:val="00312592"/>
    <w:rsid w:val="00312E09"/>
    <w:rsid w:val="00312FF6"/>
    <w:rsid w:val="0031466A"/>
    <w:rsid w:val="00315395"/>
    <w:rsid w:val="0031569F"/>
    <w:rsid w:val="00315BE5"/>
    <w:rsid w:val="003167AD"/>
    <w:rsid w:val="003174FD"/>
    <w:rsid w:val="00317628"/>
    <w:rsid w:val="0032011E"/>
    <w:rsid w:val="00321610"/>
    <w:rsid w:val="00322798"/>
    <w:rsid w:val="00322819"/>
    <w:rsid w:val="00322DE7"/>
    <w:rsid w:val="00324033"/>
    <w:rsid w:val="00324269"/>
    <w:rsid w:val="003259C6"/>
    <w:rsid w:val="00327383"/>
    <w:rsid w:val="00327817"/>
    <w:rsid w:val="00330208"/>
    <w:rsid w:val="0033138A"/>
    <w:rsid w:val="00331807"/>
    <w:rsid w:val="00332298"/>
    <w:rsid w:val="003327EA"/>
    <w:rsid w:val="0033359D"/>
    <w:rsid w:val="00333A7B"/>
    <w:rsid w:val="00333D9F"/>
    <w:rsid w:val="00334C04"/>
    <w:rsid w:val="003357AE"/>
    <w:rsid w:val="0033608F"/>
    <w:rsid w:val="00336991"/>
    <w:rsid w:val="00340802"/>
    <w:rsid w:val="00341635"/>
    <w:rsid w:val="00341B16"/>
    <w:rsid w:val="00342A54"/>
    <w:rsid w:val="00342EF3"/>
    <w:rsid w:val="0034305B"/>
    <w:rsid w:val="00343226"/>
    <w:rsid w:val="00343937"/>
    <w:rsid w:val="00343AD3"/>
    <w:rsid w:val="00344B41"/>
    <w:rsid w:val="00344CEB"/>
    <w:rsid w:val="0034515A"/>
    <w:rsid w:val="00345958"/>
    <w:rsid w:val="00347976"/>
    <w:rsid w:val="00347C5A"/>
    <w:rsid w:val="003537B9"/>
    <w:rsid w:val="00355BEB"/>
    <w:rsid w:val="00355D21"/>
    <w:rsid w:val="0035725D"/>
    <w:rsid w:val="0035729F"/>
    <w:rsid w:val="003577E6"/>
    <w:rsid w:val="003608FD"/>
    <w:rsid w:val="00360D5F"/>
    <w:rsid w:val="00361A69"/>
    <w:rsid w:val="00361BBD"/>
    <w:rsid w:val="00361C43"/>
    <w:rsid w:val="00361CD9"/>
    <w:rsid w:val="00363491"/>
    <w:rsid w:val="0036412D"/>
    <w:rsid w:val="00367110"/>
    <w:rsid w:val="00367A2F"/>
    <w:rsid w:val="00370614"/>
    <w:rsid w:val="00370C77"/>
    <w:rsid w:val="003710A1"/>
    <w:rsid w:val="00372D0E"/>
    <w:rsid w:val="003757E1"/>
    <w:rsid w:val="00376D05"/>
    <w:rsid w:val="003773DA"/>
    <w:rsid w:val="003773E4"/>
    <w:rsid w:val="0038008A"/>
    <w:rsid w:val="00381493"/>
    <w:rsid w:val="003837FF"/>
    <w:rsid w:val="00386106"/>
    <w:rsid w:val="00386B61"/>
    <w:rsid w:val="00386DF8"/>
    <w:rsid w:val="00387C70"/>
    <w:rsid w:val="00387DEC"/>
    <w:rsid w:val="00391D42"/>
    <w:rsid w:val="00392C86"/>
    <w:rsid w:val="00395245"/>
    <w:rsid w:val="00395F34"/>
    <w:rsid w:val="00396F69"/>
    <w:rsid w:val="003974C8"/>
    <w:rsid w:val="003978CB"/>
    <w:rsid w:val="00397AA9"/>
    <w:rsid w:val="003A1392"/>
    <w:rsid w:val="003A168E"/>
    <w:rsid w:val="003A2C7B"/>
    <w:rsid w:val="003A3937"/>
    <w:rsid w:val="003A42D9"/>
    <w:rsid w:val="003A4ABC"/>
    <w:rsid w:val="003A53D2"/>
    <w:rsid w:val="003A6410"/>
    <w:rsid w:val="003A719E"/>
    <w:rsid w:val="003A71AC"/>
    <w:rsid w:val="003A73C1"/>
    <w:rsid w:val="003B26DA"/>
    <w:rsid w:val="003B4AD6"/>
    <w:rsid w:val="003B6044"/>
    <w:rsid w:val="003B6DEE"/>
    <w:rsid w:val="003B6E99"/>
    <w:rsid w:val="003C0FFD"/>
    <w:rsid w:val="003C2DDC"/>
    <w:rsid w:val="003C3104"/>
    <w:rsid w:val="003C32D8"/>
    <w:rsid w:val="003C38EA"/>
    <w:rsid w:val="003C4519"/>
    <w:rsid w:val="003C4981"/>
    <w:rsid w:val="003C4E88"/>
    <w:rsid w:val="003C58F5"/>
    <w:rsid w:val="003C6B26"/>
    <w:rsid w:val="003D00E9"/>
    <w:rsid w:val="003D0772"/>
    <w:rsid w:val="003D0D99"/>
    <w:rsid w:val="003D2477"/>
    <w:rsid w:val="003D5C97"/>
    <w:rsid w:val="003D6A95"/>
    <w:rsid w:val="003D7E40"/>
    <w:rsid w:val="003E02EF"/>
    <w:rsid w:val="003E2F43"/>
    <w:rsid w:val="003E3474"/>
    <w:rsid w:val="003E5BCE"/>
    <w:rsid w:val="003E5E43"/>
    <w:rsid w:val="003E5E78"/>
    <w:rsid w:val="003E68C7"/>
    <w:rsid w:val="003E7249"/>
    <w:rsid w:val="003E757F"/>
    <w:rsid w:val="003F255E"/>
    <w:rsid w:val="003F3A7E"/>
    <w:rsid w:val="003F52CB"/>
    <w:rsid w:val="003F5962"/>
    <w:rsid w:val="003F59DB"/>
    <w:rsid w:val="003F693E"/>
    <w:rsid w:val="003F6A9F"/>
    <w:rsid w:val="003F7AFB"/>
    <w:rsid w:val="004026FF"/>
    <w:rsid w:val="00402D83"/>
    <w:rsid w:val="00403A7D"/>
    <w:rsid w:val="00403DA4"/>
    <w:rsid w:val="00405C74"/>
    <w:rsid w:val="00405D73"/>
    <w:rsid w:val="0040624C"/>
    <w:rsid w:val="004064CF"/>
    <w:rsid w:val="004068F5"/>
    <w:rsid w:val="00406A51"/>
    <w:rsid w:val="0040765F"/>
    <w:rsid w:val="004132A4"/>
    <w:rsid w:val="00414E2F"/>
    <w:rsid w:val="0041580D"/>
    <w:rsid w:val="00415CBE"/>
    <w:rsid w:val="00415F00"/>
    <w:rsid w:val="00416CD9"/>
    <w:rsid w:val="00416D22"/>
    <w:rsid w:val="004171A6"/>
    <w:rsid w:val="0042332C"/>
    <w:rsid w:val="00423C57"/>
    <w:rsid w:val="004249F6"/>
    <w:rsid w:val="00425405"/>
    <w:rsid w:val="00425B05"/>
    <w:rsid w:val="00425FB9"/>
    <w:rsid w:val="0042628F"/>
    <w:rsid w:val="004269BF"/>
    <w:rsid w:val="0042710E"/>
    <w:rsid w:val="004305A8"/>
    <w:rsid w:val="00430D0C"/>
    <w:rsid w:val="00430DB5"/>
    <w:rsid w:val="00431184"/>
    <w:rsid w:val="0043185C"/>
    <w:rsid w:val="00432185"/>
    <w:rsid w:val="0043313A"/>
    <w:rsid w:val="00433B4F"/>
    <w:rsid w:val="00436679"/>
    <w:rsid w:val="00436D7B"/>
    <w:rsid w:val="00440AB1"/>
    <w:rsid w:val="00441A1E"/>
    <w:rsid w:val="004424B2"/>
    <w:rsid w:val="00442588"/>
    <w:rsid w:val="00442CDB"/>
    <w:rsid w:val="00444A66"/>
    <w:rsid w:val="00444D3F"/>
    <w:rsid w:val="004457F8"/>
    <w:rsid w:val="00446666"/>
    <w:rsid w:val="004473CF"/>
    <w:rsid w:val="00447F5C"/>
    <w:rsid w:val="004506C2"/>
    <w:rsid w:val="0045103E"/>
    <w:rsid w:val="00451161"/>
    <w:rsid w:val="00451B1A"/>
    <w:rsid w:val="00451E6C"/>
    <w:rsid w:val="00453038"/>
    <w:rsid w:val="0045424A"/>
    <w:rsid w:val="004558A6"/>
    <w:rsid w:val="0046031E"/>
    <w:rsid w:val="004612ED"/>
    <w:rsid w:val="00463469"/>
    <w:rsid w:val="00463A53"/>
    <w:rsid w:val="00464406"/>
    <w:rsid w:val="00464B4B"/>
    <w:rsid w:val="00464BFB"/>
    <w:rsid w:val="00466A63"/>
    <w:rsid w:val="00466CBF"/>
    <w:rsid w:val="004677AD"/>
    <w:rsid w:val="00467C7F"/>
    <w:rsid w:val="00470013"/>
    <w:rsid w:val="00470781"/>
    <w:rsid w:val="00470CA7"/>
    <w:rsid w:val="00470F16"/>
    <w:rsid w:val="0047146E"/>
    <w:rsid w:val="004723CD"/>
    <w:rsid w:val="00473FAF"/>
    <w:rsid w:val="0047452C"/>
    <w:rsid w:val="00474B50"/>
    <w:rsid w:val="0047650F"/>
    <w:rsid w:val="00481826"/>
    <w:rsid w:val="004819CA"/>
    <w:rsid w:val="00482371"/>
    <w:rsid w:val="004826FF"/>
    <w:rsid w:val="00483374"/>
    <w:rsid w:val="00484675"/>
    <w:rsid w:val="004847D6"/>
    <w:rsid w:val="00484F21"/>
    <w:rsid w:val="004850CD"/>
    <w:rsid w:val="0048630E"/>
    <w:rsid w:val="00486BD6"/>
    <w:rsid w:val="0048711F"/>
    <w:rsid w:val="004874D8"/>
    <w:rsid w:val="00487B63"/>
    <w:rsid w:val="0049056B"/>
    <w:rsid w:val="004909C0"/>
    <w:rsid w:val="0049423F"/>
    <w:rsid w:val="004946E9"/>
    <w:rsid w:val="0049585B"/>
    <w:rsid w:val="004961AA"/>
    <w:rsid w:val="0049782B"/>
    <w:rsid w:val="004A03B7"/>
    <w:rsid w:val="004A0721"/>
    <w:rsid w:val="004A0D14"/>
    <w:rsid w:val="004A1040"/>
    <w:rsid w:val="004A28A0"/>
    <w:rsid w:val="004A36D7"/>
    <w:rsid w:val="004A3CC1"/>
    <w:rsid w:val="004A4FF0"/>
    <w:rsid w:val="004A551B"/>
    <w:rsid w:val="004A5521"/>
    <w:rsid w:val="004A5F07"/>
    <w:rsid w:val="004B1295"/>
    <w:rsid w:val="004B1C61"/>
    <w:rsid w:val="004B2219"/>
    <w:rsid w:val="004B2643"/>
    <w:rsid w:val="004B2F2D"/>
    <w:rsid w:val="004B4358"/>
    <w:rsid w:val="004B44A6"/>
    <w:rsid w:val="004B56F0"/>
    <w:rsid w:val="004B7862"/>
    <w:rsid w:val="004B7FAE"/>
    <w:rsid w:val="004C199B"/>
    <w:rsid w:val="004C1BFE"/>
    <w:rsid w:val="004C277A"/>
    <w:rsid w:val="004C3ACC"/>
    <w:rsid w:val="004C3CE7"/>
    <w:rsid w:val="004C3FF1"/>
    <w:rsid w:val="004C5414"/>
    <w:rsid w:val="004C5616"/>
    <w:rsid w:val="004C596C"/>
    <w:rsid w:val="004C5F06"/>
    <w:rsid w:val="004C64A4"/>
    <w:rsid w:val="004D0434"/>
    <w:rsid w:val="004D1B90"/>
    <w:rsid w:val="004D2A34"/>
    <w:rsid w:val="004D5426"/>
    <w:rsid w:val="004D6A3B"/>
    <w:rsid w:val="004D6DE9"/>
    <w:rsid w:val="004E0272"/>
    <w:rsid w:val="004E0A6C"/>
    <w:rsid w:val="004E13EB"/>
    <w:rsid w:val="004E2399"/>
    <w:rsid w:val="004E263D"/>
    <w:rsid w:val="004E35A6"/>
    <w:rsid w:val="004E43C4"/>
    <w:rsid w:val="004E777E"/>
    <w:rsid w:val="004F0999"/>
    <w:rsid w:val="004F2083"/>
    <w:rsid w:val="004F2D8F"/>
    <w:rsid w:val="004F47F4"/>
    <w:rsid w:val="004F5803"/>
    <w:rsid w:val="004F6258"/>
    <w:rsid w:val="00500C4A"/>
    <w:rsid w:val="00501A35"/>
    <w:rsid w:val="00502CDF"/>
    <w:rsid w:val="00503367"/>
    <w:rsid w:val="005042E2"/>
    <w:rsid w:val="00504E2A"/>
    <w:rsid w:val="00505EA9"/>
    <w:rsid w:val="0050747E"/>
    <w:rsid w:val="00510E8B"/>
    <w:rsid w:val="005110D1"/>
    <w:rsid w:val="00512637"/>
    <w:rsid w:val="0051443A"/>
    <w:rsid w:val="0051446F"/>
    <w:rsid w:val="0051478E"/>
    <w:rsid w:val="00515D5A"/>
    <w:rsid w:val="00517505"/>
    <w:rsid w:val="005177A1"/>
    <w:rsid w:val="00520D87"/>
    <w:rsid w:val="0052109B"/>
    <w:rsid w:val="0052169B"/>
    <w:rsid w:val="0052357B"/>
    <w:rsid w:val="00524861"/>
    <w:rsid w:val="00524D05"/>
    <w:rsid w:val="00525730"/>
    <w:rsid w:val="00526B0B"/>
    <w:rsid w:val="00527337"/>
    <w:rsid w:val="005301BE"/>
    <w:rsid w:val="005302A7"/>
    <w:rsid w:val="00530878"/>
    <w:rsid w:val="00530BBD"/>
    <w:rsid w:val="00533F6A"/>
    <w:rsid w:val="005342FC"/>
    <w:rsid w:val="00534CBD"/>
    <w:rsid w:val="00535DCC"/>
    <w:rsid w:val="00535E14"/>
    <w:rsid w:val="0053604C"/>
    <w:rsid w:val="0053676B"/>
    <w:rsid w:val="00536B20"/>
    <w:rsid w:val="00536CFF"/>
    <w:rsid w:val="005400B3"/>
    <w:rsid w:val="00540389"/>
    <w:rsid w:val="00540A5E"/>
    <w:rsid w:val="00540C28"/>
    <w:rsid w:val="0054113B"/>
    <w:rsid w:val="00543CCA"/>
    <w:rsid w:val="0054560A"/>
    <w:rsid w:val="00545B32"/>
    <w:rsid w:val="0054745D"/>
    <w:rsid w:val="0054747D"/>
    <w:rsid w:val="0055063A"/>
    <w:rsid w:val="00551FE8"/>
    <w:rsid w:val="005523DD"/>
    <w:rsid w:val="00552489"/>
    <w:rsid w:val="00554386"/>
    <w:rsid w:val="005543E1"/>
    <w:rsid w:val="00554447"/>
    <w:rsid w:val="005550E5"/>
    <w:rsid w:val="00555262"/>
    <w:rsid w:val="00555928"/>
    <w:rsid w:val="00555AED"/>
    <w:rsid w:val="00555D79"/>
    <w:rsid w:val="00557286"/>
    <w:rsid w:val="005572E3"/>
    <w:rsid w:val="005602DD"/>
    <w:rsid w:val="00560644"/>
    <w:rsid w:val="00560996"/>
    <w:rsid w:val="005609B2"/>
    <w:rsid w:val="00561A46"/>
    <w:rsid w:val="005628FB"/>
    <w:rsid w:val="00562C04"/>
    <w:rsid w:val="00562CA3"/>
    <w:rsid w:val="005630A1"/>
    <w:rsid w:val="00563245"/>
    <w:rsid w:val="00563C8C"/>
    <w:rsid w:val="00564391"/>
    <w:rsid w:val="00564A08"/>
    <w:rsid w:val="00565692"/>
    <w:rsid w:val="00565695"/>
    <w:rsid w:val="00570558"/>
    <w:rsid w:val="0057158F"/>
    <w:rsid w:val="00571767"/>
    <w:rsid w:val="0057260A"/>
    <w:rsid w:val="005732E3"/>
    <w:rsid w:val="005732F5"/>
    <w:rsid w:val="0057558F"/>
    <w:rsid w:val="005765A4"/>
    <w:rsid w:val="00577001"/>
    <w:rsid w:val="00580562"/>
    <w:rsid w:val="005809C4"/>
    <w:rsid w:val="00582CC1"/>
    <w:rsid w:val="005830B9"/>
    <w:rsid w:val="00583C9C"/>
    <w:rsid w:val="00583E0E"/>
    <w:rsid w:val="00583EBF"/>
    <w:rsid w:val="00584033"/>
    <w:rsid w:val="005842E7"/>
    <w:rsid w:val="00585630"/>
    <w:rsid w:val="00585D37"/>
    <w:rsid w:val="005867C2"/>
    <w:rsid w:val="005868B5"/>
    <w:rsid w:val="00587B46"/>
    <w:rsid w:val="00590308"/>
    <w:rsid w:val="005912E8"/>
    <w:rsid w:val="0059262B"/>
    <w:rsid w:val="00593B72"/>
    <w:rsid w:val="005944AB"/>
    <w:rsid w:val="005956B7"/>
    <w:rsid w:val="005962ED"/>
    <w:rsid w:val="0059710A"/>
    <w:rsid w:val="005976D5"/>
    <w:rsid w:val="005A06B4"/>
    <w:rsid w:val="005A332B"/>
    <w:rsid w:val="005A4527"/>
    <w:rsid w:val="005A53F4"/>
    <w:rsid w:val="005A6E5B"/>
    <w:rsid w:val="005A7F9F"/>
    <w:rsid w:val="005B0246"/>
    <w:rsid w:val="005B03E9"/>
    <w:rsid w:val="005B1095"/>
    <w:rsid w:val="005B1E53"/>
    <w:rsid w:val="005B2C12"/>
    <w:rsid w:val="005B2F59"/>
    <w:rsid w:val="005B7D65"/>
    <w:rsid w:val="005C0162"/>
    <w:rsid w:val="005C6140"/>
    <w:rsid w:val="005C6385"/>
    <w:rsid w:val="005C746C"/>
    <w:rsid w:val="005C78CC"/>
    <w:rsid w:val="005C7A79"/>
    <w:rsid w:val="005C7BD7"/>
    <w:rsid w:val="005D0851"/>
    <w:rsid w:val="005D0BB5"/>
    <w:rsid w:val="005D135C"/>
    <w:rsid w:val="005D186B"/>
    <w:rsid w:val="005D2476"/>
    <w:rsid w:val="005D261B"/>
    <w:rsid w:val="005D2F8C"/>
    <w:rsid w:val="005D3ACD"/>
    <w:rsid w:val="005D5A5F"/>
    <w:rsid w:val="005D63C6"/>
    <w:rsid w:val="005D7702"/>
    <w:rsid w:val="005D78FC"/>
    <w:rsid w:val="005E19B9"/>
    <w:rsid w:val="005E284B"/>
    <w:rsid w:val="005E4080"/>
    <w:rsid w:val="005E4235"/>
    <w:rsid w:val="005E46C3"/>
    <w:rsid w:val="005E68FC"/>
    <w:rsid w:val="005E7E59"/>
    <w:rsid w:val="005F0924"/>
    <w:rsid w:val="005F25D2"/>
    <w:rsid w:val="005F2722"/>
    <w:rsid w:val="005F2A5C"/>
    <w:rsid w:val="005F31A4"/>
    <w:rsid w:val="005F336E"/>
    <w:rsid w:val="005F35CF"/>
    <w:rsid w:val="005F525F"/>
    <w:rsid w:val="005F5501"/>
    <w:rsid w:val="005F68DD"/>
    <w:rsid w:val="0060034F"/>
    <w:rsid w:val="0060057B"/>
    <w:rsid w:val="0060162E"/>
    <w:rsid w:val="00602A98"/>
    <w:rsid w:val="00602E56"/>
    <w:rsid w:val="0060305E"/>
    <w:rsid w:val="0060363B"/>
    <w:rsid w:val="006041C4"/>
    <w:rsid w:val="00604A0D"/>
    <w:rsid w:val="00605DA8"/>
    <w:rsid w:val="00606B26"/>
    <w:rsid w:val="006072C8"/>
    <w:rsid w:val="00607CDD"/>
    <w:rsid w:val="00616F9C"/>
    <w:rsid w:val="00622DA9"/>
    <w:rsid w:val="006232E3"/>
    <w:rsid w:val="0062422C"/>
    <w:rsid w:val="00626051"/>
    <w:rsid w:val="00626175"/>
    <w:rsid w:val="00626C63"/>
    <w:rsid w:val="00627F33"/>
    <w:rsid w:val="0063163E"/>
    <w:rsid w:val="00631DD8"/>
    <w:rsid w:val="00632220"/>
    <w:rsid w:val="00632E5C"/>
    <w:rsid w:val="00632F07"/>
    <w:rsid w:val="00634924"/>
    <w:rsid w:val="00635D5B"/>
    <w:rsid w:val="00636866"/>
    <w:rsid w:val="00637EB8"/>
    <w:rsid w:val="00640994"/>
    <w:rsid w:val="00640C3C"/>
    <w:rsid w:val="0064104B"/>
    <w:rsid w:val="006415CF"/>
    <w:rsid w:val="00641EE6"/>
    <w:rsid w:val="006421B1"/>
    <w:rsid w:val="006429B7"/>
    <w:rsid w:val="00642B95"/>
    <w:rsid w:val="00643554"/>
    <w:rsid w:val="00643A18"/>
    <w:rsid w:val="00645423"/>
    <w:rsid w:val="006511EA"/>
    <w:rsid w:val="00652BDD"/>
    <w:rsid w:val="00654F09"/>
    <w:rsid w:val="00655644"/>
    <w:rsid w:val="00655B72"/>
    <w:rsid w:val="006561D5"/>
    <w:rsid w:val="006606BA"/>
    <w:rsid w:val="00661059"/>
    <w:rsid w:val="00661434"/>
    <w:rsid w:val="00661EDB"/>
    <w:rsid w:val="006627A2"/>
    <w:rsid w:val="00663065"/>
    <w:rsid w:val="00663B10"/>
    <w:rsid w:val="0066405A"/>
    <w:rsid w:val="0066458F"/>
    <w:rsid w:val="0066476E"/>
    <w:rsid w:val="006648A2"/>
    <w:rsid w:val="00664B56"/>
    <w:rsid w:val="006655EC"/>
    <w:rsid w:val="0066565B"/>
    <w:rsid w:val="00666AB3"/>
    <w:rsid w:val="006705A4"/>
    <w:rsid w:val="00671100"/>
    <w:rsid w:val="00671957"/>
    <w:rsid w:val="00671AA5"/>
    <w:rsid w:val="006721C8"/>
    <w:rsid w:val="00672364"/>
    <w:rsid w:val="00672C94"/>
    <w:rsid w:val="00672FB8"/>
    <w:rsid w:val="00674D68"/>
    <w:rsid w:val="006773B3"/>
    <w:rsid w:val="00677CD1"/>
    <w:rsid w:val="0068149A"/>
    <w:rsid w:val="00682263"/>
    <w:rsid w:val="0068238F"/>
    <w:rsid w:val="006836B6"/>
    <w:rsid w:val="006846A3"/>
    <w:rsid w:val="00684B16"/>
    <w:rsid w:val="00686EDF"/>
    <w:rsid w:val="006873C3"/>
    <w:rsid w:val="0068798F"/>
    <w:rsid w:val="00690771"/>
    <w:rsid w:val="0069082E"/>
    <w:rsid w:val="00692CEF"/>
    <w:rsid w:val="006931C0"/>
    <w:rsid w:val="00693780"/>
    <w:rsid w:val="00694725"/>
    <w:rsid w:val="00694CA7"/>
    <w:rsid w:val="006976EA"/>
    <w:rsid w:val="006A0FE1"/>
    <w:rsid w:val="006A13CC"/>
    <w:rsid w:val="006A1BEE"/>
    <w:rsid w:val="006A1FE7"/>
    <w:rsid w:val="006A26F3"/>
    <w:rsid w:val="006A421D"/>
    <w:rsid w:val="006A7BDE"/>
    <w:rsid w:val="006B0618"/>
    <w:rsid w:val="006B0717"/>
    <w:rsid w:val="006B0D50"/>
    <w:rsid w:val="006B12B5"/>
    <w:rsid w:val="006B4577"/>
    <w:rsid w:val="006B5D6E"/>
    <w:rsid w:val="006B62D2"/>
    <w:rsid w:val="006B7A0C"/>
    <w:rsid w:val="006C13CD"/>
    <w:rsid w:val="006C2B8C"/>
    <w:rsid w:val="006C32CC"/>
    <w:rsid w:val="006C33EC"/>
    <w:rsid w:val="006C45D5"/>
    <w:rsid w:val="006C4A0F"/>
    <w:rsid w:val="006C5AAF"/>
    <w:rsid w:val="006C7348"/>
    <w:rsid w:val="006C775C"/>
    <w:rsid w:val="006D1708"/>
    <w:rsid w:val="006D19A3"/>
    <w:rsid w:val="006D20AD"/>
    <w:rsid w:val="006D247F"/>
    <w:rsid w:val="006D3ECD"/>
    <w:rsid w:val="006D46B7"/>
    <w:rsid w:val="006D722E"/>
    <w:rsid w:val="006D7ADB"/>
    <w:rsid w:val="006E10B6"/>
    <w:rsid w:val="006E1608"/>
    <w:rsid w:val="006E16CA"/>
    <w:rsid w:val="006E483E"/>
    <w:rsid w:val="006E60B6"/>
    <w:rsid w:val="006E699B"/>
    <w:rsid w:val="006E7AF6"/>
    <w:rsid w:val="006F05B1"/>
    <w:rsid w:val="006F0E15"/>
    <w:rsid w:val="006F1027"/>
    <w:rsid w:val="006F137D"/>
    <w:rsid w:val="006F20DB"/>
    <w:rsid w:val="006F29C3"/>
    <w:rsid w:val="006F2CF8"/>
    <w:rsid w:val="006F3B82"/>
    <w:rsid w:val="006F65A8"/>
    <w:rsid w:val="006F7759"/>
    <w:rsid w:val="006F7857"/>
    <w:rsid w:val="006F7904"/>
    <w:rsid w:val="00700775"/>
    <w:rsid w:val="007015B4"/>
    <w:rsid w:val="00701EEA"/>
    <w:rsid w:val="00703466"/>
    <w:rsid w:val="00704029"/>
    <w:rsid w:val="0070449F"/>
    <w:rsid w:val="0070488C"/>
    <w:rsid w:val="00704A71"/>
    <w:rsid w:val="0070656E"/>
    <w:rsid w:val="00706839"/>
    <w:rsid w:val="007072D5"/>
    <w:rsid w:val="00707B72"/>
    <w:rsid w:val="00710608"/>
    <w:rsid w:val="00710AEB"/>
    <w:rsid w:val="0071188C"/>
    <w:rsid w:val="00713EFC"/>
    <w:rsid w:val="00715CE6"/>
    <w:rsid w:val="007162E9"/>
    <w:rsid w:val="007164E1"/>
    <w:rsid w:val="00716E6D"/>
    <w:rsid w:val="007173DE"/>
    <w:rsid w:val="00717959"/>
    <w:rsid w:val="007209C9"/>
    <w:rsid w:val="00720E2F"/>
    <w:rsid w:val="007229BD"/>
    <w:rsid w:val="0072315C"/>
    <w:rsid w:val="00724153"/>
    <w:rsid w:val="00725091"/>
    <w:rsid w:val="0072559B"/>
    <w:rsid w:val="0072611C"/>
    <w:rsid w:val="00726163"/>
    <w:rsid w:val="00726968"/>
    <w:rsid w:val="00730C0D"/>
    <w:rsid w:val="007325D1"/>
    <w:rsid w:val="00733C92"/>
    <w:rsid w:val="0073487C"/>
    <w:rsid w:val="00734C43"/>
    <w:rsid w:val="0074016C"/>
    <w:rsid w:val="00740F51"/>
    <w:rsid w:val="007427AF"/>
    <w:rsid w:val="00744BDD"/>
    <w:rsid w:val="00744EAC"/>
    <w:rsid w:val="00745C24"/>
    <w:rsid w:val="00746633"/>
    <w:rsid w:val="00746F69"/>
    <w:rsid w:val="007470C9"/>
    <w:rsid w:val="007470EC"/>
    <w:rsid w:val="00751BC8"/>
    <w:rsid w:val="007535EB"/>
    <w:rsid w:val="007538F8"/>
    <w:rsid w:val="00754581"/>
    <w:rsid w:val="00755DA4"/>
    <w:rsid w:val="007603BA"/>
    <w:rsid w:val="00760960"/>
    <w:rsid w:val="0076107C"/>
    <w:rsid w:val="0076125D"/>
    <w:rsid w:val="00762E5F"/>
    <w:rsid w:val="0076651F"/>
    <w:rsid w:val="007678C0"/>
    <w:rsid w:val="00767ED5"/>
    <w:rsid w:val="00770073"/>
    <w:rsid w:val="00770F2D"/>
    <w:rsid w:val="00771C12"/>
    <w:rsid w:val="007724FF"/>
    <w:rsid w:val="0077320B"/>
    <w:rsid w:val="00773D78"/>
    <w:rsid w:val="00775109"/>
    <w:rsid w:val="007769C8"/>
    <w:rsid w:val="00780057"/>
    <w:rsid w:val="00780E20"/>
    <w:rsid w:val="007822A8"/>
    <w:rsid w:val="00782D29"/>
    <w:rsid w:val="00783B7C"/>
    <w:rsid w:val="007840FF"/>
    <w:rsid w:val="0078417F"/>
    <w:rsid w:val="00785006"/>
    <w:rsid w:val="00785CF5"/>
    <w:rsid w:val="00785EDE"/>
    <w:rsid w:val="00786A68"/>
    <w:rsid w:val="00790ABD"/>
    <w:rsid w:val="00792B09"/>
    <w:rsid w:val="00792C2D"/>
    <w:rsid w:val="00792DD5"/>
    <w:rsid w:val="007933CF"/>
    <w:rsid w:val="007942B3"/>
    <w:rsid w:val="007960F6"/>
    <w:rsid w:val="00796296"/>
    <w:rsid w:val="0079633E"/>
    <w:rsid w:val="007964AA"/>
    <w:rsid w:val="007A1E9F"/>
    <w:rsid w:val="007A3EA3"/>
    <w:rsid w:val="007A4265"/>
    <w:rsid w:val="007A52A1"/>
    <w:rsid w:val="007A5ECA"/>
    <w:rsid w:val="007A6AC4"/>
    <w:rsid w:val="007A6F53"/>
    <w:rsid w:val="007B0B26"/>
    <w:rsid w:val="007B23BD"/>
    <w:rsid w:val="007B2664"/>
    <w:rsid w:val="007B350D"/>
    <w:rsid w:val="007B39FA"/>
    <w:rsid w:val="007B3F55"/>
    <w:rsid w:val="007B6A04"/>
    <w:rsid w:val="007B6FFE"/>
    <w:rsid w:val="007B72FA"/>
    <w:rsid w:val="007B74CA"/>
    <w:rsid w:val="007B7D38"/>
    <w:rsid w:val="007C03BF"/>
    <w:rsid w:val="007C0EAB"/>
    <w:rsid w:val="007C1D7B"/>
    <w:rsid w:val="007C33AA"/>
    <w:rsid w:val="007C3409"/>
    <w:rsid w:val="007C4C42"/>
    <w:rsid w:val="007C59C7"/>
    <w:rsid w:val="007C5E70"/>
    <w:rsid w:val="007C6E3F"/>
    <w:rsid w:val="007C7E24"/>
    <w:rsid w:val="007D03A0"/>
    <w:rsid w:val="007D577C"/>
    <w:rsid w:val="007E0A86"/>
    <w:rsid w:val="007E1912"/>
    <w:rsid w:val="007E458F"/>
    <w:rsid w:val="007E64D7"/>
    <w:rsid w:val="007E7BC6"/>
    <w:rsid w:val="007F01C3"/>
    <w:rsid w:val="007F0C4D"/>
    <w:rsid w:val="007F1656"/>
    <w:rsid w:val="007F19CA"/>
    <w:rsid w:val="007F1DC7"/>
    <w:rsid w:val="007F479E"/>
    <w:rsid w:val="007F4C95"/>
    <w:rsid w:val="007F5356"/>
    <w:rsid w:val="007F6146"/>
    <w:rsid w:val="007F627B"/>
    <w:rsid w:val="007F68F6"/>
    <w:rsid w:val="0080028E"/>
    <w:rsid w:val="008005C5"/>
    <w:rsid w:val="00802197"/>
    <w:rsid w:val="008022D4"/>
    <w:rsid w:val="00802490"/>
    <w:rsid w:val="00802607"/>
    <w:rsid w:val="00803106"/>
    <w:rsid w:val="00803807"/>
    <w:rsid w:val="0080472A"/>
    <w:rsid w:val="008048A8"/>
    <w:rsid w:val="00805312"/>
    <w:rsid w:val="008059B4"/>
    <w:rsid w:val="00805E88"/>
    <w:rsid w:val="0080660D"/>
    <w:rsid w:val="008103C8"/>
    <w:rsid w:val="008114E5"/>
    <w:rsid w:val="00811C59"/>
    <w:rsid w:val="00811D24"/>
    <w:rsid w:val="00813106"/>
    <w:rsid w:val="00813202"/>
    <w:rsid w:val="00814650"/>
    <w:rsid w:val="0081496F"/>
    <w:rsid w:val="0081648F"/>
    <w:rsid w:val="00822372"/>
    <w:rsid w:val="00823098"/>
    <w:rsid w:val="0082309D"/>
    <w:rsid w:val="00823AA0"/>
    <w:rsid w:val="00823F7C"/>
    <w:rsid w:val="00824455"/>
    <w:rsid w:val="008246AE"/>
    <w:rsid w:val="00825E80"/>
    <w:rsid w:val="008263F8"/>
    <w:rsid w:val="00826AC4"/>
    <w:rsid w:val="00826D4D"/>
    <w:rsid w:val="0082797E"/>
    <w:rsid w:val="0083148D"/>
    <w:rsid w:val="00831BD4"/>
    <w:rsid w:val="00831C05"/>
    <w:rsid w:val="008324A9"/>
    <w:rsid w:val="00833635"/>
    <w:rsid w:val="00834016"/>
    <w:rsid w:val="00834324"/>
    <w:rsid w:val="008355CA"/>
    <w:rsid w:val="00835821"/>
    <w:rsid w:val="00836C23"/>
    <w:rsid w:val="008376CE"/>
    <w:rsid w:val="00837B9E"/>
    <w:rsid w:val="00840D17"/>
    <w:rsid w:val="00841964"/>
    <w:rsid w:val="00841E98"/>
    <w:rsid w:val="00842C37"/>
    <w:rsid w:val="00842D10"/>
    <w:rsid w:val="00842FBB"/>
    <w:rsid w:val="0084300D"/>
    <w:rsid w:val="0084332F"/>
    <w:rsid w:val="008433CD"/>
    <w:rsid w:val="00843AA3"/>
    <w:rsid w:val="00843ABB"/>
    <w:rsid w:val="0084582D"/>
    <w:rsid w:val="008473B0"/>
    <w:rsid w:val="00850E7E"/>
    <w:rsid w:val="0085124E"/>
    <w:rsid w:val="008525ED"/>
    <w:rsid w:val="008538C6"/>
    <w:rsid w:val="008538CF"/>
    <w:rsid w:val="00853966"/>
    <w:rsid w:val="0085487C"/>
    <w:rsid w:val="008557C5"/>
    <w:rsid w:val="00855F59"/>
    <w:rsid w:val="0085630C"/>
    <w:rsid w:val="00860B6C"/>
    <w:rsid w:val="00861E64"/>
    <w:rsid w:val="008625FA"/>
    <w:rsid w:val="00862826"/>
    <w:rsid w:val="00862D46"/>
    <w:rsid w:val="00862FB7"/>
    <w:rsid w:val="008632E1"/>
    <w:rsid w:val="00864334"/>
    <w:rsid w:val="00864B6A"/>
    <w:rsid w:val="008659E8"/>
    <w:rsid w:val="00867C25"/>
    <w:rsid w:val="00870815"/>
    <w:rsid w:val="00871013"/>
    <w:rsid w:val="00871A0C"/>
    <w:rsid w:val="008723B2"/>
    <w:rsid w:val="00872ED4"/>
    <w:rsid w:val="00873515"/>
    <w:rsid w:val="0087594C"/>
    <w:rsid w:val="00875BBF"/>
    <w:rsid w:val="00875FD6"/>
    <w:rsid w:val="00876CD3"/>
    <w:rsid w:val="008770F1"/>
    <w:rsid w:val="00877DE7"/>
    <w:rsid w:val="00877F35"/>
    <w:rsid w:val="00880523"/>
    <w:rsid w:val="00881D7C"/>
    <w:rsid w:val="008827C9"/>
    <w:rsid w:val="00883197"/>
    <w:rsid w:val="00883265"/>
    <w:rsid w:val="00883F6E"/>
    <w:rsid w:val="00884B04"/>
    <w:rsid w:val="00885D8C"/>
    <w:rsid w:val="00886905"/>
    <w:rsid w:val="00886B5F"/>
    <w:rsid w:val="00887C03"/>
    <w:rsid w:val="00890731"/>
    <w:rsid w:val="00890C8E"/>
    <w:rsid w:val="0089164C"/>
    <w:rsid w:val="008928BB"/>
    <w:rsid w:val="00893333"/>
    <w:rsid w:val="00894098"/>
    <w:rsid w:val="0089492F"/>
    <w:rsid w:val="008949E9"/>
    <w:rsid w:val="0089574D"/>
    <w:rsid w:val="00896243"/>
    <w:rsid w:val="00897515"/>
    <w:rsid w:val="00897837"/>
    <w:rsid w:val="008979BC"/>
    <w:rsid w:val="008A068C"/>
    <w:rsid w:val="008A151A"/>
    <w:rsid w:val="008A3432"/>
    <w:rsid w:val="008A4804"/>
    <w:rsid w:val="008A4A5C"/>
    <w:rsid w:val="008A576B"/>
    <w:rsid w:val="008A66BA"/>
    <w:rsid w:val="008A68DE"/>
    <w:rsid w:val="008A79E0"/>
    <w:rsid w:val="008A7E5F"/>
    <w:rsid w:val="008B0206"/>
    <w:rsid w:val="008B0217"/>
    <w:rsid w:val="008B0318"/>
    <w:rsid w:val="008B26D5"/>
    <w:rsid w:val="008B2C60"/>
    <w:rsid w:val="008B2E78"/>
    <w:rsid w:val="008B3F9E"/>
    <w:rsid w:val="008B4FFD"/>
    <w:rsid w:val="008B52FD"/>
    <w:rsid w:val="008B638D"/>
    <w:rsid w:val="008B65DD"/>
    <w:rsid w:val="008B7AA1"/>
    <w:rsid w:val="008B7C25"/>
    <w:rsid w:val="008B7E39"/>
    <w:rsid w:val="008C118E"/>
    <w:rsid w:val="008C2BE3"/>
    <w:rsid w:val="008C3018"/>
    <w:rsid w:val="008C41FC"/>
    <w:rsid w:val="008C43CA"/>
    <w:rsid w:val="008C451F"/>
    <w:rsid w:val="008C4631"/>
    <w:rsid w:val="008C5D98"/>
    <w:rsid w:val="008C6A5C"/>
    <w:rsid w:val="008C788C"/>
    <w:rsid w:val="008C7958"/>
    <w:rsid w:val="008C7AB4"/>
    <w:rsid w:val="008D2349"/>
    <w:rsid w:val="008D2BE2"/>
    <w:rsid w:val="008D3451"/>
    <w:rsid w:val="008D34DA"/>
    <w:rsid w:val="008D3702"/>
    <w:rsid w:val="008D41BE"/>
    <w:rsid w:val="008D42A7"/>
    <w:rsid w:val="008D5E48"/>
    <w:rsid w:val="008D6193"/>
    <w:rsid w:val="008D7F93"/>
    <w:rsid w:val="008E11FF"/>
    <w:rsid w:val="008E24B0"/>
    <w:rsid w:val="008E28A9"/>
    <w:rsid w:val="008E328B"/>
    <w:rsid w:val="008E35DF"/>
    <w:rsid w:val="008E408D"/>
    <w:rsid w:val="008E662E"/>
    <w:rsid w:val="008E75E5"/>
    <w:rsid w:val="008F124F"/>
    <w:rsid w:val="008F1DF5"/>
    <w:rsid w:val="008F2CE0"/>
    <w:rsid w:val="008F44F0"/>
    <w:rsid w:val="008F4BB1"/>
    <w:rsid w:val="008F5DC4"/>
    <w:rsid w:val="008F6034"/>
    <w:rsid w:val="008F650C"/>
    <w:rsid w:val="008F6814"/>
    <w:rsid w:val="008F71C2"/>
    <w:rsid w:val="008F75B6"/>
    <w:rsid w:val="00903786"/>
    <w:rsid w:val="00903B51"/>
    <w:rsid w:val="00904020"/>
    <w:rsid w:val="00905D90"/>
    <w:rsid w:val="00907852"/>
    <w:rsid w:val="00907D1B"/>
    <w:rsid w:val="00907F58"/>
    <w:rsid w:val="00911A38"/>
    <w:rsid w:val="009121A6"/>
    <w:rsid w:val="00913201"/>
    <w:rsid w:val="0091373E"/>
    <w:rsid w:val="00914BD2"/>
    <w:rsid w:val="00914DBF"/>
    <w:rsid w:val="009157A2"/>
    <w:rsid w:val="00916133"/>
    <w:rsid w:val="00917330"/>
    <w:rsid w:val="00917A16"/>
    <w:rsid w:val="00920AE4"/>
    <w:rsid w:val="0092123E"/>
    <w:rsid w:val="00922477"/>
    <w:rsid w:val="0092351B"/>
    <w:rsid w:val="00923CAD"/>
    <w:rsid w:val="00923F9E"/>
    <w:rsid w:val="00924415"/>
    <w:rsid w:val="00927137"/>
    <w:rsid w:val="00927A63"/>
    <w:rsid w:val="00930ED6"/>
    <w:rsid w:val="00931F67"/>
    <w:rsid w:val="009324EB"/>
    <w:rsid w:val="00933C97"/>
    <w:rsid w:val="0093609F"/>
    <w:rsid w:val="00936230"/>
    <w:rsid w:val="009367D7"/>
    <w:rsid w:val="0093691F"/>
    <w:rsid w:val="00937BD3"/>
    <w:rsid w:val="00942FE7"/>
    <w:rsid w:val="0094556F"/>
    <w:rsid w:val="00947869"/>
    <w:rsid w:val="009513DB"/>
    <w:rsid w:val="00952A74"/>
    <w:rsid w:val="00952D61"/>
    <w:rsid w:val="00955621"/>
    <w:rsid w:val="00957C45"/>
    <w:rsid w:val="00960292"/>
    <w:rsid w:val="00961172"/>
    <w:rsid w:val="009613F9"/>
    <w:rsid w:val="0096162A"/>
    <w:rsid w:val="00966C83"/>
    <w:rsid w:val="00967222"/>
    <w:rsid w:val="0096788E"/>
    <w:rsid w:val="00970406"/>
    <w:rsid w:val="00971A9D"/>
    <w:rsid w:val="00972BC0"/>
    <w:rsid w:val="00972F37"/>
    <w:rsid w:val="009735B7"/>
    <w:rsid w:val="00973FA0"/>
    <w:rsid w:val="00976A61"/>
    <w:rsid w:val="009776CB"/>
    <w:rsid w:val="00980601"/>
    <w:rsid w:val="00981BDE"/>
    <w:rsid w:val="00982AF8"/>
    <w:rsid w:val="0098368F"/>
    <w:rsid w:val="00983D5B"/>
    <w:rsid w:val="00983DDB"/>
    <w:rsid w:val="00984F73"/>
    <w:rsid w:val="00985620"/>
    <w:rsid w:val="009869F3"/>
    <w:rsid w:val="009902A8"/>
    <w:rsid w:val="00990CDC"/>
    <w:rsid w:val="00990E70"/>
    <w:rsid w:val="0099130A"/>
    <w:rsid w:val="00993B43"/>
    <w:rsid w:val="009946C0"/>
    <w:rsid w:val="00994DF4"/>
    <w:rsid w:val="0099501C"/>
    <w:rsid w:val="009950C6"/>
    <w:rsid w:val="009954EA"/>
    <w:rsid w:val="009975E2"/>
    <w:rsid w:val="009A0ABF"/>
    <w:rsid w:val="009A338A"/>
    <w:rsid w:val="009A3498"/>
    <w:rsid w:val="009B0336"/>
    <w:rsid w:val="009B2923"/>
    <w:rsid w:val="009B2FED"/>
    <w:rsid w:val="009B3C91"/>
    <w:rsid w:val="009B3D18"/>
    <w:rsid w:val="009B3F47"/>
    <w:rsid w:val="009B4A9E"/>
    <w:rsid w:val="009B5F0B"/>
    <w:rsid w:val="009B60DA"/>
    <w:rsid w:val="009B7F65"/>
    <w:rsid w:val="009C08F6"/>
    <w:rsid w:val="009C1CC3"/>
    <w:rsid w:val="009C201F"/>
    <w:rsid w:val="009C55F4"/>
    <w:rsid w:val="009C6EC7"/>
    <w:rsid w:val="009C7458"/>
    <w:rsid w:val="009D05DE"/>
    <w:rsid w:val="009D25E1"/>
    <w:rsid w:val="009D2AD1"/>
    <w:rsid w:val="009D2F92"/>
    <w:rsid w:val="009D56B2"/>
    <w:rsid w:val="009D5EAF"/>
    <w:rsid w:val="009D66C6"/>
    <w:rsid w:val="009D68BF"/>
    <w:rsid w:val="009D6E50"/>
    <w:rsid w:val="009E14D4"/>
    <w:rsid w:val="009E169B"/>
    <w:rsid w:val="009E1C39"/>
    <w:rsid w:val="009E228E"/>
    <w:rsid w:val="009E2F34"/>
    <w:rsid w:val="009E2FC9"/>
    <w:rsid w:val="009E2FCD"/>
    <w:rsid w:val="009E4C67"/>
    <w:rsid w:val="009E53B8"/>
    <w:rsid w:val="009E6F44"/>
    <w:rsid w:val="009E7CCB"/>
    <w:rsid w:val="009F160D"/>
    <w:rsid w:val="009F1E81"/>
    <w:rsid w:val="009F39D1"/>
    <w:rsid w:val="009F3DE5"/>
    <w:rsid w:val="009F5799"/>
    <w:rsid w:val="009F64BB"/>
    <w:rsid w:val="009F6998"/>
    <w:rsid w:val="009F7EBD"/>
    <w:rsid w:val="009F7F06"/>
    <w:rsid w:val="00A000C4"/>
    <w:rsid w:val="00A0034A"/>
    <w:rsid w:val="00A0083D"/>
    <w:rsid w:val="00A00B24"/>
    <w:rsid w:val="00A01012"/>
    <w:rsid w:val="00A01731"/>
    <w:rsid w:val="00A02EEF"/>
    <w:rsid w:val="00A0378F"/>
    <w:rsid w:val="00A04115"/>
    <w:rsid w:val="00A05BBD"/>
    <w:rsid w:val="00A061CF"/>
    <w:rsid w:val="00A066E4"/>
    <w:rsid w:val="00A0783B"/>
    <w:rsid w:val="00A10703"/>
    <w:rsid w:val="00A113E6"/>
    <w:rsid w:val="00A1279C"/>
    <w:rsid w:val="00A13488"/>
    <w:rsid w:val="00A13A66"/>
    <w:rsid w:val="00A14BA7"/>
    <w:rsid w:val="00A15156"/>
    <w:rsid w:val="00A176E0"/>
    <w:rsid w:val="00A202CB"/>
    <w:rsid w:val="00A20DED"/>
    <w:rsid w:val="00A20F2C"/>
    <w:rsid w:val="00A2192B"/>
    <w:rsid w:val="00A228B3"/>
    <w:rsid w:val="00A236D5"/>
    <w:rsid w:val="00A2531E"/>
    <w:rsid w:val="00A256B8"/>
    <w:rsid w:val="00A256E3"/>
    <w:rsid w:val="00A25788"/>
    <w:rsid w:val="00A25D4E"/>
    <w:rsid w:val="00A25D91"/>
    <w:rsid w:val="00A27D8E"/>
    <w:rsid w:val="00A3495E"/>
    <w:rsid w:val="00A350D3"/>
    <w:rsid w:val="00A366A9"/>
    <w:rsid w:val="00A40445"/>
    <w:rsid w:val="00A4108D"/>
    <w:rsid w:val="00A41C2B"/>
    <w:rsid w:val="00A42B88"/>
    <w:rsid w:val="00A4335D"/>
    <w:rsid w:val="00A43D84"/>
    <w:rsid w:val="00A50503"/>
    <w:rsid w:val="00A508CE"/>
    <w:rsid w:val="00A5164A"/>
    <w:rsid w:val="00A51757"/>
    <w:rsid w:val="00A52A45"/>
    <w:rsid w:val="00A5316E"/>
    <w:rsid w:val="00A5370B"/>
    <w:rsid w:val="00A53A7C"/>
    <w:rsid w:val="00A53E06"/>
    <w:rsid w:val="00A54AC2"/>
    <w:rsid w:val="00A55BEC"/>
    <w:rsid w:val="00A56DB9"/>
    <w:rsid w:val="00A56F9F"/>
    <w:rsid w:val="00A60125"/>
    <w:rsid w:val="00A602E6"/>
    <w:rsid w:val="00A616AD"/>
    <w:rsid w:val="00A620B5"/>
    <w:rsid w:val="00A62473"/>
    <w:rsid w:val="00A62619"/>
    <w:rsid w:val="00A62B3A"/>
    <w:rsid w:val="00A64A51"/>
    <w:rsid w:val="00A64F6D"/>
    <w:rsid w:val="00A65EEE"/>
    <w:rsid w:val="00A66812"/>
    <w:rsid w:val="00A66D97"/>
    <w:rsid w:val="00A6782E"/>
    <w:rsid w:val="00A712DC"/>
    <w:rsid w:val="00A727D9"/>
    <w:rsid w:val="00A72FB1"/>
    <w:rsid w:val="00A7307A"/>
    <w:rsid w:val="00A764A6"/>
    <w:rsid w:val="00A77EFF"/>
    <w:rsid w:val="00A80DA3"/>
    <w:rsid w:val="00A80E99"/>
    <w:rsid w:val="00A80FB9"/>
    <w:rsid w:val="00A81276"/>
    <w:rsid w:val="00A8344B"/>
    <w:rsid w:val="00A83743"/>
    <w:rsid w:val="00A841DD"/>
    <w:rsid w:val="00A8435F"/>
    <w:rsid w:val="00A85222"/>
    <w:rsid w:val="00A857BF"/>
    <w:rsid w:val="00A8615D"/>
    <w:rsid w:val="00A8665D"/>
    <w:rsid w:val="00A87380"/>
    <w:rsid w:val="00A87A22"/>
    <w:rsid w:val="00A90F4D"/>
    <w:rsid w:val="00A91965"/>
    <w:rsid w:val="00A925A9"/>
    <w:rsid w:val="00A93A31"/>
    <w:rsid w:val="00A93F4D"/>
    <w:rsid w:val="00A942AC"/>
    <w:rsid w:val="00A9578A"/>
    <w:rsid w:val="00A97FA6"/>
    <w:rsid w:val="00AA20B6"/>
    <w:rsid w:val="00AA22E6"/>
    <w:rsid w:val="00AA3112"/>
    <w:rsid w:val="00AA394A"/>
    <w:rsid w:val="00AA44AE"/>
    <w:rsid w:val="00AA491E"/>
    <w:rsid w:val="00AA4BCB"/>
    <w:rsid w:val="00AA56B4"/>
    <w:rsid w:val="00AA588B"/>
    <w:rsid w:val="00AA5EF5"/>
    <w:rsid w:val="00AA6DBF"/>
    <w:rsid w:val="00AB0D59"/>
    <w:rsid w:val="00AB14F8"/>
    <w:rsid w:val="00AB162A"/>
    <w:rsid w:val="00AB1C69"/>
    <w:rsid w:val="00AB28E5"/>
    <w:rsid w:val="00AB2BC6"/>
    <w:rsid w:val="00AB42F2"/>
    <w:rsid w:val="00AB519F"/>
    <w:rsid w:val="00AB5D73"/>
    <w:rsid w:val="00AC143E"/>
    <w:rsid w:val="00AC1D35"/>
    <w:rsid w:val="00AC2B1A"/>
    <w:rsid w:val="00AC311C"/>
    <w:rsid w:val="00AC3316"/>
    <w:rsid w:val="00AC3350"/>
    <w:rsid w:val="00AC3F1F"/>
    <w:rsid w:val="00AC522B"/>
    <w:rsid w:val="00AC641F"/>
    <w:rsid w:val="00AC68CD"/>
    <w:rsid w:val="00AC6D11"/>
    <w:rsid w:val="00AC7217"/>
    <w:rsid w:val="00AC7BE1"/>
    <w:rsid w:val="00AD008C"/>
    <w:rsid w:val="00AD0479"/>
    <w:rsid w:val="00AD1081"/>
    <w:rsid w:val="00AD14FA"/>
    <w:rsid w:val="00AD1EA8"/>
    <w:rsid w:val="00AD387E"/>
    <w:rsid w:val="00AD4164"/>
    <w:rsid w:val="00AD4CA3"/>
    <w:rsid w:val="00AD5178"/>
    <w:rsid w:val="00AD54B3"/>
    <w:rsid w:val="00AD5CDB"/>
    <w:rsid w:val="00AD7CF0"/>
    <w:rsid w:val="00AE04AE"/>
    <w:rsid w:val="00AE05AE"/>
    <w:rsid w:val="00AE0E66"/>
    <w:rsid w:val="00AE37F3"/>
    <w:rsid w:val="00AE48CB"/>
    <w:rsid w:val="00AE515A"/>
    <w:rsid w:val="00AE5A23"/>
    <w:rsid w:val="00AE6EF6"/>
    <w:rsid w:val="00AE7F2B"/>
    <w:rsid w:val="00AF0093"/>
    <w:rsid w:val="00AF0CE6"/>
    <w:rsid w:val="00AF1D83"/>
    <w:rsid w:val="00AF2615"/>
    <w:rsid w:val="00AF2A7C"/>
    <w:rsid w:val="00AF2CE3"/>
    <w:rsid w:val="00AF2E48"/>
    <w:rsid w:val="00AF39EA"/>
    <w:rsid w:val="00AF564A"/>
    <w:rsid w:val="00AF5D81"/>
    <w:rsid w:val="00AF69F1"/>
    <w:rsid w:val="00AF7FB0"/>
    <w:rsid w:val="00B0090A"/>
    <w:rsid w:val="00B03B5F"/>
    <w:rsid w:val="00B05D64"/>
    <w:rsid w:val="00B063A1"/>
    <w:rsid w:val="00B06633"/>
    <w:rsid w:val="00B06706"/>
    <w:rsid w:val="00B06BA3"/>
    <w:rsid w:val="00B07C4F"/>
    <w:rsid w:val="00B07EE7"/>
    <w:rsid w:val="00B116B2"/>
    <w:rsid w:val="00B1297A"/>
    <w:rsid w:val="00B1322B"/>
    <w:rsid w:val="00B13C82"/>
    <w:rsid w:val="00B15DC7"/>
    <w:rsid w:val="00B1614F"/>
    <w:rsid w:val="00B1692A"/>
    <w:rsid w:val="00B173C1"/>
    <w:rsid w:val="00B21440"/>
    <w:rsid w:val="00B21D19"/>
    <w:rsid w:val="00B22732"/>
    <w:rsid w:val="00B23096"/>
    <w:rsid w:val="00B23950"/>
    <w:rsid w:val="00B264C4"/>
    <w:rsid w:val="00B2672F"/>
    <w:rsid w:val="00B26A40"/>
    <w:rsid w:val="00B309E6"/>
    <w:rsid w:val="00B31108"/>
    <w:rsid w:val="00B31D47"/>
    <w:rsid w:val="00B32C3A"/>
    <w:rsid w:val="00B3321C"/>
    <w:rsid w:val="00B341BE"/>
    <w:rsid w:val="00B3710E"/>
    <w:rsid w:val="00B372E1"/>
    <w:rsid w:val="00B37835"/>
    <w:rsid w:val="00B37B04"/>
    <w:rsid w:val="00B37EA7"/>
    <w:rsid w:val="00B40AB0"/>
    <w:rsid w:val="00B427DF"/>
    <w:rsid w:val="00B42815"/>
    <w:rsid w:val="00B428C7"/>
    <w:rsid w:val="00B446D3"/>
    <w:rsid w:val="00B44CBD"/>
    <w:rsid w:val="00B45D78"/>
    <w:rsid w:val="00B46691"/>
    <w:rsid w:val="00B46794"/>
    <w:rsid w:val="00B46CBB"/>
    <w:rsid w:val="00B50613"/>
    <w:rsid w:val="00B5071B"/>
    <w:rsid w:val="00B51A0B"/>
    <w:rsid w:val="00B532A4"/>
    <w:rsid w:val="00B536AB"/>
    <w:rsid w:val="00B5372D"/>
    <w:rsid w:val="00B54213"/>
    <w:rsid w:val="00B54228"/>
    <w:rsid w:val="00B54819"/>
    <w:rsid w:val="00B56BA9"/>
    <w:rsid w:val="00B615DC"/>
    <w:rsid w:val="00B626BC"/>
    <w:rsid w:val="00B62E5F"/>
    <w:rsid w:val="00B63502"/>
    <w:rsid w:val="00B63D7E"/>
    <w:rsid w:val="00B64DB2"/>
    <w:rsid w:val="00B6541C"/>
    <w:rsid w:val="00B65A14"/>
    <w:rsid w:val="00B663DF"/>
    <w:rsid w:val="00B67B9E"/>
    <w:rsid w:val="00B70C62"/>
    <w:rsid w:val="00B70FCE"/>
    <w:rsid w:val="00B710AA"/>
    <w:rsid w:val="00B7150A"/>
    <w:rsid w:val="00B7172E"/>
    <w:rsid w:val="00B7226D"/>
    <w:rsid w:val="00B724AF"/>
    <w:rsid w:val="00B74425"/>
    <w:rsid w:val="00B748BD"/>
    <w:rsid w:val="00B74F20"/>
    <w:rsid w:val="00B756CD"/>
    <w:rsid w:val="00B76A6C"/>
    <w:rsid w:val="00B772F8"/>
    <w:rsid w:val="00B77A23"/>
    <w:rsid w:val="00B77E55"/>
    <w:rsid w:val="00B80AE9"/>
    <w:rsid w:val="00B81048"/>
    <w:rsid w:val="00B8269D"/>
    <w:rsid w:val="00B828F4"/>
    <w:rsid w:val="00B82C08"/>
    <w:rsid w:val="00B82D5B"/>
    <w:rsid w:val="00B83EA4"/>
    <w:rsid w:val="00B849E7"/>
    <w:rsid w:val="00B85E40"/>
    <w:rsid w:val="00B8795C"/>
    <w:rsid w:val="00B902A2"/>
    <w:rsid w:val="00B91C58"/>
    <w:rsid w:val="00B91E62"/>
    <w:rsid w:val="00B92057"/>
    <w:rsid w:val="00B920B9"/>
    <w:rsid w:val="00B932A7"/>
    <w:rsid w:val="00B94630"/>
    <w:rsid w:val="00B95927"/>
    <w:rsid w:val="00B95B67"/>
    <w:rsid w:val="00B977DB"/>
    <w:rsid w:val="00BA1A3E"/>
    <w:rsid w:val="00BA3740"/>
    <w:rsid w:val="00BA460D"/>
    <w:rsid w:val="00BA470C"/>
    <w:rsid w:val="00BA50DB"/>
    <w:rsid w:val="00BA58E9"/>
    <w:rsid w:val="00BA6105"/>
    <w:rsid w:val="00BA655D"/>
    <w:rsid w:val="00BA68DC"/>
    <w:rsid w:val="00BA6A2A"/>
    <w:rsid w:val="00BA7438"/>
    <w:rsid w:val="00BA7521"/>
    <w:rsid w:val="00BA7940"/>
    <w:rsid w:val="00BB0EB3"/>
    <w:rsid w:val="00BB2773"/>
    <w:rsid w:val="00BB2860"/>
    <w:rsid w:val="00BB330A"/>
    <w:rsid w:val="00BB49AE"/>
    <w:rsid w:val="00BB58F7"/>
    <w:rsid w:val="00BB655B"/>
    <w:rsid w:val="00BB69D5"/>
    <w:rsid w:val="00BC0245"/>
    <w:rsid w:val="00BC13D1"/>
    <w:rsid w:val="00BC3701"/>
    <w:rsid w:val="00BC3FF6"/>
    <w:rsid w:val="00BC57E8"/>
    <w:rsid w:val="00BC6E9A"/>
    <w:rsid w:val="00BD2BF9"/>
    <w:rsid w:val="00BD3231"/>
    <w:rsid w:val="00BD36C0"/>
    <w:rsid w:val="00BD4B66"/>
    <w:rsid w:val="00BD4BC3"/>
    <w:rsid w:val="00BD4E77"/>
    <w:rsid w:val="00BD5177"/>
    <w:rsid w:val="00BD739F"/>
    <w:rsid w:val="00BD78AA"/>
    <w:rsid w:val="00BE0347"/>
    <w:rsid w:val="00BE08A0"/>
    <w:rsid w:val="00BE1E36"/>
    <w:rsid w:val="00BE2098"/>
    <w:rsid w:val="00BE249B"/>
    <w:rsid w:val="00BE34C5"/>
    <w:rsid w:val="00BF0621"/>
    <w:rsid w:val="00BF07B2"/>
    <w:rsid w:val="00BF13D7"/>
    <w:rsid w:val="00BF2F83"/>
    <w:rsid w:val="00BF3147"/>
    <w:rsid w:val="00BF319B"/>
    <w:rsid w:val="00BF36D4"/>
    <w:rsid w:val="00BF3897"/>
    <w:rsid w:val="00BF3F58"/>
    <w:rsid w:val="00BF4A29"/>
    <w:rsid w:val="00BF52EB"/>
    <w:rsid w:val="00BF5770"/>
    <w:rsid w:val="00BF5CA8"/>
    <w:rsid w:val="00BF5F37"/>
    <w:rsid w:val="00C00171"/>
    <w:rsid w:val="00C002F1"/>
    <w:rsid w:val="00C002FD"/>
    <w:rsid w:val="00C0073B"/>
    <w:rsid w:val="00C026EE"/>
    <w:rsid w:val="00C02900"/>
    <w:rsid w:val="00C03376"/>
    <w:rsid w:val="00C054F7"/>
    <w:rsid w:val="00C10C51"/>
    <w:rsid w:val="00C10D98"/>
    <w:rsid w:val="00C11563"/>
    <w:rsid w:val="00C11E5B"/>
    <w:rsid w:val="00C1206E"/>
    <w:rsid w:val="00C12FC2"/>
    <w:rsid w:val="00C13FB4"/>
    <w:rsid w:val="00C172BD"/>
    <w:rsid w:val="00C17D3F"/>
    <w:rsid w:val="00C2055D"/>
    <w:rsid w:val="00C22B2E"/>
    <w:rsid w:val="00C2422D"/>
    <w:rsid w:val="00C243E0"/>
    <w:rsid w:val="00C24C79"/>
    <w:rsid w:val="00C252CC"/>
    <w:rsid w:val="00C30193"/>
    <w:rsid w:val="00C30422"/>
    <w:rsid w:val="00C31F84"/>
    <w:rsid w:val="00C32BCC"/>
    <w:rsid w:val="00C338AF"/>
    <w:rsid w:val="00C33EC4"/>
    <w:rsid w:val="00C3504D"/>
    <w:rsid w:val="00C350D9"/>
    <w:rsid w:val="00C35D61"/>
    <w:rsid w:val="00C41051"/>
    <w:rsid w:val="00C42BF6"/>
    <w:rsid w:val="00C42F11"/>
    <w:rsid w:val="00C43E32"/>
    <w:rsid w:val="00C44A12"/>
    <w:rsid w:val="00C4534C"/>
    <w:rsid w:val="00C52F31"/>
    <w:rsid w:val="00C5338D"/>
    <w:rsid w:val="00C537E1"/>
    <w:rsid w:val="00C55E71"/>
    <w:rsid w:val="00C575FA"/>
    <w:rsid w:val="00C577F8"/>
    <w:rsid w:val="00C57884"/>
    <w:rsid w:val="00C6010F"/>
    <w:rsid w:val="00C60AA7"/>
    <w:rsid w:val="00C61F05"/>
    <w:rsid w:val="00C62413"/>
    <w:rsid w:val="00C6388F"/>
    <w:rsid w:val="00C64F76"/>
    <w:rsid w:val="00C662CF"/>
    <w:rsid w:val="00C67448"/>
    <w:rsid w:val="00C6774A"/>
    <w:rsid w:val="00C6794D"/>
    <w:rsid w:val="00C67B9B"/>
    <w:rsid w:val="00C7140F"/>
    <w:rsid w:val="00C74358"/>
    <w:rsid w:val="00C74C83"/>
    <w:rsid w:val="00C75072"/>
    <w:rsid w:val="00C7524A"/>
    <w:rsid w:val="00C76C05"/>
    <w:rsid w:val="00C804A1"/>
    <w:rsid w:val="00C80AE4"/>
    <w:rsid w:val="00C80E9C"/>
    <w:rsid w:val="00C81429"/>
    <w:rsid w:val="00C81EB5"/>
    <w:rsid w:val="00C82AD6"/>
    <w:rsid w:val="00C83B0E"/>
    <w:rsid w:val="00C83B19"/>
    <w:rsid w:val="00C8413D"/>
    <w:rsid w:val="00C856A5"/>
    <w:rsid w:val="00C8655A"/>
    <w:rsid w:val="00C87A84"/>
    <w:rsid w:val="00C932C0"/>
    <w:rsid w:val="00C94792"/>
    <w:rsid w:val="00C947B4"/>
    <w:rsid w:val="00C9785F"/>
    <w:rsid w:val="00CA0ADD"/>
    <w:rsid w:val="00CA1A69"/>
    <w:rsid w:val="00CA1FFA"/>
    <w:rsid w:val="00CA2BE6"/>
    <w:rsid w:val="00CA4529"/>
    <w:rsid w:val="00CA5372"/>
    <w:rsid w:val="00CA6DA1"/>
    <w:rsid w:val="00CA6FAF"/>
    <w:rsid w:val="00CA794D"/>
    <w:rsid w:val="00CA7FB0"/>
    <w:rsid w:val="00CB0AEB"/>
    <w:rsid w:val="00CB161E"/>
    <w:rsid w:val="00CB1B52"/>
    <w:rsid w:val="00CB2D9C"/>
    <w:rsid w:val="00CB4C9C"/>
    <w:rsid w:val="00CB4DDD"/>
    <w:rsid w:val="00CB6776"/>
    <w:rsid w:val="00CB67F5"/>
    <w:rsid w:val="00CB6E81"/>
    <w:rsid w:val="00CB6F13"/>
    <w:rsid w:val="00CB7029"/>
    <w:rsid w:val="00CB7F01"/>
    <w:rsid w:val="00CC0283"/>
    <w:rsid w:val="00CC1335"/>
    <w:rsid w:val="00CC2822"/>
    <w:rsid w:val="00CC2EF7"/>
    <w:rsid w:val="00CC3B0F"/>
    <w:rsid w:val="00CC497E"/>
    <w:rsid w:val="00CC574D"/>
    <w:rsid w:val="00CD073A"/>
    <w:rsid w:val="00CD1075"/>
    <w:rsid w:val="00CD1765"/>
    <w:rsid w:val="00CD551A"/>
    <w:rsid w:val="00CD68D0"/>
    <w:rsid w:val="00CD6B84"/>
    <w:rsid w:val="00CE01B8"/>
    <w:rsid w:val="00CE031B"/>
    <w:rsid w:val="00CE0737"/>
    <w:rsid w:val="00CE1755"/>
    <w:rsid w:val="00CE2AB8"/>
    <w:rsid w:val="00CE3C4F"/>
    <w:rsid w:val="00CE4994"/>
    <w:rsid w:val="00CE4B8D"/>
    <w:rsid w:val="00CE51CE"/>
    <w:rsid w:val="00CE56B5"/>
    <w:rsid w:val="00CF1493"/>
    <w:rsid w:val="00CF1DB4"/>
    <w:rsid w:val="00CF1DF9"/>
    <w:rsid w:val="00CF3111"/>
    <w:rsid w:val="00CF33CE"/>
    <w:rsid w:val="00CF510C"/>
    <w:rsid w:val="00CF548D"/>
    <w:rsid w:val="00CF6995"/>
    <w:rsid w:val="00CF7D84"/>
    <w:rsid w:val="00D000A4"/>
    <w:rsid w:val="00D003DC"/>
    <w:rsid w:val="00D00B4C"/>
    <w:rsid w:val="00D04B15"/>
    <w:rsid w:val="00D06D6E"/>
    <w:rsid w:val="00D07E46"/>
    <w:rsid w:val="00D11369"/>
    <w:rsid w:val="00D14AB9"/>
    <w:rsid w:val="00D1549C"/>
    <w:rsid w:val="00D165FB"/>
    <w:rsid w:val="00D16D74"/>
    <w:rsid w:val="00D17138"/>
    <w:rsid w:val="00D1733F"/>
    <w:rsid w:val="00D2027D"/>
    <w:rsid w:val="00D216DE"/>
    <w:rsid w:val="00D21FB4"/>
    <w:rsid w:val="00D2216A"/>
    <w:rsid w:val="00D24473"/>
    <w:rsid w:val="00D24561"/>
    <w:rsid w:val="00D24CDF"/>
    <w:rsid w:val="00D255D0"/>
    <w:rsid w:val="00D25E46"/>
    <w:rsid w:val="00D263B4"/>
    <w:rsid w:val="00D3236E"/>
    <w:rsid w:val="00D32AC8"/>
    <w:rsid w:val="00D3323C"/>
    <w:rsid w:val="00D33270"/>
    <w:rsid w:val="00D33839"/>
    <w:rsid w:val="00D36145"/>
    <w:rsid w:val="00D3679B"/>
    <w:rsid w:val="00D37F0D"/>
    <w:rsid w:val="00D40196"/>
    <w:rsid w:val="00D41861"/>
    <w:rsid w:val="00D456FC"/>
    <w:rsid w:val="00D46221"/>
    <w:rsid w:val="00D46B06"/>
    <w:rsid w:val="00D46BCD"/>
    <w:rsid w:val="00D506A8"/>
    <w:rsid w:val="00D51CCA"/>
    <w:rsid w:val="00D51D57"/>
    <w:rsid w:val="00D51E84"/>
    <w:rsid w:val="00D52827"/>
    <w:rsid w:val="00D52E02"/>
    <w:rsid w:val="00D539D6"/>
    <w:rsid w:val="00D5479E"/>
    <w:rsid w:val="00D54C7C"/>
    <w:rsid w:val="00D565D9"/>
    <w:rsid w:val="00D5770E"/>
    <w:rsid w:val="00D57CC3"/>
    <w:rsid w:val="00D625E4"/>
    <w:rsid w:val="00D625ED"/>
    <w:rsid w:val="00D62805"/>
    <w:rsid w:val="00D634D7"/>
    <w:rsid w:val="00D639F1"/>
    <w:rsid w:val="00D64829"/>
    <w:rsid w:val="00D64BF2"/>
    <w:rsid w:val="00D65634"/>
    <w:rsid w:val="00D678F8"/>
    <w:rsid w:val="00D706A9"/>
    <w:rsid w:val="00D713AB"/>
    <w:rsid w:val="00D73567"/>
    <w:rsid w:val="00D74393"/>
    <w:rsid w:val="00D74FBB"/>
    <w:rsid w:val="00D76654"/>
    <w:rsid w:val="00D766C1"/>
    <w:rsid w:val="00D76DFC"/>
    <w:rsid w:val="00D76E21"/>
    <w:rsid w:val="00D77114"/>
    <w:rsid w:val="00D80A73"/>
    <w:rsid w:val="00D8239E"/>
    <w:rsid w:val="00D82F5E"/>
    <w:rsid w:val="00D83D36"/>
    <w:rsid w:val="00D861DC"/>
    <w:rsid w:val="00D86479"/>
    <w:rsid w:val="00D86614"/>
    <w:rsid w:val="00D86BBB"/>
    <w:rsid w:val="00D9099F"/>
    <w:rsid w:val="00D91B79"/>
    <w:rsid w:val="00D91D25"/>
    <w:rsid w:val="00D92174"/>
    <w:rsid w:val="00D93054"/>
    <w:rsid w:val="00D930A5"/>
    <w:rsid w:val="00D93C16"/>
    <w:rsid w:val="00D95E87"/>
    <w:rsid w:val="00D96795"/>
    <w:rsid w:val="00D96911"/>
    <w:rsid w:val="00D96C05"/>
    <w:rsid w:val="00DA019B"/>
    <w:rsid w:val="00DA2741"/>
    <w:rsid w:val="00DA274E"/>
    <w:rsid w:val="00DA40B8"/>
    <w:rsid w:val="00DA5489"/>
    <w:rsid w:val="00DA58F5"/>
    <w:rsid w:val="00DA628F"/>
    <w:rsid w:val="00DA63AB"/>
    <w:rsid w:val="00DA7ADE"/>
    <w:rsid w:val="00DB04C6"/>
    <w:rsid w:val="00DB0D1B"/>
    <w:rsid w:val="00DB2A89"/>
    <w:rsid w:val="00DB3DAC"/>
    <w:rsid w:val="00DB4159"/>
    <w:rsid w:val="00DB73BD"/>
    <w:rsid w:val="00DB7645"/>
    <w:rsid w:val="00DB77C1"/>
    <w:rsid w:val="00DC0289"/>
    <w:rsid w:val="00DC1F76"/>
    <w:rsid w:val="00DC231A"/>
    <w:rsid w:val="00DC2C47"/>
    <w:rsid w:val="00DC31CF"/>
    <w:rsid w:val="00DC40C2"/>
    <w:rsid w:val="00DC4532"/>
    <w:rsid w:val="00DC4560"/>
    <w:rsid w:val="00DC5EEA"/>
    <w:rsid w:val="00DC6114"/>
    <w:rsid w:val="00DC7936"/>
    <w:rsid w:val="00DD0F96"/>
    <w:rsid w:val="00DD33CF"/>
    <w:rsid w:val="00DD5C04"/>
    <w:rsid w:val="00DD5FD2"/>
    <w:rsid w:val="00DD7EF7"/>
    <w:rsid w:val="00DE445C"/>
    <w:rsid w:val="00DE5E1E"/>
    <w:rsid w:val="00DE725A"/>
    <w:rsid w:val="00DE7E4B"/>
    <w:rsid w:val="00DF0100"/>
    <w:rsid w:val="00DF07BA"/>
    <w:rsid w:val="00DF201E"/>
    <w:rsid w:val="00DF3504"/>
    <w:rsid w:val="00DF59AE"/>
    <w:rsid w:val="00E00CC7"/>
    <w:rsid w:val="00E00FAA"/>
    <w:rsid w:val="00E01489"/>
    <w:rsid w:val="00E030B7"/>
    <w:rsid w:val="00E041A8"/>
    <w:rsid w:val="00E04BA3"/>
    <w:rsid w:val="00E0562E"/>
    <w:rsid w:val="00E06471"/>
    <w:rsid w:val="00E06C32"/>
    <w:rsid w:val="00E07448"/>
    <w:rsid w:val="00E104AB"/>
    <w:rsid w:val="00E10D72"/>
    <w:rsid w:val="00E119CC"/>
    <w:rsid w:val="00E11DFB"/>
    <w:rsid w:val="00E13B5C"/>
    <w:rsid w:val="00E146D4"/>
    <w:rsid w:val="00E14D81"/>
    <w:rsid w:val="00E167CF"/>
    <w:rsid w:val="00E202AA"/>
    <w:rsid w:val="00E2097E"/>
    <w:rsid w:val="00E22606"/>
    <w:rsid w:val="00E2518F"/>
    <w:rsid w:val="00E269A3"/>
    <w:rsid w:val="00E279C5"/>
    <w:rsid w:val="00E302CB"/>
    <w:rsid w:val="00E30A51"/>
    <w:rsid w:val="00E31DCF"/>
    <w:rsid w:val="00E335E8"/>
    <w:rsid w:val="00E33820"/>
    <w:rsid w:val="00E33CB0"/>
    <w:rsid w:val="00E34087"/>
    <w:rsid w:val="00E343DE"/>
    <w:rsid w:val="00E34AFA"/>
    <w:rsid w:val="00E34BDA"/>
    <w:rsid w:val="00E355E6"/>
    <w:rsid w:val="00E3674E"/>
    <w:rsid w:val="00E36CE1"/>
    <w:rsid w:val="00E36FC7"/>
    <w:rsid w:val="00E36FF6"/>
    <w:rsid w:val="00E37268"/>
    <w:rsid w:val="00E3756C"/>
    <w:rsid w:val="00E41F5A"/>
    <w:rsid w:val="00E42290"/>
    <w:rsid w:val="00E468A4"/>
    <w:rsid w:val="00E46F95"/>
    <w:rsid w:val="00E47903"/>
    <w:rsid w:val="00E50752"/>
    <w:rsid w:val="00E52764"/>
    <w:rsid w:val="00E52A77"/>
    <w:rsid w:val="00E53253"/>
    <w:rsid w:val="00E539E7"/>
    <w:rsid w:val="00E544C2"/>
    <w:rsid w:val="00E54AEC"/>
    <w:rsid w:val="00E5755E"/>
    <w:rsid w:val="00E577FA"/>
    <w:rsid w:val="00E60014"/>
    <w:rsid w:val="00E608AD"/>
    <w:rsid w:val="00E6116C"/>
    <w:rsid w:val="00E62F7E"/>
    <w:rsid w:val="00E631FB"/>
    <w:rsid w:val="00E63EF4"/>
    <w:rsid w:val="00E64649"/>
    <w:rsid w:val="00E64ECE"/>
    <w:rsid w:val="00E66DA7"/>
    <w:rsid w:val="00E67BA6"/>
    <w:rsid w:val="00E71BEC"/>
    <w:rsid w:val="00E723E5"/>
    <w:rsid w:val="00E72CC9"/>
    <w:rsid w:val="00E733CD"/>
    <w:rsid w:val="00E73403"/>
    <w:rsid w:val="00E748E4"/>
    <w:rsid w:val="00E75F9A"/>
    <w:rsid w:val="00E7723A"/>
    <w:rsid w:val="00E7766A"/>
    <w:rsid w:val="00E77AC7"/>
    <w:rsid w:val="00E77EDA"/>
    <w:rsid w:val="00E77EE4"/>
    <w:rsid w:val="00E804FF"/>
    <w:rsid w:val="00E834AD"/>
    <w:rsid w:val="00E83F03"/>
    <w:rsid w:val="00E83FDF"/>
    <w:rsid w:val="00E8407B"/>
    <w:rsid w:val="00E858C5"/>
    <w:rsid w:val="00E877AD"/>
    <w:rsid w:val="00E915A9"/>
    <w:rsid w:val="00E9175A"/>
    <w:rsid w:val="00E91C59"/>
    <w:rsid w:val="00E92474"/>
    <w:rsid w:val="00E93AD2"/>
    <w:rsid w:val="00E94DBE"/>
    <w:rsid w:val="00E95EF6"/>
    <w:rsid w:val="00E96A79"/>
    <w:rsid w:val="00E978F4"/>
    <w:rsid w:val="00E97ADE"/>
    <w:rsid w:val="00EA0A4E"/>
    <w:rsid w:val="00EA15D9"/>
    <w:rsid w:val="00EA18EA"/>
    <w:rsid w:val="00EA3769"/>
    <w:rsid w:val="00EA42A3"/>
    <w:rsid w:val="00EA4C19"/>
    <w:rsid w:val="00EA4CB1"/>
    <w:rsid w:val="00EA6089"/>
    <w:rsid w:val="00EA6159"/>
    <w:rsid w:val="00EA6B96"/>
    <w:rsid w:val="00EA7312"/>
    <w:rsid w:val="00EB1606"/>
    <w:rsid w:val="00EB1C25"/>
    <w:rsid w:val="00EB27BD"/>
    <w:rsid w:val="00EB3BE5"/>
    <w:rsid w:val="00EB3F3E"/>
    <w:rsid w:val="00EB5E45"/>
    <w:rsid w:val="00EB7188"/>
    <w:rsid w:val="00EC1C1E"/>
    <w:rsid w:val="00EC3829"/>
    <w:rsid w:val="00EC3FD7"/>
    <w:rsid w:val="00EC4B9B"/>
    <w:rsid w:val="00EC4EC5"/>
    <w:rsid w:val="00EC5FB7"/>
    <w:rsid w:val="00EC6CA8"/>
    <w:rsid w:val="00EC71B1"/>
    <w:rsid w:val="00EC775B"/>
    <w:rsid w:val="00EC7CF2"/>
    <w:rsid w:val="00ED135F"/>
    <w:rsid w:val="00ED15B9"/>
    <w:rsid w:val="00ED2753"/>
    <w:rsid w:val="00ED2EED"/>
    <w:rsid w:val="00ED4C6A"/>
    <w:rsid w:val="00ED50FE"/>
    <w:rsid w:val="00ED5214"/>
    <w:rsid w:val="00ED5416"/>
    <w:rsid w:val="00ED5606"/>
    <w:rsid w:val="00ED7BB4"/>
    <w:rsid w:val="00ED7F65"/>
    <w:rsid w:val="00EE06CD"/>
    <w:rsid w:val="00EE2AB9"/>
    <w:rsid w:val="00EE34CE"/>
    <w:rsid w:val="00EE3627"/>
    <w:rsid w:val="00EE5017"/>
    <w:rsid w:val="00EE57F8"/>
    <w:rsid w:val="00EE58B9"/>
    <w:rsid w:val="00EE6073"/>
    <w:rsid w:val="00EF113B"/>
    <w:rsid w:val="00EF145C"/>
    <w:rsid w:val="00EF5358"/>
    <w:rsid w:val="00EF5930"/>
    <w:rsid w:val="00EF74AE"/>
    <w:rsid w:val="00F00013"/>
    <w:rsid w:val="00F002CC"/>
    <w:rsid w:val="00F0136E"/>
    <w:rsid w:val="00F025C0"/>
    <w:rsid w:val="00F030C0"/>
    <w:rsid w:val="00F079A8"/>
    <w:rsid w:val="00F10346"/>
    <w:rsid w:val="00F10BDE"/>
    <w:rsid w:val="00F122F8"/>
    <w:rsid w:val="00F13155"/>
    <w:rsid w:val="00F1468B"/>
    <w:rsid w:val="00F14CD7"/>
    <w:rsid w:val="00F14F25"/>
    <w:rsid w:val="00F17301"/>
    <w:rsid w:val="00F17AF3"/>
    <w:rsid w:val="00F20290"/>
    <w:rsid w:val="00F215EB"/>
    <w:rsid w:val="00F22367"/>
    <w:rsid w:val="00F2242E"/>
    <w:rsid w:val="00F23FF1"/>
    <w:rsid w:val="00F26137"/>
    <w:rsid w:val="00F262D3"/>
    <w:rsid w:val="00F2694A"/>
    <w:rsid w:val="00F27BA5"/>
    <w:rsid w:val="00F31CD4"/>
    <w:rsid w:val="00F3222E"/>
    <w:rsid w:val="00F33CD4"/>
    <w:rsid w:val="00F346F7"/>
    <w:rsid w:val="00F356B6"/>
    <w:rsid w:val="00F370D7"/>
    <w:rsid w:val="00F40536"/>
    <w:rsid w:val="00F42075"/>
    <w:rsid w:val="00F45D1B"/>
    <w:rsid w:val="00F4672A"/>
    <w:rsid w:val="00F5107A"/>
    <w:rsid w:val="00F55833"/>
    <w:rsid w:val="00F560D5"/>
    <w:rsid w:val="00F56417"/>
    <w:rsid w:val="00F56848"/>
    <w:rsid w:val="00F56A08"/>
    <w:rsid w:val="00F57483"/>
    <w:rsid w:val="00F600D5"/>
    <w:rsid w:val="00F6018D"/>
    <w:rsid w:val="00F6097A"/>
    <w:rsid w:val="00F63A36"/>
    <w:rsid w:val="00F63D41"/>
    <w:rsid w:val="00F64883"/>
    <w:rsid w:val="00F64FDA"/>
    <w:rsid w:val="00F659CF"/>
    <w:rsid w:val="00F676DE"/>
    <w:rsid w:val="00F67BE8"/>
    <w:rsid w:val="00F71CEB"/>
    <w:rsid w:val="00F725F1"/>
    <w:rsid w:val="00F73FF0"/>
    <w:rsid w:val="00F742A7"/>
    <w:rsid w:val="00F74DB9"/>
    <w:rsid w:val="00F75048"/>
    <w:rsid w:val="00F75242"/>
    <w:rsid w:val="00F755EB"/>
    <w:rsid w:val="00F75BC7"/>
    <w:rsid w:val="00F77012"/>
    <w:rsid w:val="00F77A34"/>
    <w:rsid w:val="00F80CB7"/>
    <w:rsid w:val="00F80FA9"/>
    <w:rsid w:val="00F8166D"/>
    <w:rsid w:val="00F8721F"/>
    <w:rsid w:val="00F90FA4"/>
    <w:rsid w:val="00F9119C"/>
    <w:rsid w:val="00F911C5"/>
    <w:rsid w:val="00F9120E"/>
    <w:rsid w:val="00F91ABD"/>
    <w:rsid w:val="00F9327B"/>
    <w:rsid w:val="00F976E3"/>
    <w:rsid w:val="00F97AC5"/>
    <w:rsid w:val="00FA039A"/>
    <w:rsid w:val="00FA04E4"/>
    <w:rsid w:val="00FA1AB6"/>
    <w:rsid w:val="00FA277A"/>
    <w:rsid w:val="00FA53A1"/>
    <w:rsid w:val="00FA6AD1"/>
    <w:rsid w:val="00FA7624"/>
    <w:rsid w:val="00FB02A1"/>
    <w:rsid w:val="00FB06DE"/>
    <w:rsid w:val="00FB0BE3"/>
    <w:rsid w:val="00FB1376"/>
    <w:rsid w:val="00FB281D"/>
    <w:rsid w:val="00FB31B2"/>
    <w:rsid w:val="00FB3AA7"/>
    <w:rsid w:val="00FB3FDD"/>
    <w:rsid w:val="00FB5477"/>
    <w:rsid w:val="00FB5511"/>
    <w:rsid w:val="00FB786F"/>
    <w:rsid w:val="00FB7EE2"/>
    <w:rsid w:val="00FC1C41"/>
    <w:rsid w:val="00FC2BCB"/>
    <w:rsid w:val="00FC32E3"/>
    <w:rsid w:val="00FC6552"/>
    <w:rsid w:val="00FC78B8"/>
    <w:rsid w:val="00FD0B2C"/>
    <w:rsid w:val="00FD16AA"/>
    <w:rsid w:val="00FD2581"/>
    <w:rsid w:val="00FD40EE"/>
    <w:rsid w:val="00FD474E"/>
    <w:rsid w:val="00FD591C"/>
    <w:rsid w:val="00FD6850"/>
    <w:rsid w:val="00FD6EFE"/>
    <w:rsid w:val="00FD6F3C"/>
    <w:rsid w:val="00FD767A"/>
    <w:rsid w:val="00FD7E5E"/>
    <w:rsid w:val="00FE0BDC"/>
    <w:rsid w:val="00FE1445"/>
    <w:rsid w:val="00FE36A7"/>
    <w:rsid w:val="00FE40A3"/>
    <w:rsid w:val="00FE4999"/>
    <w:rsid w:val="00FE5561"/>
    <w:rsid w:val="00FE66CC"/>
    <w:rsid w:val="00FE7BCD"/>
    <w:rsid w:val="00FE7D70"/>
    <w:rsid w:val="00FE7D95"/>
    <w:rsid w:val="00FF17C4"/>
    <w:rsid w:val="00FF1E20"/>
    <w:rsid w:val="00FF2C70"/>
    <w:rsid w:val="00FF37C7"/>
    <w:rsid w:val="00FF3F8F"/>
    <w:rsid w:val="00FF400D"/>
    <w:rsid w:val="00FF5515"/>
    <w:rsid w:val="00FF5B3D"/>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page number" w:uiPriority="0"/>
    <w:lsdException w:name="List" w:uiPriority="0"/>
    <w:lsdException w:name="List Bullet 2"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FB0"/>
    <w:pPr>
      <w:suppressAutoHyphens/>
      <w:spacing w:after="200" w:line="276" w:lineRule="auto"/>
    </w:pPr>
    <w:rPr>
      <w:rFonts w:ascii="Calibri" w:eastAsia="Calibri" w:hAnsi="Calibri" w:cs="Calibri"/>
      <w:sz w:val="22"/>
      <w:szCs w:val="22"/>
      <w:lang w:val="en-US" w:eastAsia="zh-CN"/>
    </w:rPr>
  </w:style>
  <w:style w:type="paragraph" w:styleId="Heading1">
    <w:name w:val="heading 1"/>
    <w:basedOn w:val="Normal"/>
    <w:next w:val="Normal"/>
    <w:link w:val="Heading1Char"/>
    <w:qFormat/>
    <w:rsid w:val="002E7575"/>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F9327B"/>
    <w:pPr>
      <w:keepNext/>
      <w:keepLines/>
      <w:suppressAutoHyphens w:val="0"/>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F9327B"/>
    <w:pPr>
      <w:keepNext/>
      <w:keepLines/>
      <w:suppressAutoHyphens w:val="0"/>
      <w:spacing w:before="200" w:after="0" w:line="240" w:lineRule="auto"/>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F9327B"/>
    <w:pPr>
      <w:keepNext/>
      <w:keepLines/>
      <w:suppressAutoHyphens w:val="0"/>
      <w:spacing w:before="200" w:after="0" w:line="240" w:lineRule="auto"/>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unhideWhenUsed/>
    <w:qFormat/>
    <w:rsid w:val="00F9327B"/>
    <w:pPr>
      <w:keepNext/>
      <w:keepLines/>
      <w:suppressAutoHyphens w:val="0"/>
      <w:spacing w:before="200" w:after="0" w:line="240" w:lineRule="auto"/>
      <w:outlineLvl w:val="4"/>
    </w:pPr>
    <w:rPr>
      <w:rFonts w:ascii="Cambria" w:eastAsia="Times New Roman" w:hAnsi="Cambria" w:cs="Times New Roman"/>
      <w:color w:val="243F60"/>
    </w:rPr>
  </w:style>
  <w:style w:type="paragraph" w:styleId="Heading6">
    <w:name w:val="heading 6"/>
    <w:basedOn w:val="Normal"/>
    <w:next w:val="Normal"/>
    <w:link w:val="Heading6Char"/>
    <w:uiPriority w:val="9"/>
    <w:unhideWhenUsed/>
    <w:qFormat/>
    <w:rsid w:val="00F9327B"/>
    <w:pPr>
      <w:keepNext/>
      <w:keepLines/>
      <w:suppressAutoHyphens w:val="0"/>
      <w:spacing w:before="200" w:after="0" w:line="240"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unhideWhenUsed/>
    <w:qFormat/>
    <w:rsid w:val="00F9327B"/>
    <w:pPr>
      <w:keepNext/>
      <w:keepLines/>
      <w:suppressAutoHyphens w:val="0"/>
      <w:spacing w:before="200" w:after="0" w:line="240" w:lineRule="auto"/>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557C5"/>
    <w:rPr>
      <w:rFonts w:ascii="Symbol" w:hAnsi="Symbol" w:cs="Symbol"/>
    </w:rPr>
  </w:style>
  <w:style w:type="character" w:customStyle="1" w:styleId="WW8Num2z0">
    <w:name w:val="WW8Num2z0"/>
    <w:rsid w:val="008557C5"/>
    <w:rPr>
      <w:rFonts w:ascii="Symbol" w:hAnsi="Symbol" w:cs="Symbol"/>
    </w:rPr>
  </w:style>
  <w:style w:type="character" w:customStyle="1" w:styleId="WW8Num2z1">
    <w:name w:val="WW8Num2z1"/>
    <w:rsid w:val="008557C5"/>
    <w:rPr>
      <w:rFonts w:ascii="Symbol" w:hAnsi="Symbol" w:cs="Courier New"/>
      <w:color w:val="FF0000"/>
    </w:rPr>
  </w:style>
  <w:style w:type="character" w:customStyle="1" w:styleId="WW8Num2z2">
    <w:name w:val="WW8Num2z2"/>
    <w:rsid w:val="008557C5"/>
    <w:rPr>
      <w:rFonts w:ascii="Wingdings" w:hAnsi="Wingdings" w:cs="Wingdings"/>
      <w:color w:val="FF0000"/>
    </w:rPr>
  </w:style>
  <w:style w:type="character" w:customStyle="1" w:styleId="WW8Num2z3">
    <w:name w:val="WW8Num2z3"/>
    <w:rsid w:val="008557C5"/>
    <w:rPr>
      <w:rFonts w:ascii="Symbol" w:hAnsi="Symbol" w:cs="Symbol"/>
    </w:rPr>
  </w:style>
  <w:style w:type="character" w:customStyle="1" w:styleId="WW8Num2z4">
    <w:name w:val="WW8Num2z4"/>
    <w:rsid w:val="008557C5"/>
    <w:rPr>
      <w:rFonts w:ascii="Courier New" w:hAnsi="Courier New" w:cs="Courier New"/>
    </w:rPr>
  </w:style>
  <w:style w:type="character" w:customStyle="1" w:styleId="WW8Num2z5">
    <w:name w:val="WW8Num2z5"/>
    <w:rsid w:val="008557C5"/>
    <w:rPr>
      <w:rFonts w:ascii="Wingdings" w:hAnsi="Wingdings" w:cs="Wingdings"/>
    </w:rPr>
  </w:style>
  <w:style w:type="character" w:customStyle="1" w:styleId="WW8Num5z0">
    <w:name w:val="WW8Num5z0"/>
    <w:rsid w:val="008557C5"/>
    <w:rPr>
      <w:rFonts w:ascii="Arial" w:eastAsia="Calibri" w:hAnsi="Arial" w:cs="Arial"/>
    </w:rPr>
  </w:style>
  <w:style w:type="character" w:customStyle="1" w:styleId="WW8Num6z0">
    <w:name w:val="WW8Num6z0"/>
    <w:rsid w:val="008557C5"/>
    <w:rPr>
      <w:rFonts w:ascii="Symbol" w:hAnsi="Symbol" w:cs="Symbol"/>
    </w:rPr>
  </w:style>
  <w:style w:type="character" w:customStyle="1" w:styleId="WW8Num7z0">
    <w:name w:val="WW8Num7z0"/>
    <w:rsid w:val="008557C5"/>
    <w:rPr>
      <w:rFonts w:ascii="Symbol" w:hAnsi="Symbol" w:cs="Symbol"/>
    </w:rPr>
  </w:style>
  <w:style w:type="character" w:customStyle="1" w:styleId="WW8Num8z0">
    <w:name w:val="WW8Num8z0"/>
    <w:rsid w:val="008557C5"/>
    <w:rPr>
      <w:rFonts w:ascii="Symbol" w:hAnsi="Symbol" w:cs="Symbol"/>
    </w:rPr>
  </w:style>
  <w:style w:type="character" w:customStyle="1" w:styleId="WW8Num8z1">
    <w:name w:val="WW8Num8z1"/>
    <w:rsid w:val="008557C5"/>
    <w:rPr>
      <w:rFonts w:ascii="Courier New" w:hAnsi="Courier New" w:cs="Courier New"/>
      <w:color w:val="FF0000"/>
    </w:rPr>
  </w:style>
  <w:style w:type="character" w:customStyle="1" w:styleId="WW8Num8z2">
    <w:name w:val="WW8Num8z2"/>
    <w:rsid w:val="008557C5"/>
    <w:rPr>
      <w:rFonts w:ascii="Wingdings" w:hAnsi="Wingdings" w:cs="Wingdings"/>
      <w:color w:val="FF0000"/>
    </w:rPr>
  </w:style>
  <w:style w:type="character" w:customStyle="1" w:styleId="WW8Num8z4">
    <w:name w:val="WW8Num8z4"/>
    <w:rsid w:val="008557C5"/>
    <w:rPr>
      <w:rFonts w:ascii="Courier New" w:hAnsi="Courier New" w:cs="Courier New"/>
    </w:rPr>
  </w:style>
  <w:style w:type="character" w:customStyle="1" w:styleId="WW8Num8z5">
    <w:name w:val="WW8Num8z5"/>
    <w:rsid w:val="008557C5"/>
    <w:rPr>
      <w:rFonts w:ascii="Wingdings" w:hAnsi="Wingdings" w:cs="Wingdings"/>
    </w:rPr>
  </w:style>
  <w:style w:type="character" w:customStyle="1" w:styleId="WW8Num9z0">
    <w:name w:val="WW8Num9z0"/>
    <w:rsid w:val="008557C5"/>
    <w:rPr>
      <w:rFonts w:ascii="Symbol" w:hAnsi="Symbol" w:cs="Symbol"/>
    </w:rPr>
  </w:style>
  <w:style w:type="character" w:customStyle="1" w:styleId="WW8Num9z1">
    <w:name w:val="WW8Num9z1"/>
    <w:rsid w:val="008557C5"/>
    <w:rPr>
      <w:rFonts w:ascii="Courier New" w:hAnsi="Courier New" w:cs="Courier New"/>
    </w:rPr>
  </w:style>
  <w:style w:type="character" w:customStyle="1" w:styleId="WW8Num9z2">
    <w:name w:val="WW8Num9z2"/>
    <w:rsid w:val="008557C5"/>
    <w:rPr>
      <w:rFonts w:ascii="Wingdings" w:hAnsi="Wingdings" w:cs="Wingdings"/>
    </w:rPr>
  </w:style>
  <w:style w:type="character" w:customStyle="1" w:styleId="WW8Num10z0">
    <w:name w:val="WW8Num10z0"/>
    <w:rsid w:val="008557C5"/>
    <w:rPr>
      <w:rFonts w:ascii="Symbol" w:hAnsi="Symbol" w:cs="Symbol"/>
    </w:rPr>
  </w:style>
  <w:style w:type="character" w:customStyle="1" w:styleId="WW8Num10z1">
    <w:name w:val="WW8Num10z1"/>
    <w:rsid w:val="008557C5"/>
    <w:rPr>
      <w:rFonts w:ascii="Courier New" w:hAnsi="Courier New" w:cs="Courier New"/>
    </w:rPr>
  </w:style>
  <w:style w:type="character" w:customStyle="1" w:styleId="WW8Num10z2">
    <w:name w:val="WW8Num10z2"/>
    <w:rsid w:val="008557C5"/>
    <w:rPr>
      <w:rFonts w:ascii="Wingdings" w:hAnsi="Wingdings" w:cs="Wingdings"/>
    </w:rPr>
  </w:style>
  <w:style w:type="character" w:customStyle="1" w:styleId="WW8Num11z0">
    <w:name w:val="WW8Num11z0"/>
    <w:rsid w:val="008557C5"/>
    <w:rPr>
      <w:rFonts w:ascii="Symbol" w:hAnsi="Symbol" w:cs="Symbol"/>
    </w:rPr>
  </w:style>
  <w:style w:type="character" w:customStyle="1" w:styleId="WW8Num11z1">
    <w:name w:val="WW8Num11z1"/>
    <w:rsid w:val="008557C5"/>
    <w:rPr>
      <w:rFonts w:ascii="Courier New" w:hAnsi="Courier New" w:cs="Courier New"/>
    </w:rPr>
  </w:style>
  <w:style w:type="character" w:customStyle="1" w:styleId="WW8Num11z2">
    <w:name w:val="WW8Num11z2"/>
    <w:rsid w:val="008557C5"/>
    <w:rPr>
      <w:rFonts w:ascii="Wingdings" w:hAnsi="Wingdings" w:cs="Wingdings"/>
    </w:rPr>
  </w:style>
  <w:style w:type="character" w:customStyle="1" w:styleId="WW8Num12z0">
    <w:name w:val="WW8Num12z0"/>
    <w:rsid w:val="008557C5"/>
    <w:rPr>
      <w:b/>
    </w:rPr>
  </w:style>
  <w:style w:type="character" w:customStyle="1" w:styleId="WW8Num12z1">
    <w:name w:val="WW8Num12z1"/>
    <w:rsid w:val="008557C5"/>
    <w:rPr>
      <w:rFonts w:ascii="Courier New" w:hAnsi="Courier New" w:cs="Courier New"/>
    </w:rPr>
  </w:style>
  <w:style w:type="character" w:customStyle="1" w:styleId="WW8Num12z2">
    <w:name w:val="WW8Num12z2"/>
    <w:rsid w:val="008557C5"/>
    <w:rPr>
      <w:rFonts w:ascii="Wingdings" w:hAnsi="Wingdings" w:cs="Wingdings"/>
    </w:rPr>
  </w:style>
  <w:style w:type="character" w:customStyle="1" w:styleId="WW8Num13z0">
    <w:name w:val="WW8Num13z0"/>
    <w:rsid w:val="008557C5"/>
    <w:rPr>
      <w:rFonts w:ascii="Symbol" w:hAnsi="Symbol" w:cs="Symbol"/>
    </w:rPr>
  </w:style>
  <w:style w:type="character" w:customStyle="1" w:styleId="WW8Num13z1">
    <w:name w:val="WW8Num13z1"/>
    <w:rsid w:val="008557C5"/>
    <w:rPr>
      <w:rFonts w:ascii="Courier New" w:hAnsi="Courier New" w:cs="Courier New"/>
    </w:rPr>
  </w:style>
  <w:style w:type="character" w:customStyle="1" w:styleId="WW8Num13z2">
    <w:name w:val="WW8Num13z2"/>
    <w:rsid w:val="008557C5"/>
    <w:rPr>
      <w:rFonts w:ascii="Wingdings" w:hAnsi="Wingdings" w:cs="Wingdings"/>
    </w:rPr>
  </w:style>
  <w:style w:type="character" w:customStyle="1" w:styleId="WW8Num14z0">
    <w:name w:val="WW8Num14z0"/>
    <w:rsid w:val="008557C5"/>
    <w:rPr>
      <w:rFonts w:ascii="Symbol" w:hAnsi="Symbol" w:cs="Symbol"/>
    </w:rPr>
  </w:style>
  <w:style w:type="character" w:customStyle="1" w:styleId="WW8Num14z1">
    <w:name w:val="WW8Num14z1"/>
    <w:rsid w:val="008557C5"/>
    <w:rPr>
      <w:rFonts w:ascii="Courier New" w:hAnsi="Courier New" w:cs="Courier New"/>
    </w:rPr>
  </w:style>
  <w:style w:type="character" w:customStyle="1" w:styleId="WW8Num14z2">
    <w:name w:val="WW8Num14z2"/>
    <w:rsid w:val="008557C5"/>
    <w:rPr>
      <w:rFonts w:ascii="Wingdings" w:hAnsi="Wingdings" w:cs="Wingdings"/>
    </w:rPr>
  </w:style>
  <w:style w:type="character" w:customStyle="1" w:styleId="WW8Num15z0">
    <w:name w:val="WW8Num15z0"/>
    <w:rsid w:val="008557C5"/>
    <w:rPr>
      <w:rFonts w:ascii="Times New Roman" w:hAnsi="Times New Roman" w:cs="Times New Roman"/>
    </w:rPr>
  </w:style>
  <w:style w:type="character" w:customStyle="1" w:styleId="WW8Num16z0">
    <w:name w:val="WW8Num16z0"/>
    <w:rsid w:val="008557C5"/>
    <w:rPr>
      <w:rFonts w:ascii="Symbol" w:hAnsi="Symbol" w:cs="Symbol"/>
    </w:rPr>
  </w:style>
  <w:style w:type="character" w:customStyle="1" w:styleId="WW8Num16z1">
    <w:name w:val="WW8Num16z1"/>
    <w:rsid w:val="008557C5"/>
    <w:rPr>
      <w:rFonts w:ascii="Courier New" w:hAnsi="Courier New" w:cs="Courier New"/>
    </w:rPr>
  </w:style>
  <w:style w:type="character" w:customStyle="1" w:styleId="WW8Num16z2">
    <w:name w:val="WW8Num16z2"/>
    <w:rsid w:val="008557C5"/>
    <w:rPr>
      <w:rFonts w:ascii="Wingdings" w:hAnsi="Wingdings" w:cs="Wingdings"/>
    </w:rPr>
  </w:style>
  <w:style w:type="character" w:customStyle="1" w:styleId="WW8Num17z0">
    <w:name w:val="WW8Num17z0"/>
    <w:rsid w:val="008557C5"/>
    <w:rPr>
      <w:rFonts w:ascii="Symbol" w:hAnsi="Symbol" w:cs="Symbol"/>
    </w:rPr>
  </w:style>
  <w:style w:type="character" w:customStyle="1" w:styleId="WW8Num17z1">
    <w:name w:val="WW8Num17z1"/>
    <w:rsid w:val="008557C5"/>
    <w:rPr>
      <w:rFonts w:ascii="Courier New" w:hAnsi="Courier New" w:cs="Courier New"/>
    </w:rPr>
  </w:style>
  <w:style w:type="character" w:customStyle="1" w:styleId="WW8Num17z2">
    <w:name w:val="WW8Num17z2"/>
    <w:rsid w:val="008557C5"/>
    <w:rPr>
      <w:rFonts w:ascii="Wingdings" w:hAnsi="Wingdings" w:cs="Wingdings"/>
    </w:rPr>
  </w:style>
  <w:style w:type="character" w:customStyle="1" w:styleId="WW8Num18z0">
    <w:name w:val="WW8Num18z0"/>
    <w:rsid w:val="008557C5"/>
    <w:rPr>
      <w:rFonts w:ascii="Symbol" w:hAnsi="Symbol" w:cs="Symbol"/>
    </w:rPr>
  </w:style>
  <w:style w:type="character" w:customStyle="1" w:styleId="WW8Num18z1">
    <w:name w:val="WW8Num18z1"/>
    <w:rsid w:val="008557C5"/>
    <w:rPr>
      <w:rFonts w:ascii="Courier New" w:hAnsi="Courier New" w:cs="Courier New"/>
    </w:rPr>
  </w:style>
  <w:style w:type="character" w:customStyle="1" w:styleId="WW8Num18z2">
    <w:name w:val="WW8Num18z2"/>
    <w:rsid w:val="008557C5"/>
    <w:rPr>
      <w:rFonts w:ascii="Wingdings" w:hAnsi="Wingdings" w:cs="Wingdings"/>
    </w:rPr>
  </w:style>
  <w:style w:type="character" w:customStyle="1" w:styleId="WW8Num19z0">
    <w:name w:val="WW8Num19z0"/>
    <w:rsid w:val="008557C5"/>
    <w:rPr>
      <w:rFonts w:ascii="Symbol" w:hAnsi="Symbol" w:cs="Symbol"/>
    </w:rPr>
  </w:style>
  <w:style w:type="character" w:customStyle="1" w:styleId="WW8Num19z1">
    <w:name w:val="WW8Num19z1"/>
    <w:rsid w:val="008557C5"/>
    <w:rPr>
      <w:rFonts w:ascii="Courier New" w:hAnsi="Courier New" w:cs="Courier New"/>
    </w:rPr>
  </w:style>
  <w:style w:type="character" w:customStyle="1" w:styleId="WW8Num19z2">
    <w:name w:val="WW8Num19z2"/>
    <w:rsid w:val="008557C5"/>
    <w:rPr>
      <w:rFonts w:ascii="Wingdings" w:hAnsi="Wingdings" w:cs="Wingdings"/>
    </w:rPr>
  </w:style>
  <w:style w:type="character" w:customStyle="1" w:styleId="WW8Num20z0">
    <w:name w:val="WW8Num20z0"/>
    <w:rsid w:val="008557C5"/>
    <w:rPr>
      <w:rFonts w:ascii="Symbol" w:hAnsi="Symbol" w:cs="Symbol"/>
    </w:rPr>
  </w:style>
  <w:style w:type="character" w:customStyle="1" w:styleId="WW8Num20z1">
    <w:name w:val="WW8Num20z1"/>
    <w:rsid w:val="008557C5"/>
    <w:rPr>
      <w:rFonts w:ascii="Courier New" w:hAnsi="Courier New" w:cs="Courier New"/>
    </w:rPr>
  </w:style>
  <w:style w:type="character" w:customStyle="1" w:styleId="WW8Num20z2">
    <w:name w:val="WW8Num20z2"/>
    <w:rsid w:val="008557C5"/>
    <w:rPr>
      <w:rFonts w:ascii="Wingdings" w:hAnsi="Wingdings" w:cs="Wingdings"/>
    </w:rPr>
  </w:style>
  <w:style w:type="character" w:customStyle="1" w:styleId="WW8Num21z0">
    <w:name w:val="WW8Num21z0"/>
    <w:rsid w:val="008557C5"/>
    <w:rPr>
      <w:rFonts w:ascii="Symbol" w:hAnsi="Symbol" w:cs="Symbol"/>
    </w:rPr>
  </w:style>
  <w:style w:type="character" w:customStyle="1" w:styleId="WW8Num21z1">
    <w:name w:val="WW8Num21z1"/>
    <w:rsid w:val="008557C5"/>
    <w:rPr>
      <w:rFonts w:ascii="Courier New" w:hAnsi="Courier New" w:cs="Courier New"/>
    </w:rPr>
  </w:style>
  <w:style w:type="character" w:customStyle="1" w:styleId="WW8Num21z2">
    <w:name w:val="WW8Num21z2"/>
    <w:rsid w:val="008557C5"/>
    <w:rPr>
      <w:rFonts w:ascii="Wingdings" w:hAnsi="Wingdings" w:cs="Wingdings"/>
    </w:rPr>
  </w:style>
  <w:style w:type="character" w:customStyle="1" w:styleId="WW8Num22z0">
    <w:name w:val="WW8Num22z0"/>
    <w:rsid w:val="008557C5"/>
    <w:rPr>
      <w:rFonts w:ascii="Symbol" w:hAnsi="Symbol" w:cs="Symbol"/>
    </w:rPr>
  </w:style>
  <w:style w:type="character" w:customStyle="1" w:styleId="WW8Num22z1">
    <w:name w:val="WW8Num22z1"/>
    <w:rsid w:val="008557C5"/>
    <w:rPr>
      <w:rFonts w:ascii="Courier New" w:hAnsi="Courier New" w:cs="Courier New"/>
    </w:rPr>
  </w:style>
  <w:style w:type="character" w:customStyle="1" w:styleId="WW8Num22z2">
    <w:name w:val="WW8Num22z2"/>
    <w:rsid w:val="008557C5"/>
    <w:rPr>
      <w:rFonts w:ascii="Wingdings" w:hAnsi="Wingdings" w:cs="Wingdings"/>
    </w:rPr>
  </w:style>
  <w:style w:type="character" w:customStyle="1" w:styleId="WW8Num23z0">
    <w:name w:val="WW8Num23z0"/>
    <w:rsid w:val="008557C5"/>
    <w:rPr>
      <w:rFonts w:ascii="Symbol" w:hAnsi="Symbol" w:cs="Symbol"/>
    </w:rPr>
  </w:style>
  <w:style w:type="character" w:customStyle="1" w:styleId="WW8Num23z1">
    <w:name w:val="WW8Num23z1"/>
    <w:rsid w:val="008557C5"/>
    <w:rPr>
      <w:rFonts w:ascii="Courier New" w:hAnsi="Courier New" w:cs="Courier New"/>
    </w:rPr>
  </w:style>
  <w:style w:type="character" w:customStyle="1" w:styleId="WW8Num23z2">
    <w:name w:val="WW8Num23z2"/>
    <w:rsid w:val="008557C5"/>
    <w:rPr>
      <w:rFonts w:ascii="Wingdings" w:hAnsi="Wingdings" w:cs="Wingdings"/>
    </w:rPr>
  </w:style>
  <w:style w:type="character" w:customStyle="1" w:styleId="WW8Num24z0">
    <w:name w:val="WW8Num24z0"/>
    <w:rsid w:val="008557C5"/>
    <w:rPr>
      <w:rFonts w:ascii="Symbol" w:hAnsi="Symbol" w:cs="Symbol"/>
    </w:rPr>
  </w:style>
  <w:style w:type="character" w:customStyle="1" w:styleId="WW8Num24z1">
    <w:name w:val="WW8Num24z1"/>
    <w:rsid w:val="008557C5"/>
    <w:rPr>
      <w:rFonts w:ascii="Courier New" w:hAnsi="Courier New" w:cs="Courier New"/>
    </w:rPr>
  </w:style>
  <w:style w:type="character" w:customStyle="1" w:styleId="WW8Num24z2">
    <w:name w:val="WW8Num24z2"/>
    <w:rsid w:val="008557C5"/>
    <w:rPr>
      <w:rFonts w:ascii="Wingdings" w:hAnsi="Wingdings" w:cs="Wingdings"/>
    </w:rPr>
  </w:style>
  <w:style w:type="character" w:customStyle="1" w:styleId="WW8Num25z0">
    <w:name w:val="WW8Num25z0"/>
    <w:rsid w:val="008557C5"/>
    <w:rPr>
      <w:rFonts w:ascii="Symbol" w:hAnsi="Symbol" w:cs="Symbol"/>
    </w:rPr>
  </w:style>
  <w:style w:type="character" w:customStyle="1" w:styleId="WW8Num25z1">
    <w:name w:val="WW8Num25z1"/>
    <w:rsid w:val="008557C5"/>
    <w:rPr>
      <w:rFonts w:ascii="Courier New" w:hAnsi="Courier New" w:cs="Courier New"/>
    </w:rPr>
  </w:style>
  <w:style w:type="character" w:customStyle="1" w:styleId="WW8Num25z2">
    <w:name w:val="WW8Num25z2"/>
    <w:rsid w:val="008557C5"/>
    <w:rPr>
      <w:rFonts w:ascii="Wingdings" w:hAnsi="Wingdings" w:cs="Wingdings"/>
    </w:rPr>
  </w:style>
  <w:style w:type="character" w:customStyle="1" w:styleId="WW8Num26z0">
    <w:name w:val="WW8Num26z0"/>
    <w:rsid w:val="008557C5"/>
    <w:rPr>
      <w:rFonts w:ascii="Symbol" w:hAnsi="Symbol" w:cs="Symbol"/>
    </w:rPr>
  </w:style>
  <w:style w:type="character" w:customStyle="1" w:styleId="WW8Num26z1">
    <w:name w:val="WW8Num26z1"/>
    <w:rsid w:val="008557C5"/>
    <w:rPr>
      <w:rFonts w:ascii="Courier New" w:hAnsi="Courier New" w:cs="Courier New"/>
    </w:rPr>
  </w:style>
  <w:style w:type="character" w:customStyle="1" w:styleId="WW8Num26z2">
    <w:name w:val="WW8Num26z2"/>
    <w:rsid w:val="008557C5"/>
    <w:rPr>
      <w:rFonts w:ascii="Wingdings" w:hAnsi="Wingdings" w:cs="Wingdings"/>
    </w:rPr>
  </w:style>
  <w:style w:type="character" w:customStyle="1" w:styleId="WW8Num27z0">
    <w:name w:val="WW8Num27z0"/>
    <w:rsid w:val="008557C5"/>
    <w:rPr>
      <w:rFonts w:ascii="Symbol" w:hAnsi="Symbol" w:cs="Symbol"/>
    </w:rPr>
  </w:style>
  <w:style w:type="character" w:customStyle="1" w:styleId="WW8Num27z1">
    <w:name w:val="WW8Num27z1"/>
    <w:rsid w:val="008557C5"/>
    <w:rPr>
      <w:rFonts w:ascii="Courier New" w:hAnsi="Courier New" w:cs="Courier New"/>
    </w:rPr>
  </w:style>
  <w:style w:type="character" w:customStyle="1" w:styleId="WW8Num27z2">
    <w:name w:val="WW8Num27z2"/>
    <w:rsid w:val="008557C5"/>
    <w:rPr>
      <w:rFonts w:ascii="Wingdings" w:hAnsi="Wingdings" w:cs="Wingdings"/>
    </w:rPr>
  </w:style>
  <w:style w:type="character" w:customStyle="1" w:styleId="WW8Num28z0">
    <w:name w:val="WW8Num28z0"/>
    <w:rsid w:val="008557C5"/>
    <w:rPr>
      <w:rFonts w:ascii="Symbol" w:hAnsi="Symbol" w:cs="Symbol"/>
    </w:rPr>
  </w:style>
  <w:style w:type="character" w:customStyle="1" w:styleId="WW8Num28z1">
    <w:name w:val="WW8Num28z1"/>
    <w:rsid w:val="008557C5"/>
    <w:rPr>
      <w:rFonts w:ascii="Courier New" w:hAnsi="Courier New" w:cs="Courier New"/>
    </w:rPr>
  </w:style>
  <w:style w:type="character" w:customStyle="1" w:styleId="WW8Num28z2">
    <w:name w:val="WW8Num28z2"/>
    <w:rsid w:val="008557C5"/>
    <w:rPr>
      <w:rFonts w:ascii="Wingdings" w:hAnsi="Wingdings" w:cs="Wingdings"/>
    </w:rPr>
  </w:style>
  <w:style w:type="character" w:customStyle="1" w:styleId="WW8Num29z0">
    <w:name w:val="WW8Num29z0"/>
    <w:rsid w:val="008557C5"/>
    <w:rPr>
      <w:rFonts w:ascii="Symbol" w:hAnsi="Symbol" w:cs="Symbol"/>
    </w:rPr>
  </w:style>
  <w:style w:type="character" w:customStyle="1" w:styleId="WW8Num29z1">
    <w:name w:val="WW8Num29z1"/>
    <w:rsid w:val="008557C5"/>
    <w:rPr>
      <w:rFonts w:ascii="Courier New" w:hAnsi="Courier New" w:cs="Courier New"/>
    </w:rPr>
  </w:style>
  <w:style w:type="character" w:customStyle="1" w:styleId="WW8Num29z2">
    <w:name w:val="WW8Num29z2"/>
    <w:rsid w:val="008557C5"/>
    <w:rPr>
      <w:rFonts w:ascii="Wingdings" w:hAnsi="Wingdings" w:cs="Wingdings"/>
    </w:rPr>
  </w:style>
  <w:style w:type="character" w:customStyle="1" w:styleId="WW8Num30z0">
    <w:name w:val="WW8Num30z0"/>
    <w:rsid w:val="008557C5"/>
    <w:rPr>
      <w:rFonts w:ascii="Symbol" w:hAnsi="Symbol" w:cs="Symbol"/>
    </w:rPr>
  </w:style>
  <w:style w:type="character" w:customStyle="1" w:styleId="WW8Num30z1">
    <w:name w:val="WW8Num30z1"/>
    <w:rsid w:val="008557C5"/>
    <w:rPr>
      <w:rFonts w:ascii="Courier New" w:hAnsi="Courier New" w:cs="Courier New"/>
    </w:rPr>
  </w:style>
  <w:style w:type="character" w:customStyle="1" w:styleId="WW8Num30z2">
    <w:name w:val="WW8Num30z2"/>
    <w:rsid w:val="008557C5"/>
    <w:rPr>
      <w:rFonts w:ascii="Wingdings" w:hAnsi="Wingdings" w:cs="Wingdings"/>
    </w:rPr>
  </w:style>
  <w:style w:type="character" w:customStyle="1" w:styleId="WW8Num31z0">
    <w:name w:val="WW8Num31z0"/>
    <w:rsid w:val="008557C5"/>
    <w:rPr>
      <w:rFonts w:ascii="Courier New" w:hAnsi="Courier New" w:cs="Courier New"/>
    </w:rPr>
  </w:style>
  <w:style w:type="character" w:customStyle="1" w:styleId="WW8Num31z2">
    <w:name w:val="WW8Num31z2"/>
    <w:rsid w:val="008557C5"/>
    <w:rPr>
      <w:rFonts w:ascii="Wingdings" w:hAnsi="Wingdings" w:cs="Wingdings"/>
    </w:rPr>
  </w:style>
  <w:style w:type="character" w:customStyle="1" w:styleId="WW8Num31z3">
    <w:name w:val="WW8Num31z3"/>
    <w:rsid w:val="008557C5"/>
    <w:rPr>
      <w:rFonts w:ascii="Symbol" w:hAnsi="Symbol" w:cs="Symbol"/>
    </w:rPr>
  </w:style>
  <w:style w:type="character" w:customStyle="1" w:styleId="WW8Num32z0">
    <w:name w:val="WW8Num32z0"/>
    <w:rsid w:val="008557C5"/>
    <w:rPr>
      <w:rFonts w:ascii="Symbol" w:hAnsi="Symbol" w:cs="Symbol"/>
    </w:rPr>
  </w:style>
  <w:style w:type="character" w:customStyle="1" w:styleId="WW8Num32z1">
    <w:name w:val="WW8Num32z1"/>
    <w:rsid w:val="008557C5"/>
    <w:rPr>
      <w:rFonts w:ascii="Courier New" w:hAnsi="Courier New" w:cs="Courier New"/>
    </w:rPr>
  </w:style>
  <w:style w:type="character" w:customStyle="1" w:styleId="WW8Num32z2">
    <w:name w:val="WW8Num32z2"/>
    <w:rsid w:val="008557C5"/>
    <w:rPr>
      <w:rFonts w:ascii="Wingdings" w:hAnsi="Wingdings" w:cs="Wingdings"/>
    </w:rPr>
  </w:style>
  <w:style w:type="character" w:customStyle="1" w:styleId="WW8Num33z0">
    <w:name w:val="WW8Num33z0"/>
    <w:rsid w:val="008557C5"/>
    <w:rPr>
      <w:rFonts w:ascii="Courier New" w:hAnsi="Courier New" w:cs="Courier New"/>
    </w:rPr>
  </w:style>
  <w:style w:type="character" w:customStyle="1" w:styleId="WW8Num33z2">
    <w:name w:val="WW8Num33z2"/>
    <w:rsid w:val="008557C5"/>
    <w:rPr>
      <w:rFonts w:ascii="Wingdings" w:hAnsi="Wingdings" w:cs="Wingdings"/>
    </w:rPr>
  </w:style>
  <w:style w:type="character" w:customStyle="1" w:styleId="WW8Num33z3">
    <w:name w:val="WW8Num33z3"/>
    <w:rsid w:val="008557C5"/>
    <w:rPr>
      <w:rFonts w:ascii="Symbol" w:hAnsi="Symbol" w:cs="Symbol"/>
    </w:rPr>
  </w:style>
  <w:style w:type="character" w:customStyle="1" w:styleId="WW8Num34z0">
    <w:name w:val="WW8Num34z0"/>
    <w:rsid w:val="008557C5"/>
    <w:rPr>
      <w:rFonts w:ascii="Symbol" w:hAnsi="Symbol" w:cs="Symbol"/>
    </w:rPr>
  </w:style>
  <w:style w:type="character" w:customStyle="1" w:styleId="WW8Num34z1">
    <w:name w:val="WW8Num34z1"/>
    <w:rsid w:val="008557C5"/>
    <w:rPr>
      <w:rFonts w:ascii="Courier New" w:hAnsi="Courier New" w:cs="Courier New"/>
    </w:rPr>
  </w:style>
  <w:style w:type="character" w:customStyle="1" w:styleId="WW8Num34z2">
    <w:name w:val="WW8Num34z2"/>
    <w:rsid w:val="008557C5"/>
    <w:rPr>
      <w:rFonts w:ascii="Wingdings" w:hAnsi="Wingdings" w:cs="Wingdings"/>
    </w:rPr>
  </w:style>
  <w:style w:type="character" w:customStyle="1" w:styleId="WW8Num35z0">
    <w:name w:val="WW8Num35z0"/>
    <w:rsid w:val="008557C5"/>
    <w:rPr>
      <w:rFonts w:ascii="Symbol" w:hAnsi="Symbol" w:cs="Symbol"/>
    </w:rPr>
  </w:style>
  <w:style w:type="character" w:customStyle="1" w:styleId="WW8Num35z1">
    <w:name w:val="WW8Num35z1"/>
    <w:rsid w:val="008557C5"/>
    <w:rPr>
      <w:rFonts w:ascii="Courier New" w:hAnsi="Courier New" w:cs="Courier New"/>
    </w:rPr>
  </w:style>
  <w:style w:type="character" w:customStyle="1" w:styleId="WW8Num35z2">
    <w:name w:val="WW8Num35z2"/>
    <w:rsid w:val="008557C5"/>
    <w:rPr>
      <w:rFonts w:ascii="Wingdings" w:hAnsi="Wingdings" w:cs="Wingdings"/>
    </w:rPr>
  </w:style>
  <w:style w:type="character" w:customStyle="1" w:styleId="WW8Num36z0">
    <w:name w:val="WW8Num36z0"/>
    <w:rsid w:val="008557C5"/>
    <w:rPr>
      <w:rFonts w:ascii="Courier New" w:hAnsi="Courier New" w:cs="Courier New"/>
    </w:rPr>
  </w:style>
  <w:style w:type="character" w:customStyle="1" w:styleId="WW8Num36z1">
    <w:name w:val="WW8Num36z1"/>
    <w:rsid w:val="008557C5"/>
    <w:rPr>
      <w:rFonts w:ascii="Courier New" w:hAnsi="Courier New" w:cs="Courier New"/>
      <w:color w:val="FF0000"/>
    </w:rPr>
  </w:style>
  <w:style w:type="character" w:customStyle="1" w:styleId="WW8Num36z2">
    <w:name w:val="WW8Num36z2"/>
    <w:rsid w:val="008557C5"/>
    <w:rPr>
      <w:rFonts w:ascii="Wingdings" w:hAnsi="Wingdings" w:cs="Wingdings"/>
      <w:color w:val="FF0000"/>
    </w:rPr>
  </w:style>
  <w:style w:type="character" w:customStyle="1" w:styleId="WW8Num36z3">
    <w:name w:val="WW8Num36z3"/>
    <w:rsid w:val="008557C5"/>
    <w:rPr>
      <w:rFonts w:ascii="Symbol" w:hAnsi="Symbol" w:cs="Symbol"/>
    </w:rPr>
  </w:style>
  <w:style w:type="character" w:customStyle="1" w:styleId="WW8Num36z5">
    <w:name w:val="WW8Num36z5"/>
    <w:rsid w:val="008557C5"/>
    <w:rPr>
      <w:rFonts w:ascii="Wingdings" w:hAnsi="Wingdings" w:cs="Wingdings"/>
    </w:rPr>
  </w:style>
  <w:style w:type="character" w:customStyle="1" w:styleId="WW8Num37z0">
    <w:name w:val="WW8Num37z0"/>
    <w:rsid w:val="008557C5"/>
    <w:rPr>
      <w:rFonts w:ascii="Symbol" w:hAnsi="Symbol" w:cs="Symbol"/>
    </w:rPr>
  </w:style>
  <w:style w:type="character" w:customStyle="1" w:styleId="WW8Num37z1">
    <w:name w:val="WW8Num37z1"/>
    <w:rsid w:val="008557C5"/>
    <w:rPr>
      <w:rFonts w:ascii="Courier New" w:hAnsi="Courier New" w:cs="Courier New"/>
    </w:rPr>
  </w:style>
  <w:style w:type="character" w:customStyle="1" w:styleId="WW8Num37z2">
    <w:name w:val="WW8Num37z2"/>
    <w:rsid w:val="008557C5"/>
    <w:rPr>
      <w:rFonts w:ascii="Wingdings" w:hAnsi="Wingdings" w:cs="Wingdings"/>
    </w:rPr>
  </w:style>
  <w:style w:type="character" w:customStyle="1" w:styleId="WW8Num38z0">
    <w:name w:val="WW8Num38z0"/>
    <w:rsid w:val="008557C5"/>
    <w:rPr>
      <w:rFonts w:ascii="Courier New" w:hAnsi="Courier New" w:cs="Courier New"/>
    </w:rPr>
  </w:style>
  <w:style w:type="character" w:customStyle="1" w:styleId="WW8Num38z2">
    <w:name w:val="WW8Num38z2"/>
    <w:rsid w:val="008557C5"/>
    <w:rPr>
      <w:rFonts w:ascii="Wingdings" w:hAnsi="Wingdings" w:cs="Wingdings"/>
    </w:rPr>
  </w:style>
  <w:style w:type="character" w:customStyle="1" w:styleId="WW8Num38z3">
    <w:name w:val="WW8Num38z3"/>
    <w:rsid w:val="008557C5"/>
    <w:rPr>
      <w:rFonts w:ascii="Symbol" w:hAnsi="Symbol" w:cs="Symbol"/>
    </w:rPr>
  </w:style>
  <w:style w:type="character" w:customStyle="1" w:styleId="WW8Num39z0">
    <w:name w:val="WW8Num39z0"/>
    <w:rsid w:val="008557C5"/>
    <w:rPr>
      <w:rFonts w:ascii="Symbol" w:hAnsi="Symbol" w:cs="Symbol"/>
    </w:rPr>
  </w:style>
  <w:style w:type="character" w:customStyle="1" w:styleId="WW8Num39z1">
    <w:name w:val="WW8Num39z1"/>
    <w:rsid w:val="008557C5"/>
    <w:rPr>
      <w:rFonts w:ascii="Courier New" w:hAnsi="Courier New" w:cs="Courier New"/>
    </w:rPr>
  </w:style>
  <w:style w:type="character" w:customStyle="1" w:styleId="WW8Num39z2">
    <w:name w:val="WW8Num39z2"/>
    <w:rsid w:val="008557C5"/>
    <w:rPr>
      <w:rFonts w:ascii="Wingdings" w:hAnsi="Wingdings" w:cs="Wingdings"/>
    </w:rPr>
  </w:style>
  <w:style w:type="character" w:customStyle="1" w:styleId="WW8Num40z0">
    <w:name w:val="WW8Num40z0"/>
    <w:rsid w:val="008557C5"/>
    <w:rPr>
      <w:rFonts w:ascii="Symbol" w:hAnsi="Symbol" w:cs="Symbol"/>
    </w:rPr>
  </w:style>
  <w:style w:type="character" w:customStyle="1" w:styleId="WW8Num40z1">
    <w:name w:val="WW8Num40z1"/>
    <w:rsid w:val="008557C5"/>
    <w:rPr>
      <w:rFonts w:ascii="Courier New" w:hAnsi="Courier New" w:cs="Courier New"/>
    </w:rPr>
  </w:style>
  <w:style w:type="character" w:customStyle="1" w:styleId="WW8Num40z2">
    <w:name w:val="WW8Num40z2"/>
    <w:rsid w:val="008557C5"/>
    <w:rPr>
      <w:rFonts w:ascii="Wingdings" w:hAnsi="Wingdings" w:cs="Wingdings"/>
    </w:rPr>
  </w:style>
  <w:style w:type="character" w:customStyle="1" w:styleId="WW8Num41z0">
    <w:name w:val="WW8Num41z0"/>
    <w:rsid w:val="008557C5"/>
    <w:rPr>
      <w:rFonts w:ascii="Symbol" w:hAnsi="Symbol" w:cs="Symbol"/>
    </w:rPr>
  </w:style>
  <w:style w:type="character" w:customStyle="1" w:styleId="WW8Num41z1">
    <w:name w:val="WW8Num41z1"/>
    <w:rsid w:val="008557C5"/>
    <w:rPr>
      <w:rFonts w:ascii="Courier New" w:hAnsi="Courier New" w:cs="Courier New"/>
    </w:rPr>
  </w:style>
  <w:style w:type="character" w:customStyle="1" w:styleId="WW8Num41z2">
    <w:name w:val="WW8Num41z2"/>
    <w:rsid w:val="008557C5"/>
    <w:rPr>
      <w:rFonts w:ascii="Wingdings" w:hAnsi="Wingdings" w:cs="Wingdings"/>
    </w:rPr>
  </w:style>
  <w:style w:type="character" w:customStyle="1" w:styleId="WW8Num42z0">
    <w:name w:val="WW8Num42z0"/>
    <w:rsid w:val="008557C5"/>
    <w:rPr>
      <w:rFonts w:ascii="Symbol" w:hAnsi="Symbol" w:cs="Symbol"/>
    </w:rPr>
  </w:style>
  <w:style w:type="character" w:customStyle="1" w:styleId="WW8Num42z1">
    <w:name w:val="WW8Num42z1"/>
    <w:rsid w:val="008557C5"/>
    <w:rPr>
      <w:rFonts w:ascii="Courier New" w:hAnsi="Courier New" w:cs="Courier New"/>
    </w:rPr>
  </w:style>
  <w:style w:type="character" w:customStyle="1" w:styleId="WW8Num42z2">
    <w:name w:val="WW8Num42z2"/>
    <w:rsid w:val="008557C5"/>
    <w:rPr>
      <w:rFonts w:ascii="Wingdings" w:hAnsi="Wingdings" w:cs="Wingdings"/>
    </w:rPr>
  </w:style>
  <w:style w:type="character" w:customStyle="1" w:styleId="WW8Num43z0">
    <w:name w:val="WW8Num43z0"/>
    <w:rsid w:val="008557C5"/>
    <w:rPr>
      <w:rFonts w:ascii="Symbol" w:hAnsi="Symbol" w:cs="Symbol"/>
    </w:rPr>
  </w:style>
  <w:style w:type="character" w:customStyle="1" w:styleId="WW8Num43z1">
    <w:name w:val="WW8Num43z1"/>
    <w:rsid w:val="008557C5"/>
    <w:rPr>
      <w:rFonts w:ascii="Courier New" w:hAnsi="Courier New" w:cs="Courier New"/>
    </w:rPr>
  </w:style>
  <w:style w:type="character" w:customStyle="1" w:styleId="WW8Num43z2">
    <w:name w:val="WW8Num43z2"/>
    <w:rsid w:val="008557C5"/>
    <w:rPr>
      <w:rFonts w:ascii="Wingdings" w:hAnsi="Wingdings" w:cs="Wingdings"/>
    </w:rPr>
  </w:style>
  <w:style w:type="character" w:customStyle="1" w:styleId="WW8Num44z0">
    <w:name w:val="WW8Num44z0"/>
    <w:rsid w:val="008557C5"/>
    <w:rPr>
      <w:rFonts w:ascii="Symbol" w:hAnsi="Symbol" w:cs="Symbol"/>
    </w:rPr>
  </w:style>
  <w:style w:type="character" w:customStyle="1" w:styleId="WW8Num44z1">
    <w:name w:val="WW8Num44z1"/>
    <w:rsid w:val="008557C5"/>
    <w:rPr>
      <w:rFonts w:ascii="Courier New" w:hAnsi="Courier New" w:cs="Courier New"/>
    </w:rPr>
  </w:style>
  <w:style w:type="character" w:customStyle="1" w:styleId="WW8Num44z2">
    <w:name w:val="WW8Num44z2"/>
    <w:rsid w:val="008557C5"/>
    <w:rPr>
      <w:rFonts w:ascii="Wingdings" w:hAnsi="Wingdings" w:cs="Wingdings"/>
    </w:rPr>
  </w:style>
  <w:style w:type="character" w:customStyle="1" w:styleId="WW8Num45z0">
    <w:name w:val="WW8Num45z0"/>
    <w:rsid w:val="008557C5"/>
    <w:rPr>
      <w:rFonts w:ascii="Symbol" w:hAnsi="Symbol" w:cs="Symbol"/>
    </w:rPr>
  </w:style>
  <w:style w:type="character" w:customStyle="1" w:styleId="WW8Num45z1">
    <w:name w:val="WW8Num45z1"/>
    <w:rsid w:val="008557C5"/>
    <w:rPr>
      <w:rFonts w:ascii="Courier New" w:hAnsi="Courier New" w:cs="Courier New"/>
    </w:rPr>
  </w:style>
  <w:style w:type="character" w:customStyle="1" w:styleId="WW8Num45z2">
    <w:name w:val="WW8Num45z2"/>
    <w:rsid w:val="008557C5"/>
    <w:rPr>
      <w:rFonts w:ascii="Wingdings" w:hAnsi="Wingdings" w:cs="Wingdings"/>
    </w:rPr>
  </w:style>
  <w:style w:type="character" w:customStyle="1" w:styleId="WW8Num46z0">
    <w:name w:val="WW8Num46z0"/>
    <w:rsid w:val="008557C5"/>
    <w:rPr>
      <w:rFonts w:ascii="Symbol" w:hAnsi="Symbol" w:cs="Symbol"/>
    </w:rPr>
  </w:style>
  <w:style w:type="character" w:customStyle="1" w:styleId="WW8Num46z1">
    <w:name w:val="WW8Num46z1"/>
    <w:rsid w:val="008557C5"/>
    <w:rPr>
      <w:rFonts w:ascii="Courier New" w:hAnsi="Courier New" w:cs="Courier New"/>
    </w:rPr>
  </w:style>
  <w:style w:type="character" w:customStyle="1" w:styleId="WW8Num46z2">
    <w:name w:val="WW8Num46z2"/>
    <w:rsid w:val="008557C5"/>
    <w:rPr>
      <w:rFonts w:ascii="Wingdings" w:hAnsi="Wingdings" w:cs="Wingdings"/>
    </w:rPr>
  </w:style>
  <w:style w:type="character" w:customStyle="1" w:styleId="WW8Num47z0">
    <w:name w:val="WW8Num47z0"/>
    <w:rsid w:val="008557C5"/>
    <w:rPr>
      <w:rFonts w:ascii="Symbol" w:hAnsi="Symbol" w:cs="Symbol"/>
    </w:rPr>
  </w:style>
  <w:style w:type="character" w:customStyle="1" w:styleId="WW8Num47z1">
    <w:name w:val="WW8Num47z1"/>
    <w:rsid w:val="008557C5"/>
    <w:rPr>
      <w:rFonts w:ascii="Courier New" w:hAnsi="Courier New" w:cs="Courier New"/>
    </w:rPr>
  </w:style>
  <w:style w:type="character" w:customStyle="1" w:styleId="WW8Num47z2">
    <w:name w:val="WW8Num47z2"/>
    <w:rsid w:val="008557C5"/>
    <w:rPr>
      <w:rFonts w:ascii="Wingdings" w:hAnsi="Wingdings" w:cs="Wingdings"/>
    </w:rPr>
  </w:style>
  <w:style w:type="character" w:customStyle="1" w:styleId="WW8Num48z0">
    <w:name w:val="WW8Num48z0"/>
    <w:rsid w:val="008557C5"/>
    <w:rPr>
      <w:rFonts w:ascii="Times New Roman" w:hAnsi="Times New Roman" w:cs="Times New Roman"/>
    </w:rPr>
  </w:style>
  <w:style w:type="character" w:customStyle="1" w:styleId="WW8Num49z0">
    <w:name w:val="WW8Num49z0"/>
    <w:rsid w:val="008557C5"/>
    <w:rPr>
      <w:rFonts w:ascii="Symbol" w:hAnsi="Symbol" w:cs="Symbol"/>
    </w:rPr>
  </w:style>
  <w:style w:type="character" w:customStyle="1" w:styleId="WW8Num49z1">
    <w:name w:val="WW8Num49z1"/>
    <w:rsid w:val="008557C5"/>
    <w:rPr>
      <w:rFonts w:ascii="Courier New" w:hAnsi="Courier New" w:cs="Courier New"/>
    </w:rPr>
  </w:style>
  <w:style w:type="character" w:customStyle="1" w:styleId="WW8Num49z2">
    <w:name w:val="WW8Num49z2"/>
    <w:rsid w:val="008557C5"/>
    <w:rPr>
      <w:rFonts w:ascii="Wingdings" w:hAnsi="Wingdings" w:cs="Wingdings"/>
    </w:rPr>
  </w:style>
  <w:style w:type="character" w:customStyle="1" w:styleId="WW8Num50z0">
    <w:name w:val="WW8Num50z0"/>
    <w:rsid w:val="008557C5"/>
    <w:rPr>
      <w:rFonts w:ascii="Symbol" w:hAnsi="Symbol" w:cs="Symbol"/>
    </w:rPr>
  </w:style>
  <w:style w:type="character" w:customStyle="1" w:styleId="WW8Num50z1">
    <w:name w:val="WW8Num50z1"/>
    <w:rsid w:val="008557C5"/>
    <w:rPr>
      <w:rFonts w:ascii="Courier New" w:hAnsi="Courier New" w:cs="Courier New"/>
    </w:rPr>
  </w:style>
  <w:style w:type="character" w:customStyle="1" w:styleId="WW8Num50z2">
    <w:name w:val="WW8Num50z2"/>
    <w:rsid w:val="008557C5"/>
    <w:rPr>
      <w:rFonts w:ascii="Wingdings" w:hAnsi="Wingdings" w:cs="Wingdings"/>
    </w:rPr>
  </w:style>
  <w:style w:type="character" w:customStyle="1" w:styleId="WW8Num51z0">
    <w:name w:val="WW8Num51z0"/>
    <w:rsid w:val="008557C5"/>
    <w:rPr>
      <w:rFonts w:ascii="Courier New" w:hAnsi="Courier New" w:cs="Courier New"/>
    </w:rPr>
  </w:style>
  <w:style w:type="character" w:customStyle="1" w:styleId="WW8Num51z2">
    <w:name w:val="WW8Num51z2"/>
    <w:rsid w:val="008557C5"/>
    <w:rPr>
      <w:rFonts w:ascii="Wingdings" w:hAnsi="Wingdings" w:cs="Wingdings"/>
    </w:rPr>
  </w:style>
  <w:style w:type="character" w:customStyle="1" w:styleId="WW8Num51z3">
    <w:name w:val="WW8Num51z3"/>
    <w:rsid w:val="008557C5"/>
    <w:rPr>
      <w:rFonts w:ascii="Symbol" w:hAnsi="Symbol" w:cs="Symbol"/>
    </w:rPr>
  </w:style>
  <w:style w:type="character" w:customStyle="1" w:styleId="WW8Num52z0">
    <w:name w:val="WW8Num52z0"/>
    <w:rsid w:val="008557C5"/>
    <w:rPr>
      <w:rFonts w:ascii="Symbol" w:hAnsi="Symbol" w:cs="Symbol"/>
    </w:rPr>
  </w:style>
  <w:style w:type="character" w:customStyle="1" w:styleId="WW8Num52z1">
    <w:name w:val="WW8Num52z1"/>
    <w:rsid w:val="008557C5"/>
    <w:rPr>
      <w:rFonts w:ascii="Courier New" w:hAnsi="Courier New" w:cs="Courier New"/>
    </w:rPr>
  </w:style>
  <w:style w:type="character" w:customStyle="1" w:styleId="WW8Num52z2">
    <w:name w:val="WW8Num52z2"/>
    <w:rsid w:val="008557C5"/>
    <w:rPr>
      <w:rFonts w:ascii="Wingdings" w:hAnsi="Wingdings" w:cs="Wingdings"/>
    </w:rPr>
  </w:style>
  <w:style w:type="character" w:customStyle="1" w:styleId="DefaultParagraphFont1">
    <w:name w:val="Default Paragraph Font1"/>
    <w:rsid w:val="008557C5"/>
  </w:style>
  <w:style w:type="character" w:customStyle="1" w:styleId="WW8Num1z1">
    <w:name w:val="WW8Num1z1"/>
    <w:rsid w:val="008557C5"/>
    <w:rPr>
      <w:rFonts w:ascii="Courier New" w:hAnsi="Courier New" w:cs="Courier New"/>
    </w:rPr>
  </w:style>
  <w:style w:type="character" w:customStyle="1" w:styleId="WW8Num1z2">
    <w:name w:val="WW8Num1z2"/>
    <w:rsid w:val="008557C5"/>
    <w:rPr>
      <w:rFonts w:ascii="Wingdings" w:hAnsi="Wingdings" w:cs="Wingdings"/>
    </w:rPr>
  </w:style>
  <w:style w:type="character" w:customStyle="1" w:styleId="WW8Num3z0">
    <w:name w:val="WW8Num3z0"/>
    <w:rsid w:val="008557C5"/>
    <w:rPr>
      <w:rFonts w:ascii="Symbol" w:hAnsi="Symbol" w:cs="Symbol"/>
    </w:rPr>
  </w:style>
  <w:style w:type="character" w:customStyle="1" w:styleId="WW8Num3z2">
    <w:name w:val="WW8Num3z2"/>
    <w:rsid w:val="008557C5"/>
    <w:rPr>
      <w:rFonts w:ascii="Wingdings" w:hAnsi="Wingdings" w:cs="Wingdings"/>
    </w:rPr>
  </w:style>
  <w:style w:type="character" w:customStyle="1" w:styleId="WW8Num3z4">
    <w:name w:val="WW8Num3z4"/>
    <w:rsid w:val="008557C5"/>
    <w:rPr>
      <w:rFonts w:ascii="Courier New" w:hAnsi="Courier New" w:cs="Courier New"/>
    </w:rPr>
  </w:style>
  <w:style w:type="character" w:customStyle="1" w:styleId="WW8Num4z0">
    <w:name w:val="WW8Num4z0"/>
    <w:rsid w:val="008557C5"/>
    <w:rPr>
      <w:rFonts w:ascii="Symbol" w:hAnsi="Symbol" w:cs="Symbol"/>
    </w:rPr>
  </w:style>
  <w:style w:type="character" w:customStyle="1" w:styleId="WW8Num4z1">
    <w:name w:val="WW8Num4z1"/>
    <w:rsid w:val="008557C5"/>
    <w:rPr>
      <w:rFonts w:ascii="Courier New" w:hAnsi="Courier New" w:cs="Courier New"/>
    </w:rPr>
  </w:style>
  <w:style w:type="character" w:customStyle="1" w:styleId="WW8Num4z2">
    <w:name w:val="WW8Num4z2"/>
    <w:rsid w:val="008557C5"/>
    <w:rPr>
      <w:rFonts w:ascii="Wingdings" w:hAnsi="Wingdings" w:cs="Wingdings"/>
    </w:rPr>
  </w:style>
  <w:style w:type="character" w:customStyle="1" w:styleId="WW8Num5z1">
    <w:name w:val="WW8Num5z1"/>
    <w:rsid w:val="008557C5"/>
    <w:rPr>
      <w:rFonts w:ascii="Courier New" w:hAnsi="Courier New" w:cs="Courier New"/>
      <w:color w:val="FF0000"/>
    </w:rPr>
  </w:style>
  <w:style w:type="character" w:customStyle="1" w:styleId="WW8Num5z2">
    <w:name w:val="WW8Num5z2"/>
    <w:rsid w:val="008557C5"/>
    <w:rPr>
      <w:rFonts w:ascii="Wingdings" w:hAnsi="Wingdings" w:cs="Wingdings"/>
      <w:color w:val="FF0000"/>
    </w:rPr>
  </w:style>
  <w:style w:type="character" w:customStyle="1" w:styleId="WW8Num5z3">
    <w:name w:val="WW8Num5z3"/>
    <w:rsid w:val="008557C5"/>
    <w:rPr>
      <w:rFonts w:ascii="Symbol" w:hAnsi="Symbol" w:cs="Symbol"/>
    </w:rPr>
  </w:style>
  <w:style w:type="character" w:customStyle="1" w:styleId="WW8Num5z4">
    <w:name w:val="WW8Num5z4"/>
    <w:rsid w:val="008557C5"/>
    <w:rPr>
      <w:rFonts w:ascii="Courier New" w:hAnsi="Courier New" w:cs="Courier New"/>
    </w:rPr>
  </w:style>
  <w:style w:type="character" w:customStyle="1" w:styleId="WW8Num5z5">
    <w:name w:val="WW8Num5z5"/>
    <w:rsid w:val="008557C5"/>
    <w:rPr>
      <w:rFonts w:ascii="Wingdings" w:hAnsi="Wingdings" w:cs="Wingdings"/>
    </w:rPr>
  </w:style>
  <w:style w:type="character" w:customStyle="1" w:styleId="WW8Num7z1">
    <w:name w:val="WW8Num7z1"/>
    <w:rsid w:val="008557C5"/>
    <w:rPr>
      <w:rFonts w:ascii="Courier New" w:hAnsi="Courier New" w:cs="Courier New"/>
    </w:rPr>
  </w:style>
  <w:style w:type="character" w:customStyle="1" w:styleId="WW8Num7z2">
    <w:name w:val="WW8Num7z2"/>
    <w:rsid w:val="008557C5"/>
    <w:rPr>
      <w:rFonts w:ascii="Wingdings" w:hAnsi="Wingdings" w:cs="Wingdings"/>
    </w:rPr>
  </w:style>
  <w:style w:type="character" w:customStyle="1" w:styleId="WW-DefaultParagraphFont">
    <w:name w:val="WW-Default Paragraph Font"/>
    <w:rsid w:val="008557C5"/>
  </w:style>
  <w:style w:type="character" w:customStyle="1" w:styleId="HeaderChar">
    <w:name w:val="Header Char"/>
    <w:uiPriority w:val="99"/>
    <w:rsid w:val="008557C5"/>
    <w:rPr>
      <w:sz w:val="22"/>
      <w:szCs w:val="22"/>
      <w:lang w:val="en-US"/>
    </w:rPr>
  </w:style>
  <w:style w:type="character" w:customStyle="1" w:styleId="FooterChar">
    <w:name w:val="Footer Char"/>
    <w:uiPriority w:val="99"/>
    <w:rsid w:val="008557C5"/>
    <w:rPr>
      <w:sz w:val="22"/>
      <w:szCs w:val="22"/>
      <w:lang w:val="en-US"/>
    </w:rPr>
  </w:style>
  <w:style w:type="character" w:styleId="Hyperlink">
    <w:name w:val="Hyperlink"/>
    <w:uiPriority w:val="99"/>
    <w:rsid w:val="008557C5"/>
    <w:rPr>
      <w:color w:val="0000FF"/>
      <w:u w:val="single"/>
    </w:rPr>
  </w:style>
  <w:style w:type="character" w:styleId="CommentReference">
    <w:name w:val="annotation reference"/>
    <w:rsid w:val="008557C5"/>
    <w:rPr>
      <w:sz w:val="16"/>
      <w:szCs w:val="16"/>
    </w:rPr>
  </w:style>
  <w:style w:type="character" w:customStyle="1" w:styleId="CommentTextChar">
    <w:name w:val="Comment Text Char"/>
    <w:rsid w:val="008557C5"/>
    <w:rPr>
      <w:lang w:val="en-US"/>
    </w:rPr>
  </w:style>
  <w:style w:type="character" w:customStyle="1" w:styleId="CommentSubjectChar">
    <w:name w:val="Comment Subject Char"/>
    <w:rsid w:val="008557C5"/>
    <w:rPr>
      <w:b/>
      <w:bCs/>
      <w:lang w:val="en-US"/>
    </w:rPr>
  </w:style>
  <w:style w:type="character" w:customStyle="1" w:styleId="BalloonTextChar">
    <w:name w:val="Balloon Text Char"/>
    <w:rsid w:val="008557C5"/>
    <w:rPr>
      <w:rFonts w:ascii="Tahoma" w:hAnsi="Tahoma" w:cs="Tahoma"/>
      <w:sz w:val="16"/>
      <w:szCs w:val="16"/>
      <w:lang w:val="en-US"/>
    </w:rPr>
  </w:style>
  <w:style w:type="paragraph" w:customStyle="1" w:styleId="Heading">
    <w:name w:val="Heading"/>
    <w:basedOn w:val="Normal"/>
    <w:next w:val="BodyText"/>
    <w:rsid w:val="008557C5"/>
    <w:pPr>
      <w:keepNext/>
      <w:spacing w:before="240" w:after="120"/>
    </w:pPr>
    <w:rPr>
      <w:rFonts w:ascii="Arial" w:eastAsia="Lucida Sans Unicode" w:hAnsi="Arial" w:cs="Mangal"/>
      <w:sz w:val="28"/>
      <w:szCs w:val="28"/>
    </w:rPr>
  </w:style>
  <w:style w:type="paragraph" w:styleId="BodyText">
    <w:name w:val="Body Text"/>
    <w:basedOn w:val="Normal"/>
    <w:rsid w:val="008557C5"/>
    <w:pPr>
      <w:spacing w:after="120"/>
    </w:pPr>
  </w:style>
  <w:style w:type="paragraph" w:styleId="List">
    <w:name w:val="List"/>
    <w:basedOn w:val="BodyText"/>
    <w:rsid w:val="008557C5"/>
    <w:rPr>
      <w:rFonts w:cs="Mangal"/>
    </w:rPr>
  </w:style>
  <w:style w:type="paragraph" w:styleId="Caption">
    <w:name w:val="caption"/>
    <w:basedOn w:val="Normal"/>
    <w:qFormat/>
    <w:rsid w:val="008557C5"/>
    <w:pPr>
      <w:suppressLineNumbers/>
      <w:spacing w:before="120" w:after="120"/>
    </w:pPr>
    <w:rPr>
      <w:rFonts w:cs="Mangal"/>
      <w:i/>
      <w:iCs/>
      <w:sz w:val="24"/>
      <w:szCs w:val="24"/>
    </w:rPr>
  </w:style>
  <w:style w:type="paragraph" w:customStyle="1" w:styleId="Index">
    <w:name w:val="Index"/>
    <w:basedOn w:val="Normal"/>
    <w:rsid w:val="008557C5"/>
    <w:pPr>
      <w:suppressLineNumbers/>
    </w:pPr>
    <w:rPr>
      <w:rFonts w:cs="Mangal"/>
    </w:rPr>
  </w:style>
  <w:style w:type="paragraph" w:styleId="ListParagraph">
    <w:name w:val="List Paragraph"/>
    <w:basedOn w:val="Normal"/>
    <w:uiPriority w:val="34"/>
    <w:qFormat/>
    <w:rsid w:val="008557C5"/>
    <w:pPr>
      <w:ind w:left="720"/>
    </w:pPr>
  </w:style>
  <w:style w:type="paragraph" w:styleId="Header">
    <w:name w:val="header"/>
    <w:basedOn w:val="Normal"/>
    <w:uiPriority w:val="99"/>
    <w:rsid w:val="008557C5"/>
    <w:pPr>
      <w:tabs>
        <w:tab w:val="center" w:pos="4513"/>
        <w:tab w:val="right" w:pos="9026"/>
      </w:tabs>
    </w:pPr>
  </w:style>
  <w:style w:type="paragraph" w:styleId="Footer">
    <w:name w:val="footer"/>
    <w:basedOn w:val="Normal"/>
    <w:uiPriority w:val="99"/>
    <w:rsid w:val="008557C5"/>
    <w:pPr>
      <w:tabs>
        <w:tab w:val="center" w:pos="4513"/>
        <w:tab w:val="right" w:pos="9026"/>
      </w:tabs>
    </w:pPr>
  </w:style>
  <w:style w:type="paragraph" w:styleId="CommentText">
    <w:name w:val="annotation text"/>
    <w:basedOn w:val="Normal"/>
    <w:rsid w:val="008557C5"/>
    <w:rPr>
      <w:sz w:val="20"/>
      <w:szCs w:val="20"/>
    </w:rPr>
  </w:style>
  <w:style w:type="paragraph" w:styleId="CommentSubject">
    <w:name w:val="annotation subject"/>
    <w:basedOn w:val="CommentText"/>
    <w:next w:val="CommentText"/>
    <w:rsid w:val="008557C5"/>
    <w:rPr>
      <w:b/>
      <w:bCs/>
    </w:rPr>
  </w:style>
  <w:style w:type="paragraph" w:styleId="BalloonText">
    <w:name w:val="Balloon Text"/>
    <w:basedOn w:val="Normal"/>
    <w:rsid w:val="008557C5"/>
    <w:pPr>
      <w:spacing w:after="0" w:line="240" w:lineRule="auto"/>
    </w:pPr>
    <w:rPr>
      <w:rFonts w:ascii="Tahoma" w:hAnsi="Tahoma" w:cs="Tahoma"/>
      <w:sz w:val="16"/>
      <w:szCs w:val="16"/>
    </w:rPr>
  </w:style>
  <w:style w:type="paragraph" w:customStyle="1" w:styleId="TableContents">
    <w:name w:val="Table Contents"/>
    <w:basedOn w:val="Normal"/>
    <w:rsid w:val="008557C5"/>
    <w:pPr>
      <w:suppressLineNumbers/>
    </w:pPr>
  </w:style>
  <w:style w:type="paragraph" w:customStyle="1" w:styleId="TableHeading">
    <w:name w:val="Table Heading"/>
    <w:basedOn w:val="TableContents"/>
    <w:rsid w:val="008557C5"/>
    <w:pPr>
      <w:jc w:val="center"/>
    </w:pPr>
    <w:rPr>
      <w:b/>
      <w:bCs/>
    </w:rPr>
  </w:style>
  <w:style w:type="paragraph" w:customStyle="1" w:styleId="Framecontents">
    <w:name w:val="Frame contents"/>
    <w:basedOn w:val="BodyText"/>
    <w:rsid w:val="008557C5"/>
  </w:style>
  <w:style w:type="paragraph" w:styleId="NoSpacing">
    <w:name w:val="No Spacing"/>
    <w:link w:val="NoSpacingChar"/>
    <w:qFormat/>
    <w:rsid w:val="008557C5"/>
    <w:pPr>
      <w:suppressAutoHyphens/>
    </w:pPr>
    <w:rPr>
      <w:rFonts w:ascii="Calibri" w:eastAsia="Calibri" w:hAnsi="Calibri"/>
      <w:sz w:val="22"/>
      <w:szCs w:val="22"/>
      <w:lang w:eastAsia="zh-CN"/>
    </w:rPr>
  </w:style>
  <w:style w:type="paragraph" w:customStyle="1" w:styleId="Default">
    <w:name w:val="Default"/>
    <w:rsid w:val="000E63E3"/>
    <w:pPr>
      <w:autoSpaceDE w:val="0"/>
      <w:autoSpaceDN w:val="0"/>
      <w:adjustRightInd w:val="0"/>
    </w:pPr>
    <w:rPr>
      <w:color w:val="000000"/>
      <w:sz w:val="24"/>
      <w:szCs w:val="24"/>
      <w:lang w:val="en-US" w:eastAsia="en-US"/>
    </w:rPr>
  </w:style>
  <w:style w:type="character" w:customStyle="1" w:styleId="Heading1Char">
    <w:name w:val="Heading 1 Char"/>
    <w:link w:val="Heading1"/>
    <w:rsid w:val="002E7575"/>
    <w:rPr>
      <w:rFonts w:ascii="Cambria" w:eastAsia="Times New Roman" w:hAnsi="Cambria" w:cs="Times New Roman"/>
      <w:b/>
      <w:bCs/>
      <w:kern w:val="32"/>
      <w:sz w:val="32"/>
      <w:szCs w:val="32"/>
      <w:lang w:eastAsia="zh-CN"/>
    </w:rPr>
  </w:style>
  <w:style w:type="paragraph" w:customStyle="1" w:styleId="TopLine1">
    <w:name w:val="Top Line 1"/>
    <w:rsid w:val="00EE2AB9"/>
    <w:pPr>
      <w:tabs>
        <w:tab w:val="center" w:pos="4680"/>
        <w:tab w:val="right" w:pos="9360"/>
      </w:tabs>
    </w:pPr>
    <w:rPr>
      <w:rFonts w:ascii="Calibri" w:eastAsia="MS Mincho" w:hAnsi="Calibri" w:cs="Arial"/>
      <w:sz w:val="22"/>
      <w:szCs w:val="22"/>
      <w:lang w:val="en-US" w:eastAsia="ja-JP"/>
    </w:rPr>
  </w:style>
  <w:style w:type="paragraph" w:styleId="Title">
    <w:name w:val="Title"/>
    <w:basedOn w:val="Normal"/>
    <w:next w:val="Normal"/>
    <w:link w:val="TitleChar"/>
    <w:uiPriority w:val="10"/>
    <w:qFormat/>
    <w:rsid w:val="00EE2AB9"/>
    <w:pPr>
      <w:pBdr>
        <w:bottom w:val="single" w:sz="8" w:space="4" w:color="4F81BD"/>
      </w:pBdr>
      <w:suppressAutoHyphens w:val="0"/>
      <w:spacing w:after="300" w:line="240" w:lineRule="auto"/>
      <w:contextualSpacing/>
    </w:pPr>
    <w:rPr>
      <w:rFonts w:ascii="Cambria" w:eastAsia="MS Gothic" w:hAnsi="Cambria" w:cs="Times New Roman"/>
      <w:color w:val="17365D"/>
      <w:spacing w:val="5"/>
      <w:kern w:val="28"/>
      <w:sz w:val="52"/>
      <w:szCs w:val="52"/>
      <w:lang w:eastAsia="ja-JP"/>
    </w:rPr>
  </w:style>
  <w:style w:type="character" w:customStyle="1" w:styleId="TitleChar">
    <w:name w:val="Title Char"/>
    <w:link w:val="Title"/>
    <w:uiPriority w:val="10"/>
    <w:rsid w:val="00EE2AB9"/>
    <w:rPr>
      <w:rFonts w:ascii="Cambria" w:eastAsia="MS Gothic" w:hAnsi="Cambria"/>
      <w:color w:val="17365D"/>
      <w:spacing w:val="5"/>
      <w:kern w:val="28"/>
      <w:sz w:val="52"/>
      <w:szCs w:val="52"/>
      <w:lang w:eastAsia="ja-JP"/>
    </w:rPr>
  </w:style>
  <w:style w:type="paragraph" w:styleId="Subtitle">
    <w:name w:val="Subtitle"/>
    <w:basedOn w:val="Normal"/>
    <w:next w:val="Normal"/>
    <w:link w:val="SubtitleChar"/>
    <w:qFormat/>
    <w:rsid w:val="00EE2AB9"/>
    <w:pPr>
      <w:numPr>
        <w:ilvl w:val="1"/>
      </w:numPr>
      <w:suppressAutoHyphens w:val="0"/>
    </w:pPr>
    <w:rPr>
      <w:rFonts w:ascii="Cambria" w:eastAsia="MS Gothic" w:hAnsi="Cambria" w:cs="Times New Roman"/>
      <w:i/>
      <w:iCs/>
      <w:color w:val="4F81BD"/>
      <w:spacing w:val="15"/>
      <w:sz w:val="24"/>
      <w:szCs w:val="24"/>
      <w:lang w:eastAsia="ja-JP"/>
    </w:rPr>
  </w:style>
  <w:style w:type="character" w:customStyle="1" w:styleId="SubtitleChar">
    <w:name w:val="Subtitle Char"/>
    <w:link w:val="Subtitle"/>
    <w:rsid w:val="00EE2AB9"/>
    <w:rPr>
      <w:rFonts w:ascii="Cambria" w:eastAsia="MS Gothic" w:hAnsi="Cambria"/>
      <w:i/>
      <w:iCs/>
      <w:color w:val="4F81BD"/>
      <w:spacing w:val="15"/>
      <w:sz w:val="24"/>
      <w:szCs w:val="24"/>
      <w:lang w:eastAsia="ja-JP"/>
    </w:rPr>
  </w:style>
  <w:style w:type="paragraph" w:styleId="BodyText2">
    <w:name w:val="Body Text 2"/>
    <w:basedOn w:val="Normal"/>
    <w:link w:val="BodyText2Char"/>
    <w:uiPriority w:val="99"/>
    <w:unhideWhenUsed/>
    <w:rsid w:val="00AA4BCB"/>
    <w:pPr>
      <w:spacing w:after="120" w:line="480" w:lineRule="auto"/>
    </w:pPr>
    <w:rPr>
      <w:rFonts w:cs="Times New Roman"/>
    </w:rPr>
  </w:style>
  <w:style w:type="character" w:customStyle="1" w:styleId="BodyText2Char">
    <w:name w:val="Body Text 2 Char"/>
    <w:link w:val="BodyText2"/>
    <w:uiPriority w:val="99"/>
    <w:semiHidden/>
    <w:rsid w:val="00AA4BCB"/>
    <w:rPr>
      <w:rFonts w:ascii="Calibri" w:eastAsia="Calibri" w:hAnsi="Calibri" w:cs="Calibri"/>
      <w:sz w:val="22"/>
      <w:szCs w:val="22"/>
      <w:lang w:eastAsia="zh-CN"/>
    </w:rPr>
  </w:style>
  <w:style w:type="numbering" w:customStyle="1" w:styleId="NoList1">
    <w:name w:val="No List1"/>
    <w:next w:val="NoList"/>
    <w:semiHidden/>
    <w:rsid w:val="00704029"/>
  </w:style>
  <w:style w:type="character" w:customStyle="1" w:styleId="Heading2Char">
    <w:name w:val="Heading 2 Char"/>
    <w:link w:val="Heading2"/>
    <w:uiPriority w:val="9"/>
    <w:rsid w:val="00F9327B"/>
    <w:rPr>
      <w:rFonts w:ascii="Cambria" w:hAnsi="Cambria"/>
      <w:b/>
      <w:bCs/>
      <w:color w:val="4F81BD"/>
      <w:sz w:val="26"/>
      <w:szCs w:val="26"/>
    </w:rPr>
  </w:style>
  <w:style w:type="character" w:customStyle="1" w:styleId="Heading3Char">
    <w:name w:val="Heading 3 Char"/>
    <w:link w:val="Heading3"/>
    <w:uiPriority w:val="9"/>
    <w:rsid w:val="00F9327B"/>
    <w:rPr>
      <w:rFonts w:ascii="Cambria" w:hAnsi="Cambria"/>
      <w:b/>
      <w:bCs/>
      <w:color w:val="4F81BD"/>
      <w:sz w:val="22"/>
      <w:szCs w:val="22"/>
    </w:rPr>
  </w:style>
  <w:style w:type="character" w:customStyle="1" w:styleId="Heading4Char">
    <w:name w:val="Heading 4 Char"/>
    <w:link w:val="Heading4"/>
    <w:uiPriority w:val="9"/>
    <w:rsid w:val="00F9327B"/>
    <w:rPr>
      <w:rFonts w:ascii="Cambria" w:hAnsi="Cambria"/>
      <w:b/>
      <w:bCs/>
      <w:i/>
      <w:iCs/>
      <w:color w:val="4F81BD"/>
      <w:sz w:val="22"/>
      <w:szCs w:val="22"/>
    </w:rPr>
  </w:style>
  <w:style w:type="character" w:customStyle="1" w:styleId="Heading5Char">
    <w:name w:val="Heading 5 Char"/>
    <w:link w:val="Heading5"/>
    <w:uiPriority w:val="9"/>
    <w:rsid w:val="00F9327B"/>
    <w:rPr>
      <w:rFonts w:ascii="Cambria" w:hAnsi="Cambria"/>
      <w:color w:val="243F60"/>
      <w:sz w:val="22"/>
      <w:szCs w:val="22"/>
    </w:rPr>
  </w:style>
  <w:style w:type="character" w:customStyle="1" w:styleId="Heading6Char">
    <w:name w:val="Heading 6 Char"/>
    <w:link w:val="Heading6"/>
    <w:uiPriority w:val="9"/>
    <w:rsid w:val="00F9327B"/>
    <w:rPr>
      <w:rFonts w:ascii="Cambria" w:hAnsi="Cambria"/>
      <w:i/>
      <w:iCs/>
      <w:color w:val="243F60"/>
      <w:sz w:val="22"/>
      <w:szCs w:val="22"/>
    </w:rPr>
  </w:style>
  <w:style w:type="character" w:customStyle="1" w:styleId="Heading7Char">
    <w:name w:val="Heading 7 Char"/>
    <w:link w:val="Heading7"/>
    <w:uiPriority w:val="9"/>
    <w:rsid w:val="00F9327B"/>
    <w:rPr>
      <w:rFonts w:ascii="Cambria" w:hAnsi="Cambria"/>
      <w:i/>
      <w:iCs/>
      <w:color w:val="404040"/>
      <w:sz w:val="22"/>
      <w:szCs w:val="22"/>
    </w:rPr>
  </w:style>
  <w:style w:type="numbering" w:customStyle="1" w:styleId="NoList2">
    <w:name w:val="No List2"/>
    <w:next w:val="NoList"/>
    <w:uiPriority w:val="99"/>
    <w:semiHidden/>
    <w:unhideWhenUsed/>
    <w:rsid w:val="00F9327B"/>
  </w:style>
  <w:style w:type="character" w:styleId="Emphasis">
    <w:name w:val="Emphasis"/>
    <w:qFormat/>
    <w:rsid w:val="00F9327B"/>
    <w:rPr>
      <w:i/>
      <w:iCs/>
    </w:rPr>
  </w:style>
  <w:style w:type="paragraph" w:styleId="Quote">
    <w:name w:val="Quote"/>
    <w:basedOn w:val="Normal"/>
    <w:next w:val="Normal"/>
    <w:link w:val="QuoteChar"/>
    <w:uiPriority w:val="29"/>
    <w:qFormat/>
    <w:rsid w:val="00F9327B"/>
    <w:pPr>
      <w:suppressAutoHyphens w:val="0"/>
      <w:spacing w:after="0" w:line="240" w:lineRule="auto"/>
    </w:pPr>
    <w:rPr>
      <w:rFonts w:cs="Times New Roman"/>
      <w:i/>
      <w:iCs/>
      <w:color w:val="000000"/>
    </w:rPr>
  </w:style>
  <w:style w:type="character" w:customStyle="1" w:styleId="QuoteChar">
    <w:name w:val="Quote Char"/>
    <w:link w:val="Quote"/>
    <w:uiPriority w:val="29"/>
    <w:rsid w:val="00F9327B"/>
    <w:rPr>
      <w:rFonts w:ascii="Calibri" w:eastAsia="Calibri" w:hAnsi="Calibri"/>
      <w:i/>
      <w:iCs/>
      <w:color w:val="000000"/>
      <w:sz w:val="22"/>
      <w:szCs w:val="22"/>
    </w:rPr>
  </w:style>
  <w:style w:type="paragraph" w:styleId="IntenseQuote">
    <w:name w:val="Intense Quote"/>
    <w:basedOn w:val="Normal"/>
    <w:next w:val="Normal"/>
    <w:link w:val="IntenseQuoteChar"/>
    <w:uiPriority w:val="30"/>
    <w:qFormat/>
    <w:rsid w:val="00F9327B"/>
    <w:pPr>
      <w:pBdr>
        <w:bottom w:val="single" w:sz="4" w:space="4" w:color="4F81BD"/>
      </w:pBdr>
      <w:suppressAutoHyphens w:val="0"/>
      <w:spacing w:before="200" w:after="280" w:line="240" w:lineRule="auto"/>
      <w:ind w:left="936" w:right="936"/>
    </w:pPr>
    <w:rPr>
      <w:rFonts w:cs="Times New Roman"/>
      <w:b/>
      <w:bCs/>
      <w:i/>
      <w:iCs/>
      <w:color w:val="4F81BD"/>
    </w:rPr>
  </w:style>
  <w:style w:type="character" w:customStyle="1" w:styleId="IntenseQuoteChar">
    <w:name w:val="Intense Quote Char"/>
    <w:link w:val="IntenseQuote"/>
    <w:uiPriority w:val="30"/>
    <w:rsid w:val="00F9327B"/>
    <w:rPr>
      <w:rFonts w:ascii="Calibri" w:eastAsia="Calibri" w:hAnsi="Calibri"/>
      <w:b/>
      <w:bCs/>
      <w:i/>
      <w:iCs/>
      <w:color w:val="4F81BD"/>
      <w:sz w:val="22"/>
      <w:szCs w:val="22"/>
    </w:rPr>
  </w:style>
  <w:style w:type="character" w:styleId="SubtleEmphasis">
    <w:name w:val="Subtle Emphasis"/>
    <w:uiPriority w:val="19"/>
    <w:qFormat/>
    <w:rsid w:val="00F9327B"/>
    <w:rPr>
      <w:i/>
      <w:iCs/>
      <w:color w:val="808080"/>
    </w:rPr>
  </w:style>
  <w:style w:type="character" w:styleId="SubtleReference">
    <w:name w:val="Subtle Reference"/>
    <w:uiPriority w:val="31"/>
    <w:qFormat/>
    <w:rsid w:val="00F9327B"/>
    <w:rPr>
      <w:smallCaps/>
      <w:color w:val="C0504D"/>
      <w:u w:val="single"/>
    </w:rPr>
  </w:style>
  <w:style w:type="character" w:styleId="IntenseReference">
    <w:name w:val="Intense Reference"/>
    <w:uiPriority w:val="32"/>
    <w:qFormat/>
    <w:rsid w:val="00F9327B"/>
    <w:rPr>
      <w:b/>
      <w:bCs/>
      <w:smallCaps/>
      <w:color w:val="C0504D"/>
      <w:spacing w:val="5"/>
      <w:u w:val="single"/>
    </w:rPr>
  </w:style>
  <w:style w:type="character" w:styleId="BookTitle">
    <w:name w:val="Book Title"/>
    <w:uiPriority w:val="33"/>
    <w:qFormat/>
    <w:rsid w:val="00F9327B"/>
    <w:rPr>
      <w:b/>
      <w:bCs/>
      <w:smallCaps/>
      <w:spacing w:val="5"/>
    </w:rPr>
  </w:style>
  <w:style w:type="paragraph" w:styleId="NormalWeb">
    <w:name w:val="Normal (Web)"/>
    <w:basedOn w:val="Normal"/>
    <w:uiPriority w:val="99"/>
    <w:unhideWhenUsed/>
    <w:rsid w:val="00F9327B"/>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59"/>
    <w:rsid w:val="00927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000991"/>
    <w:pPr>
      <w:spacing w:after="120"/>
      <w:ind w:left="360"/>
    </w:pPr>
    <w:rPr>
      <w:rFonts w:cs="Times New Roman"/>
    </w:rPr>
  </w:style>
  <w:style w:type="character" w:customStyle="1" w:styleId="BodyTextIndentChar">
    <w:name w:val="Body Text Indent Char"/>
    <w:link w:val="BodyTextIndent"/>
    <w:uiPriority w:val="99"/>
    <w:semiHidden/>
    <w:rsid w:val="00000991"/>
    <w:rPr>
      <w:rFonts w:ascii="Calibri" w:eastAsia="Calibri" w:hAnsi="Calibri" w:cs="Calibri"/>
      <w:sz w:val="22"/>
      <w:szCs w:val="22"/>
      <w:lang w:eastAsia="zh-CN"/>
    </w:rPr>
  </w:style>
  <w:style w:type="paragraph" w:styleId="ListBullet2">
    <w:name w:val="List Bullet 2"/>
    <w:basedOn w:val="Normal"/>
    <w:rsid w:val="00000991"/>
    <w:pPr>
      <w:spacing w:after="0" w:line="240" w:lineRule="auto"/>
      <w:ind w:left="360" w:hanging="360"/>
    </w:pPr>
    <w:rPr>
      <w:rFonts w:ascii="Times New Roman" w:eastAsia="Times New Roman" w:hAnsi="Times New Roman" w:cs="Times New Roman"/>
      <w:sz w:val="20"/>
      <w:szCs w:val="20"/>
      <w:lang w:val="en-GB"/>
    </w:rPr>
  </w:style>
  <w:style w:type="character" w:customStyle="1" w:styleId="NoSpacingChar">
    <w:name w:val="No Spacing Char"/>
    <w:link w:val="NoSpacing"/>
    <w:rsid w:val="00ED7F65"/>
    <w:rPr>
      <w:rFonts w:ascii="Calibri" w:eastAsia="Calibri" w:hAnsi="Calibri"/>
      <w:sz w:val="22"/>
      <w:szCs w:val="22"/>
      <w:lang w:eastAsia="zh-CN" w:bidi="ar-SA"/>
    </w:rPr>
  </w:style>
  <w:style w:type="numbering" w:customStyle="1" w:styleId="NoList3">
    <w:name w:val="No List3"/>
    <w:next w:val="NoList"/>
    <w:uiPriority w:val="99"/>
    <w:semiHidden/>
    <w:unhideWhenUsed/>
    <w:rsid w:val="009F160D"/>
  </w:style>
  <w:style w:type="numbering" w:customStyle="1" w:styleId="NoList11">
    <w:name w:val="No List11"/>
    <w:next w:val="NoList"/>
    <w:uiPriority w:val="99"/>
    <w:semiHidden/>
    <w:unhideWhenUsed/>
    <w:rsid w:val="009F160D"/>
  </w:style>
  <w:style w:type="paragraph" w:customStyle="1" w:styleId="WW-Default">
    <w:name w:val="WW-Default"/>
    <w:rsid w:val="00C42BF6"/>
    <w:pPr>
      <w:suppressAutoHyphens/>
      <w:autoSpaceDE w:val="0"/>
    </w:pPr>
    <w:rPr>
      <w:rFonts w:eastAsia="Arial"/>
      <w:color w:val="000000"/>
      <w:sz w:val="24"/>
      <w:szCs w:val="24"/>
      <w:lang w:eastAsia="ar-SA"/>
    </w:rPr>
  </w:style>
  <w:style w:type="character" w:styleId="FollowedHyperlink">
    <w:name w:val="FollowedHyperlink"/>
    <w:uiPriority w:val="99"/>
    <w:semiHidden/>
    <w:unhideWhenUsed/>
    <w:rsid w:val="00D36145"/>
    <w:rPr>
      <w:color w:val="800080"/>
      <w:u w:val="single"/>
    </w:rPr>
  </w:style>
  <w:style w:type="paragraph" w:customStyle="1" w:styleId="xl65">
    <w:name w:val="xl65"/>
    <w:basedOn w:val="Normal"/>
    <w:rsid w:val="00D36145"/>
    <w:pPr>
      <w:pBdr>
        <w:top w:val="single" w:sz="12" w:space="0" w:color="000000"/>
        <w:left w:val="single" w:sz="12" w:space="0" w:color="000000"/>
        <w:bottom w:val="single" w:sz="12" w:space="0" w:color="000000"/>
        <w:right w:val="single" w:sz="12" w:space="0" w:color="000000"/>
      </w:pBdr>
      <w:suppressAutoHyphens w:val="0"/>
      <w:spacing w:before="100" w:beforeAutospacing="1" w:after="100" w:afterAutospacing="1" w:line="240" w:lineRule="auto"/>
      <w:jc w:val="center"/>
      <w:textAlignment w:val="center"/>
    </w:pPr>
    <w:rPr>
      <w:rFonts w:ascii="Arial" w:eastAsia="Times New Roman" w:hAnsi="Arial" w:cs="Arial"/>
      <w:b/>
      <w:bCs/>
      <w:sz w:val="24"/>
      <w:szCs w:val="24"/>
      <w:lang w:eastAsia="en-US"/>
    </w:rPr>
  </w:style>
  <w:style w:type="paragraph" w:customStyle="1" w:styleId="xl66">
    <w:name w:val="xl66"/>
    <w:basedOn w:val="Normal"/>
    <w:rsid w:val="00D36145"/>
    <w:pPr>
      <w:pBdr>
        <w:top w:val="single" w:sz="12" w:space="0" w:color="000000"/>
        <w:left w:val="single" w:sz="12" w:space="0" w:color="000000"/>
        <w:bottom w:val="single" w:sz="12" w:space="0" w:color="000000"/>
        <w:right w:val="single" w:sz="12" w:space="0" w:color="000000"/>
      </w:pBdr>
      <w:shd w:val="clear" w:color="FFFFCC" w:fill="FFFF99"/>
      <w:suppressAutoHyphens w:val="0"/>
      <w:spacing w:before="100" w:beforeAutospacing="1" w:after="100" w:afterAutospacing="1" w:line="240" w:lineRule="auto"/>
      <w:jc w:val="center"/>
      <w:textAlignment w:val="center"/>
    </w:pPr>
    <w:rPr>
      <w:rFonts w:ascii="Arial" w:eastAsia="Times New Roman" w:hAnsi="Arial" w:cs="Arial"/>
      <w:b/>
      <w:bCs/>
      <w:sz w:val="24"/>
      <w:szCs w:val="24"/>
      <w:lang w:eastAsia="en-US"/>
    </w:rPr>
  </w:style>
  <w:style w:type="paragraph" w:customStyle="1" w:styleId="xl67">
    <w:name w:val="xl67"/>
    <w:basedOn w:val="Normal"/>
    <w:rsid w:val="00D36145"/>
    <w:pPr>
      <w:pBdr>
        <w:top w:val="single" w:sz="12" w:space="0" w:color="000000"/>
        <w:left w:val="single" w:sz="12" w:space="0" w:color="000000"/>
        <w:bottom w:val="single" w:sz="12" w:space="0" w:color="000000"/>
        <w:right w:val="single" w:sz="12" w:space="0" w:color="000000"/>
      </w:pBdr>
      <w:shd w:val="clear" w:color="FFFFCC" w:fill="FFFFFF"/>
      <w:suppressAutoHyphens w:val="0"/>
      <w:spacing w:before="100" w:beforeAutospacing="1" w:after="100" w:afterAutospacing="1" w:line="240" w:lineRule="auto"/>
      <w:jc w:val="center"/>
      <w:textAlignment w:val="center"/>
    </w:pPr>
    <w:rPr>
      <w:rFonts w:ascii="Arial" w:eastAsia="Times New Roman" w:hAnsi="Arial" w:cs="Arial"/>
      <w:b/>
      <w:bCs/>
      <w:sz w:val="24"/>
      <w:szCs w:val="24"/>
      <w:lang w:eastAsia="en-US"/>
    </w:rPr>
  </w:style>
  <w:style w:type="paragraph" w:customStyle="1" w:styleId="xl68">
    <w:name w:val="xl68"/>
    <w:basedOn w:val="Normal"/>
    <w:rsid w:val="00D36145"/>
    <w:pPr>
      <w:pBdr>
        <w:top w:val="single" w:sz="12" w:space="0" w:color="000000"/>
        <w:left w:val="single" w:sz="12" w:space="0" w:color="000000"/>
        <w:bottom w:val="single" w:sz="8" w:space="0" w:color="000000"/>
        <w:right w:val="single" w:sz="12" w:space="0" w:color="000000"/>
      </w:pBdr>
      <w:shd w:val="clear" w:color="FFFFCC" w:fill="FFFF99"/>
      <w:suppressAutoHyphens w:val="0"/>
      <w:spacing w:before="100" w:beforeAutospacing="1" w:after="100" w:afterAutospacing="1" w:line="240" w:lineRule="auto"/>
      <w:jc w:val="center"/>
      <w:textAlignment w:val="center"/>
    </w:pPr>
    <w:rPr>
      <w:rFonts w:ascii="Arial" w:eastAsia="Times New Roman" w:hAnsi="Arial" w:cs="Arial"/>
      <w:b/>
      <w:bCs/>
      <w:sz w:val="24"/>
      <w:szCs w:val="24"/>
      <w:lang w:eastAsia="en-US"/>
    </w:rPr>
  </w:style>
  <w:style w:type="paragraph" w:customStyle="1" w:styleId="xl69">
    <w:name w:val="xl69"/>
    <w:basedOn w:val="Normal"/>
    <w:rsid w:val="00D36145"/>
    <w:pPr>
      <w:pBdr>
        <w:top w:val="single" w:sz="12" w:space="0" w:color="000000"/>
        <w:left w:val="single" w:sz="12" w:space="0" w:color="000000"/>
        <w:bottom w:val="single" w:sz="12" w:space="0" w:color="000000"/>
        <w:right w:val="single" w:sz="12" w:space="0" w:color="000000"/>
      </w:pBdr>
      <w:shd w:val="clear" w:color="CCCCFF" w:fill="C0C0C0"/>
      <w:suppressAutoHyphens w:val="0"/>
      <w:spacing w:before="100" w:beforeAutospacing="1" w:after="100" w:afterAutospacing="1" w:line="240" w:lineRule="auto"/>
      <w:jc w:val="center"/>
      <w:textAlignment w:val="center"/>
    </w:pPr>
    <w:rPr>
      <w:rFonts w:ascii="Arial" w:eastAsia="Times New Roman" w:hAnsi="Arial" w:cs="Arial"/>
      <w:b/>
      <w:bCs/>
      <w:sz w:val="24"/>
      <w:szCs w:val="24"/>
      <w:lang w:eastAsia="en-US"/>
    </w:rPr>
  </w:style>
  <w:style w:type="paragraph" w:customStyle="1" w:styleId="xl70">
    <w:name w:val="xl70"/>
    <w:basedOn w:val="Normal"/>
    <w:rsid w:val="00D36145"/>
    <w:pPr>
      <w:pBdr>
        <w:top w:val="single" w:sz="12" w:space="0" w:color="000000"/>
        <w:left w:val="single" w:sz="12" w:space="0" w:color="000000"/>
        <w:bottom w:val="single" w:sz="8" w:space="0" w:color="000000"/>
        <w:right w:val="single" w:sz="12" w:space="0" w:color="000000"/>
      </w:pBdr>
      <w:suppressAutoHyphens w:val="0"/>
      <w:spacing w:before="100" w:beforeAutospacing="1" w:after="100" w:afterAutospacing="1" w:line="240" w:lineRule="auto"/>
      <w:jc w:val="center"/>
    </w:pPr>
    <w:rPr>
      <w:rFonts w:ascii="Arial" w:eastAsia="Times New Roman" w:hAnsi="Arial" w:cs="Arial"/>
      <w:b/>
      <w:bCs/>
      <w:sz w:val="24"/>
      <w:szCs w:val="24"/>
      <w:lang w:eastAsia="en-US"/>
    </w:rPr>
  </w:style>
  <w:style w:type="paragraph" w:customStyle="1" w:styleId="xl71">
    <w:name w:val="xl71"/>
    <w:basedOn w:val="Normal"/>
    <w:rsid w:val="00D36145"/>
    <w:pPr>
      <w:pBdr>
        <w:top w:val="single" w:sz="12" w:space="0" w:color="000000"/>
        <w:left w:val="single" w:sz="12" w:space="0" w:color="000000"/>
        <w:bottom w:val="single" w:sz="8" w:space="0" w:color="000000"/>
        <w:right w:val="single" w:sz="12" w:space="0" w:color="000000"/>
      </w:pBdr>
      <w:shd w:val="clear" w:color="FFFFCC" w:fill="FFFF99"/>
      <w:suppressAutoHyphens w:val="0"/>
      <w:spacing w:before="100" w:beforeAutospacing="1" w:after="100" w:afterAutospacing="1" w:line="240" w:lineRule="auto"/>
      <w:jc w:val="center"/>
    </w:pPr>
    <w:rPr>
      <w:rFonts w:ascii="Arial" w:eastAsia="Times New Roman" w:hAnsi="Arial" w:cs="Arial"/>
      <w:sz w:val="24"/>
      <w:szCs w:val="24"/>
      <w:lang w:eastAsia="en-US"/>
    </w:rPr>
  </w:style>
  <w:style w:type="paragraph" w:customStyle="1" w:styleId="xl72">
    <w:name w:val="xl72"/>
    <w:basedOn w:val="Normal"/>
    <w:rsid w:val="00D36145"/>
    <w:pPr>
      <w:pBdr>
        <w:top w:val="single" w:sz="12" w:space="0" w:color="000000"/>
        <w:left w:val="single" w:sz="12" w:space="0" w:color="000000"/>
        <w:bottom w:val="single" w:sz="8" w:space="0" w:color="000000"/>
        <w:right w:val="single" w:sz="12" w:space="0" w:color="000000"/>
      </w:pBdr>
      <w:shd w:val="clear" w:color="FFFFCC" w:fill="FFFFFF"/>
      <w:suppressAutoHyphens w:val="0"/>
      <w:spacing w:before="100" w:beforeAutospacing="1" w:after="100" w:afterAutospacing="1" w:line="240" w:lineRule="auto"/>
      <w:jc w:val="center"/>
    </w:pPr>
    <w:rPr>
      <w:rFonts w:ascii="Arial" w:eastAsia="Times New Roman" w:hAnsi="Arial" w:cs="Arial"/>
      <w:sz w:val="24"/>
      <w:szCs w:val="24"/>
      <w:lang w:eastAsia="en-US"/>
    </w:rPr>
  </w:style>
  <w:style w:type="paragraph" w:customStyle="1" w:styleId="xl73">
    <w:name w:val="xl73"/>
    <w:basedOn w:val="Normal"/>
    <w:rsid w:val="00D36145"/>
    <w:pPr>
      <w:pBdr>
        <w:top w:val="single" w:sz="8" w:space="0" w:color="000000"/>
        <w:left w:val="single" w:sz="12" w:space="0" w:color="000000"/>
        <w:bottom w:val="single" w:sz="8" w:space="0" w:color="000000"/>
        <w:right w:val="single" w:sz="12" w:space="0" w:color="000000"/>
      </w:pBdr>
      <w:shd w:val="clear" w:color="CCCCFF" w:fill="C0C0C0"/>
      <w:suppressAutoHyphens w:val="0"/>
      <w:spacing w:before="100" w:beforeAutospacing="1" w:after="100" w:afterAutospacing="1" w:line="240" w:lineRule="auto"/>
      <w:jc w:val="center"/>
    </w:pPr>
    <w:rPr>
      <w:rFonts w:ascii="Arial" w:eastAsia="Times New Roman" w:hAnsi="Arial" w:cs="Arial"/>
      <w:sz w:val="24"/>
      <w:szCs w:val="24"/>
      <w:lang w:eastAsia="en-US"/>
    </w:rPr>
  </w:style>
  <w:style w:type="paragraph" w:customStyle="1" w:styleId="xl74">
    <w:name w:val="xl74"/>
    <w:basedOn w:val="Normal"/>
    <w:rsid w:val="00D36145"/>
    <w:pPr>
      <w:pBdr>
        <w:top w:val="single" w:sz="12" w:space="0" w:color="000000"/>
        <w:left w:val="single" w:sz="12" w:space="0" w:color="000000"/>
        <w:bottom w:val="single" w:sz="8" w:space="0" w:color="000000"/>
        <w:right w:val="single" w:sz="12" w:space="0" w:color="000000"/>
      </w:pBdr>
      <w:suppressAutoHyphens w:val="0"/>
      <w:spacing w:before="100" w:beforeAutospacing="1" w:after="100" w:afterAutospacing="1" w:line="240" w:lineRule="auto"/>
      <w:jc w:val="center"/>
    </w:pPr>
    <w:rPr>
      <w:rFonts w:ascii="Arial" w:eastAsia="Times New Roman" w:hAnsi="Arial" w:cs="Arial"/>
      <w:b/>
      <w:bCs/>
      <w:color w:val="0066CC"/>
      <w:sz w:val="24"/>
      <w:szCs w:val="24"/>
      <w:lang w:eastAsia="en-US"/>
    </w:rPr>
  </w:style>
  <w:style w:type="paragraph" w:customStyle="1" w:styleId="xl75">
    <w:name w:val="xl75"/>
    <w:basedOn w:val="Normal"/>
    <w:rsid w:val="00D36145"/>
    <w:pPr>
      <w:pBdr>
        <w:top w:val="single" w:sz="8" w:space="0" w:color="000000"/>
        <w:left w:val="single" w:sz="12" w:space="0" w:color="000000"/>
        <w:bottom w:val="single" w:sz="8" w:space="0" w:color="000000"/>
        <w:right w:val="single" w:sz="12" w:space="0" w:color="000000"/>
      </w:pBdr>
      <w:suppressAutoHyphens w:val="0"/>
      <w:spacing w:before="100" w:beforeAutospacing="1" w:after="100" w:afterAutospacing="1" w:line="240" w:lineRule="auto"/>
      <w:jc w:val="center"/>
    </w:pPr>
    <w:rPr>
      <w:rFonts w:ascii="Arial" w:eastAsia="Times New Roman" w:hAnsi="Arial" w:cs="Arial"/>
      <w:b/>
      <w:bCs/>
      <w:sz w:val="24"/>
      <w:szCs w:val="24"/>
      <w:lang w:eastAsia="en-US"/>
    </w:rPr>
  </w:style>
  <w:style w:type="paragraph" w:customStyle="1" w:styleId="xl76">
    <w:name w:val="xl76"/>
    <w:basedOn w:val="Normal"/>
    <w:rsid w:val="00D36145"/>
    <w:pPr>
      <w:pBdr>
        <w:top w:val="single" w:sz="8" w:space="0" w:color="000000"/>
        <w:left w:val="single" w:sz="12" w:space="0" w:color="000000"/>
        <w:bottom w:val="single" w:sz="8" w:space="0" w:color="000000"/>
        <w:right w:val="single" w:sz="12" w:space="0" w:color="000000"/>
      </w:pBdr>
      <w:shd w:val="clear" w:color="CCFFFF" w:fill="CCFFCC"/>
      <w:suppressAutoHyphens w:val="0"/>
      <w:spacing w:before="100" w:beforeAutospacing="1" w:after="100" w:afterAutospacing="1" w:line="240" w:lineRule="auto"/>
      <w:jc w:val="center"/>
    </w:pPr>
    <w:rPr>
      <w:rFonts w:ascii="Arial" w:eastAsia="Times New Roman" w:hAnsi="Arial" w:cs="Arial"/>
      <w:sz w:val="24"/>
      <w:szCs w:val="24"/>
      <w:lang w:eastAsia="en-US"/>
    </w:rPr>
  </w:style>
  <w:style w:type="paragraph" w:customStyle="1" w:styleId="xl77">
    <w:name w:val="xl77"/>
    <w:basedOn w:val="Normal"/>
    <w:rsid w:val="00D36145"/>
    <w:pPr>
      <w:pBdr>
        <w:top w:val="single" w:sz="8" w:space="0" w:color="000000"/>
        <w:left w:val="single" w:sz="12" w:space="0" w:color="000000"/>
        <w:bottom w:val="single" w:sz="8" w:space="0" w:color="000000"/>
        <w:right w:val="single" w:sz="12" w:space="0" w:color="000000"/>
      </w:pBdr>
      <w:shd w:val="clear" w:color="FFFFCC" w:fill="FFFFFF"/>
      <w:suppressAutoHyphens w:val="0"/>
      <w:spacing w:before="100" w:beforeAutospacing="1" w:after="100" w:afterAutospacing="1" w:line="240" w:lineRule="auto"/>
      <w:jc w:val="center"/>
    </w:pPr>
    <w:rPr>
      <w:rFonts w:ascii="Arial" w:eastAsia="Times New Roman" w:hAnsi="Arial" w:cs="Arial"/>
      <w:sz w:val="24"/>
      <w:szCs w:val="24"/>
      <w:lang w:eastAsia="en-US"/>
    </w:rPr>
  </w:style>
  <w:style w:type="paragraph" w:customStyle="1" w:styleId="xl78">
    <w:name w:val="xl78"/>
    <w:basedOn w:val="Normal"/>
    <w:rsid w:val="00D36145"/>
    <w:pPr>
      <w:pBdr>
        <w:top w:val="single" w:sz="8" w:space="0" w:color="000000"/>
        <w:left w:val="single" w:sz="12" w:space="0" w:color="000000"/>
        <w:bottom w:val="single" w:sz="8" w:space="0" w:color="000000"/>
        <w:right w:val="single" w:sz="12" w:space="0" w:color="000000"/>
      </w:pBdr>
      <w:suppressAutoHyphens w:val="0"/>
      <w:spacing w:before="100" w:beforeAutospacing="1" w:after="100" w:afterAutospacing="1" w:line="240" w:lineRule="auto"/>
      <w:jc w:val="center"/>
    </w:pPr>
    <w:rPr>
      <w:rFonts w:ascii="Arial" w:eastAsia="Times New Roman" w:hAnsi="Arial" w:cs="Arial"/>
      <w:b/>
      <w:bCs/>
      <w:color w:val="0066CC"/>
      <w:sz w:val="24"/>
      <w:szCs w:val="24"/>
      <w:lang w:eastAsia="en-US"/>
    </w:rPr>
  </w:style>
  <w:style w:type="paragraph" w:customStyle="1" w:styleId="xl79">
    <w:name w:val="xl79"/>
    <w:basedOn w:val="Normal"/>
    <w:rsid w:val="00D36145"/>
    <w:pPr>
      <w:pBdr>
        <w:top w:val="single" w:sz="8" w:space="0" w:color="000000"/>
        <w:left w:val="single" w:sz="12" w:space="0" w:color="000000"/>
        <w:right w:val="single" w:sz="12" w:space="0" w:color="000000"/>
      </w:pBdr>
      <w:shd w:val="clear" w:color="FFFFCC" w:fill="FFFF99"/>
      <w:suppressAutoHyphens w:val="0"/>
      <w:spacing w:before="100" w:beforeAutospacing="1" w:after="100" w:afterAutospacing="1" w:line="240" w:lineRule="auto"/>
      <w:jc w:val="center"/>
    </w:pPr>
    <w:rPr>
      <w:rFonts w:ascii="Arial" w:eastAsia="Times New Roman" w:hAnsi="Arial" w:cs="Arial"/>
      <w:sz w:val="24"/>
      <w:szCs w:val="24"/>
      <w:lang w:eastAsia="en-US"/>
    </w:rPr>
  </w:style>
  <w:style w:type="paragraph" w:customStyle="1" w:styleId="xl80">
    <w:name w:val="xl80"/>
    <w:basedOn w:val="Normal"/>
    <w:rsid w:val="00D36145"/>
    <w:pPr>
      <w:pBdr>
        <w:top w:val="single" w:sz="8" w:space="0" w:color="000000"/>
        <w:left w:val="single" w:sz="12" w:space="0" w:color="000000"/>
        <w:right w:val="single" w:sz="12" w:space="0" w:color="000000"/>
      </w:pBdr>
      <w:suppressAutoHyphens w:val="0"/>
      <w:spacing w:before="100" w:beforeAutospacing="1" w:after="100" w:afterAutospacing="1" w:line="240" w:lineRule="auto"/>
      <w:jc w:val="center"/>
    </w:pPr>
    <w:rPr>
      <w:rFonts w:ascii="Arial" w:eastAsia="Times New Roman" w:hAnsi="Arial" w:cs="Arial"/>
      <w:b/>
      <w:bCs/>
      <w:sz w:val="24"/>
      <w:szCs w:val="24"/>
      <w:lang w:eastAsia="en-US"/>
    </w:rPr>
  </w:style>
  <w:style w:type="paragraph" w:customStyle="1" w:styleId="xl81">
    <w:name w:val="xl81"/>
    <w:basedOn w:val="Normal"/>
    <w:rsid w:val="00D36145"/>
    <w:pPr>
      <w:pBdr>
        <w:top w:val="single" w:sz="8" w:space="0" w:color="000000"/>
        <w:left w:val="single" w:sz="12" w:space="0" w:color="000000"/>
        <w:right w:val="single" w:sz="12" w:space="0" w:color="000000"/>
      </w:pBdr>
      <w:shd w:val="clear" w:color="FFFFCC" w:fill="FFFFFF"/>
      <w:suppressAutoHyphens w:val="0"/>
      <w:spacing w:before="100" w:beforeAutospacing="1" w:after="100" w:afterAutospacing="1" w:line="240" w:lineRule="auto"/>
      <w:jc w:val="center"/>
    </w:pPr>
    <w:rPr>
      <w:rFonts w:ascii="Arial" w:eastAsia="Times New Roman" w:hAnsi="Arial" w:cs="Arial"/>
      <w:sz w:val="24"/>
      <w:szCs w:val="24"/>
      <w:lang w:eastAsia="en-US"/>
    </w:rPr>
  </w:style>
  <w:style w:type="paragraph" w:customStyle="1" w:styleId="xl82">
    <w:name w:val="xl82"/>
    <w:basedOn w:val="Normal"/>
    <w:rsid w:val="00D36145"/>
    <w:pPr>
      <w:pBdr>
        <w:top w:val="single" w:sz="8" w:space="0" w:color="000000"/>
        <w:left w:val="single" w:sz="12" w:space="0" w:color="000000"/>
        <w:right w:val="single" w:sz="12" w:space="0" w:color="000000"/>
      </w:pBdr>
      <w:shd w:val="clear" w:color="CCCCFF" w:fill="C0C0C0"/>
      <w:suppressAutoHyphens w:val="0"/>
      <w:spacing w:before="100" w:beforeAutospacing="1" w:after="100" w:afterAutospacing="1" w:line="240" w:lineRule="auto"/>
      <w:jc w:val="center"/>
    </w:pPr>
    <w:rPr>
      <w:rFonts w:ascii="Arial" w:eastAsia="Times New Roman" w:hAnsi="Arial" w:cs="Arial"/>
      <w:sz w:val="24"/>
      <w:szCs w:val="24"/>
      <w:lang w:eastAsia="en-US"/>
    </w:rPr>
  </w:style>
  <w:style w:type="paragraph" w:customStyle="1" w:styleId="xl83">
    <w:name w:val="xl83"/>
    <w:basedOn w:val="Normal"/>
    <w:rsid w:val="00D36145"/>
    <w:pPr>
      <w:pBdr>
        <w:top w:val="single" w:sz="8" w:space="0" w:color="000000"/>
        <w:left w:val="single" w:sz="12" w:space="0" w:color="000000"/>
        <w:bottom w:val="single" w:sz="12" w:space="0" w:color="000000"/>
        <w:right w:val="single" w:sz="12" w:space="0" w:color="000000"/>
      </w:pBdr>
      <w:shd w:val="clear" w:color="CCCCFF" w:fill="C0C0C0"/>
      <w:suppressAutoHyphens w:val="0"/>
      <w:spacing w:before="100" w:beforeAutospacing="1" w:after="100" w:afterAutospacing="1" w:line="240" w:lineRule="auto"/>
      <w:jc w:val="center"/>
    </w:pPr>
    <w:rPr>
      <w:rFonts w:ascii="Arial" w:eastAsia="Times New Roman" w:hAnsi="Arial" w:cs="Arial"/>
      <w:sz w:val="24"/>
      <w:szCs w:val="24"/>
      <w:lang w:eastAsia="en-US"/>
    </w:rPr>
  </w:style>
  <w:style w:type="paragraph" w:customStyle="1" w:styleId="xl84">
    <w:name w:val="xl84"/>
    <w:basedOn w:val="Normal"/>
    <w:rsid w:val="00D36145"/>
    <w:pPr>
      <w:pBdr>
        <w:top w:val="single" w:sz="12" w:space="0" w:color="000000"/>
        <w:left w:val="single" w:sz="12" w:space="0" w:color="000000"/>
        <w:bottom w:val="single" w:sz="12" w:space="0" w:color="000000"/>
        <w:right w:val="single" w:sz="12" w:space="0" w:color="000000"/>
      </w:pBdr>
      <w:suppressAutoHyphens w:val="0"/>
      <w:spacing w:before="100" w:beforeAutospacing="1" w:after="100" w:afterAutospacing="1" w:line="240" w:lineRule="auto"/>
      <w:jc w:val="center"/>
    </w:pPr>
    <w:rPr>
      <w:rFonts w:ascii="Arial" w:eastAsia="Times New Roman" w:hAnsi="Arial" w:cs="Arial"/>
      <w:b/>
      <w:bCs/>
      <w:sz w:val="24"/>
      <w:szCs w:val="24"/>
      <w:lang w:eastAsia="en-US"/>
    </w:rPr>
  </w:style>
  <w:style w:type="paragraph" w:customStyle="1" w:styleId="xl85">
    <w:name w:val="xl85"/>
    <w:basedOn w:val="Normal"/>
    <w:rsid w:val="00D36145"/>
    <w:pPr>
      <w:pBdr>
        <w:top w:val="single" w:sz="12" w:space="0" w:color="000000"/>
        <w:left w:val="single" w:sz="12" w:space="0" w:color="000000"/>
        <w:bottom w:val="single" w:sz="12" w:space="0" w:color="000000"/>
        <w:right w:val="single" w:sz="12" w:space="0" w:color="000000"/>
      </w:pBdr>
      <w:suppressAutoHyphens w:val="0"/>
      <w:spacing w:before="100" w:beforeAutospacing="1" w:after="100" w:afterAutospacing="1" w:line="240" w:lineRule="auto"/>
      <w:jc w:val="center"/>
    </w:pPr>
    <w:rPr>
      <w:rFonts w:ascii="Arial" w:eastAsia="Times New Roman" w:hAnsi="Arial" w:cs="Arial"/>
      <w:sz w:val="24"/>
      <w:szCs w:val="24"/>
      <w:lang w:eastAsia="en-US"/>
    </w:rPr>
  </w:style>
  <w:style w:type="paragraph" w:customStyle="1" w:styleId="xl86">
    <w:name w:val="xl86"/>
    <w:basedOn w:val="Normal"/>
    <w:rsid w:val="00D36145"/>
    <w:pPr>
      <w:pBdr>
        <w:top w:val="single" w:sz="12" w:space="0" w:color="000000"/>
        <w:left w:val="single" w:sz="12" w:space="0" w:color="000000"/>
        <w:bottom w:val="single" w:sz="12" w:space="0" w:color="000000"/>
        <w:right w:val="single" w:sz="12" w:space="0" w:color="000000"/>
      </w:pBdr>
      <w:suppressAutoHyphens w:val="0"/>
      <w:spacing w:before="100" w:beforeAutospacing="1" w:after="100" w:afterAutospacing="1" w:line="240" w:lineRule="auto"/>
      <w:jc w:val="center"/>
    </w:pPr>
    <w:rPr>
      <w:rFonts w:ascii="Arial" w:eastAsia="Times New Roman" w:hAnsi="Arial" w:cs="Arial"/>
      <w:b/>
      <w:bCs/>
      <w:color w:val="FF0000"/>
      <w:sz w:val="24"/>
      <w:szCs w:val="24"/>
      <w:lang w:eastAsia="en-US"/>
    </w:rPr>
  </w:style>
  <w:style w:type="paragraph" w:customStyle="1" w:styleId="xl87">
    <w:name w:val="xl87"/>
    <w:basedOn w:val="Normal"/>
    <w:rsid w:val="00D36145"/>
    <w:pPr>
      <w:pBdr>
        <w:left w:val="single" w:sz="12" w:space="0" w:color="000000"/>
        <w:bottom w:val="single" w:sz="12" w:space="0" w:color="000000"/>
        <w:right w:val="single" w:sz="12" w:space="0" w:color="000000"/>
      </w:pBdr>
      <w:suppressAutoHyphens w:val="0"/>
      <w:spacing w:before="100" w:beforeAutospacing="1" w:after="100" w:afterAutospacing="1" w:line="240" w:lineRule="auto"/>
      <w:jc w:val="center"/>
    </w:pPr>
    <w:rPr>
      <w:rFonts w:ascii="Arial" w:eastAsia="Times New Roman" w:hAnsi="Arial" w:cs="Arial"/>
      <w:b/>
      <w:bCs/>
      <w:color w:val="FF0000"/>
      <w:sz w:val="24"/>
      <w:szCs w:val="24"/>
      <w:lang w:eastAsia="en-US"/>
    </w:rPr>
  </w:style>
  <w:style w:type="paragraph" w:customStyle="1" w:styleId="xl88">
    <w:name w:val="xl88"/>
    <w:basedOn w:val="Normal"/>
    <w:rsid w:val="00D36145"/>
    <w:pPr>
      <w:suppressAutoHyphens w:val="0"/>
      <w:spacing w:before="100" w:beforeAutospacing="1" w:after="100" w:afterAutospacing="1" w:line="240" w:lineRule="auto"/>
      <w:jc w:val="center"/>
    </w:pPr>
    <w:rPr>
      <w:rFonts w:ascii="Arial" w:eastAsia="Times New Roman" w:hAnsi="Arial" w:cs="Arial"/>
      <w:b/>
      <w:bCs/>
      <w:sz w:val="24"/>
      <w:szCs w:val="24"/>
      <w:lang w:eastAsia="en-US"/>
    </w:rPr>
  </w:style>
  <w:style w:type="paragraph" w:customStyle="1" w:styleId="xl89">
    <w:name w:val="xl89"/>
    <w:basedOn w:val="Normal"/>
    <w:rsid w:val="00D36145"/>
    <w:pPr>
      <w:suppressAutoHyphens w:val="0"/>
      <w:spacing w:before="100" w:beforeAutospacing="1" w:after="100" w:afterAutospacing="1" w:line="240" w:lineRule="auto"/>
      <w:jc w:val="center"/>
    </w:pPr>
    <w:rPr>
      <w:rFonts w:ascii="Arial" w:eastAsia="Times New Roman" w:hAnsi="Arial" w:cs="Arial"/>
      <w:sz w:val="24"/>
      <w:szCs w:val="24"/>
      <w:lang w:eastAsia="en-US"/>
    </w:rPr>
  </w:style>
  <w:style w:type="paragraph" w:customStyle="1" w:styleId="xl90">
    <w:name w:val="xl90"/>
    <w:basedOn w:val="Normal"/>
    <w:rsid w:val="00D36145"/>
    <w:pPr>
      <w:suppressAutoHyphens w:val="0"/>
      <w:spacing w:before="100" w:beforeAutospacing="1" w:after="100" w:afterAutospacing="1" w:line="240" w:lineRule="auto"/>
      <w:jc w:val="center"/>
    </w:pPr>
    <w:rPr>
      <w:rFonts w:ascii="Arial" w:eastAsia="Times New Roman" w:hAnsi="Arial" w:cs="Arial"/>
      <w:b/>
      <w:bCs/>
      <w:color w:val="FF0000"/>
      <w:sz w:val="24"/>
      <w:szCs w:val="24"/>
      <w:lang w:eastAsia="en-US"/>
    </w:rPr>
  </w:style>
  <w:style w:type="paragraph" w:customStyle="1" w:styleId="xl91">
    <w:name w:val="xl91"/>
    <w:basedOn w:val="Normal"/>
    <w:rsid w:val="00D36145"/>
    <w:pPr>
      <w:suppressAutoHyphens w:val="0"/>
      <w:spacing w:before="100" w:beforeAutospacing="1" w:after="100" w:afterAutospacing="1" w:line="240" w:lineRule="auto"/>
    </w:pPr>
    <w:rPr>
      <w:rFonts w:ascii="Arial" w:eastAsia="Times New Roman" w:hAnsi="Arial" w:cs="Arial"/>
      <w:color w:val="FF0000"/>
      <w:sz w:val="24"/>
      <w:szCs w:val="24"/>
      <w:lang w:eastAsia="en-US"/>
    </w:rPr>
  </w:style>
  <w:style w:type="paragraph" w:customStyle="1" w:styleId="xl92">
    <w:name w:val="xl92"/>
    <w:basedOn w:val="Normal"/>
    <w:rsid w:val="00D36145"/>
    <w:pPr>
      <w:suppressAutoHyphens w:val="0"/>
      <w:spacing w:before="100" w:beforeAutospacing="1" w:after="100" w:afterAutospacing="1" w:line="240" w:lineRule="auto"/>
    </w:pPr>
    <w:rPr>
      <w:rFonts w:ascii="Arial" w:eastAsia="Times New Roman" w:hAnsi="Arial" w:cs="Arial"/>
      <w:b/>
      <w:bCs/>
      <w:color w:val="0066CC"/>
      <w:sz w:val="24"/>
      <w:szCs w:val="24"/>
      <w:lang w:eastAsia="en-US"/>
    </w:rPr>
  </w:style>
  <w:style w:type="paragraph" w:customStyle="1" w:styleId="xl93">
    <w:name w:val="xl93"/>
    <w:basedOn w:val="Normal"/>
    <w:rsid w:val="00D36145"/>
    <w:pPr>
      <w:pBdr>
        <w:top w:val="single" w:sz="12" w:space="0" w:color="000000"/>
        <w:left w:val="single" w:sz="12" w:space="0" w:color="000000"/>
        <w:bottom w:val="single" w:sz="8" w:space="0" w:color="000000"/>
        <w:right w:val="single" w:sz="12" w:space="0" w:color="000000"/>
      </w:pBdr>
      <w:shd w:val="clear" w:color="CCCCFF" w:fill="C0C0C0"/>
      <w:suppressAutoHyphens w:val="0"/>
      <w:spacing w:before="100" w:beforeAutospacing="1" w:after="100" w:afterAutospacing="1" w:line="240" w:lineRule="auto"/>
      <w:jc w:val="center"/>
    </w:pPr>
    <w:rPr>
      <w:rFonts w:ascii="Arial" w:eastAsia="Times New Roman" w:hAnsi="Arial" w:cs="Arial"/>
      <w:sz w:val="24"/>
      <w:szCs w:val="24"/>
      <w:lang w:eastAsia="en-US"/>
    </w:rPr>
  </w:style>
  <w:style w:type="paragraph" w:customStyle="1" w:styleId="xl94">
    <w:name w:val="xl94"/>
    <w:basedOn w:val="Normal"/>
    <w:rsid w:val="00D36145"/>
    <w:pPr>
      <w:pBdr>
        <w:top w:val="single" w:sz="8" w:space="0" w:color="000000"/>
        <w:left w:val="single" w:sz="12" w:space="0" w:color="000000"/>
        <w:bottom w:val="single" w:sz="8" w:space="0" w:color="000000"/>
        <w:right w:val="single" w:sz="12" w:space="0" w:color="000000"/>
      </w:pBdr>
      <w:shd w:val="clear" w:color="FFFFCC" w:fill="FFFF99"/>
      <w:suppressAutoHyphens w:val="0"/>
      <w:spacing w:before="100" w:beforeAutospacing="1" w:after="100" w:afterAutospacing="1" w:line="240" w:lineRule="auto"/>
      <w:jc w:val="center"/>
    </w:pPr>
    <w:rPr>
      <w:rFonts w:ascii="Arial" w:eastAsia="Times New Roman" w:hAnsi="Arial" w:cs="Arial"/>
      <w:sz w:val="24"/>
      <w:szCs w:val="24"/>
      <w:lang w:eastAsia="en-US"/>
    </w:rPr>
  </w:style>
  <w:style w:type="paragraph" w:customStyle="1" w:styleId="xl95">
    <w:name w:val="xl95"/>
    <w:basedOn w:val="Normal"/>
    <w:rsid w:val="00D36145"/>
    <w:pPr>
      <w:suppressAutoHyphens w:val="0"/>
      <w:spacing w:before="100" w:beforeAutospacing="1" w:after="100" w:afterAutospacing="1" w:line="240" w:lineRule="auto"/>
    </w:pPr>
    <w:rPr>
      <w:rFonts w:ascii="Arial" w:eastAsia="Times New Roman" w:hAnsi="Arial" w:cs="Arial"/>
      <w:sz w:val="24"/>
      <w:szCs w:val="24"/>
      <w:lang w:eastAsia="en-US"/>
    </w:rPr>
  </w:style>
  <w:style w:type="paragraph" w:customStyle="1" w:styleId="xl96">
    <w:name w:val="xl96"/>
    <w:basedOn w:val="Normal"/>
    <w:rsid w:val="00D36145"/>
    <w:pPr>
      <w:pBdr>
        <w:top w:val="single" w:sz="8" w:space="0" w:color="000000"/>
        <w:left w:val="single" w:sz="12" w:space="0" w:color="000000"/>
        <w:bottom w:val="single" w:sz="12" w:space="0" w:color="000000"/>
        <w:right w:val="single" w:sz="12" w:space="0" w:color="000000"/>
      </w:pBdr>
      <w:suppressAutoHyphens w:val="0"/>
      <w:spacing w:before="100" w:beforeAutospacing="1" w:after="100" w:afterAutospacing="1" w:line="240" w:lineRule="auto"/>
      <w:jc w:val="center"/>
    </w:pPr>
    <w:rPr>
      <w:rFonts w:ascii="Arial" w:eastAsia="Times New Roman" w:hAnsi="Arial" w:cs="Arial"/>
      <w:b/>
      <w:bCs/>
      <w:sz w:val="24"/>
      <w:szCs w:val="24"/>
      <w:lang w:eastAsia="en-US"/>
    </w:rPr>
  </w:style>
  <w:style w:type="paragraph" w:customStyle="1" w:styleId="xl97">
    <w:name w:val="xl97"/>
    <w:basedOn w:val="Normal"/>
    <w:rsid w:val="00D36145"/>
    <w:pPr>
      <w:pBdr>
        <w:top w:val="single" w:sz="8" w:space="0" w:color="000000"/>
        <w:left w:val="single" w:sz="12" w:space="0" w:color="000000"/>
        <w:bottom w:val="single" w:sz="12" w:space="0" w:color="000000"/>
        <w:right w:val="single" w:sz="12" w:space="0" w:color="000000"/>
      </w:pBdr>
      <w:shd w:val="clear" w:color="FFFFCC" w:fill="FFFF99"/>
      <w:suppressAutoHyphens w:val="0"/>
      <w:spacing w:before="100" w:beforeAutospacing="1" w:after="100" w:afterAutospacing="1" w:line="240" w:lineRule="auto"/>
      <w:jc w:val="center"/>
    </w:pPr>
    <w:rPr>
      <w:rFonts w:ascii="Arial" w:eastAsia="Times New Roman" w:hAnsi="Arial" w:cs="Arial"/>
      <w:sz w:val="24"/>
      <w:szCs w:val="24"/>
      <w:lang w:eastAsia="en-US"/>
    </w:rPr>
  </w:style>
  <w:style w:type="paragraph" w:customStyle="1" w:styleId="xl98">
    <w:name w:val="xl98"/>
    <w:basedOn w:val="Normal"/>
    <w:rsid w:val="00D36145"/>
    <w:pPr>
      <w:pBdr>
        <w:top w:val="single" w:sz="8" w:space="0" w:color="000000"/>
        <w:left w:val="single" w:sz="12" w:space="0" w:color="000000"/>
        <w:bottom w:val="single" w:sz="12" w:space="0" w:color="000000"/>
        <w:right w:val="single" w:sz="12" w:space="0" w:color="000000"/>
      </w:pBdr>
      <w:shd w:val="clear" w:color="FFFFCC" w:fill="FFFFFF"/>
      <w:suppressAutoHyphens w:val="0"/>
      <w:spacing w:before="100" w:beforeAutospacing="1" w:after="100" w:afterAutospacing="1" w:line="240" w:lineRule="auto"/>
      <w:jc w:val="center"/>
    </w:pPr>
    <w:rPr>
      <w:rFonts w:ascii="Arial" w:eastAsia="Times New Roman" w:hAnsi="Arial" w:cs="Arial"/>
      <w:sz w:val="24"/>
      <w:szCs w:val="24"/>
      <w:lang w:eastAsia="en-US"/>
    </w:rPr>
  </w:style>
  <w:style w:type="paragraph" w:customStyle="1" w:styleId="xl99">
    <w:name w:val="xl99"/>
    <w:basedOn w:val="Normal"/>
    <w:rsid w:val="00D36145"/>
    <w:pPr>
      <w:pBdr>
        <w:top w:val="single" w:sz="8" w:space="0" w:color="000000"/>
        <w:left w:val="single" w:sz="12" w:space="0" w:color="000000"/>
        <w:bottom w:val="single" w:sz="12" w:space="0" w:color="000000"/>
      </w:pBdr>
      <w:shd w:val="clear" w:color="CCCCFF" w:fill="C0C0C0"/>
      <w:suppressAutoHyphens w:val="0"/>
      <w:spacing w:before="100" w:beforeAutospacing="1" w:after="100" w:afterAutospacing="1" w:line="240" w:lineRule="auto"/>
      <w:jc w:val="center"/>
    </w:pPr>
    <w:rPr>
      <w:rFonts w:ascii="Arial" w:eastAsia="Times New Roman" w:hAnsi="Arial" w:cs="Arial"/>
      <w:sz w:val="24"/>
      <w:szCs w:val="24"/>
      <w:lang w:eastAsia="en-US"/>
    </w:rPr>
  </w:style>
  <w:style w:type="paragraph" w:customStyle="1" w:styleId="xl100">
    <w:name w:val="xl100"/>
    <w:basedOn w:val="Normal"/>
    <w:rsid w:val="00D36145"/>
    <w:pPr>
      <w:pBdr>
        <w:top w:val="single" w:sz="8" w:space="0" w:color="000000"/>
        <w:left w:val="single" w:sz="12" w:space="0" w:color="000000"/>
        <w:bottom w:val="single" w:sz="12" w:space="0" w:color="000000"/>
        <w:right w:val="single" w:sz="12" w:space="0" w:color="000000"/>
      </w:pBdr>
      <w:suppressAutoHyphens w:val="0"/>
      <w:spacing w:before="100" w:beforeAutospacing="1" w:after="100" w:afterAutospacing="1" w:line="240" w:lineRule="auto"/>
      <w:jc w:val="center"/>
    </w:pPr>
    <w:rPr>
      <w:rFonts w:ascii="Arial" w:eastAsia="Times New Roman" w:hAnsi="Arial" w:cs="Arial"/>
      <w:b/>
      <w:bCs/>
      <w:color w:val="0066CC"/>
      <w:sz w:val="24"/>
      <w:szCs w:val="24"/>
      <w:lang w:eastAsia="en-US"/>
    </w:rPr>
  </w:style>
  <w:style w:type="paragraph" w:customStyle="1" w:styleId="xl101">
    <w:name w:val="xl101"/>
    <w:basedOn w:val="Normal"/>
    <w:rsid w:val="00D36145"/>
    <w:pPr>
      <w:suppressAutoHyphens w:val="0"/>
      <w:spacing w:before="100" w:beforeAutospacing="1" w:after="100" w:afterAutospacing="1" w:line="240" w:lineRule="auto"/>
    </w:pPr>
    <w:rPr>
      <w:rFonts w:ascii="Arial" w:eastAsia="Times New Roman" w:hAnsi="Arial" w:cs="Arial"/>
      <w:b/>
      <w:bCs/>
      <w:sz w:val="24"/>
      <w:szCs w:val="24"/>
      <w:lang w:eastAsia="en-US"/>
    </w:rPr>
  </w:style>
  <w:style w:type="paragraph" w:customStyle="1" w:styleId="xl102">
    <w:name w:val="xl102"/>
    <w:basedOn w:val="Normal"/>
    <w:rsid w:val="00D36145"/>
    <w:pPr>
      <w:suppressAutoHyphens w:val="0"/>
      <w:spacing w:before="100" w:beforeAutospacing="1" w:after="100" w:afterAutospacing="1" w:line="240" w:lineRule="auto"/>
      <w:jc w:val="center"/>
    </w:pPr>
    <w:rPr>
      <w:rFonts w:ascii="Arial" w:eastAsia="Times New Roman" w:hAnsi="Arial" w:cs="Arial"/>
      <w:b/>
      <w:bCs/>
      <w:color w:val="0066CC"/>
      <w:sz w:val="24"/>
      <w:szCs w:val="24"/>
      <w:lang w:eastAsia="en-US"/>
    </w:rPr>
  </w:style>
  <w:style w:type="paragraph" w:customStyle="1" w:styleId="xl103">
    <w:name w:val="xl103"/>
    <w:basedOn w:val="Normal"/>
    <w:rsid w:val="00D36145"/>
    <w:pPr>
      <w:pBdr>
        <w:top w:val="single" w:sz="12" w:space="0" w:color="000000"/>
        <w:left w:val="single" w:sz="12" w:space="0" w:color="000000"/>
        <w:bottom w:val="single" w:sz="12" w:space="0" w:color="000000"/>
        <w:right w:val="single" w:sz="12" w:space="0" w:color="000000"/>
      </w:pBdr>
      <w:suppressAutoHyphens w:val="0"/>
      <w:spacing w:before="100" w:beforeAutospacing="1" w:after="100" w:afterAutospacing="1" w:line="240" w:lineRule="auto"/>
      <w:jc w:val="center"/>
      <w:textAlignment w:val="center"/>
    </w:pPr>
    <w:rPr>
      <w:rFonts w:ascii="Arial" w:eastAsia="Times New Roman" w:hAnsi="Arial" w:cs="Arial"/>
      <w:b/>
      <w:bCs/>
      <w:sz w:val="24"/>
      <w:szCs w:val="24"/>
      <w:lang w:eastAsia="en-US"/>
    </w:rPr>
  </w:style>
  <w:style w:type="paragraph" w:customStyle="1" w:styleId="xl104">
    <w:name w:val="xl104"/>
    <w:basedOn w:val="Normal"/>
    <w:rsid w:val="00D36145"/>
    <w:pPr>
      <w:pBdr>
        <w:top w:val="single" w:sz="12" w:space="0" w:color="000000"/>
        <w:right w:val="single" w:sz="8" w:space="0" w:color="000000"/>
      </w:pBdr>
      <w:shd w:val="clear" w:color="FFFFCC" w:fill="FFFF99"/>
      <w:suppressAutoHyphens w:val="0"/>
      <w:spacing w:before="100" w:beforeAutospacing="1" w:after="100" w:afterAutospacing="1" w:line="240" w:lineRule="auto"/>
      <w:jc w:val="center"/>
      <w:textAlignment w:val="center"/>
    </w:pPr>
    <w:rPr>
      <w:rFonts w:ascii="Arial" w:eastAsia="Times New Roman" w:hAnsi="Arial" w:cs="Arial"/>
      <w:b/>
      <w:bCs/>
      <w:sz w:val="24"/>
      <w:szCs w:val="24"/>
      <w:lang w:eastAsia="en-US"/>
    </w:rPr>
  </w:style>
  <w:style w:type="paragraph" w:customStyle="1" w:styleId="xl105">
    <w:name w:val="xl105"/>
    <w:basedOn w:val="Normal"/>
    <w:rsid w:val="00D36145"/>
    <w:pPr>
      <w:pBdr>
        <w:top w:val="single" w:sz="12" w:space="0" w:color="000000"/>
        <w:left w:val="single" w:sz="12" w:space="0" w:color="000000"/>
        <w:bottom w:val="single" w:sz="12" w:space="0" w:color="000000"/>
        <w:right w:val="single" w:sz="12" w:space="0" w:color="000000"/>
      </w:pBdr>
      <w:suppressAutoHyphens w:val="0"/>
      <w:spacing w:before="100" w:beforeAutospacing="1" w:after="100" w:afterAutospacing="1" w:line="240" w:lineRule="auto"/>
      <w:jc w:val="center"/>
    </w:pPr>
    <w:rPr>
      <w:rFonts w:ascii="Arial" w:eastAsia="Times New Roman" w:hAnsi="Arial" w:cs="Arial"/>
      <w:b/>
      <w:bCs/>
      <w:color w:val="008080"/>
      <w:sz w:val="24"/>
      <w:szCs w:val="24"/>
      <w:lang w:eastAsia="en-US"/>
    </w:rPr>
  </w:style>
  <w:style w:type="paragraph" w:customStyle="1" w:styleId="xl106">
    <w:name w:val="xl106"/>
    <w:basedOn w:val="Normal"/>
    <w:rsid w:val="00D36145"/>
    <w:pPr>
      <w:pBdr>
        <w:top w:val="single" w:sz="12" w:space="0" w:color="000000"/>
        <w:left w:val="single" w:sz="12" w:space="0" w:color="000000"/>
        <w:bottom w:val="single" w:sz="12" w:space="0" w:color="000000"/>
        <w:right w:val="single" w:sz="12" w:space="0" w:color="000000"/>
      </w:pBdr>
      <w:suppressAutoHyphens w:val="0"/>
      <w:spacing w:before="100" w:beforeAutospacing="1" w:after="100" w:afterAutospacing="1" w:line="240" w:lineRule="auto"/>
    </w:pPr>
    <w:rPr>
      <w:rFonts w:ascii="Arial" w:eastAsia="Times New Roman" w:hAnsi="Arial" w:cs="Arial"/>
      <w:b/>
      <w:bCs/>
      <w:sz w:val="24"/>
      <w:szCs w:val="24"/>
      <w:lang w:eastAsia="en-US"/>
    </w:rPr>
  </w:style>
  <w:style w:type="paragraph" w:customStyle="1" w:styleId="xl107">
    <w:name w:val="xl107"/>
    <w:basedOn w:val="Normal"/>
    <w:rsid w:val="00D36145"/>
    <w:pPr>
      <w:pBdr>
        <w:top w:val="single" w:sz="12" w:space="0" w:color="000000"/>
        <w:left w:val="single" w:sz="12" w:space="0" w:color="000000"/>
        <w:bottom w:val="single" w:sz="12" w:space="0" w:color="000000"/>
        <w:right w:val="single" w:sz="12" w:space="0" w:color="000000"/>
      </w:pBdr>
      <w:shd w:val="clear" w:color="FFFFCC" w:fill="FFFF99"/>
      <w:suppressAutoHyphens w:val="0"/>
      <w:spacing w:before="100" w:beforeAutospacing="1" w:after="100" w:afterAutospacing="1" w:line="240" w:lineRule="auto"/>
      <w:jc w:val="center"/>
    </w:pPr>
    <w:rPr>
      <w:rFonts w:ascii="Arial" w:eastAsia="Times New Roman" w:hAnsi="Arial" w:cs="Arial"/>
      <w:sz w:val="24"/>
      <w:szCs w:val="24"/>
      <w:lang w:eastAsia="en-US"/>
    </w:rPr>
  </w:style>
  <w:style w:type="paragraph" w:customStyle="1" w:styleId="xl108">
    <w:name w:val="xl108"/>
    <w:basedOn w:val="Normal"/>
    <w:rsid w:val="00D36145"/>
    <w:pPr>
      <w:pBdr>
        <w:top w:val="single" w:sz="12" w:space="0" w:color="000000"/>
        <w:left w:val="single" w:sz="12" w:space="0" w:color="000000"/>
        <w:bottom w:val="single" w:sz="12" w:space="0" w:color="000000"/>
        <w:right w:val="single" w:sz="12" w:space="0" w:color="000000"/>
      </w:pBdr>
      <w:suppressAutoHyphens w:val="0"/>
      <w:spacing w:before="100" w:beforeAutospacing="1" w:after="100" w:afterAutospacing="1" w:line="240" w:lineRule="auto"/>
      <w:jc w:val="center"/>
    </w:pPr>
    <w:rPr>
      <w:rFonts w:ascii="Arial" w:eastAsia="Times New Roman" w:hAnsi="Arial" w:cs="Arial"/>
      <w:b/>
      <w:bCs/>
      <w:sz w:val="24"/>
      <w:szCs w:val="24"/>
      <w:lang w:eastAsia="en-US"/>
    </w:rPr>
  </w:style>
  <w:style w:type="paragraph" w:customStyle="1" w:styleId="xl109">
    <w:name w:val="xl109"/>
    <w:basedOn w:val="Normal"/>
    <w:rsid w:val="00D36145"/>
    <w:pPr>
      <w:pBdr>
        <w:top w:val="single" w:sz="12" w:space="0" w:color="000000"/>
        <w:left w:val="single" w:sz="12" w:space="0" w:color="000000"/>
        <w:bottom w:val="single" w:sz="8" w:space="0" w:color="000000"/>
        <w:right w:val="single" w:sz="12" w:space="0" w:color="000000"/>
      </w:pBdr>
      <w:suppressAutoHyphens w:val="0"/>
      <w:spacing w:before="100" w:beforeAutospacing="1" w:after="100" w:afterAutospacing="1" w:line="240" w:lineRule="auto"/>
    </w:pPr>
    <w:rPr>
      <w:rFonts w:ascii="Arial" w:eastAsia="Times New Roman" w:hAnsi="Arial" w:cs="Arial"/>
      <w:b/>
      <w:bCs/>
      <w:sz w:val="24"/>
      <w:szCs w:val="24"/>
      <w:lang w:eastAsia="en-US"/>
    </w:rPr>
  </w:style>
  <w:style w:type="paragraph" w:customStyle="1" w:styleId="xl110">
    <w:name w:val="xl110"/>
    <w:basedOn w:val="Normal"/>
    <w:rsid w:val="00D36145"/>
    <w:pPr>
      <w:pBdr>
        <w:top w:val="single" w:sz="12" w:space="0" w:color="000000"/>
        <w:left w:val="single" w:sz="12" w:space="0" w:color="000000"/>
        <w:right w:val="single" w:sz="12" w:space="0" w:color="000000"/>
      </w:pBdr>
      <w:suppressAutoHyphens w:val="0"/>
      <w:spacing w:before="100" w:beforeAutospacing="1" w:after="100" w:afterAutospacing="1" w:line="240" w:lineRule="auto"/>
      <w:jc w:val="center"/>
    </w:pPr>
    <w:rPr>
      <w:rFonts w:ascii="Arial" w:eastAsia="Times New Roman" w:hAnsi="Arial" w:cs="Arial"/>
      <w:b/>
      <w:bCs/>
      <w:color w:val="008080"/>
      <w:sz w:val="24"/>
      <w:szCs w:val="24"/>
      <w:lang w:eastAsia="en-US"/>
    </w:rPr>
  </w:style>
  <w:style w:type="paragraph" w:customStyle="1" w:styleId="xl111">
    <w:name w:val="xl111"/>
    <w:basedOn w:val="Normal"/>
    <w:rsid w:val="00D36145"/>
    <w:pPr>
      <w:pBdr>
        <w:top w:val="single" w:sz="8" w:space="0" w:color="000000"/>
        <w:left w:val="single" w:sz="12" w:space="0" w:color="000000"/>
        <w:bottom w:val="single" w:sz="8" w:space="0" w:color="000000"/>
        <w:right w:val="single" w:sz="12" w:space="0" w:color="000000"/>
      </w:pBdr>
      <w:suppressAutoHyphens w:val="0"/>
      <w:spacing w:before="100" w:beforeAutospacing="1" w:after="100" w:afterAutospacing="1" w:line="240" w:lineRule="auto"/>
    </w:pPr>
    <w:rPr>
      <w:rFonts w:ascii="Arial" w:eastAsia="Times New Roman" w:hAnsi="Arial" w:cs="Arial"/>
      <w:b/>
      <w:bCs/>
      <w:sz w:val="24"/>
      <w:szCs w:val="24"/>
      <w:lang w:eastAsia="en-US"/>
    </w:rPr>
  </w:style>
  <w:style w:type="paragraph" w:customStyle="1" w:styleId="xl112">
    <w:name w:val="xl112"/>
    <w:basedOn w:val="Normal"/>
    <w:rsid w:val="00D36145"/>
    <w:pPr>
      <w:pBdr>
        <w:top w:val="single" w:sz="8" w:space="0" w:color="000000"/>
        <w:left w:val="single" w:sz="12" w:space="0" w:color="000000"/>
        <w:bottom w:val="single" w:sz="8" w:space="0" w:color="000000"/>
        <w:right w:val="single" w:sz="12" w:space="0" w:color="000000"/>
      </w:pBdr>
      <w:shd w:val="clear" w:color="FFFFCC" w:fill="FFFFFF"/>
      <w:suppressAutoHyphens w:val="0"/>
      <w:spacing w:before="100" w:beforeAutospacing="1" w:after="100" w:afterAutospacing="1" w:line="240" w:lineRule="auto"/>
      <w:jc w:val="center"/>
      <w:textAlignment w:val="center"/>
    </w:pPr>
    <w:rPr>
      <w:rFonts w:ascii="Arial" w:eastAsia="Times New Roman" w:hAnsi="Arial" w:cs="Arial"/>
      <w:b/>
      <w:bCs/>
      <w:sz w:val="24"/>
      <w:szCs w:val="24"/>
      <w:lang w:eastAsia="en-US"/>
    </w:rPr>
  </w:style>
  <w:style w:type="paragraph" w:customStyle="1" w:styleId="xl113">
    <w:name w:val="xl113"/>
    <w:basedOn w:val="Normal"/>
    <w:rsid w:val="00D36145"/>
    <w:pPr>
      <w:pBdr>
        <w:top w:val="single" w:sz="8" w:space="0" w:color="000000"/>
        <w:left w:val="single" w:sz="12" w:space="0" w:color="000000"/>
        <w:bottom w:val="single" w:sz="8" w:space="0" w:color="000000"/>
        <w:right w:val="single" w:sz="12" w:space="0" w:color="000000"/>
      </w:pBdr>
      <w:shd w:val="clear" w:color="FFFFCC" w:fill="FFFFFF"/>
      <w:suppressAutoHyphens w:val="0"/>
      <w:spacing w:before="100" w:beforeAutospacing="1" w:after="100" w:afterAutospacing="1" w:line="240" w:lineRule="auto"/>
      <w:jc w:val="center"/>
    </w:pPr>
    <w:rPr>
      <w:rFonts w:ascii="Arial" w:eastAsia="Times New Roman" w:hAnsi="Arial" w:cs="Arial"/>
      <w:b/>
      <w:bCs/>
      <w:sz w:val="24"/>
      <w:szCs w:val="24"/>
      <w:lang w:eastAsia="en-US"/>
    </w:rPr>
  </w:style>
  <w:style w:type="paragraph" w:customStyle="1" w:styleId="xl114">
    <w:name w:val="xl114"/>
    <w:basedOn w:val="Normal"/>
    <w:rsid w:val="00D36145"/>
    <w:pPr>
      <w:pBdr>
        <w:top w:val="single" w:sz="8" w:space="0" w:color="000000"/>
        <w:left w:val="single" w:sz="12" w:space="0" w:color="000000"/>
        <w:bottom w:val="single" w:sz="8" w:space="0" w:color="000000"/>
        <w:right w:val="single" w:sz="12" w:space="0" w:color="000000"/>
      </w:pBdr>
      <w:suppressAutoHyphens w:val="0"/>
      <w:spacing w:before="100" w:beforeAutospacing="1" w:after="100" w:afterAutospacing="1" w:line="240" w:lineRule="auto"/>
      <w:jc w:val="center"/>
    </w:pPr>
    <w:rPr>
      <w:rFonts w:ascii="Arial" w:eastAsia="Times New Roman" w:hAnsi="Arial" w:cs="Arial"/>
      <w:b/>
      <w:bCs/>
      <w:color w:val="008080"/>
      <w:sz w:val="24"/>
      <w:szCs w:val="24"/>
      <w:lang w:eastAsia="en-US"/>
    </w:rPr>
  </w:style>
  <w:style w:type="paragraph" w:customStyle="1" w:styleId="xl115">
    <w:name w:val="xl115"/>
    <w:basedOn w:val="Normal"/>
    <w:rsid w:val="00D36145"/>
    <w:pPr>
      <w:pBdr>
        <w:top w:val="single" w:sz="8" w:space="0" w:color="000000"/>
        <w:left w:val="single" w:sz="12" w:space="0" w:color="000000"/>
        <w:right w:val="single" w:sz="12" w:space="0" w:color="000000"/>
      </w:pBdr>
      <w:suppressAutoHyphens w:val="0"/>
      <w:spacing w:before="100" w:beforeAutospacing="1" w:after="100" w:afterAutospacing="1" w:line="240" w:lineRule="auto"/>
    </w:pPr>
    <w:rPr>
      <w:rFonts w:ascii="Arial" w:eastAsia="Times New Roman" w:hAnsi="Arial" w:cs="Arial"/>
      <w:b/>
      <w:bCs/>
      <w:sz w:val="24"/>
      <w:szCs w:val="24"/>
      <w:lang w:eastAsia="en-US"/>
    </w:rPr>
  </w:style>
  <w:style w:type="paragraph" w:customStyle="1" w:styleId="xl116">
    <w:name w:val="xl116"/>
    <w:basedOn w:val="Normal"/>
    <w:rsid w:val="00D36145"/>
    <w:pPr>
      <w:pBdr>
        <w:top w:val="single" w:sz="8" w:space="0" w:color="000000"/>
        <w:left w:val="single" w:sz="12" w:space="0" w:color="000000"/>
        <w:right w:val="single" w:sz="12" w:space="0" w:color="000000"/>
      </w:pBdr>
      <w:suppressAutoHyphens w:val="0"/>
      <w:spacing w:before="100" w:beforeAutospacing="1" w:after="100" w:afterAutospacing="1" w:line="240" w:lineRule="auto"/>
      <w:jc w:val="center"/>
    </w:pPr>
    <w:rPr>
      <w:rFonts w:ascii="Arial" w:eastAsia="Times New Roman" w:hAnsi="Arial" w:cs="Arial"/>
      <w:sz w:val="24"/>
      <w:szCs w:val="24"/>
      <w:lang w:eastAsia="en-US"/>
    </w:rPr>
  </w:style>
  <w:style w:type="paragraph" w:customStyle="1" w:styleId="xl117">
    <w:name w:val="xl117"/>
    <w:basedOn w:val="Normal"/>
    <w:rsid w:val="00D36145"/>
    <w:pPr>
      <w:pBdr>
        <w:top w:val="single" w:sz="8" w:space="0" w:color="000000"/>
        <w:left w:val="single" w:sz="12" w:space="0" w:color="000000"/>
        <w:bottom w:val="single" w:sz="8" w:space="0" w:color="000000"/>
        <w:right w:val="single" w:sz="12" w:space="0" w:color="000000"/>
      </w:pBdr>
      <w:suppressAutoHyphens w:val="0"/>
      <w:spacing w:before="100" w:beforeAutospacing="1" w:after="100" w:afterAutospacing="1" w:line="240" w:lineRule="auto"/>
      <w:jc w:val="center"/>
    </w:pPr>
    <w:rPr>
      <w:rFonts w:ascii="Arial" w:eastAsia="Times New Roman" w:hAnsi="Arial" w:cs="Arial"/>
      <w:sz w:val="24"/>
      <w:szCs w:val="24"/>
      <w:lang w:eastAsia="en-US"/>
    </w:rPr>
  </w:style>
  <w:style w:type="paragraph" w:customStyle="1" w:styleId="xl118">
    <w:name w:val="xl118"/>
    <w:basedOn w:val="Normal"/>
    <w:rsid w:val="00D36145"/>
    <w:pPr>
      <w:pBdr>
        <w:left w:val="single" w:sz="12" w:space="0" w:color="000000"/>
        <w:bottom w:val="single" w:sz="12" w:space="0" w:color="000000"/>
        <w:right w:val="single" w:sz="12" w:space="0" w:color="000000"/>
      </w:pBdr>
      <w:suppressAutoHyphens w:val="0"/>
      <w:spacing w:before="100" w:beforeAutospacing="1" w:after="100" w:afterAutospacing="1" w:line="240" w:lineRule="auto"/>
      <w:jc w:val="center"/>
    </w:pPr>
    <w:rPr>
      <w:rFonts w:ascii="Arial" w:eastAsia="Times New Roman" w:hAnsi="Arial" w:cs="Arial"/>
      <w:b/>
      <w:bCs/>
      <w:color w:val="008080"/>
      <w:sz w:val="24"/>
      <w:szCs w:val="24"/>
      <w:lang w:eastAsia="en-US"/>
    </w:rPr>
  </w:style>
  <w:style w:type="paragraph" w:customStyle="1" w:styleId="xl119">
    <w:name w:val="xl119"/>
    <w:basedOn w:val="Normal"/>
    <w:rsid w:val="00D36145"/>
    <w:pPr>
      <w:pBdr>
        <w:top w:val="single" w:sz="8" w:space="0" w:color="000000"/>
        <w:left w:val="single" w:sz="12" w:space="0" w:color="000000"/>
        <w:bottom w:val="single" w:sz="12" w:space="0" w:color="000000"/>
        <w:right w:val="single" w:sz="12" w:space="0" w:color="000000"/>
      </w:pBdr>
      <w:suppressAutoHyphens w:val="0"/>
      <w:spacing w:before="100" w:beforeAutospacing="1" w:after="100" w:afterAutospacing="1" w:line="240" w:lineRule="auto"/>
      <w:jc w:val="center"/>
    </w:pPr>
    <w:rPr>
      <w:rFonts w:ascii="Arial" w:eastAsia="Times New Roman" w:hAnsi="Arial" w:cs="Arial"/>
      <w:sz w:val="24"/>
      <w:szCs w:val="24"/>
      <w:lang w:eastAsia="en-US"/>
    </w:rPr>
  </w:style>
  <w:style w:type="paragraph" w:customStyle="1" w:styleId="xl120">
    <w:name w:val="xl120"/>
    <w:basedOn w:val="Normal"/>
    <w:rsid w:val="00D36145"/>
    <w:pPr>
      <w:suppressAutoHyphens w:val="0"/>
      <w:spacing w:before="100" w:beforeAutospacing="1" w:after="100" w:afterAutospacing="1" w:line="240" w:lineRule="auto"/>
    </w:pPr>
    <w:rPr>
      <w:rFonts w:ascii="Arial" w:eastAsia="Times New Roman" w:hAnsi="Arial" w:cs="Arial"/>
      <w:b/>
      <w:bCs/>
      <w:color w:val="0066CC"/>
      <w:sz w:val="24"/>
      <w:szCs w:val="24"/>
      <w:lang w:eastAsia="en-US"/>
    </w:rPr>
  </w:style>
  <w:style w:type="paragraph" w:customStyle="1" w:styleId="xl121">
    <w:name w:val="xl121"/>
    <w:basedOn w:val="Normal"/>
    <w:rsid w:val="00D36145"/>
    <w:pPr>
      <w:suppressAutoHyphens w:val="0"/>
      <w:spacing w:before="100" w:beforeAutospacing="1" w:after="100" w:afterAutospacing="1" w:line="240" w:lineRule="auto"/>
      <w:jc w:val="center"/>
      <w:textAlignment w:val="center"/>
    </w:pPr>
    <w:rPr>
      <w:rFonts w:ascii="Arial" w:eastAsia="Times New Roman" w:hAnsi="Arial" w:cs="Arial"/>
      <w:b/>
      <w:bCs/>
      <w:color w:val="FF0000"/>
      <w:sz w:val="24"/>
      <w:szCs w:val="24"/>
      <w:lang w:eastAsia="en-US"/>
    </w:rPr>
  </w:style>
  <w:style w:type="paragraph" w:customStyle="1" w:styleId="xl122">
    <w:name w:val="xl122"/>
    <w:basedOn w:val="Normal"/>
    <w:rsid w:val="00D36145"/>
    <w:pPr>
      <w:suppressAutoHyphens w:val="0"/>
      <w:spacing w:before="100" w:beforeAutospacing="1" w:after="100" w:afterAutospacing="1" w:line="240" w:lineRule="auto"/>
      <w:jc w:val="center"/>
      <w:textAlignment w:val="center"/>
    </w:pPr>
    <w:rPr>
      <w:rFonts w:ascii="Arial" w:eastAsia="Times New Roman" w:hAnsi="Arial" w:cs="Arial"/>
      <w:b/>
      <w:bCs/>
      <w:sz w:val="24"/>
      <w:szCs w:val="24"/>
      <w:lang w:eastAsia="en-US"/>
    </w:rPr>
  </w:style>
  <w:style w:type="paragraph" w:customStyle="1" w:styleId="xl123">
    <w:name w:val="xl123"/>
    <w:basedOn w:val="Normal"/>
    <w:rsid w:val="00D36145"/>
    <w:pPr>
      <w:suppressAutoHyphens w:val="0"/>
      <w:spacing w:before="100" w:beforeAutospacing="1" w:after="100" w:afterAutospacing="1" w:line="240" w:lineRule="auto"/>
    </w:pPr>
    <w:rPr>
      <w:rFonts w:ascii="Arial" w:eastAsia="Times New Roman" w:hAnsi="Arial" w:cs="Arial"/>
      <w:b/>
      <w:bCs/>
      <w:sz w:val="24"/>
      <w:szCs w:val="24"/>
      <w:lang w:eastAsia="en-US"/>
    </w:rPr>
  </w:style>
  <w:style w:type="paragraph" w:customStyle="1" w:styleId="xl124">
    <w:name w:val="xl124"/>
    <w:basedOn w:val="Normal"/>
    <w:rsid w:val="00D36145"/>
    <w:pPr>
      <w:suppressAutoHyphens w:val="0"/>
      <w:spacing w:before="100" w:beforeAutospacing="1" w:after="100" w:afterAutospacing="1" w:line="240" w:lineRule="auto"/>
      <w:jc w:val="center"/>
      <w:textAlignment w:val="top"/>
    </w:pPr>
    <w:rPr>
      <w:rFonts w:ascii="Arial" w:eastAsia="Times New Roman" w:hAnsi="Arial" w:cs="Arial"/>
      <w:b/>
      <w:bCs/>
      <w:color w:val="0066CC"/>
      <w:sz w:val="24"/>
      <w:szCs w:val="24"/>
      <w:lang w:eastAsia="en-US"/>
    </w:rPr>
  </w:style>
  <w:style w:type="paragraph" w:customStyle="1" w:styleId="xl125">
    <w:name w:val="xl125"/>
    <w:basedOn w:val="Normal"/>
    <w:rsid w:val="00D36145"/>
    <w:pPr>
      <w:pBdr>
        <w:top w:val="single" w:sz="12" w:space="0" w:color="000000"/>
        <w:left w:val="single" w:sz="12" w:space="0" w:color="000000"/>
        <w:right w:val="single" w:sz="12" w:space="0" w:color="000000"/>
      </w:pBdr>
      <w:suppressAutoHyphens w:val="0"/>
      <w:spacing w:before="100" w:beforeAutospacing="1" w:after="100" w:afterAutospacing="1" w:line="240" w:lineRule="auto"/>
      <w:jc w:val="center"/>
    </w:pPr>
    <w:rPr>
      <w:rFonts w:ascii="Arial" w:eastAsia="Times New Roman" w:hAnsi="Arial" w:cs="Arial"/>
      <w:b/>
      <w:bCs/>
      <w:sz w:val="24"/>
      <w:szCs w:val="24"/>
      <w:lang w:eastAsia="en-US"/>
    </w:rPr>
  </w:style>
  <w:style w:type="paragraph" w:customStyle="1" w:styleId="xl126">
    <w:name w:val="xl126"/>
    <w:basedOn w:val="Normal"/>
    <w:rsid w:val="00D36145"/>
    <w:pPr>
      <w:pBdr>
        <w:top w:val="single" w:sz="12" w:space="0" w:color="000000"/>
        <w:left w:val="single" w:sz="12" w:space="0" w:color="000000"/>
        <w:bottom w:val="single" w:sz="8" w:space="0" w:color="000000"/>
        <w:right w:val="single" w:sz="12" w:space="0" w:color="000000"/>
      </w:pBdr>
      <w:suppressAutoHyphens w:val="0"/>
      <w:spacing w:before="100" w:beforeAutospacing="1" w:after="100" w:afterAutospacing="1" w:line="240" w:lineRule="auto"/>
      <w:jc w:val="center"/>
    </w:pPr>
    <w:rPr>
      <w:rFonts w:ascii="Arial" w:eastAsia="Times New Roman" w:hAnsi="Arial" w:cs="Arial"/>
      <w:sz w:val="24"/>
      <w:szCs w:val="24"/>
      <w:lang w:eastAsia="en-US"/>
    </w:rPr>
  </w:style>
  <w:style w:type="paragraph" w:customStyle="1" w:styleId="xl127">
    <w:name w:val="xl127"/>
    <w:basedOn w:val="Normal"/>
    <w:rsid w:val="00D36145"/>
    <w:pPr>
      <w:pBdr>
        <w:left w:val="single" w:sz="12" w:space="0" w:color="000000"/>
        <w:bottom w:val="single" w:sz="12" w:space="0" w:color="000000"/>
        <w:right w:val="single" w:sz="12" w:space="0" w:color="000000"/>
      </w:pBdr>
      <w:suppressAutoHyphens w:val="0"/>
      <w:spacing w:before="100" w:beforeAutospacing="1" w:after="100" w:afterAutospacing="1" w:line="240" w:lineRule="auto"/>
      <w:jc w:val="center"/>
    </w:pPr>
    <w:rPr>
      <w:rFonts w:ascii="Arial" w:eastAsia="Times New Roman" w:hAnsi="Arial" w:cs="Arial"/>
      <w:b/>
      <w:bCs/>
      <w:sz w:val="24"/>
      <w:szCs w:val="24"/>
      <w:lang w:eastAsia="en-US"/>
    </w:rPr>
  </w:style>
  <w:style w:type="paragraph" w:customStyle="1" w:styleId="xl128">
    <w:name w:val="xl128"/>
    <w:basedOn w:val="Normal"/>
    <w:rsid w:val="00D36145"/>
    <w:pPr>
      <w:pBdr>
        <w:top w:val="single" w:sz="8" w:space="0" w:color="000000"/>
        <w:left w:val="single" w:sz="12" w:space="0" w:color="000000"/>
        <w:bottom w:val="single" w:sz="12" w:space="0" w:color="000000"/>
        <w:right w:val="single" w:sz="12" w:space="0" w:color="000000"/>
      </w:pBdr>
      <w:shd w:val="clear" w:color="CCFFFF" w:fill="CCFFCC"/>
      <w:suppressAutoHyphens w:val="0"/>
      <w:spacing w:before="100" w:beforeAutospacing="1" w:after="100" w:afterAutospacing="1" w:line="240" w:lineRule="auto"/>
      <w:jc w:val="center"/>
    </w:pPr>
    <w:rPr>
      <w:rFonts w:ascii="Arial" w:eastAsia="Times New Roman" w:hAnsi="Arial" w:cs="Arial"/>
      <w:sz w:val="24"/>
      <w:szCs w:val="24"/>
      <w:lang w:eastAsia="en-US"/>
    </w:rPr>
  </w:style>
  <w:style w:type="paragraph" w:customStyle="1" w:styleId="xl129">
    <w:name w:val="xl129"/>
    <w:basedOn w:val="Normal"/>
    <w:rsid w:val="00D36145"/>
    <w:pPr>
      <w:pBdr>
        <w:top w:val="single" w:sz="12" w:space="0" w:color="000000"/>
      </w:pBdr>
      <w:suppressAutoHyphens w:val="0"/>
      <w:spacing w:before="100" w:beforeAutospacing="1" w:after="100" w:afterAutospacing="1" w:line="240" w:lineRule="auto"/>
    </w:pPr>
    <w:rPr>
      <w:rFonts w:ascii="Arial" w:eastAsia="Times New Roman" w:hAnsi="Arial" w:cs="Arial"/>
      <w:b/>
      <w:bCs/>
      <w:sz w:val="24"/>
      <w:szCs w:val="24"/>
      <w:lang w:eastAsia="en-US"/>
    </w:rPr>
  </w:style>
  <w:style w:type="paragraph" w:customStyle="1" w:styleId="xl130">
    <w:name w:val="xl130"/>
    <w:basedOn w:val="Normal"/>
    <w:rsid w:val="00D36145"/>
    <w:pPr>
      <w:pBdr>
        <w:top w:val="single" w:sz="12" w:space="0" w:color="000000"/>
        <w:left w:val="single" w:sz="12" w:space="0" w:color="000000"/>
        <w:bottom w:val="single" w:sz="8" w:space="0" w:color="000000"/>
      </w:pBdr>
      <w:shd w:val="clear" w:color="CCCCFF" w:fill="C0C0C0"/>
      <w:suppressAutoHyphens w:val="0"/>
      <w:spacing w:before="100" w:beforeAutospacing="1" w:after="100" w:afterAutospacing="1" w:line="240" w:lineRule="auto"/>
      <w:jc w:val="center"/>
    </w:pPr>
    <w:rPr>
      <w:rFonts w:ascii="Arial" w:eastAsia="Times New Roman" w:hAnsi="Arial" w:cs="Arial"/>
      <w:sz w:val="24"/>
      <w:szCs w:val="24"/>
      <w:lang w:eastAsia="en-US"/>
    </w:rPr>
  </w:style>
  <w:style w:type="paragraph" w:customStyle="1" w:styleId="xl131">
    <w:name w:val="xl131"/>
    <w:basedOn w:val="Normal"/>
    <w:rsid w:val="00D36145"/>
    <w:pPr>
      <w:pBdr>
        <w:left w:val="single" w:sz="12" w:space="0" w:color="000000"/>
        <w:bottom w:val="single" w:sz="12" w:space="0" w:color="000000"/>
        <w:right w:val="single" w:sz="12" w:space="0" w:color="000000"/>
      </w:pBdr>
      <w:shd w:val="clear" w:color="FFFFCC" w:fill="FFFF99"/>
      <w:suppressAutoHyphens w:val="0"/>
      <w:spacing w:before="100" w:beforeAutospacing="1" w:after="100" w:afterAutospacing="1" w:line="240" w:lineRule="auto"/>
      <w:jc w:val="center"/>
    </w:pPr>
    <w:rPr>
      <w:rFonts w:ascii="Arial" w:eastAsia="Times New Roman" w:hAnsi="Arial" w:cs="Arial"/>
      <w:sz w:val="24"/>
      <w:szCs w:val="24"/>
      <w:lang w:eastAsia="en-US"/>
    </w:rPr>
  </w:style>
  <w:style w:type="paragraph" w:customStyle="1" w:styleId="xl132">
    <w:name w:val="xl132"/>
    <w:basedOn w:val="Normal"/>
    <w:rsid w:val="00D36145"/>
    <w:pPr>
      <w:pBdr>
        <w:left w:val="single" w:sz="12" w:space="0" w:color="000000"/>
        <w:bottom w:val="single" w:sz="12" w:space="0" w:color="000000"/>
        <w:right w:val="single" w:sz="12" w:space="0" w:color="000000"/>
      </w:pBdr>
      <w:shd w:val="clear" w:color="FFFFCC" w:fill="FFFFFF"/>
      <w:suppressAutoHyphens w:val="0"/>
      <w:spacing w:before="100" w:beforeAutospacing="1" w:after="100" w:afterAutospacing="1" w:line="240" w:lineRule="auto"/>
      <w:jc w:val="center"/>
    </w:pPr>
    <w:rPr>
      <w:rFonts w:ascii="Arial" w:eastAsia="Times New Roman" w:hAnsi="Arial" w:cs="Arial"/>
      <w:sz w:val="24"/>
      <w:szCs w:val="24"/>
      <w:lang w:eastAsia="en-US"/>
    </w:rPr>
  </w:style>
  <w:style w:type="paragraph" w:customStyle="1" w:styleId="xl133">
    <w:name w:val="xl133"/>
    <w:basedOn w:val="Normal"/>
    <w:rsid w:val="00D36145"/>
    <w:pPr>
      <w:pBdr>
        <w:left w:val="single" w:sz="12" w:space="0" w:color="000000"/>
        <w:bottom w:val="single" w:sz="12" w:space="0" w:color="000000"/>
        <w:right w:val="single" w:sz="12" w:space="0" w:color="000000"/>
      </w:pBdr>
      <w:shd w:val="clear" w:color="CCCCFF" w:fill="C0C0C0"/>
      <w:suppressAutoHyphens w:val="0"/>
      <w:spacing w:before="100" w:beforeAutospacing="1" w:after="100" w:afterAutospacing="1" w:line="240" w:lineRule="auto"/>
      <w:jc w:val="center"/>
    </w:pPr>
    <w:rPr>
      <w:rFonts w:ascii="Arial" w:eastAsia="Times New Roman" w:hAnsi="Arial" w:cs="Arial"/>
      <w:sz w:val="24"/>
      <w:szCs w:val="24"/>
      <w:lang w:eastAsia="en-US"/>
    </w:rPr>
  </w:style>
  <w:style w:type="paragraph" w:customStyle="1" w:styleId="xl134">
    <w:name w:val="xl134"/>
    <w:basedOn w:val="Normal"/>
    <w:rsid w:val="00D36145"/>
    <w:pPr>
      <w:pBdr>
        <w:left w:val="single" w:sz="12" w:space="0" w:color="000000"/>
        <w:bottom w:val="single" w:sz="12" w:space="0" w:color="000000"/>
      </w:pBdr>
      <w:shd w:val="clear" w:color="CCCCFF" w:fill="C0C0C0"/>
      <w:suppressAutoHyphens w:val="0"/>
      <w:spacing w:before="100" w:beforeAutospacing="1" w:after="100" w:afterAutospacing="1" w:line="240" w:lineRule="auto"/>
      <w:jc w:val="center"/>
    </w:pPr>
    <w:rPr>
      <w:rFonts w:ascii="Arial" w:eastAsia="Times New Roman" w:hAnsi="Arial" w:cs="Arial"/>
      <w:sz w:val="24"/>
      <w:szCs w:val="24"/>
      <w:lang w:eastAsia="en-US"/>
    </w:rPr>
  </w:style>
  <w:style w:type="paragraph" w:customStyle="1" w:styleId="xl135">
    <w:name w:val="xl135"/>
    <w:basedOn w:val="Normal"/>
    <w:rsid w:val="00D36145"/>
    <w:pPr>
      <w:pBdr>
        <w:left w:val="single" w:sz="12" w:space="0" w:color="000000"/>
        <w:bottom w:val="single" w:sz="8" w:space="0" w:color="000000"/>
        <w:right w:val="single" w:sz="12" w:space="0" w:color="000000"/>
      </w:pBdr>
      <w:suppressAutoHyphens w:val="0"/>
      <w:spacing w:before="100" w:beforeAutospacing="1" w:after="100" w:afterAutospacing="1" w:line="240" w:lineRule="auto"/>
      <w:jc w:val="center"/>
    </w:pPr>
    <w:rPr>
      <w:rFonts w:ascii="Arial" w:eastAsia="Times New Roman" w:hAnsi="Arial" w:cs="Arial"/>
      <w:b/>
      <w:bCs/>
      <w:sz w:val="24"/>
      <w:szCs w:val="24"/>
      <w:lang w:eastAsia="en-US"/>
    </w:rPr>
  </w:style>
  <w:style w:type="paragraph" w:customStyle="1" w:styleId="xl136">
    <w:name w:val="xl136"/>
    <w:basedOn w:val="Normal"/>
    <w:rsid w:val="00D36145"/>
    <w:pPr>
      <w:suppressAutoHyphens w:val="0"/>
      <w:spacing w:before="100" w:beforeAutospacing="1" w:after="100" w:afterAutospacing="1" w:line="240" w:lineRule="auto"/>
      <w:jc w:val="right"/>
    </w:pPr>
    <w:rPr>
      <w:rFonts w:ascii="Arial" w:eastAsia="Times New Roman" w:hAnsi="Arial" w:cs="Arial"/>
      <w:sz w:val="24"/>
      <w:szCs w:val="24"/>
      <w:lang w:eastAsia="en-US"/>
    </w:rPr>
  </w:style>
  <w:style w:type="paragraph" w:customStyle="1" w:styleId="xl137">
    <w:name w:val="xl137"/>
    <w:basedOn w:val="Normal"/>
    <w:rsid w:val="00D36145"/>
    <w:pPr>
      <w:suppressAutoHyphens w:val="0"/>
      <w:spacing w:before="100" w:beforeAutospacing="1" w:after="100" w:afterAutospacing="1" w:line="240" w:lineRule="auto"/>
    </w:pPr>
    <w:rPr>
      <w:rFonts w:ascii="Arial" w:eastAsia="Times New Roman" w:hAnsi="Arial" w:cs="Arial"/>
      <w:sz w:val="24"/>
      <w:szCs w:val="24"/>
      <w:lang w:eastAsia="en-US"/>
    </w:rPr>
  </w:style>
  <w:style w:type="paragraph" w:customStyle="1" w:styleId="xl138">
    <w:name w:val="xl138"/>
    <w:basedOn w:val="Normal"/>
    <w:rsid w:val="00D36145"/>
    <w:pPr>
      <w:pBdr>
        <w:top w:val="single" w:sz="8" w:space="0" w:color="000000"/>
        <w:left w:val="single" w:sz="8" w:space="0" w:color="000000"/>
        <w:bottom w:val="single" w:sz="8" w:space="0" w:color="000000"/>
        <w:right w:val="single" w:sz="8" w:space="0" w:color="000000"/>
      </w:pBdr>
      <w:shd w:val="clear" w:color="FFFFCC" w:fill="FFFFFF"/>
      <w:suppressAutoHyphens w:val="0"/>
      <w:spacing w:before="100" w:beforeAutospacing="1" w:after="100" w:afterAutospacing="1" w:line="240" w:lineRule="auto"/>
      <w:jc w:val="center"/>
    </w:pPr>
    <w:rPr>
      <w:rFonts w:ascii="Arial" w:eastAsia="Times New Roman" w:hAnsi="Arial" w:cs="Arial"/>
      <w:sz w:val="24"/>
      <w:szCs w:val="24"/>
      <w:lang w:eastAsia="en-US"/>
    </w:rPr>
  </w:style>
  <w:style w:type="paragraph" w:customStyle="1" w:styleId="xl139">
    <w:name w:val="xl139"/>
    <w:basedOn w:val="Normal"/>
    <w:rsid w:val="00D36145"/>
    <w:pPr>
      <w:pBdr>
        <w:top w:val="single" w:sz="8" w:space="0" w:color="000000"/>
        <w:left w:val="single" w:sz="8" w:space="0" w:color="000000"/>
        <w:bottom w:val="single" w:sz="8" w:space="0" w:color="000000"/>
        <w:right w:val="single" w:sz="8" w:space="0" w:color="000000"/>
      </w:pBdr>
      <w:shd w:val="clear" w:color="CCCCFF" w:fill="C0C0C0"/>
      <w:suppressAutoHyphens w:val="0"/>
      <w:spacing w:before="100" w:beforeAutospacing="1" w:after="100" w:afterAutospacing="1" w:line="240" w:lineRule="auto"/>
      <w:jc w:val="center"/>
    </w:pPr>
    <w:rPr>
      <w:rFonts w:ascii="Arial" w:eastAsia="Times New Roman" w:hAnsi="Arial" w:cs="Arial"/>
      <w:sz w:val="24"/>
      <w:szCs w:val="24"/>
      <w:lang w:eastAsia="en-US"/>
    </w:rPr>
  </w:style>
  <w:style w:type="paragraph" w:customStyle="1" w:styleId="xl140">
    <w:name w:val="xl140"/>
    <w:basedOn w:val="Normal"/>
    <w:rsid w:val="00D36145"/>
    <w:pPr>
      <w:pBdr>
        <w:top w:val="single" w:sz="12" w:space="0" w:color="000000"/>
        <w:left w:val="single" w:sz="12" w:space="0" w:color="000000"/>
        <w:bottom w:val="single" w:sz="12" w:space="0" w:color="000000"/>
        <w:right w:val="single" w:sz="12" w:space="0" w:color="000000"/>
      </w:pBdr>
      <w:shd w:val="clear" w:color="FFFFCC" w:fill="FFFFFF"/>
      <w:suppressAutoHyphens w:val="0"/>
      <w:spacing w:before="100" w:beforeAutospacing="1" w:after="100" w:afterAutospacing="1" w:line="240" w:lineRule="auto"/>
      <w:jc w:val="center"/>
    </w:pPr>
    <w:rPr>
      <w:rFonts w:ascii="Arial" w:eastAsia="Times New Roman" w:hAnsi="Arial" w:cs="Arial"/>
      <w:sz w:val="24"/>
      <w:szCs w:val="24"/>
      <w:lang w:eastAsia="en-US"/>
    </w:rPr>
  </w:style>
  <w:style w:type="paragraph" w:customStyle="1" w:styleId="xl141">
    <w:name w:val="xl141"/>
    <w:basedOn w:val="Normal"/>
    <w:rsid w:val="00D36145"/>
    <w:pPr>
      <w:pBdr>
        <w:top w:val="single" w:sz="12" w:space="0" w:color="000000"/>
        <w:left w:val="single" w:sz="12" w:space="0" w:color="000000"/>
        <w:bottom w:val="single" w:sz="8" w:space="0" w:color="000000"/>
        <w:right w:val="single" w:sz="12" w:space="0" w:color="000000"/>
      </w:pBdr>
      <w:suppressAutoHyphens w:val="0"/>
      <w:spacing w:before="100" w:beforeAutospacing="1" w:after="100" w:afterAutospacing="1" w:line="240" w:lineRule="auto"/>
    </w:pPr>
    <w:rPr>
      <w:rFonts w:ascii="Macedonian Helv" w:eastAsia="Times New Roman" w:hAnsi="Macedonian Helv" w:cs="Times New Roman"/>
      <w:b/>
      <w:bCs/>
      <w:sz w:val="24"/>
      <w:szCs w:val="24"/>
      <w:lang w:eastAsia="en-US"/>
    </w:rPr>
  </w:style>
  <w:style w:type="paragraph" w:customStyle="1" w:styleId="xl142">
    <w:name w:val="xl142"/>
    <w:basedOn w:val="Normal"/>
    <w:rsid w:val="00D36145"/>
    <w:pPr>
      <w:pBdr>
        <w:top w:val="single" w:sz="8" w:space="0" w:color="000000"/>
        <w:left w:val="single" w:sz="12" w:space="0" w:color="000000"/>
        <w:bottom w:val="single" w:sz="12" w:space="0" w:color="000000"/>
        <w:right w:val="single" w:sz="12" w:space="0" w:color="000000"/>
      </w:pBdr>
      <w:suppressAutoHyphens w:val="0"/>
      <w:spacing w:before="100" w:beforeAutospacing="1" w:after="100" w:afterAutospacing="1" w:line="240" w:lineRule="auto"/>
    </w:pPr>
    <w:rPr>
      <w:rFonts w:ascii="Arial" w:eastAsia="Times New Roman" w:hAnsi="Arial" w:cs="Arial"/>
      <w:b/>
      <w:bCs/>
      <w:sz w:val="24"/>
      <w:szCs w:val="24"/>
      <w:lang w:eastAsia="en-US"/>
    </w:rPr>
  </w:style>
  <w:style w:type="paragraph" w:customStyle="1" w:styleId="xl143">
    <w:name w:val="xl143"/>
    <w:basedOn w:val="Normal"/>
    <w:rsid w:val="00D36145"/>
    <w:pPr>
      <w:pBdr>
        <w:top w:val="single" w:sz="12" w:space="0" w:color="000000"/>
        <w:left w:val="single" w:sz="12" w:space="0" w:color="000000"/>
        <w:right w:val="single" w:sz="12" w:space="0" w:color="000000"/>
      </w:pBdr>
      <w:suppressAutoHyphens w:val="0"/>
      <w:spacing w:before="100" w:beforeAutospacing="1" w:after="100" w:afterAutospacing="1" w:line="240" w:lineRule="auto"/>
      <w:jc w:val="center"/>
      <w:textAlignment w:val="center"/>
    </w:pPr>
    <w:rPr>
      <w:rFonts w:ascii="Arial" w:eastAsia="Times New Roman" w:hAnsi="Arial" w:cs="Arial"/>
      <w:b/>
      <w:bCs/>
      <w:color w:val="0066CC"/>
      <w:sz w:val="24"/>
      <w:szCs w:val="24"/>
      <w:lang w:eastAsia="en-US"/>
    </w:rPr>
  </w:style>
  <w:style w:type="paragraph" w:customStyle="1" w:styleId="xl144">
    <w:name w:val="xl144"/>
    <w:basedOn w:val="Normal"/>
    <w:rsid w:val="00D36145"/>
    <w:pPr>
      <w:suppressAutoHyphens w:val="0"/>
      <w:spacing w:before="100" w:beforeAutospacing="1" w:after="100" w:afterAutospacing="1" w:line="240" w:lineRule="auto"/>
      <w:jc w:val="center"/>
    </w:pPr>
    <w:rPr>
      <w:rFonts w:ascii="Arial" w:eastAsia="Times New Roman" w:hAnsi="Arial" w:cs="Arial"/>
      <w:b/>
      <w:bCs/>
      <w:sz w:val="28"/>
      <w:szCs w:val="28"/>
      <w:lang w:eastAsia="en-US"/>
    </w:rPr>
  </w:style>
  <w:style w:type="paragraph" w:customStyle="1" w:styleId="xl145">
    <w:name w:val="xl145"/>
    <w:basedOn w:val="Normal"/>
    <w:rsid w:val="00D36145"/>
    <w:pPr>
      <w:pBdr>
        <w:top w:val="single" w:sz="8" w:space="0" w:color="000000"/>
        <w:left w:val="single" w:sz="12" w:space="0" w:color="000000"/>
        <w:right w:val="single" w:sz="12" w:space="0" w:color="000000"/>
      </w:pBdr>
      <w:suppressAutoHyphens w:val="0"/>
      <w:spacing w:before="100" w:beforeAutospacing="1" w:after="100" w:afterAutospacing="1" w:line="240" w:lineRule="auto"/>
      <w:textAlignment w:val="center"/>
    </w:pPr>
    <w:rPr>
      <w:rFonts w:ascii="Arial" w:eastAsia="Times New Roman" w:hAnsi="Arial" w:cs="Arial"/>
      <w:b/>
      <w:bCs/>
      <w:sz w:val="24"/>
      <w:szCs w:val="24"/>
      <w:lang w:eastAsia="en-US"/>
    </w:rPr>
  </w:style>
  <w:style w:type="paragraph" w:customStyle="1" w:styleId="xl146">
    <w:name w:val="xl146"/>
    <w:basedOn w:val="Normal"/>
    <w:rsid w:val="00D36145"/>
    <w:pPr>
      <w:suppressAutoHyphens w:val="0"/>
      <w:spacing w:before="100" w:beforeAutospacing="1" w:after="100" w:afterAutospacing="1" w:line="240" w:lineRule="auto"/>
    </w:pPr>
    <w:rPr>
      <w:rFonts w:ascii="Arial" w:eastAsia="Times New Roman" w:hAnsi="Arial" w:cs="Arial"/>
      <w:b/>
      <w:bCs/>
      <w:color w:val="FF0000"/>
      <w:sz w:val="24"/>
      <w:szCs w:val="24"/>
      <w:lang w:eastAsia="en-US"/>
    </w:rPr>
  </w:style>
  <w:style w:type="paragraph" w:customStyle="1" w:styleId="xl147">
    <w:name w:val="xl147"/>
    <w:basedOn w:val="Normal"/>
    <w:rsid w:val="00D36145"/>
    <w:pPr>
      <w:suppressAutoHyphens w:val="0"/>
      <w:spacing w:before="100" w:beforeAutospacing="1" w:after="100" w:afterAutospacing="1" w:line="240" w:lineRule="auto"/>
      <w:textAlignment w:val="center"/>
    </w:pPr>
    <w:rPr>
      <w:rFonts w:ascii="Arial" w:eastAsia="Times New Roman" w:hAnsi="Arial" w:cs="Arial"/>
      <w:b/>
      <w:bCs/>
      <w:sz w:val="24"/>
      <w:szCs w:val="24"/>
      <w:lang w:eastAsia="en-US"/>
    </w:rPr>
  </w:style>
  <w:style w:type="paragraph" w:styleId="EndnoteText">
    <w:name w:val="endnote text"/>
    <w:basedOn w:val="Normal"/>
    <w:link w:val="EndnoteTextChar"/>
    <w:uiPriority w:val="99"/>
    <w:semiHidden/>
    <w:unhideWhenUsed/>
    <w:rsid w:val="000E02CE"/>
    <w:rPr>
      <w:rFonts w:cs="Times New Roman"/>
      <w:sz w:val="20"/>
      <w:szCs w:val="20"/>
    </w:rPr>
  </w:style>
  <w:style w:type="character" w:customStyle="1" w:styleId="EndnoteTextChar">
    <w:name w:val="Endnote Text Char"/>
    <w:link w:val="EndnoteText"/>
    <w:uiPriority w:val="99"/>
    <w:semiHidden/>
    <w:rsid w:val="000E02CE"/>
    <w:rPr>
      <w:rFonts w:ascii="Calibri" w:eastAsia="Calibri" w:hAnsi="Calibri" w:cs="Calibri"/>
      <w:lang w:eastAsia="zh-CN"/>
    </w:rPr>
  </w:style>
  <w:style w:type="character" w:styleId="EndnoteReference">
    <w:name w:val="endnote reference"/>
    <w:uiPriority w:val="99"/>
    <w:semiHidden/>
    <w:unhideWhenUsed/>
    <w:rsid w:val="000E02CE"/>
    <w:rPr>
      <w:vertAlign w:val="superscript"/>
    </w:rPr>
  </w:style>
  <w:style w:type="numbering" w:customStyle="1" w:styleId="NoList4">
    <w:name w:val="No List4"/>
    <w:next w:val="NoList"/>
    <w:semiHidden/>
    <w:rsid w:val="006655EC"/>
  </w:style>
  <w:style w:type="character" w:customStyle="1" w:styleId="Absatz-Standardschriftart">
    <w:name w:val="Absatz-Standardschriftart"/>
    <w:rsid w:val="006655EC"/>
  </w:style>
  <w:style w:type="character" w:customStyle="1" w:styleId="WW8Num15z1">
    <w:name w:val="WW8Num15z1"/>
    <w:rsid w:val="006655EC"/>
    <w:rPr>
      <w:rFonts w:ascii="Courier New" w:hAnsi="Courier New" w:cs="Courier New"/>
    </w:rPr>
  </w:style>
  <w:style w:type="character" w:customStyle="1" w:styleId="WW8Num15z2">
    <w:name w:val="WW8Num15z2"/>
    <w:rsid w:val="006655EC"/>
    <w:rPr>
      <w:rFonts w:ascii="Wingdings" w:hAnsi="Wingdings"/>
    </w:rPr>
  </w:style>
  <w:style w:type="character" w:customStyle="1" w:styleId="WW-Absatz-Standardschriftart">
    <w:name w:val="WW-Absatz-Standardschriftart"/>
    <w:rsid w:val="006655EC"/>
  </w:style>
  <w:style w:type="character" w:customStyle="1" w:styleId="WW-Absatz-Standardschriftart1">
    <w:name w:val="WW-Absatz-Standardschriftart1"/>
    <w:rsid w:val="006655EC"/>
  </w:style>
  <w:style w:type="character" w:customStyle="1" w:styleId="WW-Absatz-Standardschriftart11">
    <w:name w:val="WW-Absatz-Standardschriftart11"/>
    <w:rsid w:val="006655EC"/>
  </w:style>
  <w:style w:type="character" w:customStyle="1" w:styleId="WW-Absatz-Standardschriftart111">
    <w:name w:val="WW-Absatz-Standardschriftart111"/>
    <w:rsid w:val="006655EC"/>
  </w:style>
  <w:style w:type="character" w:customStyle="1" w:styleId="WW-Absatz-Standardschriftart1111">
    <w:name w:val="WW-Absatz-Standardschriftart1111"/>
    <w:rsid w:val="006655EC"/>
  </w:style>
  <w:style w:type="character" w:customStyle="1" w:styleId="WW-Absatz-Standardschriftart11111">
    <w:name w:val="WW-Absatz-Standardschriftart11111"/>
    <w:rsid w:val="006655EC"/>
  </w:style>
  <w:style w:type="character" w:customStyle="1" w:styleId="WW-Absatz-Standardschriftart111111">
    <w:name w:val="WW-Absatz-Standardschriftart111111"/>
    <w:rsid w:val="006655EC"/>
  </w:style>
  <w:style w:type="character" w:customStyle="1" w:styleId="WW-Absatz-Standardschriftart1111111">
    <w:name w:val="WW-Absatz-Standardschriftart1111111"/>
    <w:rsid w:val="006655EC"/>
  </w:style>
  <w:style w:type="character" w:styleId="PageNumber">
    <w:name w:val="page number"/>
    <w:rsid w:val="006655EC"/>
  </w:style>
  <w:style w:type="character" w:customStyle="1" w:styleId="a">
    <w:name w:val="Точки"/>
    <w:rsid w:val="006655EC"/>
    <w:rPr>
      <w:rFonts w:ascii="StarSymbol" w:eastAsia="StarSymbol" w:hAnsi="StarSymbol" w:cs="StarSymbol"/>
      <w:sz w:val="18"/>
      <w:szCs w:val="18"/>
    </w:rPr>
  </w:style>
  <w:style w:type="character" w:customStyle="1" w:styleId="a0">
    <w:name w:val="Симболи за нумерирање"/>
    <w:rsid w:val="006655EC"/>
  </w:style>
  <w:style w:type="paragraph" w:customStyle="1" w:styleId="a1">
    <w:name w:val="Заглавие"/>
    <w:basedOn w:val="Normal"/>
    <w:next w:val="BodyText"/>
    <w:rsid w:val="006655EC"/>
    <w:pPr>
      <w:keepNext/>
      <w:autoSpaceDE w:val="0"/>
      <w:spacing w:before="240" w:after="120" w:line="240" w:lineRule="auto"/>
    </w:pPr>
    <w:rPr>
      <w:rFonts w:ascii="Arial" w:eastAsia="DejaVu Sans" w:hAnsi="Arial" w:cs="DejaVu Sans"/>
      <w:sz w:val="28"/>
      <w:szCs w:val="28"/>
      <w:lang w:val="en-GB" w:eastAsia="ar-SA"/>
    </w:rPr>
  </w:style>
  <w:style w:type="paragraph" w:customStyle="1" w:styleId="a2">
    <w:name w:val="Наслов"/>
    <w:basedOn w:val="Normal"/>
    <w:rsid w:val="006655EC"/>
    <w:pPr>
      <w:suppressLineNumbers/>
      <w:autoSpaceDE w:val="0"/>
      <w:spacing w:before="120" w:after="120" w:line="240" w:lineRule="auto"/>
    </w:pPr>
    <w:rPr>
      <w:rFonts w:ascii="Arial" w:eastAsia="Times New Roman" w:hAnsi="Arial" w:cs="Arial"/>
      <w:i/>
      <w:iCs/>
      <w:sz w:val="24"/>
      <w:szCs w:val="24"/>
      <w:lang w:val="en-GB" w:eastAsia="ar-SA"/>
    </w:rPr>
  </w:style>
  <w:style w:type="paragraph" w:customStyle="1" w:styleId="a3">
    <w:name w:val="Индекс"/>
    <w:basedOn w:val="Normal"/>
    <w:rsid w:val="006655EC"/>
    <w:pPr>
      <w:suppressLineNumbers/>
      <w:autoSpaceDE w:val="0"/>
      <w:spacing w:after="0" w:line="240" w:lineRule="auto"/>
    </w:pPr>
    <w:rPr>
      <w:rFonts w:ascii="Arial" w:eastAsia="Times New Roman" w:hAnsi="Arial" w:cs="Arial"/>
      <w:lang w:val="en-GB" w:eastAsia="ar-SA"/>
    </w:rPr>
  </w:style>
  <w:style w:type="paragraph" w:customStyle="1" w:styleId="a4">
    <w:name w:val="Содржина на табела"/>
    <w:basedOn w:val="Normal"/>
    <w:rsid w:val="006655EC"/>
    <w:pPr>
      <w:suppressLineNumbers/>
      <w:autoSpaceDE w:val="0"/>
      <w:spacing w:after="0" w:line="240" w:lineRule="auto"/>
    </w:pPr>
    <w:rPr>
      <w:rFonts w:ascii="Arial" w:eastAsia="Times New Roman" w:hAnsi="Arial" w:cs="Arial"/>
      <w:lang w:val="en-GB" w:eastAsia="ar-SA"/>
    </w:rPr>
  </w:style>
  <w:style w:type="paragraph" w:customStyle="1" w:styleId="a5">
    <w:name w:val="Заглавие на табела"/>
    <w:basedOn w:val="a4"/>
    <w:rsid w:val="006655EC"/>
    <w:pPr>
      <w:jc w:val="center"/>
    </w:pPr>
    <w:rPr>
      <w:b/>
      <w:bCs/>
    </w:rPr>
  </w:style>
  <w:style w:type="paragraph" w:customStyle="1" w:styleId="a6">
    <w:name w:val="Содржина на рамка"/>
    <w:basedOn w:val="BodyText"/>
    <w:rsid w:val="006655EC"/>
    <w:pPr>
      <w:autoSpaceDE w:val="0"/>
      <w:spacing w:line="240" w:lineRule="auto"/>
    </w:pPr>
    <w:rPr>
      <w:rFonts w:ascii="Arial" w:eastAsia="Times New Roman" w:hAnsi="Arial" w:cs="Arial"/>
      <w:lang w:val="en-GB" w:eastAsia="ar-SA"/>
    </w:rPr>
  </w:style>
  <w:style w:type="paragraph" w:styleId="TOC2">
    <w:name w:val="toc 2"/>
    <w:basedOn w:val="Normal"/>
    <w:next w:val="Normal"/>
    <w:autoRedefine/>
    <w:uiPriority w:val="39"/>
    <w:qFormat/>
    <w:rsid w:val="006655EC"/>
    <w:pPr>
      <w:autoSpaceDE w:val="0"/>
      <w:spacing w:before="120" w:after="0" w:line="240" w:lineRule="auto"/>
      <w:ind w:left="220"/>
    </w:pPr>
    <w:rPr>
      <w:rFonts w:eastAsia="Times New Roman" w:cs="Arial"/>
      <w:b/>
      <w:bCs/>
      <w:lang w:val="en-GB" w:eastAsia="ar-SA"/>
    </w:rPr>
  </w:style>
  <w:style w:type="paragraph" w:styleId="TOC1">
    <w:name w:val="toc 1"/>
    <w:basedOn w:val="Normal"/>
    <w:next w:val="Normal"/>
    <w:autoRedefine/>
    <w:uiPriority w:val="39"/>
    <w:qFormat/>
    <w:rsid w:val="006655EC"/>
    <w:pPr>
      <w:autoSpaceDE w:val="0"/>
      <w:spacing w:before="120" w:after="0" w:line="240" w:lineRule="auto"/>
    </w:pPr>
    <w:rPr>
      <w:rFonts w:eastAsia="Times New Roman" w:cs="Arial"/>
      <w:b/>
      <w:bCs/>
      <w:i/>
      <w:iCs/>
      <w:sz w:val="24"/>
      <w:szCs w:val="24"/>
      <w:lang w:val="en-GB" w:eastAsia="ar-SA"/>
    </w:rPr>
  </w:style>
  <w:style w:type="paragraph" w:styleId="TOC3">
    <w:name w:val="toc 3"/>
    <w:basedOn w:val="Normal"/>
    <w:next w:val="Normal"/>
    <w:autoRedefine/>
    <w:uiPriority w:val="39"/>
    <w:qFormat/>
    <w:rsid w:val="006655EC"/>
    <w:pPr>
      <w:autoSpaceDE w:val="0"/>
      <w:spacing w:after="0" w:line="240" w:lineRule="auto"/>
      <w:ind w:left="440"/>
    </w:pPr>
    <w:rPr>
      <w:rFonts w:eastAsia="Times New Roman" w:cs="Arial"/>
      <w:sz w:val="20"/>
      <w:szCs w:val="20"/>
      <w:lang w:val="en-GB" w:eastAsia="ar-SA"/>
    </w:rPr>
  </w:style>
  <w:style w:type="paragraph" w:styleId="TOC4">
    <w:name w:val="toc 4"/>
    <w:basedOn w:val="Normal"/>
    <w:next w:val="Normal"/>
    <w:autoRedefine/>
    <w:rsid w:val="006655EC"/>
    <w:pPr>
      <w:autoSpaceDE w:val="0"/>
      <w:spacing w:after="0" w:line="240" w:lineRule="auto"/>
      <w:ind w:left="660"/>
    </w:pPr>
    <w:rPr>
      <w:rFonts w:eastAsia="Times New Roman" w:cs="Arial"/>
      <w:sz w:val="20"/>
      <w:szCs w:val="20"/>
      <w:lang w:val="en-GB" w:eastAsia="ar-SA"/>
    </w:rPr>
  </w:style>
  <w:style w:type="paragraph" w:styleId="TOC5">
    <w:name w:val="toc 5"/>
    <w:basedOn w:val="Normal"/>
    <w:next w:val="Normal"/>
    <w:autoRedefine/>
    <w:rsid w:val="006655EC"/>
    <w:pPr>
      <w:autoSpaceDE w:val="0"/>
      <w:spacing w:after="0" w:line="240" w:lineRule="auto"/>
      <w:ind w:left="880"/>
    </w:pPr>
    <w:rPr>
      <w:rFonts w:eastAsia="Times New Roman" w:cs="Arial"/>
      <w:sz w:val="20"/>
      <w:szCs w:val="20"/>
      <w:lang w:val="en-GB" w:eastAsia="ar-SA"/>
    </w:rPr>
  </w:style>
  <w:style w:type="paragraph" w:styleId="TOC6">
    <w:name w:val="toc 6"/>
    <w:basedOn w:val="Normal"/>
    <w:next w:val="Normal"/>
    <w:autoRedefine/>
    <w:rsid w:val="006655EC"/>
    <w:pPr>
      <w:autoSpaceDE w:val="0"/>
      <w:spacing w:after="0" w:line="240" w:lineRule="auto"/>
      <w:ind w:left="1100"/>
    </w:pPr>
    <w:rPr>
      <w:rFonts w:eastAsia="Times New Roman" w:cs="Arial"/>
      <w:sz w:val="20"/>
      <w:szCs w:val="20"/>
      <w:lang w:val="en-GB" w:eastAsia="ar-SA"/>
    </w:rPr>
  </w:style>
  <w:style w:type="paragraph" w:styleId="TOC7">
    <w:name w:val="toc 7"/>
    <w:basedOn w:val="Normal"/>
    <w:next w:val="Normal"/>
    <w:autoRedefine/>
    <w:rsid w:val="006655EC"/>
    <w:pPr>
      <w:autoSpaceDE w:val="0"/>
      <w:spacing w:after="0" w:line="240" w:lineRule="auto"/>
      <w:ind w:left="1320"/>
    </w:pPr>
    <w:rPr>
      <w:rFonts w:eastAsia="Times New Roman" w:cs="Arial"/>
      <w:sz w:val="20"/>
      <w:szCs w:val="20"/>
      <w:lang w:val="en-GB" w:eastAsia="ar-SA"/>
    </w:rPr>
  </w:style>
  <w:style w:type="paragraph" w:styleId="TOC8">
    <w:name w:val="toc 8"/>
    <w:basedOn w:val="Normal"/>
    <w:next w:val="Normal"/>
    <w:autoRedefine/>
    <w:rsid w:val="006655EC"/>
    <w:pPr>
      <w:autoSpaceDE w:val="0"/>
      <w:spacing w:after="0" w:line="240" w:lineRule="auto"/>
      <w:ind w:left="1540"/>
    </w:pPr>
    <w:rPr>
      <w:rFonts w:eastAsia="Times New Roman" w:cs="Arial"/>
      <w:sz w:val="20"/>
      <w:szCs w:val="20"/>
      <w:lang w:val="en-GB" w:eastAsia="ar-SA"/>
    </w:rPr>
  </w:style>
  <w:style w:type="paragraph" w:styleId="TOC9">
    <w:name w:val="toc 9"/>
    <w:basedOn w:val="Normal"/>
    <w:next w:val="Normal"/>
    <w:autoRedefine/>
    <w:rsid w:val="006655EC"/>
    <w:pPr>
      <w:autoSpaceDE w:val="0"/>
      <w:spacing w:after="0" w:line="240" w:lineRule="auto"/>
      <w:ind w:left="1760"/>
    </w:pPr>
    <w:rPr>
      <w:rFonts w:eastAsia="Times New Roman" w:cs="Arial"/>
      <w:sz w:val="20"/>
      <w:szCs w:val="20"/>
      <w:lang w:val="en-GB" w:eastAsia="ar-SA"/>
    </w:rPr>
  </w:style>
  <w:style w:type="paragraph" w:styleId="TOCHeading">
    <w:name w:val="TOC Heading"/>
    <w:basedOn w:val="Heading1"/>
    <w:next w:val="Normal"/>
    <w:uiPriority w:val="39"/>
    <w:semiHidden/>
    <w:unhideWhenUsed/>
    <w:qFormat/>
    <w:rsid w:val="006655EC"/>
    <w:pPr>
      <w:keepLines/>
      <w:suppressAutoHyphens w:val="0"/>
      <w:spacing w:before="480" w:after="0"/>
      <w:outlineLvl w:val="9"/>
    </w:pPr>
    <w:rPr>
      <w:color w:val="365F91"/>
      <w:kern w:val="0"/>
      <w:sz w:val="28"/>
      <w:szCs w:val="28"/>
      <w:lang w:eastAsia="en-US"/>
    </w:rPr>
  </w:style>
  <w:style w:type="numbering" w:customStyle="1" w:styleId="NoList5">
    <w:name w:val="No List5"/>
    <w:next w:val="NoList"/>
    <w:uiPriority w:val="99"/>
    <w:semiHidden/>
    <w:unhideWhenUsed/>
    <w:rsid w:val="000E6A85"/>
  </w:style>
  <w:style w:type="paragraph" w:styleId="BodyTextIndent3">
    <w:name w:val="Body Text Indent 3"/>
    <w:basedOn w:val="Normal"/>
    <w:link w:val="BodyTextIndent3Char"/>
    <w:uiPriority w:val="99"/>
    <w:semiHidden/>
    <w:unhideWhenUsed/>
    <w:rsid w:val="002E5F32"/>
    <w:pPr>
      <w:spacing w:after="120"/>
      <w:ind w:left="360"/>
    </w:pPr>
    <w:rPr>
      <w:rFonts w:cs="Times New Roman"/>
      <w:sz w:val="16"/>
      <w:szCs w:val="16"/>
    </w:rPr>
  </w:style>
  <w:style w:type="character" w:customStyle="1" w:styleId="BodyTextIndent3Char">
    <w:name w:val="Body Text Indent 3 Char"/>
    <w:link w:val="BodyTextIndent3"/>
    <w:uiPriority w:val="99"/>
    <w:semiHidden/>
    <w:rsid w:val="002E5F32"/>
    <w:rPr>
      <w:rFonts w:ascii="Calibri" w:eastAsia="Calibri" w:hAnsi="Calibri" w:cs="Calibri"/>
      <w:sz w:val="16"/>
      <w:szCs w:val="16"/>
      <w:lang w:eastAsia="zh-CN"/>
    </w:rPr>
  </w:style>
  <w:style w:type="numbering" w:customStyle="1" w:styleId="NoList6">
    <w:name w:val="No List6"/>
    <w:next w:val="NoList"/>
    <w:uiPriority w:val="99"/>
    <w:semiHidden/>
    <w:unhideWhenUsed/>
    <w:rsid w:val="000065C0"/>
  </w:style>
  <w:style w:type="table" w:customStyle="1" w:styleId="TableGrid1">
    <w:name w:val="Table Grid1"/>
    <w:basedOn w:val="TableNormal"/>
    <w:next w:val="TableGrid"/>
    <w:uiPriority w:val="59"/>
    <w:rsid w:val="000065C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D93C16"/>
  </w:style>
  <w:style w:type="table" w:customStyle="1" w:styleId="TableGrid2">
    <w:name w:val="Table Grid2"/>
    <w:basedOn w:val="TableNormal"/>
    <w:next w:val="TableGrid"/>
    <w:uiPriority w:val="59"/>
    <w:rsid w:val="00D93C1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D1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val="mk-MK" w:eastAsia="mk-MK"/>
    </w:rPr>
  </w:style>
  <w:style w:type="character" w:customStyle="1" w:styleId="HTMLPreformattedChar">
    <w:name w:val="HTML Preformatted Char"/>
    <w:link w:val="HTMLPreformatted"/>
    <w:uiPriority w:val="99"/>
    <w:semiHidden/>
    <w:rsid w:val="00AD1081"/>
    <w:rPr>
      <w:rFonts w:ascii="Courier New" w:hAnsi="Courier New" w:cs="Courier New"/>
    </w:rPr>
  </w:style>
  <w:style w:type="paragraph" w:customStyle="1" w:styleId="WW-BodyText2">
    <w:name w:val="WW-Body Text 2"/>
    <w:basedOn w:val="Normal"/>
    <w:rsid w:val="00E36CE1"/>
    <w:pPr>
      <w:autoSpaceDE w:val="0"/>
      <w:spacing w:after="0" w:line="240" w:lineRule="atLeast"/>
      <w:jc w:val="both"/>
    </w:pPr>
    <w:rPr>
      <w:rFonts w:ascii="MAC C Times" w:eastAsia="Times New Roman" w:hAnsi="MAC C Times" w:cs="Times New Roman"/>
      <w:sz w:val="28"/>
      <w:szCs w:val="28"/>
      <w:lang w:val="mk-MK" w:eastAsia="ar-SA"/>
    </w:rPr>
  </w:style>
  <w:style w:type="table" w:customStyle="1" w:styleId="TableGrid3">
    <w:name w:val="Table Grid3"/>
    <w:basedOn w:val="TableNormal"/>
    <w:next w:val="TableGrid"/>
    <w:uiPriority w:val="59"/>
    <w:rsid w:val="00F23FF1"/>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910716">
      <w:bodyDiv w:val="1"/>
      <w:marLeft w:val="0"/>
      <w:marRight w:val="0"/>
      <w:marTop w:val="0"/>
      <w:marBottom w:val="0"/>
      <w:divBdr>
        <w:top w:val="none" w:sz="0" w:space="0" w:color="auto"/>
        <w:left w:val="none" w:sz="0" w:space="0" w:color="auto"/>
        <w:bottom w:val="none" w:sz="0" w:space="0" w:color="auto"/>
        <w:right w:val="none" w:sz="0" w:space="0" w:color="auto"/>
      </w:divBdr>
    </w:div>
    <w:div w:id="417409604">
      <w:bodyDiv w:val="1"/>
      <w:marLeft w:val="0"/>
      <w:marRight w:val="0"/>
      <w:marTop w:val="0"/>
      <w:marBottom w:val="0"/>
      <w:divBdr>
        <w:top w:val="none" w:sz="0" w:space="0" w:color="auto"/>
        <w:left w:val="none" w:sz="0" w:space="0" w:color="auto"/>
        <w:bottom w:val="none" w:sz="0" w:space="0" w:color="auto"/>
        <w:right w:val="none" w:sz="0" w:space="0" w:color="auto"/>
      </w:divBdr>
    </w:div>
    <w:div w:id="513962201">
      <w:bodyDiv w:val="1"/>
      <w:marLeft w:val="0"/>
      <w:marRight w:val="0"/>
      <w:marTop w:val="0"/>
      <w:marBottom w:val="0"/>
      <w:divBdr>
        <w:top w:val="none" w:sz="0" w:space="0" w:color="auto"/>
        <w:left w:val="none" w:sz="0" w:space="0" w:color="auto"/>
        <w:bottom w:val="none" w:sz="0" w:space="0" w:color="auto"/>
        <w:right w:val="none" w:sz="0" w:space="0" w:color="auto"/>
      </w:divBdr>
    </w:div>
    <w:div w:id="565920267">
      <w:bodyDiv w:val="1"/>
      <w:marLeft w:val="0"/>
      <w:marRight w:val="0"/>
      <w:marTop w:val="0"/>
      <w:marBottom w:val="0"/>
      <w:divBdr>
        <w:top w:val="none" w:sz="0" w:space="0" w:color="auto"/>
        <w:left w:val="none" w:sz="0" w:space="0" w:color="auto"/>
        <w:bottom w:val="none" w:sz="0" w:space="0" w:color="auto"/>
        <w:right w:val="none" w:sz="0" w:space="0" w:color="auto"/>
      </w:divBdr>
      <w:divsChild>
        <w:div w:id="533543260">
          <w:marLeft w:val="547"/>
          <w:marRight w:val="0"/>
          <w:marTop w:val="0"/>
          <w:marBottom w:val="0"/>
          <w:divBdr>
            <w:top w:val="none" w:sz="0" w:space="0" w:color="auto"/>
            <w:left w:val="none" w:sz="0" w:space="0" w:color="auto"/>
            <w:bottom w:val="none" w:sz="0" w:space="0" w:color="auto"/>
            <w:right w:val="none" w:sz="0" w:space="0" w:color="auto"/>
          </w:divBdr>
        </w:div>
      </w:divsChild>
    </w:div>
    <w:div w:id="685716378">
      <w:bodyDiv w:val="1"/>
      <w:marLeft w:val="0"/>
      <w:marRight w:val="0"/>
      <w:marTop w:val="0"/>
      <w:marBottom w:val="0"/>
      <w:divBdr>
        <w:top w:val="none" w:sz="0" w:space="0" w:color="auto"/>
        <w:left w:val="none" w:sz="0" w:space="0" w:color="auto"/>
        <w:bottom w:val="none" w:sz="0" w:space="0" w:color="auto"/>
        <w:right w:val="none" w:sz="0" w:space="0" w:color="auto"/>
      </w:divBdr>
      <w:divsChild>
        <w:div w:id="1391340932">
          <w:marLeft w:val="547"/>
          <w:marRight w:val="0"/>
          <w:marTop w:val="0"/>
          <w:marBottom w:val="0"/>
          <w:divBdr>
            <w:top w:val="none" w:sz="0" w:space="0" w:color="auto"/>
            <w:left w:val="none" w:sz="0" w:space="0" w:color="auto"/>
            <w:bottom w:val="none" w:sz="0" w:space="0" w:color="auto"/>
            <w:right w:val="none" w:sz="0" w:space="0" w:color="auto"/>
          </w:divBdr>
        </w:div>
      </w:divsChild>
    </w:div>
    <w:div w:id="717357835">
      <w:bodyDiv w:val="1"/>
      <w:marLeft w:val="0"/>
      <w:marRight w:val="0"/>
      <w:marTop w:val="0"/>
      <w:marBottom w:val="0"/>
      <w:divBdr>
        <w:top w:val="none" w:sz="0" w:space="0" w:color="auto"/>
        <w:left w:val="none" w:sz="0" w:space="0" w:color="auto"/>
        <w:bottom w:val="none" w:sz="0" w:space="0" w:color="auto"/>
        <w:right w:val="none" w:sz="0" w:space="0" w:color="auto"/>
      </w:divBdr>
    </w:div>
    <w:div w:id="796992520">
      <w:bodyDiv w:val="1"/>
      <w:marLeft w:val="0"/>
      <w:marRight w:val="0"/>
      <w:marTop w:val="0"/>
      <w:marBottom w:val="0"/>
      <w:divBdr>
        <w:top w:val="none" w:sz="0" w:space="0" w:color="auto"/>
        <w:left w:val="none" w:sz="0" w:space="0" w:color="auto"/>
        <w:bottom w:val="none" w:sz="0" w:space="0" w:color="auto"/>
        <w:right w:val="none" w:sz="0" w:space="0" w:color="auto"/>
      </w:divBdr>
    </w:div>
    <w:div w:id="804736803">
      <w:bodyDiv w:val="1"/>
      <w:marLeft w:val="0"/>
      <w:marRight w:val="0"/>
      <w:marTop w:val="0"/>
      <w:marBottom w:val="0"/>
      <w:divBdr>
        <w:top w:val="none" w:sz="0" w:space="0" w:color="auto"/>
        <w:left w:val="none" w:sz="0" w:space="0" w:color="auto"/>
        <w:bottom w:val="none" w:sz="0" w:space="0" w:color="auto"/>
        <w:right w:val="none" w:sz="0" w:space="0" w:color="auto"/>
      </w:divBdr>
    </w:div>
    <w:div w:id="1390567338">
      <w:bodyDiv w:val="1"/>
      <w:marLeft w:val="0"/>
      <w:marRight w:val="0"/>
      <w:marTop w:val="0"/>
      <w:marBottom w:val="0"/>
      <w:divBdr>
        <w:top w:val="none" w:sz="0" w:space="0" w:color="auto"/>
        <w:left w:val="none" w:sz="0" w:space="0" w:color="auto"/>
        <w:bottom w:val="none" w:sz="0" w:space="0" w:color="auto"/>
        <w:right w:val="none" w:sz="0" w:space="0" w:color="auto"/>
      </w:divBdr>
      <w:divsChild>
        <w:div w:id="11046917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diagramData" Target="diagrams/data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lvesnik.com" TargetMode="External"/><Relationship Id="rId22"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B21316-3322-4A23-A116-3A415BAE56A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588D42B7-2251-4D99-B47E-F485CE270EE6}">
      <dgm:prSet phldrT="[Text]"/>
      <dgm:spPr/>
      <dgm:t>
        <a:bodyPr/>
        <a:lstStyle/>
        <a:p>
          <a:r>
            <a:rPr lang="mk-MK"/>
            <a:t>директор</a:t>
          </a:r>
        </a:p>
      </dgm:t>
    </dgm:pt>
    <dgm:pt modelId="{8DC3F527-D981-4508-AC8C-048F943020C2}" type="parTrans" cxnId="{289A052E-56DD-4E40-B613-66727084DD5F}">
      <dgm:prSet/>
      <dgm:spPr/>
      <dgm:t>
        <a:bodyPr/>
        <a:lstStyle/>
        <a:p>
          <a:endParaRPr lang="en-US"/>
        </a:p>
      </dgm:t>
    </dgm:pt>
    <dgm:pt modelId="{81C1F0EF-64DA-4607-BE24-0D4DF01D3038}" type="sibTrans" cxnId="{289A052E-56DD-4E40-B613-66727084DD5F}">
      <dgm:prSet/>
      <dgm:spPr/>
      <dgm:t>
        <a:bodyPr/>
        <a:lstStyle/>
        <a:p>
          <a:endParaRPr lang="en-US"/>
        </a:p>
      </dgm:t>
    </dgm:pt>
    <dgm:pt modelId="{B04F726B-1523-472C-83EB-E2244C76049F}" type="asst">
      <dgm:prSet phldrT="[Text]"/>
      <dgm:spPr/>
      <dgm:t>
        <a:bodyPr/>
        <a:lstStyle/>
        <a:p>
          <a:r>
            <a:rPr lang="mk-MK"/>
            <a:t>Педагошка служба</a:t>
          </a:r>
          <a:endParaRPr lang="en-US"/>
        </a:p>
      </dgm:t>
    </dgm:pt>
    <dgm:pt modelId="{7D524566-9352-49E3-8679-1EA3083F2315}" type="parTrans" cxnId="{D5313F7D-A0E1-4B28-A46D-46A4AAB8A8FE}">
      <dgm:prSet/>
      <dgm:spPr/>
      <dgm:t>
        <a:bodyPr/>
        <a:lstStyle/>
        <a:p>
          <a:endParaRPr lang="en-US"/>
        </a:p>
      </dgm:t>
    </dgm:pt>
    <dgm:pt modelId="{38DA0988-A4F1-47F0-82BE-862A9C1E51EC}" type="sibTrans" cxnId="{D5313F7D-A0E1-4B28-A46D-46A4AAB8A8FE}">
      <dgm:prSet/>
      <dgm:spPr/>
      <dgm:t>
        <a:bodyPr/>
        <a:lstStyle/>
        <a:p>
          <a:endParaRPr lang="en-US"/>
        </a:p>
      </dgm:t>
    </dgm:pt>
    <dgm:pt modelId="{EBD78C4E-99DC-45C6-A5C9-C159B6A7C8CE}">
      <dgm:prSet phldrT="[Text]"/>
      <dgm:spPr/>
      <dgm:t>
        <a:bodyPr/>
        <a:lstStyle/>
        <a:p>
          <a:r>
            <a:rPr lang="mk-MK"/>
            <a:t>електротехнички актив </a:t>
          </a:r>
          <a:endParaRPr lang="en-US"/>
        </a:p>
      </dgm:t>
    </dgm:pt>
    <dgm:pt modelId="{CDE40FC3-A5C7-4142-929D-E04E552C1871}" type="parTrans" cxnId="{8FD541C2-C089-4407-87CF-E9C1FE069F27}">
      <dgm:prSet/>
      <dgm:spPr/>
      <dgm:t>
        <a:bodyPr/>
        <a:lstStyle/>
        <a:p>
          <a:endParaRPr lang="en-US"/>
        </a:p>
      </dgm:t>
    </dgm:pt>
    <dgm:pt modelId="{27D0716D-AB98-4386-A906-A94FF2888918}" type="sibTrans" cxnId="{8FD541C2-C089-4407-87CF-E9C1FE069F27}">
      <dgm:prSet/>
      <dgm:spPr/>
      <dgm:t>
        <a:bodyPr/>
        <a:lstStyle/>
        <a:p>
          <a:endParaRPr lang="en-US"/>
        </a:p>
      </dgm:t>
    </dgm:pt>
    <dgm:pt modelId="{7E0BE45F-D6EA-4C58-A9F0-BFAA075236E3}">
      <dgm:prSet phldrT="[Text]"/>
      <dgm:spPr/>
      <dgm:t>
        <a:bodyPr/>
        <a:lstStyle/>
        <a:p>
          <a:r>
            <a:rPr lang="mk-MK"/>
            <a:t>машински актив</a:t>
          </a:r>
          <a:endParaRPr lang="en-US"/>
        </a:p>
      </dgm:t>
    </dgm:pt>
    <dgm:pt modelId="{A6C5854C-85CD-47B2-A4EF-136032EFFEE3}" type="parTrans" cxnId="{FAC25B46-8107-4DA5-84BB-9CFDC93B8118}">
      <dgm:prSet/>
      <dgm:spPr/>
      <dgm:t>
        <a:bodyPr/>
        <a:lstStyle/>
        <a:p>
          <a:endParaRPr lang="en-US"/>
        </a:p>
      </dgm:t>
    </dgm:pt>
    <dgm:pt modelId="{783068D4-10B6-469C-9016-3FF71882D197}" type="sibTrans" cxnId="{FAC25B46-8107-4DA5-84BB-9CFDC93B8118}">
      <dgm:prSet/>
      <dgm:spPr/>
      <dgm:t>
        <a:bodyPr/>
        <a:lstStyle/>
        <a:p>
          <a:endParaRPr lang="en-US"/>
        </a:p>
      </dgm:t>
    </dgm:pt>
    <dgm:pt modelId="{324A5B87-DB83-43F0-A829-8783EA27B40A}">
      <dgm:prSet phldrT="[Text]"/>
      <dgm:spPr/>
      <dgm:t>
        <a:bodyPr/>
        <a:lstStyle/>
        <a:p>
          <a:r>
            <a:rPr lang="mk-MK"/>
            <a:t>актив </a:t>
          </a:r>
        </a:p>
        <a:p>
          <a:r>
            <a:rPr lang="mk-MK"/>
            <a:t>општо образовни општествени науки</a:t>
          </a:r>
        </a:p>
        <a:p>
          <a:endParaRPr lang="en-US"/>
        </a:p>
      </dgm:t>
    </dgm:pt>
    <dgm:pt modelId="{731E9FB3-1C29-46A4-B3D8-9F1E2C38CB42}" type="parTrans" cxnId="{CE524969-6E9D-4588-AC0C-B6F68F82E148}">
      <dgm:prSet/>
      <dgm:spPr/>
      <dgm:t>
        <a:bodyPr/>
        <a:lstStyle/>
        <a:p>
          <a:endParaRPr lang="en-US"/>
        </a:p>
      </dgm:t>
    </dgm:pt>
    <dgm:pt modelId="{60229381-07AD-41CF-AF0C-A1FB82C5CB2A}" type="sibTrans" cxnId="{CE524969-6E9D-4588-AC0C-B6F68F82E148}">
      <dgm:prSet/>
      <dgm:spPr/>
      <dgm:t>
        <a:bodyPr/>
        <a:lstStyle/>
        <a:p>
          <a:endParaRPr lang="en-US"/>
        </a:p>
      </dgm:t>
    </dgm:pt>
    <dgm:pt modelId="{DEC1D980-B176-4F5F-B067-FFCF6CB488B4}">
      <dgm:prSet phldrT="[Text]"/>
      <dgm:spPr/>
      <dgm:t>
        <a:bodyPr/>
        <a:lstStyle/>
        <a:p>
          <a:r>
            <a:rPr lang="mk-MK"/>
            <a:t>актив </a:t>
          </a:r>
        </a:p>
        <a:p>
          <a:r>
            <a:rPr lang="mk-MK"/>
            <a:t>општо образовни природни науки</a:t>
          </a:r>
        </a:p>
        <a:p>
          <a:endParaRPr lang="en-US"/>
        </a:p>
      </dgm:t>
    </dgm:pt>
    <dgm:pt modelId="{6F369216-7E4C-4634-9522-84B27AE8EE3E}" type="parTrans" cxnId="{F579D30E-4B2A-4A33-84E2-A320D4553AB7}">
      <dgm:prSet/>
      <dgm:spPr/>
      <dgm:t>
        <a:bodyPr/>
        <a:lstStyle/>
        <a:p>
          <a:endParaRPr lang="en-US"/>
        </a:p>
      </dgm:t>
    </dgm:pt>
    <dgm:pt modelId="{50E9A9B3-4635-4574-9B8F-4F0CC4774D6A}" type="sibTrans" cxnId="{F579D30E-4B2A-4A33-84E2-A320D4553AB7}">
      <dgm:prSet/>
      <dgm:spPr/>
      <dgm:t>
        <a:bodyPr/>
        <a:lstStyle/>
        <a:p>
          <a:endParaRPr lang="en-US"/>
        </a:p>
      </dgm:t>
    </dgm:pt>
    <dgm:pt modelId="{205E999A-E244-41EF-94A7-3951F40B870F}">
      <dgm:prSet/>
      <dgm:spPr/>
      <dgm:t>
        <a:bodyPr/>
        <a:lstStyle/>
        <a:p>
          <a:r>
            <a:rPr lang="mk-MK"/>
            <a:t>актив </a:t>
          </a:r>
        </a:p>
        <a:p>
          <a:r>
            <a:rPr lang="mk-MK"/>
            <a:t>општо образовни општествени науки</a:t>
          </a:r>
        </a:p>
        <a:p>
          <a:endParaRPr lang="en-US"/>
        </a:p>
      </dgm:t>
    </dgm:pt>
    <dgm:pt modelId="{5493D241-BBEF-478B-9011-0620630B762A}" type="parTrans" cxnId="{AB2A7279-8355-4539-B024-6017F25C833C}">
      <dgm:prSet/>
      <dgm:spPr/>
      <dgm:t>
        <a:bodyPr/>
        <a:lstStyle/>
        <a:p>
          <a:endParaRPr lang="en-US"/>
        </a:p>
      </dgm:t>
    </dgm:pt>
    <dgm:pt modelId="{9551B3EB-8DDD-483A-BF90-AD0A93206DF9}" type="sibTrans" cxnId="{AB2A7279-8355-4539-B024-6017F25C833C}">
      <dgm:prSet/>
      <dgm:spPr/>
      <dgm:t>
        <a:bodyPr/>
        <a:lstStyle/>
        <a:p>
          <a:endParaRPr lang="en-US"/>
        </a:p>
      </dgm:t>
    </dgm:pt>
    <dgm:pt modelId="{C690CC48-6D88-412A-96FF-48CCC36CFB8C}" type="asst">
      <dgm:prSet/>
      <dgm:spPr/>
      <dgm:t>
        <a:bodyPr/>
        <a:lstStyle/>
        <a:p>
          <a:r>
            <a:rPr lang="mk-MK"/>
            <a:t>техничко едминистративна служба</a:t>
          </a:r>
        </a:p>
      </dgm:t>
    </dgm:pt>
    <dgm:pt modelId="{334B6FC4-B3F5-48A7-ABA6-E1FC005A5515}" type="parTrans" cxnId="{FF6BC553-1503-4B5F-8283-84D7C3BE51D5}">
      <dgm:prSet/>
      <dgm:spPr/>
      <dgm:t>
        <a:bodyPr/>
        <a:lstStyle/>
        <a:p>
          <a:endParaRPr lang="en-US"/>
        </a:p>
      </dgm:t>
    </dgm:pt>
    <dgm:pt modelId="{33B7487F-9967-4381-B0C1-9884A9934E1B}" type="sibTrans" cxnId="{FF6BC553-1503-4B5F-8283-84D7C3BE51D5}">
      <dgm:prSet/>
      <dgm:spPr/>
      <dgm:t>
        <a:bodyPr/>
        <a:lstStyle/>
        <a:p>
          <a:endParaRPr lang="en-US"/>
        </a:p>
      </dgm:t>
    </dgm:pt>
    <dgm:pt modelId="{423274B8-B092-4D9A-8332-3718384AF700}" type="pres">
      <dgm:prSet presAssocID="{21B21316-3322-4A23-A116-3A415BAE56A4}" presName="hierChild1" presStyleCnt="0">
        <dgm:presLayoutVars>
          <dgm:orgChart val="1"/>
          <dgm:chPref val="1"/>
          <dgm:dir/>
          <dgm:animOne val="branch"/>
          <dgm:animLvl val="lvl"/>
          <dgm:resizeHandles/>
        </dgm:presLayoutVars>
      </dgm:prSet>
      <dgm:spPr/>
      <dgm:t>
        <a:bodyPr/>
        <a:lstStyle/>
        <a:p>
          <a:endParaRPr lang="en-US"/>
        </a:p>
      </dgm:t>
    </dgm:pt>
    <dgm:pt modelId="{2F3355C1-0D8A-4E4A-844E-C6B16BC7F939}" type="pres">
      <dgm:prSet presAssocID="{588D42B7-2251-4D99-B47E-F485CE270EE6}" presName="hierRoot1" presStyleCnt="0">
        <dgm:presLayoutVars>
          <dgm:hierBranch val="init"/>
        </dgm:presLayoutVars>
      </dgm:prSet>
      <dgm:spPr/>
    </dgm:pt>
    <dgm:pt modelId="{EBD56A2F-2E35-4452-9B0F-1B9C3F90584E}" type="pres">
      <dgm:prSet presAssocID="{588D42B7-2251-4D99-B47E-F485CE270EE6}" presName="rootComposite1" presStyleCnt="0"/>
      <dgm:spPr/>
    </dgm:pt>
    <dgm:pt modelId="{6F79EEC1-4442-4666-930A-A458A08719B1}" type="pres">
      <dgm:prSet presAssocID="{588D42B7-2251-4D99-B47E-F485CE270EE6}" presName="rootText1" presStyleLbl="node0" presStyleIdx="0" presStyleCnt="2" custLinFactNeighborX="3832" custLinFactNeighborY="-72038">
        <dgm:presLayoutVars>
          <dgm:chPref val="3"/>
        </dgm:presLayoutVars>
      </dgm:prSet>
      <dgm:spPr/>
      <dgm:t>
        <a:bodyPr/>
        <a:lstStyle/>
        <a:p>
          <a:endParaRPr lang="en-US"/>
        </a:p>
      </dgm:t>
    </dgm:pt>
    <dgm:pt modelId="{3231C244-B5EC-4D9C-9A59-9301B571C3D6}" type="pres">
      <dgm:prSet presAssocID="{588D42B7-2251-4D99-B47E-F485CE270EE6}" presName="rootConnector1" presStyleLbl="node1" presStyleIdx="0" presStyleCnt="0"/>
      <dgm:spPr/>
      <dgm:t>
        <a:bodyPr/>
        <a:lstStyle/>
        <a:p>
          <a:endParaRPr lang="en-US"/>
        </a:p>
      </dgm:t>
    </dgm:pt>
    <dgm:pt modelId="{A750385C-9A68-465D-8AFD-D6AE89950F9F}" type="pres">
      <dgm:prSet presAssocID="{588D42B7-2251-4D99-B47E-F485CE270EE6}" presName="hierChild2" presStyleCnt="0"/>
      <dgm:spPr/>
    </dgm:pt>
    <dgm:pt modelId="{B77D750E-908A-43F4-A671-4945ADFBD302}" type="pres">
      <dgm:prSet presAssocID="{CDE40FC3-A5C7-4142-929D-E04E552C1871}" presName="Name37" presStyleLbl="parChTrans1D2" presStyleIdx="0" presStyleCnt="6"/>
      <dgm:spPr/>
      <dgm:t>
        <a:bodyPr/>
        <a:lstStyle/>
        <a:p>
          <a:endParaRPr lang="en-US"/>
        </a:p>
      </dgm:t>
    </dgm:pt>
    <dgm:pt modelId="{08A61436-A869-4830-B14A-3D6358C6FBA7}" type="pres">
      <dgm:prSet presAssocID="{EBD78C4E-99DC-45C6-A5C9-C159B6A7C8CE}" presName="hierRoot2" presStyleCnt="0">
        <dgm:presLayoutVars>
          <dgm:hierBranch val="init"/>
        </dgm:presLayoutVars>
      </dgm:prSet>
      <dgm:spPr/>
    </dgm:pt>
    <dgm:pt modelId="{B4C7ADA3-7246-4DBB-AD8A-B0F6A171004E}" type="pres">
      <dgm:prSet presAssocID="{EBD78C4E-99DC-45C6-A5C9-C159B6A7C8CE}" presName="rootComposite" presStyleCnt="0"/>
      <dgm:spPr/>
    </dgm:pt>
    <dgm:pt modelId="{FE01513F-D214-4CD2-A3AC-A72CDCE16E83}" type="pres">
      <dgm:prSet presAssocID="{EBD78C4E-99DC-45C6-A5C9-C159B6A7C8CE}" presName="rootText" presStyleLbl="node2" presStyleIdx="0" presStyleCnt="4">
        <dgm:presLayoutVars>
          <dgm:chPref val="3"/>
        </dgm:presLayoutVars>
      </dgm:prSet>
      <dgm:spPr/>
      <dgm:t>
        <a:bodyPr/>
        <a:lstStyle/>
        <a:p>
          <a:endParaRPr lang="en-US"/>
        </a:p>
      </dgm:t>
    </dgm:pt>
    <dgm:pt modelId="{2D718D94-C7CD-4ABB-BF7E-08802E2F9C20}" type="pres">
      <dgm:prSet presAssocID="{EBD78C4E-99DC-45C6-A5C9-C159B6A7C8CE}" presName="rootConnector" presStyleLbl="node2" presStyleIdx="0" presStyleCnt="4"/>
      <dgm:spPr/>
      <dgm:t>
        <a:bodyPr/>
        <a:lstStyle/>
        <a:p>
          <a:endParaRPr lang="en-US"/>
        </a:p>
      </dgm:t>
    </dgm:pt>
    <dgm:pt modelId="{F0F83E43-EE18-4D22-95BF-46C963762A10}" type="pres">
      <dgm:prSet presAssocID="{EBD78C4E-99DC-45C6-A5C9-C159B6A7C8CE}" presName="hierChild4" presStyleCnt="0"/>
      <dgm:spPr/>
    </dgm:pt>
    <dgm:pt modelId="{5574DED7-1F7A-469D-B2AF-6CD9769A7827}" type="pres">
      <dgm:prSet presAssocID="{EBD78C4E-99DC-45C6-A5C9-C159B6A7C8CE}" presName="hierChild5" presStyleCnt="0"/>
      <dgm:spPr/>
    </dgm:pt>
    <dgm:pt modelId="{25E87C22-4885-4BC9-A3A3-7373135625C9}" type="pres">
      <dgm:prSet presAssocID="{A6C5854C-85CD-47B2-A4EF-136032EFFEE3}" presName="Name37" presStyleLbl="parChTrans1D2" presStyleIdx="1" presStyleCnt="6"/>
      <dgm:spPr/>
      <dgm:t>
        <a:bodyPr/>
        <a:lstStyle/>
        <a:p>
          <a:endParaRPr lang="en-US"/>
        </a:p>
      </dgm:t>
    </dgm:pt>
    <dgm:pt modelId="{82201790-6B67-46DC-8977-1BCD62CD062C}" type="pres">
      <dgm:prSet presAssocID="{7E0BE45F-D6EA-4C58-A9F0-BFAA075236E3}" presName="hierRoot2" presStyleCnt="0">
        <dgm:presLayoutVars>
          <dgm:hierBranch val="init"/>
        </dgm:presLayoutVars>
      </dgm:prSet>
      <dgm:spPr/>
    </dgm:pt>
    <dgm:pt modelId="{A9DD3831-067C-4FB6-9A5F-F411E764C5DD}" type="pres">
      <dgm:prSet presAssocID="{7E0BE45F-D6EA-4C58-A9F0-BFAA075236E3}" presName="rootComposite" presStyleCnt="0"/>
      <dgm:spPr/>
    </dgm:pt>
    <dgm:pt modelId="{0689F2F8-F718-487F-A066-CDC2F01AEC56}" type="pres">
      <dgm:prSet presAssocID="{7E0BE45F-D6EA-4C58-A9F0-BFAA075236E3}" presName="rootText" presStyleLbl="node2" presStyleIdx="1" presStyleCnt="4">
        <dgm:presLayoutVars>
          <dgm:chPref val="3"/>
        </dgm:presLayoutVars>
      </dgm:prSet>
      <dgm:spPr/>
      <dgm:t>
        <a:bodyPr/>
        <a:lstStyle/>
        <a:p>
          <a:endParaRPr lang="en-US"/>
        </a:p>
      </dgm:t>
    </dgm:pt>
    <dgm:pt modelId="{4D3FFC6E-0193-4D19-864A-6F6E5416BE25}" type="pres">
      <dgm:prSet presAssocID="{7E0BE45F-D6EA-4C58-A9F0-BFAA075236E3}" presName="rootConnector" presStyleLbl="node2" presStyleIdx="1" presStyleCnt="4"/>
      <dgm:spPr/>
      <dgm:t>
        <a:bodyPr/>
        <a:lstStyle/>
        <a:p>
          <a:endParaRPr lang="en-US"/>
        </a:p>
      </dgm:t>
    </dgm:pt>
    <dgm:pt modelId="{D2DC08E1-22F7-4DBB-BDC6-B6E128EA8CED}" type="pres">
      <dgm:prSet presAssocID="{7E0BE45F-D6EA-4C58-A9F0-BFAA075236E3}" presName="hierChild4" presStyleCnt="0"/>
      <dgm:spPr/>
    </dgm:pt>
    <dgm:pt modelId="{AD3E2399-DA79-43FA-9D54-10797938D6C1}" type="pres">
      <dgm:prSet presAssocID="{7E0BE45F-D6EA-4C58-A9F0-BFAA075236E3}" presName="hierChild5" presStyleCnt="0"/>
      <dgm:spPr/>
    </dgm:pt>
    <dgm:pt modelId="{1E788B3A-9FAA-448C-A146-29B485F27072}" type="pres">
      <dgm:prSet presAssocID="{5493D241-BBEF-478B-9011-0620630B762A}" presName="Name37" presStyleLbl="parChTrans1D2" presStyleIdx="2" presStyleCnt="6"/>
      <dgm:spPr/>
      <dgm:t>
        <a:bodyPr/>
        <a:lstStyle/>
        <a:p>
          <a:endParaRPr lang="en-US"/>
        </a:p>
      </dgm:t>
    </dgm:pt>
    <dgm:pt modelId="{DD6953B7-730A-43CE-A5EC-BC981CE0431C}" type="pres">
      <dgm:prSet presAssocID="{205E999A-E244-41EF-94A7-3951F40B870F}" presName="hierRoot2" presStyleCnt="0">
        <dgm:presLayoutVars>
          <dgm:hierBranch val="init"/>
        </dgm:presLayoutVars>
      </dgm:prSet>
      <dgm:spPr/>
    </dgm:pt>
    <dgm:pt modelId="{1DA5620A-4245-468E-AF36-E41C2BA8DA49}" type="pres">
      <dgm:prSet presAssocID="{205E999A-E244-41EF-94A7-3951F40B870F}" presName="rootComposite" presStyleCnt="0"/>
      <dgm:spPr/>
    </dgm:pt>
    <dgm:pt modelId="{07121447-AA5C-43DF-808F-DE654DBAE449}" type="pres">
      <dgm:prSet presAssocID="{205E999A-E244-41EF-94A7-3951F40B870F}" presName="rootText" presStyleLbl="node2" presStyleIdx="2" presStyleCnt="4">
        <dgm:presLayoutVars>
          <dgm:chPref val="3"/>
        </dgm:presLayoutVars>
      </dgm:prSet>
      <dgm:spPr/>
      <dgm:t>
        <a:bodyPr/>
        <a:lstStyle/>
        <a:p>
          <a:endParaRPr lang="en-US"/>
        </a:p>
      </dgm:t>
    </dgm:pt>
    <dgm:pt modelId="{6D514E87-5792-48AD-BDF5-9A97F322F02D}" type="pres">
      <dgm:prSet presAssocID="{205E999A-E244-41EF-94A7-3951F40B870F}" presName="rootConnector" presStyleLbl="node2" presStyleIdx="2" presStyleCnt="4"/>
      <dgm:spPr/>
      <dgm:t>
        <a:bodyPr/>
        <a:lstStyle/>
        <a:p>
          <a:endParaRPr lang="en-US"/>
        </a:p>
      </dgm:t>
    </dgm:pt>
    <dgm:pt modelId="{D29447BF-44E9-4CA5-8B75-8246EFD04680}" type="pres">
      <dgm:prSet presAssocID="{205E999A-E244-41EF-94A7-3951F40B870F}" presName="hierChild4" presStyleCnt="0"/>
      <dgm:spPr/>
    </dgm:pt>
    <dgm:pt modelId="{0A7F6107-B220-40B3-B3CF-3DD39A7258C8}" type="pres">
      <dgm:prSet presAssocID="{205E999A-E244-41EF-94A7-3951F40B870F}" presName="hierChild5" presStyleCnt="0"/>
      <dgm:spPr/>
    </dgm:pt>
    <dgm:pt modelId="{BB202041-961F-4C2B-8B31-5ACCC50D8CC0}" type="pres">
      <dgm:prSet presAssocID="{731E9FB3-1C29-46A4-B3D8-9F1E2C38CB42}" presName="Name37" presStyleLbl="parChTrans1D2" presStyleIdx="3" presStyleCnt="6"/>
      <dgm:spPr/>
      <dgm:t>
        <a:bodyPr/>
        <a:lstStyle/>
        <a:p>
          <a:endParaRPr lang="en-US"/>
        </a:p>
      </dgm:t>
    </dgm:pt>
    <dgm:pt modelId="{B1FA404B-3454-4373-B3D6-CE259CB63ABF}" type="pres">
      <dgm:prSet presAssocID="{324A5B87-DB83-43F0-A829-8783EA27B40A}" presName="hierRoot2" presStyleCnt="0">
        <dgm:presLayoutVars>
          <dgm:hierBranch val="init"/>
        </dgm:presLayoutVars>
      </dgm:prSet>
      <dgm:spPr/>
    </dgm:pt>
    <dgm:pt modelId="{AC6A182B-DE22-4CED-802B-B3EF8F1D002C}" type="pres">
      <dgm:prSet presAssocID="{324A5B87-DB83-43F0-A829-8783EA27B40A}" presName="rootComposite" presStyleCnt="0"/>
      <dgm:spPr/>
    </dgm:pt>
    <dgm:pt modelId="{137BD3B4-310D-48EA-927E-8AEB46C335CE}" type="pres">
      <dgm:prSet presAssocID="{324A5B87-DB83-43F0-A829-8783EA27B40A}" presName="rootText" presStyleLbl="node2" presStyleIdx="3" presStyleCnt="4">
        <dgm:presLayoutVars>
          <dgm:chPref val="3"/>
        </dgm:presLayoutVars>
      </dgm:prSet>
      <dgm:spPr/>
      <dgm:t>
        <a:bodyPr/>
        <a:lstStyle/>
        <a:p>
          <a:endParaRPr lang="en-US"/>
        </a:p>
      </dgm:t>
    </dgm:pt>
    <dgm:pt modelId="{0F562656-13F4-4006-9B11-897986DDF0C2}" type="pres">
      <dgm:prSet presAssocID="{324A5B87-DB83-43F0-A829-8783EA27B40A}" presName="rootConnector" presStyleLbl="node2" presStyleIdx="3" presStyleCnt="4"/>
      <dgm:spPr/>
      <dgm:t>
        <a:bodyPr/>
        <a:lstStyle/>
        <a:p>
          <a:endParaRPr lang="en-US"/>
        </a:p>
      </dgm:t>
    </dgm:pt>
    <dgm:pt modelId="{0023A0BA-E91D-4885-9E56-22D7D3D3B46A}" type="pres">
      <dgm:prSet presAssocID="{324A5B87-DB83-43F0-A829-8783EA27B40A}" presName="hierChild4" presStyleCnt="0"/>
      <dgm:spPr/>
    </dgm:pt>
    <dgm:pt modelId="{9D0B8EF8-4EB0-4F47-B158-868E9633EF25}" type="pres">
      <dgm:prSet presAssocID="{324A5B87-DB83-43F0-A829-8783EA27B40A}" presName="hierChild5" presStyleCnt="0"/>
      <dgm:spPr/>
    </dgm:pt>
    <dgm:pt modelId="{72874C29-50DD-4367-873A-3CFB50146816}" type="pres">
      <dgm:prSet presAssocID="{588D42B7-2251-4D99-B47E-F485CE270EE6}" presName="hierChild3" presStyleCnt="0"/>
      <dgm:spPr/>
    </dgm:pt>
    <dgm:pt modelId="{C1B588C9-6EBB-47BC-9162-23C61D1DDA42}" type="pres">
      <dgm:prSet presAssocID="{7D524566-9352-49E3-8679-1EA3083F2315}" presName="Name111" presStyleLbl="parChTrans1D2" presStyleIdx="4" presStyleCnt="6"/>
      <dgm:spPr/>
      <dgm:t>
        <a:bodyPr/>
        <a:lstStyle/>
        <a:p>
          <a:endParaRPr lang="en-US"/>
        </a:p>
      </dgm:t>
    </dgm:pt>
    <dgm:pt modelId="{B23298A6-45A8-4C74-8351-FCBE76E366B2}" type="pres">
      <dgm:prSet presAssocID="{B04F726B-1523-472C-83EB-E2244C76049F}" presName="hierRoot3" presStyleCnt="0">
        <dgm:presLayoutVars>
          <dgm:hierBranch val="init"/>
        </dgm:presLayoutVars>
      </dgm:prSet>
      <dgm:spPr/>
    </dgm:pt>
    <dgm:pt modelId="{C01FD05B-7C1E-40A0-86FB-AB49B0B12A73}" type="pres">
      <dgm:prSet presAssocID="{B04F726B-1523-472C-83EB-E2244C76049F}" presName="rootComposite3" presStyleCnt="0"/>
      <dgm:spPr/>
    </dgm:pt>
    <dgm:pt modelId="{623B2E48-A9DD-411A-9F08-345284B8B80A}" type="pres">
      <dgm:prSet presAssocID="{B04F726B-1523-472C-83EB-E2244C76049F}" presName="rootText3" presStyleLbl="asst1" presStyleIdx="0" presStyleCnt="2">
        <dgm:presLayoutVars>
          <dgm:chPref val="3"/>
        </dgm:presLayoutVars>
      </dgm:prSet>
      <dgm:spPr/>
      <dgm:t>
        <a:bodyPr/>
        <a:lstStyle/>
        <a:p>
          <a:endParaRPr lang="en-US"/>
        </a:p>
      </dgm:t>
    </dgm:pt>
    <dgm:pt modelId="{3B2C2DC1-B7AD-4D2D-87B5-E0A1BFB8E8FF}" type="pres">
      <dgm:prSet presAssocID="{B04F726B-1523-472C-83EB-E2244C76049F}" presName="rootConnector3" presStyleLbl="asst1" presStyleIdx="0" presStyleCnt="2"/>
      <dgm:spPr/>
      <dgm:t>
        <a:bodyPr/>
        <a:lstStyle/>
        <a:p>
          <a:endParaRPr lang="en-US"/>
        </a:p>
      </dgm:t>
    </dgm:pt>
    <dgm:pt modelId="{5B0D834B-3919-4C37-962B-513AB5F260EF}" type="pres">
      <dgm:prSet presAssocID="{B04F726B-1523-472C-83EB-E2244C76049F}" presName="hierChild6" presStyleCnt="0"/>
      <dgm:spPr/>
    </dgm:pt>
    <dgm:pt modelId="{3AF81314-D9CA-4D2F-A3AD-2C405FEEBDF9}" type="pres">
      <dgm:prSet presAssocID="{B04F726B-1523-472C-83EB-E2244C76049F}" presName="hierChild7" presStyleCnt="0"/>
      <dgm:spPr/>
    </dgm:pt>
    <dgm:pt modelId="{603084D5-D8EA-4BC1-AB27-98F92FF35DA5}" type="pres">
      <dgm:prSet presAssocID="{334B6FC4-B3F5-48A7-ABA6-E1FC005A5515}" presName="Name111" presStyleLbl="parChTrans1D2" presStyleIdx="5" presStyleCnt="6"/>
      <dgm:spPr/>
      <dgm:t>
        <a:bodyPr/>
        <a:lstStyle/>
        <a:p>
          <a:endParaRPr lang="en-US"/>
        </a:p>
      </dgm:t>
    </dgm:pt>
    <dgm:pt modelId="{A3D06E7C-AE10-4E63-A339-C4AEDF9F27C2}" type="pres">
      <dgm:prSet presAssocID="{C690CC48-6D88-412A-96FF-48CCC36CFB8C}" presName="hierRoot3" presStyleCnt="0">
        <dgm:presLayoutVars>
          <dgm:hierBranch val="init"/>
        </dgm:presLayoutVars>
      </dgm:prSet>
      <dgm:spPr/>
    </dgm:pt>
    <dgm:pt modelId="{A11A5E76-8F68-4506-9DD0-419597D830D3}" type="pres">
      <dgm:prSet presAssocID="{C690CC48-6D88-412A-96FF-48CCC36CFB8C}" presName="rootComposite3" presStyleCnt="0"/>
      <dgm:spPr/>
    </dgm:pt>
    <dgm:pt modelId="{E002241E-7207-4F4E-967A-D4BEB92D5212}" type="pres">
      <dgm:prSet presAssocID="{C690CC48-6D88-412A-96FF-48CCC36CFB8C}" presName="rootText3" presStyleLbl="asst1" presStyleIdx="1" presStyleCnt="2" custLinFactNeighborX="11496" custLinFactNeighborY="0">
        <dgm:presLayoutVars>
          <dgm:chPref val="3"/>
        </dgm:presLayoutVars>
      </dgm:prSet>
      <dgm:spPr/>
      <dgm:t>
        <a:bodyPr/>
        <a:lstStyle/>
        <a:p>
          <a:endParaRPr lang="en-US"/>
        </a:p>
      </dgm:t>
    </dgm:pt>
    <dgm:pt modelId="{C6B9E0DC-C959-41C4-B404-BEE6FF200919}" type="pres">
      <dgm:prSet presAssocID="{C690CC48-6D88-412A-96FF-48CCC36CFB8C}" presName="rootConnector3" presStyleLbl="asst1" presStyleIdx="1" presStyleCnt="2"/>
      <dgm:spPr/>
      <dgm:t>
        <a:bodyPr/>
        <a:lstStyle/>
        <a:p>
          <a:endParaRPr lang="en-US"/>
        </a:p>
      </dgm:t>
    </dgm:pt>
    <dgm:pt modelId="{28851CFA-8AD4-4B1B-A11F-40BCD76D7170}" type="pres">
      <dgm:prSet presAssocID="{C690CC48-6D88-412A-96FF-48CCC36CFB8C}" presName="hierChild6" presStyleCnt="0"/>
      <dgm:spPr/>
    </dgm:pt>
    <dgm:pt modelId="{82DEFA54-F5AA-4CE9-BF48-D3578A542AFD}" type="pres">
      <dgm:prSet presAssocID="{C690CC48-6D88-412A-96FF-48CCC36CFB8C}" presName="hierChild7" presStyleCnt="0"/>
      <dgm:spPr/>
    </dgm:pt>
    <dgm:pt modelId="{839182CB-882E-4366-9BCF-18DB5C08FC5F}" type="pres">
      <dgm:prSet presAssocID="{DEC1D980-B176-4F5F-B067-FFCF6CB488B4}" presName="hierRoot1" presStyleCnt="0">
        <dgm:presLayoutVars>
          <dgm:hierBranch val="init"/>
        </dgm:presLayoutVars>
      </dgm:prSet>
      <dgm:spPr/>
    </dgm:pt>
    <dgm:pt modelId="{A82E66E4-4312-4A35-A1F9-94F98722BD0F}" type="pres">
      <dgm:prSet presAssocID="{DEC1D980-B176-4F5F-B067-FFCF6CB488B4}" presName="rootComposite1" presStyleCnt="0"/>
      <dgm:spPr/>
    </dgm:pt>
    <dgm:pt modelId="{5217AB74-6A8F-4894-A39D-780E8EEA5E4A}" type="pres">
      <dgm:prSet presAssocID="{DEC1D980-B176-4F5F-B067-FFCF6CB488B4}" presName="rootText1" presStyleLbl="node0" presStyleIdx="1" presStyleCnt="2" custLinFactY="100000" custLinFactNeighborX="-59138" custLinFactNeighborY="183847">
        <dgm:presLayoutVars>
          <dgm:chPref val="3"/>
        </dgm:presLayoutVars>
      </dgm:prSet>
      <dgm:spPr/>
      <dgm:t>
        <a:bodyPr/>
        <a:lstStyle/>
        <a:p>
          <a:endParaRPr lang="en-US"/>
        </a:p>
      </dgm:t>
    </dgm:pt>
    <dgm:pt modelId="{BEFBA026-3E6F-4AD5-BAA9-A7C72B758DA5}" type="pres">
      <dgm:prSet presAssocID="{DEC1D980-B176-4F5F-B067-FFCF6CB488B4}" presName="rootConnector1" presStyleLbl="node1" presStyleIdx="0" presStyleCnt="0"/>
      <dgm:spPr/>
      <dgm:t>
        <a:bodyPr/>
        <a:lstStyle/>
        <a:p>
          <a:endParaRPr lang="en-US"/>
        </a:p>
      </dgm:t>
    </dgm:pt>
    <dgm:pt modelId="{A1B6F114-BAC8-4975-B3BB-25506111F518}" type="pres">
      <dgm:prSet presAssocID="{DEC1D980-B176-4F5F-B067-FFCF6CB488B4}" presName="hierChild2" presStyleCnt="0"/>
      <dgm:spPr/>
    </dgm:pt>
    <dgm:pt modelId="{DEF1CED3-2EAE-41EA-9517-FAD5F96E1817}" type="pres">
      <dgm:prSet presAssocID="{DEC1D980-B176-4F5F-B067-FFCF6CB488B4}" presName="hierChild3" presStyleCnt="0"/>
      <dgm:spPr/>
    </dgm:pt>
  </dgm:ptLst>
  <dgm:cxnLst>
    <dgm:cxn modelId="{8FD541C2-C089-4407-87CF-E9C1FE069F27}" srcId="{588D42B7-2251-4D99-B47E-F485CE270EE6}" destId="{EBD78C4E-99DC-45C6-A5C9-C159B6A7C8CE}" srcOrd="2" destOrd="0" parTransId="{CDE40FC3-A5C7-4142-929D-E04E552C1871}" sibTransId="{27D0716D-AB98-4386-A906-A94FF2888918}"/>
    <dgm:cxn modelId="{0B45755E-201B-46D4-8787-D68EBC517265}" type="presOf" srcId="{B04F726B-1523-472C-83EB-E2244C76049F}" destId="{3B2C2DC1-B7AD-4D2D-87B5-E0A1BFB8E8FF}" srcOrd="1" destOrd="0" presId="urn:microsoft.com/office/officeart/2005/8/layout/orgChart1"/>
    <dgm:cxn modelId="{B12CDC9D-86C9-41B6-AB14-F8EC3FE778B4}" type="presOf" srcId="{588D42B7-2251-4D99-B47E-F485CE270EE6}" destId="{6F79EEC1-4442-4666-930A-A458A08719B1}" srcOrd="0" destOrd="0" presId="urn:microsoft.com/office/officeart/2005/8/layout/orgChart1"/>
    <dgm:cxn modelId="{289A052E-56DD-4E40-B613-66727084DD5F}" srcId="{21B21316-3322-4A23-A116-3A415BAE56A4}" destId="{588D42B7-2251-4D99-B47E-F485CE270EE6}" srcOrd="0" destOrd="0" parTransId="{8DC3F527-D981-4508-AC8C-048F943020C2}" sibTransId="{81C1F0EF-64DA-4607-BE24-0D4DF01D3038}"/>
    <dgm:cxn modelId="{B7EBBE51-6A76-41B6-B909-D67177453D8D}" type="presOf" srcId="{EBD78C4E-99DC-45C6-A5C9-C159B6A7C8CE}" destId="{2D718D94-C7CD-4ABB-BF7E-08802E2F9C20}" srcOrd="1" destOrd="0" presId="urn:microsoft.com/office/officeart/2005/8/layout/orgChart1"/>
    <dgm:cxn modelId="{D5313F7D-A0E1-4B28-A46D-46A4AAB8A8FE}" srcId="{588D42B7-2251-4D99-B47E-F485CE270EE6}" destId="{B04F726B-1523-472C-83EB-E2244C76049F}" srcOrd="0" destOrd="0" parTransId="{7D524566-9352-49E3-8679-1EA3083F2315}" sibTransId="{38DA0988-A4F1-47F0-82BE-862A9C1E51EC}"/>
    <dgm:cxn modelId="{CE524969-6E9D-4588-AC0C-B6F68F82E148}" srcId="{588D42B7-2251-4D99-B47E-F485CE270EE6}" destId="{324A5B87-DB83-43F0-A829-8783EA27B40A}" srcOrd="5" destOrd="0" parTransId="{731E9FB3-1C29-46A4-B3D8-9F1E2C38CB42}" sibTransId="{60229381-07AD-41CF-AF0C-A1FB82C5CB2A}"/>
    <dgm:cxn modelId="{95CDD7E9-D035-4036-8A0F-80D75E66A7F9}" type="presOf" srcId="{7D524566-9352-49E3-8679-1EA3083F2315}" destId="{C1B588C9-6EBB-47BC-9162-23C61D1DDA42}" srcOrd="0" destOrd="0" presId="urn:microsoft.com/office/officeart/2005/8/layout/orgChart1"/>
    <dgm:cxn modelId="{62978FB9-98A8-4D78-B391-BC6D8AF1FDAC}" type="presOf" srcId="{B04F726B-1523-472C-83EB-E2244C76049F}" destId="{623B2E48-A9DD-411A-9F08-345284B8B80A}" srcOrd="0" destOrd="0" presId="urn:microsoft.com/office/officeart/2005/8/layout/orgChart1"/>
    <dgm:cxn modelId="{BDF084BB-D129-4DA7-8A09-E79A4389250E}" type="presOf" srcId="{A6C5854C-85CD-47B2-A4EF-136032EFFEE3}" destId="{25E87C22-4885-4BC9-A3A3-7373135625C9}" srcOrd="0" destOrd="0" presId="urn:microsoft.com/office/officeart/2005/8/layout/orgChart1"/>
    <dgm:cxn modelId="{FAC25B46-8107-4DA5-84BB-9CFDC93B8118}" srcId="{588D42B7-2251-4D99-B47E-F485CE270EE6}" destId="{7E0BE45F-D6EA-4C58-A9F0-BFAA075236E3}" srcOrd="3" destOrd="0" parTransId="{A6C5854C-85CD-47B2-A4EF-136032EFFEE3}" sibTransId="{783068D4-10B6-469C-9016-3FF71882D197}"/>
    <dgm:cxn modelId="{3301DA5B-164C-4742-A1AF-12591D6C526A}" type="presOf" srcId="{731E9FB3-1C29-46A4-B3D8-9F1E2C38CB42}" destId="{BB202041-961F-4C2B-8B31-5ACCC50D8CC0}" srcOrd="0" destOrd="0" presId="urn:microsoft.com/office/officeart/2005/8/layout/orgChart1"/>
    <dgm:cxn modelId="{398E903D-FB1E-4E89-8F16-51DE7F1B22D1}" type="presOf" srcId="{334B6FC4-B3F5-48A7-ABA6-E1FC005A5515}" destId="{603084D5-D8EA-4BC1-AB27-98F92FF35DA5}" srcOrd="0" destOrd="0" presId="urn:microsoft.com/office/officeart/2005/8/layout/orgChart1"/>
    <dgm:cxn modelId="{1A04CCAA-34E3-400D-B34C-4C679A780D16}" type="presOf" srcId="{CDE40FC3-A5C7-4142-929D-E04E552C1871}" destId="{B77D750E-908A-43F4-A671-4945ADFBD302}" srcOrd="0" destOrd="0" presId="urn:microsoft.com/office/officeart/2005/8/layout/orgChart1"/>
    <dgm:cxn modelId="{FF6BC553-1503-4B5F-8283-84D7C3BE51D5}" srcId="{588D42B7-2251-4D99-B47E-F485CE270EE6}" destId="{C690CC48-6D88-412A-96FF-48CCC36CFB8C}" srcOrd="1" destOrd="0" parTransId="{334B6FC4-B3F5-48A7-ABA6-E1FC005A5515}" sibTransId="{33B7487F-9967-4381-B0C1-9884A9934E1B}"/>
    <dgm:cxn modelId="{CF42C1A8-6C19-4A7E-A970-962BEF39B7DF}" type="presOf" srcId="{C690CC48-6D88-412A-96FF-48CCC36CFB8C}" destId="{C6B9E0DC-C959-41C4-B404-BEE6FF200919}" srcOrd="1" destOrd="0" presId="urn:microsoft.com/office/officeart/2005/8/layout/orgChart1"/>
    <dgm:cxn modelId="{37FA7503-D41C-4CEA-BAD3-FD12669EB486}" type="presOf" srcId="{324A5B87-DB83-43F0-A829-8783EA27B40A}" destId="{0F562656-13F4-4006-9B11-897986DDF0C2}" srcOrd="1" destOrd="0" presId="urn:microsoft.com/office/officeart/2005/8/layout/orgChart1"/>
    <dgm:cxn modelId="{CE017574-E3E0-4898-BD36-5BCBC2F4627C}" type="presOf" srcId="{5493D241-BBEF-478B-9011-0620630B762A}" destId="{1E788B3A-9FAA-448C-A146-29B485F27072}" srcOrd="0" destOrd="0" presId="urn:microsoft.com/office/officeart/2005/8/layout/orgChart1"/>
    <dgm:cxn modelId="{F25C7E3D-F491-4BA6-9A71-CE6ACCCF49BE}" type="presOf" srcId="{205E999A-E244-41EF-94A7-3951F40B870F}" destId="{07121447-AA5C-43DF-808F-DE654DBAE449}" srcOrd="0" destOrd="0" presId="urn:microsoft.com/office/officeart/2005/8/layout/orgChart1"/>
    <dgm:cxn modelId="{0C776BEB-D8E7-4A07-B2B7-9F6D91A94816}" type="presOf" srcId="{DEC1D980-B176-4F5F-B067-FFCF6CB488B4}" destId="{5217AB74-6A8F-4894-A39D-780E8EEA5E4A}" srcOrd="0" destOrd="0" presId="urn:microsoft.com/office/officeart/2005/8/layout/orgChart1"/>
    <dgm:cxn modelId="{3CF878F2-F777-46B4-B95B-1E2A69BC5743}" type="presOf" srcId="{205E999A-E244-41EF-94A7-3951F40B870F}" destId="{6D514E87-5792-48AD-BDF5-9A97F322F02D}" srcOrd="1" destOrd="0" presId="urn:microsoft.com/office/officeart/2005/8/layout/orgChart1"/>
    <dgm:cxn modelId="{F579D30E-4B2A-4A33-84E2-A320D4553AB7}" srcId="{21B21316-3322-4A23-A116-3A415BAE56A4}" destId="{DEC1D980-B176-4F5F-B067-FFCF6CB488B4}" srcOrd="1" destOrd="0" parTransId="{6F369216-7E4C-4634-9522-84B27AE8EE3E}" sibTransId="{50E9A9B3-4635-4574-9B8F-4F0CC4774D6A}"/>
    <dgm:cxn modelId="{54B85409-BD5A-47F8-949E-D405175A6BB6}" type="presOf" srcId="{7E0BE45F-D6EA-4C58-A9F0-BFAA075236E3}" destId="{0689F2F8-F718-487F-A066-CDC2F01AEC56}" srcOrd="0" destOrd="0" presId="urn:microsoft.com/office/officeart/2005/8/layout/orgChart1"/>
    <dgm:cxn modelId="{6BE6C7C0-58D2-4877-9EAC-59A20EDBE1A5}" type="presOf" srcId="{C690CC48-6D88-412A-96FF-48CCC36CFB8C}" destId="{E002241E-7207-4F4E-967A-D4BEB92D5212}" srcOrd="0" destOrd="0" presId="urn:microsoft.com/office/officeart/2005/8/layout/orgChart1"/>
    <dgm:cxn modelId="{AB2A7279-8355-4539-B024-6017F25C833C}" srcId="{588D42B7-2251-4D99-B47E-F485CE270EE6}" destId="{205E999A-E244-41EF-94A7-3951F40B870F}" srcOrd="4" destOrd="0" parTransId="{5493D241-BBEF-478B-9011-0620630B762A}" sibTransId="{9551B3EB-8DDD-483A-BF90-AD0A93206DF9}"/>
    <dgm:cxn modelId="{668614AF-3FC1-4227-B06C-390141563BDD}" type="presOf" srcId="{21B21316-3322-4A23-A116-3A415BAE56A4}" destId="{423274B8-B092-4D9A-8332-3718384AF700}" srcOrd="0" destOrd="0" presId="urn:microsoft.com/office/officeart/2005/8/layout/orgChart1"/>
    <dgm:cxn modelId="{45ADE33E-222D-4B39-B95F-AB44AE081364}" type="presOf" srcId="{DEC1D980-B176-4F5F-B067-FFCF6CB488B4}" destId="{BEFBA026-3E6F-4AD5-BAA9-A7C72B758DA5}" srcOrd="1" destOrd="0" presId="urn:microsoft.com/office/officeart/2005/8/layout/orgChart1"/>
    <dgm:cxn modelId="{1DD82723-4895-4166-B2BF-C89DADA924BE}" type="presOf" srcId="{EBD78C4E-99DC-45C6-A5C9-C159B6A7C8CE}" destId="{FE01513F-D214-4CD2-A3AC-A72CDCE16E83}" srcOrd="0" destOrd="0" presId="urn:microsoft.com/office/officeart/2005/8/layout/orgChart1"/>
    <dgm:cxn modelId="{9E850C0E-602A-49D3-AD57-1DE688101CDE}" type="presOf" srcId="{588D42B7-2251-4D99-B47E-F485CE270EE6}" destId="{3231C244-B5EC-4D9C-9A59-9301B571C3D6}" srcOrd="1" destOrd="0" presId="urn:microsoft.com/office/officeart/2005/8/layout/orgChart1"/>
    <dgm:cxn modelId="{C1A88EEC-98B1-4454-AD1E-97ADBB45DBDF}" type="presOf" srcId="{324A5B87-DB83-43F0-A829-8783EA27B40A}" destId="{137BD3B4-310D-48EA-927E-8AEB46C335CE}" srcOrd="0" destOrd="0" presId="urn:microsoft.com/office/officeart/2005/8/layout/orgChart1"/>
    <dgm:cxn modelId="{7FEF1C61-101A-4D05-BC8A-2E40130600EE}" type="presOf" srcId="{7E0BE45F-D6EA-4C58-A9F0-BFAA075236E3}" destId="{4D3FFC6E-0193-4D19-864A-6F6E5416BE25}" srcOrd="1" destOrd="0" presId="urn:microsoft.com/office/officeart/2005/8/layout/orgChart1"/>
    <dgm:cxn modelId="{6ECC6AA5-AC74-45A9-93B2-D07739908737}" type="presParOf" srcId="{423274B8-B092-4D9A-8332-3718384AF700}" destId="{2F3355C1-0D8A-4E4A-844E-C6B16BC7F939}" srcOrd="0" destOrd="0" presId="urn:microsoft.com/office/officeart/2005/8/layout/orgChart1"/>
    <dgm:cxn modelId="{BF95C33E-0A59-4EF4-9B9E-07CA64799532}" type="presParOf" srcId="{2F3355C1-0D8A-4E4A-844E-C6B16BC7F939}" destId="{EBD56A2F-2E35-4452-9B0F-1B9C3F90584E}" srcOrd="0" destOrd="0" presId="urn:microsoft.com/office/officeart/2005/8/layout/orgChart1"/>
    <dgm:cxn modelId="{421FC8B9-3C4B-40F0-9665-898800BEA6D2}" type="presParOf" srcId="{EBD56A2F-2E35-4452-9B0F-1B9C3F90584E}" destId="{6F79EEC1-4442-4666-930A-A458A08719B1}" srcOrd="0" destOrd="0" presId="urn:microsoft.com/office/officeart/2005/8/layout/orgChart1"/>
    <dgm:cxn modelId="{60F7C03A-4ADE-4D7E-B17E-D722CAB99BC5}" type="presParOf" srcId="{EBD56A2F-2E35-4452-9B0F-1B9C3F90584E}" destId="{3231C244-B5EC-4D9C-9A59-9301B571C3D6}" srcOrd="1" destOrd="0" presId="urn:microsoft.com/office/officeart/2005/8/layout/orgChart1"/>
    <dgm:cxn modelId="{934F70AB-DEC6-49E9-AB60-19AF7EA4C8C4}" type="presParOf" srcId="{2F3355C1-0D8A-4E4A-844E-C6B16BC7F939}" destId="{A750385C-9A68-465D-8AFD-D6AE89950F9F}" srcOrd="1" destOrd="0" presId="urn:microsoft.com/office/officeart/2005/8/layout/orgChart1"/>
    <dgm:cxn modelId="{E038DA49-0CE5-40A7-9698-2747B86C55AD}" type="presParOf" srcId="{A750385C-9A68-465D-8AFD-D6AE89950F9F}" destId="{B77D750E-908A-43F4-A671-4945ADFBD302}" srcOrd="0" destOrd="0" presId="urn:microsoft.com/office/officeart/2005/8/layout/orgChart1"/>
    <dgm:cxn modelId="{668E3263-5E6E-4B3F-AEE2-89027FFF5CF2}" type="presParOf" srcId="{A750385C-9A68-465D-8AFD-D6AE89950F9F}" destId="{08A61436-A869-4830-B14A-3D6358C6FBA7}" srcOrd="1" destOrd="0" presId="urn:microsoft.com/office/officeart/2005/8/layout/orgChart1"/>
    <dgm:cxn modelId="{27A73021-E695-4B1D-ABCA-C6518F7E33AD}" type="presParOf" srcId="{08A61436-A869-4830-B14A-3D6358C6FBA7}" destId="{B4C7ADA3-7246-4DBB-AD8A-B0F6A171004E}" srcOrd="0" destOrd="0" presId="urn:microsoft.com/office/officeart/2005/8/layout/orgChart1"/>
    <dgm:cxn modelId="{82CF383F-E283-47A0-9A49-2106F1ABF050}" type="presParOf" srcId="{B4C7ADA3-7246-4DBB-AD8A-B0F6A171004E}" destId="{FE01513F-D214-4CD2-A3AC-A72CDCE16E83}" srcOrd="0" destOrd="0" presId="urn:microsoft.com/office/officeart/2005/8/layout/orgChart1"/>
    <dgm:cxn modelId="{98CB54C9-C308-41AA-B5AB-77BE2E47DC79}" type="presParOf" srcId="{B4C7ADA3-7246-4DBB-AD8A-B0F6A171004E}" destId="{2D718D94-C7CD-4ABB-BF7E-08802E2F9C20}" srcOrd="1" destOrd="0" presId="urn:microsoft.com/office/officeart/2005/8/layout/orgChart1"/>
    <dgm:cxn modelId="{505FAEB8-F1DF-47A7-BE88-7A8D6C902033}" type="presParOf" srcId="{08A61436-A869-4830-B14A-3D6358C6FBA7}" destId="{F0F83E43-EE18-4D22-95BF-46C963762A10}" srcOrd="1" destOrd="0" presId="urn:microsoft.com/office/officeart/2005/8/layout/orgChart1"/>
    <dgm:cxn modelId="{E6B35B15-75A1-4C65-AC2D-C99BEDAB6FCD}" type="presParOf" srcId="{08A61436-A869-4830-B14A-3D6358C6FBA7}" destId="{5574DED7-1F7A-469D-B2AF-6CD9769A7827}" srcOrd="2" destOrd="0" presId="urn:microsoft.com/office/officeart/2005/8/layout/orgChart1"/>
    <dgm:cxn modelId="{72013AAD-C682-48DF-8B1C-F4A3D26E5375}" type="presParOf" srcId="{A750385C-9A68-465D-8AFD-D6AE89950F9F}" destId="{25E87C22-4885-4BC9-A3A3-7373135625C9}" srcOrd="2" destOrd="0" presId="urn:microsoft.com/office/officeart/2005/8/layout/orgChart1"/>
    <dgm:cxn modelId="{BC324E5B-AFE4-496A-9A99-FF38DD5580BB}" type="presParOf" srcId="{A750385C-9A68-465D-8AFD-D6AE89950F9F}" destId="{82201790-6B67-46DC-8977-1BCD62CD062C}" srcOrd="3" destOrd="0" presId="urn:microsoft.com/office/officeart/2005/8/layout/orgChart1"/>
    <dgm:cxn modelId="{A8724F0F-821D-48C8-9799-9D050D333BC6}" type="presParOf" srcId="{82201790-6B67-46DC-8977-1BCD62CD062C}" destId="{A9DD3831-067C-4FB6-9A5F-F411E764C5DD}" srcOrd="0" destOrd="0" presId="urn:microsoft.com/office/officeart/2005/8/layout/orgChart1"/>
    <dgm:cxn modelId="{34449316-0D65-4D45-BEDD-CEBF36C2FDA7}" type="presParOf" srcId="{A9DD3831-067C-4FB6-9A5F-F411E764C5DD}" destId="{0689F2F8-F718-487F-A066-CDC2F01AEC56}" srcOrd="0" destOrd="0" presId="urn:microsoft.com/office/officeart/2005/8/layout/orgChart1"/>
    <dgm:cxn modelId="{7B59C7A8-AF33-4C75-900B-715335F02084}" type="presParOf" srcId="{A9DD3831-067C-4FB6-9A5F-F411E764C5DD}" destId="{4D3FFC6E-0193-4D19-864A-6F6E5416BE25}" srcOrd="1" destOrd="0" presId="urn:microsoft.com/office/officeart/2005/8/layout/orgChart1"/>
    <dgm:cxn modelId="{89DA60E1-D05F-4B26-8F31-F599D074378A}" type="presParOf" srcId="{82201790-6B67-46DC-8977-1BCD62CD062C}" destId="{D2DC08E1-22F7-4DBB-BDC6-B6E128EA8CED}" srcOrd="1" destOrd="0" presId="urn:microsoft.com/office/officeart/2005/8/layout/orgChart1"/>
    <dgm:cxn modelId="{621CB4BB-7DE7-4842-9B6E-DE8248F7646B}" type="presParOf" srcId="{82201790-6B67-46DC-8977-1BCD62CD062C}" destId="{AD3E2399-DA79-43FA-9D54-10797938D6C1}" srcOrd="2" destOrd="0" presId="urn:microsoft.com/office/officeart/2005/8/layout/orgChart1"/>
    <dgm:cxn modelId="{924F70D0-5136-4FC0-B4CD-6D2EEF8EF792}" type="presParOf" srcId="{A750385C-9A68-465D-8AFD-D6AE89950F9F}" destId="{1E788B3A-9FAA-448C-A146-29B485F27072}" srcOrd="4" destOrd="0" presId="urn:microsoft.com/office/officeart/2005/8/layout/orgChart1"/>
    <dgm:cxn modelId="{E38144AB-BA43-43A8-BFF7-E5D3F8F13715}" type="presParOf" srcId="{A750385C-9A68-465D-8AFD-D6AE89950F9F}" destId="{DD6953B7-730A-43CE-A5EC-BC981CE0431C}" srcOrd="5" destOrd="0" presId="urn:microsoft.com/office/officeart/2005/8/layout/orgChart1"/>
    <dgm:cxn modelId="{D0C9BA5E-3407-4B35-88EC-0D2138C5149E}" type="presParOf" srcId="{DD6953B7-730A-43CE-A5EC-BC981CE0431C}" destId="{1DA5620A-4245-468E-AF36-E41C2BA8DA49}" srcOrd="0" destOrd="0" presId="urn:microsoft.com/office/officeart/2005/8/layout/orgChart1"/>
    <dgm:cxn modelId="{D8894743-99A5-4FC6-8F7C-61B96B5E299F}" type="presParOf" srcId="{1DA5620A-4245-468E-AF36-E41C2BA8DA49}" destId="{07121447-AA5C-43DF-808F-DE654DBAE449}" srcOrd="0" destOrd="0" presId="urn:microsoft.com/office/officeart/2005/8/layout/orgChart1"/>
    <dgm:cxn modelId="{DE9125A7-12DE-44BF-A0F0-B6FB34F105FC}" type="presParOf" srcId="{1DA5620A-4245-468E-AF36-E41C2BA8DA49}" destId="{6D514E87-5792-48AD-BDF5-9A97F322F02D}" srcOrd="1" destOrd="0" presId="urn:microsoft.com/office/officeart/2005/8/layout/orgChart1"/>
    <dgm:cxn modelId="{970101C6-6D3F-49EB-A2C6-007D18779796}" type="presParOf" srcId="{DD6953B7-730A-43CE-A5EC-BC981CE0431C}" destId="{D29447BF-44E9-4CA5-8B75-8246EFD04680}" srcOrd="1" destOrd="0" presId="urn:microsoft.com/office/officeart/2005/8/layout/orgChart1"/>
    <dgm:cxn modelId="{22904B6C-9443-4CD8-8C51-5233AC963301}" type="presParOf" srcId="{DD6953B7-730A-43CE-A5EC-BC981CE0431C}" destId="{0A7F6107-B220-40B3-B3CF-3DD39A7258C8}" srcOrd="2" destOrd="0" presId="urn:microsoft.com/office/officeart/2005/8/layout/orgChart1"/>
    <dgm:cxn modelId="{1B0F31F8-BC00-4E10-A9B1-15213468ECBF}" type="presParOf" srcId="{A750385C-9A68-465D-8AFD-D6AE89950F9F}" destId="{BB202041-961F-4C2B-8B31-5ACCC50D8CC0}" srcOrd="6" destOrd="0" presId="urn:microsoft.com/office/officeart/2005/8/layout/orgChart1"/>
    <dgm:cxn modelId="{E4CEF792-743D-4D35-B4A9-1ACE1797CBD2}" type="presParOf" srcId="{A750385C-9A68-465D-8AFD-D6AE89950F9F}" destId="{B1FA404B-3454-4373-B3D6-CE259CB63ABF}" srcOrd="7" destOrd="0" presId="urn:microsoft.com/office/officeart/2005/8/layout/orgChart1"/>
    <dgm:cxn modelId="{E568D374-80AA-41A9-BCC6-0793AC2D828D}" type="presParOf" srcId="{B1FA404B-3454-4373-B3D6-CE259CB63ABF}" destId="{AC6A182B-DE22-4CED-802B-B3EF8F1D002C}" srcOrd="0" destOrd="0" presId="urn:microsoft.com/office/officeart/2005/8/layout/orgChart1"/>
    <dgm:cxn modelId="{117696FD-FA29-4FB4-BD76-6689C180611F}" type="presParOf" srcId="{AC6A182B-DE22-4CED-802B-B3EF8F1D002C}" destId="{137BD3B4-310D-48EA-927E-8AEB46C335CE}" srcOrd="0" destOrd="0" presId="urn:microsoft.com/office/officeart/2005/8/layout/orgChart1"/>
    <dgm:cxn modelId="{3D5B4086-09B5-4F9D-B354-A6BD52341E1A}" type="presParOf" srcId="{AC6A182B-DE22-4CED-802B-B3EF8F1D002C}" destId="{0F562656-13F4-4006-9B11-897986DDF0C2}" srcOrd="1" destOrd="0" presId="urn:microsoft.com/office/officeart/2005/8/layout/orgChart1"/>
    <dgm:cxn modelId="{2C990F11-1F25-4152-89E2-FE6253B5EAEE}" type="presParOf" srcId="{B1FA404B-3454-4373-B3D6-CE259CB63ABF}" destId="{0023A0BA-E91D-4885-9E56-22D7D3D3B46A}" srcOrd="1" destOrd="0" presId="urn:microsoft.com/office/officeart/2005/8/layout/orgChart1"/>
    <dgm:cxn modelId="{E7D31B27-5B64-4507-9A48-FB05B8C0BD7B}" type="presParOf" srcId="{B1FA404B-3454-4373-B3D6-CE259CB63ABF}" destId="{9D0B8EF8-4EB0-4F47-B158-868E9633EF25}" srcOrd="2" destOrd="0" presId="urn:microsoft.com/office/officeart/2005/8/layout/orgChart1"/>
    <dgm:cxn modelId="{5A92306A-D689-45D6-B693-5E7A05C72439}" type="presParOf" srcId="{2F3355C1-0D8A-4E4A-844E-C6B16BC7F939}" destId="{72874C29-50DD-4367-873A-3CFB50146816}" srcOrd="2" destOrd="0" presId="urn:microsoft.com/office/officeart/2005/8/layout/orgChart1"/>
    <dgm:cxn modelId="{C471AD38-02F8-49A4-8B06-B2150D5EF230}" type="presParOf" srcId="{72874C29-50DD-4367-873A-3CFB50146816}" destId="{C1B588C9-6EBB-47BC-9162-23C61D1DDA42}" srcOrd="0" destOrd="0" presId="urn:microsoft.com/office/officeart/2005/8/layout/orgChart1"/>
    <dgm:cxn modelId="{F18A812F-6121-43E3-BCC0-B7F44BE49DD5}" type="presParOf" srcId="{72874C29-50DD-4367-873A-3CFB50146816}" destId="{B23298A6-45A8-4C74-8351-FCBE76E366B2}" srcOrd="1" destOrd="0" presId="urn:microsoft.com/office/officeart/2005/8/layout/orgChart1"/>
    <dgm:cxn modelId="{D8C73B71-265A-4CC3-B5EE-00F58E510442}" type="presParOf" srcId="{B23298A6-45A8-4C74-8351-FCBE76E366B2}" destId="{C01FD05B-7C1E-40A0-86FB-AB49B0B12A73}" srcOrd="0" destOrd="0" presId="urn:microsoft.com/office/officeart/2005/8/layout/orgChart1"/>
    <dgm:cxn modelId="{EB2CC12D-78BD-467E-974F-A2D863C8D114}" type="presParOf" srcId="{C01FD05B-7C1E-40A0-86FB-AB49B0B12A73}" destId="{623B2E48-A9DD-411A-9F08-345284B8B80A}" srcOrd="0" destOrd="0" presId="urn:microsoft.com/office/officeart/2005/8/layout/orgChart1"/>
    <dgm:cxn modelId="{F9744CF6-EC44-470A-85E1-559AF02771C6}" type="presParOf" srcId="{C01FD05B-7C1E-40A0-86FB-AB49B0B12A73}" destId="{3B2C2DC1-B7AD-4D2D-87B5-E0A1BFB8E8FF}" srcOrd="1" destOrd="0" presId="urn:microsoft.com/office/officeart/2005/8/layout/orgChart1"/>
    <dgm:cxn modelId="{FDB94059-C978-4D63-A20A-2923FDA371E7}" type="presParOf" srcId="{B23298A6-45A8-4C74-8351-FCBE76E366B2}" destId="{5B0D834B-3919-4C37-962B-513AB5F260EF}" srcOrd="1" destOrd="0" presId="urn:microsoft.com/office/officeart/2005/8/layout/orgChart1"/>
    <dgm:cxn modelId="{E67356A0-9A5D-4AFC-8F25-575977E7537C}" type="presParOf" srcId="{B23298A6-45A8-4C74-8351-FCBE76E366B2}" destId="{3AF81314-D9CA-4D2F-A3AD-2C405FEEBDF9}" srcOrd="2" destOrd="0" presId="urn:microsoft.com/office/officeart/2005/8/layout/orgChart1"/>
    <dgm:cxn modelId="{9CC642C0-7618-42C6-B37B-FDA70E4CAB31}" type="presParOf" srcId="{72874C29-50DD-4367-873A-3CFB50146816}" destId="{603084D5-D8EA-4BC1-AB27-98F92FF35DA5}" srcOrd="2" destOrd="0" presId="urn:microsoft.com/office/officeart/2005/8/layout/orgChart1"/>
    <dgm:cxn modelId="{DF035C88-0CA5-4C3D-B72A-14B1A31EEBB8}" type="presParOf" srcId="{72874C29-50DD-4367-873A-3CFB50146816}" destId="{A3D06E7C-AE10-4E63-A339-C4AEDF9F27C2}" srcOrd="3" destOrd="0" presId="urn:microsoft.com/office/officeart/2005/8/layout/orgChart1"/>
    <dgm:cxn modelId="{E70187BA-9B9D-4BBC-864A-888276827FA8}" type="presParOf" srcId="{A3D06E7C-AE10-4E63-A339-C4AEDF9F27C2}" destId="{A11A5E76-8F68-4506-9DD0-419597D830D3}" srcOrd="0" destOrd="0" presId="urn:microsoft.com/office/officeart/2005/8/layout/orgChart1"/>
    <dgm:cxn modelId="{4B2905BB-0424-43C0-B57F-DF2FDCCCABF4}" type="presParOf" srcId="{A11A5E76-8F68-4506-9DD0-419597D830D3}" destId="{E002241E-7207-4F4E-967A-D4BEB92D5212}" srcOrd="0" destOrd="0" presId="urn:microsoft.com/office/officeart/2005/8/layout/orgChart1"/>
    <dgm:cxn modelId="{154A07FF-88F0-43AA-86B7-B920D2311ED9}" type="presParOf" srcId="{A11A5E76-8F68-4506-9DD0-419597D830D3}" destId="{C6B9E0DC-C959-41C4-B404-BEE6FF200919}" srcOrd="1" destOrd="0" presId="urn:microsoft.com/office/officeart/2005/8/layout/orgChart1"/>
    <dgm:cxn modelId="{A8B4DD87-E298-48E6-AE77-C6E40D840518}" type="presParOf" srcId="{A3D06E7C-AE10-4E63-A339-C4AEDF9F27C2}" destId="{28851CFA-8AD4-4B1B-A11F-40BCD76D7170}" srcOrd="1" destOrd="0" presId="urn:microsoft.com/office/officeart/2005/8/layout/orgChart1"/>
    <dgm:cxn modelId="{8388E17C-F42A-4025-8F5C-6BAA15DCB6DB}" type="presParOf" srcId="{A3D06E7C-AE10-4E63-A339-C4AEDF9F27C2}" destId="{82DEFA54-F5AA-4CE9-BF48-D3578A542AFD}" srcOrd="2" destOrd="0" presId="urn:microsoft.com/office/officeart/2005/8/layout/orgChart1"/>
    <dgm:cxn modelId="{8E8FC136-471B-4849-944C-B519B06C16F5}" type="presParOf" srcId="{423274B8-B092-4D9A-8332-3718384AF700}" destId="{839182CB-882E-4366-9BCF-18DB5C08FC5F}" srcOrd="1" destOrd="0" presId="urn:microsoft.com/office/officeart/2005/8/layout/orgChart1"/>
    <dgm:cxn modelId="{72AEF31C-09AC-4A93-AC6E-09A69C8CAD42}" type="presParOf" srcId="{839182CB-882E-4366-9BCF-18DB5C08FC5F}" destId="{A82E66E4-4312-4A35-A1F9-94F98722BD0F}" srcOrd="0" destOrd="0" presId="urn:microsoft.com/office/officeart/2005/8/layout/orgChart1"/>
    <dgm:cxn modelId="{4597EF99-B86E-4CA8-ACB8-4E7707BD5C75}" type="presParOf" srcId="{A82E66E4-4312-4A35-A1F9-94F98722BD0F}" destId="{5217AB74-6A8F-4894-A39D-780E8EEA5E4A}" srcOrd="0" destOrd="0" presId="urn:microsoft.com/office/officeart/2005/8/layout/orgChart1"/>
    <dgm:cxn modelId="{742760BC-CF3F-4300-99CD-DD425B61203F}" type="presParOf" srcId="{A82E66E4-4312-4A35-A1F9-94F98722BD0F}" destId="{BEFBA026-3E6F-4AD5-BAA9-A7C72B758DA5}" srcOrd="1" destOrd="0" presId="urn:microsoft.com/office/officeart/2005/8/layout/orgChart1"/>
    <dgm:cxn modelId="{A3934D61-B2D1-4D51-A3D8-D485D284206B}" type="presParOf" srcId="{839182CB-882E-4366-9BCF-18DB5C08FC5F}" destId="{A1B6F114-BAC8-4975-B3BB-25506111F518}" srcOrd="1" destOrd="0" presId="urn:microsoft.com/office/officeart/2005/8/layout/orgChart1"/>
    <dgm:cxn modelId="{D219A0C9-C9C7-4FB8-BB09-0085462D25FC}" type="presParOf" srcId="{839182CB-882E-4366-9BCF-18DB5C08FC5F}" destId="{DEF1CED3-2EAE-41EA-9517-FAD5F96E1817}" srcOrd="2" destOrd="0" presId="urn:microsoft.com/office/officeart/2005/8/layout/orgChar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89F86-E642-4F4B-8CD2-703BFE45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319</Pages>
  <Words>47197</Words>
  <Characters>269027</Characters>
  <Application>Microsoft Office Word</Application>
  <DocSecurity>0</DocSecurity>
  <Lines>2241</Lines>
  <Paragraphs>631</Paragraphs>
  <ScaleCrop>false</ScaleCrop>
  <HeadingPairs>
    <vt:vector size="2" baseType="variant">
      <vt:variant>
        <vt:lpstr>Title</vt:lpstr>
      </vt:variant>
      <vt:variant>
        <vt:i4>1</vt:i4>
      </vt:variant>
    </vt:vector>
  </HeadingPairs>
  <TitlesOfParts>
    <vt:vector size="1" baseType="lpstr">
      <vt:lpstr>Предлог содржина на Годишна програма за работа на училиштето</vt:lpstr>
    </vt:vector>
  </TitlesOfParts>
  <Company/>
  <LinksUpToDate>false</LinksUpToDate>
  <CharactersWithSpaces>315593</CharactersWithSpaces>
  <SharedDoc>false</SharedDoc>
  <HLinks>
    <vt:vector size="6" baseType="variant">
      <vt:variant>
        <vt:i4>5898322</vt:i4>
      </vt:variant>
      <vt:variant>
        <vt:i4>0</vt:i4>
      </vt:variant>
      <vt:variant>
        <vt:i4>0</vt:i4>
      </vt:variant>
      <vt:variant>
        <vt:i4>5</vt:i4>
      </vt:variant>
      <vt:variant>
        <vt:lpwstr>http://www.slvesnik.com/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содржина на Годишна програма за работа на училиштето</dc:title>
  <dc:creator>Magdalena Angeleski</dc:creator>
  <cp:lastModifiedBy>seven</cp:lastModifiedBy>
  <cp:revision>741</cp:revision>
  <cp:lastPrinted>2016-10-04T13:26:00Z</cp:lastPrinted>
  <dcterms:created xsi:type="dcterms:W3CDTF">2015-08-31T07:49:00Z</dcterms:created>
  <dcterms:modified xsi:type="dcterms:W3CDTF">2016-10-04T13:27:00Z</dcterms:modified>
</cp:coreProperties>
</file>